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B4" w:rsidRPr="0087283F" w:rsidRDefault="00F834B4" w:rsidP="0087283F">
      <w:pPr>
        <w:jc w:val="center"/>
        <w:rPr>
          <w:b/>
          <w:sz w:val="28"/>
          <w:szCs w:val="28"/>
        </w:rPr>
      </w:pPr>
      <w:r w:rsidRPr="0087283F">
        <w:rPr>
          <w:b/>
          <w:sz w:val="28"/>
          <w:szCs w:val="28"/>
        </w:rPr>
        <w:t>Информация</w:t>
      </w:r>
    </w:p>
    <w:p w:rsidR="00F834B4" w:rsidRPr="0087283F" w:rsidRDefault="00F834B4" w:rsidP="0087283F">
      <w:pPr>
        <w:jc w:val="center"/>
        <w:rPr>
          <w:b/>
          <w:sz w:val="28"/>
          <w:szCs w:val="28"/>
        </w:rPr>
      </w:pPr>
      <w:r w:rsidRPr="0087283F">
        <w:rPr>
          <w:b/>
          <w:sz w:val="28"/>
          <w:szCs w:val="28"/>
        </w:rPr>
        <w:t>об итогах деятельности Законодательного Собрания</w:t>
      </w:r>
    </w:p>
    <w:p w:rsidR="00F834B4" w:rsidRPr="0087283F" w:rsidRDefault="00F834B4" w:rsidP="0087283F">
      <w:pPr>
        <w:jc w:val="center"/>
        <w:rPr>
          <w:b/>
          <w:sz w:val="28"/>
          <w:szCs w:val="28"/>
        </w:rPr>
      </w:pPr>
      <w:r w:rsidRPr="0087283F">
        <w:rPr>
          <w:b/>
          <w:sz w:val="28"/>
          <w:szCs w:val="28"/>
        </w:rPr>
        <w:t>Нижегородской области</w:t>
      </w:r>
      <w:r w:rsidR="007D0653" w:rsidRPr="0087283F">
        <w:rPr>
          <w:b/>
          <w:sz w:val="28"/>
          <w:szCs w:val="28"/>
        </w:rPr>
        <w:t xml:space="preserve">  в </w:t>
      </w:r>
      <w:r w:rsidR="00793D4F" w:rsidRPr="0087283F">
        <w:rPr>
          <w:b/>
          <w:sz w:val="28"/>
          <w:szCs w:val="28"/>
        </w:rPr>
        <w:t>201</w:t>
      </w:r>
      <w:r w:rsidR="00B92254" w:rsidRPr="0087283F">
        <w:rPr>
          <w:b/>
          <w:sz w:val="28"/>
          <w:szCs w:val="28"/>
        </w:rPr>
        <w:t>3</w:t>
      </w:r>
      <w:r w:rsidRPr="0087283F">
        <w:rPr>
          <w:b/>
          <w:sz w:val="28"/>
          <w:szCs w:val="28"/>
        </w:rPr>
        <w:t xml:space="preserve"> год</w:t>
      </w:r>
      <w:r w:rsidR="007D0653" w:rsidRPr="0087283F">
        <w:rPr>
          <w:b/>
          <w:sz w:val="28"/>
          <w:szCs w:val="28"/>
        </w:rPr>
        <w:t>у</w:t>
      </w:r>
    </w:p>
    <w:p w:rsidR="00F23D1B" w:rsidRPr="0087283F" w:rsidRDefault="00F23D1B" w:rsidP="0087283F">
      <w:pPr>
        <w:jc w:val="center"/>
        <w:rPr>
          <w:b/>
          <w:sz w:val="28"/>
          <w:szCs w:val="28"/>
        </w:rPr>
      </w:pPr>
    </w:p>
    <w:p w:rsidR="00F23D1B" w:rsidRPr="0087283F" w:rsidRDefault="00F23D1B" w:rsidP="000734F4">
      <w:pPr>
        <w:ind w:firstLine="737"/>
        <w:jc w:val="both"/>
        <w:rPr>
          <w:spacing w:val="-6"/>
          <w:sz w:val="28"/>
          <w:szCs w:val="28"/>
          <w:lang w:eastAsia="en-US"/>
        </w:rPr>
      </w:pPr>
      <w:r w:rsidRPr="0087283F">
        <w:rPr>
          <w:spacing w:val="-6"/>
          <w:sz w:val="28"/>
          <w:szCs w:val="28"/>
          <w:lang w:eastAsia="en-US"/>
        </w:rPr>
        <w:t>Основными  направлениями работы в 201</w:t>
      </w:r>
      <w:r w:rsidR="00B92254" w:rsidRPr="0087283F">
        <w:rPr>
          <w:spacing w:val="-6"/>
          <w:sz w:val="28"/>
          <w:szCs w:val="28"/>
          <w:lang w:eastAsia="en-US"/>
        </w:rPr>
        <w:t>3</w:t>
      </w:r>
      <w:r w:rsidRPr="0087283F">
        <w:rPr>
          <w:spacing w:val="-6"/>
          <w:sz w:val="28"/>
          <w:szCs w:val="28"/>
          <w:lang w:eastAsia="en-US"/>
        </w:rPr>
        <w:t xml:space="preserve"> году были:</w:t>
      </w:r>
    </w:p>
    <w:p w:rsidR="00F23D1B" w:rsidRPr="0087283F" w:rsidRDefault="00F23D1B" w:rsidP="000734F4">
      <w:pPr>
        <w:numPr>
          <w:ilvl w:val="0"/>
          <w:numId w:val="5"/>
        </w:numPr>
        <w:tabs>
          <w:tab w:val="num" w:pos="1080"/>
        </w:tabs>
        <w:ind w:left="0" w:firstLine="737"/>
        <w:jc w:val="both"/>
        <w:rPr>
          <w:sz w:val="28"/>
          <w:szCs w:val="28"/>
          <w:lang w:eastAsia="en-US"/>
        </w:rPr>
      </w:pPr>
      <w:r w:rsidRPr="0087283F">
        <w:rPr>
          <w:sz w:val="28"/>
          <w:szCs w:val="28"/>
          <w:lang w:eastAsia="en-US"/>
        </w:rPr>
        <w:t xml:space="preserve">принятие и контроль исполнения </w:t>
      </w:r>
      <w:r w:rsidR="002201E6" w:rsidRPr="0087283F">
        <w:rPr>
          <w:sz w:val="28"/>
          <w:szCs w:val="28"/>
          <w:lang w:eastAsia="en-US"/>
        </w:rPr>
        <w:t xml:space="preserve">областного </w:t>
      </w:r>
      <w:r w:rsidRPr="0087283F">
        <w:rPr>
          <w:sz w:val="28"/>
          <w:szCs w:val="28"/>
          <w:lang w:eastAsia="en-US"/>
        </w:rPr>
        <w:t>бюджета 201</w:t>
      </w:r>
      <w:r w:rsidR="00072CF5">
        <w:rPr>
          <w:sz w:val="28"/>
          <w:szCs w:val="28"/>
          <w:lang w:eastAsia="en-US"/>
        </w:rPr>
        <w:t>3</w:t>
      </w:r>
      <w:r w:rsidRPr="0087283F">
        <w:rPr>
          <w:sz w:val="28"/>
          <w:szCs w:val="28"/>
          <w:lang w:eastAsia="en-US"/>
        </w:rPr>
        <w:t xml:space="preserve"> года и внесение в него изменений;</w:t>
      </w:r>
    </w:p>
    <w:p w:rsidR="00F23D1B" w:rsidRPr="0087283F" w:rsidRDefault="00F23D1B" w:rsidP="000734F4">
      <w:pPr>
        <w:numPr>
          <w:ilvl w:val="0"/>
          <w:numId w:val="5"/>
        </w:numPr>
        <w:tabs>
          <w:tab w:val="num" w:pos="1080"/>
        </w:tabs>
        <w:ind w:left="0" w:firstLine="737"/>
        <w:jc w:val="both"/>
        <w:rPr>
          <w:sz w:val="28"/>
          <w:szCs w:val="28"/>
          <w:lang w:eastAsia="en-US"/>
        </w:rPr>
      </w:pPr>
      <w:r w:rsidRPr="0087283F">
        <w:rPr>
          <w:sz w:val="28"/>
          <w:szCs w:val="28"/>
          <w:lang w:eastAsia="en-US"/>
        </w:rPr>
        <w:t>социальная защита населения Нижегородской области;</w:t>
      </w:r>
    </w:p>
    <w:p w:rsidR="00F23D1B" w:rsidRPr="00B3286D" w:rsidRDefault="002201E6" w:rsidP="003103B0">
      <w:pPr>
        <w:numPr>
          <w:ilvl w:val="0"/>
          <w:numId w:val="5"/>
        </w:numPr>
        <w:tabs>
          <w:tab w:val="num" w:pos="1080"/>
        </w:tabs>
        <w:ind w:left="0" w:firstLine="737"/>
        <w:jc w:val="both"/>
        <w:rPr>
          <w:sz w:val="28"/>
          <w:szCs w:val="28"/>
          <w:lang w:eastAsia="en-US"/>
        </w:rPr>
      </w:pPr>
      <w:r w:rsidRPr="0087283F">
        <w:rPr>
          <w:sz w:val="28"/>
          <w:szCs w:val="28"/>
          <w:lang w:eastAsia="en-US"/>
        </w:rPr>
        <w:t>реализация П</w:t>
      </w:r>
      <w:r w:rsidR="00F23D1B" w:rsidRPr="0087283F">
        <w:rPr>
          <w:sz w:val="28"/>
          <w:szCs w:val="28"/>
          <w:lang w:eastAsia="en-US"/>
        </w:rPr>
        <w:t xml:space="preserve">ослания </w:t>
      </w:r>
      <w:r w:rsidR="00C258DB" w:rsidRPr="0087283F">
        <w:rPr>
          <w:sz w:val="28"/>
          <w:szCs w:val="28"/>
          <w:lang w:eastAsia="en-US"/>
        </w:rPr>
        <w:t xml:space="preserve">Президента Российской Федерации </w:t>
      </w:r>
      <w:bookmarkStart w:id="0" w:name="_GoBack"/>
      <w:bookmarkEnd w:id="0"/>
      <w:r w:rsidR="00B3286D" w:rsidRPr="00B3286D">
        <w:rPr>
          <w:sz w:val="28"/>
          <w:szCs w:val="28"/>
          <w:lang w:eastAsia="en-US"/>
        </w:rPr>
        <w:t>В.В.</w:t>
      </w:r>
      <w:r w:rsidR="00F23D1B" w:rsidRPr="00B3286D">
        <w:rPr>
          <w:sz w:val="28"/>
          <w:szCs w:val="28"/>
          <w:lang w:eastAsia="en-US"/>
        </w:rPr>
        <w:t>Путина  Федеральному Собранию Российской Федерации;</w:t>
      </w:r>
    </w:p>
    <w:p w:rsidR="00F23D1B" w:rsidRPr="0087283F" w:rsidRDefault="00F23D1B" w:rsidP="000734F4">
      <w:pPr>
        <w:numPr>
          <w:ilvl w:val="0"/>
          <w:numId w:val="5"/>
        </w:numPr>
        <w:tabs>
          <w:tab w:val="num" w:pos="1080"/>
        </w:tabs>
        <w:ind w:left="0" w:firstLine="737"/>
        <w:jc w:val="both"/>
        <w:rPr>
          <w:sz w:val="28"/>
          <w:szCs w:val="28"/>
          <w:lang w:eastAsia="en-US"/>
        </w:rPr>
      </w:pPr>
      <w:r w:rsidRPr="0087283F">
        <w:rPr>
          <w:sz w:val="28"/>
          <w:szCs w:val="28"/>
          <w:lang w:eastAsia="en-US"/>
        </w:rPr>
        <w:t>приведение законодательства Нижегородской области в соответствие с федеральным законодательством;</w:t>
      </w:r>
    </w:p>
    <w:p w:rsidR="00F834B4" w:rsidRPr="0087283F" w:rsidRDefault="00F23D1B" w:rsidP="000734F4">
      <w:pPr>
        <w:numPr>
          <w:ilvl w:val="0"/>
          <w:numId w:val="5"/>
        </w:numPr>
        <w:tabs>
          <w:tab w:val="num" w:pos="1080"/>
        </w:tabs>
        <w:ind w:left="0" w:firstLine="737"/>
        <w:jc w:val="both"/>
        <w:rPr>
          <w:sz w:val="28"/>
          <w:szCs w:val="28"/>
          <w:lang w:eastAsia="en-US"/>
        </w:rPr>
      </w:pPr>
      <w:r w:rsidRPr="0087283F">
        <w:rPr>
          <w:sz w:val="28"/>
          <w:szCs w:val="28"/>
          <w:lang w:eastAsia="en-US"/>
        </w:rPr>
        <w:t xml:space="preserve">мониторинг </w:t>
      </w:r>
      <w:proofErr w:type="spellStart"/>
      <w:r w:rsidRPr="0087283F">
        <w:rPr>
          <w:sz w:val="28"/>
          <w:szCs w:val="28"/>
          <w:lang w:eastAsia="en-US"/>
        </w:rPr>
        <w:t>правоприменения</w:t>
      </w:r>
      <w:proofErr w:type="spellEnd"/>
      <w:r w:rsidRPr="0087283F">
        <w:rPr>
          <w:sz w:val="28"/>
          <w:szCs w:val="28"/>
          <w:lang w:eastAsia="en-US"/>
        </w:rPr>
        <w:t xml:space="preserve"> нормативных правовых актов </w:t>
      </w:r>
      <w:r w:rsidR="00C759BA" w:rsidRPr="0087283F">
        <w:rPr>
          <w:sz w:val="28"/>
          <w:szCs w:val="28"/>
          <w:lang w:eastAsia="en-US"/>
        </w:rPr>
        <w:t xml:space="preserve">Нижегородской </w:t>
      </w:r>
      <w:r w:rsidRPr="0087283F">
        <w:rPr>
          <w:sz w:val="28"/>
          <w:szCs w:val="28"/>
          <w:lang w:eastAsia="en-US"/>
        </w:rPr>
        <w:t>области, принятых Законодательным Собранием области.</w:t>
      </w:r>
    </w:p>
    <w:p w:rsidR="00F834B4" w:rsidRPr="0087283F" w:rsidRDefault="00F834B4" w:rsidP="0087283F">
      <w:pPr>
        <w:ind w:firstLine="709"/>
        <w:jc w:val="both"/>
        <w:rPr>
          <w:b/>
          <w:sz w:val="28"/>
          <w:szCs w:val="28"/>
        </w:rPr>
      </w:pPr>
    </w:p>
    <w:p w:rsidR="00F834B4" w:rsidRPr="0087283F" w:rsidRDefault="003C4E95" w:rsidP="0087283F">
      <w:pPr>
        <w:ind w:left="1560" w:hanging="284"/>
        <w:jc w:val="both"/>
        <w:rPr>
          <w:b/>
          <w:sz w:val="28"/>
          <w:szCs w:val="28"/>
        </w:rPr>
      </w:pPr>
      <w:r w:rsidRPr="0087283F">
        <w:rPr>
          <w:b/>
          <w:sz w:val="28"/>
          <w:szCs w:val="28"/>
          <w:lang w:val="en-US"/>
        </w:rPr>
        <w:t>I</w:t>
      </w:r>
      <w:r w:rsidRPr="0087283F">
        <w:rPr>
          <w:b/>
          <w:sz w:val="28"/>
          <w:szCs w:val="28"/>
        </w:rPr>
        <w:t>. </w:t>
      </w:r>
      <w:r w:rsidR="00F834B4" w:rsidRPr="0087283F">
        <w:rPr>
          <w:b/>
          <w:sz w:val="28"/>
          <w:szCs w:val="28"/>
        </w:rPr>
        <w:t>Представительные функции Законодательного Собрания Нижегородской области</w:t>
      </w:r>
    </w:p>
    <w:p w:rsidR="00F834B4" w:rsidRPr="0087283F" w:rsidRDefault="00F834B4" w:rsidP="0087283F">
      <w:pPr>
        <w:ind w:firstLine="709"/>
        <w:jc w:val="center"/>
        <w:rPr>
          <w:b/>
          <w:sz w:val="28"/>
          <w:szCs w:val="28"/>
        </w:rPr>
      </w:pPr>
    </w:p>
    <w:p w:rsidR="00F834B4" w:rsidRPr="0087283F" w:rsidRDefault="00F834B4" w:rsidP="0087283F">
      <w:pPr>
        <w:pStyle w:val="a5"/>
        <w:numPr>
          <w:ilvl w:val="0"/>
          <w:numId w:val="2"/>
        </w:numPr>
        <w:jc w:val="both"/>
        <w:rPr>
          <w:b/>
          <w:sz w:val="28"/>
          <w:szCs w:val="28"/>
        </w:rPr>
      </w:pPr>
      <w:r w:rsidRPr="0087283F">
        <w:rPr>
          <w:b/>
          <w:sz w:val="28"/>
          <w:szCs w:val="28"/>
        </w:rPr>
        <w:t xml:space="preserve">Формирование Законодательного Собрания Нижегородской области </w:t>
      </w:r>
      <w:r w:rsidR="00E0151B" w:rsidRPr="0087283F">
        <w:rPr>
          <w:b/>
          <w:sz w:val="28"/>
          <w:szCs w:val="28"/>
        </w:rPr>
        <w:t>пятого</w:t>
      </w:r>
      <w:r w:rsidRPr="0087283F">
        <w:rPr>
          <w:b/>
          <w:sz w:val="28"/>
          <w:szCs w:val="28"/>
        </w:rPr>
        <w:t xml:space="preserve"> созыва</w:t>
      </w:r>
    </w:p>
    <w:p w:rsidR="00F834B4" w:rsidRPr="0087283F" w:rsidRDefault="00F834B4" w:rsidP="0087283F">
      <w:pPr>
        <w:rPr>
          <w:b/>
          <w:sz w:val="28"/>
          <w:szCs w:val="28"/>
        </w:rPr>
      </w:pPr>
    </w:p>
    <w:p w:rsidR="00C256A6" w:rsidRPr="0087283F" w:rsidRDefault="003D04B8" w:rsidP="0087283F">
      <w:pPr>
        <w:autoSpaceDE w:val="0"/>
        <w:autoSpaceDN w:val="0"/>
        <w:adjustRightInd w:val="0"/>
        <w:ind w:firstLine="709"/>
        <w:jc w:val="both"/>
        <w:rPr>
          <w:sz w:val="28"/>
          <w:szCs w:val="28"/>
        </w:rPr>
      </w:pPr>
      <w:r w:rsidRPr="0087283F">
        <w:rPr>
          <w:sz w:val="28"/>
          <w:szCs w:val="28"/>
        </w:rPr>
        <w:t xml:space="preserve">13 марта 2011 года </w:t>
      </w:r>
      <w:r w:rsidR="00FB064D" w:rsidRPr="0087283F">
        <w:rPr>
          <w:sz w:val="28"/>
          <w:szCs w:val="28"/>
        </w:rPr>
        <w:t xml:space="preserve">было сформировано Законодательное Собрание пятого созыва в составе  50 депутатов Законодательного Собрания Нижегородской области. </w:t>
      </w:r>
    </w:p>
    <w:p w:rsidR="00EA09AF" w:rsidRPr="0087283F" w:rsidRDefault="004E1115" w:rsidP="0087283F">
      <w:pPr>
        <w:ind w:firstLine="709"/>
        <w:jc w:val="both"/>
        <w:rPr>
          <w:color w:val="000000" w:themeColor="text1"/>
          <w:sz w:val="28"/>
          <w:szCs w:val="28"/>
        </w:rPr>
      </w:pPr>
      <w:proofErr w:type="gramStart"/>
      <w:r w:rsidRPr="0087283F">
        <w:rPr>
          <w:color w:val="000000" w:themeColor="text1"/>
          <w:sz w:val="28"/>
          <w:szCs w:val="28"/>
        </w:rPr>
        <w:t>В</w:t>
      </w:r>
      <w:r w:rsidR="00045DD5" w:rsidRPr="0087283F">
        <w:rPr>
          <w:color w:val="000000" w:themeColor="text1"/>
          <w:sz w:val="28"/>
          <w:szCs w:val="28"/>
        </w:rPr>
        <w:t xml:space="preserve"> соответствии с федеральным законодательством и законодательством Нижегородской области </w:t>
      </w:r>
      <w:r w:rsidR="00EA09AF" w:rsidRPr="0087283F">
        <w:rPr>
          <w:color w:val="000000" w:themeColor="text1"/>
          <w:sz w:val="28"/>
          <w:szCs w:val="28"/>
        </w:rPr>
        <w:t>в Законодательном Собрании  сформированы:</w:t>
      </w:r>
      <w:proofErr w:type="gramEnd"/>
    </w:p>
    <w:p w:rsidR="00EA09AF" w:rsidRPr="0087283F" w:rsidRDefault="00EA09AF" w:rsidP="0087283F">
      <w:pPr>
        <w:ind w:firstLine="709"/>
        <w:jc w:val="both"/>
        <w:rPr>
          <w:color w:val="000000" w:themeColor="text1"/>
          <w:sz w:val="28"/>
          <w:szCs w:val="28"/>
        </w:rPr>
      </w:pPr>
      <w:r w:rsidRPr="0087283F">
        <w:rPr>
          <w:color w:val="000000" w:themeColor="text1"/>
          <w:sz w:val="28"/>
          <w:szCs w:val="28"/>
        </w:rPr>
        <w:t>- фракци</w:t>
      </w:r>
      <w:r w:rsidR="00045DD5" w:rsidRPr="0087283F">
        <w:rPr>
          <w:color w:val="000000" w:themeColor="text1"/>
          <w:sz w:val="28"/>
          <w:szCs w:val="28"/>
        </w:rPr>
        <w:t>я</w:t>
      </w:r>
      <w:r w:rsidRPr="0087283F">
        <w:rPr>
          <w:color w:val="000000" w:themeColor="text1"/>
          <w:sz w:val="28"/>
          <w:szCs w:val="28"/>
        </w:rPr>
        <w:t xml:space="preserve"> </w:t>
      </w:r>
      <w:r w:rsidR="000943DB" w:rsidRPr="0087283F">
        <w:rPr>
          <w:color w:val="000000" w:themeColor="text1"/>
          <w:sz w:val="28"/>
          <w:szCs w:val="28"/>
        </w:rPr>
        <w:t>"</w:t>
      </w:r>
      <w:r w:rsidR="003D04B8" w:rsidRPr="0087283F">
        <w:rPr>
          <w:color w:val="000000" w:themeColor="text1"/>
          <w:sz w:val="28"/>
          <w:szCs w:val="28"/>
        </w:rPr>
        <w:t>ЕДИНАЯ РОССИЯ</w:t>
      </w:r>
      <w:r w:rsidR="000943DB" w:rsidRPr="0087283F">
        <w:rPr>
          <w:color w:val="000000" w:themeColor="text1"/>
          <w:sz w:val="28"/>
          <w:szCs w:val="28"/>
        </w:rPr>
        <w:t>"</w:t>
      </w:r>
      <w:r w:rsidR="003D04B8" w:rsidRPr="0087283F">
        <w:rPr>
          <w:color w:val="000000" w:themeColor="text1"/>
          <w:sz w:val="28"/>
          <w:szCs w:val="28"/>
        </w:rPr>
        <w:t xml:space="preserve"> (</w:t>
      </w:r>
      <w:r w:rsidR="00A178DA" w:rsidRPr="0087283F">
        <w:rPr>
          <w:color w:val="000000" w:themeColor="text1"/>
          <w:sz w:val="28"/>
          <w:szCs w:val="28"/>
        </w:rPr>
        <w:t>31</w:t>
      </w:r>
      <w:r w:rsidR="004845BA" w:rsidRPr="0087283F">
        <w:rPr>
          <w:color w:val="000000" w:themeColor="text1"/>
          <w:sz w:val="28"/>
          <w:szCs w:val="28"/>
        </w:rPr>
        <w:t xml:space="preserve"> </w:t>
      </w:r>
      <w:r w:rsidRPr="0087283F">
        <w:rPr>
          <w:color w:val="000000" w:themeColor="text1"/>
          <w:sz w:val="28"/>
          <w:szCs w:val="28"/>
        </w:rPr>
        <w:t>депутат</w:t>
      </w:r>
      <w:r w:rsidR="003D04B8" w:rsidRPr="0087283F">
        <w:rPr>
          <w:color w:val="000000" w:themeColor="text1"/>
          <w:sz w:val="28"/>
          <w:szCs w:val="28"/>
        </w:rPr>
        <w:t>)</w:t>
      </w:r>
      <w:r w:rsidRPr="0087283F">
        <w:rPr>
          <w:color w:val="000000" w:themeColor="text1"/>
          <w:sz w:val="28"/>
          <w:szCs w:val="28"/>
        </w:rPr>
        <w:t>;</w:t>
      </w:r>
    </w:p>
    <w:p w:rsidR="00EA09AF" w:rsidRPr="0087283F" w:rsidRDefault="00EA09AF" w:rsidP="0087283F">
      <w:pPr>
        <w:ind w:firstLine="709"/>
        <w:jc w:val="both"/>
        <w:rPr>
          <w:color w:val="000000" w:themeColor="text1"/>
          <w:sz w:val="28"/>
          <w:szCs w:val="28"/>
        </w:rPr>
      </w:pPr>
      <w:r w:rsidRPr="0087283F">
        <w:rPr>
          <w:color w:val="000000" w:themeColor="text1"/>
          <w:sz w:val="28"/>
          <w:szCs w:val="28"/>
        </w:rPr>
        <w:t xml:space="preserve">- фракция </w:t>
      </w:r>
      <w:r w:rsidR="00045DD5" w:rsidRPr="0087283F">
        <w:rPr>
          <w:color w:val="000000" w:themeColor="text1"/>
          <w:sz w:val="28"/>
          <w:szCs w:val="28"/>
        </w:rPr>
        <w:t>КПРФ</w:t>
      </w:r>
      <w:r w:rsidRPr="0087283F">
        <w:rPr>
          <w:color w:val="000000" w:themeColor="text1"/>
          <w:sz w:val="28"/>
          <w:szCs w:val="28"/>
        </w:rPr>
        <w:t xml:space="preserve"> </w:t>
      </w:r>
      <w:r w:rsidR="003D04B8" w:rsidRPr="0087283F">
        <w:rPr>
          <w:color w:val="000000" w:themeColor="text1"/>
          <w:sz w:val="28"/>
          <w:szCs w:val="28"/>
        </w:rPr>
        <w:t>(</w:t>
      </w:r>
      <w:r w:rsidR="004845BA" w:rsidRPr="0087283F">
        <w:rPr>
          <w:color w:val="000000" w:themeColor="text1"/>
          <w:sz w:val="28"/>
          <w:szCs w:val="28"/>
        </w:rPr>
        <w:t>1</w:t>
      </w:r>
      <w:r w:rsidR="008160C0" w:rsidRPr="0087283F">
        <w:rPr>
          <w:color w:val="000000" w:themeColor="text1"/>
          <w:sz w:val="28"/>
          <w:szCs w:val="28"/>
        </w:rPr>
        <w:t>2</w:t>
      </w:r>
      <w:r w:rsidR="004845BA" w:rsidRPr="0087283F">
        <w:rPr>
          <w:color w:val="000000" w:themeColor="text1"/>
          <w:sz w:val="28"/>
          <w:szCs w:val="28"/>
        </w:rPr>
        <w:t xml:space="preserve"> </w:t>
      </w:r>
      <w:r w:rsidRPr="0087283F">
        <w:rPr>
          <w:color w:val="000000" w:themeColor="text1"/>
          <w:sz w:val="28"/>
          <w:szCs w:val="28"/>
        </w:rPr>
        <w:t>депутатов</w:t>
      </w:r>
      <w:r w:rsidR="003D04B8" w:rsidRPr="0087283F">
        <w:rPr>
          <w:color w:val="000000" w:themeColor="text1"/>
          <w:sz w:val="28"/>
          <w:szCs w:val="28"/>
        </w:rPr>
        <w:t>)</w:t>
      </w:r>
      <w:r w:rsidRPr="0087283F">
        <w:rPr>
          <w:color w:val="000000" w:themeColor="text1"/>
          <w:sz w:val="28"/>
          <w:szCs w:val="28"/>
        </w:rPr>
        <w:t>;</w:t>
      </w:r>
    </w:p>
    <w:p w:rsidR="004845BA" w:rsidRPr="0087283F" w:rsidRDefault="00EA09AF" w:rsidP="0087283F">
      <w:pPr>
        <w:ind w:firstLine="709"/>
        <w:jc w:val="both"/>
        <w:rPr>
          <w:color w:val="000000" w:themeColor="text1"/>
          <w:sz w:val="28"/>
          <w:szCs w:val="28"/>
        </w:rPr>
      </w:pPr>
      <w:r w:rsidRPr="0087283F">
        <w:rPr>
          <w:color w:val="000000" w:themeColor="text1"/>
          <w:sz w:val="28"/>
          <w:szCs w:val="28"/>
        </w:rPr>
        <w:t xml:space="preserve">- фракция </w:t>
      </w:r>
      <w:r w:rsidR="000943DB" w:rsidRPr="0087283F">
        <w:rPr>
          <w:color w:val="000000" w:themeColor="text1"/>
          <w:sz w:val="28"/>
          <w:szCs w:val="28"/>
        </w:rPr>
        <w:t>"</w:t>
      </w:r>
      <w:r w:rsidR="00CC7E11" w:rsidRPr="0087283F">
        <w:rPr>
          <w:bCs/>
          <w:color w:val="000000" w:themeColor="text1"/>
          <w:sz w:val="28"/>
          <w:szCs w:val="28"/>
        </w:rPr>
        <w:t>Справедливая Россия</w:t>
      </w:r>
      <w:r w:rsidR="000943DB" w:rsidRPr="0087283F">
        <w:rPr>
          <w:color w:val="000000" w:themeColor="text1"/>
          <w:sz w:val="28"/>
          <w:szCs w:val="28"/>
        </w:rPr>
        <w:t>"</w:t>
      </w:r>
      <w:r w:rsidR="003D04B8" w:rsidRPr="0087283F">
        <w:rPr>
          <w:color w:val="000000" w:themeColor="text1"/>
          <w:sz w:val="28"/>
          <w:szCs w:val="28"/>
        </w:rPr>
        <w:t xml:space="preserve"> (</w:t>
      </w:r>
      <w:r w:rsidR="004845BA" w:rsidRPr="0087283F">
        <w:rPr>
          <w:color w:val="000000" w:themeColor="text1"/>
          <w:sz w:val="28"/>
          <w:szCs w:val="28"/>
        </w:rPr>
        <w:t>4 депутата</w:t>
      </w:r>
      <w:r w:rsidR="003D04B8" w:rsidRPr="0087283F">
        <w:rPr>
          <w:color w:val="000000" w:themeColor="text1"/>
          <w:sz w:val="28"/>
          <w:szCs w:val="28"/>
        </w:rPr>
        <w:t>)</w:t>
      </w:r>
      <w:r w:rsidR="004845BA" w:rsidRPr="0087283F">
        <w:rPr>
          <w:color w:val="000000" w:themeColor="text1"/>
          <w:sz w:val="28"/>
          <w:szCs w:val="28"/>
        </w:rPr>
        <w:t>;</w:t>
      </w:r>
    </w:p>
    <w:p w:rsidR="003D04B8" w:rsidRPr="0087283F" w:rsidRDefault="004845BA" w:rsidP="0087283F">
      <w:pPr>
        <w:ind w:firstLine="709"/>
        <w:jc w:val="both"/>
        <w:rPr>
          <w:color w:val="000000" w:themeColor="text1"/>
          <w:sz w:val="28"/>
          <w:szCs w:val="28"/>
        </w:rPr>
      </w:pPr>
      <w:r w:rsidRPr="0087283F">
        <w:rPr>
          <w:color w:val="000000" w:themeColor="text1"/>
          <w:sz w:val="28"/>
          <w:szCs w:val="28"/>
        </w:rPr>
        <w:t xml:space="preserve">- фракция </w:t>
      </w:r>
      <w:r w:rsidR="003072F4" w:rsidRPr="0087283F">
        <w:rPr>
          <w:color w:val="000000" w:themeColor="text1"/>
          <w:sz w:val="28"/>
          <w:szCs w:val="28"/>
        </w:rPr>
        <w:t>ЛДПР</w:t>
      </w:r>
      <w:r w:rsidR="003D04B8" w:rsidRPr="0087283F">
        <w:rPr>
          <w:color w:val="000000" w:themeColor="text1"/>
          <w:sz w:val="28"/>
          <w:szCs w:val="28"/>
        </w:rPr>
        <w:t xml:space="preserve"> (3 </w:t>
      </w:r>
      <w:r w:rsidRPr="0087283F">
        <w:rPr>
          <w:color w:val="000000" w:themeColor="text1"/>
          <w:sz w:val="28"/>
          <w:szCs w:val="28"/>
        </w:rPr>
        <w:t>депутата</w:t>
      </w:r>
      <w:r w:rsidR="003D04B8" w:rsidRPr="0087283F">
        <w:rPr>
          <w:color w:val="000000" w:themeColor="text1"/>
          <w:sz w:val="28"/>
          <w:szCs w:val="28"/>
        </w:rPr>
        <w:t>).</w:t>
      </w:r>
    </w:p>
    <w:p w:rsidR="00925568" w:rsidRPr="00E643A6" w:rsidRDefault="003103B0" w:rsidP="00757426">
      <w:pPr>
        <w:ind w:firstLine="709"/>
        <w:jc w:val="both"/>
        <w:rPr>
          <w:sz w:val="28"/>
          <w:szCs w:val="28"/>
        </w:rPr>
      </w:pPr>
      <w:r>
        <w:rPr>
          <w:kern w:val="2"/>
          <w:sz w:val="28"/>
          <w:szCs w:val="28"/>
        </w:rPr>
        <w:t>31 января 2013 год</w:t>
      </w:r>
      <w:r w:rsidR="00925568">
        <w:rPr>
          <w:kern w:val="2"/>
          <w:sz w:val="28"/>
          <w:szCs w:val="28"/>
        </w:rPr>
        <w:t xml:space="preserve">а постановлением </w:t>
      </w:r>
      <w:r w:rsidR="00925568" w:rsidRPr="00663640">
        <w:rPr>
          <w:sz w:val="28"/>
          <w:szCs w:val="28"/>
        </w:rPr>
        <w:t>Законодательного Собрания области</w:t>
      </w:r>
      <w:r w:rsidR="00925568">
        <w:rPr>
          <w:kern w:val="2"/>
          <w:sz w:val="28"/>
          <w:szCs w:val="28"/>
        </w:rPr>
        <w:t xml:space="preserve"> № 747-</w:t>
      </w:r>
      <w:r w:rsidR="00925568">
        <w:rPr>
          <w:kern w:val="2"/>
          <w:sz w:val="28"/>
          <w:szCs w:val="28"/>
          <w:lang w:val="en-US"/>
        </w:rPr>
        <w:t>V</w:t>
      </w:r>
      <w:r w:rsidR="00925568">
        <w:rPr>
          <w:kern w:val="2"/>
          <w:sz w:val="28"/>
          <w:szCs w:val="28"/>
        </w:rPr>
        <w:t xml:space="preserve"> </w:t>
      </w:r>
      <w:r w:rsidR="00925568" w:rsidRPr="00663640">
        <w:rPr>
          <w:sz w:val="28"/>
          <w:szCs w:val="28"/>
        </w:rPr>
        <w:t>были</w:t>
      </w:r>
      <w:r w:rsidR="00925568" w:rsidRPr="00663640">
        <w:rPr>
          <w:kern w:val="2"/>
          <w:sz w:val="28"/>
          <w:szCs w:val="28"/>
        </w:rPr>
        <w:t xml:space="preserve"> досрочно прекращены полномочия депутата Законодательного Собрания Нижегородской области </w:t>
      </w:r>
      <w:r w:rsidR="00925568">
        <w:rPr>
          <w:kern w:val="2"/>
          <w:sz w:val="28"/>
          <w:szCs w:val="28"/>
        </w:rPr>
        <w:t xml:space="preserve">И.О. </w:t>
      </w:r>
      <w:proofErr w:type="spellStart"/>
      <w:r w:rsidR="00925568">
        <w:rPr>
          <w:kern w:val="2"/>
          <w:sz w:val="28"/>
          <w:szCs w:val="28"/>
        </w:rPr>
        <w:t>Донато</w:t>
      </w:r>
      <w:proofErr w:type="spellEnd"/>
      <w:r w:rsidR="00925568">
        <w:rPr>
          <w:kern w:val="2"/>
          <w:sz w:val="28"/>
          <w:szCs w:val="28"/>
        </w:rPr>
        <w:t xml:space="preserve">  в связи с назначением его на должность заместителя руководителя Федерального агентства по строительству и жилищно-коммунальному хозяйству Министерства регионального развития Российской. </w:t>
      </w:r>
      <w:r w:rsidR="00A97F4E">
        <w:rPr>
          <w:kern w:val="2"/>
          <w:sz w:val="28"/>
          <w:szCs w:val="28"/>
        </w:rPr>
        <w:t>22 февраля 2013 года</w:t>
      </w:r>
      <w:r w:rsidR="00757426">
        <w:rPr>
          <w:kern w:val="2"/>
          <w:sz w:val="28"/>
          <w:szCs w:val="28"/>
        </w:rPr>
        <w:t xml:space="preserve">     </w:t>
      </w:r>
      <w:r w:rsidR="00A97F4E">
        <w:rPr>
          <w:kern w:val="2"/>
          <w:sz w:val="28"/>
          <w:szCs w:val="28"/>
        </w:rPr>
        <w:t>№ 047/527-</w:t>
      </w:r>
      <w:r w:rsidR="00A97F4E" w:rsidRPr="00E643A6">
        <w:rPr>
          <w:kern w:val="2"/>
          <w:sz w:val="28"/>
          <w:szCs w:val="28"/>
        </w:rPr>
        <w:t>5</w:t>
      </w:r>
      <w:r>
        <w:rPr>
          <w:kern w:val="2"/>
          <w:sz w:val="28"/>
          <w:szCs w:val="28"/>
        </w:rPr>
        <w:t>.</w:t>
      </w:r>
      <w:r w:rsidR="00A97F4E" w:rsidRPr="00E643A6">
        <w:rPr>
          <w:kern w:val="2"/>
          <w:sz w:val="28"/>
          <w:szCs w:val="28"/>
        </w:rPr>
        <w:t xml:space="preserve"> </w:t>
      </w:r>
      <w:r>
        <w:rPr>
          <w:kern w:val="2"/>
          <w:sz w:val="28"/>
          <w:szCs w:val="28"/>
        </w:rPr>
        <w:t>Р</w:t>
      </w:r>
      <w:r w:rsidR="00925568" w:rsidRPr="00E643A6">
        <w:rPr>
          <w:kern w:val="2"/>
          <w:sz w:val="28"/>
          <w:szCs w:val="28"/>
        </w:rPr>
        <w:t>ешением избирательной комиссии Нижегородской области  д</w:t>
      </w:r>
      <w:r w:rsidR="00925568" w:rsidRPr="00E643A6">
        <w:rPr>
          <w:sz w:val="28"/>
          <w:szCs w:val="28"/>
        </w:rPr>
        <w:t xml:space="preserve">епутатский мандат в Законодательном Собрании Нижегородской области, ранее принадлежавший </w:t>
      </w:r>
      <w:r w:rsidR="00A97F4E" w:rsidRPr="00E643A6">
        <w:rPr>
          <w:sz w:val="28"/>
          <w:szCs w:val="28"/>
        </w:rPr>
        <w:t xml:space="preserve">И.О. </w:t>
      </w:r>
      <w:proofErr w:type="spellStart"/>
      <w:r w:rsidR="00A97F4E" w:rsidRPr="00E643A6">
        <w:rPr>
          <w:sz w:val="28"/>
          <w:szCs w:val="28"/>
        </w:rPr>
        <w:t>Донато</w:t>
      </w:r>
      <w:proofErr w:type="spellEnd"/>
      <w:r w:rsidR="00925568" w:rsidRPr="00E643A6">
        <w:rPr>
          <w:sz w:val="28"/>
          <w:szCs w:val="28"/>
        </w:rPr>
        <w:t xml:space="preserve">, избранному в составе областного списка кандидатов избирательного объединения Нижегородское региональное отделение Всероссийской политической партии "ЕДИНАЯ РОССИЯ", был передан </w:t>
      </w:r>
      <w:r w:rsidR="00A97F4E" w:rsidRPr="00E643A6">
        <w:rPr>
          <w:sz w:val="28"/>
          <w:szCs w:val="28"/>
        </w:rPr>
        <w:t xml:space="preserve">Н.П. </w:t>
      </w:r>
      <w:proofErr w:type="spellStart"/>
      <w:r w:rsidR="00A97F4E" w:rsidRPr="00E643A6">
        <w:rPr>
          <w:sz w:val="28"/>
          <w:szCs w:val="28"/>
        </w:rPr>
        <w:t>Засыпкиной</w:t>
      </w:r>
      <w:proofErr w:type="spellEnd"/>
      <w:r w:rsidR="00925568" w:rsidRPr="00E643A6">
        <w:rPr>
          <w:sz w:val="28"/>
          <w:szCs w:val="28"/>
        </w:rPr>
        <w:t>.</w:t>
      </w:r>
    </w:p>
    <w:p w:rsidR="00925568" w:rsidRPr="00EF1472" w:rsidRDefault="00EF1472" w:rsidP="00925568">
      <w:pPr>
        <w:ind w:firstLine="709"/>
        <w:jc w:val="both"/>
        <w:rPr>
          <w:color w:val="FF0000"/>
          <w:sz w:val="28"/>
          <w:szCs w:val="28"/>
        </w:rPr>
      </w:pPr>
      <w:proofErr w:type="gramStart"/>
      <w:r>
        <w:rPr>
          <w:sz w:val="28"/>
          <w:szCs w:val="28"/>
        </w:rPr>
        <w:t>26</w:t>
      </w:r>
      <w:r w:rsidR="00925568" w:rsidRPr="00663640">
        <w:rPr>
          <w:sz w:val="28"/>
          <w:szCs w:val="28"/>
        </w:rPr>
        <w:t xml:space="preserve"> </w:t>
      </w:r>
      <w:r>
        <w:rPr>
          <w:sz w:val="28"/>
          <w:szCs w:val="28"/>
        </w:rPr>
        <w:t>сентября 2013</w:t>
      </w:r>
      <w:r w:rsidR="00925568" w:rsidRPr="00663640">
        <w:rPr>
          <w:sz w:val="28"/>
          <w:szCs w:val="28"/>
        </w:rPr>
        <w:t xml:space="preserve"> года постановлением Законодательного Собрания области № </w:t>
      </w:r>
      <w:r>
        <w:rPr>
          <w:sz w:val="28"/>
          <w:szCs w:val="28"/>
        </w:rPr>
        <w:t>1022</w:t>
      </w:r>
      <w:r w:rsidR="00925568" w:rsidRPr="00663640">
        <w:rPr>
          <w:sz w:val="28"/>
          <w:szCs w:val="28"/>
        </w:rPr>
        <w:t>-</w:t>
      </w:r>
      <w:r w:rsidR="00925568" w:rsidRPr="00663640">
        <w:rPr>
          <w:sz w:val="28"/>
          <w:szCs w:val="28"/>
          <w:lang w:val="en-US"/>
        </w:rPr>
        <w:t>V</w:t>
      </w:r>
      <w:r w:rsidR="00925568" w:rsidRPr="00663640">
        <w:rPr>
          <w:sz w:val="28"/>
          <w:szCs w:val="28"/>
        </w:rPr>
        <w:t xml:space="preserve"> были</w:t>
      </w:r>
      <w:r w:rsidR="00925568" w:rsidRPr="00663640">
        <w:rPr>
          <w:kern w:val="2"/>
          <w:sz w:val="28"/>
          <w:szCs w:val="28"/>
        </w:rPr>
        <w:t xml:space="preserve"> досрочно прекращены полномочия депутата </w:t>
      </w:r>
      <w:r w:rsidR="00925568" w:rsidRPr="00663640">
        <w:rPr>
          <w:kern w:val="2"/>
          <w:sz w:val="28"/>
          <w:szCs w:val="28"/>
        </w:rPr>
        <w:lastRenderedPageBreak/>
        <w:t xml:space="preserve">Законодательного Собрания Нижегородской области </w:t>
      </w:r>
      <w:r>
        <w:rPr>
          <w:kern w:val="2"/>
          <w:sz w:val="28"/>
          <w:szCs w:val="28"/>
        </w:rPr>
        <w:t xml:space="preserve">Е.Б. </w:t>
      </w:r>
      <w:proofErr w:type="spellStart"/>
      <w:r>
        <w:rPr>
          <w:kern w:val="2"/>
          <w:sz w:val="28"/>
          <w:szCs w:val="28"/>
        </w:rPr>
        <w:t>Люлина</w:t>
      </w:r>
      <w:proofErr w:type="spellEnd"/>
      <w:r>
        <w:rPr>
          <w:kern w:val="2"/>
          <w:sz w:val="28"/>
          <w:szCs w:val="28"/>
        </w:rPr>
        <w:t xml:space="preserve"> </w:t>
      </w:r>
      <w:r w:rsidR="00925568" w:rsidRPr="00663640">
        <w:rPr>
          <w:kern w:val="2"/>
          <w:sz w:val="28"/>
          <w:szCs w:val="28"/>
        </w:rPr>
        <w:t xml:space="preserve"> в  связи с </w:t>
      </w:r>
      <w:r>
        <w:rPr>
          <w:kern w:val="2"/>
          <w:sz w:val="28"/>
          <w:szCs w:val="28"/>
        </w:rPr>
        <w:t xml:space="preserve">замещением им должности заместителя </w:t>
      </w:r>
      <w:r w:rsidR="003103B0">
        <w:rPr>
          <w:sz w:val="28"/>
          <w:szCs w:val="28"/>
        </w:rPr>
        <w:t>Г</w:t>
      </w:r>
      <w:r w:rsidRPr="00A57E3E">
        <w:rPr>
          <w:sz w:val="28"/>
          <w:szCs w:val="28"/>
        </w:rPr>
        <w:t xml:space="preserve">убернатора Нижегородской области. </w:t>
      </w:r>
      <w:r w:rsidR="00A778F8">
        <w:rPr>
          <w:sz w:val="28"/>
          <w:szCs w:val="28"/>
        </w:rPr>
        <w:t xml:space="preserve">24 октября </w:t>
      </w:r>
      <w:r w:rsidR="00A57E3E">
        <w:rPr>
          <w:color w:val="FF0000"/>
          <w:sz w:val="28"/>
          <w:szCs w:val="28"/>
        </w:rPr>
        <w:t xml:space="preserve"> </w:t>
      </w:r>
      <w:r w:rsidR="00925568" w:rsidRPr="00A57E3E">
        <w:rPr>
          <w:color w:val="FF0000"/>
          <w:sz w:val="28"/>
          <w:szCs w:val="28"/>
        </w:rPr>
        <w:t xml:space="preserve"> </w:t>
      </w:r>
      <w:r w:rsidR="00925568" w:rsidRPr="00A778F8">
        <w:rPr>
          <w:sz w:val="28"/>
          <w:szCs w:val="28"/>
        </w:rPr>
        <w:t>201</w:t>
      </w:r>
      <w:r w:rsidR="00E643A6" w:rsidRPr="00A778F8">
        <w:rPr>
          <w:sz w:val="28"/>
          <w:szCs w:val="28"/>
        </w:rPr>
        <w:t xml:space="preserve">3 </w:t>
      </w:r>
      <w:r w:rsidR="00925568" w:rsidRPr="00A57E3E">
        <w:rPr>
          <w:sz w:val="28"/>
          <w:szCs w:val="28"/>
        </w:rPr>
        <w:t xml:space="preserve"> года решением избирательной комиссии Нижегородской области депутатский мандат в Законодательном Собрании Нижегородской области, ранее принадлежавший </w:t>
      </w:r>
      <w:r w:rsidR="00E643A6" w:rsidRPr="00A57E3E">
        <w:rPr>
          <w:sz w:val="28"/>
          <w:szCs w:val="28"/>
        </w:rPr>
        <w:t xml:space="preserve">Е.Б. </w:t>
      </w:r>
      <w:proofErr w:type="spellStart"/>
      <w:r w:rsidR="00E643A6" w:rsidRPr="00A57E3E">
        <w:rPr>
          <w:sz w:val="28"/>
          <w:szCs w:val="28"/>
        </w:rPr>
        <w:t>Люлину</w:t>
      </w:r>
      <w:proofErr w:type="spellEnd"/>
      <w:r w:rsidR="00925568" w:rsidRPr="00A57E3E">
        <w:rPr>
          <w:sz w:val="28"/>
          <w:szCs w:val="28"/>
        </w:rPr>
        <w:t>, избранному в составе областного списка кандидатов избирательного объединения</w:t>
      </w:r>
      <w:proofErr w:type="gramEnd"/>
      <w:r w:rsidR="00925568" w:rsidRPr="00EF1472">
        <w:rPr>
          <w:color w:val="FF0000"/>
          <w:sz w:val="28"/>
          <w:szCs w:val="28"/>
        </w:rPr>
        <w:t xml:space="preserve"> </w:t>
      </w:r>
      <w:r w:rsidR="00A57E3E" w:rsidRPr="00E643A6">
        <w:rPr>
          <w:sz w:val="28"/>
          <w:szCs w:val="28"/>
        </w:rPr>
        <w:t xml:space="preserve">Нижегородское региональное отделение Всероссийской политической партии "ЕДИНАЯ РОССИЯ", был передан </w:t>
      </w:r>
      <w:r w:rsidR="00A57E3E">
        <w:rPr>
          <w:sz w:val="28"/>
          <w:szCs w:val="28"/>
        </w:rPr>
        <w:t xml:space="preserve">В.Ю. </w:t>
      </w:r>
      <w:proofErr w:type="spellStart"/>
      <w:r w:rsidR="00A57E3E">
        <w:rPr>
          <w:sz w:val="28"/>
          <w:szCs w:val="28"/>
        </w:rPr>
        <w:t>Шанину</w:t>
      </w:r>
      <w:proofErr w:type="spellEnd"/>
      <w:r w:rsidR="00A57E3E">
        <w:rPr>
          <w:sz w:val="28"/>
          <w:szCs w:val="28"/>
        </w:rPr>
        <w:t xml:space="preserve">. </w:t>
      </w:r>
    </w:p>
    <w:p w:rsidR="006C43B6" w:rsidRPr="00EF1472" w:rsidRDefault="006C43B6" w:rsidP="0087283F">
      <w:pPr>
        <w:ind w:firstLine="709"/>
        <w:jc w:val="both"/>
        <w:rPr>
          <w:color w:val="FF0000"/>
          <w:sz w:val="28"/>
          <w:szCs w:val="28"/>
        </w:rPr>
      </w:pPr>
    </w:p>
    <w:p w:rsidR="00F834B4" w:rsidRDefault="00F834B4" w:rsidP="0087283F">
      <w:pPr>
        <w:pStyle w:val="a5"/>
        <w:numPr>
          <w:ilvl w:val="0"/>
          <w:numId w:val="2"/>
        </w:numPr>
        <w:ind w:left="1418" w:hanging="425"/>
        <w:jc w:val="both"/>
        <w:rPr>
          <w:b/>
          <w:sz w:val="28"/>
          <w:szCs w:val="28"/>
        </w:rPr>
      </w:pPr>
      <w:r w:rsidRPr="0087283F">
        <w:rPr>
          <w:b/>
          <w:sz w:val="28"/>
          <w:szCs w:val="28"/>
        </w:rPr>
        <w:t>Реализация права граждан на участие в деятельности Законодательного Собрания Нижегородской области и влияние населения на принимаемые им решения</w:t>
      </w:r>
    </w:p>
    <w:p w:rsidR="0087283F" w:rsidRPr="0087283F" w:rsidRDefault="0087283F" w:rsidP="0087283F">
      <w:pPr>
        <w:pStyle w:val="a5"/>
        <w:ind w:left="1429"/>
        <w:jc w:val="both"/>
        <w:rPr>
          <w:b/>
          <w:sz w:val="28"/>
          <w:szCs w:val="28"/>
        </w:rPr>
      </w:pPr>
    </w:p>
    <w:p w:rsidR="00EF3045" w:rsidRPr="0087283F" w:rsidRDefault="00EF3045" w:rsidP="0087283F">
      <w:pPr>
        <w:pStyle w:val="a5"/>
        <w:spacing w:before="80"/>
        <w:ind w:left="0" w:firstLine="709"/>
        <w:jc w:val="both"/>
        <w:rPr>
          <w:sz w:val="28"/>
          <w:szCs w:val="28"/>
        </w:rPr>
      </w:pPr>
      <w:r w:rsidRPr="0087283F">
        <w:rPr>
          <w:sz w:val="28"/>
          <w:szCs w:val="28"/>
        </w:rPr>
        <w:t>В период январь – декабрь 2013 года в отдел по работе с обращениями граждан – Приемную Законодательного Собрания Нижегородской области поступило</w:t>
      </w:r>
      <w:r w:rsidRPr="0087283F">
        <w:rPr>
          <w:b/>
          <w:sz w:val="28"/>
          <w:szCs w:val="28"/>
        </w:rPr>
        <w:t xml:space="preserve"> 1</w:t>
      </w:r>
      <w:r w:rsidR="003103B0">
        <w:rPr>
          <w:b/>
          <w:sz w:val="28"/>
          <w:szCs w:val="28"/>
        </w:rPr>
        <w:t xml:space="preserve"> </w:t>
      </w:r>
      <w:r w:rsidRPr="0087283F">
        <w:rPr>
          <w:b/>
          <w:sz w:val="28"/>
          <w:szCs w:val="28"/>
        </w:rPr>
        <w:t xml:space="preserve">249 </w:t>
      </w:r>
      <w:r w:rsidRPr="0087283F">
        <w:rPr>
          <w:sz w:val="28"/>
          <w:szCs w:val="28"/>
        </w:rPr>
        <w:t xml:space="preserve">обращений, из них </w:t>
      </w:r>
      <w:r w:rsidRPr="0087283F">
        <w:rPr>
          <w:b/>
          <w:sz w:val="28"/>
          <w:szCs w:val="28"/>
        </w:rPr>
        <w:t xml:space="preserve">926 </w:t>
      </w:r>
      <w:r w:rsidRPr="0087283F">
        <w:rPr>
          <w:sz w:val="28"/>
          <w:szCs w:val="28"/>
        </w:rPr>
        <w:t xml:space="preserve">письменных и </w:t>
      </w:r>
      <w:r w:rsidRPr="0087283F">
        <w:rPr>
          <w:b/>
          <w:sz w:val="28"/>
          <w:szCs w:val="28"/>
        </w:rPr>
        <w:t xml:space="preserve">323 </w:t>
      </w:r>
      <w:r w:rsidRPr="0087283F">
        <w:rPr>
          <w:sz w:val="28"/>
          <w:szCs w:val="28"/>
        </w:rPr>
        <w:t>устных, в т</w:t>
      </w:r>
      <w:r w:rsidR="00571C67">
        <w:rPr>
          <w:sz w:val="28"/>
          <w:szCs w:val="28"/>
        </w:rPr>
        <w:t>ом числе</w:t>
      </w:r>
      <w:r w:rsidRPr="0087283F">
        <w:rPr>
          <w:sz w:val="28"/>
          <w:szCs w:val="28"/>
        </w:rPr>
        <w:t xml:space="preserve"> по телефону.</w:t>
      </w:r>
    </w:p>
    <w:p w:rsidR="00EF3045" w:rsidRPr="0087283F" w:rsidRDefault="00EF3045" w:rsidP="0087283F">
      <w:pPr>
        <w:pStyle w:val="a5"/>
        <w:ind w:left="0" w:firstLine="709"/>
        <w:jc w:val="both"/>
        <w:rPr>
          <w:sz w:val="28"/>
          <w:szCs w:val="28"/>
        </w:rPr>
      </w:pPr>
      <w:r w:rsidRPr="0087283F">
        <w:rPr>
          <w:sz w:val="28"/>
          <w:szCs w:val="28"/>
        </w:rPr>
        <w:t xml:space="preserve">Наиболее значимые обращения и предложения граждан, в том числе затрагивающие сферу  законотворчества, доводились до сведения руководства, направлялись в профильные комитеты Законодательного Собрания, использовались для совершенствования регионального законодательства. </w:t>
      </w:r>
    </w:p>
    <w:p w:rsidR="00EF3045" w:rsidRPr="0087283F" w:rsidRDefault="00EF3045" w:rsidP="0087283F">
      <w:pPr>
        <w:pStyle w:val="a5"/>
        <w:ind w:left="0" w:firstLine="709"/>
        <w:jc w:val="both"/>
        <w:rPr>
          <w:sz w:val="28"/>
          <w:szCs w:val="28"/>
        </w:rPr>
      </w:pPr>
      <w:proofErr w:type="gramStart"/>
      <w:r w:rsidRPr="0087283F">
        <w:rPr>
          <w:sz w:val="28"/>
          <w:szCs w:val="28"/>
        </w:rPr>
        <w:t xml:space="preserve">В своих обращениях гражданами были затронуты следующие проблемы: </w:t>
      </w:r>
      <w:r w:rsidR="003103B0">
        <w:rPr>
          <w:sz w:val="28"/>
          <w:szCs w:val="28"/>
        </w:rPr>
        <w:t>установление</w:t>
      </w:r>
      <w:r w:rsidRPr="0087283F">
        <w:rPr>
          <w:sz w:val="28"/>
          <w:szCs w:val="28"/>
        </w:rPr>
        <w:t xml:space="preserve"> тарифов на электроэнергию, используемую на общедомовые нужды, расчет тарифов на общедомовые нужды, газификация населенных пунктов, ремонт дорог, вопросы труда и заработной платы, защита прав и интересов граждан, жилищно-коммунальное хозяйство (тарифы на ЖКУ, обслуживание газового оборудования, благоустройство, ремонт жилых домов), охрана окружающей среды, улучшение жилищных условий граждан, расселение ветхого фонда и др. </w:t>
      </w:r>
      <w:proofErr w:type="gramEnd"/>
    </w:p>
    <w:p w:rsidR="00EF3045" w:rsidRPr="0087283F" w:rsidRDefault="00EF3045" w:rsidP="0087283F">
      <w:pPr>
        <w:pStyle w:val="a5"/>
        <w:ind w:left="0" w:firstLine="709"/>
        <w:jc w:val="both"/>
        <w:rPr>
          <w:b/>
          <w:sz w:val="28"/>
          <w:szCs w:val="28"/>
        </w:rPr>
      </w:pPr>
      <w:r w:rsidRPr="0087283F">
        <w:rPr>
          <w:sz w:val="28"/>
          <w:szCs w:val="28"/>
        </w:rPr>
        <w:t xml:space="preserve">Для разрешения возникших проблем было направлено </w:t>
      </w:r>
      <w:r w:rsidRPr="0087283F">
        <w:rPr>
          <w:b/>
          <w:sz w:val="28"/>
          <w:szCs w:val="28"/>
        </w:rPr>
        <w:t>1</w:t>
      </w:r>
      <w:r w:rsidR="003103B0">
        <w:rPr>
          <w:b/>
          <w:sz w:val="28"/>
          <w:szCs w:val="28"/>
        </w:rPr>
        <w:t xml:space="preserve"> </w:t>
      </w:r>
      <w:r w:rsidRPr="0087283F">
        <w:rPr>
          <w:b/>
          <w:sz w:val="28"/>
          <w:szCs w:val="28"/>
        </w:rPr>
        <w:t xml:space="preserve">847 </w:t>
      </w:r>
      <w:r w:rsidRPr="0087283F">
        <w:rPr>
          <w:sz w:val="28"/>
          <w:szCs w:val="28"/>
        </w:rPr>
        <w:t>писем в различные инстанции (в т</w:t>
      </w:r>
      <w:r w:rsidR="00571C67">
        <w:rPr>
          <w:sz w:val="28"/>
          <w:szCs w:val="28"/>
        </w:rPr>
        <w:t>ом числе</w:t>
      </w:r>
      <w:r w:rsidRPr="0087283F">
        <w:rPr>
          <w:b/>
          <w:sz w:val="28"/>
          <w:szCs w:val="28"/>
        </w:rPr>
        <w:t xml:space="preserve"> 926 </w:t>
      </w:r>
      <w:r w:rsidRPr="0087283F">
        <w:rPr>
          <w:sz w:val="28"/>
          <w:szCs w:val="28"/>
        </w:rPr>
        <w:t>промежуточных ответов).</w:t>
      </w:r>
    </w:p>
    <w:p w:rsidR="00F834B4" w:rsidRPr="0087283F" w:rsidRDefault="00F834B4" w:rsidP="0087283F">
      <w:pPr>
        <w:ind w:firstLine="709"/>
        <w:jc w:val="center"/>
        <w:rPr>
          <w:b/>
          <w:sz w:val="28"/>
          <w:szCs w:val="28"/>
        </w:rPr>
      </w:pPr>
    </w:p>
    <w:p w:rsidR="00FF4809" w:rsidRPr="0087283F" w:rsidRDefault="00F834B4" w:rsidP="0087283F">
      <w:pPr>
        <w:pStyle w:val="a5"/>
        <w:numPr>
          <w:ilvl w:val="0"/>
          <w:numId w:val="2"/>
        </w:numPr>
        <w:jc w:val="both"/>
        <w:rPr>
          <w:b/>
          <w:sz w:val="28"/>
          <w:szCs w:val="28"/>
        </w:rPr>
      </w:pPr>
      <w:r w:rsidRPr="0087283F">
        <w:rPr>
          <w:b/>
          <w:sz w:val="28"/>
          <w:szCs w:val="28"/>
        </w:rPr>
        <w:t>Работа депутатов Законодательного Собрания Нижегородской области с избирателями в округах</w:t>
      </w:r>
    </w:p>
    <w:p w:rsidR="00FF4809" w:rsidRPr="0087283F" w:rsidRDefault="00FF4809" w:rsidP="0087283F">
      <w:pPr>
        <w:jc w:val="both"/>
        <w:rPr>
          <w:b/>
          <w:sz w:val="28"/>
          <w:szCs w:val="28"/>
        </w:rPr>
      </w:pPr>
    </w:p>
    <w:p w:rsidR="00AB45C9" w:rsidRPr="0087283F" w:rsidRDefault="00AB45C9" w:rsidP="0087283F">
      <w:pPr>
        <w:ind w:firstLine="709"/>
        <w:jc w:val="both"/>
        <w:rPr>
          <w:color w:val="000000" w:themeColor="text1"/>
          <w:sz w:val="28"/>
          <w:szCs w:val="28"/>
        </w:rPr>
      </w:pPr>
      <w:r w:rsidRPr="0087283F">
        <w:rPr>
          <w:color w:val="000000" w:themeColor="text1"/>
          <w:sz w:val="28"/>
          <w:szCs w:val="28"/>
        </w:rPr>
        <w:t xml:space="preserve">Для </w:t>
      </w:r>
      <w:r w:rsidR="00AD2FCF" w:rsidRPr="0087283F">
        <w:rPr>
          <w:color w:val="000000" w:themeColor="text1"/>
          <w:sz w:val="28"/>
          <w:szCs w:val="28"/>
        </w:rPr>
        <w:t>реализации</w:t>
      </w:r>
      <w:r w:rsidRPr="0087283F">
        <w:rPr>
          <w:color w:val="000000" w:themeColor="text1"/>
          <w:sz w:val="28"/>
          <w:szCs w:val="28"/>
        </w:rPr>
        <w:t xml:space="preserve"> депутатских </w:t>
      </w:r>
      <w:r w:rsidR="00AD2FCF" w:rsidRPr="0087283F">
        <w:rPr>
          <w:color w:val="000000" w:themeColor="text1"/>
          <w:sz w:val="28"/>
          <w:szCs w:val="28"/>
        </w:rPr>
        <w:t>полномочий</w:t>
      </w:r>
      <w:r w:rsidRPr="0087283F">
        <w:rPr>
          <w:color w:val="000000" w:themeColor="text1"/>
          <w:sz w:val="28"/>
          <w:szCs w:val="28"/>
        </w:rPr>
        <w:t>, в том числе по работе с избирателями, на территори</w:t>
      </w:r>
      <w:r w:rsidR="006847EF" w:rsidRPr="0087283F">
        <w:rPr>
          <w:color w:val="000000" w:themeColor="text1"/>
          <w:sz w:val="28"/>
          <w:szCs w:val="28"/>
        </w:rPr>
        <w:t xml:space="preserve">ях муниципальных районов и </w:t>
      </w:r>
      <w:r w:rsidR="00D4435F" w:rsidRPr="0087283F">
        <w:rPr>
          <w:color w:val="000000" w:themeColor="text1"/>
          <w:sz w:val="28"/>
          <w:szCs w:val="28"/>
        </w:rPr>
        <w:t xml:space="preserve">городских </w:t>
      </w:r>
      <w:r w:rsidR="006847EF" w:rsidRPr="0087283F">
        <w:rPr>
          <w:color w:val="000000" w:themeColor="text1"/>
          <w:sz w:val="28"/>
          <w:szCs w:val="28"/>
        </w:rPr>
        <w:t>округов</w:t>
      </w:r>
      <w:r w:rsidRPr="0087283F">
        <w:rPr>
          <w:color w:val="000000" w:themeColor="text1"/>
          <w:sz w:val="28"/>
          <w:szCs w:val="28"/>
        </w:rPr>
        <w:t xml:space="preserve"> Нижегородской области открыты приемные</w:t>
      </w:r>
      <w:r w:rsidR="00D4435F" w:rsidRPr="0087283F">
        <w:rPr>
          <w:color w:val="000000" w:themeColor="text1"/>
          <w:sz w:val="28"/>
          <w:szCs w:val="28"/>
        </w:rPr>
        <w:t xml:space="preserve"> депутатов</w:t>
      </w:r>
      <w:r w:rsidRPr="0087283F">
        <w:rPr>
          <w:color w:val="000000" w:themeColor="text1"/>
          <w:sz w:val="28"/>
          <w:szCs w:val="28"/>
        </w:rPr>
        <w:t xml:space="preserve">, </w:t>
      </w:r>
      <w:r w:rsidR="0086549E" w:rsidRPr="0087283F">
        <w:rPr>
          <w:color w:val="000000" w:themeColor="text1"/>
          <w:sz w:val="28"/>
          <w:szCs w:val="28"/>
        </w:rPr>
        <w:t xml:space="preserve">оборудованные </w:t>
      </w:r>
      <w:r w:rsidRPr="0087283F">
        <w:rPr>
          <w:color w:val="000000" w:themeColor="text1"/>
          <w:sz w:val="28"/>
          <w:szCs w:val="28"/>
        </w:rPr>
        <w:t xml:space="preserve">необходимой мебелью, </w:t>
      </w:r>
      <w:r w:rsidR="0086549E" w:rsidRPr="0087283F">
        <w:rPr>
          <w:color w:val="000000" w:themeColor="text1"/>
          <w:sz w:val="28"/>
          <w:szCs w:val="28"/>
        </w:rPr>
        <w:t xml:space="preserve">оснащенные </w:t>
      </w:r>
      <w:r w:rsidRPr="0087283F">
        <w:rPr>
          <w:color w:val="000000" w:themeColor="text1"/>
          <w:sz w:val="28"/>
          <w:szCs w:val="28"/>
        </w:rPr>
        <w:t>оргтехникой и средствами связи.</w:t>
      </w:r>
    </w:p>
    <w:p w:rsidR="008A3AEE" w:rsidRPr="0087283F" w:rsidRDefault="008A3AEE" w:rsidP="0087283F">
      <w:pPr>
        <w:ind w:firstLine="567"/>
        <w:jc w:val="both"/>
        <w:rPr>
          <w:color w:val="000000"/>
          <w:sz w:val="28"/>
          <w:szCs w:val="28"/>
        </w:rPr>
      </w:pPr>
      <w:proofErr w:type="gramStart"/>
      <w:r w:rsidRPr="0087283F">
        <w:rPr>
          <w:sz w:val="28"/>
          <w:szCs w:val="28"/>
        </w:rPr>
        <w:t>Депутаты в отчетный период принимали участие в</w:t>
      </w:r>
      <w:r w:rsidRPr="0087283F">
        <w:rPr>
          <w:noProof/>
          <w:spacing w:val="-8"/>
          <w:sz w:val="28"/>
          <w:szCs w:val="28"/>
        </w:rPr>
        <w:t xml:space="preserve"> </w:t>
      </w:r>
      <w:r w:rsidRPr="0087283F">
        <w:rPr>
          <w:color w:val="000000"/>
          <w:sz w:val="28"/>
          <w:szCs w:val="28"/>
        </w:rPr>
        <w:t>XXXI</w:t>
      </w:r>
      <w:r w:rsidRPr="0087283F">
        <w:rPr>
          <w:color w:val="000000"/>
          <w:sz w:val="28"/>
          <w:szCs w:val="28"/>
          <w:lang w:val="en-US"/>
        </w:rPr>
        <w:t>V</w:t>
      </w:r>
      <w:r w:rsidRPr="0087283F">
        <w:rPr>
          <w:color w:val="000000"/>
          <w:sz w:val="28"/>
          <w:szCs w:val="28"/>
        </w:rPr>
        <w:t xml:space="preserve"> и XXXV заседаниях Ассоциации законодательных (представительных) органов государственной власти субъектов </w:t>
      </w:r>
      <w:r w:rsidR="00E444A6">
        <w:rPr>
          <w:color w:val="000000"/>
          <w:sz w:val="28"/>
          <w:szCs w:val="28"/>
        </w:rPr>
        <w:t>Российской Федерации Приволжского федерального округа</w:t>
      </w:r>
      <w:r w:rsidRPr="0087283F">
        <w:rPr>
          <w:color w:val="000000"/>
          <w:sz w:val="28"/>
          <w:szCs w:val="28"/>
        </w:rPr>
        <w:t xml:space="preserve"> в г. Кирове и г. Саранск</w:t>
      </w:r>
      <w:r w:rsidR="003103B0">
        <w:rPr>
          <w:color w:val="000000"/>
          <w:sz w:val="28"/>
          <w:szCs w:val="28"/>
        </w:rPr>
        <w:t>е</w:t>
      </w:r>
      <w:r w:rsidRPr="0087283F">
        <w:rPr>
          <w:color w:val="000000"/>
          <w:sz w:val="28"/>
          <w:szCs w:val="28"/>
        </w:rPr>
        <w:t xml:space="preserve">, где обсуждались задачи по </w:t>
      </w:r>
      <w:r w:rsidRPr="0087283F">
        <w:rPr>
          <w:color w:val="000000"/>
          <w:sz w:val="28"/>
          <w:szCs w:val="28"/>
        </w:rPr>
        <w:lastRenderedPageBreak/>
        <w:t>обеспечению граждан доступным и комфортным жильем и повышению качества жилищно-коммунальных услуг, вопрос</w:t>
      </w:r>
      <w:r w:rsidR="003103B0">
        <w:rPr>
          <w:color w:val="000000"/>
          <w:sz w:val="28"/>
          <w:szCs w:val="28"/>
        </w:rPr>
        <w:t>ы</w:t>
      </w:r>
      <w:r w:rsidRPr="0087283F">
        <w:rPr>
          <w:color w:val="000000"/>
          <w:sz w:val="28"/>
          <w:szCs w:val="28"/>
        </w:rPr>
        <w:t>, связанны</w:t>
      </w:r>
      <w:r w:rsidR="003103B0">
        <w:rPr>
          <w:color w:val="000000"/>
          <w:sz w:val="28"/>
          <w:szCs w:val="28"/>
        </w:rPr>
        <w:t>е</w:t>
      </w:r>
      <w:r w:rsidRPr="0087283F">
        <w:rPr>
          <w:color w:val="000000"/>
          <w:sz w:val="28"/>
          <w:szCs w:val="28"/>
        </w:rPr>
        <w:t xml:space="preserve"> с начислениями платы </w:t>
      </w:r>
      <w:r w:rsidR="003103B0">
        <w:rPr>
          <w:color w:val="000000"/>
          <w:sz w:val="28"/>
          <w:szCs w:val="28"/>
        </w:rPr>
        <w:t>граждан за коммунальные услуги, потребляемые</w:t>
      </w:r>
      <w:r w:rsidRPr="0087283F">
        <w:rPr>
          <w:color w:val="000000"/>
          <w:sz w:val="28"/>
          <w:szCs w:val="28"/>
        </w:rPr>
        <w:t xml:space="preserve"> на общедомовые нужды (ОДН), а также</w:t>
      </w:r>
      <w:proofErr w:type="gramEnd"/>
      <w:r w:rsidRPr="0087283F">
        <w:rPr>
          <w:color w:val="000000"/>
          <w:sz w:val="28"/>
          <w:szCs w:val="28"/>
        </w:rPr>
        <w:t xml:space="preserve"> важные вопросы совершенствования законодательства в сфере организации местного самоуправления. </w:t>
      </w:r>
      <w:r w:rsidR="003103B0">
        <w:rPr>
          <w:color w:val="000000"/>
          <w:sz w:val="28"/>
          <w:szCs w:val="28"/>
        </w:rPr>
        <w:t>Депутаты</w:t>
      </w:r>
      <w:r w:rsidRPr="0087283F">
        <w:rPr>
          <w:color w:val="000000"/>
          <w:sz w:val="28"/>
          <w:szCs w:val="28"/>
        </w:rPr>
        <w:t xml:space="preserve"> также </w:t>
      </w:r>
      <w:r w:rsidR="003103B0">
        <w:rPr>
          <w:color w:val="000000"/>
          <w:sz w:val="28"/>
          <w:szCs w:val="28"/>
        </w:rPr>
        <w:t xml:space="preserve">приняли участие </w:t>
      </w:r>
      <w:r w:rsidRPr="0087283F">
        <w:rPr>
          <w:color w:val="000000"/>
          <w:sz w:val="28"/>
          <w:szCs w:val="28"/>
        </w:rPr>
        <w:t>в работе Всероссийского съезда муниципальных образований в городе Суздал</w:t>
      </w:r>
      <w:r w:rsidR="003103B0">
        <w:rPr>
          <w:color w:val="000000"/>
          <w:sz w:val="28"/>
          <w:szCs w:val="28"/>
        </w:rPr>
        <w:t>е</w:t>
      </w:r>
      <w:r w:rsidRPr="0087283F">
        <w:rPr>
          <w:color w:val="000000"/>
          <w:sz w:val="28"/>
          <w:szCs w:val="28"/>
        </w:rPr>
        <w:t>, где обсуждались вопросы оптимизации полномочий органов местного самоуправления, территориальных основ муниципальных образований в регионах России.</w:t>
      </w:r>
      <w:r w:rsidRPr="0087283F">
        <w:rPr>
          <w:rFonts w:ascii="Arial" w:hAnsi="Arial" w:cs="Arial"/>
          <w:color w:val="000000"/>
          <w:sz w:val="28"/>
          <w:szCs w:val="28"/>
        </w:rPr>
        <w:t xml:space="preserve"> </w:t>
      </w:r>
    </w:p>
    <w:p w:rsidR="008A3AEE" w:rsidRPr="0087283F" w:rsidRDefault="008A3AEE" w:rsidP="0087283F">
      <w:pPr>
        <w:ind w:firstLine="709"/>
        <w:jc w:val="both"/>
        <w:rPr>
          <w:color w:val="000000"/>
          <w:sz w:val="28"/>
          <w:szCs w:val="28"/>
        </w:rPr>
      </w:pPr>
      <w:r w:rsidRPr="0087283F">
        <w:rPr>
          <w:sz w:val="28"/>
          <w:szCs w:val="28"/>
        </w:rPr>
        <w:t xml:space="preserve">Кроме того, депутаты принимали участие в выездном заседании Ассоциации представительных органов муниципальных районов и городских округов в Нижегородской области   в </w:t>
      </w:r>
      <w:proofErr w:type="gramStart"/>
      <w:r w:rsidRPr="0087283F">
        <w:rPr>
          <w:sz w:val="28"/>
          <w:szCs w:val="28"/>
        </w:rPr>
        <w:t>г</w:t>
      </w:r>
      <w:proofErr w:type="gramEnd"/>
      <w:r w:rsidRPr="0087283F">
        <w:rPr>
          <w:sz w:val="28"/>
          <w:szCs w:val="28"/>
        </w:rPr>
        <w:t xml:space="preserve">. </w:t>
      </w:r>
      <w:proofErr w:type="spellStart"/>
      <w:r w:rsidRPr="0087283F">
        <w:rPr>
          <w:sz w:val="28"/>
          <w:szCs w:val="28"/>
        </w:rPr>
        <w:t>Лысково</w:t>
      </w:r>
      <w:proofErr w:type="spellEnd"/>
      <w:r w:rsidRPr="0087283F">
        <w:rPr>
          <w:sz w:val="28"/>
          <w:szCs w:val="28"/>
        </w:rPr>
        <w:t>, где обсуждались вопросы, связанные с установкой общедомовых счетчиков в многоквартирных домах, качеств</w:t>
      </w:r>
      <w:r w:rsidR="007F35D7">
        <w:rPr>
          <w:sz w:val="28"/>
          <w:szCs w:val="28"/>
        </w:rPr>
        <w:t>ом</w:t>
      </w:r>
      <w:r w:rsidRPr="0087283F">
        <w:rPr>
          <w:sz w:val="28"/>
          <w:szCs w:val="28"/>
        </w:rPr>
        <w:t xml:space="preserve"> предоставления коммунальных услуг, начислением платы за ОДН.</w:t>
      </w:r>
    </w:p>
    <w:p w:rsidR="008A3AEE" w:rsidRPr="0087283F" w:rsidRDefault="008A3AEE" w:rsidP="0087283F">
      <w:pPr>
        <w:ind w:right="-185" w:firstLine="720"/>
        <w:jc w:val="both"/>
        <w:rPr>
          <w:sz w:val="28"/>
          <w:szCs w:val="28"/>
        </w:rPr>
      </w:pPr>
      <w:r w:rsidRPr="0087283F">
        <w:rPr>
          <w:sz w:val="28"/>
          <w:szCs w:val="28"/>
        </w:rPr>
        <w:t>Депутаты Законодательного Собрания выступили организаторами и активными участниками ряда региональных и федеральных  мероприятий, конференций, благотворительных акций, проектов, заседаний клубов</w:t>
      </w:r>
      <w:r w:rsidR="007F35D7">
        <w:rPr>
          <w:sz w:val="28"/>
          <w:szCs w:val="28"/>
        </w:rPr>
        <w:t>,</w:t>
      </w:r>
      <w:r w:rsidRPr="0087283F">
        <w:rPr>
          <w:sz w:val="28"/>
          <w:szCs w:val="28"/>
        </w:rPr>
        <w:t xml:space="preserve"> таких как: </w:t>
      </w:r>
    </w:p>
    <w:p w:rsidR="008A3AEE" w:rsidRPr="0087283F" w:rsidRDefault="00EF5679" w:rsidP="00EF5679">
      <w:pPr>
        <w:overflowPunct w:val="0"/>
        <w:autoSpaceDE w:val="0"/>
        <w:autoSpaceDN w:val="0"/>
        <w:adjustRightInd w:val="0"/>
        <w:ind w:firstLine="737"/>
        <w:jc w:val="both"/>
        <w:textAlignment w:val="baseline"/>
        <w:rPr>
          <w:sz w:val="28"/>
          <w:szCs w:val="28"/>
        </w:rPr>
      </w:pPr>
      <w:r>
        <w:rPr>
          <w:sz w:val="28"/>
          <w:szCs w:val="28"/>
        </w:rPr>
        <w:t>1) </w:t>
      </w:r>
      <w:r w:rsidR="000459EC">
        <w:rPr>
          <w:sz w:val="28"/>
          <w:szCs w:val="28"/>
        </w:rPr>
        <w:t>к</w:t>
      </w:r>
      <w:r w:rsidR="008A3AEE" w:rsidRPr="0087283F">
        <w:rPr>
          <w:sz w:val="28"/>
          <w:szCs w:val="28"/>
        </w:rPr>
        <w:t>онференци</w:t>
      </w:r>
      <w:r w:rsidR="007F35D7">
        <w:rPr>
          <w:sz w:val="28"/>
          <w:szCs w:val="28"/>
        </w:rPr>
        <w:t>я</w:t>
      </w:r>
      <w:r w:rsidR="008A3AEE" w:rsidRPr="0087283F">
        <w:rPr>
          <w:sz w:val="28"/>
          <w:szCs w:val="28"/>
        </w:rPr>
        <w:t xml:space="preserve"> Нижегородского регионального отделения Общероссийской общественной организации "Всероссийский Совет местного самоуправления";</w:t>
      </w:r>
    </w:p>
    <w:p w:rsidR="008A3AEE" w:rsidRPr="0087283F" w:rsidRDefault="00EF5679" w:rsidP="00EF5679">
      <w:pPr>
        <w:overflowPunct w:val="0"/>
        <w:autoSpaceDE w:val="0"/>
        <w:autoSpaceDN w:val="0"/>
        <w:adjustRightInd w:val="0"/>
        <w:ind w:firstLine="737"/>
        <w:jc w:val="both"/>
        <w:textAlignment w:val="baseline"/>
        <w:rPr>
          <w:sz w:val="28"/>
          <w:szCs w:val="28"/>
        </w:rPr>
      </w:pPr>
      <w:r>
        <w:rPr>
          <w:sz w:val="28"/>
          <w:szCs w:val="28"/>
        </w:rPr>
        <w:t>2) </w:t>
      </w:r>
      <w:r w:rsidR="000459EC">
        <w:rPr>
          <w:sz w:val="28"/>
          <w:szCs w:val="28"/>
        </w:rPr>
        <w:t>м</w:t>
      </w:r>
      <w:r w:rsidR="008A3AEE" w:rsidRPr="0087283F">
        <w:rPr>
          <w:sz w:val="28"/>
          <w:szCs w:val="28"/>
        </w:rPr>
        <w:t>ероприяти</w:t>
      </w:r>
      <w:r w:rsidR="007F35D7">
        <w:rPr>
          <w:sz w:val="28"/>
          <w:szCs w:val="28"/>
        </w:rPr>
        <w:t>е</w:t>
      </w:r>
      <w:r w:rsidR="008A3AEE" w:rsidRPr="0087283F">
        <w:rPr>
          <w:sz w:val="28"/>
          <w:szCs w:val="28"/>
        </w:rPr>
        <w:t xml:space="preserve"> "Мудрость и благодать православной книги", приуроченно</w:t>
      </w:r>
      <w:r w:rsidR="007F35D7">
        <w:rPr>
          <w:sz w:val="28"/>
          <w:szCs w:val="28"/>
        </w:rPr>
        <w:t>е</w:t>
      </w:r>
      <w:r w:rsidR="008A3AEE" w:rsidRPr="0087283F">
        <w:rPr>
          <w:sz w:val="28"/>
          <w:szCs w:val="28"/>
        </w:rPr>
        <w:t xml:space="preserve"> ко Дню православной книги (14 марта</w:t>
      </w:r>
      <w:r w:rsidR="00081B2A" w:rsidRPr="0087283F">
        <w:rPr>
          <w:sz w:val="28"/>
          <w:szCs w:val="28"/>
        </w:rPr>
        <w:t>2013 года</w:t>
      </w:r>
      <w:r w:rsidR="008A3AEE" w:rsidRPr="0087283F">
        <w:rPr>
          <w:sz w:val="28"/>
          <w:szCs w:val="28"/>
        </w:rPr>
        <w:t xml:space="preserve">  Культурный центр </w:t>
      </w:r>
      <w:proofErr w:type="spellStart"/>
      <w:r w:rsidR="008A3AEE" w:rsidRPr="0087283F">
        <w:rPr>
          <w:sz w:val="28"/>
          <w:szCs w:val="28"/>
        </w:rPr>
        <w:t>Дальнеконстантиновско</w:t>
      </w:r>
      <w:r w:rsidR="008E6FD4">
        <w:rPr>
          <w:sz w:val="28"/>
          <w:szCs w:val="28"/>
        </w:rPr>
        <w:t>го</w:t>
      </w:r>
      <w:proofErr w:type="spellEnd"/>
      <w:r w:rsidR="008E6FD4">
        <w:rPr>
          <w:sz w:val="28"/>
          <w:szCs w:val="28"/>
        </w:rPr>
        <w:t xml:space="preserve"> района);</w:t>
      </w:r>
    </w:p>
    <w:p w:rsidR="008A3AEE" w:rsidRPr="0087283F" w:rsidRDefault="00EF5679" w:rsidP="00EF5679">
      <w:pPr>
        <w:overflowPunct w:val="0"/>
        <w:autoSpaceDE w:val="0"/>
        <w:autoSpaceDN w:val="0"/>
        <w:adjustRightInd w:val="0"/>
        <w:ind w:firstLine="737"/>
        <w:jc w:val="both"/>
        <w:textAlignment w:val="baseline"/>
        <w:rPr>
          <w:sz w:val="28"/>
          <w:szCs w:val="28"/>
        </w:rPr>
      </w:pPr>
      <w:r>
        <w:rPr>
          <w:sz w:val="28"/>
          <w:szCs w:val="28"/>
        </w:rPr>
        <w:t>3) </w:t>
      </w:r>
      <w:r w:rsidR="000459EC">
        <w:rPr>
          <w:sz w:val="28"/>
          <w:szCs w:val="28"/>
        </w:rPr>
        <w:t>а</w:t>
      </w:r>
      <w:r w:rsidR="008A3AEE" w:rsidRPr="0087283F">
        <w:rPr>
          <w:sz w:val="28"/>
          <w:szCs w:val="28"/>
        </w:rPr>
        <w:t>кция "Мед от медведей" - воспитанники социальных детских реабилитационных учреждений и дети, оставшиеся без попечения род</w:t>
      </w:r>
      <w:r w:rsidR="005A3702">
        <w:rPr>
          <w:sz w:val="28"/>
          <w:szCs w:val="28"/>
        </w:rPr>
        <w:t>ителей, получили в подарок мед (</w:t>
      </w:r>
      <w:r w:rsidR="008A3AEE" w:rsidRPr="0087283F">
        <w:rPr>
          <w:sz w:val="28"/>
          <w:szCs w:val="28"/>
        </w:rPr>
        <w:t xml:space="preserve">14 марта 2013 года в </w:t>
      </w:r>
      <w:proofErr w:type="spellStart"/>
      <w:r w:rsidR="008A3AEE" w:rsidRPr="0087283F">
        <w:rPr>
          <w:sz w:val="28"/>
          <w:szCs w:val="28"/>
        </w:rPr>
        <w:t>Большемурашкинском</w:t>
      </w:r>
      <w:proofErr w:type="spellEnd"/>
      <w:r w:rsidR="008A3AEE" w:rsidRPr="0087283F">
        <w:rPr>
          <w:sz w:val="28"/>
          <w:szCs w:val="28"/>
        </w:rPr>
        <w:t xml:space="preserve"> районе</w:t>
      </w:r>
      <w:r w:rsidR="000459EC">
        <w:rPr>
          <w:sz w:val="28"/>
          <w:szCs w:val="28"/>
        </w:rPr>
        <w:t xml:space="preserve"> Нижегородской области</w:t>
      </w:r>
      <w:r w:rsidR="005A3702">
        <w:rPr>
          <w:sz w:val="28"/>
          <w:szCs w:val="28"/>
        </w:rPr>
        <w:t>)</w:t>
      </w:r>
      <w:r>
        <w:rPr>
          <w:sz w:val="28"/>
          <w:szCs w:val="28"/>
        </w:rPr>
        <w:t>;</w:t>
      </w:r>
    </w:p>
    <w:p w:rsidR="008A3AEE" w:rsidRPr="0087283F" w:rsidRDefault="00EF5679" w:rsidP="00EF5679">
      <w:pPr>
        <w:overflowPunct w:val="0"/>
        <w:autoSpaceDE w:val="0"/>
        <w:autoSpaceDN w:val="0"/>
        <w:adjustRightInd w:val="0"/>
        <w:ind w:firstLine="737"/>
        <w:jc w:val="both"/>
        <w:textAlignment w:val="baseline"/>
        <w:rPr>
          <w:sz w:val="28"/>
          <w:szCs w:val="28"/>
        </w:rPr>
      </w:pPr>
      <w:r>
        <w:rPr>
          <w:sz w:val="28"/>
          <w:szCs w:val="28"/>
        </w:rPr>
        <w:t>4) </w:t>
      </w:r>
      <w:r w:rsidR="000459EC">
        <w:rPr>
          <w:sz w:val="28"/>
          <w:szCs w:val="28"/>
        </w:rPr>
        <w:t>м</w:t>
      </w:r>
      <w:r w:rsidR="008A3AEE" w:rsidRPr="0087283F">
        <w:rPr>
          <w:sz w:val="28"/>
          <w:szCs w:val="28"/>
        </w:rPr>
        <w:t xml:space="preserve">ероприятия в рамках областного антинаркотического </w:t>
      </w:r>
      <w:r w:rsidR="000459EC">
        <w:rPr>
          <w:sz w:val="28"/>
          <w:szCs w:val="28"/>
        </w:rPr>
        <w:t>месячника "Мы выбираем жизнь!";</w:t>
      </w:r>
    </w:p>
    <w:p w:rsidR="008A3AEE" w:rsidRPr="0087283F" w:rsidRDefault="00EF5679" w:rsidP="00EF5679">
      <w:pPr>
        <w:overflowPunct w:val="0"/>
        <w:autoSpaceDE w:val="0"/>
        <w:autoSpaceDN w:val="0"/>
        <w:adjustRightInd w:val="0"/>
        <w:ind w:firstLine="737"/>
        <w:jc w:val="both"/>
        <w:textAlignment w:val="baseline"/>
        <w:rPr>
          <w:sz w:val="28"/>
          <w:szCs w:val="28"/>
        </w:rPr>
      </w:pPr>
      <w:r>
        <w:rPr>
          <w:sz w:val="28"/>
          <w:szCs w:val="28"/>
        </w:rPr>
        <w:t>5) </w:t>
      </w:r>
      <w:r w:rsidR="001E2636">
        <w:rPr>
          <w:sz w:val="28"/>
          <w:szCs w:val="28"/>
        </w:rPr>
        <w:t>церемония</w:t>
      </w:r>
      <w:r w:rsidR="008A3AEE" w:rsidRPr="0087283F">
        <w:rPr>
          <w:sz w:val="28"/>
          <w:szCs w:val="28"/>
        </w:rPr>
        <w:t xml:space="preserve"> открытия 6-го Международного форума информационных технологий "IT</w:t>
      </w:r>
      <w:r w:rsidR="000459EC">
        <w:rPr>
          <w:sz w:val="28"/>
          <w:szCs w:val="28"/>
        </w:rPr>
        <w:t>FORUM 2020 / "Взгляд в будущее"</w:t>
      </w:r>
      <w:r w:rsidR="001E2636">
        <w:rPr>
          <w:sz w:val="28"/>
          <w:szCs w:val="28"/>
        </w:rPr>
        <w:t xml:space="preserve"> (</w:t>
      </w:r>
      <w:r w:rsidR="001E2636" w:rsidRPr="0087283F">
        <w:rPr>
          <w:sz w:val="28"/>
          <w:szCs w:val="28"/>
        </w:rPr>
        <w:t>16 апреля 2013 года</w:t>
      </w:r>
      <w:r w:rsidR="001E2636">
        <w:rPr>
          <w:sz w:val="28"/>
          <w:szCs w:val="28"/>
        </w:rPr>
        <w:t>)</w:t>
      </w:r>
      <w:r w:rsidR="000459EC">
        <w:rPr>
          <w:sz w:val="28"/>
          <w:szCs w:val="28"/>
        </w:rPr>
        <w:t>;</w:t>
      </w:r>
    </w:p>
    <w:p w:rsidR="008A3AEE" w:rsidRPr="0087283F" w:rsidRDefault="00EF5679" w:rsidP="00EF5679">
      <w:pPr>
        <w:overflowPunct w:val="0"/>
        <w:autoSpaceDE w:val="0"/>
        <w:autoSpaceDN w:val="0"/>
        <w:adjustRightInd w:val="0"/>
        <w:ind w:firstLine="737"/>
        <w:jc w:val="both"/>
        <w:textAlignment w:val="baseline"/>
        <w:rPr>
          <w:sz w:val="28"/>
          <w:szCs w:val="28"/>
        </w:rPr>
      </w:pPr>
      <w:r>
        <w:rPr>
          <w:sz w:val="28"/>
          <w:szCs w:val="28"/>
        </w:rPr>
        <w:t>6) </w:t>
      </w:r>
      <w:r w:rsidR="008A3AEE" w:rsidRPr="0087283F">
        <w:rPr>
          <w:sz w:val="28"/>
          <w:szCs w:val="28"/>
        </w:rPr>
        <w:t>XV Международн</w:t>
      </w:r>
      <w:r w:rsidR="005A3702">
        <w:rPr>
          <w:sz w:val="28"/>
          <w:szCs w:val="28"/>
        </w:rPr>
        <w:t>ый</w:t>
      </w:r>
      <w:r w:rsidR="008A3AEE" w:rsidRPr="0087283F">
        <w:rPr>
          <w:sz w:val="28"/>
          <w:szCs w:val="28"/>
        </w:rPr>
        <w:t xml:space="preserve"> форум "Великие реки", посвященного сохранению водных  рес</w:t>
      </w:r>
      <w:r w:rsidR="000459EC">
        <w:rPr>
          <w:sz w:val="28"/>
          <w:szCs w:val="28"/>
        </w:rPr>
        <w:t>урсов и охране окружающей среды</w:t>
      </w:r>
      <w:r w:rsidR="00D20A8E">
        <w:rPr>
          <w:sz w:val="28"/>
          <w:szCs w:val="28"/>
        </w:rPr>
        <w:t>" (</w:t>
      </w:r>
      <w:r w:rsidR="00D20A8E" w:rsidRPr="0087283F">
        <w:rPr>
          <w:sz w:val="28"/>
          <w:szCs w:val="28"/>
        </w:rPr>
        <w:t>15 мая 2013 года</w:t>
      </w:r>
      <w:r w:rsidR="00D20A8E">
        <w:rPr>
          <w:sz w:val="28"/>
          <w:szCs w:val="28"/>
        </w:rPr>
        <w:t>)</w:t>
      </w:r>
      <w:r w:rsidR="000459EC">
        <w:rPr>
          <w:sz w:val="28"/>
          <w:szCs w:val="28"/>
        </w:rPr>
        <w:t>;</w:t>
      </w:r>
    </w:p>
    <w:p w:rsidR="008A3AEE" w:rsidRPr="0087283F" w:rsidRDefault="000459EC" w:rsidP="00EF5679">
      <w:pPr>
        <w:overflowPunct w:val="0"/>
        <w:autoSpaceDE w:val="0"/>
        <w:autoSpaceDN w:val="0"/>
        <w:adjustRightInd w:val="0"/>
        <w:ind w:firstLine="737"/>
        <w:jc w:val="both"/>
        <w:textAlignment w:val="baseline"/>
        <w:rPr>
          <w:sz w:val="28"/>
          <w:szCs w:val="28"/>
        </w:rPr>
      </w:pPr>
      <w:r>
        <w:rPr>
          <w:sz w:val="28"/>
          <w:szCs w:val="28"/>
        </w:rPr>
        <w:t>7</w:t>
      </w:r>
      <w:r w:rsidR="00B37600">
        <w:rPr>
          <w:sz w:val="28"/>
          <w:szCs w:val="28"/>
        </w:rPr>
        <w:t>)</w:t>
      </w:r>
      <w:r w:rsidR="008A3AEE" w:rsidRPr="0087283F">
        <w:rPr>
          <w:sz w:val="28"/>
          <w:szCs w:val="28"/>
        </w:rPr>
        <w:t xml:space="preserve"> научно-п</w:t>
      </w:r>
      <w:r w:rsidR="00DE0D6A">
        <w:rPr>
          <w:sz w:val="28"/>
          <w:szCs w:val="28"/>
        </w:rPr>
        <w:t>рактическ</w:t>
      </w:r>
      <w:r w:rsidR="00D20A8E">
        <w:rPr>
          <w:sz w:val="28"/>
          <w:szCs w:val="28"/>
        </w:rPr>
        <w:t>ая</w:t>
      </w:r>
      <w:r w:rsidR="00DE0D6A">
        <w:rPr>
          <w:sz w:val="28"/>
          <w:szCs w:val="28"/>
        </w:rPr>
        <w:t xml:space="preserve"> конференци</w:t>
      </w:r>
      <w:r w:rsidR="00D20A8E">
        <w:rPr>
          <w:sz w:val="28"/>
          <w:szCs w:val="28"/>
        </w:rPr>
        <w:t>я</w:t>
      </w:r>
      <w:r w:rsidR="00DE0D6A">
        <w:rPr>
          <w:sz w:val="28"/>
          <w:szCs w:val="28"/>
        </w:rPr>
        <w:t xml:space="preserve"> на тему</w:t>
      </w:r>
      <w:r w:rsidR="005A3702">
        <w:rPr>
          <w:sz w:val="28"/>
          <w:szCs w:val="28"/>
        </w:rPr>
        <w:t>:</w:t>
      </w:r>
      <w:r w:rsidR="008A3AEE" w:rsidRPr="0087283F">
        <w:rPr>
          <w:sz w:val="28"/>
          <w:szCs w:val="28"/>
        </w:rPr>
        <w:t xml:space="preserve"> "Государственный банк Нижнего Новгоро</w:t>
      </w:r>
      <w:r>
        <w:rPr>
          <w:sz w:val="28"/>
          <w:szCs w:val="28"/>
        </w:rPr>
        <w:t>да – от истоков до наших дней"</w:t>
      </w:r>
      <w:r w:rsidR="00D20A8E">
        <w:rPr>
          <w:sz w:val="28"/>
          <w:szCs w:val="28"/>
        </w:rPr>
        <w:t xml:space="preserve"> (</w:t>
      </w:r>
      <w:r w:rsidR="00D20A8E" w:rsidRPr="0087283F">
        <w:rPr>
          <w:sz w:val="28"/>
          <w:szCs w:val="28"/>
        </w:rPr>
        <w:t>16 мая 2013 года</w:t>
      </w:r>
      <w:r w:rsidR="00D20A8E">
        <w:rPr>
          <w:sz w:val="28"/>
          <w:szCs w:val="28"/>
        </w:rPr>
        <w:t>)</w:t>
      </w:r>
      <w:r>
        <w:rPr>
          <w:sz w:val="28"/>
          <w:szCs w:val="28"/>
        </w:rPr>
        <w:t>;</w:t>
      </w:r>
    </w:p>
    <w:p w:rsidR="00B37600" w:rsidRPr="0087283F" w:rsidRDefault="000459EC" w:rsidP="00B37600">
      <w:pPr>
        <w:overflowPunct w:val="0"/>
        <w:autoSpaceDE w:val="0"/>
        <w:autoSpaceDN w:val="0"/>
        <w:adjustRightInd w:val="0"/>
        <w:ind w:firstLine="737"/>
        <w:jc w:val="both"/>
        <w:textAlignment w:val="baseline"/>
        <w:rPr>
          <w:sz w:val="28"/>
          <w:szCs w:val="28"/>
        </w:rPr>
      </w:pPr>
      <w:r>
        <w:rPr>
          <w:sz w:val="28"/>
          <w:szCs w:val="28"/>
        </w:rPr>
        <w:t>8)</w:t>
      </w:r>
      <w:r>
        <w:rPr>
          <w:sz w:val="28"/>
          <w:szCs w:val="28"/>
          <w:lang w:val="en-US"/>
        </w:rPr>
        <w:t> </w:t>
      </w:r>
      <w:r w:rsidR="008A3AEE" w:rsidRPr="0087283F">
        <w:rPr>
          <w:sz w:val="28"/>
          <w:szCs w:val="28"/>
        </w:rPr>
        <w:t>меропр</w:t>
      </w:r>
      <w:r w:rsidR="00D20A8E">
        <w:rPr>
          <w:sz w:val="28"/>
          <w:szCs w:val="28"/>
        </w:rPr>
        <w:t>иятия</w:t>
      </w:r>
      <w:r w:rsidR="008A3AEE" w:rsidRPr="0087283F">
        <w:rPr>
          <w:sz w:val="28"/>
          <w:szCs w:val="28"/>
        </w:rPr>
        <w:t xml:space="preserve"> </w:t>
      </w:r>
      <w:r w:rsidR="00B37600" w:rsidRPr="0087283F">
        <w:rPr>
          <w:sz w:val="28"/>
          <w:szCs w:val="28"/>
        </w:rPr>
        <w:t>приуроченных к празднованию 9 мая</w:t>
      </w:r>
      <w:r w:rsidR="00B37600">
        <w:rPr>
          <w:sz w:val="28"/>
          <w:szCs w:val="28"/>
        </w:rPr>
        <w:t>,</w:t>
      </w:r>
      <w:r w:rsidR="00B37600" w:rsidRPr="0087283F">
        <w:rPr>
          <w:sz w:val="28"/>
          <w:szCs w:val="28"/>
        </w:rPr>
        <w:t xml:space="preserve"> </w:t>
      </w:r>
      <w:r w:rsidR="008A3AEE" w:rsidRPr="0087283F">
        <w:rPr>
          <w:sz w:val="28"/>
          <w:szCs w:val="28"/>
        </w:rPr>
        <w:t>ко Дню защиты д</w:t>
      </w:r>
      <w:r>
        <w:rPr>
          <w:sz w:val="28"/>
          <w:szCs w:val="28"/>
        </w:rPr>
        <w:t>етей</w:t>
      </w:r>
      <w:r w:rsidR="00B37600">
        <w:rPr>
          <w:sz w:val="28"/>
          <w:szCs w:val="28"/>
        </w:rPr>
        <w:t xml:space="preserve">, </w:t>
      </w:r>
      <w:r w:rsidR="00B37600" w:rsidRPr="0087283F">
        <w:rPr>
          <w:sz w:val="28"/>
          <w:szCs w:val="28"/>
        </w:rPr>
        <w:t xml:space="preserve">в рамках декады </w:t>
      </w:r>
      <w:r w:rsidR="00B37600">
        <w:rPr>
          <w:sz w:val="28"/>
          <w:szCs w:val="28"/>
        </w:rPr>
        <w:t>пожилых людей, декады инвалидов,</w:t>
      </w:r>
      <w:r w:rsidR="00B37600" w:rsidRPr="00B37600">
        <w:rPr>
          <w:sz w:val="28"/>
          <w:szCs w:val="28"/>
        </w:rPr>
        <w:t xml:space="preserve"> </w:t>
      </w:r>
      <w:r w:rsidR="00B37600">
        <w:rPr>
          <w:sz w:val="28"/>
          <w:szCs w:val="28"/>
        </w:rPr>
        <w:t>к Всероссийскому Дню библиотек,  ко Дню учителя и др.;</w:t>
      </w:r>
    </w:p>
    <w:p w:rsidR="008A3AEE" w:rsidRPr="0087283F" w:rsidRDefault="00B37600" w:rsidP="00EF5679">
      <w:pPr>
        <w:overflowPunct w:val="0"/>
        <w:autoSpaceDE w:val="0"/>
        <w:autoSpaceDN w:val="0"/>
        <w:adjustRightInd w:val="0"/>
        <w:ind w:firstLine="737"/>
        <w:jc w:val="both"/>
        <w:textAlignment w:val="baseline"/>
        <w:rPr>
          <w:sz w:val="28"/>
          <w:szCs w:val="28"/>
        </w:rPr>
      </w:pPr>
      <w:r>
        <w:rPr>
          <w:sz w:val="28"/>
          <w:szCs w:val="28"/>
        </w:rPr>
        <w:t>9</w:t>
      </w:r>
      <w:r w:rsidR="000459EC">
        <w:rPr>
          <w:sz w:val="28"/>
          <w:szCs w:val="28"/>
        </w:rPr>
        <w:t>) о</w:t>
      </w:r>
      <w:r w:rsidR="008A3AEE" w:rsidRPr="00372DF4">
        <w:rPr>
          <w:sz w:val="28"/>
          <w:szCs w:val="28"/>
        </w:rPr>
        <w:t>рганизация и проведение открытых уроков в школах региона в рамках областно</w:t>
      </w:r>
      <w:r w:rsidR="00DE0D6A">
        <w:rPr>
          <w:sz w:val="28"/>
          <w:szCs w:val="28"/>
        </w:rPr>
        <w:t>го антинаркотического месячника</w:t>
      </w:r>
      <w:r w:rsidR="008A3AEE" w:rsidRPr="00372DF4">
        <w:rPr>
          <w:sz w:val="28"/>
          <w:szCs w:val="28"/>
        </w:rPr>
        <w:t xml:space="preserve"> "Мы выбираем жизнь!"</w:t>
      </w:r>
      <w:r w:rsidR="000459EC">
        <w:rPr>
          <w:sz w:val="28"/>
          <w:szCs w:val="28"/>
        </w:rPr>
        <w:t>;</w:t>
      </w:r>
    </w:p>
    <w:p w:rsidR="008A3AEE" w:rsidRPr="0087283F" w:rsidRDefault="000459EC" w:rsidP="00EF5679">
      <w:pPr>
        <w:overflowPunct w:val="0"/>
        <w:autoSpaceDE w:val="0"/>
        <w:autoSpaceDN w:val="0"/>
        <w:adjustRightInd w:val="0"/>
        <w:ind w:firstLine="737"/>
        <w:jc w:val="both"/>
        <w:textAlignment w:val="baseline"/>
        <w:rPr>
          <w:sz w:val="28"/>
          <w:szCs w:val="28"/>
        </w:rPr>
      </w:pPr>
      <w:r>
        <w:rPr>
          <w:sz w:val="28"/>
          <w:szCs w:val="28"/>
        </w:rPr>
        <w:lastRenderedPageBreak/>
        <w:t>1</w:t>
      </w:r>
      <w:r w:rsidR="00B37600">
        <w:rPr>
          <w:sz w:val="28"/>
          <w:szCs w:val="28"/>
        </w:rPr>
        <w:t>0</w:t>
      </w:r>
      <w:r>
        <w:rPr>
          <w:sz w:val="28"/>
          <w:szCs w:val="28"/>
        </w:rPr>
        <w:t>)</w:t>
      </w:r>
      <w:r w:rsidR="00DE0D6A">
        <w:rPr>
          <w:sz w:val="28"/>
          <w:szCs w:val="28"/>
        </w:rPr>
        <w:t xml:space="preserve"> </w:t>
      </w:r>
      <w:r>
        <w:rPr>
          <w:sz w:val="28"/>
          <w:szCs w:val="28"/>
        </w:rPr>
        <w:t>п</w:t>
      </w:r>
      <w:r w:rsidR="008A3AEE" w:rsidRPr="0087283F">
        <w:rPr>
          <w:sz w:val="28"/>
          <w:szCs w:val="28"/>
        </w:rPr>
        <w:t xml:space="preserve">роведение детского новогоднего мероприятия – "Депутатская Ёлка". </w:t>
      </w:r>
    </w:p>
    <w:p w:rsidR="001A1F5C" w:rsidRPr="0087283F" w:rsidRDefault="001A1F5C" w:rsidP="0087283F">
      <w:pPr>
        <w:tabs>
          <w:tab w:val="left" w:pos="1843"/>
        </w:tabs>
        <w:jc w:val="both"/>
        <w:rPr>
          <w:sz w:val="28"/>
          <w:szCs w:val="28"/>
        </w:rPr>
      </w:pPr>
    </w:p>
    <w:p w:rsidR="00F834B4" w:rsidRPr="0087283F" w:rsidRDefault="00FE4710" w:rsidP="0087283F">
      <w:pPr>
        <w:tabs>
          <w:tab w:val="left" w:pos="1843"/>
        </w:tabs>
        <w:ind w:left="1560" w:hanging="284"/>
        <w:jc w:val="both"/>
        <w:rPr>
          <w:b/>
          <w:sz w:val="28"/>
          <w:szCs w:val="28"/>
        </w:rPr>
      </w:pPr>
      <w:r w:rsidRPr="0087283F">
        <w:rPr>
          <w:b/>
          <w:sz w:val="28"/>
          <w:szCs w:val="28"/>
          <w:lang w:val="en-US"/>
        </w:rPr>
        <w:t>II</w:t>
      </w:r>
      <w:r w:rsidRPr="0087283F">
        <w:rPr>
          <w:b/>
          <w:sz w:val="28"/>
          <w:szCs w:val="28"/>
        </w:rPr>
        <w:t>.</w:t>
      </w:r>
      <w:r w:rsidRPr="0087283F">
        <w:rPr>
          <w:b/>
          <w:sz w:val="28"/>
          <w:szCs w:val="28"/>
          <w:lang w:val="en-US"/>
        </w:rPr>
        <w:t> </w:t>
      </w:r>
      <w:r w:rsidR="00F834B4" w:rsidRPr="0087283F">
        <w:rPr>
          <w:b/>
          <w:sz w:val="28"/>
          <w:szCs w:val="28"/>
        </w:rPr>
        <w:t>Законодательные функции Законодат</w:t>
      </w:r>
      <w:r w:rsidRPr="0087283F">
        <w:rPr>
          <w:b/>
          <w:sz w:val="28"/>
          <w:szCs w:val="28"/>
        </w:rPr>
        <w:t>ельного Собрания</w:t>
      </w:r>
      <w:r w:rsidRPr="0087283F">
        <w:rPr>
          <w:b/>
          <w:sz w:val="28"/>
          <w:szCs w:val="28"/>
          <w:lang w:val="en-US"/>
        </w:rPr>
        <w:t> </w:t>
      </w:r>
      <w:r w:rsidR="00F834B4" w:rsidRPr="0087283F">
        <w:rPr>
          <w:b/>
          <w:sz w:val="28"/>
          <w:szCs w:val="28"/>
        </w:rPr>
        <w:t>Нижегородской области</w:t>
      </w:r>
    </w:p>
    <w:p w:rsidR="00F834B4" w:rsidRPr="0087283F" w:rsidRDefault="00F834B4" w:rsidP="0087283F">
      <w:pPr>
        <w:ind w:firstLine="709"/>
        <w:jc w:val="both"/>
        <w:rPr>
          <w:sz w:val="28"/>
          <w:szCs w:val="28"/>
        </w:rPr>
      </w:pPr>
    </w:p>
    <w:p w:rsidR="00F834B4" w:rsidRPr="0087283F" w:rsidRDefault="00F834B4" w:rsidP="0087283F">
      <w:pPr>
        <w:numPr>
          <w:ilvl w:val="0"/>
          <w:numId w:val="1"/>
        </w:numPr>
        <w:ind w:left="1418" w:hanging="425"/>
        <w:jc w:val="both"/>
        <w:rPr>
          <w:b/>
          <w:sz w:val="28"/>
          <w:szCs w:val="28"/>
        </w:rPr>
      </w:pPr>
      <w:r w:rsidRPr="0087283F">
        <w:rPr>
          <w:b/>
          <w:sz w:val="28"/>
          <w:szCs w:val="28"/>
        </w:rPr>
        <w:t>Количественные итоги нормотворческой деятельности Законодательного Собрания Нижегородской области</w:t>
      </w:r>
    </w:p>
    <w:p w:rsidR="00842C32" w:rsidRDefault="00842C32" w:rsidP="00842C32">
      <w:pPr>
        <w:spacing w:before="60"/>
        <w:ind w:firstLine="709"/>
        <w:jc w:val="both"/>
        <w:rPr>
          <w:sz w:val="28"/>
          <w:szCs w:val="28"/>
        </w:rPr>
      </w:pPr>
      <w:r w:rsidRPr="00357927">
        <w:rPr>
          <w:sz w:val="28"/>
          <w:szCs w:val="28"/>
        </w:rPr>
        <w:t xml:space="preserve">В 2013 году </w:t>
      </w:r>
      <w:r>
        <w:rPr>
          <w:sz w:val="28"/>
          <w:szCs w:val="28"/>
        </w:rPr>
        <w:t xml:space="preserve">было </w:t>
      </w:r>
      <w:r w:rsidRPr="00357927">
        <w:rPr>
          <w:sz w:val="28"/>
          <w:szCs w:val="28"/>
        </w:rPr>
        <w:t xml:space="preserve">проведено </w:t>
      </w:r>
      <w:r w:rsidRPr="00357927">
        <w:rPr>
          <w:b/>
          <w:sz w:val="28"/>
          <w:szCs w:val="28"/>
        </w:rPr>
        <w:t>1</w:t>
      </w:r>
      <w:r>
        <w:rPr>
          <w:b/>
          <w:sz w:val="28"/>
          <w:szCs w:val="28"/>
        </w:rPr>
        <w:t>2</w:t>
      </w:r>
      <w:r w:rsidRPr="00357927">
        <w:rPr>
          <w:sz w:val="28"/>
          <w:szCs w:val="28"/>
        </w:rPr>
        <w:t xml:space="preserve"> заседаний Законодательного Собрания Нижегородской области, в ходе которых рассмотрено </w:t>
      </w:r>
      <w:r w:rsidRPr="00357927">
        <w:rPr>
          <w:b/>
          <w:sz w:val="28"/>
          <w:szCs w:val="28"/>
        </w:rPr>
        <w:t>46</w:t>
      </w:r>
      <w:r>
        <w:rPr>
          <w:b/>
          <w:sz w:val="28"/>
          <w:szCs w:val="28"/>
        </w:rPr>
        <w:t>4</w:t>
      </w:r>
      <w:r w:rsidRPr="00357927">
        <w:rPr>
          <w:sz w:val="28"/>
          <w:szCs w:val="28"/>
        </w:rPr>
        <w:t xml:space="preserve"> вопрос</w:t>
      </w:r>
      <w:r>
        <w:rPr>
          <w:sz w:val="28"/>
          <w:szCs w:val="28"/>
        </w:rPr>
        <w:t>а</w:t>
      </w:r>
      <w:r w:rsidRPr="00357927">
        <w:rPr>
          <w:sz w:val="28"/>
          <w:szCs w:val="28"/>
        </w:rPr>
        <w:t>.</w:t>
      </w:r>
      <w:r>
        <w:rPr>
          <w:sz w:val="28"/>
          <w:szCs w:val="28"/>
        </w:rPr>
        <w:t xml:space="preserve"> </w:t>
      </w:r>
      <w:r w:rsidRPr="00357927">
        <w:rPr>
          <w:sz w:val="28"/>
          <w:szCs w:val="28"/>
        </w:rPr>
        <w:t xml:space="preserve">По результатам их рассмотрения принят </w:t>
      </w:r>
      <w:r w:rsidRPr="00357927">
        <w:rPr>
          <w:b/>
          <w:sz w:val="28"/>
          <w:szCs w:val="28"/>
        </w:rPr>
        <w:t>1</w:t>
      </w:r>
      <w:r>
        <w:rPr>
          <w:b/>
          <w:sz w:val="28"/>
          <w:szCs w:val="28"/>
        </w:rPr>
        <w:t>81</w:t>
      </w:r>
      <w:r w:rsidRPr="00357927">
        <w:rPr>
          <w:sz w:val="28"/>
          <w:szCs w:val="28"/>
        </w:rPr>
        <w:t xml:space="preserve"> закон Нижегородской области; из них </w:t>
      </w:r>
      <w:r w:rsidR="00425DCC" w:rsidRPr="00425DCC">
        <w:rPr>
          <w:b/>
          <w:sz w:val="28"/>
          <w:szCs w:val="28"/>
        </w:rPr>
        <w:t>118</w:t>
      </w:r>
      <w:r w:rsidR="00425DCC">
        <w:rPr>
          <w:sz w:val="28"/>
          <w:szCs w:val="28"/>
        </w:rPr>
        <w:t xml:space="preserve"> </w:t>
      </w:r>
      <w:r w:rsidRPr="00357927">
        <w:rPr>
          <w:sz w:val="28"/>
          <w:szCs w:val="28"/>
        </w:rPr>
        <w:t xml:space="preserve">внесено в порядке законодательной инициативы Губернатором Нижегородской области, что составляет </w:t>
      </w:r>
      <w:r w:rsidRPr="00357927">
        <w:rPr>
          <w:b/>
          <w:sz w:val="28"/>
          <w:szCs w:val="28"/>
        </w:rPr>
        <w:t>6</w:t>
      </w:r>
      <w:r>
        <w:rPr>
          <w:b/>
          <w:sz w:val="28"/>
          <w:szCs w:val="28"/>
        </w:rPr>
        <w:t>5</w:t>
      </w:r>
      <w:r w:rsidR="00425DCC">
        <w:rPr>
          <w:b/>
          <w:sz w:val="28"/>
          <w:szCs w:val="28"/>
        </w:rPr>
        <w:t xml:space="preserve"> </w:t>
      </w:r>
      <w:r w:rsidR="00425DCC" w:rsidRPr="00425DCC">
        <w:rPr>
          <w:sz w:val="28"/>
          <w:szCs w:val="28"/>
        </w:rPr>
        <w:t>процентов</w:t>
      </w:r>
      <w:r>
        <w:rPr>
          <w:b/>
          <w:sz w:val="28"/>
          <w:szCs w:val="28"/>
        </w:rPr>
        <w:t xml:space="preserve"> </w:t>
      </w:r>
      <w:r w:rsidRPr="008C323A">
        <w:rPr>
          <w:sz w:val="28"/>
          <w:szCs w:val="28"/>
        </w:rPr>
        <w:t>от общего числа</w:t>
      </w:r>
      <w:r w:rsidRPr="00357927">
        <w:rPr>
          <w:sz w:val="28"/>
          <w:szCs w:val="28"/>
        </w:rPr>
        <w:t xml:space="preserve">, а также </w:t>
      </w:r>
      <w:r w:rsidRPr="008C323A">
        <w:rPr>
          <w:b/>
          <w:sz w:val="28"/>
          <w:szCs w:val="28"/>
        </w:rPr>
        <w:t>429</w:t>
      </w:r>
      <w:r w:rsidRPr="00357927">
        <w:rPr>
          <w:sz w:val="28"/>
          <w:szCs w:val="28"/>
        </w:rPr>
        <w:t xml:space="preserve"> постановлений (без учета постановлений о принятии законов – </w:t>
      </w:r>
      <w:r w:rsidRPr="00357927">
        <w:rPr>
          <w:b/>
          <w:sz w:val="28"/>
          <w:szCs w:val="28"/>
        </w:rPr>
        <w:t>2</w:t>
      </w:r>
      <w:r>
        <w:rPr>
          <w:b/>
          <w:sz w:val="28"/>
          <w:szCs w:val="28"/>
        </w:rPr>
        <w:t>22</w:t>
      </w:r>
      <w:r w:rsidRPr="00357927">
        <w:rPr>
          <w:sz w:val="28"/>
          <w:szCs w:val="28"/>
        </w:rPr>
        <w:t xml:space="preserve">). Внесено </w:t>
      </w:r>
      <w:r w:rsidRPr="00357927">
        <w:rPr>
          <w:b/>
          <w:sz w:val="28"/>
          <w:szCs w:val="28"/>
        </w:rPr>
        <w:t>1</w:t>
      </w:r>
      <w:r>
        <w:rPr>
          <w:b/>
          <w:sz w:val="28"/>
          <w:szCs w:val="28"/>
        </w:rPr>
        <w:t>44</w:t>
      </w:r>
      <w:r w:rsidRPr="00357927">
        <w:rPr>
          <w:sz w:val="28"/>
          <w:szCs w:val="28"/>
        </w:rPr>
        <w:t xml:space="preserve"> изменени</w:t>
      </w:r>
      <w:r>
        <w:rPr>
          <w:sz w:val="28"/>
          <w:szCs w:val="28"/>
        </w:rPr>
        <w:t>я</w:t>
      </w:r>
      <w:r w:rsidRPr="00357927">
        <w:rPr>
          <w:sz w:val="28"/>
          <w:szCs w:val="28"/>
        </w:rPr>
        <w:t xml:space="preserve"> в действующие законы Нижегородской области, в т.ч. </w:t>
      </w:r>
      <w:r w:rsidRPr="00357927">
        <w:rPr>
          <w:b/>
          <w:sz w:val="28"/>
          <w:szCs w:val="28"/>
        </w:rPr>
        <w:t>1</w:t>
      </w:r>
      <w:r>
        <w:rPr>
          <w:b/>
          <w:sz w:val="28"/>
          <w:szCs w:val="28"/>
        </w:rPr>
        <w:t>1</w:t>
      </w:r>
      <w:r w:rsidRPr="00357927">
        <w:rPr>
          <w:b/>
          <w:sz w:val="28"/>
          <w:szCs w:val="28"/>
        </w:rPr>
        <w:t xml:space="preserve"> </w:t>
      </w:r>
      <w:r w:rsidRPr="00357927">
        <w:rPr>
          <w:sz w:val="28"/>
          <w:szCs w:val="28"/>
        </w:rPr>
        <w:t xml:space="preserve">раз вносились поправки в Закон </w:t>
      </w:r>
      <w:r w:rsidR="00425DCC">
        <w:rPr>
          <w:sz w:val="28"/>
          <w:szCs w:val="28"/>
        </w:rPr>
        <w:t>Нижегородской области "</w:t>
      </w:r>
      <w:r w:rsidRPr="00357927">
        <w:rPr>
          <w:sz w:val="28"/>
          <w:szCs w:val="28"/>
        </w:rPr>
        <w:t>Об областном бюджете на 2013 год</w:t>
      </w:r>
      <w:r w:rsidR="00425DCC">
        <w:rPr>
          <w:sz w:val="28"/>
          <w:szCs w:val="28"/>
        </w:rPr>
        <w:t>"</w:t>
      </w:r>
      <w:r w:rsidRPr="00357927">
        <w:rPr>
          <w:sz w:val="28"/>
          <w:szCs w:val="28"/>
        </w:rPr>
        <w:t xml:space="preserve">. </w:t>
      </w:r>
    </w:p>
    <w:p w:rsidR="00842C32" w:rsidRPr="0087283F" w:rsidRDefault="00842C32" w:rsidP="00842C32">
      <w:pPr>
        <w:ind w:firstLine="709"/>
        <w:jc w:val="both"/>
        <w:rPr>
          <w:sz w:val="28"/>
          <w:szCs w:val="28"/>
        </w:rPr>
      </w:pPr>
    </w:p>
    <w:p w:rsidR="00842C32" w:rsidRPr="0087283F" w:rsidRDefault="00842C32" w:rsidP="00842C32">
      <w:pPr>
        <w:jc w:val="center"/>
        <w:rPr>
          <w:b/>
          <w:sz w:val="28"/>
          <w:szCs w:val="28"/>
        </w:rPr>
      </w:pPr>
      <w:r w:rsidRPr="0087283F">
        <w:rPr>
          <w:b/>
          <w:sz w:val="28"/>
          <w:szCs w:val="28"/>
        </w:rPr>
        <w:t>Количество законов области и постановлений,</w:t>
      </w:r>
    </w:p>
    <w:p w:rsidR="00842C32" w:rsidRPr="0087283F" w:rsidRDefault="00842C32" w:rsidP="00842C32">
      <w:pPr>
        <w:jc w:val="center"/>
        <w:rPr>
          <w:b/>
          <w:sz w:val="28"/>
          <w:szCs w:val="28"/>
        </w:rPr>
      </w:pPr>
      <w:proofErr w:type="gramStart"/>
      <w:r w:rsidRPr="0087283F">
        <w:rPr>
          <w:b/>
          <w:sz w:val="28"/>
          <w:szCs w:val="28"/>
        </w:rPr>
        <w:t>принятых</w:t>
      </w:r>
      <w:proofErr w:type="gramEnd"/>
      <w:r w:rsidRPr="0087283F">
        <w:rPr>
          <w:b/>
          <w:sz w:val="28"/>
          <w:szCs w:val="28"/>
        </w:rPr>
        <w:t xml:space="preserve"> Законодательным Собранием в 201</w:t>
      </w:r>
      <w:r>
        <w:rPr>
          <w:b/>
          <w:sz w:val="28"/>
          <w:szCs w:val="28"/>
        </w:rPr>
        <w:t>3</w:t>
      </w:r>
      <w:r w:rsidRPr="0087283F">
        <w:rPr>
          <w:b/>
          <w:sz w:val="28"/>
          <w:szCs w:val="28"/>
        </w:rPr>
        <w:t xml:space="preserve"> году</w:t>
      </w:r>
    </w:p>
    <w:p w:rsidR="00842C32" w:rsidRPr="0087283F" w:rsidRDefault="00842C32" w:rsidP="00842C32">
      <w:pPr>
        <w:jc w:val="center"/>
        <w:rPr>
          <w:b/>
          <w:sz w:val="28"/>
          <w:szCs w:val="28"/>
        </w:rPr>
      </w:pPr>
      <w:r w:rsidRPr="0087283F">
        <w:rPr>
          <w:b/>
          <w:sz w:val="28"/>
          <w:szCs w:val="28"/>
        </w:rPr>
        <w:t>(в сравнении с 2010</w:t>
      </w:r>
      <w:r>
        <w:rPr>
          <w:b/>
          <w:sz w:val="28"/>
          <w:szCs w:val="28"/>
        </w:rPr>
        <w:t>,</w:t>
      </w:r>
      <w:r w:rsidRPr="0087283F">
        <w:rPr>
          <w:b/>
          <w:sz w:val="28"/>
          <w:szCs w:val="28"/>
        </w:rPr>
        <w:t xml:space="preserve"> 2011</w:t>
      </w:r>
      <w:r>
        <w:rPr>
          <w:b/>
          <w:sz w:val="28"/>
          <w:szCs w:val="28"/>
        </w:rPr>
        <w:t xml:space="preserve"> и 2012</w:t>
      </w:r>
      <w:r w:rsidRPr="0087283F">
        <w:rPr>
          <w:b/>
          <w:sz w:val="28"/>
          <w:szCs w:val="28"/>
        </w:rPr>
        <w:t xml:space="preserve"> годами)</w:t>
      </w:r>
    </w:p>
    <w:p w:rsidR="00842C32" w:rsidRPr="0087283F" w:rsidRDefault="00842C32" w:rsidP="00842C32">
      <w:pPr>
        <w:ind w:firstLine="709"/>
        <w:jc w:val="both"/>
        <w:rPr>
          <w:sz w:val="28"/>
          <w:szCs w:val="28"/>
        </w:rPr>
      </w:pPr>
    </w:p>
    <w:p w:rsidR="00842C32" w:rsidRDefault="00842C32" w:rsidP="00842C32">
      <w:pPr>
        <w:jc w:val="both"/>
        <w:rPr>
          <w:sz w:val="28"/>
          <w:szCs w:val="28"/>
        </w:rPr>
      </w:pPr>
      <w:r w:rsidRPr="0087283F">
        <w:rPr>
          <w:noProof/>
          <w:sz w:val="28"/>
          <w:szCs w:val="28"/>
        </w:rPr>
        <w:drawing>
          <wp:inline distT="0" distB="0" distL="0" distR="0">
            <wp:extent cx="5852160" cy="1836752"/>
            <wp:effectExtent l="0" t="0" r="15240" b="1143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34C5F" w:rsidRDefault="00834C5F" w:rsidP="00842C32">
      <w:pPr>
        <w:ind w:firstLine="709"/>
        <w:jc w:val="center"/>
        <w:rPr>
          <w:b/>
          <w:bCs/>
          <w:sz w:val="28"/>
          <w:szCs w:val="28"/>
        </w:rPr>
      </w:pPr>
    </w:p>
    <w:p w:rsidR="00842C32" w:rsidRDefault="00842C32" w:rsidP="00842C32">
      <w:pPr>
        <w:ind w:firstLine="709"/>
        <w:jc w:val="center"/>
        <w:rPr>
          <w:b/>
          <w:bCs/>
          <w:sz w:val="28"/>
          <w:szCs w:val="28"/>
        </w:rPr>
      </w:pPr>
      <w:r>
        <w:rPr>
          <w:b/>
          <w:bCs/>
          <w:sz w:val="28"/>
          <w:szCs w:val="28"/>
        </w:rPr>
        <w:t>Распределение законопроектов, рассмотренных Законодательным Собранием в 2013 году</w:t>
      </w:r>
      <w:r w:rsidR="00425DCC">
        <w:rPr>
          <w:b/>
          <w:bCs/>
          <w:sz w:val="28"/>
          <w:szCs w:val="28"/>
        </w:rPr>
        <w:t>,</w:t>
      </w:r>
      <w:r>
        <w:rPr>
          <w:b/>
          <w:bCs/>
          <w:sz w:val="28"/>
          <w:szCs w:val="28"/>
        </w:rPr>
        <w:t xml:space="preserve"> </w:t>
      </w:r>
      <w:proofErr w:type="gramStart"/>
      <w:r>
        <w:rPr>
          <w:b/>
          <w:bCs/>
          <w:sz w:val="28"/>
          <w:szCs w:val="28"/>
        </w:rPr>
        <w:t>по</w:t>
      </w:r>
      <w:proofErr w:type="gramEnd"/>
      <w:r>
        <w:rPr>
          <w:b/>
          <w:bCs/>
          <w:sz w:val="28"/>
          <w:szCs w:val="28"/>
        </w:rPr>
        <w:t xml:space="preserve"> принятым, отклоненным и отозванным</w:t>
      </w:r>
    </w:p>
    <w:p w:rsidR="00842C32" w:rsidRPr="0087283F" w:rsidRDefault="00842C32" w:rsidP="00842C32">
      <w:pPr>
        <w:ind w:firstLine="709"/>
        <w:jc w:val="both"/>
        <w:rPr>
          <w:sz w:val="28"/>
          <w:szCs w:val="28"/>
        </w:rPr>
      </w:pPr>
      <w:r w:rsidRPr="0087283F">
        <w:rPr>
          <w:noProof/>
          <w:sz w:val="28"/>
          <w:szCs w:val="28"/>
        </w:rPr>
        <w:drawing>
          <wp:inline distT="0" distB="0" distL="0" distR="0">
            <wp:extent cx="5238750" cy="1762125"/>
            <wp:effectExtent l="19050" t="0" r="19050" b="0"/>
            <wp:docPr id="5"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42C32" w:rsidRDefault="00842C32" w:rsidP="00842C32">
      <w:pPr>
        <w:spacing w:after="200" w:line="276" w:lineRule="auto"/>
        <w:rPr>
          <w:b/>
          <w:sz w:val="28"/>
          <w:szCs w:val="28"/>
        </w:rPr>
      </w:pPr>
    </w:p>
    <w:p w:rsidR="00842C32" w:rsidRPr="0087283F" w:rsidRDefault="00842C32" w:rsidP="00842C32">
      <w:pPr>
        <w:keepNext/>
        <w:jc w:val="center"/>
        <w:rPr>
          <w:b/>
          <w:sz w:val="28"/>
          <w:szCs w:val="28"/>
        </w:rPr>
      </w:pPr>
      <w:r w:rsidRPr="0087283F">
        <w:rPr>
          <w:b/>
          <w:sz w:val="28"/>
          <w:szCs w:val="28"/>
        </w:rPr>
        <w:lastRenderedPageBreak/>
        <w:t>Количество законодательных инициатив</w:t>
      </w:r>
    </w:p>
    <w:p w:rsidR="00842C32" w:rsidRPr="0087283F" w:rsidRDefault="00842C32" w:rsidP="00842C32">
      <w:pPr>
        <w:keepNext/>
        <w:jc w:val="center"/>
        <w:rPr>
          <w:b/>
          <w:sz w:val="28"/>
          <w:szCs w:val="28"/>
        </w:rPr>
      </w:pPr>
      <w:r w:rsidRPr="0087283F">
        <w:rPr>
          <w:b/>
          <w:sz w:val="28"/>
          <w:szCs w:val="28"/>
        </w:rPr>
        <w:t>(проектов законов, в том числе отклоненных и отозванных),</w:t>
      </w:r>
    </w:p>
    <w:p w:rsidR="00842C32" w:rsidRPr="0087283F" w:rsidRDefault="00842C32" w:rsidP="00842C32">
      <w:pPr>
        <w:keepNext/>
        <w:jc w:val="center"/>
        <w:rPr>
          <w:b/>
          <w:sz w:val="28"/>
          <w:szCs w:val="28"/>
        </w:rPr>
      </w:pPr>
      <w:proofErr w:type="gramStart"/>
      <w:r w:rsidRPr="0087283F">
        <w:rPr>
          <w:b/>
          <w:sz w:val="28"/>
          <w:szCs w:val="28"/>
        </w:rPr>
        <w:t>внесенных</w:t>
      </w:r>
      <w:proofErr w:type="gramEnd"/>
      <w:r w:rsidRPr="0087283F">
        <w:rPr>
          <w:b/>
          <w:sz w:val="28"/>
          <w:szCs w:val="28"/>
        </w:rPr>
        <w:t xml:space="preserve"> субъектами права законодательной инициативы</w:t>
      </w:r>
    </w:p>
    <w:p w:rsidR="00842C32" w:rsidRPr="0087283F" w:rsidRDefault="00842C32" w:rsidP="00842C32">
      <w:pPr>
        <w:keepNext/>
        <w:jc w:val="center"/>
        <w:rPr>
          <w:b/>
          <w:sz w:val="28"/>
          <w:szCs w:val="28"/>
        </w:rPr>
      </w:pPr>
      <w:r w:rsidRPr="0087283F">
        <w:rPr>
          <w:b/>
          <w:sz w:val="28"/>
          <w:szCs w:val="28"/>
        </w:rPr>
        <w:t>в Законодательное Собрание в 201</w:t>
      </w:r>
      <w:r>
        <w:rPr>
          <w:b/>
          <w:sz w:val="28"/>
          <w:szCs w:val="28"/>
        </w:rPr>
        <w:t>3</w:t>
      </w:r>
      <w:r w:rsidRPr="0087283F">
        <w:rPr>
          <w:b/>
          <w:sz w:val="28"/>
          <w:szCs w:val="28"/>
        </w:rPr>
        <w:t xml:space="preserve"> году</w:t>
      </w:r>
    </w:p>
    <w:p w:rsidR="00F834B4" w:rsidRPr="0087283F" w:rsidRDefault="00F834B4" w:rsidP="0087283F">
      <w:pPr>
        <w:jc w:val="center"/>
        <w:rPr>
          <w:sz w:val="28"/>
          <w:szCs w:val="28"/>
        </w:rPr>
      </w:pPr>
    </w:p>
    <w:p w:rsidR="00842C32" w:rsidRPr="0087283F" w:rsidRDefault="00842C32" w:rsidP="00842C32">
      <w:pPr>
        <w:jc w:val="center"/>
        <w:rPr>
          <w:sz w:val="28"/>
          <w:szCs w:val="28"/>
        </w:rPr>
      </w:pPr>
      <w:r w:rsidRPr="0087283F">
        <w:rPr>
          <w:noProof/>
          <w:sz w:val="28"/>
          <w:szCs w:val="28"/>
        </w:rPr>
        <w:drawing>
          <wp:inline distT="0" distB="0" distL="0" distR="0">
            <wp:extent cx="5943600" cy="30194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34B4" w:rsidRPr="0087283F" w:rsidRDefault="00F834B4" w:rsidP="0087283F">
      <w:pPr>
        <w:jc w:val="center"/>
        <w:rPr>
          <w:sz w:val="28"/>
          <w:szCs w:val="28"/>
        </w:rPr>
      </w:pPr>
    </w:p>
    <w:p w:rsidR="00B05424" w:rsidRPr="0087283F" w:rsidRDefault="00D4435F" w:rsidP="0087283F">
      <w:pPr>
        <w:ind w:left="1418" w:hanging="425"/>
        <w:jc w:val="both"/>
        <w:rPr>
          <w:b/>
          <w:sz w:val="28"/>
          <w:szCs w:val="28"/>
        </w:rPr>
      </w:pPr>
      <w:r w:rsidRPr="0087283F">
        <w:rPr>
          <w:b/>
          <w:sz w:val="28"/>
          <w:szCs w:val="28"/>
        </w:rPr>
        <w:t>2</w:t>
      </w:r>
      <w:r w:rsidR="00EA01E3" w:rsidRPr="0087283F">
        <w:rPr>
          <w:b/>
          <w:sz w:val="28"/>
          <w:szCs w:val="28"/>
        </w:rPr>
        <w:t>. </w:t>
      </w:r>
      <w:r w:rsidR="00B05424" w:rsidRPr="0087283F">
        <w:rPr>
          <w:b/>
          <w:sz w:val="28"/>
          <w:szCs w:val="28"/>
        </w:rPr>
        <w:t>Важнейшие законы Нижегородской области, принятые Законодательным Собранием в 201</w:t>
      </w:r>
      <w:r w:rsidR="00CD3C1F" w:rsidRPr="0087283F">
        <w:rPr>
          <w:b/>
          <w:sz w:val="28"/>
          <w:szCs w:val="28"/>
        </w:rPr>
        <w:t>3</w:t>
      </w:r>
      <w:r w:rsidR="00B05424" w:rsidRPr="0087283F">
        <w:rPr>
          <w:b/>
          <w:sz w:val="28"/>
          <w:szCs w:val="28"/>
        </w:rPr>
        <w:t xml:space="preserve"> году</w:t>
      </w:r>
    </w:p>
    <w:p w:rsidR="00B05424" w:rsidRPr="0087283F" w:rsidRDefault="00B05424" w:rsidP="0087283F">
      <w:pPr>
        <w:jc w:val="both"/>
        <w:rPr>
          <w:b/>
          <w:sz w:val="28"/>
          <w:szCs w:val="28"/>
        </w:rPr>
      </w:pPr>
    </w:p>
    <w:p w:rsidR="00B05424" w:rsidRDefault="00B05424" w:rsidP="0087283F">
      <w:pPr>
        <w:ind w:firstLine="709"/>
        <w:rPr>
          <w:b/>
          <w:sz w:val="28"/>
          <w:szCs w:val="28"/>
        </w:rPr>
      </w:pPr>
      <w:r w:rsidRPr="0087283F">
        <w:rPr>
          <w:b/>
          <w:sz w:val="28"/>
          <w:szCs w:val="28"/>
        </w:rPr>
        <w:t>в сфере бюджета и налогов:</w:t>
      </w:r>
    </w:p>
    <w:p w:rsidR="0087283F" w:rsidRPr="0087283F" w:rsidRDefault="0087283F" w:rsidP="0087283F">
      <w:pPr>
        <w:ind w:firstLine="709"/>
        <w:rPr>
          <w:b/>
          <w:sz w:val="28"/>
          <w:szCs w:val="28"/>
        </w:rPr>
      </w:pPr>
    </w:p>
    <w:p w:rsidR="00CD3C1F" w:rsidRPr="0087283F" w:rsidRDefault="00AF0967" w:rsidP="00A22546">
      <w:pPr>
        <w:pStyle w:val="a5"/>
        <w:numPr>
          <w:ilvl w:val="0"/>
          <w:numId w:val="6"/>
        </w:numPr>
        <w:tabs>
          <w:tab w:val="left" w:pos="709"/>
          <w:tab w:val="left" w:pos="851"/>
        </w:tabs>
        <w:ind w:left="0" w:firstLine="567"/>
        <w:jc w:val="both"/>
        <w:rPr>
          <w:sz w:val="28"/>
          <w:szCs w:val="28"/>
        </w:rPr>
      </w:pPr>
      <w:r w:rsidRPr="0087283F">
        <w:rPr>
          <w:sz w:val="28"/>
          <w:szCs w:val="28"/>
          <w:u w:val="single"/>
        </w:rPr>
        <w:t xml:space="preserve">Закон Нижегородской области от </w:t>
      </w:r>
      <w:r w:rsidR="0059639B" w:rsidRPr="0087283F">
        <w:rPr>
          <w:sz w:val="28"/>
          <w:szCs w:val="28"/>
          <w:u w:val="single"/>
        </w:rPr>
        <w:t xml:space="preserve">18 декабря </w:t>
      </w:r>
      <w:r w:rsidRPr="0087283F">
        <w:rPr>
          <w:sz w:val="28"/>
          <w:szCs w:val="28"/>
          <w:u w:val="single"/>
        </w:rPr>
        <w:t>2013</w:t>
      </w:r>
      <w:r w:rsidR="0059639B" w:rsidRPr="0087283F">
        <w:rPr>
          <w:sz w:val="28"/>
          <w:szCs w:val="28"/>
          <w:u w:val="single"/>
        </w:rPr>
        <w:t xml:space="preserve"> года</w:t>
      </w:r>
      <w:r w:rsidRPr="0087283F">
        <w:rPr>
          <w:sz w:val="28"/>
          <w:szCs w:val="28"/>
          <w:u w:val="single"/>
        </w:rPr>
        <w:t xml:space="preserve"> № 166-З </w:t>
      </w:r>
      <w:r w:rsidR="00CD3C1F" w:rsidRPr="0087283F">
        <w:rPr>
          <w:sz w:val="28"/>
          <w:szCs w:val="28"/>
          <w:u w:val="single"/>
        </w:rPr>
        <w:t>"Об областном бюджете на 2014 год и на пла</w:t>
      </w:r>
      <w:r w:rsidR="00425DCC">
        <w:rPr>
          <w:sz w:val="28"/>
          <w:szCs w:val="28"/>
          <w:u w:val="single"/>
        </w:rPr>
        <w:t>новый период 2015 и 2016 годов"</w:t>
      </w:r>
    </w:p>
    <w:p w:rsidR="00CD3C1F" w:rsidRPr="0087283F" w:rsidRDefault="00CD3C1F" w:rsidP="00A06F02">
      <w:pPr>
        <w:ind w:firstLine="737"/>
        <w:jc w:val="both"/>
        <w:rPr>
          <w:i/>
          <w:sz w:val="28"/>
          <w:szCs w:val="28"/>
        </w:rPr>
      </w:pPr>
      <w:r w:rsidRPr="0087283F">
        <w:rPr>
          <w:i/>
          <w:sz w:val="28"/>
          <w:szCs w:val="28"/>
        </w:rPr>
        <w:t>Приоритеты бюджетных расходов:</w:t>
      </w:r>
    </w:p>
    <w:p w:rsidR="00CD3C1F" w:rsidRPr="0087283F" w:rsidRDefault="00CD3C1F" w:rsidP="00A06F02">
      <w:pPr>
        <w:ind w:firstLine="737"/>
        <w:jc w:val="both"/>
        <w:rPr>
          <w:i/>
          <w:sz w:val="28"/>
          <w:szCs w:val="28"/>
        </w:rPr>
      </w:pPr>
      <w:r w:rsidRPr="0087283F">
        <w:rPr>
          <w:i/>
          <w:sz w:val="28"/>
          <w:szCs w:val="28"/>
        </w:rPr>
        <w:t>- выплата заработной платы работникам социальной сферы, поэтапное повышение заработной платы отдельным категориям работников в соответствии с решениями, принимаемыми Правительством Нижегородской области, с учетом рекомендаций Президента и Правительства Российской Федерации;</w:t>
      </w:r>
    </w:p>
    <w:p w:rsidR="00CD3C1F" w:rsidRPr="0087283F" w:rsidRDefault="00CD3C1F" w:rsidP="00A06F02">
      <w:pPr>
        <w:ind w:firstLine="737"/>
        <w:jc w:val="both"/>
        <w:rPr>
          <w:i/>
          <w:sz w:val="28"/>
          <w:szCs w:val="28"/>
        </w:rPr>
      </w:pPr>
      <w:r w:rsidRPr="0087283F">
        <w:rPr>
          <w:i/>
          <w:sz w:val="28"/>
          <w:szCs w:val="28"/>
        </w:rPr>
        <w:t xml:space="preserve">- реализация мер социальной поддержки населения исходя из принципа нуждаемости; </w:t>
      </w:r>
    </w:p>
    <w:p w:rsidR="00CD3C1F" w:rsidRPr="0087283F" w:rsidRDefault="00CD3C1F" w:rsidP="00A06F02">
      <w:pPr>
        <w:ind w:firstLine="737"/>
        <w:jc w:val="both"/>
        <w:rPr>
          <w:i/>
          <w:sz w:val="28"/>
          <w:szCs w:val="28"/>
        </w:rPr>
      </w:pPr>
      <w:r w:rsidRPr="0087283F">
        <w:rPr>
          <w:i/>
          <w:sz w:val="28"/>
          <w:szCs w:val="28"/>
        </w:rPr>
        <w:t>- реализация мер по обеспечению доступности дошкольного образования;</w:t>
      </w:r>
    </w:p>
    <w:p w:rsidR="00CD3C1F" w:rsidRPr="0087283F" w:rsidRDefault="00CD3C1F" w:rsidP="00A06F02">
      <w:pPr>
        <w:ind w:firstLine="737"/>
        <w:jc w:val="both"/>
        <w:rPr>
          <w:i/>
          <w:sz w:val="28"/>
          <w:szCs w:val="28"/>
        </w:rPr>
      </w:pPr>
      <w:r w:rsidRPr="0087283F">
        <w:rPr>
          <w:i/>
          <w:sz w:val="28"/>
          <w:szCs w:val="28"/>
        </w:rPr>
        <w:t>- содействие в обеспечении граждан доступным и комфортным жильем;</w:t>
      </w:r>
    </w:p>
    <w:p w:rsidR="00CD3C1F" w:rsidRPr="0087283F" w:rsidRDefault="00CD3C1F" w:rsidP="00A06F02">
      <w:pPr>
        <w:ind w:firstLine="737"/>
        <w:jc w:val="both"/>
        <w:rPr>
          <w:i/>
          <w:sz w:val="28"/>
          <w:szCs w:val="28"/>
        </w:rPr>
      </w:pPr>
      <w:r w:rsidRPr="0087283F">
        <w:rPr>
          <w:i/>
          <w:sz w:val="28"/>
          <w:szCs w:val="28"/>
        </w:rPr>
        <w:t>- поддержка семей, имеющих детей;</w:t>
      </w:r>
    </w:p>
    <w:p w:rsidR="00CD3C1F" w:rsidRPr="0087283F" w:rsidRDefault="00CD3C1F" w:rsidP="00A06F02">
      <w:pPr>
        <w:ind w:firstLine="737"/>
        <w:jc w:val="both"/>
        <w:rPr>
          <w:i/>
          <w:sz w:val="28"/>
          <w:szCs w:val="28"/>
        </w:rPr>
      </w:pPr>
      <w:r w:rsidRPr="0087283F">
        <w:rPr>
          <w:i/>
          <w:sz w:val="28"/>
          <w:szCs w:val="28"/>
        </w:rPr>
        <w:t>- финансирование программ занятости населения, поддержки приоритетных отраслей экономики, а также малого бизнеса;</w:t>
      </w:r>
    </w:p>
    <w:p w:rsidR="00CD3C1F" w:rsidRPr="0087283F" w:rsidRDefault="00CD3C1F" w:rsidP="00A06F02">
      <w:pPr>
        <w:ind w:firstLine="737"/>
        <w:jc w:val="both"/>
        <w:rPr>
          <w:i/>
          <w:sz w:val="28"/>
          <w:szCs w:val="28"/>
        </w:rPr>
      </w:pPr>
      <w:r w:rsidRPr="0087283F">
        <w:rPr>
          <w:i/>
          <w:sz w:val="28"/>
          <w:szCs w:val="28"/>
        </w:rPr>
        <w:t>- реализация мер по обеспечению доступности транспортного обслуживания льготных категорий граждан, школьников, студентов;</w:t>
      </w:r>
    </w:p>
    <w:p w:rsidR="00CD3C1F" w:rsidRPr="0087283F" w:rsidRDefault="00CD3C1F" w:rsidP="00A06F02">
      <w:pPr>
        <w:ind w:firstLine="737"/>
        <w:jc w:val="both"/>
        <w:rPr>
          <w:i/>
          <w:sz w:val="28"/>
          <w:szCs w:val="28"/>
        </w:rPr>
      </w:pPr>
      <w:r w:rsidRPr="0087283F">
        <w:rPr>
          <w:i/>
          <w:sz w:val="28"/>
          <w:szCs w:val="28"/>
        </w:rPr>
        <w:lastRenderedPageBreak/>
        <w:t>- предоставление межбюджетных трансфертов бюджетам муниципальных районов и городских округов с учетом приоритетных направлений финансовой помощи.</w:t>
      </w:r>
    </w:p>
    <w:p w:rsidR="00AF0967" w:rsidRPr="0087283F" w:rsidRDefault="00CD3C1F" w:rsidP="001F4075">
      <w:pPr>
        <w:pStyle w:val="a5"/>
        <w:numPr>
          <w:ilvl w:val="0"/>
          <w:numId w:val="6"/>
        </w:numPr>
        <w:tabs>
          <w:tab w:val="left" w:pos="709"/>
          <w:tab w:val="left" w:pos="851"/>
        </w:tabs>
        <w:ind w:left="0" w:firstLine="567"/>
        <w:jc w:val="both"/>
        <w:rPr>
          <w:sz w:val="28"/>
          <w:szCs w:val="28"/>
          <w:u w:val="single"/>
        </w:rPr>
      </w:pPr>
      <w:r w:rsidRPr="0087283F">
        <w:rPr>
          <w:sz w:val="28"/>
          <w:szCs w:val="28"/>
          <w:u w:val="single"/>
        </w:rPr>
        <w:t>Закон Нижегородской  области от 29</w:t>
      </w:r>
      <w:r w:rsidR="0059639B" w:rsidRPr="0087283F">
        <w:rPr>
          <w:sz w:val="28"/>
          <w:szCs w:val="28"/>
          <w:u w:val="single"/>
        </w:rPr>
        <w:t xml:space="preserve"> ноября </w:t>
      </w:r>
      <w:r w:rsidRPr="0087283F">
        <w:rPr>
          <w:sz w:val="28"/>
          <w:szCs w:val="28"/>
          <w:u w:val="single"/>
        </w:rPr>
        <w:t>2013</w:t>
      </w:r>
      <w:r w:rsidR="0059639B" w:rsidRPr="0087283F">
        <w:rPr>
          <w:sz w:val="28"/>
          <w:szCs w:val="28"/>
          <w:u w:val="single"/>
        </w:rPr>
        <w:t xml:space="preserve"> года</w:t>
      </w:r>
      <w:r w:rsidRPr="0087283F">
        <w:rPr>
          <w:sz w:val="28"/>
          <w:szCs w:val="28"/>
          <w:u w:val="single"/>
        </w:rPr>
        <w:t xml:space="preserve"> № 162-З "О бюджете Территориального фонда обязательного медицинского страхования на 2014 год</w:t>
      </w:r>
      <w:r w:rsidR="00425DCC">
        <w:rPr>
          <w:sz w:val="28"/>
          <w:szCs w:val="28"/>
          <w:u w:val="single"/>
        </w:rPr>
        <w:t xml:space="preserve"> </w:t>
      </w:r>
      <w:r w:rsidRPr="0087283F">
        <w:rPr>
          <w:sz w:val="28"/>
          <w:szCs w:val="28"/>
          <w:u w:val="single"/>
        </w:rPr>
        <w:t>и на пла</w:t>
      </w:r>
      <w:r w:rsidR="00425DCC">
        <w:rPr>
          <w:sz w:val="28"/>
          <w:szCs w:val="28"/>
          <w:u w:val="single"/>
        </w:rPr>
        <w:t>новый период 2015 и 2016 годов"</w:t>
      </w:r>
      <w:r w:rsidRPr="0087283F">
        <w:rPr>
          <w:sz w:val="28"/>
          <w:szCs w:val="28"/>
          <w:u w:val="single"/>
        </w:rPr>
        <w:t xml:space="preserve"> </w:t>
      </w:r>
    </w:p>
    <w:p w:rsidR="00CD3C1F" w:rsidRPr="0087283F" w:rsidRDefault="00CD3C1F" w:rsidP="001F4075">
      <w:pPr>
        <w:ind w:firstLine="737"/>
        <w:jc w:val="both"/>
        <w:rPr>
          <w:i/>
          <w:sz w:val="28"/>
          <w:szCs w:val="28"/>
        </w:rPr>
      </w:pPr>
      <w:r w:rsidRPr="0087283F">
        <w:rPr>
          <w:i/>
          <w:sz w:val="28"/>
          <w:szCs w:val="28"/>
        </w:rPr>
        <w:t xml:space="preserve">На 2014 год бюджет Фонда спланирован </w:t>
      </w:r>
      <w:proofErr w:type="gramStart"/>
      <w:r w:rsidRPr="0087283F">
        <w:rPr>
          <w:i/>
          <w:sz w:val="28"/>
          <w:szCs w:val="28"/>
        </w:rPr>
        <w:t>бездефицитным</w:t>
      </w:r>
      <w:proofErr w:type="gramEnd"/>
      <w:r w:rsidRPr="0087283F">
        <w:rPr>
          <w:i/>
          <w:sz w:val="28"/>
          <w:szCs w:val="28"/>
        </w:rPr>
        <w:t>, на плановый период 2015 и 2016 годов бюджет Фонда также спланирован бездефицитным. П</w:t>
      </w:r>
      <w:r w:rsidRPr="0087283F">
        <w:rPr>
          <w:i/>
          <w:spacing w:val="6"/>
          <w:sz w:val="28"/>
          <w:szCs w:val="28"/>
        </w:rPr>
        <w:t xml:space="preserve">рогнозируемый общий объем доходов бюджета Фонда на 2014 год составляет 24 381 457,0 тыс. рублей, с ростом на 13,1 </w:t>
      </w:r>
      <w:r w:rsidR="00425DCC">
        <w:rPr>
          <w:i/>
          <w:spacing w:val="6"/>
          <w:sz w:val="28"/>
          <w:szCs w:val="28"/>
        </w:rPr>
        <w:t>процента</w:t>
      </w:r>
      <w:r w:rsidRPr="0087283F">
        <w:rPr>
          <w:i/>
          <w:spacing w:val="6"/>
          <w:sz w:val="28"/>
          <w:szCs w:val="28"/>
        </w:rPr>
        <w:t xml:space="preserve"> от 2013 года. Общий объем расходов бюджета Фонда планируется в сумме 24 381 457,0 тыс. рублей, </w:t>
      </w:r>
      <w:r w:rsidRPr="0087283F">
        <w:rPr>
          <w:i/>
          <w:sz w:val="28"/>
          <w:szCs w:val="28"/>
        </w:rPr>
        <w:t>с ростом на 13,51 </w:t>
      </w:r>
      <w:r w:rsidR="00425DCC">
        <w:rPr>
          <w:i/>
          <w:sz w:val="28"/>
          <w:szCs w:val="28"/>
        </w:rPr>
        <w:t>процента</w:t>
      </w:r>
      <w:r w:rsidRPr="0087283F">
        <w:rPr>
          <w:i/>
          <w:sz w:val="28"/>
          <w:szCs w:val="28"/>
        </w:rPr>
        <w:t xml:space="preserve"> от 2013 года. Расходы на здравоохранение, в том числе на финансирование территориальной программы обязательного медицинского страхования Нижегородской области</w:t>
      </w:r>
      <w:r w:rsidR="00425DCC">
        <w:rPr>
          <w:i/>
          <w:sz w:val="28"/>
          <w:szCs w:val="28"/>
        </w:rPr>
        <w:t>,</w:t>
      </w:r>
      <w:r w:rsidRPr="0087283F">
        <w:rPr>
          <w:i/>
          <w:sz w:val="28"/>
          <w:szCs w:val="28"/>
        </w:rPr>
        <w:t xml:space="preserve"> предусмотрены в размере 24 172 856,3 тыс. рублей или 99,14 </w:t>
      </w:r>
      <w:r w:rsidR="00425DCC">
        <w:rPr>
          <w:i/>
          <w:sz w:val="28"/>
          <w:szCs w:val="28"/>
        </w:rPr>
        <w:t>процента</w:t>
      </w:r>
      <w:r w:rsidRPr="0087283F">
        <w:rPr>
          <w:i/>
          <w:sz w:val="28"/>
          <w:szCs w:val="28"/>
        </w:rPr>
        <w:t xml:space="preserve"> от всех расходов.</w:t>
      </w:r>
    </w:p>
    <w:p w:rsidR="00CD3C1F" w:rsidRPr="0087283F" w:rsidRDefault="00CD3C1F" w:rsidP="008313DF">
      <w:pPr>
        <w:pStyle w:val="a5"/>
        <w:numPr>
          <w:ilvl w:val="0"/>
          <w:numId w:val="6"/>
        </w:numPr>
        <w:tabs>
          <w:tab w:val="left" w:pos="709"/>
          <w:tab w:val="left" w:pos="851"/>
        </w:tabs>
        <w:ind w:left="0" w:firstLine="567"/>
        <w:jc w:val="both"/>
        <w:rPr>
          <w:sz w:val="28"/>
          <w:szCs w:val="28"/>
          <w:u w:val="single"/>
        </w:rPr>
      </w:pPr>
      <w:r w:rsidRPr="0087283F">
        <w:rPr>
          <w:sz w:val="28"/>
          <w:szCs w:val="28"/>
          <w:u w:val="single"/>
        </w:rPr>
        <w:t>Закон Нижегородской области  от 28</w:t>
      </w:r>
      <w:r w:rsidR="0059639B" w:rsidRPr="0087283F">
        <w:rPr>
          <w:sz w:val="28"/>
          <w:szCs w:val="28"/>
          <w:u w:val="single"/>
        </w:rPr>
        <w:t xml:space="preserve"> ноября </w:t>
      </w:r>
      <w:r w:rsidRPr="0087283F">
        <w:rPr>
          <w:sz w:val="28"/>
          <w:szCs w:val="28"/>
          <w:u w:val="single"/>
        </w:rPr>
        <w:t>2013</w:t>
      </w:r>
      <w:r w:rsidR="0059639B" w:rsidRPr="0087283F">
        <w:rPr>
          <w:sz w:val="28"/>
          <w:szCs w:val="28"/>
          <w:u w:val="single"/>
        </w:rPr>
        <w:t xml:space="preserve"> года</w:t>
      </w:r>
      <w:r w:rsidRPr="0087283F">
        <w:rPr>
          <w:sz w:val="28"/>
          <w:szCs w:val="28"/>
          <w:u w:val="single"/>
        </w:rPr>
        <w:t xml:space="preserve"> № 161-З "О внесении изменений в Закон Нижегородской области "О межбюджетных отно</w:t>
      </w:r>
      <w:r w:rsidR="00425DCC">
        <w:rPr>
          <w:sz w:val="28"/>
          <w:szCs w:val="28"/>
          <w:u w:val="single"/>
        </w:rPr>
        <w:t>шениях в Нижегородской области"</w:t>
      </w:r>
      <w:r w:rsidRPr="0087283F">
        <w:rPr>
          <w:sz w:val="28"/>
          <w:szCs w:val="28"/>
          <w:u w:val="single"/>
        </w:rPr>
        <w:t xml:space="preserve"> </w:t>
      </w:r>
    </w:p>
    <w:p w:rsidR="00CD3C1F" w:rsidRPr="0087283F" w:rsidRDefault="00CD3C1F" w:rsidP="001F4075">
      <w:pPr>
        <w:widowControl w:val="0"/>
        <w:ind w:firstLine="737"/>
        <w:jc w:val="both"/>
        <w:rPr>
          <w:i/>
          <w:sz w:val="28"/>
          <w:szCs w:val="28"/>
        </w:rPr>
      </w:pPr>
      <w:r w:rsidRPr="0087283F">
        <w:rPr>
          <w:i/>
          <w:sz w:val="28"/>
          <w:szCs w:val="28"/>
        </w:rPr>
        <w:t>Законом внесены изменения, предусматривающие:</w:t>
      </w:r>
    </w:p>
    <w:p w:rsidR="00CD3C1F" w:rsidRPr="0087283F" w:rsidRDefault="008313DF" w:rsidP="001F4075">
      <w:pPr>
        <w:widowControl w:val="0"/>
        <w:ind w:firstLine="737"/>
        <w:jc w:val="both"/>
        <w:rPr>
          <w:i/>
          <w:sz w:val="28"/>
          <w:szCs w:val="28"/>
        </w:rPr>
      </w:pPr>
      <w:r>
        <w:rPr>
          <w:i/>
          <w:sz w:val="28"/>
          <w:szCs w:val="28"/>
        </w:rPr>
        <w:t>- </w:t>
      </w:r>
      <w:r w:rsidR="00CD3C1F" w:rsidRPr="0087283F">
        <w:rPr>
          <w:i/>
          <w:sz w:val="28"/>
          <w:szCs w:val="28"/>
        </w:rPr>
        <w:t>переход на формирование межбюджетных отношений с бюджетами муниципальных районов (городских округов) на трехлетний период;</w:t>
      </w:r>
    </w:p>
    <w:p w:rsidR="00CD3C1F" w:rsidRPr="0087283F" w:rsidRDefault="00CD3C1F" w:rsidP="001F4075">
      <w:pPr>
        <w:widowControl w:val="0"/>
        <w:ind w:firstLine="737"/>
        <w:jc w:val="both"/>
        <w:rPr>
          <w:i/>
          <w:sz w:val="28"/>
          <w:szCs w:val="28"/>
        </w:rPr>
      </w:pPr>
      <w:r w:rsidRPr="0087283F">
        <w:rPr>
          <w:i/>
          <w:sz w:val="28"/>
          <w:szCs w:val="28"/>
        </w:rPr>
        <w:t>- изменение порядка расчета общего объема дотаций на выравнивание бюджетной обеспеченности и субвенций бюджетам муниципальных районов на исполнение полномочий по расчету и предоставлению дотаций поселениям;</w:t>
      </w:r>
    </w:p>
    <w:p w:rsidR="00CD3C1F" w:rsidRPr="0087283F" w:rsidRDefault="008313DF" w:rsidP="001F4075">
      <w:pPr>
        <w:widowControl w:val="0"/>
        <w:ind w:firstLine="737"/>
        <w:jc w:val="both"/>
        <w:rPr>
          <w:i/>
          <w:sz w:val="28"/>
          <w:szCs w:val="28"/>
        </w:rPr>
      </w:pPr>
      <w:r>
        <w:rPr>
          <w:i/>
          <w:sz w:val="28"/>
          <w:szCs w:val="28"/>
        </w:rPr>
        <w:t>- </w:t>
      </w:r>
      <w:r w:rsidR="00CD3C1F" w:rsidRPr="0087283F">
        <w:rPr>
          <w:i/>
          <w:sz w:val="28"/>
          <w:szCs w:val="28"/>
        </w:rPr>
        <w:t>введение понятия критерия выравнивания финансовых возможностей поселений, а также определение порядка расчета указанного критерия;</w:t>
      </w:r>
    </w:p>
    <w:p w:rsidR="00CD3C1F" w:rsidRPr="0087283F" w:rsidRDefault="00CD3C1F" w:rsidP="001F4075">
      <w:pPr>
        <w:widowControl w:val="0"/>
        <w:ind w:firstLine="737"/>
        <w:jc w:val="both"/>
        <w:rPr>
          <w:i/>
          <w:sz w:val="28"/>
          <w:szCs w:val="28"/>
        </w:rPr>
      </w:pPr>
      <w:r w:rsidRPr="0087283F">
        <w:rPr>
          <w:i/>
          <w:sz w:val="28"/>
          <w:szCs w:val="28"/>
        </w:rPr>
        <w:t xml:space="preserve">- определение </w:t>
      </w:r>
      <w:proofErr w:type="gramStart"/>
      <w:r w:rsidRPr="0087283F">
        <w:rPr>
          <w:i/>
          <w:sz w:val="28"/>
          <w:szCs w:val="28"/>
        </w:rPr>
        <w:t>порядка расчета критерия выравнивания расчетной бюджетной обеспеченности муниципальных</w:t>
      </w:r>
      <w:proofErr w:type="gramEnd"/>
      <w:r w:rsidRPr="0087283F">
        <w:rPr>
          <w:i/>
          <w:sz w:val="28"/>
          <w:szCs w:val="28"/>
        </w:rPr>
        <w:t xml:space="preserve"> районов (городских округов);</w:t>
      </w:r>
    </w:p>
    <w:p w:rsidR="00CD3C1F" w:rsidRPr="0087283F" w:rsidRDefault="00CD3C1F" w:rsidP="001F4075">
      <w:pPr>
        <w:widowControl w:val="0"/>
        <w:ind w:firstLine="737"/>
        <w:jc w:val="both"/>
        <w:rPr>
          <w:i/>
          <w:sz w:val="28"/>
          <w:szCs w:val="28"/>
        </w:rPr>
      </w:pPr>
      <w:r w:rsidRPr="0087283F">
        <w:rPr>
          <w:i/>
          <w:sz w:val="28"/>
          <w:szCs w:val="28"/>
        </w:rPr>
        <w:t>- изменение принципов распределения дотации на поддержку мер по обеспечению сбалансированности бюджетов муниципальных районов и городских округов.</w:t>
      </w:r>
    </w:p>
    <w:p w:rsidR="00FD649D" w:rsidRPr="0087283F" w:rsidRDefault="00CD3C1F" w:rsidP="001F4075">
      <w:pPr>
        <w:pStyle w:val="a5"/>
        <w:numPr>
          <w:ilvl w:val="0"/>
          <w:numId w:val="6"/>
        </w:numPr>
        <w:tabs>
          <w:tab w:val="left" w:pos="709"/>
          <w:tab w:val="left" w:pos="851"/>
          <w:tab w:val="left" w:pos="993"/>
        </w:tabs>
        <w:ind w:left="0" w:firstLine="737"/>
        <w:jc w:val="both"/>
        <w:rPr>
          <w:sz w:val="28"/>
          <w:szCs w:val="28"/>
          <w:u w:val="single"/>
        </w:rPr>
      </w:pPr>
      <w:r w:rsidRPr="0087283F">
        <w:rPr>
          <w:sz w:val="28"/>
          <w:szCs w:val="28"/>
          <w:u w:val="single"/>
        </w:rPr>
        <w:t>Зак</w:t>
      </w:r>
      <w:r w:rsidR="000A4292" w:rsidRPr="0087283F">
        <w:rPr>
          <w:sz w:val="28"/>
          <w:szCs w:val="28"/>
          <w:u w:val="single"/>
        </w:rPr>
        <w:t xml:space="preserve">он Нижегородской области  от </w:t>
      </w:r>
      <w:r w:rsidR="0059639B" w:rsidRPr="0087283F">
        <w:rPr>
          <w:sz w:val="28"/>
          <w:szCs w:val="28"/>
          <w:u w:val="single"/>
        </w:rPr>
        <w:t xml:space="preserve">3 сентября </w:t>
      </w:r>
      <w:r w:rsidRPr="0087283F">
        <w:rPr>
          <w:sz w:val="28"/>
          <w:szCs w:val="28"/>
          <w:u w:val="single"/>
        </w:rPr>
        <w:t>2013</w:t>
      </w:r>
      <w:r w:rsidR="0059639B" w:rsidRPr="0087283F">
        <w:rPr>
          <w:sz w:val="28"/>
          <w:szCs w:val="28"/>
          <w:u w:val="single"/>
        </w:rPr>
        <w:t xml:space="preserve"> года</w:t>
      </w:r>
      <w:r w:rsidRPr="0087283F">
        <w:rPr>
          <w:sz w:val="28"/>
          <w:szCs w:val="28"/>
          <w:u w:val="single"/>
        </w:rPr>
        <w:t xml:space="preserve"> № 114-З "О внесении изменений в Закон Нижегородской области "О прогнозировании, стратегическом и программном планировании социально-экономического развития Нижегородской области" и Закон Нижегородской области "О бюджетном пр</w:t>
      </w:r>
      <w:r w:rsidR="00425DCC">
        <w:rPr>
          <w:sz w:val="28"/>
          <w:szCs w:val="28"/>
          <w:u w:val="single"/>
        </w:rPr>
        <w:t>оцессе в Нижегородской области"</w:t>
      </w:r>
      <w:r w:rsidRPr="0087283F">
        <w:rPr>
          <w:sz w:val="28"/>
          <w:szCs w:val="28"/>
          <w:u w:val="single"/>
        </w:rPr>
        <w:t xml:space="preserve"> </w:t>
      </w:r>
    </w:p>
    <w:p w:rsidR="00CD3C1F" w:rsidRPr="0087283F" w:rsidRDefault="00CD3C1F" w:rsidP="001F4075">
      <w:pPr>
        <w:ind w:firstLine="737"/>
        <w:jc w:val="both"/>
        <w:rPr>
          <w:i/>
          <w:sz w:val="28"/>
          <w:szCs w:val="28"/>
        </w:rPr>
      </w:pPr>
      <w:r w:rsidRPr="0087283F">
        <w:rPr>
          <w:i/>
          <w:sz w:val="28"/>
          <w:szCs w:val="28"/>
        </w:rPr>
        <w:t>Законом внесены изменения в части усиления парламентского контроля в сфере бюджетных правоотношений. Принятие Закона направлено на совершенствование бюджетного процесса в Нижегородской области.</w:t>
      </w:r>
    </w:p>
    <w:p w:rsidR="00CD3C1F" w:rsidRPr="0087283F" w:rsidRDefault="00CD3C1F" w:rsidP="006E0907">
      <w:pPr>
        <w:ind w:firstLine="737"/>
        <w:jc w:val="both"/>
        <w:rPr>
          <w:i/>
          <w:sz w:val="28"/>
          <w:szCs w:val="28"/>
        </w:rPr>
      </w:pPr>
      <w:r w:rsidRPr="0087283F">
        <w:rPr>
          <w:i/>
          <w:sz w:val="28"/>
          <w:szCs w:val="28"/>
        </w:rPr>
        <w:lastRenderedPageBreak/>
        <w:t>За отчетный период комитетом</w:t>
      </w:r>
      <w:r w:rsidR="00425DCC">
        <w:rPr>
          <w:i/>
          <w:sz w:val="28"/>
          <w:szCs w:val="28"/>
        </w:rPr>
        <w:t xml:space="preserve"> Законодательного Собрания по бюджету и налогам</w:t>
      </w:r>
      <w:r w:rsidRPr="0087283F">
        <w:rPr>
          <w:i/>
          <w:sz w:val="28"/>
          <w:szCs w:val="28"/>
        </w:rPr>
        <w:t xml:space="preserve"> проведена работа по подготовке к рассмотрению Законодательным Собранием и доработке проектов закон</w:t>
      </w:r>
      <w:r w:rsidR="00425DCC">
        <w:rPr>
          <w:i/>
          <w:sz w:val="28"/>
          <w:szCs w:val="28"/>
        </w:rPr>
        <w:t>ов области о</w:t>
      </w:r>
      <w:r w:rsidRPr="0087283F">
        <w:rPr>
          <w:i/>
          <w:sz w:val="28"/>
          <w:szCs w:val="28"/>
        </w:rPr>
        <w:t xml:space="preserve"> внесении изменений в Закон Нижегородской области "Об областном бюджете на 2013 год" в части:</w:t>
      </w:r>
    </w:p>
    <w:p w:rsidR="00CD3C1F" w:rsidRPr="0087283F" w:rsidRDefault="00CD3C1F" w:rsidP="006E0907">
      <w:pPr>
        <w:tabs>
          <w:tab w:val="left" w:pos="5247"/>
        </w:tabs>
        <w:ind w:right="33" w:firstLine="737"/>
        <w:contextualSpacing/>
        <w:jc w:val="both"/>
        <w:rPr>
          <w:i/>
          <w:sz w:val="28"/>
          <w:szCs w:val="28"/>
        </w:rPr>
      </w:pPr>
      <w:r w:rsidRPr="0087283F">
        <w:rPr>
          <w:i/>
          <w:sz w:val="28"/>
          <w:szCs w:val="28"/>
        </w:rPr>
        <w:t>- увеличения заработной платы отдельным категориям работников бюдж</w:t>
      </w:r>
      <w:r w:rsidR="00425DCC">
        <w:rPr>
          <w:i/>
          <w:sz w:val="28"/>
          <w:szCs w:val="28"/>
        </w:rPr>
        <w:t>етной сферы в целях реализации у</w:t>
      </w:r>
      <w:r w:rsidRPr="0087283F">
        <w:rPr>
          <w:i/>
          <w:sz w:val="28"/>
          <w:szCs w:val="28"/>
        </w:rPr>
        <w:t>казов Президента Российской Федерации от 7 мая 2012 года;</w:t>
      </w:r>
    </w:p>
    <w:p w:rsidR="00CD3C1F" w:rsidRPr="0087283F" w:rsidRDefault="00CD3C1F" w:rsidP="006E0907">
      <w:pPr>
        <w:tabs>
          <w:tab w:val="left" w:pos="5247"/>
        </w:tabs>
        <w:ind w:right="33" w:firstLine="737"/>
        <w:contextualSpacing/>
        <w:jc w:val="both"/>
        <w:rPr>
          <w:i/>
          <w:sz w:val="28"/>
          <w:szCs w:val="28"/>
        </w:rPr>
      </w:pPr>
      <w:r w:rsidRPr="0087283F">
        <w:rPr>
          <w:i/>
          <w:sz w:val="28"/>
          <w:szCs w:val="28"/>
        </w:rPr>
        <w:t xml:space="preserve">- обеспечения </w:t>
      </w:r>
      <w:proofErr w:type="spellStart"/>
      <w:r w:rsidRPr="0087283F">
        <w:rPr>
          <w:i/>
          <w:sz w:val="28"/>
          <w:szCs w:val="28"/>
        </w:rPr>
        <w:t>софинансирования</w:t>
      </w:r>
      <w:proofErr w:type="spellEnd"/>
      <w:r w:rsidRPr="0087283F">
        <w:rPr>
          <w:i/>
          <w:sz w:val="28"/>
          <w:szCs w:val="28"/>
        </w:rPr>
        <w:t xml:space="preserve"> с федеральным бюджетом расходов на модернизацию образования, на мероприятия в отрасли здравоохранения, на оказание высокотехнологичных видов медицинской помощи; на мероприятия по поддержке малого и среднего предпринимательства, по поддержке сельскохозяйственных производителей, на </w:t>
      </w:r>
      <w:proofErr w:type="spellStart"/>
      <w:r w:rsidRPr="0087283F">
        <w:rPr>
          <w:i/>
          <w:sz w:val="28"/>
          <w:szCs w:val="28"/>
        </w:rPr>
        <w:t>берегоукрепление</w:t>
      </w:r>
      <w:proofErr w:type="spellEnd"/>
      <w:r w:rsidRPr="0087283F">
        <w:rPr>
          <w:i/>
          <w:sz w:val="28"/>
          <w:szCs w:val="28"/>
        </w:rPr>
        <w:t xml:space="preserve"> р</w:t>
      </w:r>
      <w:proofErr w:type="gramStart"/>
      <w:r w:rsidRPr="0087283F">
        <w:rPr>
          <w:i/>
          <w:sz w:val="28"/>
          <w:szCs w:val="28"/>
        </w:rPr>
        <w:t>.В</w:t>
      </w:r>
      <w:proofErr w:type="gramEnd"/>
      <w:r w:rsidRPr="0087283F">
        <w:rPr>
          <w:i/>
          <w:sz w:val="28"/>
          <w:szCs w:val="28"/>
        </w:rPr>
        <w:t>олга в районе г.Балахны;</w:t>
      </w:r>
    </w:p>
    <w:p w:rsidR="00CD3C1F" w:rsidRPr="0087283F" w:rsidRDefault="00CD3C1F" w:rsidP="006E0907">
      <w:pPr>
        <w:tabs>
          <w:tab w:val="left" w:pos="5247"/>
        </w:tabs>
        <w:ind w:right="33" w:firstLine="737"/>
        <w:contextualSpacing/>
        <w:jc w:val="both"/>
        <w:rPr>
          <w:i/>
          <w:sz w:val="28"/>
          <w:szCs w:val="28"/>
        </w:rPr>
      </w:pPr>
      <w:r w:rsidRPr="0087283F">
        <w:rPr>
          <w:i/>
          <w:sz w:val="28"/>
          <w:szCs w:val="28"/>
        </w:rPr>
        <w:t xml:space="preserve">- обеспечения </w:t>
      </w:r>
      <w:proofErr w:type="spellStart"/>
      <w:r w:rsidRPr="0087283F">
        <w:rPr>
          <w:i/>
          <w:sz w:val="28"/>
          <w:szCs w:val="28"/>
        </w:rPr>
        <w:t>софинансирования</w:t>
      </w:r>
      <w:proofErr w:type="spellEnd"/>
      <w:r w:rsidRPr="0087283F">
        <w:rPr>
          <w:i/>
          <w:sz w:val="28"/>
          <w:szCs w:val="28"/>
        </w:rPr>
        <w:t xml:space="preserve"> </w:t>
      </w:r>
      <w:proofErr w:type="gramStart"/>
      <w:r w:rsidRPr="0087283F">
        <w:rPr>
          <w:i/>
          <w:sz w:val="28"/>
          <w:szCs w:val="28"/>
        </w:rPr>
        <w:t>с</w:t>
      </w:r>
      <w:proofErr w:type="gramEnd"/>
      <w:r w:rsidRPr="0087283F">
        <w:rPr>
          <w:i/>
          <w:sz w:val="28"/>
          <w:szCs w:val="28"/>
        </w:rPr>
        <w:t xml:space="preserve"> </w:t>
      </w:r>
      <w:proofErr w:type="gramStart"/>
      <w:r w:rsidRPr="0087283F">
        <w:rPr>
          <w:i/>
          <w:sz w:val="28"/>
          <w:szCs w:val="28"/>
        </w:rPr>
        <w:t>Г</w:t>
      </w:r>
      <w:r w:rsidR="00521344">
        <w:rPr>
          <w:i/>
          <w:sz w:val="28"/>
          <w:szCs w:val="28"/>
        </w:rPr>
        <w:t>осударственная</w:t>
      </w:r>
      <w:proofErr w:type="gramEnd"/>
      <w:r w:rsidR="00521344">
        <w:rPr>
          <w:i/>
          <w:sz w:val="28"/>
          <w:szCs w:val="28"/>
        </w:rPr>
        <w:t xml:space="preserve"> корпорация</w:t>
      </w:r>
      <w:r w:rsidRPr="0087283F">
        <w:rPr>
          <w:i/>
          <w:sz w:val="28"/>
          <w:szCs w:val="28"/>
        </w:rPr>
        <w:t xml:space="preserve"> Фонд реформирования жилищно-коммунального хозяйства расходов на проведение капитального ремонта многоквартирных домов;</w:t>
      </w:r>
    </w:p>
    <w:p w:rsidR="00CD3C1F" w:rsidRPr="0087283F" w:rsidRDefault="00CD3C1F" w:rsidP="006E0907">
      <w:pPr>
        <w:tabs>
          <w:tab w:val="left" w:pos="5247"/>
        </w:tabs>
        <w:ind w:right="33" w:firstLine="737"/>
        <w:contextualSpacing/>
        <w:jc w:val="both"/>
        <w:rPr>
          <w:i/>
          <w:sz w:val="28"/>
          <w:szCs w:val="28"/>
        </w:rPr>
      </w:pPr>
      <w:r w:rsidRPr="0087283F">
        <w:rPr>
          <w:i/>
          <w:sz w:val="28"/>
          <w:szCs w:val="28"/>
        </w:rPr>
        <w:t>- финансирования расходов на волновое переселение граждан из аварийного жилищного фонда с целью стимулирования жилищного строительства;</w:t>
      </w:r>
    </w:p>
    <w:p w:rsidR="00CD3C1F" w:rsidRPr="0087283F" w:rsidRDefault="00CD3C1F" w:rsidP="006E0907">
      <w:pPr>
        <w:widowControl w:val="0"/>
        <w:tabs>
          <w:tab w:val="left" w:pos="5247"/>
        </w:tabs>
        <w:ind w:right="34" w:firstLine="737"/>
        <w:contextualSpacing/>
        <w:jc w:val="both"/>
        <w:rPr>
          <w:i/>
          <w:sz w:val="28"/>
          <w:szCs w:val="28"/>
        </w:rPr>
      </w:pPr>
      <w:r w:rsidRPr="0087283F">
        <w:rPr>
          <w:i/>
          <w:sz w:val="28"/>
          <w:szCs w:val="28"/>
        </w:rPr>
        <w:t>- финансирования расходов на обеспечение инженерной и дорожной инфраструктурой земельных участков, предназначенных для бесплатного предоставления многодетным семьям.</w:t>
      </w:r>
    </w:p>
    <w:p w:rsidR="00CD3C1F" w:rsidRPr="0087283F" w:rsidRDefault="00425DCC" w:rsidP="006E0907">
      <w:pPr>
        <w:widowControl w:val="0"/>
        <w:tabs>
          <w:tab w:val="left" w:pos="5247"/>
        </w:tabs>
        <w:ind w:right="34" w:firstLine="737"/>
        <w:contextualSpacing/>
        <w:jc w:val="both"/>
        <w:rPr>
          <w:i/>
          <w:sz w:val="28"/>
          <w:szCs w:val="28"/>
        </w:rPr>
      </w:pPr>
      <w:r>
        <w:rPr>
          <w:i/>
          <w:sz w:val="28"/>
          <w:szCs w:val="28"/>
        </w:rPr>
        <w:t>Всего принято 11 з</w:t>
      </w:r>
      <w:r w:rsidR="00CD3C1F" w:rsidRPr="0087283F">
        <w:rPr>
          <w:i/>
          <w:sz w:val="28"/>
          <w:szCs w:val="28"/>
        </w:rPr>
        <w:t>аконов области "О внесении изменений в Закон Нижегородской области об областном бюджете на 2013 год". В целях их подготовки проведены рабочие совещания, рабочие группы и консультации с участием депутатов и сотрудников аппарата Законодательного Собрания, представителей Правительства и контрольно-счетной палаты области.</w:t>
      </w:r>
    </w:p>
    <w:p w:rsidR="00FD649D" w:rsidRPr="0087283F" w:rsidRDefault="000A4292" w:rsidP="006E0907">
      <w:pPr>
        <w:pStyle w:val="a5"/>
        <w:numPr>
          <w:ilvl w:val="0"/>
          <w:numId w:val="6"/>
        </w:numPr>
        <w:tabs>
          <w:tab w:val="left" w:pos="709"/>
          <w:tab w:val="left" w:pos="851"/>
          <w:tab w:val="left" w:pos="993"/>
        </w:tabs>
        <w:ind w:left="0" w:firstLine="737"/>
        <w:jc w:val="both"/>
        <w:rPr>
          <w:sz w:val="28"/>
          <w:szCs w:val="28"/>
          <w:u w:val="single"/>
        </w:rPr>
      </w:pPr>
      <w:r w:rsidRPr="0087283F">
        <w:rPr>
          <w:sz w:val="28"/>
          <w:szCs w:val="28"/>
          <w:u w:val="single"/>
        </w:rPr>
        <w:t xml:space="preserve">Закон Нижегородской области от </w:t>
      </w:r>
      <w:r w:rsidR="00CD3C1F" w:rsidRPr="0087283F">
        <w:rPr>
          <w:sz w:val="28"/>
          <w:szCs w:val="28"/>
          <w:u w:val="single"/>
        </w:rPr>
        <w:t>2</w:t>
      </w:r>
      <w:r w:rsidR="00425DCC">
        <w:rPr>
          <w:sz w:val="28"/>
          <w:szCs w:val="28"/>
          <w:u w:val="single"/>
        </w:rPr>
        <w:t xml:space="preserve"> </w:t>
      </w:r>
      <w:r w:rsidR="0059639B" w:rsidRPr="0087283F">
        <w:rPr>
          <w:sz w:val="28"/>
          <w:szCs w:val="28"/>
          <w:u w:val="single"/>
        </w:rPr>
        <w:t xml:space="preserve">октября </w:t>
      </w:r>
      <w:r w:rsidR="00CD3C1F" w:rsidRPr="0087283F">
        <w:rPr>
          <w:sz w:val="28"/>
          <w:szCs w:val="28"/>
          <w:u w:val="single"/>
        </w:rPr>
        <w:t>2013</w:t>
      </w:r>
      <w:r w:rsidR="0059639B" w:rsidRPr="0087283F">
        <w:rPr>
          <w:sz w:val="28"/>
          <w:szCs w:val="28"/>
          <w:u w:val="single"/>
        </w:rPr>
        <w:t xml:space="preserve"> года</w:t>
      </w:r>
      <w:r w:rsidR="00CD3C1F" w:rsidRPr="0087283F">
        <w:rPr>
          <w:sz w:val="28"/>
          <w:szCs w:val="28"/>
          <w:u w:val="single"/>
        </w:rPr>
        <w:t xml:space="preserve"> № 121-З</w:t>
      </w:r>
      <w:r w:rsidR="00CD3C1F" w:rsidRPr="00EB6E69">
        <w:rPr>
          <w:sz w:val="28"/>
          <w:szCs w:val="28"/>
          <w:u w:val="single"/>
        </w:rPr>
        <w:t xml:space="preserve"> </w:t>
      </w:r>
      <w:r w:rsidR="00CD3C1F" w:rsidRPr="0087283F">
        <w:rPr>
          <w:sz w:val="28"/>
          <w:szCs w:val="28"/>
          <w:u w:val="single"/>
        </w:rPr>
        <w:t>"Об инвестиционн</w:t>
      </w:r>
      <w:r w:rsidR="00425DCC">
        <w:rPr>
          <w:sz w:val="28"/>
          <w:szCs w:val="28"/>
          <w:u w:val="single"/>
        </w:rPr>
        <w:t>ом фонде Нижегородской области"</w:t>
      </w:r>
      <w:r w:rsidR="00CD3C1F" w:rsidRPr="0087283F">
        <w:rPr>
          <w:sz w:val="28"/>
          <w:szCs w:val="28"/>
          <w:u w:val="single"/>
        </w:rPr>
        <w:t xml:space="preserve">  </w:t>
      </w:r>
    </w:p>
    <w:p w:rsidR="00CD3C1F" w:rsidRPr="0087283F" w:rsidRDefault="00CD3C1F" w:rsidP="006E0907">
      <w:pPr>
        <w:ind w:firstLine="737"/>
        <w:jc w:val="both"/>
        <w:rPr>
          <w:i/>
          <w:sz w:val="28"/>
          <w:szCs w:val="28"/>
        </w:rPr>
      </w:pPr>
      <w:r w:rsidRPr="0087283F">
        <w:rPr>
          <w:i/>
          <w:sz w:val="28"/>
          <w:szCs w:val="28"/>
        </w:rPr>
        <w:t>Закон разработан в целях повышения инвестиционной привлекательности Нижегородской области и привлечения бюджетных ассигнований Инвестиционного фонда Российской Федерации на реализацию инвестиционных проектов на территории Нижегородской области. Функционирование инвестиционного фонда области будет способствовать социально-экономическому развитию Нижегородской области за счет консолидации усилий государственного и частного капитала при реализации инвестиционных проектов на территории Нижегородской области.</w:t>
      </w:r>
    </w:p>
    <w:p w:rsidR="00FD649D" w:rsidRPr="0087283F" w:rsidRDefault="000A4292" w:rsidP="006E0907">
      <w:pPr>
        <w:pStyle w:val="a5"/>
        <w:numPr>
          <w:ilvl w:val="0"/>
          <w:numId w:val="6"/>
        </w:numPr>
        <w:tabs>
          <w:tab w:val="left" w:pos="709"/>
          <w:tab w:val="left" w:pos="851"/>
          <w:tab w:val="left" w:pos="993"/>
        </w:tabs>
        <w:ind w:left="0" w:firstLine="737"/>
        <w:jc w:val="both"/>
        <w:rPr>
          <w:sz w:val="28"/>
          <w:szCs w:val="28"/>
          <w:u w:val="single"/>
        </w:rPr>
      </w:pPr>
      <w:r w:rsidRPr="0087283F">
        <w:rPr>
          <w:sz w:val="28"/>
          <w:szCs w:val="28"/>
          <w:u w:val="single"/>
        </w:rPr>
        <w:t xml:space="preserve">Закон Нижегородской области от </w:t>
      </w:r>
      <w:r w:rsidR="00CD3C1F" w:rsidRPr="0087283F">
        <w:rPr>
          <w:sz w:val="28"/>
          <w:szCs w:val="28"/>
          <w:u w:val="single"/>
        </w:rPr>
        <w:t>6</w:t>
      </w:r>
      <w:r w:rsidR="0059639B" w:rsidRPr="0087283F">
        <w:rPr>
          <w:sz w:val="28"/>
          <w:szCs w:val="28"/>
          <w:u w:val="single"/>
        </w:rPr>
        <w:t xml:space="preserve"> ноября </w:t>
      </w:r>
      <w:r w:rsidR="00CD3C1F" w:rsidRPr="0087283F">
        <w:rPr>
          <w:sz w:val="28"/>
          <w:szCs w:val="28"/>
          <w:u w:val="single"/>
        </w:rPr>
        <w:t>2013</w:t>
      </w:r>
      <w:r w:rsidR="0059639B" w:rsidRPr="0087283F">
        <w:rPr>
          <w:sz w:val="28"/>
          <w:szCs w:val="28"/>
          <w:u w:val="single"/>
        </w:rPr>
        <w:t xml:space="preserve"> года</w:t>
      </w:r>
      <w:r w:rsidR="00CD3C1F" w:rsidRPr="0087283F">
        <w:rPr>
          <w:sz w:val="28"/>
          <w:szCs w:val="28"/>
          <w:u w:val="single"/>
        </w:rPr>
        <w:t xml:space="preserve"> № 140-З "О признании </w:t>
      </w:r>
      <w:proofErr w:type="gramStart"/>
      <w:r w:rsidR="00CD3C1F" w:rsidRPr="0087283F">
        <w:rPr>
          <w:sz w:val="28"/>
          <w:szCs w:val="28"/>
          <w:u w:val="single"/>
        </w:rPr>
        <w:t>утратившим</w:t>
      </w:r>
      <w:proofErr w:type="gramEnd"/>
      <w:r w:rsidR="00425DCC">
        <w:rPr>
          <w:sz w:val="28"/>
          <w:szCs w:val="28"/>
          <w:u w:val="single"/>
        </w:rPr>
        <w:t xml:space="preserve"> силу пункта 5 части 1 статьи 2</w:t>
      </w:r>
      <w:r w:rsidR="00425DCC" w:rsidRPr="006E0907">
        <w:rPr>
          <w:sz w:val="28"/>
          <w:szCs w:val="28"/>
          <w:u w:val="single"/>
        </w:rPr>
        <w:t>1</w:t>
      </w:r>
      <w:r w:rsidR="00CD3C1F" w:rsidRPr="0087283F">
        <w:rPr>
          <w:sz w:val="28"/>
          <w:szCs w:val="28"/>
          <w:u w:val="single"/>
        </w:rPr>
        <w:t xml:space="preserve"> Закона Нижегородской области "О н</w:t>
      </w:r>
      <w:r w:rsidR="00425DCC">
        <w:rPr>
          <w:sz w:val="28"/>
          <w:szCs w:val="28"/>
          <w:u w:val="single"/>
        </w:rPr>
        <w:t>алоге на имущество организаций"</w:t>
      </w:r>
      <w:r w:rsidR="00CD3C1F" w:rsidRPr="0087283F">
        <w:rPr>
          <w:sz w:val="28"/>
          <w:szCs w:val="28"/>
          <w:u w:val="single"/>
        </w:rPr>
        <w:t xml:space="preserve"> </w:t>
      </w:r>
    </w:p>
    <w:p w:rsidR="00CD3C1F" w:rsidRPr="0087283F" w:rsidRDefault="00CD3C1F" w:rsidP="006E0907">
      <w:pPr>
        <w:tabs>
          <w:tab w:val="left" w:pos="7474"/>
        </w:tabs>
        <w:suppressAutoHyphens/>
        <w:ind w:firstLine="737"/>
        <w:jc w:val="both"/>
        <w:rPr>
          <w:bCs/>
          <w:i/>
          <w:sz w:val="28"/>
          <w:szCs w:val="28"/>
        </w:rPr>
      </w:pPr>
      <w:r w:rsidRPr="0087283F">
        <w:rPr>
          <w:bCs/>
          <w:i/>
          <w:sz w:val="28"/>
          <w:szCs w:val="28"/>
        </w:rPr>
        <w:t xml:space="preserve">Законом отменена льгота по налогу на имущество организациям в отношении автомобильных дорог общего пользования Нижегородской области  и  муниципальных дорог. Закон принят во исполнение перечня </w:t>
      </w:r>
      <w:r w:rsidRPr="0087283F">
        <w:rPr>
          <w:bCs/>
          <w:i/>
          <w:sz w:val="28"/>
          <w:szCs w:val="28"/>
        </w:rPr>
        <w:lastRenderedPageBreak/>
        <w:t xml:space="preserve">поручений Президента Российской Федерации </w:t>
      </w:r>
      <w:r w:rsidRPr="0087283F">
        <w:rPr>
          <w:i/>
          <w:sz w:val="28"/>
          <w:szCs w:val="28"/>
        </w:rPr>
        <w:t>от 27 июля 2012 года</w:t>
      </w:r>
      <w:r w:rsidRPr="0087283F">
        <w:rPr>
          <w:bCs/>
          <w:i/>
          <w:sz w:val="28"/>
          <w:szCs w:val="28"/>
        </w:rPr>
        <w:t xml:space="preserve"> </w:t>
      </w:r>
      <w:r w:rsidRPr="0087283F">
        <w:rPr>
          <w:i/>
          <w:sz w:val="28"/>
          <w:szCs w:val="28"/>
        </w:rPr>
        <w:t>№ Пр-1958ГС в части проведении работ по мобилизации источников доходов бюджетов субъектов Российской Федерации,</w:t>
      </w:r>
      <w:r w:rsidRPr="0087283F">
        <w:rPr>
          <w:bCs/>
          <w:i/>
          <w:sz w:val="28"/>
          <w:szCs w:val="28"/>
        </w:rPr>
        <w:t xml:space="preserve"> направлен на пополнение доходов областного бюджета.</w:t>
      </w:r>
    </w:p>
    <w:p w:rsidR="00FD649D" w:rsidRPr="00F470B6" w:rsidRDefault="00CD3C1F" w:rsidP="00140216">
      <w:pPr>
        <w:pStyle w:val="a5"/>
        <w:numPr>
          <w:ilvl w:val="0"/>
          <w:numId w:val="6"/>
        </w:numPr>
        <w:tabs>
          <w:tab w:val="left" w:pos="709"/>
          <w:tab w:val="left" w:pos="851"/>
          <w:tab w:val="left" w:pos="993"/>
        </w:tabs>
        <w:ind w:left="0" w:firstLine="737"/>
        <w:jc w:val="both"/>
        <w:rPr>
          <w:sz w:val="28"/>
          <w:szCs w:val="28"/>
          <w:u w:val="single"/>
        </w:rPr>
      </w:pPr>
      <w:r w:rsidRPr="0087283F">
        <w:rPr>
          <w:sz w:val="28"/>
          <w:szCs w:val="28"/>
          <w:u w:val="single"/>
        </w:rPr>
        <w:t>Закон Нижегородск</w:t>
      </w:r>
      <w:r w:rsidR="000A4292" w:rsidRPr="0087283F">
        <w:rPr>
          <w:sz w:val="28"/>
          <w:szCs w:val="28"/>
          <w:u w:val="single"/>
        </w:rPr>
        <w:t xml:space="preserve">ой области от </w:t>
      </w:r>
      <w:r w:rsidRPr="0087283F">
        <w:rPr>
          <w:sz w:val="28"/>
          <w:szCs w:val="28"/>
          <w:u w:val="single"/>
        </w:rPr>
        <w:t>1</w:t>
      </w:r>
      <w:r w:rsidR="0059639B" w:rsidRPr="0087283F">
        <w:rPr>
          <w:sz w:val="28"/>
          <w:szCs w:val="28"/>
          <w:u w:val="single"/>
        </w:rPr>
        <w:t xml:space="preserve"> апреля </w:t>
      </w:r>
      <w:r w:rsidRPr="0087283F">
        <w:rPr>
          <w:sz w:val="28"/>
          <w:szCs w:val="28"/>
          <w:u w:val="single"/>
        </w:rPr>
        <w:t>2013</w:t>
      </w:r>
      <w:r w:rsidR="0059639B" w:rsidRPr="0087283F">
        <w:rPr>
          <w:sz w:val="28"/>
          <w:szCs w:val="28"/>
          <w:u w:val="single"/>
        </w:rPr>
        <w:t xml:space="preserve"> года</w:t>
      </w:r>
      <w:r w:rsidRPr="0087283F">
        <w:rPr>
          <w:sz w:val="28"/>
          <w:szCs w:val="28"/>
          <w:u w:val="single"/>
        </w:rPr>
        <w:t xml:space="preserve"> № 30-З "О</w:t>
      </w:r>
      <w:r w:rsidRPr="00F470B6">
        <w:rPr>
          <w:sz w:val="28"/>
          <w:szCs w:val="28"/>
          <w:u w:val="single"/>
        </w:rPr>
        <w:t xml:space="preserve"> внесении изменения в статью 1 Закона Нижегородской области "О снижении налоговой ставки налога на прибыль организаций для отдельных категорий </w:t>
      </w:r>
      <w:r w:rsidR="00D3305F" w:rsidRPr="00F470B6">
        <w:rPr>
          <w:sz w:val="28"/>
          <w:szCs w:val="28"/>
          <w:u w:val="single"/>
        </w:rPr>
        <w:t>налогоплательщиков в 2013 году"</w:t>
      </w:r>
      <w:r w:rsidRPr="00F470B6">
        <w:rPr>
          <w:sz w:val="28"/>
          <w:szCs w:val="28"/>
          <w:u w:val="single"/>
        </w:rPr>
        <w:t xml:space="preserve"> </w:t>
      </w:r>
    </w:p>
    <w:p w:rsidR="00B118CA" w:rsidRPr="0087283F" w:rsidRDefault="00CD3C1F" w:rsidP="00140216">
      <w:pPr>
        <w:widowControl w:val="0"/>
        <w:ind w:firstLine="737"/>
        <w:jc w:val="both"/>
        <w:rPr>
          <w:bCs/>
          <w:i/>
          <w:sz w:val="28"/>
          <w:szCs w:val="28"/>
        </w:rPr>
      </w:pPr>
      <w:r w:rsidRPr="0087283F">
        <w:rPr>
          <w:bCs/>
          <w:i/>
          <w:sz w:val="28"/>
          <w:szCs w:val="28"/>
        </w:rPr>
        <w:t>Принятие Закона направлено на дальнейшее развитие спорта и физической культуры на территории Нижегородской области, а также на подготовку спортсменов и спортивных команд области для участия в крупных чемпионатах</w:t>
      </w:r>
      <w:r w:rsidRPr="0087283F">
        <w:rPr>
          <w:b/>
          <w:bCs/>
          <w:i/>
          <w:sz w:val="28"/>
          <w:szCs w:val="28"/>
        </w:rPr>
        <w:t xml:space="preserve"> </w:t>
      </w:r>
      <w:r w:rsidRPr="0087283F">
        <w:rPr>
          <w:bCs/>
          <w:i/>
          <w:sz w:val="28"/>
          <w:szCs w:val="28"/>
        </w:rPr>
        <w:t>России и международных соревнованиях, в том числе на Олимпийских играх  в г. Сочи  в 2014 году.</w:t>
      </w:r>
    </w:p>
    <w:p w:rsidR="00CD3C1F" w:rsidRPr="0087283F" w:rsidRDefault="00CD3C1F" w:rsidP="00140216">
      <w:pPr>
        <w:ind w:firstLine="737"/>
        <w:jc w:val="both"/>
        <w:rPr>
          <w:sz w:val="28"/>
          <w:szCs w:val="28"/>
        </w:rPr>
      </w:pPr>
      <w:r w:rsidRPr="0087283F">
        <w:rPr>
          <w:sz w:val="28"/>
          <w:szCs w:val="28"/>
        </w:rPr>
        <w:t>В отчетном периоде проводилась работа по приведению действующего законодательства Нижегородской области в соответствие с федеральным законодательством:</w:t>
      </w:r>
    </w:p>
    <w:p w:rsidR="00CD3C1F" w:rsidRPr="0087283F" w:rsidRDefault="00CD3C1F" w:rsidP="00140216">
      <w:pPr>
        <w:widowControl w:val="0"/>
        <w:autoSpaceDE w:val="0"/>
        <w:autoSpaceDN w:val="0"/>
        <w:adjustRightInd w:val="0"/>
        <w:ind w:firstLine="737"/>
        <w:jc w:val="both"/>
        <w:rPr>
          <w:sz w:val="28"/>
          <w:szCs w:val="28"/>
        </w:rPr>
      </w:pPr>
      <w:r w:rsidRPr="0087283F">
        <w:rPr>
          <w:sz w:val="28"/>
          <w:szCs w:val="28"/>
        </w:rPr>
        <w:t>Закон</w:t>
      </w:r>
      <w:r w:rsidR="0059639B" w:rsidRPr="0087283F">
        <w:rPr>
          <w:sz w:val="28"/>
          <w:szCs w:val="28"/>
        </w:rPr>
        <w:t xml:space="preserve"> Нижегородской области</w:t>
      </w:r>
      <w:r w:rsidRPr="0087283F">
        <w:rPr>
          <w:sz w:val="28"/>
          <w:szCs w:val="28"/>
        </w:rPr>
        <w:t xml:space="preserve"> от 4 июня 2013 года № 73-З "О внесении изменений </w:t>
      </w:r>
      <w:r w:rsidRPr="0087283F">
        <w:rPr>
          <w:bCs/>
          <w:color w:val="000000"/>
          <w:sz w:val="28"/>
          <w:szCs w:val="28"/>
        </w:rPr>
        <w:t>в Закон Нижегородской области "О государственном долге Нижегородской области"</w:t>
      </w:r>
      <w:r w:rsidR="00D3305F">
        <w:rPr>
          <w:sz w:val="28"/>
          <w:szCs w:val="28"/>
        </w:rPr>
        <w:t xml:space="preserve"> - </w:t>
      </w:r>
      <w:r w:rsidRPr="0087283F">
        <w:rPr>
          <w:sz w:val="28"/>
          <w:szCs w:val="28"/>
        </w:rPr>
        <w:t>в целях приведения в соответствие с нормами Бюджетно</w:t>
      </w:r>
      <w:r w:rsidR="00D3305F">
        <w:rPr>
          <w:sz w:val="28"/>
          <w:szCs w:val="28"/>
        </w:rPr>
        <w:t>го кодекса Российской Федерации;</w:t>
      </w:r>
    </w:p>
    <w:p w:rsidR="00CD3C1F" w:rsidRPr="0087283F" w:rsidRDefault="00CD3C1F" w:rsidP="00140216">
      <w:pPr>
        <w:widowControl w:val="0"/>
        <w:autoSpaceDE w:val="0"/>
        <w:autoSpaceDN w:val="0"/>
        <w:adjustRightInd w:val="0"/>
        <w:ind w:firstLine="737"/>
        <w:jc w:val="both"/>
        <w:rPr>
          <w:sz w:val="28"/>
          <w:szCs w:val="28"/>
        </w:rPr>
      </w:pPr>
      <w:r w:rsidRPr="0087283F">
        <w:rPr>
          <w:sz w:val="28"/>
          <w:szCs w:val="28"/>
        </w:rPr>
        <w:t>Закон</w:t>
      </w:r>
      <w:r w:rsidR="0059639B" w:rsidRPr="0087283F">
        <w:rPr>
          <w:sz w:val="28"/>
          <w:szCs w:val="28"/>
        </w:rPr>
        <w:t xml:space="preserve"> Нижегородской </w:t>
      </w:r>
      <w:r w:rsidRPr="0087283F">
        <w:rPr>
          <w:sz w:val="28"/>
          <w:szCs w:val="28"/>
        </w:rPr>
        <w:t xml:space="preserve">области от  2 июля 2013 года № 87-З "О внесении изменений в статьи 3 и 4 Закона Нижегородской области "О дорожном фонде Нижегородской области" </w:t>
      </w:r>
      <w:r w:rsidR="00D3305F">
        <w:rPr>
          <w:sz w:val="28"/>
          <w:szCs w:val="28"/>
        </w:rPr>
        <w:t xml:space="preserve">- </w:t>
      </w:r>
      <w:r w:rsidRPr="0087283F">
        <w:rPr>
          <w:sz w:val="28"/>
          <w:szCs w:val="28"/>
        </w:rPr>
        <w:t>в целях приведения в соответствие с нормами Бюджетного кодекса Российской Федерации;</w:t>
      </w:r>
    </w:p>
    <w:p w:rsidR="00CD3C1F" w:rsidRPr="0087283F" w:rsidRDefault="00D3305F" w:rsidP="00140216">
      <w:pPr>
        <w:autoSpaceDE w:val="0"/>
        <w:autoSpaceDN w:val="0"/>
        <w:adjustRightInd w:val="0"/>
        <w:ind w:firstLine="737"/>
        <w:jc w:val="both"/>
        <w:rPr>
          <w:rFonts w:eastAsiaTheme="minorHAnsi"/>
          <w:sz w:val="28"/>
          <w:szCs w:val="28"/>
          <w:lang w:eastAsia="en-US"/>
        </w:rPr>
      </w:pPr>
      <w:proofErr w:type="gramStart"/>
      <w:r>
        <w:rPr>
          <w:sz w:val="28"/>
          <w:szCs w:val="28"/>
        </w:rPr>
        <w:t>Закон</w:t>
      </w:r>
      <w:r w:rsidR="00CD3C1F" w:rsidRPr="0087283F">
        <w:rPr>
          <w:sz w:val="28"/>
          <w:szCs w:val="28"/>
        </w:rPr>
        <w:t xml:space="preserve"> </w:t>
      </w:r>
      <w:r w:rsidR="0059639B" w:rsidRPr="0087283F">
        <w:rPr>
          <w:sz w:val="28"/>
          <w:szCs w:val="28"/>
        </w:rPr>
        <w:t xml:space="preserve">Нижегородской </w:t>
      </w:r>
      <w:r w:rsidR="00CD3C1F" w:rsidRPr="0087283F">
        <w:rPr>
          <w:sz w:val="28"/>
          <w:szCs w:val="28"/>
        </w:rPr>
        <w:t xml:space="preserve">области </w:t>
      </w:r>
      <w:r>
        <w:rPr>
          <w:rFonts w:eastAsiaTheme="minorHAnsi"/>
          <w:sz w:val="28"/>
          <w:szCs w:val="28"/>
          <w:lang w:eastAsia="en-US"/>
        </w:rPr>
        <w:t>от 27 ноября 2013 года №</w:t>
      </w:r>
      <w:r w:rsidR="0059639B" w:rsidRPr="0087283F">
        <w:rPr>
          <w:rFonts w:eastAsiaTheme="minorHAnsi"/>
          <w:sz w:val="28"/>
          <w:szCs w:val="28"/>
          <w:lang w:eastAsia="en-US"/>
        </w:rPr>
        <w:t xml:space="preserve"> 151-З </w:t>
      </w:r>
      <w:r w:rsidR="00CD3C1F" w:rsidRPr="0087283F">
        <w:rPr>
          <w:sz w:val="28"/>
          <w:szCs w:val="28"/>
        </w:rPr>
        <w:t>"О внесении изменений в статью 2 Закона Нижегородской области "О налоге на имущество организаций"</w:t>
      </w:r>
      <w:r>
        <w:rPr>
          <w:sz w:val="28"/>
          <w:szCs w:val="28"/>
        </w:rPr>
        <w:t xml:space="preserve"> -</w:t>
      </w:r>
      <w:r w:rsidR="00CD3C1F" w:rsidRPr="0087283F">
        <w:rPr>
          <w:sz w:val="28"/>
          <w:szCs w:val="28"/>
        </w:rPr>
        <w:t xml:space="preserve"> в целях приведения в соответствие с нормами Налогового кодекса Российской Федерации, вступающими в силу </w:t>
      </w:r>
      <w:r w:rsidR="00CD3C1F" w:rsidRPr="0087283F">
        <w:rPr>
          <w:bCs/>
          <w:sz w:val="28"/>
          <w:szCs w:val="28"/>
        </w:rPr>
        <w:t xml:space="preserve">с 1 января 2014 года в связи с принятием Федерального закона от 2 ноября 2013 </w:t>
      </w:r>
      <w:r>
        <w:rPr>
          <w:bCs/>
          <w:sz w:val="28"/>
          <w:szCs w:val="28"/>
        </w:rPr>
        <w:t>года</w:t>
      </w:r>
      <w:r w:rsidR="00384F8C">
        <w:rPr>
          <w:bCs/>
          <w:sz w:val="28"/>
          <w:szCs w:val="28"/>
        </w:rPr>
        <w:t xml:space="preserve">    </w:t>
      </w:r>
      <w:r w:rsidR="00CD3C1F" w:rsidRPr="0087283F">
        <w:rPr>
          <w:bCs/>
          <w:sz w:val="28"/>
          <w:szCs w:val="28"/>
        </w:rPr>
        <w:t>№ 307-ФЗ  "О внесении изменений в статью 12</w:t>
      </w:r>
      <w:proofErr w:type="gramEnd"/>
      <w:r w:rsidR="00CD3C1F" w:rsidRPr="0087283F">
        <w:rPr>
          <w:bCs/>
          <w:sz w:val="28"/>
          <w:szCs w:val="28"/>
        </w:rPr>
        <w:t xml:space="preserve"> части первой и главу 30 части второй Налогового кодекса Российской Федерации".</w:t>
      </w:r>
    </w:p>
    <w:p w:rsidR="00B05424" w:rsidRPr="0087283F" w:rsidRDefault="00B05424" w:rsidP="0087283F">
      <w:pPr>
        <w:ind w:firstLine="709"/>
        <w:jc w:val="both"/>
        <w:rPr>
          <w:b/>
          <w:sz w:val="28"/>
          <w:szCs w:val="28"/>
        </w:rPr>
      </w:pPr>
    </w:p>
    <w:p w:rsidR="00182EA5" w:rsidRDefault="00182EA5" w:rsidP="0087283F">
      <w:pPr>
        <w:tabs>
          <w:tab w:val="left" w:pos="993"/>
        </w:tabs>
        <w:ind w:firstLine="709"/>
        <w:jc w:val="both"/>
        <w:rPr>
          <w:b/>
          <w:sz w:val="28"/>
          <w:szCs w:val="28"/>
        </w:rPr>
      </w:pPr>
      <w:r w:rsidRPr="0087283F">
        <w:rPr>
          <w:b/>
          <w:sz w:val="28"/>
          <w:szCs w:val="28"/>
        </w:rPr>
        <w:t>в сфере экономики, промышленности и поддержки предпринимательства:</w:t>
      </w:r>
    </w:p>
    <w:p w:rsidR="0087283F" w:rsidRPr="0087283F" w:rsidRDefault="0087283F" w:rsidP="0087283F">
      <w:pPr>
        <w:tabs>
          <w:tab w:val="left" w:pos="993"/>
        </w:tabs>
        <w:ind w:firstLine="709"/>
        <w:jc w:val="both"/>
        <w:rPr>
          <w:b/>
          <w:sz w:val="28"/>
          <w:szCs w:val="28"/>
        </w:rPr>
      </w:pPr>
    </w:p>
    <w:p w:rsidR="00E40EF3" w:rsidRPr="0087283F" w:rsidRDefault="00E40EF3" w:rsidP="00442DD4">
      <w:pPr>
        <w:pStyle w:val="a5"/>
        <w:numPr>
          <w:ilvl w:val="0"/>
          <w:numId w:val="44"/>
        </w:numPr>
        <w:shd w:val="clear" w:color="auto" w:fill="FFFFFF"/>
        <w:tabs>
          <w:tab w:val="left" w:pos="993"/>
        </w:tabs>
        <w:ind w:left="0" w:firstLine="737"/>
        <w:jc w:val="both"/>
        <w:rPr>
          <w:bCs/>
          <w:color w:val="000000"/>
          <w:sz w:val="28"/>
          <w:szCs w:val="28"/>
          <w:u w:val="single"/>
        </w:rPr>
      </w:pPr>
      <w:r w:rsidRPr="0087283F">
        <w:rPr>
          <w:bCs/>
          <w:color w:val="000000"/>
          <w:sz w:val="28"/>
          <w:szCs w:val="28"/>
          <w:u w:val="single"/>
        </w:rPr>
        <w:t xml:space="preserve">Закон </w:t>
      </w:r>
      <w:r w:rsidR="00D3305F">
        <w:rPr>
          <w:bCs/>
          <w:color w:val="000000"/>
          <w:sz w:val="28"/>
          <w:szCs w:val="28"/>
          <w:u w:val="single"/>
        </w:rPr>
        <w:t xml:space="preserve">Нижегородской </w:t>
      </w:r>
      <w:r w:rsidRPr="0087283F">
        <w:rPr>
          <w:bCs/>
          <w:color w:val="000000"/>
          <w:sz w:val="28"/>
          <w:szCs w:val="28"/>
          <w:u w:val="single"/>
        </w:rPr>
        <w:t xml:space="preserve">области </w:t>
      </w:r>
      <w:r w:rsidR="00D3305F" w:rsidRPr="00EC0691">
        <w:rPr>
          <w:sz w:val="28"/>
          <w:szCs w:val="28"/>
          <w:u w:val="single"/>
        </w:rPr>
        <w:t>от 4</w:t>
      </w:r>
      <w:r w:rsidR="00D3305F">
        <w:rPr>
          <w:sz w:val="28"/>
          <w:szCs w:val="28"/>
          <w:u w:val="single"/>
        </w:rPr>
        <w:t xml:space="preserve"> июня </w:t>
      </w:r>
      <w:r w:rsidR="00D3305F" w:rsidRPr="00EC0691">
        <w:rPr>
          <w:sz w:val="28"/>
          <w:szCs w:val="28"/>
          <w:u w:val="single"/>
        </w:rPr>
        <w:t>2013</w:t>
      </w:r>
      <w:r w:rsidR="00D3305F">
        <w:rPr>
          <w:sz w:val="28"/>
          <w:szCs w:val="28"/>
          <w:u w:val="single"/>
        </w:rPr>
        <w:t xml:space="preserve"> </w:t>
      </w:r>
      <w:r w:rsidR="00D3305F" w:rsidRPr="0087283F">
        <w:rPr>
          <w:bCs/>
          <w:color w:val="000000"/>
          <w:sz w:val="28"/>
          <w:szCs w:val="28"/>
          <w:u w:val="single"/>
        </w:rPr>
        <w:t xml:space="preserve">года </w:t>
      </w:r>
      <w:r>
        <w:rPr>
          <w:bCs/>
          <w:color w:val="000000"/>
          <w:sz w:val="28"/>
          <w:szCs w:val="28"/>
          <w:u w:val="single"/>
        </w:rPr>
        <w:t xml:space="preserve">№ </w:t>
      </w:r>
      <w:r w:rsidRPr="00EC0691">
        <w:rPr>
          <w:sz w:val="28"/>
          <w:szCs w:val="28"/>
          <w:u w:val="single"/>
        </w:rPr>
        <w:t xml:space="preserve">78-З </w:t>
      </w:r>
      <w:r w:rsidRPr="0087283F">
        <w:rPr>
          <w:bCs/>
          <w:color w:val="000000"/>
          <w:sz w:val="28"/>
          <w:szCs w:val="28"/>
          <w:u w:val="single"/>
        </w:rPr>
        <w:t>"О внесении изменения в  статью 13</w:t>
      </w:r>
      <w:r w:rsidRPr="0087283F">
        <w:rPr>
          <w:bCs/>
          <w:color w:val="000000"/>
          <w:sz w:val="28"/>
          <w:szCs w:val="28"/>
          <w:u w:val="single"/>
          <w:vertAlign w:val="superscript"/>
        </w:rPr>
        <w:t>1</w:t>
      </w:r>
      <w:r w:rsidRPr="0087283F">
        <w:rPr>
          <w:bCs/>
          <w:color w:val="000000"/>
          <w:sz w:val="28"/>
          <w:szCs w:val="28"/>
          <w:u w:val="single"/>
        </w:rPr>
        <w:t xml:space="preserve"> Закона Нижегородской области "Об автомобильных дорогах и о дорожной деятел</w:t>
      </w:r>
      <w:r w:rsidR="00D3305F">
        <w:rPr>
          <w:bCs/>
          <w:color w:val="000000"/>
          <w:sz w:val="28"/>
          <w:szCs w:val="28"/>
          <w:u w:val="single"/>
        </w:rPr>
        <w:t>ьности в Нижегородской области"</w:t>
      </w:r>
    </w:p>
    <w:p w:rsidR="00E40EF3" w:rsidRDefault="00E40EF3" w:rsidP="00442DD4">
      <w:pPr>
        <w:shd w:val="clear" w:color="auto" w:fill="FFFFFF"/>
        <w:ind w:firstLine="737"/>
        <w:jc w:val="both"/>
        <w:rPr>
          <w:bCs/>
          <w:i/>
          <w:color w:val="000000"/>
          <w:sz w:val="28"/>
          <w:szCs w:val="28"/>
        </w:rPr>
      </w:pPr>
      <w:r>
        <w:rPr>
          <w:bCs/>
          <w:i/>
          <w:color w:val="000000"/>
          <w:sz w:val="28"/>
          <w:szCs w:val="28"/>
        </w:rPr>
        <w:t>З</w:t>
      </w:r>
      <w:r w:rsidRPr="00EC0691">
        <w:rPr>
          <w:bCs/>
          <w:i/>
          <w:color w:val="000000"/>
          <w:sz w:val="28"/>
          <w:szCs w:val="28"/>
        </w:rPr>
        <w:t>акон уточн</w:t>
      </w:r>
      <w:r>
        <w:rPr>
          <w:bCs/>
          <w:i/>
          <w:color w:val="000000"/>
          <w:sz w:val="28"/>
          <w:szCs w:val="28"/>
        </w:rPr>
        <w:t>яет</w:t>
      </w:r>
      <w:r w:rsidRPr="00EC0691">
        <w:rPr>
          <w:bCs/>
          <w:i/>
          <w:color w:val="000000"/>
          <w:sz w:val="28"/>
          <w:szCs w:val="28"/>
        </w:rPr>
        <w:t xml:space="preserve"> порядок осуществления временных ограничения или прекращения движения транспортных средств по автомобильным дорогам регионального или межмуниципального, местного значения Нижегородской области.</w:t>
      </w:r>
      <w:r>
        <w:rPr>
          <w:bCs/>
          <w:i/>
          <w:color w:val="000000"/>
          <w:sz w:val="28"/>
          <w:szCs w:val="28"/>
        </w:rPr>
        <w:t xml:space="preserve"> </w:t>
      </w:r>
      <w:proofErr w:type="gramStart"/>
      <w:r w:rsidRPr="00EC0691">
        <w:rPr>
          <w:bCs/>
          <w:i/>
          <w:color w:val="000000"/>
          <w:sz w:val="28"/>
          <w:szCs w:val="28"/>
        </w:rPr>
        <w:t>В частности, расшир</w:t>
      </w:r>
      <w:r>
        <w:rPr>
          <w:bCs/>
          <w:i/>
          <w:color w:val="000000"/>
          <w:sz w:val="28"/>
          <w:szCs w:val="28"/>
        </w:rPr>
        <w:t>ен</w:t>
      </w:r>
      <w:r w:rsidRPr="00EC0691">
        <w:rPr>
          <w:bCs/>
          <w:i/>
          <w:color w:val="000000"/>
          <w:sz w:val="28"/>
          <w:szCs w:val="28"/>
        </w:rPr>
        <w:t xml:space="preserve"> перечень случаев, когда на автомобильных дорогах регионального или межмуниципального, местного значения </w:t>
      </w:r>
      <w:r w:rsidRPr="00EC0691">
        <w:rPr>
          <w:bCs/>
          <w:i/>
          <w:color w:val="000000"/>
          <w:sz w:val="28"/>
          <w:szCs w:val="28"/>
        </w:rPr>
        <w:lastRenderedPageBreak/>
        <w:t>Нижегородской области могут быть введены временные ограничение или прекращение движения транспортных средств, а также конкретизирова</w:t>
      </w:r>
      <w:r>
        <w:rPr>
          <w:bCs/>
          <w:i/>
          <w:color w:val="000000"/>
          <w:sz w:val="28"/>
          <w:szCs w:val="28"/>
        </w:rPr>
        <w:t>но</w:t>
      </w:r>
      <w:r w:rsidRPr="00EC0691">
        <w:rPr>
          <w:bCs/>
          <w:i/>
          <w:color w:val="000000"/>
          <w:sz w:val="28"/>
          <w:szCs w:val="28"/>
        </w:rPr>
        <w:t>, что временные ограничение или прекращение движения в случаях, предусмотренных Законом Нижегородской области "Об автомобильных дорогах и о дорожной деятельности в Нижегородской области", устанавливаются только в границах населенных пунктов.</w:t>
      </w:r>
      <w:proofErr w:type="gramEnd"/>
    </w:p>
    <w:p w:rsidR="00E40EF3" w:rsidRPr="0087283F" w:rsidRDefault="00E40EF3" w:rsidP="00442DD4">
      <w:pPr>
        <w:shd w:val="clear" w:color="auto" w:fill="FFFFFF"/>
        <w:ind w:firstLine="737"/>
        <w:jc w:val="both"/>
        <w:rPr>
          <w:i/>
          <w:sz w:val="28"/>
          <w:szCs w:val="28"/>
        </w:rPr>
      </w:pPr>
      <w:r w:rsidRPr="0087283F">
        <w:rPr>
          <w:i/>
          <w:sz w:val="28"/>
          <w:szCs w:val="28"/>
        </w:rPr>
        <w:t>Закон области позволит обеспечить безопасность дорожного движения, в том числе посредством устройства объездов и информирования о сроках таких ограничения или прекращения движения транспортных средств.</w:t>
      </w:r>
    </w:p>
    <w:p w:rsidR="00E40EF3" w:rsidRPr="0087283F" w:rsidRDefault="00E40EF3" w:rsidP="00442DD4">
      <w:pPr>
        <w:pStyle w:val="a5"/>
        <w:numPr>
          <w:ilvl w:val="0"/>
          <w:numId w:val="45"/>
        </w:numPr>
        <w:tabs>
          <w:tab w:val="left" w:pos="993"/>
        </w:tabs>
        <w:ind w:left="0" w:firstLine="737"/>
        <w:jc w:val="both"/>
        <w:rPr>
          <w:sz w:val="28"/>
          <w:szCs w:val="28"/>
          <w:u w:val="single"/>
        </w:rPr>
      </w:pPr>
      <w:r w:rsidRPr="0087283F">
        <w:rPr>
          <w:sz w:val="28"/>
          <w:szCs w:val="28"/>
          <w:u w:val="single"/>
        </w:rPr>
        <w:t xml:space="preserve">Закон </w:t>
      </w:r>
      <w:r w:rsidR="00D3305F">
        <w:rPr>
          <w:sz w:val="28"/>
          <w:szCs w:val="28"/>
          <w:u w:val="single"/>
        </w:rPr>
        <w:t xml:space="preserve">Нижегородской </w:t>
      </w:r>
      <w:r w:rsidRPr="0087283F">
        <w:rPr>
          <w:sz w:val="28"/>
          <w:szCs w:val="28"/>
          <w:u w:val="single"/>
        </w:rPr>
        <w:t xml:space="preserve">области </w:t>
      </w:r>
      <w:r w:rsidRPr="00EC0691">
        <w:rPr>
          <w:sz w:val="28"/>
          <w:szCs w:val="28"/>
          <w:u w:val="single"/>
        </w:rPr>
        <w:t xml:space="preserve">от 6 ноября 2013 года </w:t>
      </w:r>
      <w:r w:rsidR="00D3305F" w:rsidRPr="00EC0691">
        <w:rPr>
          <w:sz w:val="28"/>
          <w:szCs w:val="28"/>
          <w:u w:val="single"/>
        </w:rPr>
        <w:t>№ 141-З</w:t>
      </w:r>
      <w:r w:rsidR="00D3305F" w:rsidRPr="0087283F">
        <w:rPr>
          <w:sz w:val="28"/>
          <w:szCs w:val="28"/>
          <w:u w:val="single"/>
        </w:rPr>
        <w:t xml:space="preserve"> </w:t>
      </w:r>
      <w:r w:rsidRPr="0087283F">
        <w:rPr>
          <w:sz w:val="28"/>
          <w:szCs w:val="28"/>
          <w:u w:val="single"/>
        </w:rPr>
        <w:t>"О внесении изменений в</w:t>
      </w:r>
      <w:r w:rsidR="00D3305F">
        <w:rPr>
          <w:sz w:val="28"/>
          <w:szCs w:val="28"/>
          <w:u w:val="single"/>
        </w:rPr>
        <w:t xml:space="preserve"> статьи 7 и 11</w:t>
      </w:r>
      <w:r w:rsidRPr="0087283F">
        <w:rPr>
          <w:sz w:val="28"/>
          <w:szCs w:val="28"/>
          <w:u w:val="single"/>
        </w:rPr>
        <w:t xml:space="preserve"> Закон</w:t>
      </w:r>
      <w:r w:rsidR="00D3305F">
        <w:rPr>
          <w:sz w:val="28"/>
          <w:szCs w:val="28"/>
          <w:u w:val="single"/>
        </w:rPr>
        <w:t>а</w:t>
      </w:r>
      <w:r w:rsidRPr="0087283F">
        <w:rPr>
          <w:sz w:val="28"/>
          <w:szCs w:val="28"/>
          <w:u w:val="single"/>
        </w:rPr>
        <w:t xml:space="preserve"> Нижегородской области "О государственной поддержке инновационной деятел</w:t>
      </w:r>
      <w:r w:rsidR="00D3305F">
        <w:rPr>
          <w:sz w:val="28"/>
          <w:szCs w:val="28"/>
          <w:u w:val="single"/>
        </w:rPr>
        <w:t>ьности в Нижегородской области"</w:t>
      </w:r>
      <w:r w:rsidRPr="0087283F">
        <w:rPr>
          <w:sz w:val="28"/>
          <w:szCs w:val="28"/>
          <w:u w:val="single"/>
        </w:rPr>
        <w:t xml:space="preserve"> </w:t>
      </w:r>
    </w:p>
    <w:p w:rsidR="00E40EF3" w:rsidRDefault="00E40EF3" w:rsidP="00442DD4">
      <w:pPr>
        <w:tabs>
          <w:tab w:val="left" w:pos="532"/>
        </w:tabs>
        <w:ind w:firstLine="737"/>
        <w:jc w:val="both"/>
        <w:rPr>
          <w:bCs/>
          <w:i/>
          <w:sz w:val="28"/>
          <w:szCs w:val="28"/>
        </w:rPr>
      </w:pPr>
      <w:r>
        <w:rPr>
          <w:i/>
          <w:sz w:val="28"/>
          <w:szCs w:val="28"/>
        </w:rPr>
        <w:t>Закон п</w:t>
      </w:r>
      <w:r w:rsidRPr="0087283F">
        <w:rPr>
          <w:i/>
          <w:sz w:val="28"/>
          <w:szCs w:val="28"/>
        </w:rPr>
        <w:t>ринят в целях совершенствования инновационного законодательства. В соответствии с внесенными изменениями отменено ограничение срока действия Соглашения</w:t>
      </w:r>
      <w:r>
        <w:rPr>
          <w:i/>
          <w:sz w:val="28"/>
          <w:szCs w:val="28"/>
        </w:rPr>
        <w:t xml:space="preserve"> </w:t>
      </w:r>
      <w:r w:rsidRPr="007E797F">
        <w:rPr>
          <w:i/>
          <w:sz w:val="28"/>
          <w:szCs w:val="28"/>
        </w:rPr>
        <w:t>о предоставлении мер государственной поддержки</w:t>
      </w:r>
      <w:r w:rsidRPr="0087283F">
        <w:rPr>
          <w:i/>
          <w:sz w:val="28"/>
          <w:szCs w:val="28"/>
        </w:rPr>
        <w:t xml:space="preserve">, а также </w:t>
      </w:r>
      <w:r>
        <w:rPr>
          <w:i/>
          <w:sz w:val="28"/>
          <w:szCs w:val="28"/>
        </w:rPr>
        <w:t xml:space="preserve">установлен </w:t>
      </w:r>
      <w:r w:rsidRPr="007E797F">
        <w:rPr>
          <w:i/>
          <w:sz w:val="28"/>
          <w:szCs w:val="28"/>
        </w:rPr>
        <w:t xml:space="preserve">порядок расчета планируемого бюджетного эффекта для консолидированного бюджета Нижегородской области </w:t>
      </w:r>
      <w:r>
        <w:rPr>
          <w:i/>
          <w:sz w:val="28"/>
          <w:szCs w:val="28"/>
        </w:rPr>
        <w:t>от реализации инновационного проекта</w:t>
      </w:r>
      <w:r w:rsidRPr="0087283F">
        <w:rPr>
          <w:bCs/>
          <w:i/>
          <w:sz w:val="28"/>
          <w:szCs w:val="28"/>
        </w:rPr>
        <w:t>.</w:t>
      </w:r>
    </w:p>
    <w:p w:rsidR="00E40EF3" w:rsidRPr="0087283F" w:rsidRDefault="00E40EF3" w:rsidP="00442DD4">
      <w:pPr>
        <w:tabs>
          <w:tab w:val="left" w:pos="532"/>
        </w:tabs>
        <w:ind w:firstLine="737"/>
        <w:jc w:val="both"/>
        <w:rPr>
          <w:bCs/>
          <w:i/>
          <w:sz w:val="28"/>
          <w:szCs w:val="28"/>
        </w:rPr>
      </w:pPr>
      <w:r>
        <w:rPr>
          <w:bCs/>
          <w:i/>
          <w:sz w:val="28"/>
          <w:szCs w:val="28"/>
        </w:rPr>
        <w:t xml:space="preserve">Закон также устанавливает, что </w:t>
      </w:r>
      <w:r w:rsidRPr="007E797F">
        <w:rPr>
          <w:bCs/>
          <w:i/>
          <w:sz w:val="28"/>
          <w:szCs w:val="28"/>
        </w:rPr>
        <w:t>льгота по налогу на имущество организаций будет распространяться только на имущество, создаваемое, приобретаемое, модернизируемое для реализации приоритетного инновационного проекта Нижегородской области.</w:t>
      </w:r>
    </w:p>
    <w:p w:rsidR="00E40EF3" w:rsidRPr="0087283F" w:rsidRDefault="00E40EF3" w:rsidP="007D3735">
      <w:pPr>
        <w:pStyle w:val="a5"/>
        <w:numPr>
          <w:ilvl w:val="0"/>
          <w:numId w:val="45"/>
        </w:numPr>
        <w:tabs>
          <w:tab w:val="left" w:pos="993"/>
        </w:tabs>
        <w:ind w:left="0" w:firstLine="737"/>
        <w:jc w:val="both"/>
        <w:rPr>
          <w:sz w:val="28"/>
          <w:szCs w:val="28"/>
          <w:u w:val="single"/>
        </w:rPr>
      </w:pPr>
      <w:r w:rsidRPr="0087283F">
        <w:rPr>
          <w:sz w:val="28"/>
          <w:szCs w:val="28"/>
          <w:u w:val="single"/>
        </w:rPr>
        <w:t xml:space="preserve">Закон </w:t>
      </w:r>
      <w:r w:rsidR="00D3305F">
        <w:rPr>
          <w:sz w:val="28"/>
          <w:szCs w:val="28"/>
          <w:u w:val="single"/>
        </w:rPr>
        <w:t xml:space="preserve">Нижегородской </w:t>
      </w:r>
      <w:r w:rsidRPr="0087283F">
        <w:rPr>
          <w:sz w:val="28"/>
          <w:szCs w:val="28"/>
          <w:u w:val="single"/>
        </w:rPr>
        <w:t xml:space="preserve">области от 2 октября </w:t>
      </w:r>
      <w:r w:rsidR="00D3305F">
        <w:rPr>
          <w:sz w:val="28"/>
          <w:szCs w:val="28"/>
          <w:u w:val="single"/>
        </w:rPr>
        <w:t xml:space="preserve">2013 года </w:t>
      </w:r>
      <w:r w:rsidRPr="0087283F">
        <w:rPr>
          <w:sz w:val="28"/>
          <w:szCs w:val="28"/>
          <w:u w:val="single"/>
        </w:rPr>
        <w:t xml:space="preserve">№ 123-З "О внесении изменений в Закон Нижегородской области "О порядке перемещения задержанных транспортных средств на специализированную стоянку, их хранения, оплаты расходов на перемещение и хранение, возврата задержанных </w:t>
      </w:r>
      <w:r w:rsidR="00D3305F">
        <w:rPr>
          <w:sz w:val="28"/>
          <w:szCs w:val="28"/>
          <w:u w:val="single"/>
        </w:rPr>
        <w:t>транспортных средств"</w:t>
      </w:r>
    </w:p>
    <w:p w:rsidR="00E40EF3" w:rsidRPr="0087283F" w:rsidRDefault="00E40EF3" w:rsidP="007D3735">
      <w:pPr>
        <w:tabs>
          <w:tab w:val="left" w:pos="532"/>
        </w:tabs>
        <w:ind w:firstLine="737"/>
        <w:jc w:val="both"/>
        <w:rPr>
          <w:i/>
          <w:sz w:val="28"/>
          <w:szCs w:val="28"/>
        </w:rPr>
      </w:pPr>
      <w:r w:rsidRPr="00531FEC">
        <w:rPr>
          <w:i/>
          <w:sz w:val="28"/>
          <w:szCs w:val="28"/>
        </w:rPr>
        <w:t xml:space="preserve">В связи с изменениями федерального законодательства </w:t>
      </w:r>
      <w:r>
        <w:rPr>
          <w:i/>
          <w:sz w:val="28"/>
          <w:szCs w:val="28"/>
        </w:rPr>
        <w:t>З</w:t>
      </w:r>
      <w:r w:rsidR="00D3305F">
        <w:rPr>
          <w:i/>
          <w:sz w:val="28"/>
          <w:szCs w:val="28"/>
        </w:rPr>
        <w:t>акон предусматривает</w:t>
      </w:r>
      <w:r w:rsidRPr="00531FEC">
        <w:rPr>
          <w:i/>
          <w:sz w:val="28"/>
          <w:szCs w:val="28"/>
        </w:rPr>
        <w:t xml:space="preserve"> внесение изменений в перечень лиц, которые вправе получить задержанные транспортные средства. Кроме владельца транспортного средства, возврат возможен представителю владельца задержанного транспортного средства, лицу, имеющему при себе документы, необходимые для управления задержанным транспортным средством.</w:t>
      </w:r>
    </w:p>
    <w:p w:rsidR="00E40EF3" w:rsidRPr="0087283F" w:rsidRDefault="00E40EF3" w:rsidP="00E40EF3">
      <w:pPr>
        <w:pStyle w:val="a5"/>
        <w:numPr>
          <w:ilvl w:val="0"/>
          <w:numId w:val="47"/>
        </w:numPr>
        <w:tabs>
          <w:tab w:val="left" w:pos="532"/>
          <w:tab w:val="left" w:pos="851"/>
        </w:tabs>
        <w:ind w:left="0" w:firstLine="567"/>
        <w:jc w:val="both"/>
        <w:rPr>
          <w:sz w:val="28"/>
          <w:szCs w:val="28"/>
          <w:u w:val="single"/>
        </w:rPr>
      </w:pPr>
      <w:r w:rsidRPr="0087283F">
        <w:rPr>
          <w:sz w:val="28"/>
          <w:szCs w:val="28"/>
          <w:u w:val="single"/>
        </w:rPr>
        <w:t xml:space="preserve">Закон </w:t>
      </w:r>
      <w:r w:rsidR="00D3305F">
        <w:rPr>
          <w:sz w:val="28"/>
          <w:szCs w:val="28"/>
          <w:u w:val="single"/>
        </w:rPr>
        <w:t xml:space="preserve">Нижегородской </w:t>
      </w:r>
      <w:r w:rsidRPr="0087283F">
        <w:rPr>
          <w:sz w:val="28"/>
          <w:szCs w:val="28"/>
          <w:u w:val="single"/>
        </w:rPr>
        <w:t>области от 29 ноября 2013 года № 163-</w:t>
      </w:r>
      <w:r w:rsidRPr="00531FEC">
        <w:rPr>
          <w:sz w:val="28"/>
          <w:szCs w:val="28"/>
          <w:u w:val="single"/>
        </w:rPr>
        <w:t>З</w:t>
      </w:r>
      <w:r w:rsidRPr="00531FEC">
        <w:rPr>
          <w:u w:val="single"/>
        </w:rPr>
        <w:t xml:space="preserve"> </w:t>
      </w:r>
      <w:r w:rsidRPr="00531FEC">
        <w:rPr>
          <w:sz w:val="28"/>
          <w:szCs w:val="28"/>
          <w:u w:val="single"/>
        </w:rPr>
        <w:t>"О внесении изменения в статью 2 Закона Нижегородской области "О порядке перемещения задержанных транспортных средств на специализированную стоянку, их хранения, оплаты расходов на перемещение и хранение, возврата задержанных транспортных средств"</w:t>
      </w:r>
      <w:r w:rsidRPr="0087283F">
        <w:rPr>
          <w:sz w:val="28"/>
          <w:szCs w:val="28"/>
          <w:u w:val="single"/>
        </w:rPr>
        <w:t xml:space="preserve"> </w:t>
      </w:r>
    </w:p>
    <w:p w:rsidR="00E40EF3" w:rsidRPr="0087283F" w:rsidRDefault="00E40EF3" w:rsidP="00E8450D">
      <w:pPr>
        <w:tabs>
          <w:tab w:val="left" w:pos="532"/>
        </w:tabs>
        <w:ind w:firstLine="737"/>
        <w:jc w:val="both"/>
        <w:rPr>
          <w:i/>
          <w:sz w:val="28"/>
          <w:szCs w:val="28"/>
        </w:rPr>
      </w:pPr>
      <w:proofErr w:type="gramStart"/>
      <w:r w:rsidRPr="0087283F">
        <w:rPr>
          <w:i/>
          <w:sz w:val="28"/>
          <w:szCs w:val="28"/>
        </w:rPr>
        <w:t>Принят</w:t>
      </w:r>
      <w:proofErr w:type="gramEnd"/>
      <w:r w:rsidRPr="0087283F">
        <w:rPr>
          <w:i/>
          <w:sz w:val="28"/>
          <w:szCs w:val="28"/>
        </w:rPr>
        <w:t xml:space="preserve"> по итогам мониторинга</w:t>
      </w:r>
      <w:r>
        <w:rPr>
          <w:i/>
          <w:sz w:val="28"/>
          <w:szCs w:val="28"/>
        </w:rPr>
        <w:t xml:space="preserve"> Закона области </w:t>
      </w:r>
      <w:r w:rsidRPr="00531FEC">
        <w:rPr>
          <w:i/>
          <w:sz w:val="28"/>
          <w:szCs w:val="28"/>
        </w:rPr>
        <w:t xml:space="preserve">"О порядке перемещения задержанных транспортных средств на специализированную стоянку, их хранения, оплаты расходов на перемещение и хранение, возврата </w:t>
      </w:r>
      <w:r w:rsidRPr="00531FEC">
        <w:rPr>
          <w:i/>
          <w:sz w:val="28"/>
          <w:szCs w:val="28"/>
        </w:rPr>
        <w:lastRenderedPageBreak/>
        <w:t>задержанных транспортных средств"</w:t>
      </w:r>
      <w:r>
        <w:rPr>
          <w:i/>
          <w:sz w:val="28"/>
          <w:szCs w:val="28"/>
        </w:rPr>
        <w:t xml:space="preserve">. Закон уточняет базовое понятие "специализированная стоянка" </w:t>
      </w:r>
      <w:r w:rsidRPr="0087283F">
        <w:rPr>
          <w:i/>
          <w:sz w:val="28"/>
          <w:szCs w:val="28"/>
        </w:rPr>
        <w:t>в части дополнения требованиями об оборудовании специализированных стоянок информационными щитами.</w:t>
      </w:r>
    </w:p>
    <w:p w:rsidR="00E40EF3" w:rsidRPr="0087283F" w:rsidRDefault="00E40EF3" w:rsidP="00A40B2F">
      <w:pPr>
        <w:pStyle w:val="a5"/>
        <w:numPr>
          <w:ilvl w:val="0"/>
          <w:numId w:val="48"/>
        </w:numPr>
        <w:tabs>
          <w:tab w:val="left" w:pos="851"/>
          <w:tab w:val="left" w:pos="993"/>
        </w:tabs>
        <w:ind w:left="0" w:firstLine="737"/>
        <w:jc w:val="both"/>
        <w:rPr>
          <w:sz w:val="28"/>
          <w:szCs w:val="28"/>
          <w:u w:val="single"/>
        </w:rPr>
      </w:pPr>
      <w:r w:rsidRPr="0087283F">
        <w:rPr>
          <w:sz w:val="28"/>
          <w:szCs w:val="28"/>
          <w:u w:val="single"/>
        </w:rPr>
        <w:t xml:space="preserve">Закон </w:t>
      </w:r>
      <w:r w:rsidR="00D3305F">
        <w:rPr>
          <w:sz w:val="28"/>
          <w:szCs w:val="28"/>
          <w:u w:val="single"/>
        </w:rPr>
        <w:t xml:space="preserve">Нижегородской </w:t>
      </w:r>
      <w:r w:rsidRPr="0087283F">
        <w:rPr>
          <w:sz w:val="28"/>
          <w:szCs w:val="28"/>
          <w:u w:val="single"/>
        </w:rPr>
        <w:t>области от 4 июня 2013 года № 81-З "О внесении изменений в Закон Нижегородской области "О народных художественных п</w:t>
      </w:r>
      <w:r w:rsidR="00D3305F">
        <w:rPr>
          <w:sz w:val="28"/>
          <w:szCs w:val="28"/>
          <w:u w:val="single"/>
        </w:rPr>
        <w:t>ромыслах Нижегородской области"</w:t>
      </w:r>
      <w:r w:rsidRPr="0087283F">
        <w:rPr>
          <w:sz w:val="28"/>
          <w:szCs w:val="28"/>
          <w:u w:val="single"/>
        </w:rPr>
        <w:t xml:space="preserve"> </w:t>
      </w:r>
    </w:p>
    <w:p w:rsidR="00E40EF3" w:rsidRPr="00531FEC" w:rsidRDefault="00E40EF3" w:rsidP="00A40B2F">
      <w:pPr>
        <w:pStyle w:val="a5"/>
        <w:ind w:left="0" w:firstLine="737"/>
        <w:jc w:val="both"/>
        <w:rPr>
          <w:i/>
          <w:sz w:val="28"/>
          <w:szCs w:val="28"/>
        </w:rPr>
      </w:pPr>
      <w:r w:rsidRPr="00531FEC">
        <w:rPr>
          <w:i/>
          <w:sz w:val="28"/>
          <w:szCs w:val="28"/>
        </w:rPr>
        <w:t>Закон дополни</w:t>
      </w:r>
      <w:r>
        <w:rPr>
          <w:i/>
          <w:sz w:val="28"/>
          <w:szCs w:val="28"/>
        </w:rPr>
        <w:t>л</w:t>
      </w:r>
      <w:r w:rsidRPr="00531FEC">
        <w:rPr>
          <w:i/>
          <w:sz w:val="28"/>
          <w:szCs w:val="28"/>
        </w:rPr>
        <w:t xml:space="preserve"> </w:t>
      </w:r>
      <w:r>
        <w:rPr>
          <w:i/>
          <w:sz w:val="28"/>
          <w:szCs w:val="28"/>
        </w:rPr>
        <w:t xml:space="preserve">базовый </w:t>
      </w:r>
      <w:r w:rsidRPr="00531FEC">
        <w:rPr>
          <w:i/>
          <w:sz w:val="28"/>
          <w:szCs w:val="28"/>
        </w:rPr>
        <w:t xml:space="preserve">Закон области </w:t>
      </w:r>
      <w:r w:rsidR="00D3305F">
        <w:rPr>
          <w:i/>
          <w:sz w:val="28"/>
          <w:szCs w:val="28"/>
        </w:rPr>
        <w:t xml:space="preserve">новым термином </w:t>
      </w:r>
      <w:r>
        <w:rPr>
          <w:i/>
          <w:sz w:val="28"/>
          <w:szCs w:val="28"/>
        </w:rPr>
        <w:t xml:space="preserve"> </w:t>
      </w:r>
      <w:r w:rsidRPr="00531FEC">
        <w:rPr>
          <w:i/>
          <w:sz w:val="28"/>
          <w:szCs w:val="28"/>
        </w:rPr>
        <w:t xml:space="preserve"> "художественно-стилевые особенности нар</w:t>
      </w:r>
      <w:r w:rsidR="00D3305F">
        <w:rPr>
          <w:i/>
          <w:sz w:val="28"/>
          <w:szCs w:val="28"/>
        </w:rPr>
        <w:t>одного художественного промысла</w:t>
      </w:r>
      <w:r w:rsidRPr="00531FEC">
        <w:rPr>
          <w:i/>
          <w:sz w:val="28"/>
          <w:szCs w:val="28"/>
        </w:rPr>
        <w:t>".</w:t>
      </w:r>
    </w:p>
    <w:p w:rsidR="00E40EF3" w:rsidRPr="00531FEC" w:rsidRDefault="00E40EF3" w:rsidP="00A40B2F">
      <w:pPr>
        <w:pStyle w:val="a5"/>
        <w:ind w:left="0" w:firstLine="737"/>
        <w:jc w:val="both"/>
        <w:rPr>
          <w:i/>
          <w:sz w:val="28"/>
          <w:szCs w:val="28"/>
        </w:rPr>
      </w:pPr>
      <w:r w:rsidRPr="00531FEC">
        <w:rPr>
          <w:i/>
          <w:sz w:val="28"/>
          <w:szCs w:val="28"/>
        </w:rPr>
        <w:t xml:space="preserve">Кроме того, </w:t>
      </w:r>
      <w:r>
        <w:rPr>
          <w:i/>
          <w:sz w:val="28"/>
          <w:szCs w:val="28"/>
        </w:rPr>
        <w:t>Закон</w:t>
      </w:r>
      <w:r w:rsidRPr="00531FEC">
        <w:rPr>
          <w:i/>
          <w:sz w:val="28"/>
          <w:szCs w:val="28"/>
        </w:rPr>
        <w:t xml:space="preserve"> </w:t>
      </w:r>
      <w:r>
        <w:rPr>
          <w:i/>
          <w:sz w:val="28"/>
          <w:szCs w:val="28"/>
        </w:rPr>
        <w:t xml:space="preserve">вводит </w:t>
      </w:r>
      <w:r w:rsidRPr="00531FEC">
        <w:rPr>
          <w:i/>
          <w:sz w:val="28"/>
          <w:szCs w:val="28"/>
        </w:rPr>
        <w:t>запре</w:t>
      </w:r>
      <w:r>
        <w:rPr>
          <w:i/>
          <w:sz w:val="28"/>
          <w:szCs w:val="28"/>
        </w:rPr>
        <w:t>т</w:t>
      </w:r>
      <w:r w:rsidRPr="00531FEC">
        <w:rPr>
          <w:i/>
          <w:sz w:val="28"/>
          <w:szCs w:val="28"/>
        </w:rPr>
        <w:t xml:space="preserve"> относить к изделиям народных художественных промыслов продукцию, изготовленную с использованием художественно-стилевых особенностей оподленного народного промысла, но вне места его традиционного бытования.</w:t>
      </w:r>
    </w:p>
    <w:p w:rsidR="00E40EF3" w:rsidRDefault="00E40EF3" w:rsidP="00A40B2F">
      <w:pPr>
        <w:pStyle w:val="a5"/>
        <w:ind w:left="0" w:firstLine="737"/>
        <w:jc w:val="both"/>
        <w:rPr>
          <w:i/>
          <w:sz w:val="28"/>
          <w:szCs w:val="28"/>
        </w:rPr>
      </w:pPr>
      <w:r>
        <w:rPr>
          <w:i/>
          <w:sz w:val="28"/>
          <w:szCs w:val="28"/>
        </w:rPr>
        <w:t>В</w:t>
      </w:r>
      <w:r w:rsidRPr="00531FEC">
        <w:rPr>
          <w:i/>
          <w:sz w:val="28"/>
          <w:szCs w:val="28"/>
        </w:rPr>
        <w:t xml:space="preserve"> целях популяризации и продвижения продукции, общественного признания художников и мастеров народных художественных промыслов Нижегородской области </w:t>
      </w:r>
      <w:r>
        <w:rPr>
          <w:i/>
          <w:sz w:val="28"/>
          <w:szCs w:val="28"/>
        </w:rPr>
        <w:t xml:space="preserve">Законом </w:t>
      </w:r>
      <w:r w:rsidRPr="00531FEC">
        <w:rPr>
          <w:i/>
          <w:sz w:val="28"/>
          <w:szCs w:val="28"/>
        </w:rPr>
        <w:t>утвер</w:t>
      </w:r>
      <w:r>
        <w:rPr>
          <w:i/>
          <w:sz w:val="28"/>
          <w:szCs w:val="28"/>
        </w:rPr>
        <w:t>жден</w:t>
      </w:r>
      <w:r w:rsidRPr="00531FEC">
        <w:rPr>
          <w:i/>
          <w:sz w:val="28"/>
          <w:szCs w:val="28"/>
        </w:rPr>
        <w:t xml:space="preserve"> праздник – День народных художественных промыслов Нижегородской области.</w:t>
      </w:r>
    </w:p>
    <w:p w:rsidR="00E40EF3" w:rsidRPr="00204581" w:rsidRDefault="00E40EF3" w:rsidP="005414C1">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w:t>
      </w:r>
      <w:r w:rsidR="00D3305F">
        <w:rPr>
          <w:sz w:val="28"/>
          <w:szCs w:val="28"/>
          <w:u w:val="single"/>
        </w:rPr>
        <w:t xml:space="preserve">Нижегородской </w:t>
      </w:r>
      <w:r w:rsidRPr="0087283F">
        <w:rPr>
          <w:sz w:val="28"/>
          <w:szCs w:val="28"/>
          <w:u w:val="single"/>
        </w:rPr>
        <w:t>области от 6 ноября 2013 года № 143-З "</w:t>
      </w:r>
      <w:r w:rsidRPr="00204581">
        <w:rPr>
          <w:sz w:val="28"/>
          <w:szCs w:val="28"/>
          <w:u w:val="single"/>
        </w:rPr>
        <w:t xml:space="preserve">О внесении изменения в статью 23 Закона Нижегородской области "Об осуществлении права государственной собственности Нижегородской области" </w:t>
      </w:r>
    </w:p>
    <w:p w:rsidR="00E40EF3" w:rsidRDefault="00E40EF3" w:rsidP="00A40B2F">
      <w:pPr>
        <w:pStyle w:val="a5"/>
        <w:ind w:left="0" w:firstLine="737"/>
        <w:jc w:val="both"/>
        <w:rPr>
          <w:i/>
          <w:sz w:val="28"/>
          <w:szCs w:val="28"/>
        </w:rPr>
      </w:pPr>
      <w:proofErr w:type="gramStart"/>
      <w:r>
        <w:rPr>
          <w:i/>
          <w:sz w:val="28"/>
          <w:szCs w:val="28"/>
        </w:rPr>
        <w:t xml:space="preserve">Закон </w:t>
      </w:r>
      <w:r w:rsidRPr="00204581">
        <w:rPr>
          <w:i/>
          <w:sz w:val="28"/>
          <w:szCs w:val="28"/>
        </w:rPr>
        <w:t>устанавлива</w:t>
      </w:r>
      <w:r>
        <w:rPr>
          <w:i/>
          <w:sz w:val="28"/>
          <w:szCs w:val="28"/>
        </w:rPr>
        <w:t>ет</w:t>
      </w:r>
      <w:r w:rsidRPr="00204581">
        <w:rPr>
          <w:i/>
          <w:sz w:val="28"/>
          <w:szCs w:val="28"/>
        </w:rPr>
        <w:t xml:space="preserve"> виды юридических лиц, создаваемых на основе собственности Нижегородской области, в частности, предусматривается возможность создания в Нижегородской области на основе (с использованием) объектов собственности Нижегородской области в соответствии с федеральным законодательством фондов</w:t>
      </w:r>
      <w:r w:rsidR="00D3305F">
        <w:rPr>
          <w:i/>
          <w:sz w:val="28"/>
          <w:szCs w:val="28"/>
        </w:rPr>
        <w:t xml:space="preserve">, </w:t>
      </w:r>
      <w:r w:rsidRPr="00204581">
        <w:rPr>
          <w:i/>
          <w:sz w:val="28"/>
          <w:szCs w:val="28"/>
        </w:rPr>
        <w:t>не имеющих членства некоммерческих организаций, учрежденных в случаях, установленных законом, органами исполнительной власти Нижегородской области на основе имущественных взносов Нижегородской области и преследующих социальные, благотворительные, культурные, образовательные</w:t>
      </w:r>
      <w:proofErr w:type="gramEnd"/>
      <w:r w:rsidRPr="00204581">
        <w:rPr>
          <w:i/>
          <w:sz w:val="28"/>
          <w:szCs w:val="28"/>
        </w:rPr>
        <w:t xml:space="preserve"> или иные общественно полезные цели.</w:t>
      </w:r>
    </w:p>
    <w:p w:rsidR="00E40EF3" w:rsidRPr="00204581" w:rsidRDefault="00E40EF3" w:rsidP="00A40B2F">
      <w:pPr>
        <w:pStyle w:val="a5"/>
        <w:ind w:left="0" w:firstLine="737"/>
        <w:jc w:val="both"/>
        <w:rPr>
          <w:i/>
          <w:sz w:val="28"/>
          <w:szCs w:val="28"/>
        </w:rPr>
      </w:pPr>
      <w:r w:rsidRPr="00204581">
        <w:rPr>
          <w:i/>
          <w:sz w:val="28"/>
          <w:szCs w:val="28"/>
        </w:rPr>
        <w:t>В рамках применения предлагаемой нормы на территории Нижегородской области планируется создание регионального оператора - специализированной некоммерческой организации, деятельность которой направлена на обеспечение проведения капитального ремонта общего имущества в многоквартирных домах.</w:t>
      </w:r>
    </w:p>
    <w:p w:rsidR="00E40EF3" w:rsidRPr="0087283F" w:rsidRDefault="00E40EF3" w:rsidP="005414C1">
      <w:pPr>
        <w:pStyle w:val="a5"/>
        <w:numPr>
          <w:ilvl w:val="0"/>
          <w:numId w:val="49"/>
        </w:numPr>
        <w:tabs>
          <w:tab w:val="left" w:pos="851"/>
          <w:tab w:val="left" w:pos="993"/>
        </w:tabs>
        <w:ind w:left="0" w:firstLine="737"/>
        <w:jc w:val="both"/>
        <w:rPr>
          <w:sz w:val="28"/>
          <w:szCs w:val="28"/>
          <w:u w:val="single"/>
        </w:rPr>
      </w:pPr>
      <w:proofErr w:type="gramStart"/>
      <w:r w:rsidRPr="0087283F">
        <w:rPr>
          <w:sz w:val="28"/>
          <w:szCs w:val="28"/>
          <w:u w:val="single"/>
        </w:rPr>
        <w:t xml:space="preserve">Закон </w:t>
      </w:r>
      <w:r w:rsidR="00D3305F">
        <w:rPr>
          <w:sz w:val="28"/>
          <w:szCs w:val="28"/>
          <w:u w:val="single"/>
        </w:rPr>
        <w:t xml:space="preserve">Нижегородской </w:t>
      </w:r>
      <w:r w:rsidRPr="0087283F">
        <w:rPr>
          <w:sz w:val="28"/>
          <w:szCs w:val="28"/>
          <w:u w:val="single"/>
        </w:rPr>
        <w:t xml:space="preserve">области от 22 ноября 2013 года № 164-З "О государственной поддержке организаций, реализующих инвестиционные проекты по строительству (реконструкции) гостиниц или иных средств размещения на территории Нижегородской области в связи с подготовкой и проведением в городе Нижний Новгород игр Кубка конфедераций FIFA 2017 года и чемпионата </w:t>
      </w:r>
      <w:r w:rsidR="00D3305F">
        <w:rPr>
          <w:sz w:val="28"/>
          <w:szCs w:val="28"/>
          <w:u w:val="single"/>
        </w:rPr>
        <w:t>мира по футболу FIFA 2018 года"</w:t>
      </w:r>
      <w:r w:rsidRPr="0087283F">
        <w:rPr>
          <w:sz w:val="28"/>
          <w:szCs w:val="28"/>
          <w:u w:val="single"/>
        </w:rPr>
        <w:t xml:space="preserve"> </w:t>
      </w:r>
      <w:proofErr w:type="gramEnd"/>
    </w:p>
    <w:p w:rsidR="00E40EF3" w:rsidRPr="00204581" w:rsidRDefault="00E40EF3" w:rsidP="005414C1">
      <w:pPr>
        <w:pStyle w:val="a5"/>
        <w:ind w:left="0" w:firstLine="737"/>
        <w:jc w:val="both"/>
        <w:rPr>
          <w:i/>
          <w:sz w:val="28"/>
          <w:szCs w:val="28"/>
        </w:rPr>
      </w:pPr>
      <w:r w:rsidRPr="00204581">
        <w:rPr>
          <w:i/>
          <w:sz w:val="28"/>
          <w:szCs w:val="28"/>
        </w:rPr>
        <w:t xml:space="preserve">Закон разработан в целях стимулирования организаций, реализующих инвестиционные проекты по строительству (реконструкции) гостиниц или </w:t>
      </w:r>
      <w:r w:rsidRPr="00204581">
        <w:rPr>
          <w:i/>
          <w:sz w:val="28"/>
          <w:szCs w:val="28"/>
        </w:rPr>
        <w:lastRenderedPageBreak/>
        <w:t xml:space="preserve">иных средств размещения на территории Нижегородской области в связи с подготовкой и проведением игр Кубка </w:t>
      </w:r>
      <w:r w:rsidR="00D3305F">
        <w:rPr>
          <w:i/>
          <w:sz w:val="28"/>
          <w:szCs w:val="28"/>
        </w:rPr>
        <w:t>к</w:t>
      </w:r>
      <w:r w:rsidRPr="00204581">
        <w:rPr>
          <w:i/>
          <w:sz w:val="28"/>
          <w:szCs w:val="28"/>
        </w:rPr>
        <w:t xml:space="preserve">онфедераций FIFA 2017 </w:t>
      </w:r>
      <w:r w:rsidR="00D3305F">
        <w:rPr>
          <w:i/>
          <w:sz w:val="28"/>
          <w:szCs w:val="28"/>
        </w:rPr>
        <w:t xml:space="preserve">года </w:t>
      </w:r>
      <w:r w:rsidRPr="00204581">
        <w:rPr>
          <w:i/>
          <w:sz w:val="28"/>
          <w:szCs w:val="28"/>
        </w:rPr>
        <w:t>чемпионата мира по футболу FIFA 2018 года в Нижнем Новгороде</w:t>
      </w:r>
      <w:r>
        <w:rPr>
          <w:i/>
          <w:sz w:val="28"/>
          <w:szCs w:val="28"/>
        </w:rPr>
        <w:t>.</w:t>
      </w:r>
    </w:p>
    <w:p w:rsidR="00E40EF3" w:rsidRPr="00204581" w:rsidRDefault="00E40EF3" w:rsidP="005414C1">
      <w:pPr>
        <w:pStyle w:val="a5"/>
        <w:ind w:left="0" w:firstLine="737"/>
        <w:jc w:val="both"/>
        <w:rPr>
          <w:i/>
          <w:sz w:val="28"/>
          <w:szCs w:val="28"/>
        </w:rPr>
      </w:pPr>
      <w:proofErr w:type="gramStart"/>
      <w:r w:rsidRPr="00204581">
        <w:rPr>
          <w:i/>
          <w:sz w:val="28"/>
          <w:szCs w:val="28"/>
        </w:rPr>
        <w:t>Закон устанавливает правовые основы государственной поддержки организаций, реализующих инвестиционные проекты по строительству (реконструкции) гостиниц или иных средств размещения на территории Нижегородской области для проведения в городе Нижн</w:t>
      </w:r>
      <w:r w:rsidR="00D3305F">
        <w:rPr>
          <w:i/>
          <w:sz w:val="28"/>
          <w:szCs w:val="28"/>
        </w:rPr>
        <w:t>ий Новгород игр Кубка к</w:t>
      </w:r>
      <w:r w:rsidRPr="00204581">
        <w:rPr>
          <w:i/>
          <w:sz w:val="28"/>
          <w:szCs w:val="28"/>
        </w:rPr>
        <w:t xml:space="preserve">онфедераций FIFA 2017 </w:t>
      </w:r>
      <w:r w:rsidR="00D3305F">
        <w:rPr>
          <w:i/>
          <w:sz w:val="28"/>
          <w:szCs w:val="28"/>
        </w:rPr>
        <w:t xml:space="preserve">года </w:t>
      </w:r>
      <w:r w:rsidRPr="00204581">
        <w:rPr>
          <w:i/>
          <w:sz w:val="28"/>
          <w:szCs w:val="28"/>
        </w:rPr>
        <w:t>и чемпионата мира по футболу FIFA 2018</w:t>
      </w:r>
      <w:r w:rsidR="002C08A8">
        <w:rPr>
          <w:i/>
          <w:sz w:val="28"/>
          <w:szCs w:val="28"/>
        </w:rPr>
        <w:t xml:space="preserve"> года</w:t>
      </w:r>
      <w:r w:rsidRPr="00204581">
        <w:rPr>
          <w:i/>
          <w:sz w:val="28"/>
          <w:szCs w:val="28"/>
        </w:rPr>
        <w:t xml:space="preserve"> в Нижегородской области, определяет условия и формы ее предоставления.</w:t>
      </w:r>
      <w:proofErr w:type="gramEnd"/>
    </w:p>
    <w:p w:rsidR="00E40EF3" w:rsidRPr="0087283F" w:rsidRDefault="00E40EF3" w:rsidP="005414C1">
      <w:pPr>
        <w:pStyle w:val="a5"/>
        <w:ind w:left="0" w:firstLine="737"/>
        <w:jc w:val="both"/>
        <w:rPr>
          <w:sz w:val="28"/>
          <w:szCs w:val="28"/>
        </w:rPr>
      </w:pPr>
      <w:r w:rsidRPr="0087283F">
        <w:rPr>
          <w:sz w:val="28"/>
          <w:szCs w:val="28"/>
        </w:rPr>
        <w:t>Кроме того,  среди принятых законов</w:t>
      </w:r>
      <w:r w:rsidRPr="0087283F">
        <w:rPr>
          <w:b/>
          <w:sz w:val="28"/>
          <w:szCs w:val="28"/>
        </w:rPr>
        <w:t xml:space="preserve"> </w:t>
      </w:r>
      <w:r w:rsidRPr="0087283F">
        <w:rPr>
          <w:sz w:val="28"/>
          <w:szCs w:val="28"/>
        </w:rPr>
        <w:t>следует отметить законы</w:t>
      </w:r>
      <w:r w:rsidRPr="0087283F">
        <w:rPr>
          <w:b/>
          <w:sz w:val="28"/>
          <w:szCs w:val="28"/>
        </w:rPr>
        <w:t xml:space="preserve"> </w:t>
      </w:r>
      <w:r w:rsidRPr="0087283F">
        <w:rPr>
          <w:sz w:val="28"/>
          <w:szCs w:val="28"/>
        </w:rPr>
        <w:t>об утверждении инвестиционных соглашений с такими предприятиями, как ООО "Лукойл-Нижегороднефтеоргсинтез", ОАО "Российские железные дороги", ООО "</w:t>
      </w:r>
      <w:proofErr w:type="spellStart"/>
      <w:proofErr w:type="gramStart"/>
      <w:r w:rsidRPr="0087283F">
        <w:rPr>
          <w:sz w:val="28"/>
          <w:szCs w:val="28"/>
        </w:rPr>
        <w:t>Даниеле-Волга</w:t>
      </w:r>
      <w:proofErr w:type="spellEnd"/>
      <w:proofErr w:type="gramEnd"/>
      <w:r w:rsidRPr="0087283F">
        <w:rPr>
          <w:sz w:val="28"/>
          <w:szCs w:val="28"/>
        </w:rPr>
        <w:t>", ООО "</w:t>
      </w:r>
      <w:proofErr w:type="spellStart"/>
      <w:r w:rsidRPr="0087283F">
        <w:rPr>
          <w:sz w:val="28"/>
          <w:szCs w:val="28"/>
        </w:rPr>
        <w:t>Сен-Гобен</w:t>
      </w:r>
      <w:proofErr w:type="spellEnd"/>
      <w:r w:rsidRPr="0087283F">
        <w:rPr>
          <w:sz w:val="28"/>
          <w:szCs w:val="28"/>
        </w:rPr>
        <w:t xml:space="preserve"> Строительная Продукция </w:t>
      </w:r>
      <w:r w:rsidR="002C08A8">
        <w:rPr>
          <w:sz w:val="28"/>
          <w:szCs w:val="28"/>
        </w:rPr>
        <w:t>"</w:t>
      </w:r>
      <w:r w:rsidRPr="0087283F">
        <w:rPr>
          <w:sz w:val="28"/>
          <w:szCs w:val="28"/>
        </w:rPr>
        <w:t>Рус", ООО "А.С. и Палитра", ООО "</w:t>
      </w:r>
      <w:proofErr w:type="spellStart"/>
      <w:r w:rsidRPr="0087283F">
        <w:rPr>
          <w:sz w:val="28"/>
          <w:szCs w:val="28"/>
        </w:rPr>
        <w:t>Леони</w:t>
      </w:r>
      <w:proofErr w:type="spellEnd"/>
      <w:r w:rsidRPr="0087283F">
        <w:rPr>
          <w:sz w:val="28"/>
          <w:szCs w:val="28"/>
        </w:rPr>
        <w:t xml:space="preserve"> </w:t>
      </w:r>
      <w:proofErr w:type="spellStart"/>
      <w:r w:rsidRPr="0087283F">
        <w:rPr>
          <w:sz w:val="28"/>
          <w:szCs w:val="28"/>
        </w:rPr>
        <w:t>Вайэринг</w:t>
      </w:r>
      <w:proofErr w:type="spellEnd"/>
      <w:r w:rsidRPr="0087283F">
        <w:rPr>
          <w:sz w:val="28"/>
          <w:szCs w:val="28"/>
        </w:rPr>
        <w:t xml:space="preserve"> </w:t>
      </w:r>
      <w:proofErr w:type="spellStart"/>
      <w:r w:rsidRPr="0087283F">
        <w:rPr>
          <w:sz w:val="28"/>
          <w:szCs w:val="28"/>
        </w:rPr>
        <w:t>Системс</w:t>
      </w:r>
      <w:proofErr w:type="spellEnd"/>
      <w:r w:rsidRPr="0087283F">
        <w:rPr>
          <w:sz w:val="28"/>
          <w:szCs w:val="28"/>
        </w:rPr>
        <w:t xml:space="preserve"> Заволжье, ООО "</w:t>
      </w:r>
      <w:proofErr w:type="spellStart"/>
      <w:r w:rsidRPr="0087283F">
        <w:rPr>
          <w:sz w:val="28"/>
          <w:szCs w:val="28"/>
        </w:rPr>
        <w:t>Фройденберг</w:t>
      </w:r>
      <w:proofErr w:type="spellEnd"/>
      <w:r w:rsidRPr="0087283F">
        <w:rPr>
          <w:sz w:val="28"/>
          <w:szCs w:val="28"/>
        </w:rPr>
        <w:t xml:space="preserve"> </w:t>
      </w:r>
      <w:proofErr w:type="spellStart"/>
      <w:r w:rsidRPr="0087283F">
        <w:rPr>
          <w:sz w:val="28"/>
          <w:szCs w:val="28"/>
        </w:rPr>
        <w:t>Политекс</w:t>
      </w:r>
      <w:proofErr w:type="spellEnd"/>
      <w:r w:rsidRPr="0087283F">
        <w:rPr>
          <w:sz w:val="28"/>
          <w:szCs w:val="28"/>
        </w:rPr>
        <w:t>".</w:t>
      </w:r>
    </w:p>
    <w:p w:rsidR="00372CB5" w:rsidRPr="0087283F" w:rsidRDefault="00372CB5" w:rsidP="0087283F">
      <w:pPr>
        <w:jc w:val="both"/>
        <w:rPr>
          <w:i/>
          <w:sz w:val="28"/>
          <w:szCs w:val="28"/>
        </w:rPr>
      </w:pPr>
    </w:p>
    <w:p w:rsidR="00B05424" w:rsidRDefault="00182EA5" w:rsidP="0087283F">
      <w:pPr>
        <w:tabs>
          <w:tab w:val="left" w:pos="993"/>
        </w:tabs>
        <w:ind w:firstLine="709"/>
        <w:jc w:val="both"/>
        <w:rPr>
          <w:b/>
          <w:sz w:val="28"/>
          <w:szCs w:val="28"/>
        </w:rPr>
      </w:pPr>
      <w:r w:rsidRPr="0087283F">
        <w:rPr>
          <w:b/>
          <w:sz w:val="28"/>
          <w:szCs w:val="28"/>
        </w:rPr>
        <w:t>в социальной сфере:</w:t>
      </w:r>
    </w:p>
    <w:p w:rsidR="001753D7" w:rsidRPr="0087283F" w:rsidRDefault="001753D7" w:rsidP="0087283F">
      <w:pPr>
        <w:tabs>
          <w:tab w:val="left" w:pos="993"/>
        </w:tabs>
        <w:ind w:firstLine="709"/>
        <w:jc w:val="both"/>
        <w:rPr>
          <w:b/>
          <w:sz w:val="28"/>
          <w:szCs w:val="28"/>
        </w:rPr>
      </w:pPr>
    </w:p>
    <w:p w:rsidR="001A02B3" w:rsidRPr="00D02DC2" w:rsidRDefault="001A02B3" w:rsidP="00D02DC2">
      <w:pPr>
        <w:pStyle w:val="a5"/>
        <w:numPr>
          <w:ilvl w:val="0"/>
          <w:numId w:val="49"/>
        </w:numPr>
        <w:tabs>
          <w:tab w:val="left" w:pos="851"/>
          <w:tab w:val="left" w:pos="993"/>
        </w:tabs>
        <w:ind w:left="0" w:firstLine="737"/>
        <w:jc w:val="both"/>
        <w:rPr>
          <w:sz w:val="28"/>
          <w:szCs w:val="28"/>
          <w:u w:val="single"/>
        </w:rPr>
      </w:pPr>
      <w:r w:rsidRPr="00D02DC2">
        <w:rPr>
          <w:sz w:val="28"/>
          <w:szCs w:val="28"/>
          <w:u w:val="single"/>
        </w:rPr>
        <w:t xml:space="preserve">Законы Нижегородской области от </w:t>
      </w:r>
      <w:r w:rsidRPr="0087283F">
        <w:rPr>
          <w:sz w:val="28"/>
          <w:szCs w:val="28"/>
          <w:u w:val="single"/>
        </w:rPr>
        <w:t>5 февраля 2013 года №</w:t>
      </w:r>
      <w:r w:rsidR="002C08A8">
        <w:rPr>
          <w:sz w:val="28"/>
          <w:szCs w:val="28"/>
          <w:u w:val="single"/>
        </w:rPr>
        <w:t xml:space="preserve"> </w:t>
      </w:r>
      <w:r w:rsidRPr="0087283F">
        <w:rPr>
          <w:sz w:val="28"/>
          <w:szCs w:val="28"/>
          <w:u w:val="single"/>
        </w:rPr>
        <w:t>5-З и от 6 мая 2013 года №</w:t>
      </w:r>
      <w:r w:rsidR="002C08A8">
        <w:rPr>
          <w:sz w:val="28"/>
          <w:szCs w:val="28"/>
          <w:u w:val="single"/>
        </w:rPr>
        <w:t xml:space="preserve"> </w:t>
      </w:r>
      <w:r w:rsidRPr="0087283F">
        <w:rPr>
          <w:sz w:val="28"/>
          <w:szCs w:val="28"/>
          <w:u w:val="single"/>
        </w:rPr>
        <w:t xml:space="preserve">49-З </w:t>
      </w:r>
      <w:r w:rsidRPr="00D02DC2">
        <w:rPr>
          <w:sz w:val="28"/>
          <w:szCs w:val="28"/>
          <w:u w:val="single"/>
        </w:rPr>
        <w:t>"</w:t>
      </w:r>
      <w:r w:rsidR="002C08A8">
        <w:rPr>
          <w:sz w:val="28"/>
          <w:szCs w:val="28"/>
          <w:u w:val="single"/>
        </w:rPr>
        <w:t>О внесении изменений в п</w:t>
      </w:r>
      <w:r w:rsidRPr="0087283F">
        <w:rPr>
          <w:sz w:val="28"/>
          <w:szCs w:val="28"/>
          <w:u w:val="single"/>
        </w:rPr>
        <w:t>риложение 1 к Закону Нижегородской области "О предоставлении органам местного самоуправления муниципальных районов и городских округов Нижегородской области субвенций на исполнение полномочи</w:t>
      </w:r>
      <w:r w:rsidR="002C08A8">
        <w:rPr>
          <w:sz w:val="28"/>
          <w:szCs w:val="28"/>
          <w:u w:val="single"/>
        </w:rPr>
        <w:t>й в области общего образования"</w:t>
      </w:r>
    </w:p>
    <w:p w:rsidR="001A02B3" w:rsidRPr="0087283F" w:rsidRDefault="001A02B3" w:rsidP="00D02DC2">
      <w:pPr>
        <w:pStyle w:val="1"/>
        <w:tabs>
          <w:tab w:val="left" w:pos="993"/>
          <w:tab w:val="left" w:pos="1134"/>
          <w:tab w:val="left" w:pos="1276"/>
          <w:tab w:val="left" w:pos="1418"/>
          <w:tab w:val="left" w:pos="2268"/>
        </w:tabs>
        <w:spacing w:before="0" w:after="0"/>
        <w:ind w:firstLine="737"/>
        <w:jc w:val="both"/>
        <w:rPr>
          <w:rFonts w:ascii="Times New Roman" w:hAnsi="Times New Roman"/>
          <w:b w:val="0"/>
          <w:i/>
          <w:sz w:val="28"/>
          <w:szCs w:val="28"/>
        </w:rPr>
      </w:pPr>
      <w:r w:rsidRPr="0087283F">
        <w:rPr>
          <w:rFonts w:ascii="Times New Roman" w:hAnsi="Times New Roman"/>
          <w:b w:val="0"/>
          <w:i/>
          <w:sz w:val="28"/>
          <w:szCs w:val="28"/>
        </w:rPr>
        <w:t>Законы приняты в целях поддержки педагогических работников образовательных учреждений Нижегородской области в соответствии с Указом Президента Российской Федерации от 7 мая 2012 года №</w:t>
      </w:r>
      <w:r w:rsidR="002C08A8">
        <w:rPr>
          <w:rFonts w:ascii="Times New Roman" w:hAnsi="Times New Roman"/>
          <w:b w:val="0"/>
          <w:i/>
          <w:sz w:val="28"/>
          <w:szCs w:val="28"/>
        </w:rPr>
        <w:t xml:space="preserve"> </w:t>
      </w:r>
      <w:r w:rsidRPr="0087283F">
        <w:rPr>
          <w:rFonts w:ascii="Times New Roman" w:hAnsi="Times New Roman"/>
          <w:b w:val="0"/>
          <w:i/>
          <w:sz w:val="28"/>
          <w:szCs w:val="28"/>
        </w:rPr>
        <w:t>597 "О мероприятиях по реализации государственной социальной политики" и рекомендациями постановления Законодательного Собрания области от  15 ноября 2012 года №</w:t>
      </w:r>
      <w:r w:rsidR="002C08A8">
        <w:rPr>
          <w:rFonts w:ascii="Times New Roman" w:hAnsi="Times New Roman"/>
          <w:b w:val="0"/>
          <w:i/>
          <w:sz w:val="28"/>
          <w:szCs w:val="28"/>
        </w:rPr>
        <w:t xml:space="preserve"> </w:t>
      </w:r>
      <w:r w:rsidRPr="0087283F">
        <w:rPr>
          <w:rFonts w:ascii="Times New Roman" w:hAnsi="Times New Roman"/>
          <w:b w:val="0"/>
          <w:i/>
          <w:sz w:val="28"/>
          <w:szCs w:val="28"/>
        </w:rPr>
        <w:t>701- </w:t>
      </w:r>
      <w:r w:rsidRPr="0087283F">
        <w:rPr>
          <w:rFonts w:ascii="Times New Roman" w:hAnsi="Times New Roman"/>
          <w:b w:val="0"/>
          <w:i/>
          <w:sz w:val="28"/>
          <w:szCs w:val="28"/>
          <w:lang w:val="en-US"/>
        </w:rPr>
        <w:t>V</w:t>
      </w:r>
      <w:r w:rsidRPr="0087283F">
        <w:rPr>
          <w:rFonts w:ascii="Times New Roman" w:hAnsi="Times New Roman"/>
          <w:b w:val="0"/>
          <w:i/>
          <w:sz w:val="28"/>
          <w:szCs w:val="28"/>
        </w:rPr>
        <w:t>.</w:t>
      </w:r>
    </w:p>
    <w:p w:rsidR="001A02B3" w:rsidRPr="0087283F" w:rsidRDefault="001A02B3" w:rsidP="00D02DC2">
      <w:pPr>
        <w:autoSpaceDE w:val="0"/>
        <w:autoSpaceDN w:val="0"/>
        <w:adjustRightInd w:val="0"/>
        <w:ind w:firstLine="737"/>
        <w:jc w:val="both"/>
        <w:outlineLvl w:val="0"/>
        <w:rPr>
          <w:bCs/>
          <w:i/>
          <w:sz w:val="28"/>
          <w:szCs w:val="28"/>
        </w:rPr>
      </w:pPr>
      <w:r w:rsidRPr="0087283F">
        <w:rPr>
          <w:i/>
          <w:sz w:val="28"/>
          <w:szCs w:val="28"/>
        </w:rPr>
        <w:t xml:space="preserve">Практическая значимость законов заключается в дополнении </w:t>
      </w:r>
      <w:r w:rsidRPr="0087283F">
        <w:rPr>
          <w:bCs/>
          <w:i/>
          <w:sz w:val="28"/>
          <w:szCs w:val="28"/>
        </w:rPr>
        <w:t xml:space="preserve">Методики </w:t>
      </w:r>
      <w:r w:rsidRPr="0087283F">
        <w:rPr>
          <w:i/>
          <w:sz w:val="28"/>
          <w:szCs w:val="28"/>
        </w:rPr>
        <w:t>расчета размера субвенций из областного бюджета бюджетам муниципальных районов (городских округов) Нижегородской области для финансового обеспечения полномочий в области общего образования показателями.</w:t>
      </w:r>
    </w:p>
    <w:p w:rsidR="001A02B3" w:rsidRPr="001753D7" w:rsidRDefault="000A4292" w:rsidP="00D02DC2">
      <w:pPr>
        <w:tabs>
          <w:tab w:val="left" w:pos="2534"/>
        </w:tabs>
        <w:autoSpaceDE w:val="0"/>
        <w:autoSpaceDN w:val="0"/>
        <w:adjustRightInd w:val="0"/>
        <w:ind w:firstLine="737"/>
        <w:jc w:val="both"/>
        <w:rPr>
          <w:i/>
          <w:sz w:val="28"/>
          <w:szCs w:val="28"/>
          <w:u w:val="single"/>
        </w:rPr>
      </w:pPr>
      <w:r w:rsidRPr="0087283F">
        <w:rPr>
          <w:i/>
          <w:sz w:val="28"/>
          <w:szCs w:val="28"/>
        </w:rPr>
        <w:t xml:space="preserve">Закон </w:t>
      </w:r>
      <w:r w:rsidR="001A02B3" w:rsidRPr="0087283F">
        <w:rPr>
          <w:i/>
          <w:sz w:val="28"/>
          <w:szCs w:val="28"/>
        </w:rPr>
        <w:t>направлен на повышение заработной платы педагогическим работникам муниципальных общеобразовательных учреждений и педагогическим работникам дошкольных групп при школах, начальных школах-детских садах, а также врачей и среднего медицинского персонала и работников образовательных учреждений.</w:t>
      </w:r>
    </w:p>
    <w:p w:rsidR="001A02B3" w:rsidRPr="00671AC8" w:rsidRDefault="001A02B3" w:rsidP="00671AC8">
      <w:pPr>
        <w:pStyle w:val="a5"/>
        <w:numPr>
          <w:ilvl w:val="0"/>
          <w:numId w:val="49"/>
        </w:numPr>
        <w:tabs>
          <w:tab w:val="left" w:pos="851"/>
          <w:tab w:val="left" w:pos="993"/>
        </w:tabs>
        <w:ind w:left="0" w:firstLine="737"/>
        <w:jc w:val="both"/>
        <w:rPr>
          <w:sz w:val="28"/>
          <w:szCs w:val="28"/>
          <w:u w:val="single"/>
        </w:rPr>
      </w:pPr>
      <w:r w:rsidRPr="00671AC8">
        <w:rPr>
          <w:sz w:val="28"/>
          <w:szCs w:val="28"/>
          <w:u w:val="single"/>
        </w:rPr>
        <w:t>Законы Нижегородской области от 5 февраля 2013 года №</w:t>
      </w:r>
      <w:r w:rsidR="002C08A8" w:rsidRPr="00671AC8">
        <w:rPr>
          <w:sz w:val="28"/>
          <w:szCs w:val="28"/>
          <w:u w:val="single"/>
        </w:rPr>
        <w:t xml:space="preserve"> </w:t>
      </w:r>
      <w:r w:rsidRPr="00671AC8">
        <w:rPr>
          <w:sz w:val="28"/>
          <w:szCs w:val="28"/>
          <w:u w:val="single"/>
        </w:rPr>
        <w:t>4-З и от 6 мая 2013 года №</w:t>
      </w:r>
      <w:r w:rsidR="002C08A8" w:rsidRPr="00671AC8">
        <w:rPr>
          <w:sz w:val="28"/>
          <w:szCs w:val="28"/>
          <w:u w:val="single"/>
        </w:rPr>
        <w:t xml:space="preserve"> </w:t>
      </w:r>
      <w:r w:rsidRPr="00671AC8">
        <w:rPr>
          <w:sz w:val="28"/>
          <w:szCs w:val="28"/>
          <w:u w:val="single"/>
        </w:rPr>
        <w:t xml:space="preserve">54-З "О внесении изменений в статью 5 Закона </w:t>
      </w:r>
      <w:r w:rsidRPr="00671AC8">
        <w:rPr>
          <w:sz w:val="28"/>
          <w:szCs w:val="28"/>
          <w:u w:val="single"/>
        </w:rPr>
        <w:lastRenderedPageBreak/>
        <w:t>Нижегородской области "О наделении органов местного самоуправления отдельными</w:t>
      </w:r>
      <w:r w:rsidR="002C08A8" w:rsidRPr="00671AC8">
        <w:rPr>
          <w:sz w:val="28"/>
          <w:szCs w:val="28"/>
          <w:u w:val="single"/>
        </w:rPr>
        <w:t xml:space="preserve"> государственными</w:t>
      </w:r>
      <w:r w:rsidRPr="00671AC8">
        <w:rPr>
          <w:sz w:val="28"/>
          <w:szCs w:val="28"/>
          <w:u w:val="single"/>
        </w:rPr>
        <w:t xml:space="preserve"> полн</w:t>
      </w:r>
      <w:r w:rsidR="002C08A8" w:rsidRPr="00671AC8">
        <w:rPr>
          <w:sz w:val="28"/>
          <w:szCs w:val="28"/>
          <w:u w:val="single"/>
        </w:rPr>
        <w:t>омочиями в области образования"</w:t>
      </w:r>
    </w:p>
    <w:p w:rsidR="001A02B3" w:rsidRPr="0087283F" w:rsidRDefault="001A02B3" w:rsidP="00352041">
      <w:pPr>
        <w:pStyle w:val="1"/>
        <w:spacing w:before="0" w:after="0"/>
        <w:ind w:firstLine="737"/>
        <w:jc w:val="both"/>
        <w:rPr>
          <w:rFonts w:ascii="Times New Roman" w:hAnsi="Times New Roman"/>
          <w:b w:val="0"/>
          <w:i/>
          <w:sz w:val="28"/>
          <w:szCs w:val="28"/>
        </w:rPr>
      </w:pPr>
      <w:r w:rsidRPr="0087283F">
        <w:rPr>
          <w:rFonts w:ascii="Times New Roman" w:hAnsi="Times New Roman"/>
          <w:b w:val="0"/>
          <w:i/>
          <w:sz w:val="28"/>
          <w:szCs w:val="28"/>
        </w:rPr>
        <w:t>Законы Нижегородской области разработаны в целях поддержки педагогических работников образовательных учреждений Нижегородской области в соответствии с Указом Президента Российской Федерации от 7 мая 2012 года №</w:t>
      </w:r>
      <w:r w:rsidR="002C08A8">
        <w:rPr>
          <w:rFonts w:ascii="Times New Roman" w:hAnsi="Times New Roman"/>
          <w:b w:val="0"/>
          <w:i/>
          <w:sz w:val="28"/>
          <w:szCs w:val="28"/>
        </w:rPr>
        <w:t xml:space="preserve"> </w:t>
      </w:r>
      <w:r w:rsidRPr="0087283F">
        <w:rPr>
          <w:rFonts w:ascii="Times New Roman" w:hAnsi="Times New Roman"/>
          <w:b w:val="0"/>
          <w:i/>
          <w:sz w:val="28"/>
          <w:szCs w:val="28"/>
        </w:rPr>
        <w:t>597 "О мероприятиях по реализации государственной социальной политики" и рекомендациями постановления Законодательного Собрания области от  15 ноября 2012 года №</w:t>
      </w:r>
      <w:r w:rsidR="002C08A8">
        <w:rPr>
          <w:rFonts w:ascii="Times New Roman" w:hAnsi="Times New Roman"/>
          <w:b w:val="0"/>
          <w:i/>
          <w:sz w:val="28"/>
          <w:szCs w:val="28"/>
        </w:rPr>
        <w:t xml:space="preserve"> </w:t>
      </w:r>
      <w:r w:rsidRPr="0087283F">
        <w:rPr>
          <w:rFonts w:ascii="Times New Roman" w:hAnsi="Times New Roman"/>
          <w:b w:val="0"/>
          <w:i/>
          <w:sz w:val="28"/>
          <w:szCs w:val="28"/>
        </w:rPr>
        <w:t>701- </w:t>
      </w:r>
      <w:r w:rsidRPr="0087283F">
        <w:rPr>
          <w:rFonts w:ascii="Times New Roman" w:hAnsi="Times New Roman"/>
          <w:b w:val="0"/>
          <w:i/>
          <w:sz w:val="28"/>
          <w:szCs w:val="28"/>
          <w:lang w:val="en-US"/>
        </w:rPr>
        <w:t>V</w:t>
      </w:r>
      <w:r w:rsidRPr="0087283F">
        <w:rPr>
          <w:rFonts w:ascii="Times New Roman" w:hAnsi="Times New Roman"/>
          <w:b w:val="0"/>
          <w:i/>
          <w:sz w:val="28"/>
          <w:szCs w:val="28"/>
        </w:rPr>
        <w:t>.</w:t>
      </w:r>
    </w:p>
    <w:p w:rsidR="001A02B3" w:rsidRPr="0087283F" w:rsidRDefault="001A02B3" w:rsidP="0087283F">
      <w:pPr>
        <w:autoSpaceDE w:val="0"/>
        <w:autoSpaceDN w:val="0"/>
        <w:adjustRightInd w:val="0"/>
        <w:ind w:firstLine="709"/>
        <w:jc w:val="both"/>
        <w:rPr>
          <w:i/>
          <w:sz w:val="28"/>
          <w:szCs w:val="28"/>
        </w:rPr>
      </w:pPr>
      <w:r w:rsidRPr="0087283F">
        <w:rPr>
          <w:i/>
          <w:sz w:val="28"/>
          <w:szCs w:val="28"/>
        </w:rPr>
        <w:t xml:space="preserve">Практическая значимость законов  заключается в дополнении </w:t>
      </w:r>
      <w:r w:rsidRPr="0087283F">
        <w:rPr>
          <w:bCs/>
          <w:i/>
          <w:sz w:val="28"/>
          <w:szCs w:val="28"/>
        </w:rPr>
        <w:t>методики</w:t>
      </w:r>
      <w:r w:rsidRPr="0087283F">
        <w:rPr>
          <w:i/>
          <w:sz w:val="28"/>
          <w:szCs w:val="28"/>
        </w:rPr>
        <w:t xml:space="preserve"> расчета объема субвенции, подлежащей передаче муниципальному району (городскому округу) Нижегородской области для </w:t>
      </w:r>
      <w:r w:rsidRPr="0087283F">
        <w:rPr>
          <w:i/>
          <w:color w:val="000000"/>
          <w:sz w:val="28"/>
          <w:szCs w:val="28"/>
        </w:rPr>
        <w:t xml:space="preserve">исполнения полномочий </w:t>
      </w:r>
      <w:r w:rsidRPr="0087283F">
        <w:rPr>
          <w:i/>
          <w:sz w:val="28"/>
          <w:szCs w:val="28"/>
        </w:rPr>
        <w:t>по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образовательным программам.</w:t>
      </w:r>
    </w:p>
    <w:p w:rsidR="001A02B3" w:rsidRPr="0087283F" w:rsidRDefault="001A02B3" w:rsidP="0087283F">
      <w:pPr>
        <w:autoSpaceDE w:val="0"/>
        <w:autoSpaceDN w:val="0"/>
        <w:adjustRightInd w:val="0"/>
        <w:ind w:firstLine="709"/>
        <w:jc w:val="both"/>
        <w:rPr>
          <w:i/>
          <w:sz w:val="28"/>
          <w:szCs w:val="28"/>
        </w:rPr>
      </w:pPr>
      <w:r w:rsidRPr="0087283F">
        <w:rPr>
          <w:i/>
          <w:sz w:val="28"/>
          <w:szCs w:val="28"/>
        </w:rPr>
        <w:t xml:space="preserve">Принятие законов привело к повышению заработной платы педагогическим работникам специальных (коррекционных) общеобразовательных учреждений для обучающихся, воспитанников с ограниченными возможностями здоровья, специальных (коррекционных) начальных школ-детских садов, санаторно-лесных школ, школ-интернатов открытого и закрытого типа для детей с </w:t>
      </w:r>
      <w:proofErr w:type="spellStart"/>
      <w:r w:rsidRPr="0087283F">
        <w:rPr>
          <w:i/>
          <w:sz w:val="28"/>
          <w:szCs w:val="28"/>
        </w:rPr>
        <w:t>девиантным</w:t>
      </w:r>
      <w:proofErr w:type="spellEnd"/>
      <w:r w:rsidRPr="0087283F">
        <w:rPr>
          <w:i/>
          <w:sz w:val="28"/>
          <w:szCs w:val="28"/>
        </w:rPr>
        <w:t xml:space="preserve"> поведением, врачам и среднему медицинскому персоналу специальных (коррекционных) образовательных учреждений.</w:t>
      </w:r>
    </w:p>
    <w:p w:rsidR="001A02B3" w:rsidRPr="0087283F" w:rsidRDefault="001A02B3" w:rsidP="003B159D">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5 февраля 2013 года №</w:t>
      </w:r>
      <w:r w:rsidR="002C08A8">
        <w:rPr>
          <w:sz w:val="28"/>
          <w:szCs w:val="28"/>
          <w:u w:val="single"/>
        </w:rPr>
        <w:t xml:space="preserve"> </w:t>
      </w:r>
      <w:r w:rsidRPr="0087283F">
        <w:rPr>
          <w:sz w:val="28"/>
          <w:szCs w:val="28"/>
          <w:u w:val="single"/>
        </w:rPr>
        <w:t>11-З "О внесении изменений в Закон Нижегородской области "О молодежной по</w:t>
      </w:r>
      <w:r w:rsidR="002C08A8">
        <w:rPr>
          <w:sz w:val="28"/>
          <w:szCs w:val="28"/>
          <w:u w:val="single"/>
        </w:rPr>
        <w:t>литике в Нижегородской области"</w:t>
      </w:r>
    </w:p>
    <w:p w:rsidR="001A02B3" w:rsidRPr="0087283F" w:rsidRDefault="001A02B3" w:rsidP="0087283F">
      <w:pPr>
        <w:widowControl w:val="0"/>
        <w:ind w:firstLine="737"/>
        <w:jc w:val="both"/>
        <w:rPr>
          <w:i/>
          <w:sz w:val="28"/>
          <w:szCs w:val="28"/>
        </w:rPr>
      </w:pPr>
      <w:r w:rsidRPr="0087283F">
        <w:rPr>
          <w:i/>
          <w:sz w:val="28"/>
          <w:szCs w:val="28"/>
        </w:rPr>
        <w:t xml:space="preserve">Закон разработан в целях совершенствования правоотношений в сфере молодежной политики, а также приведения Закона Нижегородской области "О молодежной политике в Нижегородской области" в соответствие с федеральным законодательством и законодательством Нижегородской области. </w:t>
      </w:r>
    </w:p>
    <w:p w:rsidR="001A02B3" w:rsidRPr="0087283F" w:rsidRDefault="001A02B3" w:rsidP="0087283F">
      <w:pPr>
        <w:widowControl w:val="0"/>
        <w:ind w:firstLine="737"/>
        <w:jc w:val="both"/>
        <w:rPr>
          <w:i/>
          <w:sz w:val="28"/>
          <w:szCs w:val="28"/>
        </w:rPr>
      </w:pPr>
      <w:r w:rsidRPr="0087283F">
        <w:rPr>
          <w:i/>
          <w:sz w:val="28"/>
          <w:szCs w:val="28"/>
        </w:rPr>
        <w:t>Законом вносятся изменения в понятийный аппарат статьи 1 Закона области. В частности, законопроектом уточняются понятия "молодая семья", "молодежное общественное объединение", "детское общественное объединение". Кроме того, указанная статья Закона области дополняется понятиями "государственная молодежная политика", "</w:t>
      </w:r>
      <w:r w:rsidRPr="0087283F">
        <w:rPr>
          <w:i/>
          <w:color w:val="000000"/>
          <w:sz w:val="28"/>
          <w:szCs w:val="28"/>
        </w:rPr>
        <w:t>добровольчество (</w:t>
      </w:r>
      <w:proofErr w:type="spellStart"/>
      <w:r w:rsidRPr="0087283F">
        <w:rPr>
          <w:i/>
          <w:color w:val="000000"/>
          <w:sz w:val="28"/>
          <w:szCs w:val="28"/>
        </w:rPr>
        <w:t>волонтерство</w:t>
      </w:r>
      <w:proofErr w:type="spellEnd"/>
      <w:r w:rsidRPr="0087283F">
        <w:rPr>
          <w:i/>
          <w:color w:val="000000"/>
          <w:sz w:val="28"/>
          <w:szCs w:val="28"/>
        </w:rPr>
        <w:t>) в сфере молодежной политики", "</w:t>
      </w:r>
      <w:r w:rsidRPr="0087283F">
        <w:rPr>
          <w:i/>
          <w:sz w:val="28"/>
          <w:szCs w:val="28"/>
        </w:rPr>
        <w:t>молодежное самоуправление", "учреждение органа по делам молодежи", "молодой специалист", "выпускник", "молодой ученый".</w:t>
      </w:r>
    </w:p>
    <w:p w:rsidR="001A02B3" w:rsidRPr="001753D7" w:rsidRDefault="002C08A8" w:rsidP="001753D7">
      <w:pPr>
        <w:widowControl w:val="0"/>
        <w:ind w:firstLine="737"/>
        <w:jc w:val="both"/>
        <w:rPr>
          <w:i/>
          <w:sz w:val="28"/>
          <w:szCs w:val="28"/>
        </w:rPr>
      </w:pPr>
      <w:r>
        <w:rPr>
          <w:i/>
          <w:sz w:val="28"/>
          <w:szCs w:val="28"/>
        </w:rPr>
        <w:t>Действие З</w:t>
      </w:r>
      <w:r w:rsidR="001A02B3" w:rsidRPr="0087283F">
        <w:rPr>
          <w:i/>
          <w:sz w:val="28"/>
          <w:szCs w:val="28"/>
        </w:rPr>
        <w:t xml:space="preserve">акона направлено на молодежь (молодых граждан), молодежные и детские объединения, молодежные добровольческие движения, органы государственной власти  и </w:t>
      </w:r>
      <w:r>
        <w:rPr>
          <w:i/>
          <w:sz w:val="28"/>
          <w:szCs w:val="28"/>
        </w:rPr>
        <w:t xml:space="preserve">органы </w:t>
      </w:r>
      <w:r w:rsidR="001A02B3" w:rsidRPr="0087283F">
        <w:rPr>
          <w:i/>
          <w:sz w:val="28"/>
          <w:szCs w:val="28"/>
        </w:rPr>
        <w:t>местного самоуправления Нижегородской области и создаваемые ими учреждения органов по делам молодежи, органы молодежного самоуправления.</w:t>
      </w:r>
    </w:p>
    <w:p w:rsidR="001A02B3" w:rsidRPr="0087283F" w:rsidRDefault="001A02B3" w:rsidP="000A4B12">
      <w:pPr>
        <w:pStyle w:val="a5"/>
        <w:numPr>
          <w:ilvl w:val="0"/>
          <w:numId w:val="49"/>
        </w:numPr>
        <w:tabs>
          <w:tab w:val="left" w:pos="851"/>
          <w:tab w:val="left" w:pos="993"/>
        </w:tabs>
        <w:ind w:left="0" w:firstLine="737"/>
        <w:jc w:val="both"/>
        <w:rPr>
          <w:sz w:val="28"/>
          <w:szCs w:val="28"/>
          <w:u w:val="single"/>
        </w:rPr>
      </w:pPr>
      <w:r w:rsidRPr="0087283F">
        <w:rPr>
          <w:sz w:val="28"/>
          <w:szCs w:val="28"/>
          <w:u w:val="single"/>
        </w:rPr>
        <w:lastRenderedPageBreak/>
        <w:t>Закон Нижегородской области от 4 июня 2013 года №</w:t>
      </w:r>
      <w:r w:rsidR="002C08A8">
        <w:rPr>
          <w:sz w:val="28"/>
          <w:szCs w:val="28"/>
          <w:u w:val="single"/>
        </w:rPr>
        <w:t xml:space="preserve"> </w:t>
      </w:r>
      <w:r w:rsidRPr="0087283F">
        <w:rPr>
          <w:sz w:val="28"/>
          <w:szCs w:val="28"/>
          <w:u w:val="single"/>
        </w:rPr>
        <w:t>70-З</w:t>
      </w:r>
      <w:r w:rsidRPr="000A4B12">
        <w:rPr>
          <w:sz w:val="28"/>
          <w:szCs w:val="28"/>
          <w:u w:val="single"/>
        </w:rPr>
        <w:t xml:space="preserve"> </w:t>
      </w:r>
      <w:r w:rsidRPr="0087283F">
        <w:rPr>
          <w:sz w:val="28"/>
          <w:szCs w:val="28"/>
          <w:u w:val="single"/>
        </w:rPr>
        <w:t>"О внесении изменений в Закон Нижегородской области "Об ограничении пребывания детей в общественных местах на те</w:t>
      </w:r>
      <w:r w:rsidR="002C08A8">
        <w:rPr>
          <w:sz w:val="28"/>
          <w:szCs w:val="28"/>
          <w:u w:val="single"/>
        </w:rPr>
        <w:t>рритории Нижегородской области"</w:t>
      </w:r>
    </w:p>
    <w:p w:rsidR="001A02B3" w:rsidRPr="0087283F" w:rsidRDefault="001A02B3" w:rsidP="00FA03A6">
      <w:pPr>
        <w:autoSpaceDE w:val="0"/>
        <w:autoSpaceDN w:val="0"/>
        <w:adjustRightInd w:val="0"/>
        <w:ind w:firstLine="737"/>
        <w:jc w:val="both"/>
        <w:rPr>
          <w:i/>
          <w:sz w:val="28"/>
          <w:szCs w:val="28"/>
        </w:rPr>
      </w:pPr>
      <w:r w:rsidRPr="0087283F">
        <w:rPr>
          <w:i/>
          <w:sz w:val="28"/>
          <w:szCs w:val="28"/>
        </w:rPr>
        <w:t>Закон разработан по итогам проведения мониторинга Закона Нижегородской области от 9 ма</w:t>
      </w:r>
      <w:r w:rsidR="000A4292" w:rsidRPr="0087283F">
        <w:rPr>
          <w:i/>
          <w:sz w:val="28"/>
          <w:szCs w:val="28"/>
        </w:rPr>
        <w:t>рта 2010 года № 23-З</w:t>
      </w:r>
      <w:r w:rsidRPr="0087283F">
        <w:rPr>
          <w:i/>
          <w:sz w:val="28"/>
          <w:szCs w:val="28"/>
        </w:rPr>
        <w:t xml:space="preserve"> "Об ограничении пребывания детей в общественных местах на территории Нижегородской области" с учетом поступивших предложений.</w:t>
      </w:r>
    </w:p>
    <w:p w:rsidR="001A02B3" w:rsidRPr="001753D7" w:rsidRDefault="001A02B3" w:rsidP="00FA03A6">
      <w:pPr>
        <w:autoSpaceDE w:val="0"/>
        <w:autoSpaceDN w:val="0"/>
        <w:adjustRightInd w:val="0"/>
        <w:ind w:firstLine="737"/>
        <w:jc w:val="both"/>
        <w:rPr>
          <w:i/>
          <w:sz w:val="28"/>
          <w:szCs w:val="28"/>
        </w:rPr>
      </w:pPr>
      <w:r w:rsidRPr="0087283F">
        <w:rPr>
          <w:i/>
          <w:sz w:val="28"/>
          <w:szCs w:val="28"/>
        </w:rPr>
        <w:t xml:space="preserve">Закон области дополнен статьей, предусматривающей  информирование населения Нижегородской области, несовершеннолетних, их родителей (лиц, их заменяющих) о недопустимости нахождения несовершеннолетних в местах, нахождение в которых детей не допускается. </w:t>
      </w:r>
    </w:p>
    <w:p w:rsidR="001A02B3" w:rsidRPr="0087283F" w:rsidRDefault="001A02B3" w:rsidP="00163E70">
      <w:pPr>
        <w:pStyle w:val="a5"/>
        <w:numPr>
          <w:ilvl w:val="0"/>
          <w:numId w:val="49"/>
        </w:numPr>
        <w:tabs>
          <w:tab w:val="left" w:pos="851"/>
          <w:tab w:val="left" w:pos="993"/>
        </w:tabs>
        <w:ind w:left="0" w:firstLine="737"/>
        <w:jc w:val="both"/>
        <w:rPr>
          <w:sz w:val="28"/>
          <w:szCs w:val="28"/>
          <w:u w:val="single"/>
        </w:rPr>
      </w:pPr>
      <w:proofErr w:type="gramStart"/>
      <w:r w:rsidRPr="0087283F">
        <w:rPr>
          <w:sz w:val="28"/>
          <w:szCs w:val="28"/>
          <w:u w:val="single"/>
        </w:rPr>
        <w:t>Закон Нижегородской области от 4 июня 2013 года №</w:t>
      </w:r>
      <w:r w:rsidR="002C08A8">
        <w:rPr>
          <w:sz w:val="28"/>
          <w:szCs w:val="28"/>
          <w:u w:val="single"/>
        </w:rPr>
        <w:t xml:space="preserve"> </w:t>
      </w:r>
      <w:r w:rsidRPr="0087283F">
        <w:rPr>
          <w:sz w:val="28"/>
          <w:szCs w:val="28"/>
          <w:u w:val="single"/>
        </w:rPr>
        <w:t>72-З "О внесении изменения в статью 14 Закона Нижегородской области "О физической культуре и спорте в Нижегородской области" и Закон Нижегородской области от 27 ноября 2013 года №</w:t>
      </w:r>
      <w:r w:rsidR="002C08A8">
        <w:rPr>
          <w:sz w:val="28"/>
          <w:szCs w:val="28"/>
          <w:u w:val="single"/>
        </w:rPr>
        <w:t xml:space="preserve"> </w:t>
      </w:r>
      <w:r w:rsidRPr="0087283F">
        <w:rPr>
          <w:sz w:val="28"/>
          <w:szCs w:val="28"/>
          <w:u w:val="single"/>
        </w:rPr>
        <w:t xml:space="preserve">153-З "О внесении изменений в статьи 4 и 13 Закона Нижегородской области "О физической культуре и </w:t>
      </w:r>
      <w:r w:rsidR="002C08A8">
        <w:rPr>
          <w:sz w:val="28"/>
          <w:szCs w:val="28"/>
          <w:u w:val="single"/>
        </w:rPr>
        <w:t>спорте в Нижегородской области"</w:t>
      </w:r>
      <w:proofErr w:type="gramEnd"/>
    </w:p>
    <w:p w:rsidR="001A02B3" w:rsidRPr="0087283F" w:rsidRDefault="001A02B3" w:rsidP="00163E70">
      <w:pPr>
        <w:ind w:firstLine="737"/>
        <w:jc w:val="both"/>
        <w:rPr>
          <w:i/>
          <w:sz w:val="28"/>
          <w:szCs w:val="28"/>
        </w:rPr>
      </w:pPr>
      <w:r w:rsidRPr="0087283F">
        <w:rPr>
          <w:i/>
          <w:sz w:val="28"/>
          <w:szCs w:val="28"/>
        </w:rPr>
        <w:t>Закон области №</w:t>
      </w:r>
      <w:r w:rsidR="002C08A8">
        <w:rPr>
          <w:i/>
          <w:sz w:val="28"/>
          <w:szCs w:val="28"/>
        </w:rPr>
        <w:t xml:space="preserve"> </w:t>
      </w:r>
      <w:r w:rsidRPr="0087283F">
        <w:rPr>
          <w:i/>
          <w:sz w:val="28"/>
          <w:szCs w:val="28"/>
        </w:rPr>
        <w:t>72-З</w:t>
      </w:r>
      <w:r w:rsidRPr="0087283F">
        <w:rPr>
          <w:b/>
          <w:i/>
          <w:sz w:val="28"/>
          <w:szCs w:val="28"/>
        </w:rPr>
        <w:t xml:space="preserve"> </w:t>
      </w:r>
      <w:r w:rsidRPr="0087283F">
        <w:rPr>
          <w:i/>
          <w:sz w:val="28"/>
          <w:szCs w:val="28"/>
        </w:rPr>
        <w:t>разработан с целью повышения эффективности и прозрачности мер финансовой поддержки, предоставляемых спортивным командам Нижегородской области и организациям, оказывающим финансовую помощь спортивным командам Нижегородской области.</w:t>
      </w:r>
    </w:p>
    <w:p w:rsidR="001A02B3" w:rsidRPr="0087283F" w:rsidRDefault="000A4292" w:rsidP="00163E70">
      <w:pPr>
        <w:pStyle w:val="ConsPlusNormal"/>
        <w:ind w:firstLine="737"/>
        <w:jc w:val="both"/>
        <w:rPr>
          <w:rFonts w:ascii="Times New Roman" w:hAnsi="Times New Roman" w:cs="Times New Roman"/>
          <w:i/>
          <w:sz w:val="28"/>
          <w:szCs w:val="28"/>
        </w:rPr>
      </w:pPr>
      <w:r w:rsidRPr="0087283F">
        <w:rPr>
          <w:rFonts w:ascii="Times New Roman" w:hAnsi="Times New Roman" w:cs="Times New Roman"/>
          <w:i/>
          <w:sz w:val="28"/>
          <w:szCs w:val="28"/>
        </w:rPr>
        <w:t>Закон</w:t>
      </w:r>
      <w:r w:rsidR="001A02B3" w:rsidRPr="0087283F">
        <w:rPr>
          <w:rFonts w:ascii="Times New Roman" w:hAnsi="Times New Roman" w:cs="Times New Roman"/>
          <w:i/>
          <w:sz w:val="28"/>
          <w:szCs w:val="28"/>
        </w:rPr>
        <w:t xml:space="preserve"> способств</w:t>
      </w:r>
      <w:r w:rsidRPr="0087283F">
        <w:rPr>
          <w:rFonts w:ascii="Times New Roman" w:hAnsi="Times New Roman" w:cs="Times New Roman"/>
          <w:i/>
          <w:sz w:val="28"/>
          <w:szCs w:val="28"/>
        </w:rPr>
        <w:t>ует</w:t>
      </w:r>
      <w:r w:rsidR="001A02B3" w:rsidRPr="0087283F">
        <w:rPr>
          <w:rFonts w:ascii="Times New Roman" w:hAnsi="Times New Roman" w:cs="Times New Roman"/>
          <w:i/>
          <w:sz w:val="28"/>
          <w:szCs w:val="28"/>
        </w:rPr>
        <w:t xml:space="preserve"> достижению спортивными командами области более высоких спортивных результатов за счет мониторинга эффективности финансовой поддержки этих спортивных команд.</w:t>
      </w:r>
    </w:p>
    <w:p w:rsidR="001A02B3" w:rsidRPr="001753D7" w:rsidRDefault="001A02B3" w:rsidP="00163E70">
      <w:pPr>
        <w:pStyle w:val="ConsPlusNormal"/>
        <w:ind w:firstLine="737"/>
        <w:jc w:val="both"/>
        <w:rPr>
          <w:rFonts w:ascii="Times New Roman" w:hAnsi="Times New Roman" w:cs="Times New Roman"/>
          <w:b/>
          <w:i/>
          <w:sz w:val="28"/>
          <w:szCs w:val="28"/>
        </w:rPr>
      </w:pPr>
      <w:proofErr w:type="gramStart"/>
      <w:r w:rsidRPr="0087283F">
        <w:rPr>
          <w:rFonts w:ascii="Times New Roman" w:hAnsi="Times New Roman" w:cs="Times New Roman"/>
          <w:i/>
          <w:sz w:val="28"/>
          <w:szCs w:val="28"/>
        </w:rPr>
        <w:t>Закон области №</w:t>
      </w:r>
      <w:r w:rsidR="002C08A8">
        <w:rPr>
          <w:rFonts w:ascii="Times New Roman" w:hAnsi="Times New Roman" w:cs="Times New Roman"/>
          <w:i/>
          <w:sz w:val="28"/>
          <w:szCs w:val="28"/>
        </w:rPr>
        <w:t xml:space="preserve"> </w:t>
      </w:r>
      <w:r w:rsidRPr="0087283F">
        <w:rPr>
          <w:rFonts w:ascii="Times New Roman" w:hAnsi="Times New Roman" w:cs="Times New Roman"/>
          <w:i/>
          <w:sz w:val="28"/>
          <w:szCs w:val="28"/>
        </w:rPr>
        <w:t xml:space="preserve">153-З разработан в целях приведения понятий,  используемых в Законе Нижегородской области "О физической культуре и спорте в Нижегородской области",  в соответствие с федеральным законодательством, заменив понятия </w:t>
      </w:r>
      <w:r w:rsidR="002C08A8">
        <w:rPr>
          <w:rFonts w:ascii="Times New Roman" w:hAnsi="Times New Roman" w:cs="Times New Roman"/>
          <w:i/>
          <w:sz w:val="28"/>
          <w:szCs w:val="28"/>
        </w:rPr>
        <w:t>"</w:t>
      </w:r>
      <w:r w:rsidRPr="0087283F">
        <w:rPr>
          <w:rFonts w:ascii="Times New Roman" w:hAnsi="Times New Roman" w:cs="Times New Roman"/>
          <w:i/>
          <w:sz w:val="28"/>
          <w:szCs w:val="28"/>
        </w:rPr>
        <w:t>образовательное учреждение</w:t>
      </w:r>
      <w:r w:rsidR="002C08A8">
        <w:rPr>
          <w:rFonts w:ascii="Times New Roman" w:hAnsi="Times New Roman" w:cs="Times New Roman"/>
          <w:i/>
          <w:sz w:val="28"/>
          <w:szCs w:val="28"/>
        </w:rPr>
        <w:t>"</w:t>
      </w:r>
      <w:r w:rsidRPr="0087283F">
        <w:rPr>
          <w:rFonts w:ascii="Times New Roman" w:hAnsi="Times New Roman" w:cs="Times New Roman"/>
          <w:i/>
          <w:sz w:val="28"/>
          <w:szCs w:val="28"/>
        </w:rPr>
        <w:t xml:space="preserve">, </w:t>
      </w:r>
      <w:r w:rsidR="002C08A8">
        <w:rPr>
          <w:rFonts w:ascii="Times New Roman" w:hAnsi="Times New Roman" w:cs="Times New Roman"/>
          <w:i/>
          <w:sz w:val="28"/>
          <w:szCs w:val="28"/>
        </w:rPr>
        <w:t>"</w:t>
      </w:r>
      <w:r w:rsidRPr="0087283F">
        <w:rPr>
          <w:rFonts w:ascii="Times New Roman" w:hAnsi="Times New Roman" w:cs="Times New Roman"/>
          <w:i/>
          <w:sz w:val="28"/>
          <w:szCs w:val="28"/>
        </w:rPr>
        <w:t>учреждения начального и среднего профессионального образования</w:t>
      </w:r>
      <w:r w:rsidR="002C08A8">
        <w:rPr>
          <w:rFonts w:ascii="Times New Roman" w:hAnsi="Times New Roman" w:cs="Times New Roman"/>
          <w:i/>
          <w:sz w:val="28"/>
          <w:szCs w:val="28"/>
        </w:rPr>
        <w:t>"</w:t>
      </w:r>
      <w:r w:rsidRPr="0087283F">
        <w:rPr>
          <w:rFonts w:ascii="Times New Roman" w:hAnsi="Times New Roman" w:cs="Times New Roman"/>
          <w:i/>
          <w:sz w:val="28"/>
          <w:szCs w:val="28"/>
        </w:rPr>
        <w:t xml:space="preserve">, </w:t>
      </w:r>
      <w:r w:rsidR="002C08A8">
        <w:rPr>
          <w:rFonts w:ascii="Times New Roman" w:hAnsi="Times New Roman" w:cs="Times New Roman"/>
          <w:i/>
          <w:sz w:val="28"/>
          <w:szCs w:val="28"/>
        </w:rPr>
        <w:t>"</w:t>
      </w:r>
      <w:r w:rsidRPr="0087283F">
        <w:rPr>
          <w:rFonts w:ascii="Times New Roman" w:hAnsi="Times New Roman" w:cs="Times New Roman"/>
          <w:i/>
          <w:sz w:val="28"/>
          <w:szCs w:val="28"/>
        </w:rPr>
        <w:t>высшее учебное заведение</w:t>
      </w:r>
      <w:r w:rsidR="002C08A8">
        <w:rPr>
          <w:rFonts w:ascii="Times New Roman" w:hAnsi="Times New Roman" w:cs="Times New Roman"/>
          <w:i/>
          <w:sz w:val="28"/>
          <w:szCs w:val="28"/>
        </w:rPr>
        <w:t>" соответственно</w:t>
      </w:r>
      <w:r w:rsidRPr="0087283F">
        <w:rPr>
          <w:rFonts w:ascii="Times New Roman" w:hAnsi="Times New Roman" w:cs="Times New Roman"/>
          <w:i/>
          <w:sz w:val="28"/>
          <w:szCs w:val="28"/>
        </w:rPr>
        <w:t xml:space="preserve"> на </w:t>
      </w:r>
      <w:r w:rsidR="002C08A8">
        <w:rPr>
          <w:rFonts w:ascii="Times New Roman" w:hAnsi="Times New Roman" w:cs="Times New Roman"/>
          <w:i/>
          <w:sz w:val="28"/>
          <w:szCs w:val="28"/>
        </w:rPr>
        <w:t>понятия "</w:t>
      </w:r>
      <w:r w:rsidRPr="0087283F">
        <w:rPr>
          <w:rFonts w:ascii="Times New Roman" w:hAnsi="Times New Roman" w:cs="Times New Roman"/>
          <w:i/>
          <w:sz w:val="28"/>
          <w:szCs w:val="28"/>
        </w:rPr>
        <w:t>образовательная организация</w:t>
      </w:r>
      <w:r w:rsidR="002C08A8">
        <w:rPr>
          <w:rFonts w:ascii="Times New Roman" w:hAnsi="Times New Roman" w:cs="Times New Roman"/>
          <w:i/>
          <w:sz w:val="28"/>
          <w:szCs w:val="28"/>
        </w:rPr>
        <w:t>"</w:t>
      </w:r>
      <w:r w:rsidRPr="0087283F">
        <w:rPr>
          <w:rFonts w:ascii="Times New Roman" w:hAnsi="Times New Roman" w:cs="Times New Roman"/>
          <w:i/>
          <w:sz w:val="28"/>
          <w:szCs w:val="28"/>
        </w:rPr>
        <w:t xml:space="preserve">, </w:t>
      </w:r>
      <w:r w:rsidR="002C08A8">
        <w:rPr>
          <w:rFonts w:ascii="Times New Roman" w:hAnsi="Times New Roman" w:cs="Times New Roman"/>
          <w:i/>
          <w:sz w:val="28"/>
          <w:szCs w:val="28"/>
        </w:rPr>
        <w:t>"</w:t>
      </w:r>
      <w:r w:rsidRPr="0087283F">
        <w:rPr>
          <w:rFonts w:ascii="Times New Roman" w:hAnsi="Times New Roman" w:cs="Times New Roman"/>
          <w:i/>
          <w:sz w:val="28"/>
          <w:szCs w:val="28"/>
        </w:rPr>
        <w:t>государственная профессиональная образовательная организация</w:t>
      </w:r>
      <w:r w:rsidR="002C08A8">
        <w:rPr>
          <w:rFonts w:ascii="Times New Roman" w:hAnsi="Times New Roman" w:cs="Times New Roman"/>
          <w:i/>
          <w:sz w:val="28"/>
          <w:szCs w:val="28"/>
        </w:rPr>
        <w:t>"</w:t>
      </w:r>
      <w:r w:rsidRPr="0087283F">
        <w:rPr>
          <w:rFonts w:ascii="Times New Roman" w:hAnsi="Times New Roman" w:cs="Times New Roman"/>
          <w:i/>
          <w:sz w:val="28"/>
          <w:szCs w:val="28"/>
        </w:rPr>
        <w:t xml:space="preserve"> и </w:t>
      </w:r>
      <w:r w:rsidR="002C08A8">
        <w:rPr>
          <w:rFonts w:ascii="Times New Roman" w:hAnsi="Times New Roman" w:cs="Times New Roman"/>
          <w:i/>
          <w:sz w:val="28"/>
          <w:szCs w:val="28"/>
        </w:rPr>
        <w:t>"</w:t>
      </w:r>
      <w:r w:rsidRPr="0087283F">
        <w:rPr>
          <w:rFonts w:ascii="Times New Roman" w:hAnsi="Times New Roman" w:cs="Times New Roman"/>
          <w:i/>
          <w:sz w:val="28"/>
          <w:szCs w:val="28"/>
        </w:rPr>
        <w:t>государственная образовательная организация высшего образования Нижегородской области</w:t>
      </w:r>
      <w:r w:rsidR="002C08A8">
        <w:rPr>
          <w:rFonts w:ascii="Times New Roman" w:hAnsi="Times New Roman" w:cs="Times New Roman"/>
          <w:i/>
          <w:sz w:val="28"/>
          <w:szCs w:val="28"/>
        </w:rPr>
        <w:t>"</w:t>
      </w:r>
      <w:r w:rsidRPr="0087283F">
        <w:rPr>
          <w:rFonts w:ascii="Times New Roman" w:hAnsi="Times New Roman" w:cs="Times New Roman"/>
          <w:i/>
          <w:sz w:val="28"/>
          <w:szCs w:val="28"/>
        </w:rPr>
        <w:t xml:space="preserve">. </w:t>
      </w:r>
      <w:proofErr w:type="gramEnd"/>
    </w:p>
    <w:p w:rsidR="00571C67" w:rsidRPr="00395BA4" w:rsidRDefault="001A02B3" w:rsidP="00395BA4">
      <w:pPr>
        <w:pStyle w:val="a5"/>
        <w:numPr>
          <w:ilvl w:val="0"/>
          <w:numId w:val="49"/>
        </w:numPr>
        <w:tabs>
          <w:tab w:val="left" w:pos="851"/>
          <w:tab w:val="left" w:pos="993"/>
        </w:tabs>
        <w:ind w:left="0" w:firstLine="737"/>
        <w:jc w:val="both"/>
        <w:rPr>
          <w:sz w:val="28"/>
          <w:szCs w:val="28"/>
          <w:u w:val="single"/>
        </w:rPr>
      </w:pPr>
      <w:r w:rsidRPr="00571C67">
        <w:rPr>
          <w:sz w:val="28"/>
          <w:szCs w:val="28"/>
          <w:u w:val="single"/>
        </w:rPr>
        <w:t>Закон Нижегородской области от 2 июля 2013 года №</w:t>
      </w:r>
      <w:r w:rsidR="002C08A8">
        <w:rPr>
          <w:sz w:val="28"/>
          <w:szCs w:val="28"/>
          <w:u w:val="single"/>
        </w:rPr>
        <w:t xml:space="preserve"> </w:t>
      </w:r>
      <w:r w:rsidRPr="00571C67">
        <w:rPr>
          <w:sz w:val="28"/>
          <w:szCs w:val="28"/>
          <w:u w:val="single"/>
        </w:rPr>
        <w:t>91-З</w:t>
      </w:r>
      <w:r w:rsidRPr="00395BA4">
        <w:rPr>
          <w:sz w:val="28"/>
          <w:szCs w:val="28"/>
          <w:u w:val="single"/>
        </w:rPr>
        <w:t xml:space="preserve"> </w:t>
      </w:r>
      <w:r w:rsidRPr="00571C67">
        <w:rPr>
          <w:sz w:val="28"/>
          <w:szCs w:val="28"/>
          <w:u w:val="single"/>
        </w:rPr>
        <w:t>"О внесении изменений в Закон Нижегородской области "О комиссиях по делам несовершеннолетних и защите их прав в Нижегородской области"</w:t>
      </w:r>
    </w:p>
    <w:p w:rsidR="001A02B3" w:rsidRPr="00571C67" w:rsidRDefault="002C08A8" w:rsidP="00E53B2E">
      <w:pPr>
        <w:pStyle w:val="a5"/>
        <w:autoSpaceDE w:val="0"/>
        <w:autoSpaceDN w:val="0"/>
        <w:adjustRightInd w:val="0"/>
        <w:ind w:left="0" w:firstLine="737"/>
        <w:jc w:val="both"/>
        <w:rPr>
          <w:i/>
          <w:sz w:val="28"/>
          <w:szCs w:val="28"/>
        </w:rPr>
      </w:pPr>
      <w:r>
        <w:rPr>
          <w:i/>
          <w:sz w:val="28"/>
          <w:szCs w:val="28"/>
        </w:rPr>
        <w:t>Федеральным з</w:t>
      </w:r>
      <w:r w:rsidR="001A02B3" w:rsidRPr="00571C67">
        <w:rPr>
          <w:i/>
          <w:sz w:val="28"/>
          <w:szCs w:val="28"/>
        </w:rPr>
        <w:t>аконом от 30</w:t>
      </w:r>
      <w:r w:rsidR="000A4292" w:rsidRPr="00571C67">
        <w:rPr>
          <w:i/>
          <w:sz w:val="28"/>
          <w:szCs w:val="28"/>
        </w:rPr>
        <w:t xml:space="preserve"> декабря </w:t>
      </w:r>
      <w:r w:rsidR="001A02B3" w:rsidRPr="00571C67">
        <w:rPr>
          <w:i/>
          <w:sz w:val="28"/>
          <w:szCs w:val="28"/>
        </w:rPr>
        <w:t>2012</w:t>
      </w:r>
      <w:r w:rsidR="000A4292" w:rsidRPr="00571C67">
        <w:rPr>
          <w:i/>
          <w:sz w:val="28"/>
          <w:szCs w:val="28"/>
        </w:rPr>
        <w:t xml:space="preserve"> года</w:t>
      </w:r>
      <w:r w:rsidR="001A02B3" w:rsidRPr="00571C67">
        <w:rPr>
          <w:i/>
          <w:sz w:val="28"/>
          <w:szCs w:val="28"/>
        </w:rPr>
        <w:t xml:space="preserve"> № 297-ФЗ "О внесении изменений в статьи 4 и 11 Федерального закона "Об основах системы профилактики безнадзорности и правонарушений несовершеннолетних" внесены изменения, касающиеся уточнения компетенции комиссии по делам несо</w:t>
      </w:r>
      <w:r>
        <w:rPr>
          <w:i/>
          <w:sz w:val="28"/>
          <w:szCs w:val="28"/>
        </w:rPr>
        <w:t>вершеннолетних и защите их прав.</w:t>
      </w:r>
    </w:p>
    <w:p w:rsidR="001A02B3" w:rsidRPr="0087283F" w:rsidRDefault="001A02B3" w:rsidP="00E53B2E">
      <w:pPr>
        <w:ind w:firstLine="737"/>
        <w:jc w:val="both"/>
        <w:rPr>
          <w:i/>
          <w:sz w:val="28"/>
          <w:szCs w:val="28"/>
        </w:rPr>
      </w:pPr>
      <w:r w:rsidRPr="0087283F">
        <w:rPr>
          <w:bCs/>
          <w:i/>
          <w:sz w:val="28"/>
          <w:szCs w:val="28"/>
        </w:rPr>
        <w:lastRenderedPageBreak/>
        <w:t xml:space="preserve">Закон </w:t>
      </w:r>
      <w:r w:rsidRPr="0087283F">
        <w:rPr>
          <w:i/>
          <w:sz w:val="28"/>
          <w:szCs w:val="28"/>
        </w:rPr>
        <w:t>разработан в целях приведения Закона</w:t>
      </w:r>
      <w:r w:rsidR="002C08A8">
        <w:rPr>
          <w:i/>
          <w:sz w:val="28"/>
          <w:szCs w:val="28"/>
        </w:rPr>
        <w:t xml:space="preserve"> Нижегородской области от 26</w:t>
      </w:r>
      <w:r w:rsidR="000A4292" w:rsidRPr="0087283F">
        <w:rPr>
          <w:i/>
          <w:sz w:val="28"/>
          <w:szCs w:val="28"/>
        </w:rPr>
        <w:t xml:space="preserve"> октября </w:t>
      </w:r>
      <w:r w:rsidRPr="0087283F">
        <w:rPr>
          <w:i/>
          <w:sz w:val="28"/>
          <w:szCs w:val="28"/>
        </w:rPr>
        <w:t xml:space="preserve">2006 </w:t>
      </w:r>
      <w:r w:rsidR="000A4292" w:rsidRPr="0087283F">
        <w:rPr>
          <w:i/>
          <w:sz w:val="28"/>
          <w:szCs w:val="28"/>
        </w:rPr>
        <w:t xml:space="preserve">года </w:t>
      </w:r>
      <w:r w:rsidRPr="0087283F">
        <w:rPr>
          <w:i/>
          <w:sz w:val="28"/>
          <w:szCs w:val="28"/>
        </w:rPr>
        <w:t>№ 121-З "О комиссиях по делам несовершеннолетних и защите их прав в Нижегородской области" в соответствие с федеральным законодательством.</w:t>
      </w:r>
    </w:p>
    <w:p w:rsidR="001A02B3" w:rsidRPr="0087283F" w:rsidRDefault="001A02B3" w:rsidP="00E53B2E">
      <w:pPr>
        <w:autoSpaceDE w:val="0"/>
        <w:autoSpaceDN w:val="0"/>
        <w:adjustRightInd w:val="0"/>
        <w:ind w:firstLine="737"/>
        <w:jc w:val="both"/>
        <w:rPr>
          <w:i/>
          <w:sz w:val="28"/>
          <w:szCs w:val="28"/>
        </w:rPr>
      </w:pPr>
      <w:r w:rsidRPr="0087283F">
        <w:rPr>
          <w:i/>
          <w:sz w:val="28"/>
          <w:szCs w:val="28"/>
        </w:rPr>
        <w:t>За</w:t>
      </w:r>
      <w:r w:rsidR="002C08A8">
        <w:rPr>
          <w:i/>
          <w:sz w:val="28"/>
          <w:szCs w:val="28"/>
        </w:rPr>
        <w:t>коном определены цели создания к</w:t>
      </w:r>
      <w:r w:rsidRPr="0087283F">
        <w:rPr>
          <w:i/>
          <w:sz w:val="28"/>
          <w:szCs w:val="28"/>
        </w:rPr>
        <w:t>омиссий</w:t>
      </w:r>
      <w:r w:rsidR="002C08A8">
        <w:rPr>
          <w:i/>
          <w:sz w:val="28"/>
          <w:szCs w:val="28"/>
        </w:rPr>
        <w:t xml:space="preserve"> по делам несовершеннолетних и защите их прав</w:t>
      </w:r>
      <w:r w:rsidRPr="0087283F">
        <w:rPr>
          <w:i/>
          <w:sz w:val="28"/>
          <w:szCs w:val="28"/>
        </w:rPr>
        <w:t xml:space="preserve"> и уточнены  их полномочия.</w:t>
      </w:r>
    </w:p>
    <w:p w:rsidR="001A02B3" w:rsidRPr="0087283F" w:rsidRDefault="001A02B3" w:rsidP="005E65F3">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6 мая 2013 года №</w:t>
      </w:r>
      <w:r w:rsidR="002C08A8">
        <w:rPr>
          <w:sz w:val="28"/>
          <w:szCs w:val="28"/>
          <w:u w:val="single"/>
        </w:rPr>
        <w:t xml:space="preserve"> </w:t>
      </w:r>
      <w:r w:rsidRPr="0087283F">
        <w:rPr>
          <w:sz w:val="28"/>
          <w:szCs w:val="28"/>
          <w:u w:val="single"/>
        </w:rPr>
        <w:t>52-З</w:t>
      </w:r>
      <w:r w:rsidRPr="005E65F3">
        <w:rPr>
          <w:sz w:val="28"/>
          <w:szCs w:val="28"/>
          <w:u w:val="single"/>
        </w:rPr>
        <w:t xml:space="preserve"> </w:t>
      </w:r>
      <w:r w:rsidRPr="0087283F">
        <w:rPr>
          <w:sz w:val="28"/>
          <w:szCs w:val="28"/>
          <w:u w:val="single"/>
        </w:rPr>
        <w:t xml:space="preserve">"О внесении изменений в Закон Нижегородской области "Об адресной государственной </w:t>
      </w:r>
      <w:r w:rsidR="00C40E24">
        <w:rPr>
          <w:sz w:val="28"/>
          <w:szCs w:val="28"/>
          <w:u w:val="single"/>
        </w:rPr>
        <w:t xml:space="preserve">социальной </w:t>
      </w:r>
      <w:r w:rsidRPr="0087283F">
        <w:rPr>
          <w:sz w:val="28"/>
          <w:szCs w:val="28"/>
          <w:u w:val="single"/>
        </w:rPr>
        <w:t>поддержке малоимущих семей или малоимущих одиноко проживающих г</w:t>
      </w:r>
      <w:r w:rsidR="00C40E24">
        <w:rPr>
          <w:sz w:val="28"/>
          <w:szCs w:val="28"/>
          <w:u w:val="single"/>
        </w:rPr>
        <w:t>раждан в Нижегородской области"</w:t>
      </w:r>
    </w:p>
    <w:p w:rsidR="001A02B3" w:rsidRPr="0087283F" w:rsidRDefault="001A02B3" w:rsidP="005E65F3">
      <w:pPr>
        <w:shd w:val="clear" w:color="auto" w:fill="FFFFFF"/>
        <w:ind w:firstLine="737"/>
        <w:jc w:val="both"/>
        <w:rPr>
          <w:i/>
          <w:sz w:val="28"/>
          <w:szCs w:val="28"/>
        </w:rPr>
      </w:pPr>
      <w:r w:rsidRPr="0087283F">
        <w:rPr>
          <w:i/>
          <w:spacing w:val="-1"/>
          <w:sz w:val="28"/>
          <w:szCs w:val="28"/>
        </w:rPr>
        <w:t xml:space="preserve">Закон области разработан в целях приведения норм </w:t>
      </w:r>
      <w:r w:rsidR="00C258DB" w:rsidRPr="0087283F">
        <w:rPr>
          <w:i/>
          <w:spacing w:val="-1"/>
          <w:sz w:val="28"/>
          <w:szCs w:val="28"/>
        </w:rPr>
        <w:t>действующего</w:t>
      </w:r>
      <w:r w:rsidR="000A4292" w:rsidRPr="0087283F">
        <w:rPr>
          <w:i/>
          <w:spacing w:val="-1"/>
          <w:sz w:val="28"/>
          <w:szCs w:val="28"/>
        </w:rPr>
        <w:t xml:space="preserve"> закона</w:t>
      </w:r>
      <w:r w:rsidR="00C258DB" w:rsidRPr="0087283F">
        <w:rPr>
          <w:i/>
          <w:color w:val="FF0000"/>
          <w:spacing w:val="-1"/>
          <w:sz w:val="28"/>
          <w:szCs w:val="28"/>
        </w:rPr>
        <w:t xml:space="preserve"> </w:t>
      </w:r>
      <w:r w:rsidRPr="0087283F">
        <w:rPr>
          <w:i/>
          <w:spacing w:val="-2"/>
          <w:sz w:val="28"/>
          <w:szCs w:val="28"/>
        </w:rPr>
        <w:t xml:space="preserve">в </w:t>
      </w:r>
      <w:r w:rsidRPr="0087283F">
        <w:rPr>
          <w:i/>
          <w:sz w:val="28"/>
          <w:szCs w:val="28"/>
        </w:rPr>
        <w:t>соответствие с требованиями федерального законодательства</w:t>
      </w:r>
      <w:r w:rsidR="000A4292" w:rsidRPr="0087283F">
        <w:rPr>
          <w:i/>
          <w:sz w:val="28"/>
          <w:szCs w:val="28"/>
        </w:rPr>
        <w:t xml:space="preserve"> и </w:t>
      </w:r>
      <w:r w:rsidRPr="0087283F">
        <w:rPr>
          <w:i/>
          <w:spacing w:val="-1"/>
          <w:sz w:val="28"/>
          <w:szCs w:val="28"/>
        </w:rPr>
        <w:t>внесен</w:t>
      </w:r>
      <w:r w:rsidR="000A4292" w:rsidRPr="0087283F">
        <w:rPr>
          <w:i/>
          <w:spacing w:val="-1"/>
          <w:sz w:val="28"/>
          <w:szCs w:val="28"/>
        </w:rPr>
        <w:t>ия</w:t>
      </w:r>
      <w:r w:rsidRPr="0087283F">
        <w:rPr>
          <w:i/>
          <w:spacing w:val="-1"/>
          <w:sz w:val="28"/>
          <w:szCs w:val="28"/>
        </w:rPr>
        <w:t xml:space="preserve"> дополнени</w:t>
      </w:r>
      <w:r w:rsidR="000A4292" w:rsidRPr="0087283F">
        <w:rPr>
          <w:i/>
          <w:spacing w:val="-1"/>
          <w:sz w:val="28"/>
          <w:szCs w:val="28"/>
        </w:rPr>
        <w:t>й</w:t>
      </w:r>
      <w:r w:rsidRPr="0087283F">
        <w:rPr>
          <w:i/>
          <w:spacing w:val="-1"/>
          <w:sz w:val="28"/>
          <w:szCs w:val="28"/>
        </w:rPr>
        <w:t xml:space="preserve"> в части оказания государственной </w:t>
      </w:r>
      <w:r w:rsidRPr="0087283F">
        <w:rPr>
          <w:i/>
          <w:sz w:val="28"/>
          <w:szCs w:val="28"/>
        </w:rPr>
        <w:t>социальной помощи на основании социального контракта.</w:t>
      </w:r>
    </w:p>
    <w:p w:rsidR="001A02B3" w:rsidRPr="001753D7" w:rsidRDefault="001A02B3" w:rsidP="005E65F3">
      <w:pPr>
        <w:shd w:val="clear" w:color="auto" w:fill="FFFFFF"/>
        <w:ind w:firstLine="737"/>
        <w:jc w:val="both"/>
        <w:rPr>
          <w:i/>
          <w:sz w:val="28"/>
          <w:szCs w:val="28"/>
        </w:rPr>
      </w:pPr>
      <w:proofErr w:type="gramStart"/>
      <w:r w:rsidRPr="0087283F">
        <w:rPr>
          <w:i/>
          <w:sz w:val="28"/>
          <w:szCs w:val="28"/>
        </w:rPr>
        <w:t xml:space="preserve">Кроме этого, статьей 8 Федерального закона от 17 июля 1999 года             № 178-ФЗ "О </w:t>
      </w:r>
      <w:r w:rsidRPr="0087283F">
        <w:rPr>
          <w:i/>
          <w:spacing w:val="-1"/>
          <w:sz w:val="28"/>
          <w:szCs w:val="28"/>
        </w:rPr>
        <w:t>государственной социальной помощи"</w:t>
      </w:r>
      <w:r w:rsidRPr="0087283F">
        <w:rPr>
          <w:i/>
          <w:sz w:val="28"/>
          <w:szCs w:val="28"/>
        </w:rPr>
        <w:t xml:space="preserve"> (в редакции Федерального закона от 28 июля 2012 года № 133-Ф3) гражданам предоставлено право обращаться с заявлением на оказание государственной социальной помощи, в том числе в </w:t>
      </w:r>
      <w:r w:rsidRPr="0087283F">
        <w:rPr>
          <w:i/>
          <w:spacing w:val="-1"/>
          <w:sz w:val="28"/>
          <w:szCs w:val="28"/>
        </w:rPr>
        <w:t xml:space="preserve">электронной форме, в органы социальной защиты населения либо в </w:t>
      </w:r>
      <w:r w:rsidRPr="0087283F">
        <w:rPr>
          <w:i/>
          <w:sz w:val="28"/>
          <w:szCs w:val="28"/>
        </w:rPr>
        <w:t>многофункциональные центры.</w:t>
      </w:r>
      <w:proofErr w:type="gramEnd"/>
    </w:p>
    <w:p w:rsidR="001A02B3" w:rsidRPr="0087283F" w:rsidRDefault="001A02B3" w:rsidP="005E65F3">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31 июля 2013 года №</w:t>
      </w:r>
      <w:r w:rsidR="00C40E24">
        <w:rPr>
          <w:sz w:val="28"/>
          <w:szCs w:val="28"/>
          <w:u w:val="single"/>
        </w:rPr>
        <w:t xml:space="preserve"> </w:t>
      </w:r>
      <w:r w:rsidRPr="0087283F">
        <w:rPr>
          <w:sz w:val="28"/>
          <w:szCs w:val="28"/>
          <w:u w:val="single"/>
        </w:rPr>
        <w:t>96-З "О внесении изменений в отдельны</w:t>
      </w:r>
      <w:r w:rsidR="00C40E24">
        <w:rPr>
          <w:sz w:val="28"/>
          <w:szCs w:val="28"/>
          <w:u w:val="single"/>
        </w:rPr>
        <w:t>е законы Нижегородской области"</w:t>
      </w:r>
    </w:p>
    <w:p w:rsidR="001A02B3" w:rsidRPr="001753D7" w:rsidRDefault="001A02B3" w:rsidP="007D65E3">
      <w:pPr>
        <w:shd w:val="clear" w:color="auto" w:fill="FFFFFF"/>
        <w:ind w:firstLine="737"/>
        <w:jc w:val="both"/>
        <w:rPr>
          <w:i/>
          <w:sz w:val="28"/>
          <w:szCs w:val="28"/>
        </w:rPr>
      </w:pPr>
      <w:r w:rsidRPr="0087283F">
        <w:rPr>
          <w:i/>
          <w:sz w:val="28"/>
          <w:szCs w:val="28"/>
        </w:rPr>
        <w:t>Основное нововведение Закона области - установление с 1 января 2014 года выплаты пенсии за выслугу лет лицам, замещавшим выборные муниципальные должности и должности муниципальной службы, за счет средств местного бюджета.</w:t>
      </w:r>
    </w:p>
    <w:p w:rsidR="001A02B3" w:rsidRPr="0087283F" w:rsidRDefault="001A02B3" w:rsidP="00557098">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3 октября 2013 года №</w:t>
      </w:r>
      <w:r w:rsidR="00C40E24">
        <w:rPr>
          <w:sz w:val="28"/>
          <w:szCs w:val="28"/>
          <w:u w:val="single"/>
        </w:rPr>
        <w:t xml:space="preserve"> </w:t>
      </w:r>
      <w:r w:rsidRPr="0087283F">
        <w:rPr>
          <w:sz w:val="28"/>
          <w:szCs w:val="28"/>
          <w:u w:val="single"/>
        </w:rPr>
        <w:t>125-З "О внесении изменений в Закон Нижегородской области "О наделении органов местного самоуправления муниципальных районов и городских округов Нижегородской области  государственными полномочиями по осуществлению денежных выплат и выплат вознаграждени</w:t>
      </w:r>
      <w:r w:rsidR="00C40E24">
        <w:rPr>
          <w:sz w:val="28"/>
          <w:szCs w:val="28"/>
          <w:u w:val="single"/>
        </w:rPr>
        <w:t>я отдельным категориям граждан"</w:t>
      </w:r>
    </w:p>
    <w:p w:rsidR="001A02B3" w:rsidRPr="0087283F" w:rsidRDefault="001A02B3" w:rsidP="0087283F">
      <w:pPr>
        <w:widowControl w:val="0"/>
        <w:ind w:firstLine="737"/>
        <w:jc w:val="both"/>
        <w:rPr>
          <w:i/>
          <w:sz w:val="28"/>
          <w:szCs w:val="28"/>
        </w:rPr>
      </w:pPr>
      <w:r w:rsidRPr="0087283F">
        <w:rPr>
          <w:i/>
          <w:sz w:val="28"/>
          <w:szCs w:val="28"/>
        </w:rPr>
        <w:t>Закон Нижегородской области принят в целях приведения его в соответствие с федеральным законодательством.</w:t>
      </w:r>
    </w:p>
    <w:p w:rsidR="001A02B3" w:rsidRPr="001753D7" w:rsidRDefault="001A02B3" w:rsidP="001753D7">
      <w:pPr>
        <w:widowControl w:val="0"/>
        <w:autoSpaceDE w:val="0"/>
        <w:autoSpaceDN w:val="0"/>
        <w:adjustRightInd w:val="0"/>
        <w:ind w:firstLine="737"/>
        <w:jc w:val="both"/>
        <w:outlineLvl w:val="1"/>
        <w:rPr>
          <w:bCs/>
          <w:i/>
          <w:sz w:val="28"/>
          <w:szCs w:val="28"/>
        </w:rPr>
      </w:pPr>
      <w:r w:rsidRPr="0087283F">
        <w:rPr>
          <w:i/>
          <w:sz w:val="28"/>
          <w:szCs w:val="28"/>
        </w:rPr>
        <w:t xml:space="preserve">Действие Закона распространяется на органы исполнительной власти Нижегородской области, органы местного самоуправления муниципальных районов и городских округов Нижегородской области, образовательные организации, молодых специалистов, работающих в муниципальных учреждениях культуры Нижегородской области, а также на </w:t>
      </w:r>
      <w:proofErr w:type="gramStart"/>
      <w:r w:rsidRPr="0087283F">
        <w:rPr>
          <w:i/>
          <w:sz w:val="28"/>
          <w:szCs w:val="28"/>
        </w:rPr>
        <w:t>проживающих</w:t>
      </w:r>
      <w:proofErr w:type="gramEnd"/>
      <w:r w:rsidRPr="0087283F">
        <w:rPr>
          <w:i/>
          <w:sz w:val="28"/>
          <w:szCs w:val="28"/>
        </w:rPr>
        <w:t xml:space="preserve"> на территории Нижегородской области родителей (законных представителей), дети которых </w:t>
      </w:r>
      <w:r w:rsidRPr="0087283F">
        <w:rPr>
          <w:bCs/>
          <w:i/>
          <w:sz w:val="28"/>
          <w:szCs w:val="28"/>
        </w:rPr>
        <w:t xml:space="preserve">посещают </w:t>
      </w:r>
      <w:r w:rsidRPr="0087283F">
        <w:rPr>
          <w:i/>
          <w:sz w:val="28"/>
          <w:szCs w:val="28"/>
        </w:rPr>
        <w:t>государственные и муниципальные дошкольные образовательные организации, частные образовательные организации, реализующие образовательную программу, имеющих</w:t>
      </w:r>
      <w:r w:rsidRPr="0087283F">
        <w:rPr>
          <w:bCs/>
          <w:i/>
          <w:sz w:val="28"/>
          <w:szCs w:val="28"/>
        </w:rPr>
        <w:t xml:space="preserve"> право на получение в установленном порядке компенсации части </w:t>
      </w:r>
      <w:r w:rsidRPr="0087283F">
        <w:rPr>
          <w:bCs/>
          <w:i/>
          <w:sz w:val="28"/>
          <w:szCs w:val="28"/>
        </w:rPr>
        <w:lastRenderedPageBreak/>
        <w:t xml:space="preserve">платы, взимаемой за </w:t>
      </w:r>
      <w:r w:rsidRPr="0087283F">
        <w:rPr>
          <w:i/>
          <w:sz w:val="28"/>
          <w:szCs w:val="28"/>
        </w:rPr>
        <w:t xml:space="preserve">присмотр и уход за </w:t>
      </w:r>
      <w:r w:rsidRPr="0087283F">
        <w:rPr>
          <w:bCs/>
          <w:i/>
          <w:sz w:val="28"/>
          <w:szCs w:val="28"/>
        </w:rPr>
        <w:t>детьми в указанных организациях.</w:t>
      </w:r>
    </w:p>
    <w:p w:rsidR="001A02B3" w:rsidRPr="0087283F" w:rsidRDefault="001A02B3" w:rsidP="003704DD">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3 октября 2013 года №</w:t>
      </w:r>
      <w:r w:rsidR="00166719">
        <w:rPr>
          <w:sz w:val="28"/>
          <w:szCs w:val="28"/>
          <w:u w:val="single"/>
        </w:rPr>
        <w:t xml:space="preserve"> </w:t>
      </w:r>
      <w:r w:rsidRPr="0087283F">
        <w:rPr>
          <w:sz w:val="28"/>
          <w:szCs w:val="28"/>
          <w:u w:val="single"/>
        </w:rPr>
        <w:t>124-З "О внесении изменений в Закон Нижегородской област</w:t>
      </w:r>
      <w:r w:rsidR="00166719">
        <w:rPr>
          <w:sz w:val="28"/>
          <w:szCs w:val="28"/>
          <w:u w:val="single"/>
        </w:rPr>
        <w:t>и "О квотировании рабочих мест"</w:t>
      </w:r>
    </w:p>
    <w:p w:rsidR="001A02B3" w:rsidRPr="0087283F" w:rsidRDefault="001A02B3" w:rsidP="00D05F94">
      <w:pPr>
        <w:widowControl w:val="0"/>
        <w:ind w:firstLine="737"/>
        <w:jc w:val="both"/>
        <w:rPr>
          <w:i/>
          <w:sz w:val="28"/>
          <w:szCs w:val="28"/>
        </w:rPr>
      </w:pPr>
      <w:r w:rsidRPr="0087283F">
        <w:rPr>
          <w:i/>
          <w:sz w:val="28"/>
          <w:szCs w:val="28"/>
        </w:rPr>
        <w:t>Закон Нижегородской области принят в целях приведения его в соответствие с федеральным законодательством.</w:t>
      </w:r>
    </w:p>
    <w:p w:rsidR="001A02B3" w:rsidRPr="0087283F" w:rsidRDefault="001A02B3" w:rsidP="00D05F94">
      <w:pPr>
        <w:ind w:firstLine="737"/>
        <w:jc w:val="both"/>
        <w:rPr>
          <w:i/>
          <w:sz w:val="28"/>
          <w:szCs w:val="28"/>
        </w:rPr>
      </w:pPr>
      <w:r w:rsidRPr="0087283F">
        <w:rPr>
          <w:i/>
          <w:sz w:val="28"/>
          <w:szCs w:val="28"/>
        </w:rPr>
        <w:t>Законом предлагается установить квоту для приема на работу инвалидов в размере 1 процента среднесписочной численности работников, но не менее 1 рабочего места, работодателям, численность работников которых составляет не менее чем 35 человек и не более чем 100 человек. В Нижегородской области под указанный критерий для установления квоты подпадает не менее 6 тыс. работодателей. В связи с этим возрастает возможность трудоустройства большего количества инвалидов.</w:t>
      </w:r>
    </w:p>
    <w:p w:rsidR="001A02B3" w:rsidRPr="001753D7" w:rsidRDefault="001A02B3" w:rsidP="00D05F94">
      <w:pPr>
        <w:ind w:firstLine="737"/>
        <w:jc w:val="both"/>
        <w:rPr>
          <w:b/>
          <w:i/>
          <w:sz w:val="28"/>
          <w:szCs w:val="28"/>
        </w:rPr>
      </w:pPr>
      <w:r w:rsidRPr="0087283F">
        <w:rPr>
          <w:i/>
          <w:sz w:val="28"/>
          <w:szCs w:val="28"/>
        </w:rPr>
        <w:t xml:space="preserve">Принятие Закона области будет способствовать дальнейшему совершенствованию законодательства Нижегородской области в сфере обеспечения дополнительных гарантий трудоустройства инвалидов и работников моложе 18 лет, включая детей-сирот и детей, находящихся в трудной жизненной ситуации,  в том числе по осуществлению </w:t>
      </w:r>
      <w:proofErr w:type="gramStart"/>
      <w:r w:rsidRPr="0087283F">
        <w:rPr>
          <w:i/>
          <w:sz w:val="28"/>
          <w:szCs w:val="28"/>
        </w:rPr>
        <w:t>контроля за</w:t>
      </w:r>
      <w:proofErr w:type="gramEnd"/>
      <w:r w:rsidRPr="0087283F">
        <w:rPr>
          <w:i/>
          <w:sz w:val="28"/>
          <w:szCs w:val="28"/>
        </w:rPr>
        <w:t xml:space="preserve"> приемом на работу граждан в пределах установленной квоты.</w:t>
      </w:r>
    </w:p>
    <w:p w:rsidR="001A02B3" w:rsidRPr="0087283F" w:rsidRDefault="001A02B3" w:rsidP="00D05F94">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3 октября 2013 года №</w:t>
      </w:r>
      <w:r w:rsidR="00166719">
        <w:rPr>
          <w:sz w:val="28"/>
          <w:szCs w:val="28"/>
          <w:u w:val="single"/>
        </w:rPr>
        <w:t xml:space="preserve"> </w:t>
      </w:r>
      <w:r w:rsidRPr="0087283F">
        <w:rPr>
          <w:sz w:val="28"/>
          <w:szCs w:val="28"/>
          <w:u w:val="single"/>
        </w:rPr>
        <w:t>126-З "О внесении изменений в Закон Нижегородской области "О мерах социальной поддержки детей-сирот и детей, оставшихся без попечения родителей, а также лиц из числа детей-сирот и детей, оставшихся без попечения родителей, на те</w:t>
      </w:r>
      <w:r w:rsidR="00166719">
        <w:rPr>
          <w:sz w:val="28"/>
          <w:szCs w:val="28"/>
          <w:u w:val="single"/>
        </w:rPr>
        <w:t>рритории Нижегородской области"</w:t>
      </w:r>
    </w:p>
    <w:p w:rsidR="001A02B3" w:rsidRPr="0087283F" w:rsidRDefault="001A02B3" w:rsidP="0087283F">
      <w:pPr>
        <w:widowControl w:val="0"/>
        <w:ind w:firstLine="737"/>
        <w:jc w:val="both"/>
        <w:rPr>
          <w:i/>
          <w:sz w:val="28"/>
          <w:szCs w:val="28"/>
        </w:rPr>
      </w:pPr>
      <w:r w:rsidRPr="0087283F">
        <w:rPr>
          <w:i/>
          <w:sz w:val="28"/>
          <w:szCs w:val="28"/>
        </w:rPr>
        <w:t>Закон Нижегородской области принят в целях приведения его в соответствие с федеральным законодательством.</w:t>
      </w:r>
    </w:p>
    <w:p w:rsidR="001A02B3" w:rsidRPr="0087283F" w:rsidRDefault="001A02B3" w:rsidP="0087283F">
      <w:pPr>
        <w:widowControl w:val="0"/>
        <w:ind w:firstLine="737"/>
        <w:jc w:val="both"/>
        <w:rPr>
          <w:i/>
          <w:sz w:val="28"/>
          <w:szCs w:val="28"/>
        </w:rPr>
      </w:pPr>
      <w:r w:rsidRPr="0087283F">
        <w:rPr>
          <w:i/>
          <w:sz w:val="28"/>
          <w:szCs w:val="28"/>
        </w:rPr>
        <w:t>Закон направлен на защиту прав и интересов детей-сирот, детей, оставшихся без попечения родителей, а также лиц из числа детей-сирот и детей, оставшихся без попечения родителей.</w:t>
      </w:r>
    </w:p>
    <w:p w:rsidR="001A02B3" w:rsidRPr="0087283F" w:rsidRDefault="001A02B3" w:rsidP="0087283F">
      <w:pPr>
        <w:widowControl w:val="0"/>
        <w:ind w:firstLine="737"/>
        <w:jc w:val="both"/>
        <w:rPr>
          <w:i/>
          <w:sz w:val="28"/>
          <w:szCs w:val="28"/>
        </w:rPr>
      </w:pPr>
      <w:r w:rsidRPr="0087283F">
        <w:rPr>
          <w:i/>
          <w:sz w:val="28"/>
          <w:szCs w:val="28"/>
        </w:rPr>
        <w:t>Законом уточняется перечень обстоятельств, при которых прекращается выплата ежемесячного пособия на опекаемых детей. Опекуны (попечители) имеют право при возникновении чрезвычайных обстоятель</w:t>
      </w:r>
      <w:proofErr w:type="gramStart"/>
      <w:r w:rsidRPr="0087283F">
        <w:rPr>
          <w:i/>
          <w:sz w:val="28"/>
          <w:szCs w:val="28"/>
        </w:rPr>
        <w:t>ств вр</w:t>
      </w:r>
      <w:proofErr w:type="gramEnd"/>
      <w:r w:rsidRPr="0087283F">
        <w:rPr>
          <w:i/>
          <w:sz w:val="28"/>
          <w:szCs w:val="28"/>
        </w:rPr>
        <w:t>еменно поместить ребенка в учреждение для детей-сирот и детей, оставшихся без попечения родителей. При этом прекращение опеки (попечительства) в данном случае нецелесообразно, а в связи с нахождением ребенка на полном государственном обеспечении, для исключения двойного финансирования, целесообразно прекратить выплату ежемесячного пособия на опекаемых детей на срок помещения ребенка в учреждение.</w:t>
      </w:r>
    </w:p>
    <w:p w:rsidR="001A02B3" w:rsidRPr="001753D7" w:rsidRDefault="001A02B3" w:rsidP="001753D7">
      <w:pPr>
        <w:widowControl w:val="0"/>
        <w:ind w:firstLine="737"/>
        <w:jc w:val="both"/>
        <w:rPr>
          <w:i/>
          <w:sz w:val="28"/>
          <w:szCs w:val="28"/>
        </w:rPr>
      </w:pPr>
      <w:r w:rsidRPr="0087283F">
        <w:rPr>
          <w:i/>
          <w:sz w:val="28"/>
          <w:szCs w:val="28"/>
        </w:rPr>
        <w:t xml:space="preserve">Законом также уточняется обстоятельство для прекращения ежемесячного пособия на опекаемых детей в случае трудоустройства несовершеннолетнего, за исключением трудоустройства в каникулярное время. Таким образом, Закон области направлен на защиту прав и интересов детей-сирот, детей, оставшихся без попечения родителей, а также лиц из </w:t>
      </w:r>
      <w:r w:rsidRPr="0087283F">
        <w:rPr>
          <w:i/>
          <w:sz w:val="28"/>
          <w:szCs w:val="28"/>
        </w:rPr>
        <w:lastRenderedPageBreak/>
        <w:t>числа детей-сирот и детей, оставшихся без попечения родителей. Действие Закона направлено также на опекунов (попечителей).</w:t>
      </w:r>
    </w:p>
    <w:p w:rsidR="001A02B3" w:rsidRPr="0087283F" w:rsidRDefault="001A02B3" w:rsidP="00435027">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3 октября 2013 года №</w:t>
      </w:r>
      <w:r w:rsidR="00166719">
        <w:rPr>
          <w:sz w:val="28"/>
          <w:szCs w:val="28"/>
          <w:u w:val="single"/>
        </w:rPr>
        <w:t xml:space="preserve"> </w:t>
      </w:r>
      <w:r w:rsidRPr="0087283F">
        <w:rPr>
          <w:sz w:val="28"/>
          <w:szCs w:val="28"/>
          <w:u w:val="single"/>
        </w:rPr>
        <w:t>127-З "О величине прожиточного минимума пенсионера в Нижегородской области на 2014 год"</w:t>
      </w:r>
    </w:p>
    <w:p w:rsidR="001A02B3" w:rsidRPr="0087283F" w:rsidRDefault="001A02B3" w:rsidP="000E09F0">
      <w:pPr>
        <w:pStyle w:val="Eiiey"/>
        <w:spacing w:before="0"/>
        <w:ind w:left="0" w:firstLine="737"/>
        <w:jc w:val="both"/>
        <w:rPr>
          <w:rFonts w:ascii="Times New Roman" w:hAnsi="Times New Roman"/>
          <w:i/>
          <w:sz w:val="28"/>
          <w:szCs w:val="28"/>
        </w:rPr>
      </w:pPr>
      <w:r w:rsidRPr="0087283F">
        <w:rPr>
          <w:rFonts w:ascii="Times New Roman" w:hAnsi="Times New Roman"/>
          <w:i/>
          <w:sz w:val="28"/>
          <w:szCs w:val="28"/>
        </w:rPr>
        <w:t>Величина прожиточного минимума пенсионера ежегодно устанавливается законом субъекта Р</w:t>
      </w:r>
      <w:r w:rsidR="00166719">
        <w:rPr>
          <w:rFonts w:ascii="Times New Roman" w:hAnsi="Times New Roman"/>
          <w:i/>
          <w:sz w:val="28"/>
          <w:szCs w:val="28"/>
        </w:rPr>
        <w:t>оссийской Федерации</w:t>
      </w:r>
      <w:r w:rsidRPr="0087283F">
        <w:rPr>
          <w:rFonts w:ascii="Times New Roman" w:hAnsi="Times New Roman"/>
          <w:i/>
          <w:sz w:val="28"/>
          <w:szCs w:val="28"/>
        </w:rPr>
        <w:t xml:space="preserve"> в целях определения социальной доплаты к пенсии, предусмотренной Федеральным законом от 17</w:t>
      </w:r>
      <w:r w:rsidR="00A500B4" w:rsidRPr="0087283F">
        <w:rPr>
          <w:rFonts w:ascii="Times New Roman" w:hAnsi="Times New Roman"/>
          <w:i/>
          <w:sz w:val="28"/>
          <w:szCs w:val="28"/>
        </w:rPr>
        <w:t xml:space="preserve"> июля </w:t>
      </w:r>
      <w:r w:rsidRPr="0087283F">
        <w:rPr>
          <w:rFonts w:ascii="Times New Roman" w:hAnsi="Times New Roman"/>
          <w:i/>
          <w:sz w:val="28"/>
          <w:szCs w:val="28"/>
        </w:rPr>
        <w:t>1999</w:t>
      </w:r>
      <w:r w:rsidR="00A500B4" w:rsidRPr="0087283F">
        <w:rPr>
          <w:rFonts w:ascii="Times New Roman" w:hAnsi="Times New Roman"/>
          <w:i/>
          <w:sz w:val="28"/>
          <w:szCs w:val="28"/>
        </w:rPr>
        <w:t xml:space="preserve"> года </w:t>
      </w:r>
      <w:r w:rsidRPr="0087283F">
        <w:rPr>
          <w:rFonts w:ascii="Times New Roman" w:hAnsi="Times New Roman"/>
          <w:i/>
          <w:sz w:val="28"/>
          <w:szCs w:val="28"/>
        </w:rPr>
        <w:t> № 178-ФЗ "О государственной социальной помощи". Установлен</w:t>
      </w:r>
      <w:r w:rsidR="00166719">
        <w:rPr>
          <w:rFonts w:ascii="Times New Roman" w:hAnsi="Times New Roman"/>
          <w:i/>
          <w:sz w:val="28"/>
          <w:szCs w:val="28"/>
        </w:rPr>
        <w:t>о</w:t>
      </w:r>
      <w:r w:rsidRPr="0087283F">
        <w:rPr>
          <w:rFonts w:ascii="Times New Roman" w:hAnsi="Times New Roman"/>
          <w:i/>
          <w:sz w:val="28"/>
          <w:szCs w:val="28"/>
        </w:rPr>
        <w:t xml:space="preserve">  два источника выплаты социальной доплаты к пенсии: федеральный и региональный.</w:t>
      </w:r>
    </w:p>
    <w:p w:rsidR="001A02B3" w:rsidRPr="0087283F" w:rsidRDefault="001A02B3" w:rsidP="000E09F0">
      <w:pPr>
        <w:pStyle w:val="Eiiey"/>
        <w:spacing w:before="0"/>
        <w:ind w:left="0" w:firstLine="737"/>
        <w:jc w:val="both"/>
        <w:rPr>
          <w:rFonts w:ascii="Times New Roman" w:hAnsi="Times New Roman"/>
          <w:i/>
          <w:sz w:val="28"/>
          <w:szCs w:val="28"/>
        </w:rPr>
      </w:pPr>
      <w:r w:rsidRPr="0087283F">
        <w:rPr>
          <w:rFonts w:ascii="Times New Roman" w:hAnsi="Times New Roman"/>
          <w:i/>
          <w:sz w:val="28"/>
          <w:szCs w:val="28"/>
        </w:rPr>
        <w:t>Размер социальной доплаты определяется таким образом, чтобы общая сумма материального обеспечения пенсио</w:t>
      </w:r>
      <w:r w:rsidR="00166719">
        <w:rPr>
          <w:rFonts w:ascii="Times New Roman" w:hAnsi="Times New Roman"/>
          <w:i/>
          <w:sz w:val="28"/>
          <w:szCs w:val="28"/>
        </w:rPr>
        <w:t>нера, не осуществляющего работу</w:t>
      </w:r>
      <w:r w:rsidRPr="0087283F">
        <w:rPr>
          <w:rFonts w:ascii="Times New Roman" w:hAnsi="Times New Roman"/>
          <w:i/>
          <w:sz w:val="28"/>
          <w:szCs w:val="28"/>
        </w:rPr>
        <w:t xml:space="preserve"> и (или) иную деятельность, в период которой он подлежит обязательному пенсионному страхованию, была не ниже величины прожиточного минимума пенсионера в субъекте Р</w:t>
      </w:r>
      <w:r w:rsidR="00166719">
        <w:rPr>
          <w:rFonts w:ascii="Times New Roman" w:hAnsi="Times New Roman"/>
          <w:i/>
          <w:sz w:val="28"/>
          <w:szCs w:val="28"/>
        </w:rPr>
        <w:t>оссийской Федерации</w:t>
      </w:r>
      <w:r w:rsidRPr="0087283F">
        <w:rPr>
          <w:rFonts w:ascii="Times New Roman" w:hAnsi="Times New Roman"/>
          <w:i/>
          <w:sz w:val="28"/>
          <w:szCs w:val="28"/>
        </w:rPr>
        <w:t>.</w:t>
      </w:r>
    </w:p>
    <w:p w:rsidR="001A02B3" w:rsidRPr="0087283F" w:rsidRDefault="001A02B3" w:rsidP="000E09F0">
      <w:pPr>
        <w:pStyle w:val="Eiiey"/>
        <w:widowControl w:val="0"/>
        <w:spacing w:before="0"/>
        <w:ind w:left="0" w:firstLine="737"/>
        <w:jc w:val="both"/>
        <w:rPr>
          <w:rFonts w:ascii="Times New Roman" w:hAnsi="Times New Roman"/>
          <w:i/>
          <w:sz w:val="28"/>
          <w:szCs w:val="28"/>
        </w:rPr>
      </w:pPr>
      <w:r w:rsidRPr="0087283F">
        <w:rPr>
          <w:rFonts w:ascii="Times New Roman" w:hAnsi="Times New Roman"/>
          <w:i/>
          <w:sz w:val="28"/>
          <w:szCs w:val="28"/>
        </w:rPr>
        <w:t>Величина прожиточного минимума пенсионера на 2013 год была установлена в размере 5 731 рубль.</w:t>
      </w:r>
    </w:p>
    <w:p w:rsidR="001A02B3" w:rsidRPr="0087283F" w:rsidRDefault="001A02B3" w:rsidP="000E09F0">
      <w:pPr>
        <w:pStyle w:val="Eiiey"/>
        <w:widowControl w:val="0"/>
        <w:spacing w:before="0"/>
        <w:ind w:left="0" w:firstLine="737"/>
        <w:jc w:val="both"/>
        <w:rPr>
          <w:rFonts w:ascii="Times New Roman" w:hAnsi="Times New Roman"/>
          <w:i/>
          <w:sz w:val="28"/>
          <w:szCs w:val="28"/>
        </w:rPr>
      </w:pPr>
      <w:r w:rsidRPr="0087283F">
        <w:rPr>
          <w:rFonts w:ascii="Times New Roman" w:hAnsi="Times New Roman"/>
          <w:i/>
          <w:sz w:val="28"/>
          <w:szCs w:val="28"/>
        </w:rPr>
        <w:t xml:space="preserve">Законом в Нижегородской области установлена величина прожиточного минимума пенсионера на 2014 год в размере 5 943 рубля. </w:t>
      </w:r>
    </w:p>
    <w:p w:rsidR="001A02B3" w:rsidRPr="0087283F" w:rsidRDefault="001A02B3" w:rsidP="000E09F0">
      <w:pPr>
        <w:pStyle w:val="Eiiey"/>
        <w:spacing w:before="0"/>
        <w:ind w:left="0" w:firstLine="737"/>
        <w:jc w:val="both"/>
        <w:rPr>
          <w:rFonts w:ascii="Times New Roman" w:hAnsi="Times New Roman"/>
          <w:i/>
          <w:sz w:val="28"/>
          <w:szCs w:val="28"/>
        </w:rPr>
      </w:pPr>
      <w:r w:rsidRPr="0087283F">
        <w:rPr>
          <w:rFonts w:ascii="Times New Roman" w:hAnsi="Times New Roman"/>
          <w:i/>
          <w:sz w:val="28"/>
          <w:szCs w:val="28"/>
        </w:rPr>
        <w:t>По Российской Федерации величина прожиточного минимума пенсионера на 2014 </w:t>
      </w:r>
      <w:r w:rsidR="001753D7">
        <w:rPr>
          <w:rFonts w:ascii="Times New Roman" w:hAnsi="Times New Roman"/>
          <w:i/>
          <w:sz w:val="28"/>
          <w:szCs w:val="28"/>
        </w:rPr>
        <w:t>год по прогнозу – 6 462 рубля.</w:t>
      </w:r>
    </w:p>
    <w:p w:rsidR="001A02B3" w:rsidRPr="0087283F" w:rsidRDefault="001A02B3" w:rsidP="009A6D13">
      <w:pPr>
        <w:pStyle w:val="a5"/>
        <w:numPr>
          <w:ilvl w:val="0"/>
          <w:numId w:val="49"/>
        </w:numPr>
        <w:tabs>
          <w:tab w:val="left" w:pos="851"/>
          <w:tab w:val="left" w:pos="993"/>
        </w:tabs>
        <w:ind w:left="0" w:firstLine="737"/>
        <w:jc w:val="both"/>
        <w:rPr>
          <w:sz w:val="28"/>
          <w:szCs w:val="28"/>
          <w:u w:val="single"/>
        </w:rPr>
      </w:pPr>
      <w:proofErr w:type="gramStart"/>
      <w:r w:rsidRPr="0087283F">
        <w:rPr>
          <w:sz w:val="28"/>
          <w:szCs w:val="28"/>
          <w:u w:val="single"/>
        </w:rPr>
        <w:t>Закон Нижегородской облас</w:t>
      </w:r>
      <w:r w:rsidR="000A4292" w:rsidRPr="0087283F">
        <w:rPr>
          <w:sz w:val="28"/>
          <w:szCs w:val="28"/>
          <w:u w:val="single"/>
        </w:rPr>
        <w:t xml:space="preserve">ти </w:t>
      </w:r>
      <w:r w:rsidRPr="0087283F">
        <w:rPr>
          <w:sz w:val="28"/>
          <w:szCs w:val="28"/>
          <w:u w:val="single"/>
        </w:rPr>
        <w:t>от 3 октября 2013 года №</w:t>
      </w:r>
      <w:r w:rsidR="00166719">
        <w:rPr>
          <w:sz w:val="28"/>
          <w:szCs w:val="28"/>
          <w:u w:val="single"/>
        </w:rPr>
        <w:t xml:space="preserve"> </w:t>
      </w:r>
      <w:r w:rsidRPr="0087283F">
        <w:rPr>
          <w:sz w:val="28"/>
          <w:szCs w:val="28"/>
          <w:u w:val="single"/>
        </w:rPr>
        <w:t>128-З "О внесении изменений в Закон Нижегородской области "О пенсии за выслугу лет лицам, замещавшим государственные должности Нижегородской области и должности государственной гражданской службы Нижегородской области, и пенсии за умершего (погибшего) родителя, замещавшего государственную должность Нижегородской области либо должность государственной гражданской службы Нижегородской области"</w:t>
      </w:r>
      <w:proofErr w:type="gramEnd"/>
    </w:p>
    <w:p w:rsidR="001A02B3" w:rsidRPr="0087283F" w:rsidRDefault="001A02B3" w:rsidP="0087283F">
      <w:pPr>
        <w:widowControl w:val="0"/>
        <w:autoSpaceDE w:val="0"/>
        <w:autoSpaceDN w:val="0"/>
        <w:adjustRightInd w:val="0"/>
        <w:ind w:firstLine="737"/>
        <w:jc w:val="both"/>
        <w:rPr>
          <w:i/>
          <w:sz w:val="28"/>
          <w:szCs w:val="28"/>
        </w:rPr>
      </w:pPr>
      <w:r w:rsidRPr="0087283F">
        <w:rPr>
          <w:i/>
          <w:sz w:val="28"/>
          <w:szCs w:val="28"/>
        </w:rPr>
        <w:t xml:space="preserve">Законом области приведен </w:t>
      </w:r>
      <w:proofErr w:type="gramStart"/>
      <w:r w:rsidRPr="0087283F">
        <w:rPr>
          <w:i/>
          <w:sz w:val="28"/>
          <w:szCs w:val="28"/>
        </w:rPr>
        <w:t>в соответствие с федеральным законодательством коэффициент среднемесячного должностного оклада по замещавшейся должности при расчете пенсии за выслугу</w:t>
      </w:r>
      <w:proofErr w:type="gramEnd"/>
      <w:r w:rsidRPr="0087283F">
        <w:rPr>
          <w:i/>
          <w:sz w:val="28"/>
          <w:szCs w:val="28"/>
        </w:rPr>
        <w:t xml:space="preserve"> лет (с 1,8 до 2,8).</w:t>
      </w:r>
    </w:p>
    <w:p w:rsidR="001A02B3" w:rsidRPr="0087283F" w:rsidRDefault="001A02B3" w:rsidP="0087283F">
      <w:pPr>
        <w:widowControl w:val="0"/>
        <w:ind w:firstLine="737"/>
        <w:jc w:val="both"/>
        <w:rPr>
          <w:i/>
          <w:sz w:val="28"/>
          <w:szCs w:val="28"/>
        </w:rPr>
      </w:pPr>
      <w:r w:rsidRPr="0087283F">
        <w:rPr>
          <w:i/>
          <w:sz w:val="28"/>
          <w:szCs w:val="28"/>
        </w:rPr>
        <w:t>Кроме того, лицам, уволенным в соответствии с медицинским заключением вследствие полной утраты трудоспособности в период замещения государственной должности области либо должности государственной гражданской службы области (получателями являются 3 человека)</w:t>
      </w:r>
      <w:r w:rsidR="00166719">
        <w:rPr>
          <w:i/>
          <w:sz w:val="28"/>
          <w:szCs w:val="28"/>
        </w:rPr>
        <w:t>,</w:t>
      </w:r>
      <w:r w:rsidRPr="0087283F">
        <w:rPr>
          <w:i/>
          <w:sz w:val="28"/>
          <w:szCs w:val="28"/>
        </w:rPr>
        <w:t xml:space="preserve"> установлены следующие размеры пенсии за выслугу лет:</w:t>
      </w:r>
    </w:p>
    <w:p w:rsidR="001A02B3" w:rsidRPr="0087283F" w:rsidRDefault="001A02B3" w:rsidP="0087283F">
      <w:pPr>
        <w:widowControl w:val="0"/>
        <w:autoSpaceDE w:val="0"/>
        <w:autoSpaceDN w:val="0"/>
        <w:adjustRightInd w:val="0"/>
        <w:ind w:firstLine="737"/>
        <w:jc w:val="both"/>
        <w:rPr>
          <w:i/>
          <w:sz w:val="28"/>
          <w:szCs w:val="28"/>
        </w:rPr>
      </w:pPr>
      <w:r w:rsidRPr="0087283F">
        <w:rPr>
          <w:i/>
          <w:sz w:val="28"/>
          <w:szCs w:val="28"/>
        </w:rPr>
        <w:t>от 1 года до 5 лет - 3 тысячи рублей;</w:t>
      </w:r>
    </w:p>
    <w:p w:rsidR="001A02B3" w:rsidRPr="0087283F" w:rsidRDefault="001A02B3" w:rsidP="0087283F">
      <w:pPr>
        <w:widowControl w:val="0"/>
        <w:autoSpaceDE w:val="0"/>
        <w:autoSpaceDN w:val="0"/>
        <w:adjustRightInd w:val="0"/>
        <w:ind w:firstLine="737"/>
        <w:jc w:val="both"/>
        <w:rPr>
          <w:i/>
          <w:sz w:val="28"/>
          <w:szCs w:val="28"/>
        </w:rPr>
      </w:pPr>
      <w:r w:rsidRPr="0087283F">
        <w:rPr>
          <w:i/>
          <w:sz w:val="28"/>
          <w:szCs w:val="28"/>
        </w:rPr>
        <w:t>от 5 лет до 10 лет - 4 тысячи рублей;</w:t>
      </w:r>
    </w:p>
    <w:p w:rsidR="001A02B3" w:rsidRPr="0087283F" w:rsidRDefault="001A02B3" w:rsidP="001753D7">
      <w:pPr>
        <w:widowControl w:val="0"/>
        <w:autoSpaceDE w:val="0"/>
        <w:autoSpaceDN w:val="0"/>
        <w:adjustRightInd w:val="0"/>
        <w:ind w:firstLine="737"/>
        <w:jc w:val="both"/>
        <w:rPr>
          <w:i/>
          <w:sz w:val="28"/>
          <w:szCs w:val="28"/>
        </w:rPr>
      </w:pPr>
      <w:r w:rsidRPr="0087283F">
        <w:rPr>
          <w:i/>
          <w:sz w:val="28"/>
          <w:szCs w:val="28"/>
        </w:rPr>
        <w:t>от 10 лет до 15 лет и более - 5 тысяч рублей.</w:t>
      </w:r>
    </w:p>
    <w:p w:rsidR="001A02B3" w:rsidRPr="0087283F" w:rsidRDefault="001A02B3" w:rsidP="00401DC7">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5 ноября 2013 года №</w:t>
      </w:r>
      <w:r w:rsidR="00166719">
        <w:rPr>
          <w:sz w:val="28"/>
          <w:szCs w:val="28"/>
          <w:u w:val="single"/>
        </w:rPr>
        <w:t xml:space="preserve"> </w:t>
      </w:r>
      <w:r w:rsidRPr="0087283F">
        <w:rPr>
          <w:sz w:val="28"/>
          <w:szCs w:val="28"/>
          <w:u w:val="single"/>
        </w:rPr>
        <w:t xml:space="preserve">132-З "О внесении изменений в статью 4 Закона Нижегородской области "Об адресной </w:t>
      </w:r>
      <w:r w:rsidRPr="0087283F">
        <w:rPr>
          <w:sz w:val="28"/>
          <w:szCs w:val="28"/>
          <w:u w:val="single"/>
        </w:rPr>
        <w:lastRenderedPageBreak/>
        <w:t>государственной социальной поддержке малоимущих семей или малоимущих одиноко проживающих граждан в Нижегородской области"</w:t>
      </w:r>
    </w:p>
    <w:p w:rsidR="001A02B3" w:rsidRPr="001753D7" w:rsidRDefault="001A02B3" w:rsidP="00CF5532">
      <w:pPr>
        <w:ind w:firstLine="737"/>
        <w:jc w:val="both"/>
        <w:rPr>
          <w:i/>
          <w:sz w:val="28"/>
          <w:szCs w:val="28"/>
        </w:rPr>
      </w:pPr>
      <w:r w:rsidRPr="0087283F">
        <w:rPr>
          <w:i/>
          <w:sz w:val="28"/>
          <w:szCs w:val="28"/>
        </w:rPr>
        <w:t xml:space="preserve">Закон области разработан в целях приведения норм Закона Нижегородской области от 8 января 2004 года </w:t>
      </w:r>
      <w:r w:rsidRPr="0087283F">
        <w:rPr>
          <w:i/>
          <w:sz w:val="28"/>
          <w:szCs w:val="28"/>
        </w:rPr>
        <w:br w:type="textWrapping" w:clear="all"/>
        <w:t>№ 1-З "Об адресной государственной социальной поддержке малоимущих семей или малоимущих одиноко проживающих граждан в Нижегородской области" в соответствие с требованиями федерального законодательства и законодательства Нижегородской области.</w:t>
      </w:r>
    </w:p>
    <w:p w:rsidR="001A02B3" w:rsidRPr="0087283F" w:rsidRDefault="001A02B3" w:rsidP="00987C8B">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5 ноября 2013 года №</w:t>
      </w:r>
      <w:r w:rsidR="00166719">
        <w:rPr>
          <w:sz w:val="28"/>
          <w:szCs w:val="28"/>
          <w:u w:val="single"/>
        </w:rPr>
        <w:t xml:space="preserve"> </w:t>
      </w:r>
      <w:r w:rsidRPr="0087283F">
        <w:rPr>
          <w:sz w:val="28"/>
          <w:szCs w:val="28"/>
          <w:u w:val="single"/>
        </w:rPr>
        <w:t>134-З "О внесени</w:t>
      </w:r>
      <w:r w:rsidR="00166719">
        <w:rPr>
          <w:sz w:val="28"/>
          <w:szCs w:val="28"/>
          <w:u w:val="single"/>
        </w:rPr>
        <w:t>и</w:t>
      </w:r>
      <w:r w:rsidRPr="0087283F">
        <w:rPr>
          <w:sz w:val="28"/>
          <w:szCs w:val="28"/>
          <w:u w:val="single"/>
        </w:rPr>
        <w:t xml:space="preserve"> изменения в статью 2 Закона Нижегородской области "О бесплатном обеспечении населения Нижегородской области лекарственными средствами и изделиями медицинского назначения при амбулаторном лечении"</w:t>
      </w:r>
    </w:p>
    <w:p w:rsidR="001A02B3" w:rsidRPr="0087283F" w:rsidRDefault="00166719" w:rsidP="00AF7A1E">
      <w:pPr>
        <w:autoSpaceDE w:val="0"/>
        <w:autoSpaceDN w:val="0"/>
        <w:adjustRightInd w:val="0"/>
        <w:ind w:firstLine="737"/>
        <w:jc w:val="both"/>
        <w:rPr>
          <w:i/>
          <w:sz w:val="28"/>
          <w:szCs w:val="28"/>
        </w:rPr>
      </w:pPr>
      <w:proofErr w:type="gramStart"/>
      <w:r>
        <w:rPr>
          <w:i/>
          <w:sz w:val="28"/>
          <w:szCs w:val="28"/>
        </w:rPr>
        <w:t>Закон</w:t>
      </w:r>
      <w:r w:rsidR="001A02B3" w:rsidRPr="0087283F">
        <w:rPr>
          <w:i/>
          <w:sz w:val="28"/>
          <w:szCs w:val="28"/>
        </w:rPr>
        <w:t xml:space="preserve"> Нижегородской области "О внесении изменения в статью 2 Закона Нижегородской области "О бесплатном обеспечении населения Нижегородской области лекарственными средствами и изделиями медицинского назначения при амбулаторном лечении"</w:t>
      </w:r>
      <w:r w:rsidR="001A02B3" w:rsidRPr="0087283F">
        <w:rPr>
          <w:b/>
          <w:i/>
          <w:sz w:val="28"/>
          <w:szCs w:val="28"/>
        </w:rPr>
        <w:t xml:space="preserve"> </w:t>
      </w:r>
      <w:r w:rsidR="001A02B3" w:rsidRPr="0087283F">
        <w:rPr>
          <w:i/>
          <w:sz w:val="28"/>
          <w:szCs w:val="28"/>
        </w:rPr>
        <w:t>разработан на основании постановления Законодательного Собрания Нижегородской области от 29 августа 2013 года  № 1004-</w:t>
      </w:r>
      <w:r w:rsidR="001A02B3" w:rsidRPr="0087283F">
        <w:rPr>
          <w:i/>
          <w:sz w:val="28"/>
          <w:szCs w:val="28"/>
          <w:lang w:val="en-US"/>
        </w:rPr>
        <w:t>V</w:t>
      </w:r>
      <w:r w:rsidR="001A02B3" w:rsidRPr="0087283F">
        <w:rPr>
          <w:i/>
          <w:sz w:val="28"/>
          <w:szCs w:val="28"/>
        </w:rPr>
        <w:t xml:space="preserve"> "О протесте прокурора  Нижегородской области на статью 2 Закона Нижегородской области "О бесплатном обеспечении населения Нижегородской области лекарственными средствами</w:t>
      </w:r>
      <w:proofErr w:type="gramEnd"/>
      <w:r w:rsidR="001A02B3" w:rsidRPr="0087283F">
        <w:rPr>
          <w:i/>
          <w:sz w:val="28"/>
          <w:szCs w:val="28"/>
        </w:rPr>
        <w:t xml:space="preserve"> и изделиями медицинского назначения при амбулаторном лечении" в целях приведения в соответствие с действующим законодательством Российской Федерации. Указанный протест прокурора был признан обоснованным и подлежащим удовлетворению.</w:t>
      </w:r>
    </w:p>
    <w:p w:rsidR="001A02B3" w:rsidRPr="0087283F" w:rsidRDefault="001A02B3" w:rsidP="00AF7A1E">
      <w:pPr>
        <w:autoSpaceDE w:val="0"/>
        <w:autoSpaceDN w:val="0"/>
        <w:adjustRightInd w:val="0"/>
        <w:ind w:firstLine="737"/>
        <w:jc w:val="both"/>
        <w:rPr>
          <w:i/>
          <w:sz w:val="28"/>
          <w:szCs w:val="28"/>
        </w:rPr>
      </w:pPr>
      <w:r w:rsidRPr="0087283F">
        <w:rPr>
          <w:i/>
          <w:sz w:val="28"/>
          <w:szCs w:val="28"/>
        </w:rPr>
        <w:t>В связи с этим статья 2 Закона области излагается в новой редакции, согласно которой бесплатное обеспечение лекарственными средствами и изделиями медицинского назначения лиц, указанных в статье 1 Закона области, осуществляется в пределах средств, предусмотренных в областном бюджете на очередной финансовый год и на плановый период.</w:t>
      </w:r>
    </w:p>
    <w:p w:rsidR="001A02B3" w:rsidRPr="001753D7" w:rsidRDefault="00AF7A1E" w:rsidP="00AF7A1E">
      <w:pPr>
        <w:autoSpaceDE w:val="0"/>
        <w:autoSpaceDN w:val="0"/>
        <w:adjustRightInd w:val="0"/>
        <w:ind w:firstLine="737"/>
        <w:jc w:val="both"/>
        <w:rPr>
          <w:i/>
          <w:sz w:val="28"/>
          <w:szCs w:val="28"/>
        </w:rPr>
      </w:pPr>
      <w:r>
        <w:rPr>
          <w:i/>
          <w:sz w:val="28"/>
          <w:szCs w:val="28"/>
        </w:rPr>
        <w:t xml:space="preserve">Закон </w:t>
      </w:r>
      <w:r w:rsidR="001A02B3" w:rsidRPr="0087283F">
        <w:rPr>
          <w:i/>
          <w:sz w:val="28"/>
          <w:szCs w:val="28"/>
        </w:rPr>
        <w:t>направлен на совершенствование законодательства Нижегородской области в сфере бесплатного обеспечения населения Нижегородской области лекарственными средствами и изделиями медицинского назначения при амбулаторном лечении.</w:t>
      </w:r>
    </w:p>
    <w:p w:rsidR="001A02B3" w:rsidRPr="0087283F" w:rsidRDefault="001A02B3" w:rsidP="0013051D">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6 ноября 2013 года №</w:t>
      </w:r>
      <w:r w:rsidR="00166719">
        <w:rPr>
          <w:sz w:val="28"/>
          <w:szCs w:val="28"/>
          <w:u w:val="single"/>
        </w:rPr>
        <w:t xml:space="preserve"> </w:t>
      </w:r>
      <w:r w:rsidRPr="0087283F">
        <w:rPr>
          <w:sz w:val="28"/>
          <w:szCs w:val="28"/>
          <w:u w:val="single"/>
        </w:rPr>
        <w:t>137-З "О внесении изменений в Закон Нижегородской области "О наделении органов местного самоуправления отдельными государственными полномочиями в области образования"</w:t>
      </w:r>
    </w:p>
    <w:p w:rsidR="001A02B3" w:rsidRPr="0087283F" w:rsidRDefault="001A02B3" w:rsidP="0087283F">
      <w:pPr>
        <w:autoSpaceDE w:val="0"/>
        <w:autoSpaceDN w:val="0"/>
        <w:adjustRightInd w:val="0"/>
        <w:ind w:firstLine="720"/>
        <w:jc w:val="both"/>
        <w:rPr>
          <w:i/>
          <w:sz w:val="28"/>
          <w:szCs w:val="28"/>
        </w:rPr>
      </w:pPr>
      <w:r w:rsidRPr="0087283F">
        <w:rPr>
          <w:i/>
          <w:sz w:val="28"/>
          <w:szCs w:val="28"/>
        </w:rPr>
        <w:t xml:space="preserve">Закон области разработан в связи с принятием Федерального закона от 29 декабря 2012 года № 273-ФЗ "Об образовании в Российской Федерации" и </w:t>
      </w:r>
      <w:r w:rsidR="00166719">
        <w:rPr>
          <w:i/>
          <w:sz w:val="28"/>
          <w:szCs w:val="28"/>
        </w:rPr>
        <w:t>наделя</w:t>
      </w:r>
      <w:r w:rsidR="00372A94">
        <w:rPr>
          <w:i/>
          <w:sz w:val="28"/>
          <w:szCs w:val="28"/>
        </w:rPr>
        <w:t>е</w:t>
      </w:r>
      <w:r w:rsidR="00166719">
        <w:rPr>
          <w:i/>
          <w:sz w:val="28"/>
          <w:szCs w:val="28"/>
        </w:rPr>
        <w:t>т</w:t>
      </w:r>
      <w:r w:rsidRPr="0087283F">
        <w:rPr>
          <w:i/>
          <w:sz w:val="28"/>
          <w:szCs w:val="28"/>
        </w:rPr>
        <w:t xml:space="preserve"> новыми полномочиями в области образования, передаваемыми органам местного самоуправления:</w:t>
      </w:r>
    </w:p>
    <w:p w:rsidR="001A02B3" w:rsidRPr="0087283F" w:rsidRDefault="001A02B3" w:rsidP="00474816">
      <w:pPr>
        <w:pStyle w:val="2"/>
        <w:widowControl w:val="0"/>
        <w:spacing w:after="0" w:line="240" w:lineRule="auto"/>
        <w:ind w:left="0" w:firstLine="737"/>
        <w:jc w:val="both"/>
        <w:rPr>
          <w:i/>
          <w:sz w:val="28"/>
          <w:szCs w:val="28"/>
        </w:rPr>
      </w:pPr>
      <w:proofErr w:type="gramStart"/>
      <w:r w:rsidRPr="0087283F">
        <w:rPr>
          <w:i/>
          <w:sz w:val="28"/>
          <w:szCs w:val="28"/>
        </w:rPr>
        <w:t xml:space="preserve">- полномочиями по финансовому обеспечению получения дошкольного образования в частных дошкольных образовательных организациях </w:t>
      </w:r>
      <w:r w:rsidRPr="0087283F">
        <w:rPr>
          <w:i/>
          <w:sz w:val="28"/>
          <w:szCs w:val="28"/>
        </w:rPr>
        <w:lastRenderedPageBreak/>
        <w:t>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Нижегородской области;</w:t>
      </w:r>
      <w:proofErr w:type="gramEnd"/>
    </w:p>
    <w:p w:rsidR="001A02B3" w:rsidRPr="0087283F" w:rsidRDefault="001A02B3" w:rsidP="00474816">
      <w:pPr>
        <w:widowControl w:val="0"/>
        <w:autoSpaceDE w:val="0"/>
        <w:autoSpaceDN w:val="0"/>
        <w:adjustRightInd w:val="0"/>
        <w:ind w:firstLine="737"/>
        <w:jc w:val="both"/>
        <w:outlineLvl w:val="0"/>
        <w:rPr>
          <w:i/>
          <w:sz w:val="28"/>
          <w:szCs w:val="28"/>
        </w:rPr>
      </w:pPr>
      <w:proofErr w:type="gramStart"/>
      <w:r w:rsidRPr="0087283F">
        <w:rPr>
          <w:i/>
          <w:sz w:val="28"/>
          <w:szCs w:val="28"/>
        </w:rPr>
        <w:t>- полномочиями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r w:rsidRPr="0087283F">
        <w:rPr>
          <w:i/>
          <w:sz w:val="28"/>
          <w:szCs w:val="28"/>
        </w:rPr>
        <w:t>), в соответствии с нормативами, определяемыми органами государственной власти Нижегородской области.</w:t>
      </w:r>
    </w:p>
    <w:p w:rsidR="001A02B3" w:rsidRPr="0087283F" w:rsidRDefault="001A02B3" w:rsidP="00BE73CF">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6 ноября 2013 года №</w:t>
      </w:r>
      <w:r w:rsidR="00166719">
        <w:rPr>
          <w:sz w:val="28"/>
          <w:szCs w:val="28"/>
          <w:u w:val="single"/>
        </w:rPr>
        <w:t xml:space="preserve"> </w:t>
      </w:r>
      <w:r w:rsidRPr="0087283F">
        <w:rPr>
          <w:sz w:val="28"/>
          <w:szCs w:val="28"/>
          <w:u w:val="single"/>
        </w:rPr>
        <w:t>136-З "О внесении изменений в Закон Нижегородской области "О  социальной поддержке отдельных категорий граждан в целях реализации  их права на образование"</w:t>
      </w:r>
    </w:p>
    <w:p w:rsidR="001A02B3" w:rsidRPr="0087283F" w:rsidRDefault="001A02B3" w:rsidP="0036563A">
      <w:pPr>
        <w:ind w:firstLine="737"/>
        <w:jc w:val="both"/>
        <w:rPr>
          <w:i/>
          <w:color w:val="000000"/>
          <w:sz w:val="28"/>
          <w:szCs w:val="28"/>
        </w:rPr>
      </w:pPr>
      <w:r w:rsidRPr="0087283F">
        <w:rPr>
          <w:i/>
          <w:sz w:val="28"/>
          <w:szCs w:val="28"/>
        </w:rPr>
        <w:t xml:space="preserve">Закон области разработан </w:t>
      </w:r>
      <w:proofErr w:type="gramStart"/>
      <w:r w:rsidRPr="0087283F">
        <w:rPr>
          <w:i/>
          <w:sz w:val="28"/>
          <w:szCs w:val="28"/>
        </w:rPr>
        <w:t xml:space="preserve">в целях приведения </w:t>
      </w:r>
      <w:r w:rsidR="00C258DB" w:rsidRPr="0087283F">
        <w:rPr>
          <w:i/>
          <w:sz w:val="28"/>
          <w:szCs w:val="28"/>
        </w:rPr>
        <w:t>дейст</w:t>
      </w:r>
      <w:r w:rsidR="000A4292" w:rsidRPr="0087283F">
        <w:rPr>
          <w:i/>
          <w:sz w:val="28"/>
          <w:szCs w:val="28"/>
        </w:rPr>
        <w:t>вующего закона</w:t>
      </w:r>
      <w:r w:rsidR="00C258DB" w:rsidRPr="0087283F">
        <w:rPr>
          <w:i/>
          <w:color w:val="FF0000"/>
          <w:sz w:val="28"/>
          <w:szCs w:val="28"/>
        </w:rPr>
        <w:t xml:space="preserve"> </w:t>
      </w:r>
      <w:r w:rsidRPr="0087283F">
        <w:rPr>
          <w:i/>
          <w:sz w:val="28"/>
          <w:szCs w:val="28"/>
        </w:rPr>
        <w:t>в соответствие с требованиями федерального законодательства в связи с принятием</w:t>
      </w:r>
      <w:proofErr w:type="gramEnd"/>
      <w:r w:rsidRPr="0087283F">
        <w:rPr>
          <w:i/>
          <w:sz w:val="28"/>
          <w:szCs w:val="28"/>
        </w:rPr>
        <w:t xml:space="preserve">  </w:t>
      </w:r>
      <w:r w:rsidRPr="0087283F">
        <w:rPr>
          <w:i/>
          <w:color w:val="000000"/>
          <w:sz w:val="28"/>
          <w:szCs w:val="28"/>
        </w:rPr>
        <w:t xml:space="preserve"> Федерального закона от 29 декабря 2012 года № 273-ФЗ "Об образовании в Российской Федерации".</w:t>
      </w:r>
    </w:p>
    <w:p w:rsidR="001A02B3" w:rsidRPr="0087283F" w:rsidRDefault="001A02B3" w:rsidP="0036563A">
      <w:pPr>
        <w:autoSpaceDE w:val="0"/>
        <w:autoSpaceDN w:val="0"/>
        <w:adjustRightInd w:val="0"/>
        <w:ind w:firstLine="737"/>
        <w:jc w:val="both"/>
        <w:rPr>
          <w:i/>
          <w:color w:val="000000"/>
          <w:sz w:val="28"/>
          <w:szCs w:val="28"/>
        </w:rPr>
      </w:pPr>
      <w:r w:rsidRPr="0087283F">
        <w:rPr>
          <w:i/>
          <w:color w:val="000000"/>
          <w:sz w:val="28"/>
          <w:szCs w:val="28"/>
        </w:rPr>
        <w:t xml:space="preserve">Законом уточняется предоставление мер </w:t>
      </w:r>
      <w:proofErr w:type="gramStart"/>
      <w:r w:rsidRPr="0087283F">
        <w:rPr>
          <w:i/>
          <w:color w:val="000000"/>
          <w:sz w:val="28"/>
          <w:szCs w:val="28"/>
        </w:rPr>
        <w:t>социальной</w:t>
      </w:r>
      <w:proofErr w:type="gramEnd"/>
      <w:r w:rsidRPr="0087283F">
        <w:rPr>
          <w:i/>
          <w:color w:val="000000"/>
          <w:sz w:val="28"/>
          <w:szCs w:val="28"/>
        </w:rPr>
        <w:t xml:space="preserve"> поддержи отдельным категориям граждан в виде:</w:t>
      </w:r>
    </w:p>
    <w:p w:rsidR="001A02B3" w:rsidRPr="0087283F" w:rsidRDefault="001A02B3" w:rsidP="0036563A">
      <w:pPr>
        <w:autoSpaceDE w:val="0"/>
        <w:autoSpaceDN w:val="0"/>
        <w:adjustRightInd w:val="0"/>
        <w:ind w:firstLine="737"/>
        <w:jc w:val="both"/>
        <w:rPr>
          <w:i/>
          <w:color w:val="000000"/>
          <w:sz w:val="28"/>
          <w:szCs w:val="28"/>
        </w:rPr>
      </w:pPr>
      <w:r w:rsidRPr="0087283F">
        <w:rPr>
          <w:i/>
          <w:color w:val="000000"/>
          <w:sz w:val="28"/>
          <w:szCs w:val="28"/>
        </w:rPr>
        <w:t>освобождения от родительской платы за присмотр и уход за детьми-инвалидами, детьми-сиротами и детьми, оставшимися без попечения родителей, детьми с туберкулезной интоксикацией, а также льготы по ее оплате в определенных Законом области случаях;</w:t>
      </w:r>
    </w:p>
    <w:p w:rsidR="001A02B3" w:rsidRPr="0087283F" w:rsidRDefault="001A02B3" w:rsidP="0036563A">
      <w:pPr>
        <w:autoSpaceDE w:val="0"/>
        <w:autoSpaceDN w:val="0"/>
        <w:adjustRightInd w:val="0"/>
        <w:ind w:firstLine="737"/>
        <w:jc w:val="both"/>
        <w:rPr>
          <w:i/>
          <w:color w:val="000000"/>
          <w:sz w:val="28"/>
          <w:szCs w:val="28"/>
        </w:rPr>
      </w:pPr>
      <w:r w:rsidRPr="0087283F">
        <w:rPr>
          <w:i/>
          <w:color w:val="000000"/>
          <w:sz w:val="28"/>
          <w:szCs w:val="28"/>
        </w:rPr>
        <w:t xml:space="preserve">бесплатного проезда до места обучения и обратно на автомобильном транспорте общего пользования внутрирайонного и пригородного сообщения, льготного проезда на всех видах городского транспорта (кроме такси и маршрутного такси), при проезде железнодорожным транспортом общего пользования в пригородном сообщении, при проезде канатной дорогой; </w:t>
      </w:r>
    </w:p>
    <w:p w:rsidR="001A02B3" w:rsidRPr="0087283F" w:rsidRDefault="008A2F3D" w:rsidP="0036563A">
      <w:pPr>
        <w:autoSpaceDE w:val="0"/>
        <w:autoSpaceDN w:val="0"/>
        <w:adjustRightInd w:val="0"/>
        <w:ind w:firstLine="737"/>
        <w:jc w:val="both"/>
        <w:rPr>
          <w:i/>
          <w:color w:val="000000"/>
          <w:sz w:val="28"/>
          <w:szCs w:val="28"/>
        </w:rPr>
      </w:pPr>
      <w:r w:rsidRPr="0087283F">
        <w:rPr>
          <w:i/>
          <w:color w:val="000000"/>
          <w:sz w:val="28"/>
          <w:szCs w:val="28"/>
        </w:rPr>
        <w:t> </w:t>
      </w:r>
      <w:proofErr w:type="gramStart"/>
      <w:r w:rsidR="001A02B3" w:rsidRPr="0087283F">
        <w:rPr>
          <w:i/>
          <w:color w:val="000000"/>
          <w:sz w:val="28"/>
          <w:szCs w:val="28"/>
        </w:rPr>
        <w:t>обеспечения бесплатным питанием, проживанием, обмундированием, одеждой, обувью, спортивным обмундированием, мягким инвентарем, предметами личной гигиены, а также учебниками, школьно-письменными принадлежностями по нормам, утвержденным Правительством области;</w:t>
      </w:r>
      <w:proofErr w:type="gramEnd"/>
    </w:p>
    <w:p w:rsidR="001A02B3" w:rsidRPr="0087283F" w:rsidRDefault="001A02B3" w:rsidP="0036563A">
      <w:pPr>
        <w:autoSpaceDE w:val="0"/>
        <w:autoSpaceDN w:val="0"/>
        <w:adjustRightInd w:val="0"/>
        <w:ind w:firstLine="737"/>
        <w:jc w:val="both"/>
        <w:rPr>
          <w:i/>
          <w:color w:val="000000"/>
          <w:sz w:val="28"/>
          <w:szCs w:val="28"/>
        </w:rPr>
      </w:pPr>
      <w:r w:rsidRPr="0087283F">
        <w:rPr>
          <w:i/>
          <w:color w:val="000000"/>
          <w:sz w:val="28"/>
          <w:szCs w:val="28"/>
        </w:rPr>
        <w:t>выплаты стипендий;</w:t>
      </w:r>
    </w:p>
    <w:p w:rsidR="001A02B3" w:rsidRPr="0087283F" w:rsidRDefault="001A02B3" w:rsidP="0036563A">
      <w:pPr>
        <w:autoSpaceDE w:val="0"/>
        <w:autoSpaceDN w:val="0"/>
        <w:adjustRightInd w:val="0"/>
        <w:ind w:firstLine="737"/>
        <w:jc w:val="both"/>
        <w:rPr>
          <w:i/>
          <w:color w:val="000000"/>
          <w:sz w:val="28"/>
          <w:szCs w:val="28"/>
        </w:rPr>
      </w:pPr>
      <w:r w:rsidRPr="0087283F">
        <w:rPr>
          <w:i/>
          <w:color w:val="000000"/>
          <w:sz w:val="28"/>
          <w:szCs w:val="28"/>
        </w:rPr>
        <w:t>предоставления жилого помещения в общежитии.</w:t>
      </w:r>
    </w:p>
    <w:p w:rsidR="001A02B3" w:rsidRPr="0087283F" w:rsidRDefault="000A4292" w:rsidP="0036563A">
      <w:pPr>
        <w:widowControl w:val="0"/>
        <w:autoSpaceDE w:val="0"/>
        <w:autoSpaceDN w:val="0"/>
        <w:adjustRightInd w:val="0"/>
        <w:ind w:firstLine="737"/>
        <w:jc w:val="both"/>
        <w:rPr>
          <w:i/>
          <w:sz w:val="28"/>
          <w:szCs w:val="28"/>
        </w:rPr>
      </w:pPr>
      <w:r w:rsidRPr="0087283F">
        <w:rPr>
          <w:i/>
          <w:sz w:val="28"/>
          <w:szCs w:val="28"/>
        </w:rPr>
        <w:t>Закон</w:t>
      </w:r>
      <w:r w:rsidR="001A02B3" w:rsidRPr="0087283F">
        <w:rPr>
          <w:i/>
          <w:sz w:val="28"/>
          <w:szCs w:val="28"/>
        </w:rPr>
        <w:t xml:space="preserve"> направле</w:t>
      </w:r>
      <w:r w:rsidRPr="0087283F">
        <w:rPr>
          <w:i/>
          <w:sz w:val="28"/>
          <w:szCs w:val="28"/>
        </w:rPr>
        <w:t>н</w:t>
      </w:r>
      <w:r w:rsidR="001A02B3" w:rsidRPr="0087283F">
        <w:rPr>
          <w:i/>
          <w:sz w:val="28"/>
          <w:szCs w:val="28"/>
        </w:rPr>
        <w:t xml:space="preserve"> на отдельные категории граждан, обучающихся в </w:t>
      </w:r>
      <w:r w:rsidR="001A02B3" w:rsidRPr="0087283F">
        <w:rPr>
          <w:i/>
          <w:sz w:val="28"/>
          <w:szCs w:val="28"/>
        </w:rPr>
        <w:lastRenderedPageBreak/>
        <w:t>государственных и муниципальных образовательных организациях и иных образовательных организациях, а именно: учащихся, воспитанников, студентов, аспирантов и иных обучающихся.</w:t>
      </w:r>
    </w:p>
    <w:p w:rsidR="001A02B3" w:rsidRPr="0087283F" w:rsidRDefault="000A4292" w:rsidP="0036563A">
      <w:pPr>
        <w:widowControl w:val="0"/>
        <w:autoSpaceDE w:val="0"/>
        <w:autoSpaceDN w:val="0"/>
        <w:adjustRightInd w:val="0"/>
        <w:ind w:firstLine="737"/>
        <w:jc w:val="both"/>
        <w:rPr>
          <w:i/>
          <w:sz w:val="28"/>
          <w:szCs w:val="28"/>
        </w:rPr>
      </w:pPr>
      <w:r w:rsidRPr="0087283F">
        <w:rPr>
          <w:i/>
          <w:sz w:val="28"/>
          <w:szCs w:val="28"/>
        </w:rPr>
        <w:t>З</w:t>
      </w:r>
      <w:r w:rsidR="00C258DB" w:rsidRPr="0087283F">
        <w:rPr>
          <w:i/>
          <w:sz w:val="28"/>
          <w:szCs w:val="28"/>
        </w:rPr>
        <w:t>акон</w:t>
      </w:r>
      <w:r w:rsidR="001A02B3" w:rsidRPr="0087283F">
        <w:rPr>
          <w:i/>
          <w:sz w:val="28"/>
          <w:szCs w:val="28"/>
        </w:rPr>
        <w:t xml:space="preserve"> направл</w:t>
      </w:r>
      <w:r w:rsidR="00C258DB" w:rsidRPr="0087283F">
        <w:rPr>
          <w:i/>
          <w:sz w:val="28"/>
          <w:szCs w:val="28"/>
        </w:rPr>
        <w:t>ен</w:t>
      </w:r>
      <w:r w:rsidR="001A02B3" w:rsidRPr="0087283F">
        <w:rPr>
          <w:i/>
          <w:sz w:val="28"/>
          <w:szCs w:val="28"/>
        </w:rPr>
        <w:t xml:space="preserve"> на совершенствование законодательства Нижегородской области в сфере предоставления мер социальной поддержки отдельным категориям граждан в целях реализации их права на образование.</w:t>
      </w:r>
    </w:p>
    <w:p w:rsidR="001A02B3" w:rsidRPr="0087283F" w:rsidRDefault="001A02B3" w:rsidP="009C6BCD">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28</w:t>
      </w:r>
      <w:r w:rsidR="000A4292" w:rsidRPr="0087283F">
        <w:rPr>
          <w:sz w:val="28"/>
          <w:szCs w:val="28"/>
          <w:u w:val="single"/>
        </w:rPr>
        <w:t xml:space="preserve"> </w:t>
      </w:r>
      <w:r w:rsidRPr="0087283F">
        <w:rPr>
          <w:sz w:val="28"/>
          <w:szCs w:val="28"/>
          <w:u w:val="single"/>
        </w:rPr>
        <w:t>ноября 2013 года №</w:t>
      </w:r>
      <w:r w:rsidR="00166719">
        <w:rPr>
          <w:sz w:val="28"/>
          <w:szCs w:val="28"/>
          <w:u w:val="single"/>
        </w:rPr>
        <w:t xml:space="preserve"> </w:t>
      </w:r>
      <w:r w:rsidRPr="0087283F">
        <w:rPr>
          <w:sz w:val="28"/>
          <w:szCs w:val="28"/>
          <w:u w:val="single"/>
        </w:rPr>
        <w:t>160-З "О предоставлении органам местного самоуправления муниципальных районов и городских округов Нижегородской области субвенций на исполнение полномо</w:t>
      </w:r>
      <w:r w:rsidR="00166719">
        <w:rPr>
          <w:sz w:val="28"/>
          <w:szCs w:val="28"/>
          <w:u w:val="single"/>
        </w:rPr>
        <w:t>чий в сфере общего образования"</w:t>
      </w:r>
    </w:p>
    <w:p w:rsidR="001A02B3" w:rsidRPr="0087283F" w:rsidRDefault="001A02B3" w:rsidP="009C6BCD">
      <w:pPr>
        <w:autoSpaceDE w:val="0"/>
        <w:autoSpaceDN w:val="0"/>
        <w:adjustRightInd w:val="0"/>
        <w:ind w:firstLine="737"/>
        <w:jc w:val="both"/>
        <w:outlineLvl w:val="0"/>
        <w:rPr>
          <w:i/>
          <w:sz w:val="28"/>
          <w:szCs w:val="28"/>
        </w:rPr>
      </w:pPr>
      <w:r w:rsidRPr="0087283F">
        <w:rPr>
          <w:i/>
          <w:sz w:val="28"/>
          <w:szCs w:val="28"/>
        </w:rPr>
        <w:t xml:space="preserve">Практическая значимость Закона области заключается в совершенствовании </w:t>
      </w:r>
      <w:proofErr w:type="gramStart"/>
      <w:r w:rsidRPr="0087283F">
        <w:rPr>
          <w:i/>
          <w:sz w:val="28"/>
          <w:szCs w:val="28"/>
        </w:rPr>
        <w:t xml:space="preserve">разграничения полномочий органов государственной власти субъектов Российской </w:t>
      </w:r>
      <w:r w:rsidR="00166719">
        <w:rPr>
          <w:i/>
          <w:sz w:val="28"/>
          <w:szCs w:val="28"/>
        </w:rPr>
        <w:t>Федерации</w:t>
      </w:r>
      <w:proofErr w:type="gramEnd"/>
      <w:r w:rsidR="00166719">
        <w:rPr>
          <w:i/>
          <w:sz w:val="28"/>
          <w:szCs w:val="28"/>
        </w:rPr>
        <w:t xml:space="preserve"> в сфере образования; </w:t>
      </w:r>
      <w:r w:rsidRPr="0087283F">
        <w:rPr>
          <w:i/>
          <w:sz w:val="28"/>
          <w:szCs w:val="28"/>
        </w:rPr>
        <w:t xml:space="preserve">совершенствовании методики расчета нормативов финансового обеспечения образовательной деятельности в образовательных организациях, реализующих основные образовательные программы общего образования, в части дифференциации  нормативов в соответствии с федеральными государственными стандартами по каждому виду и направленности (профилю) образовательных программ с учетом форм обучения, типов образовательных организаций. </w:t>
      </w:r>
    </w:p>
    <w:p w:rsidR="001A02B3" w:rsidRPr="0087283F" w:rsidRDefault="009C6BCD" w:rsidP="009C6BCD">
      <w:pPr>
        <w:autoSpaceDE w:val="0"/>
        <w:autoSpaceDN w:val="0"/>
        <w:adjustRightInd w:val="0"/>
        <w:ind w:firstLine="737"/>
        <w:jc w:val="both"/>
        <w:rPr>
          <w:i/>
          <w:sz w:val="28"/>
          <w:szCs w:val="28"/>
        </w:rPr>
      </w:pPr>
      <w:proofErr w:type="gramStart"/>
      <w:r>
        <w:rPr>
          <w:i/>
          <w:sz w:val="28"/>
          <w:szCs w:val="28"/>
        </w:rPr>
        <w:t>С</w:t>
      </w:r>
      <w:r w:rsidR="001A02B3" w:rsidRPr="0087283F">
        <w:rPr>
          <w:i/>
          <w:sz w:val="28"/>
          <w:szCs w:val="28"/>
        </w:rPr>
        <w:t>оциально-экономическим</w:t>
      </w:r>
      <w:proofErr w:type="gramEnd"/>
      <w:r w:rsidR="001A02B3" w:rsidRPr="0087283F">
        <w:rPr>
          <w:i/>
          <w:sz w:val="28"/>
          <w:szCs w:val="28"/>
        </w:rPr>
        <w:t xml:space="preserve"> последствия</w:t>
      </w:r>
      <w:r>
        <w:rPr>
          <w:i/>
          <w:sz w:val="28"/>
          <w:szCs w:val="28"/>
        </w:rPr>
        <w:t xml:space="preserve"> принятия Закона</w:t>
      </w:r>
      <w:r w:rsidR="001A02B3" w:rsidRPr="0087283F">
        <w:rPr>
          <w:i/>
          <w:sz w:val="28"/>
          <w:szCs w:val="28"/>
        </w:rPr>
        <w:t>:</w:t>
      </w:r>
    </w:p>
    <w:p w:rsidR="001A02B3" w:rsidRPr="0087283F" w:rsidRDefault="001A02B3" w:rsidP="009C6BCD">
      <w:pPr>
        <w:autoSpaceDE w:val="0"/>
        <w:autoSpaceDN w:val="0"/>
        <w:adjustRightInd w:val="0"/>
        <w:ind w:firstLine="737"/>
        <w:jc w:val="both"/>
        <w:rPr>
          <w:i/>
          <w:sz w:val="28"/>
          <w:szCs w:val="28"/>
        </w:rPr>
      </w:pPr>
      <w:r w:rsidRPr="0087283F">
        <w:rPr>
          <w:i/>
          <w:sz w:val="28"/>
          <w:szCs w:val="28"/>
        </w:rPr>
        <w:t xml:space="preserve">расширение полномочий органов местного самоуправления муниципальных районов и городских округов в сфере образования в части финансового обеспечения образовательной деятельности в специальных коррекционных образовательных учреждениях, санаторно-лесных школах, школах-интернатах, специальных учебно-воспитательных учреждениях </w:t>
      </w:r>
      <w:proofErr w:type="gramStart"/>
      <w:r w:rsidRPr="0087283F">
        <w:rPr>
          <w:i/>
          <w:sz w:val="28"/>
          <w:szCs w:val="28"/>
        </w:rPr>
        <w:t>для</w:t>
      </w:r>
      <w:proofErr w:type="gramEnd"/>
      <w:r w:rsidRPr="0087283F">
        <w:rPr>
          <w:i/>
          <w:sz w:val="28"/>
          <w:szCs w:val="28"/>
        </w:rPr>
        <w:t xml:space="preserve"> обучающихся с </w:t>
      </w:r>
      <w:proofErr w:type="spellStart"/>
      <w:r w:rsidRPr="0087283F">
        <w:rPr>
          <w:i/>
          <w:sz w:val="28"/>
          <w:szCs w:val="28"/>
        </w:rPr>
        <w:t>девиантным</w:t>
      </w:r>
      <w:proofErr w:type="spellEnd"/>
      <w:r w:rsidRPr="0087283F">
        <w:rPr>
          <w:i/>
          <w:sz w:val="28"/>
          <w:szCs w:val="28"/>
        </w:rPr>
        <w:t xml:space="preserve"> (общественно-опасным) поведением; </w:t>
      </w:r>
    </w:p>
    <w:p w:rsidR="001A02B3" w:rsidRPr="001753D7" w:rsidRDefault="001A02B3" w:rsidP="009C6BCD">
      <w:pPr>
        <w:autoSpaceDE w:val="0"/>
        <w:autoSpaceDN w:val="0"/>
        <w:adjustRightInd w:val="0"/>
        <w:ind w:firstLine="737"/>
        <w:jc w:val="both"/>
        <w:rPr>
          <w:i/>
          <w:sz w:val="28"/>
          <w:szCs w:val="28"/>
        </w:rPr>
      </w:pPr>
      <w:r w:rsidRPr="0087283F">
        <w:rPr>
          <w:i/>
          <w:sz w:val="28"/>
          <w:szCs w:val="28"/>
        </w:rPr>
        <w:t>изменение полномочий органов местного самоуправления муниципальных районов и городских округов в сфере образования по организации и предоставлению общедоступного и бесплатного дошкольного образования в части финансового обеспечения реализации основных общеобразовательных программ дошкольного образования – финансовое обеспечение образовательной деятельности производится за счет средств областного бюджета.</w:t>
      </w:r>
    </w:p>
    <w:p w:rsidR="001A02B3" w:rsidRPr="0022760D" w:rsidRDefault="001A02B3" w:rsidP="0022760D">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Нижегородской области </w:t>
      </w:r>
      <w:r w:rsidR="000A4292" w:rsidRPr="0022760D">
        <w:rPr>
          <w:sz w:val="28"/>
          <w:szCs w:val="28"/>
          <w:u w:val="single"/>
        </w:rPr>
        <w:t xml:space="preserve">от 20 декабря 2013 года </w:t>
      </w:r>
      <w:r w:rsidR="00166719" w:rsidRPr="0022760D">
        <w:rPr>
          <w:sz w:val="28"/>
          <w:szCs w:val="28"/>
          <w:u w:val="single"/>
        </w:rPr>
        <w:t xml:space="preserve">№ </w:t>
      </w:r>
      <w:r w:rsidR="000A4292" w:rsidRPr="0022760D">
        <w:rPr>
          <w:sz w:val="28"/>
          <w:szCs w:val="28"/>
          <w:u w:val="single"/>
        </w:rPr>
        <w:t xml:space="preserve">173-З </w:t>
      </w:r>
      <w:r w:rsidRPr="0087283F">
        <w:rPr>
          <w:sz w:val="28"/>
          <w:szCs w:val="28"/>
          <w:u w:val="single"/>
        </w:rPr>
        <w:t>"О внесении изменений в статью 8 Закона Нижегородской области "О библиотечно</w:t>
      </w:r>
      <w:r w:rsidR="00166719">
        <w:rPr>
          <w:sz w:val="28"/>
          <w:szCs w:val="28"/>
          <w:u w:val="single"/>
        </w:rPr>
        <w:t>м деле в Нижегородской области"</w:t>
      </w:r>
    </w:p>
    <w:p w:rsidR="001A02B3" w:rsidRPr="0087283F" w:rsidRDefault="00C258DB" w:rsidP="0022760D">
      <w:pPr>
        <w:autoSpaceDE w:val="0"/>
        <w:autoSpaceDN w:val="0"/>
        <w:adjustRightInd w:val="0"/>
        <w:ind w:firstLine="737"/>
        <w:jc w:val="both"/>
        <w:rPr>
          <w:i/>
          <w:sz w:val="28"/>
          <w:szCs w:val="28"/>
        </w:rPr>
      </w:pPr>
      <w:r w:rsidRPr="0087283F">
        <w:rPr>
          <w:i/>
          <w:sz w:val="28"/>
          <w:szCs w:val="28"/>
        </w:rPr>
        <w:t>Закон принят</w:t>
      </w:r>
      <w:r w:rsidR="001A02B3" w:rsidRPr="0087283F">
        <w:rPr>
          <w:i/>
          <w:sz w:val="28"/>
          <w:szCs w:val="28"/>
        </w:rPr>
        <w:t xml:space="preserve"> во исполнение подпункта 3 пункта 3  постановлени</w:t>
      </w:r>
      <w:r w:rsidR="00166719">
        <w:rPr>
          <w:i/>
          <w:sz w:val="28"/>
          <w:szCs w:val="28"/>
        </w:rPr>
        <w:t xml:space="preserve">я </w:t>
      </w:r>
      <w:r w:rsidR="001A02B3" w:rsidRPr="0087283F">
        <w:rPr>
          <w:i/>
          <w:sz w:val="28"/>
          <w:szCs w:val="28"/>
        </w:rPr>
        <w:t>Законодательного Собрания Нижегород</w:t>
      </w:r>
      <w:r w:rsidR="000A4292" w:rsidRPr="0087283F">
        <w:rPr>
          <w:i/>
          <w:sz w:val="28"/>
          <w:szCs w:val="28"/>
        </w:rPr>
        <w:t xml:space="preserve">ской области от </w:t>
      </w:r>
      <w:r w:rsidR="001A02B3" w:rsidRPr="0087283F">
        <w:rPr>
          <w:i/>
          <w:sz w:val="28"/>
          <w:szCs w:val="28"/>
        </w:rPr>
        <w:t>29 августа 2013 года  № 993-</w:t>
      </w:r>
      <w:r w:rsidR="001A02B3" w:rsidRPr="0087283F">
        <w:rPr>
          <w:i/>
          <w:sz w:val="28"/>
          <w:szCs w:val="28"/>
          <w:lang w:val="en-US"/>
        </w:rPr>
        <w:t>V</w:t>
      </w:r>
      <w:r w:rsidR="001A02B3" w:rsidRPr="0087283F">
        <w:rPr>
          <w:i/>
          <w:sz w:val="28"/>
          <w:szCs w:val="28"/>
        </w:rPr>
        <w:t xml:space="preserve"> "О результатах мониторинга </w:t>
      </w:r>
      <w:proofErr w:type="spellStart"/>
      <w:r w:rsidR="001A02B3" w:rsidRPr="0087283F">
        <w:rPr>
          <w:i/>
          <w:sz w:val="28"/>
          <w:szCs w:val="28"/>
        </w:rPr>
        <w:t>правоприменения</w:t>
      </w:r>
      <w:proofErr w:type="spellEnd"/>
      <w:r w:rsidR="001A02B3" w:rsidRPr="0087283F">
        <w:rPr>
          <w:i/>
          <w:sz w:val="28"/>
          <w:szCs w:val="28"/>
        </w:rPr>
        <w:t xml:space="preserve"> Закона Нижегородской области "О библиотечном деле в Нижегородской области".</w:t>
      </w:r>
    </w:p>
    <w:p w:rsidR="001A02B3" w:rsidRPr="0087283F" w:rsidRDefault="00166719" w:rsidP="0022760D">
      <w:pPr>
        <w:autoSpaceDE w:val="0"/>
        <w:autoSpaceDN w:val="0"/>
        <w:adjustRightInd w:val="0"/>
        <w:ind w:firstLine="737"/>
        <w:jc w:val="both"/>
        <w:rPr>
          <w:i/>
          <w:sz w:val="28"/>
          <w:szCs w:val="28"/>
        </w:rPr>
      </w:pPr>
      <w:r>
        <w:rPr>
          <w:i/>
          <w:sz w:val="28"/>
          <w:szCs w:val="28"/>
        </w:rPr>
        <w:t>З</w:t>
      </w:r>
      <w:r w:rsidR="001A02B3" w:rsidRPr="0087283F">
        <w:rPr>
          <w:i/>
          <w:sz w:val="28"/>
          <w:szCs w:val="28"/>
        </w:rPr>
        <w:t xml:space="preserve">а Нижегородской государственной областной универсальной научной библиотекой им. В.И. Ленина </w:t>
      </w:r>
      <w:r>
        <w:rPr>
          <w:i/>
          <w:sz w:val="28"/>
          <w:szCs w:val="28"/>
        </w:rPr>
        <w:t>закрепляется статус</w:t>
      </w:r>
      <w:r w:rsidR="001A02B3" w:rsidRPr="0087283F">
        <w:rPr>
          <w:i/>
          <w:sz w:val="28"/>
          <w:szCs w:val="28"/>
        </w:rPr>
        <w:t xml:space="preserve"> Регионального центра по </w:t>
      </w:r>
      <w:r w:rsidR="001A02B3" w:rsidRPr="0087283F">
        <w:rPr>
          <w:i/>
          <w:sz w:val="28"/>
          <w:szCs w:val="28"/>
        </w:rPr>
        <w:lastRenderedPageBreak/>
        <w:t>работе с книжными памятниками и Регионального центра консервации библиотечных фондов.</w:t>
      </w:r>
    </w:p>
    <w:p w:rsidR="001A02B3" w:rsidRPr="0087283F" w:rsidRDefault="00C258DB" w:rsidP="0022760D">
      <w:pPr>
        <w:widowControl w:val="0"/>
        <w:ind w:firstLine="737"/>
        <w:jc w:val="both"/>
        <w:rPr>
          <w:i/>
          <w:sz w:val="28"/>
          <w:szCs w:val="28"/>
        </w:rPr>
      </w:pPr>
      <w:r w:rsidRPr="0087283F">
        <w:rPr>
          <w:i/>
          <w:sz w:val="28"/>
          <w:szCs w:val="28"/>
        </w:rPr>
        <w:t>Закон</w:t>
      </w:r>
      <w:r w:rsidR="001A02B3" w:rsidRPr="0087283F">
        <w:rPr>
          <w:i/>
          <w:sz w:val="28"/>
          <w:szCs w:val="28"/>
        </w:rPr>
        <w:t xml:space="preserve"> направлен на  совершенствование законодательства Нижегородской области в сфере библиотечного дела в Нижегородской области. Кроме того, придание НГОУБ статуса Регионального центра по работе с книжными памятниками и Регионального центра консервации библиотечных фондов позволит привлекать на выполнение необходимых работ по сохранности и учету книжных памятников дополнительное финансирование за счет средств федерального бюджета.</w:t>
      </w:r>
    </w:p>
    <w:p w:rsidR="00B05424" w:rsidRPr="0087283F" w:rsidRDefault="00B05424" w:rsidP="0022760D">
      <w:pPr>
        <w:tabs>
          <w:tab w:val="left" w:pos="993"/>
        </w:tabs>
        <w:ind w:firstLine="737"/>
        <w:jc w:val="both"/>
        <w:rPr>
          <w:b/>
          <w:sz w:val="28"/>
          <w:szCs w:val="28"/>
        </w:rPr>
      </w:pPr>
    </w:p>
    <w:p w:rsidR="00565D4A" w:rsidRPr="0087283F" w:rsidRDefault="00565D4A" w:rsidP="0087283F">
      <w:pPr>
        <w:tabs>
          <w:tab w:val="left" w:pos="993"/>
        </w:tabs>
        <w:ind w:firstLine="709"/>
        <w:jc w:val="both"/>
        <w:outlineLvl w:val="0"/>
        <w:rPr>
          <w:b/>
          <w:sz w:val="28"/>
          <w:szCs w:val="28"/>
        </w:rPr>
      </w:pPr>
      <w:r w:rsidRPr="0087283F">
        <w:rPr>
          <w:b/>
          <w:sz w:val="28"/>
          <w:szCs w:val="28"/>
        </w:rPr>
        <w:t>в сфере градостроительной деятельности, жилищно-коммунального хозяйства и топливно-энергетического комплекса:</w:t>
      </w:r>
    </w:p>
    <w:p w:rsidR="00565D4A" w:rsidRPr="0087283F" w:rsidRDefault="00565D4A" w:rsidP="0087283F">
      <w:pPr>
        <w:tabs>
          <w:tab w:val="left" w:pos="993"/>
        </w:tabs>
        <w:ind w:firstLine="709"/>
        <w:jc w:val="both"/>
        <w:rPr>
          <w:b/>
          <w:sz w:val="28"/>
          <w:szCs w:val="28"/>
        </w:rPr>
      </w:pPr>
    </w:p>
    <w:p w:rsidR="00CD4C93" w:rsidRPr="0087283F" w:rsidRDefault="00CD4C93" w:rsidP="009C189D">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w:t>
      </w:r>
      <w:r w:rsidR="00727D9E">
        <w:rPr>
          <w:sz w:val="28"/>
          <w:szCs w:val="28"/>
          <w:u w:val="single"/>
        </w:rPr>
        <w:t>кон Нижегородской области от </w:t>
      </w:r>
      <w:r w:rsidR="000A4292" w:rsidRPr="0087283F">
        <w:rPr>
          <w:sz w:val="28"/>
          <w:szCs w:val="28"/>
          <w:u w:val="single"/>
        </w:rPr>
        <w:t xml:space="preserve">6 февраля </w:t>
      </w:r>
      <w:r w:rsidRPr="0087283F">
        <w:rPr>
          <w:sz w:val="28"/>
          <w:szCs w:val="28"/>
          <w:u w:val="single"/>
        </w:rPr>
        <w:t>2013</w:t>
      </w:r>
      <w:r w:rsidR="000A4292" w:rsidRPr="0087283F">
        <w:rPr>
          <w:sz w:val="28"/>
          <w:szCs w:val="28"/>
          <w:u w:val="single"/>
        </w:rPr>
        <w:t xml:space="preserve"> года</w:t>
      </w:r>
      <w:r w:rsidRPr="0087283F">
        <w:rPr>
          <w:sz w:val="28"/>
          <w:szCs w:val="28"/>
          <w:u w:val="single"/>
        </w:rPr>
        <w:t xml:space="preserve"> № 16-З "О внесении изменений в Закон Нижегородской области "О государственном административно-техническом надзоре на те</w:t>
      </w:r>
      <w:r w:rsidR="00727D9E">
        <w:rPr>
          <w:sz w:val="28"/>
          <w:szCs w:val="28"/>
          <w:u w:val="single"/>
        </w:rPr>
        <w:t>рритории Нижегородской области"</w:t>
      </w:r>
      <w:r w:rsidRPr="0087283F">
        <w:rPr>
          <w:sz w:val="28"/>
          <w:szCs w:val="28"/>
          <w:u w:val="single"/>
        </w:rPr>
        <w:t xml:space="preserve"> </w:t>
      </w:r>
    </w:p>
    <w:p w:rsidR="00CD4C93" w:rsidRPr="0087283F" w:rsidRDefault="00CD4C93" w:rsidP="00376758">
      <w:pPr>
        <w:ind w:firstLine="737"/>
        <w:jc w:val="both"/>
        <w:rPr>
          <w:b/>
          <w:i/>
          <w:sz w:val="28"/>
          <w:szCs w:val="28"/>
        </w:rPr>
      </w:pPr>
      <w:r w:rsidRPr="0087283F">
        <w:rPr>
          <w:i/>
          <w:sz w:val="28"/>
          <w:szCs w:val="28"/>
        </w:rPr>
        <w:t>Закон обеспечивает осуществление государственного надзора в сфере чистоты и порядка в новых законодательных условиях, что служит реализации права граждан на благопр</w:t>
      </w:r>
      <w:r w:rsidR="00727D9E">
        <w:rPr>
          <w:i/>
          <w:sz w:val="28"/>
          <w:szCs w:val="28"/>
        </w:rPr>
        <w:t>иятные условия окружающей среды.</w:t>
      </w:r>
    </w:p>
    <w:p w:rsidR="00CD4C93" w:rsidRPr="0087283F" w:rsidRDefault="00727D9E" w:rsidP="00376758">
      <w:pPr>
        <w:pStyle w:val="a5"/>
        <w:numPr>
          <w:ilvl w:val="0"/>
          <w:numId w:val="49"/>
        </w:numPr>
        <w:tabs>
          <w:tab w:val="left" w:pos="851"/>
          <w:tab w:val="left" w:pos="993"/>
        </w:tabs>
        <w:ind w:left="0" w:firstLine="737"/>
        <w:jc w:val="both"/>
        <w:rPr>
          <w:sz w:val="28"/>
          <w:szCs w:val="28"/>
          <w:u w:val="single"/>
        </w:rPr>
      </w:pPr>
      <w:r>
        <w:rPr>
          <w:sz w:val="28"/>
          <w:szCs w:val="28"/>
          <w:u w:val="single"/>
        </w:rPr>
        <w:t>Закон Нижегородской области от </w:t>
      </w:r>
      <w:r w:rsidR="00CD4C93" w:rsidRPr="0087283F">
        <w:rPr>
          <w:sz w:val="28"/>
          <w:szCs w:val="28"/>
          <w:u w:val="single"/>
        </w:rPr>
        <w:t>3</w:t>
      </w:r>
      <w:r w:rsidR="000A4292" w:rsidRPr="0087283F">
        <w:rPr>
          <w:sz w:val="28"/>
          <w:szCs w:val="28"/>
          <w:u w:val="single"/>
        </w:rPr>
        <w:t xml:space="preserve"> апреля </w:t>
      </w:r>
      <w:r w:rsidR="00CD4C93" w:rsidRPr="0087283F">
        <w:rPr>
          <w:sz w:val="28"/>
          <w:szCs w:val="28"/>
          <w:u w:val="single"/>
        </w:rPr>
        <w:t xml:space="preserve">2013 </w:t>
      </w:r>
      <w:r w:rsidR="000A4292" w:rsidRPr="0087283F">
        <w:rPr>
          <w:sz w:val="28"/>
          <w:szCs w:val="28"/>
          <w:u w:val="single"/>
        </w:rPr>
        <w:t xml:space="preserve">года </w:t>
      </w:r>
      <w:r w:rsidR="00CD4C93" w:rsidRPr="0087283F">
        <w:rPr>
          <w:sz w:val="28"/>
          <w:szCs w:val="28"/>
          <w:u w:val="single"/>
        </w:rPr>
        <w:t>№ 40-З "О внесении изменений в Закон Нижегородской области "О жилищной политике в Нижегородской области" и Закон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в области жилищных отнош</w:t>
      </w:r>
      <w:r>
        <w:rPr>
          <w:sz w:val="28"/>
          <w:szCs w:val="28"/>
          <w:u w:val="single"/>
        </w:rPr>
        <w:t>ений"</w:t>
      </w:r>
    </w:p>
    <w:p w:rsidR="00CD4C93" w:rsidRPr="0087283F" w:rsidRDefault="00CD4C93" w:rsidP="000B6A24">
      <w:pPr>
        <w:ind w:firstLine="737"/>
        <w:jc w:val="both"/>
        <w:rPr>
          <w:i/>
          <w:sz w:val="28"/>
          <w:szCs w:val="28"/>
        </w:rPr>
      </w:pPr>
      <w:r w:rsidRPr="0087283F">
        <w:rPr>
          <w:i/>
          <w:sz w:val="28"/>
          <w:szCs w:val="28"/>
        </w:rPr>
        <w:t>Закон направлен на обеспечение детей-сирот и детей, оставшихся без попечения родителей, лиц из числа детей-сирот и детей, оставшихся без попечени</w:t>
      </w:r>
      <w:r w:rsidR="00727D9E">
        <w:rPr>
          <w:i/>
          <w:sz w:val="28"/>
          <w:szCs w:val="28"/>
        </w:rPr>
        <w:t>я родителей, жилыми помещениями.</w:t>
      </w:r>
    </w:p>
    <w:p w:rsidR="00CD4C93" w:rsidRPr="0087283F" w:rsidRDefault="00727D9E" w:rsidP="000B6A24">
      <w:pPr>
        <w:pStyle w:val="a5"/>
        <w:numPr>
          <w:ilvl w:val="0"/>
          <w:numId w:val="49"/>
        </w:numPr>
        <w:tabs>
          <w:tab w:val="left" w:pos="851"/>
          <w:tab w:val="left" w:pos="993"/>
        </w:tabs>
        <w:ind w:left="0" w:firstLine="737"/>
        <w:jc w:val="both"/>
        <w:rPr>
          <w:sz w:val="28"/>
          <w:szCs w:val="28"/>
          <w:u w:val="single"/>
        </w:rPr>
      </w:pPr>
      <w:r>
        <w:rPr>
          <w:sz w:val="28"/>
          <w:szCs w:val="28"/>
          <w:u w:val="single"/>
        </w:rPr>
        <w:t>Закон Нижегородской области от </w:t>
      </w:r>
      <w:r w:rsidR="00CD4C93" w:rsidRPr="0087283F">
        <w:rPr>
          <w:sz w:val="28"/>
          <w:szCs w:val="28"/>
          <w:u w:val="single"/>
        </w:rPr>
        <w:t>6</w:t>
      </w:r>
      <w:r w:rsidR="000A4292" w:rsidRPr="0087283F">
        <w:rPr>
          <w:sz w:val="28"/>
          <w:szCs w:val="28"/>
          <w:u w:val="single"/>
        </w:rPr>
        <w:t xml:space="preserve"> мая </w:t>
      </w:r>
      <w:r w:rsidR="00CD4C93" w:rsidRPr="0087283F">
        <w:rPr>
          <w:sz w:val="28"/>
          <w:szCs w:val="28"/>
          <w:u w:val="single"/>
        </w:rPr>
        <w:t>2013</w:t>
      </w:r>
      <w:r w:rsidR="000A4292" w:rsidRPr="0087283F">
        <w:rPr>
          <w:sz w:val="28"/>
          <w:szCs w:val="28"/>
          <w:u w:val="single"/>
        </w:rPr>
        <w:t xml:space="preserve"> года</w:t>
      </w:r>
      <w:r w:rsidR="00CD4C93" w:rsidRPr="0087283F">
        <w:rPr>
          <w:sz w:val="28"/>
          <w:szCs w:val="28"/>
          <w:u w:val="single"/>
        </w:rPr>
        <w:t xml:space="preserve"> № 56-З "О внесении изменений в Закон Нижегородской области "О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w:t>
      </w:r>
      <w:r>
        <w:rPr>
          <w:sz w:val="28"/>
          <w:szCs w:val="28"/>
          <w:u w:val="single"/>
        </w:rPr>
        <w:t>по договорам социального найма"</w:t>
      </w:r>
    </w:p>
    <w:p w:rsidR="00CD4C93" w:rsidRPr="0087283F" w:rsidRDefault="00CD4C93" w:rsidP="0087283F">
      <w:pPr>
        <w:ind w:firstLine="709"/>
        <w:jc w:val="both"/>
        <w:rPr>
          <w:i/>
          <w:sz w:val="28"/>
          <w:szCs w:val="28"/>
        </w:rPr>
      </w:pPr>
      <w:r w:rsidRPr="0087283F">
        <w:rPr>
          <w:i/>
          <w:sz w:val="28"/>
          <w:szCs w:val="28"/>
        </w:rPr>
        <w:t>Закон предусматривает возможность подачи заявлений на получение социального жилья через многофункциональный центр и освобождение граждан от сбора многочисленных справок за счет применения межведомственного</w:t>
      </w:r>
      <w:r w:rsidR="00727D9E">
        <w:rPr>
          <w:i/>
          <w:sz w:val="28"/>
          <w:szCs w:val="28"/>
        </w:rPr>
        <w:t xml:space="preserve"> информационного взаимодействия.</w:t>
      </w:r>
      <w:r w:rsidRPr="0087283F">
        <w:rPr>
          <w:i/>
          <w:sz w:val="28"/>
          <w:szCs w:val="28"/>
        </w:rPr>
        <w:t xml:space="preserve"> </w:t>
      </w:r>
    </w:p>
    <w:p w:rsidR="00CD4C93" w:rsidRPr="0087283F" w:rsidRDefault="00CD4C93" w:rsidP="00DE266A">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w:t>
      </w:r>
      <w:r w:rsidR="000A4292" w:rsidRPr="0087283F">
        <w:rPr>
          <w:sz w:val="28"/>
          <w:szCs w:val="28"/>
          <w:u w:val="single"/>
        </w:rPr>
        <w:t xml:space="preserve"> </w:t>
      </w:r>
      <w:r w:rsidRPr="0087283F">
        <w:rPr>
          <w:sz w:val="28"/>
          <w:szCs w:val="28"/>
          <w:u w:val="single"/>
        </w:rPr>
        <w:t>7</w:t>
      </w:r>
      <w:r w:rsidR="000A4292" w:rsidRPr="0087283F">
        <w:rPr>
          <w:sz w:val="28"/>
          <w:szCs w:val="28"/>
          <w:u w:val="single"/>
        </w:rPr>
        <w:t xml:space="preserve"> мая </w:t>
      </w:r>
      <w:r w:rsidRPr="0087283F">
        <w:rPr>
          <w:sz w:val="28"/>
          <w:szCs w:val="28"/>
          <w:u w:val="single"/>
        </w:rPr>
        <w:t>2013</w:t>
      </w:r>
      <w:r w:rsidR="000A4292" w:rsidRPr="0087283F">
        <w:rPr>
          <w:sz w:val="28"/>
          <w:szCs w:val="28"/>
          <w:u w:val="single"/>
        </w:rPr>
        <w:t xml:space="preserve"> года № </w:t>
      </w:r>
      <w:r w:rsidRPr="0087283F">
        <w:rPr>
          <w:sz w:val="28"/>
          <w:szCs w:val="28"/>
          <w:u w:val="single"/>
        </w:rPr>
        <w:t>58-З "О внесении изменени</w:t>
      </w:r>
      <w:r w:rsidR="00727D9E">
        <w:rPr>
          <w:sz w:val="28"/>
          <w:szCs w:val="28"/>
          <w:u w:val="single"/>
        </w:rPr>
        <w:t>я</w:t>
      </w:r>
      <w:r w:rsidRPr="0087283F">
        <w:rPr>
          <w:sz w:val="28"/>
          <w:szCs w:val="28"/>
          <w:u w:val="single"/>
        </w:rPr>
        <w:t xml:space="preserve"> в статью 12.3 Кодекса Нижегородской области об административных правонарушениях</w:t>
      </w:r>
      <w:r w:rsidR="00727D9E">
        <w:rPr>
          <w:sz w:val="28"/>
          <w:szCs w:val="28"/>
          <w:u w:val="single"/>
        </w:rPr>
        <w:t>"</w:t>
      </w:r>
      <w:r w:rsidRPr="0087283F">
        <w:rPr>
          <w:sz w:val="28"/>
          <w:szCs w:val="28"/>
          <w:u w:val="single"/>
        </w:rPr>
        <w:t>.</w:t>
      </w:r>
    </w:p>
    <w:p w:rsidR="00CD4C93" w:rsidRPr="0087283F" w:rsidRDefault="00CD4C93" w:rsidP="0087283F">
      <w:pPr>
        <w:ind w:firstLine="709"/>
        <w:jc w:val="both"/>
        <w:rPr>
          <w:i/>
          <w:sz w:val="28"/>
          <w:szCs w:val="28"/>
        </w:rPr>
      </w:pPr>
      <w:r w:rsidRPr="0087283F">
        <w:rPr>
          <w:i/>
          <w:sz w:val="28"/>
          <w:szCs w:val="28"/>
        </w:rPr>
        <w:t xml:space="preserve">Закон предусматривает, что протоколы об административных правонарушениях, предусмотренных статьями 7.21-7.23 Кодекса Российской Федерации об административных правонарушениях, </w:t>
      </w:r>
      <w:r w:rsidRPr="0087283F">
        <w:rPr>
          <w:i/>
          <w:sz w:val="28"/>
          <w:szCs w:val="28"/>
        </w:rPr>
        <w:lastRenderedPageBreak/>
        <w:t>при осуществлении муниципального жилищного контроля вправе составлять должностные лица органов местного самоуправления. Усиливает защище</w:t>
      </w:r>
      <w:r w:rsidR="00727D9E">
        <w:rPr>
          <w:i/>
          <w:sz w:val="28"/>
          <w:szCs w:val="28"/>
        </w:rPr>
        <w:t>нность граждан в жилищной сфере.</w:t>
      </w:r>
    </w:p>
    <w:p w:rsidR="00CD4C93" w:rsidRPr="0087283F" w:rsidRDefault="00727D9E" w:rsidP="00DE266A">
      <w:pPr>
        <w:pStyle w:val="a5"/>
        <w:numPr>
          <w:ilvl w:val="0"/>
          <w:numId w:val="49"/>
        </w:numPr>
        <w:tabs>
          <w:tab w:val="left" w:pos="851"/>
          <w:tab w:val="left" w:pos="993"/>
        </w:tabs>
        <w:ind w:left="0" w:firstLine="737"/>
        <w:jc w:val="both"/>
        <w:rPr>
          <w:sz w:val="28"/>
          <w:szCs w:val="28"/>
          <w:u w:val="single"/>
        </w:rPr>
      </w:pPr>
      <w:proofErr w:type="gramStart"/>
      <w:r>
        <w:rPr>
          <w:sz w:val="28"/>
          <w:szCs w:val="28"/>
          <w:u w:val="single"/>
        </w:rPr>
        <w:t>Закон Нижегородской области от </w:t>
      </w:r>
      <w:r w:rsidR="00CD4C93" w:rsidRPr="0087283F">
        <w:rPr>
          <w:sz w:val="28"/>
          <w:szCs w:val="28"/>
          <w:u w:val="single"/>
        </w:rPr>
        <w:t>4</w:t>
      </w:r>
      <w:r w:rsidR="00ED58B0" w:rsidRPr="0087283F">
        <w:rPr>
          <w:sz w:val="28"/>
          <w:szCs w:val="28"/>
          <w:u w:val="single"/>
        </w:rPr>
        <w:t xml:space="preserve"> июня </w:t>
      </w:r>
      <w:r w:rsidR="00CD4C93" w:rsidRPr="0087283F">
        <w:rPr>
          <w:sz w:val="28"/>
          <w:szCs w:val="28"/>
          <w:u w:val="single"/>
        </w:rPr>
        <w:t>2013</w:t>
      </w:r>
      <w:r w:rsidR="00ED58B0" w:rsidRPr="0087283F">
        <w:rPr>
          <w:sz w:val="28"/>
          <w:szCs w:val="28"/>
          <w:u w:val="single"/>
        </w:rPr>
        <w:t xml:space="preserve"> года</w:t>
      </w:r>
      <w:r w:rsidR="00CD4C93" w:rsidRPr="0087283F">
        <w:rPr>
          <w:sz w:val="28"/>
          <w:szCs w:val="28"/>
          <w:u w:val="single"/>
        </w:rPr>
        <w:t xml:space="preserve"> № 75-З "О внесении изменений в статью 6 Закона Нижегородской области "О формах и порядке предоставления мер социальной поддержки по обеспечению жильем отдельных категорий граждан в Нижегородской области" и статью 4 Закона Нижегородской области "О порядке предоставления некоторым категориям граждан жилых помещений в собственность бесплатно или по договору социального найма и предоставления им</w:t>
      </w:r>
      <w:proofErr w:type="gramEnd"/>
      <w:r w:rsidR="00CD4C93" w:rsidRPr="0087283F">
        <w:rPr>
          <w:sz w:val="28"/>
          <w:szCs w:val="28"/>
          <w:u w:val="single"/>
        </w:rPr>
        <w:t xml:space="preserve"> единовременной денежной выплаты на приобретение или строительство жилого помещения в Нижегородской област</w:t>
      </w:r>
      <w:r>
        <w:rPr>
          <w:sz w:val="28"/>
          <w:szCs w:val="28"/>
          <w:u w:val="single"/>
        </w:rPr>
        <w:t>и"</w:t>
      </w:r>
    </w:p>
    <w:p w:rsidR="00CD4C93" w:rsidRPr="0087283F" w:rsidRDefault="00CD4C93" w:rsidP="00190D79">
      <w:pPr>
        <w:ind w:firstLine="737"/>
        <w:jc w:val="both"/>
        <w:rPr>
          <w:i/>
          <w:sz w:val="28"/>
          <w:szCs w:val="28"/>
        </w:rPr>
      </w:pPr>
      <w:r w:rsidRPr="0087283F">
        <w:rPr>
          <w:i/>
          <w:sz w:val="28"/>
          <w:szCs w:val="28"/>
        </w:rPr>
        <w:t xml:space="preserve">Закон создает условия для реализации права на жилье отдельным категориям граждан. Предусматривает в случае приобретения жилого помещения предоставление в уполномоченный орган с целью получения единовременных денежных выплат на строительство или приобретение жилого помещения свидетельства о государственной регистрации права собственности на жилое помещение, а не договора. Кроме того, срок предоставления в уполномоченный орган необходимых для получения единовременных денежных выплат документов продляется не только на срок государственной регистрации права собственности, но и на срок государственной регистрации договора </w:t>
      </w:r>
      <w:r w:rsidR="00727D9E">
        <w:rPr>
          <w:i/>
          <w:sz w:val="28"/>
          <w:szCs w:val="28"/>
        </w:rPr>
        <w:t>участия в долевом строительстве.</w:t>
      </w:r>
    </w:p>
    <w:p w:rsidR="00CD4C93" w:rsidRPr="0087283F" w:rsidRDefault="00727D9E" w:rsidP="007C6D96">
      <w:pPr>
        <w:pStyle w:val="a5"/>
        <w:numPr>
          <w:ilvl w:val="0"/>
          <w:numId w:val="49"/>
        </w:numPr>
        <w:tabs>
          <w:tab w:val="left" w:pos="851"/>
          <w:tab w:val="left" w:pos="993"/>
        </w:tabs>
        <w:ind w:left="0" w:firstLine="737"/>
        <w:jc w:val="both"/>
        <w:rPr>
          <w:sz w:val="28"/>
          <w:szCs w:val="28"/>
          <w:u w:val="single"/>
        </w:rPr>
      </w:pPr>
      <w:r>
        <w:rPr>
          <w:sz w:val="28"/>
          <w:szCs w:val="28"/>
          <w:u w:val="single"/>
        </w:rPr>
        <w:t>Закон Нижегородской области от </w:t>
      </w:r>
      <w:r w:rsidR="00CD4C93" w:rsidRPr="0087283F">
        <w:rPr>
          <w:sz w:val="28"/>
          <w:szCs w:val="28"/>
          <w:u w:val="single"/>
        </w:rPr>
        <w:t>2</w:t>
      </w:r>
      <w:r w:rsidR="00ED58B0" w:rsidRPr="0087283F">
        <w:rPr>
          <w:sz w:val="28"/>
          <w:szCs w:val="28"/>
          <w:u w:val="single"/>
        </w:rPr>
        <w:t xml:space="preserve"> июля </w:t>
      </w:r>
      <w:r w:rsidR="00CD4C93" w:rsidRPr="0087283F">
        <w:rPr>
          <w:sz w:val="28"/>
          <w:szCs w:val="28"/>
          <w:u w:val="single"/>
        </w:rPr>
        <w:t>2013</w:t>
      </w:r>
      <w:r w:rsidR="00ED58B0" w:rsidRPr="0087283F">
        <w:rPr>
          <w:sz w:val="28"/>
          <w:szCs w:val="28"/>
          <w:u w:val="single"/>
        </w:rPr>
        <w:t xml:space="preserve"> года</w:t>
      </w:r>
      <w:r w:rsidR="00CD4C93" w:rsidRPr="0087283F">
        <w:rPr>
          <w:sz w:val="28"/>
          <w:szCs w:val="28"/>
          <w:u w:val="single"/>
        </w:rPr>
        <w:t xml:space="preserve"> № 92-З "О внесении изменений в Закон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 и Закон Нижегородской области "Об основах регулирования градостроительной деятельности на территории Нижего</w:t>
      </w:r>
      <w:r>
        <w:rPr>
          <w:sz w:val="28"/>
          <w:szCs w:val="28"/>
          <w:u w:val="single"/>
        </w:rPr>
        <w:t>родской области"</w:t>
      </w:r>
    </w:p>
    <w:p w:rsidR="00CD4C93" w:rsidRPr="0087283F" w:rsidRDefault="00CD4C93" w:rsidP="007C6D96">
      <w:pPr>
        <w:ind w:firstLine="737"/>
        <w:jc w:val="both"/>
        <w:rPr>
          <w:i/>
          <w:sz w:val="28"/>
          <w:szCs w:val="28"/>
        </w:rPr>
      </w:pPr>
      <w:r w:rsidRPr="0087283F">
        <w:rPr>
          <w:i/>
          <w:sz w:val="28"/>
          <w:szCs w:val="28"/>
        </w:rPr>
        <w:t>Закон определяет правовой статус исторических поселений регионального значения, направлен на защиту истор</w:t>
      </w:r>
      <w:r w:rsidR="00727D9E">
        <w:rPr>
          <w:i/>
          <w:sz w:val="28"/>
          <w:szCs w:val="28"/>
        </w:rPr>
        <w:t>ической градостроительной среды.</w:t>
      </w:r>
    </w:p>
    <w:p w:rsidR="00CD4C93" w:rsidRPr="0087283F" w:rsidRDefault="00CD4C93" w:rsidP="007C6D96">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3</w:t>
      </w:r>
      <w:r w:rsidR="00ED58B0" w:rsidRPr="0087283F">
        <w:rPr>
          <w:sz w:val="28"/>
          <w:szCs w:val="28"/>
          <w:u w:val="single"/>
        </w:rPr>
        <w:t xml:space="preserve"> сентября </w:t>
      </w:r>
      <w:r w:rsidRPr="0087283F">
        <w:rPr>
          <w:sz w:val="28"/>
          <w:szCs w:val="28"/>
          <w:u w:val="single"/>
        </w:rPr>
        <w:t>2013</w:t>
      </w:r>
      <w:r w:rsidR="00ED58B0" w:rsidRPr="0087283F">
        <w:rPr>
          <w:sz w:val="28"/>
          <w:szCs w:val="28"/>
          <w:u w:val="single"/>
        </w:rPr>
        <w:t xml:space="preserve"> года</w:t>
      </w:r>
      <w:r w:rsidRPr="0087283F">
        <w:rPr>
          <w:sz w:val="28"/>
          <w:szCs w:val="28"/>
          <w:u w:val="single"/>
        </w:rPr>
        <w:t xml:space="preserve"> № 109-З "О внесении изменения в статью 12 Закона Нижегородской области "Об обеспечении чистоты и порядка на те</w:t>
      </w:r>
      <w:r w:rsidR="00436BC1">
        <w:rPr>
          <w:sz w:val="28"/>
          <w:szCs w:val="28"/>
          <w:u w:val="single"/>
        </w:rPr>
        <w:t>рритории Нижегородской области"</w:t>
      </w:r>
    </w:p>
    <w:p w:rsidR="00CD4C93" w:rsidRPr="0087283F" w:rsidRDefault="00CD4C93" w:rsidP="0087283F">
      <w:pPr>
        <w:ind w:firstLine="709"/>
        <w:jc w:val="both"/>
        <w:rPr>
          <w:i/>
          <w:sz w:val="28"/>
          <w:szCs w:val="28"/>
        </w:rPr>
      </w:pPr>
      <w:r w:rsidRPr="0087283F">
        <w:rPr>
          <w:i/>
          <w:sz w:val="28"/>
          <w:szCs w:val="28"/>
        </w:rPr>
        <w:t>Закон направлен на повышение эффективности реализации положений законодательства области, запрещающих стоянку автотранспортных средств на детских, спортивных, хозяйственных площадках, газонах, озелененных территориях, пешеходных дорожках, стоянку транспортных средств, препятствующую механизированной уборке, вы</w:t>
      </w:r>
      <w:r w:rsidR="00436BC1">
        <w:rPr>
          <w:i/>
          <w:sz w:val="28"/>
          <w:szCs w:val="28"/>
        </w:rPr>
        <w:t>возу мусора, движению пешеходов.</w:t>
      </w:r>
    </w:p>
    <w:p w:rsidR="00CD4C93" w:rsidRPr="0087283F" w:rsidRDefault="00CD4C93" w:rsidP="006167B4">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w:t>
      </w:r>
      <w:r w:rsidR="00436BC1">
        <w:rPr>
          <w:sz w:val="28"/>
          <w:szCs w:val="28"/>
          <w:u w:val="single"/>
        </w:rPr>
        <w:t>кон Нижегородской области от </w:t>
      </w:r>
      <w:r w:rsidR="00ED58B0" w:rsidRPr="0087283F">
        <w:rPr>
          <w:sz w:val="28"/>
          <w:szCs w:val="28"/>
          <w:u w:val="single"/>
        </w:rPr>
        <w:t xml:space="preserve">1 октября </w:t>
      </w:r>
      <w:r w:rsidRPr="0087283F">
        <w:rPr>
          <w:sz w:val="28"/>
          <w:szCs w:val="28"/>
          <w:u w:val="single"/>
        </w:rPr>
        <w:t>2013</w:t>
      </w:r>
      <w:r w:rsidR="00ED58B0" w:rsidRPr="0087283F">
        <w:rPr>
          <w:sz w:val="28"/>
          <w:szCs w:val="28"/>
          <w:u w:val="single"/>
        </w:rPr>
        <w:t xml:space="preserve"> года</w:t>
      </w:r>
      <w:r w:rsidRPr="0087283F">
        <w:rPr>
          <w:sz w:val="28"/>
          <w:szCs w:val="28"/>
          <w:u w:val="single"/>
        </w:rPr>
        <w:t xml:space="preserve"> № 118-З "О внесении изменений в </w:t>
      </w:r>
      <w:r w:rsidR="00436BC1">
        <w:rPr>
          <w:sz w:val="28"/>
          <w:szCs w:val="28"/>
          <w:u w:val="single"/>
        </w:rPr>
        <w:t xml:space="preserve">статьи 3 и 4 </w:t>
      </w:r>
      <w:r w:rsidRPr="0087283F">
        <w:rPr>
          <w:sz w:val="28"/>
          <w:szCs w:val="28"/>
          <w:u w:val="single"/>
        </w:rPr>
        <w:t>Закон</w:t>
      </w:r>
      <w:r w:rsidR="00436BC1">
        <w:rPr>
          <w:sz w:val="28"/>
          <w:szCs w:val="28"/>
          <w:u w:val="single"/>
        </w:rPr>
        <w:t>а</w:t>
      </w:r>
      <w:r w:rsidRPr="0087283F">
        <w:rPr>
          <w:sz w:val="28"/>
          <w:szCs w:val="28"/>
          <w:u w:val="single"/>
        </w:rPr>
        <w:t xml:space="preserve"> Нижегородской области "О мерах государственной поддержки граждан, пострадавших от действий </w:t>
      </w:r>
      <w:r w:rsidRPr="0087283F">
        <w:rPr>
          <w:sz w:val="28"/>
          <w:szCs w:val="28"/>
          <w:u w:val="single"/>
        </w:rPr>
        <w:lastRenderedPageBreak/>
        <w:t>(бездействия) заказчиков (застройщиков) на те</w:t>
      </w:r>
      <w:r w:rsidR="00436BC1">
        <w:rPr>
          <w:sz w:val="28"/>
          <w:szCs w:val="28"/>
          <w:u w:val="single"/>
        </w:rPr>
        <w:t>рритории Нижегородской области"</w:t>
      </w:r>
    </w:p>
    <w:p w:rsidR="00CD4C93" w:rsidRPr="0087283F" w:rsidRDefault="00CD4C93" w:rsidP="0087283F">
      <w:pPr>
        <w:ind w:firstLine="709"/>
        <w:jc w:val="both"/>
        <w:rPr>
          <w:i/>
          <w:sz w:val="28"/>
          <w:szCs w:val="28"/>
        </w:rPr>
      </w:pPr>
      <w:r w:rsidRPr="0087283F">
        <w:rPr>
          <w:i/>
          <w:sz w:val="28"/>
          <w:szCs w:val="28"/>
        </w:rPr>
        <w:t>Законом внесены изменения, предусматривающие предоставление гражданам мер государственной поддержки в виде финансовой помощи только в случае, если объе</w:t>
      </w:r>
      <w:proofErr w:type="gramStart"/>
      <w:r w:rsidRPr="0087283F">
        <w:rPr>
          <w:i/>
          <w:sz w:val="28"/>
          <w:szCs w:val="28"/>
        </w:rPr>
        <w:t>кт вкл</w:t>
      </w:r>
      <w:proofErr w:type="gramEnd"/>
      <w:r w:rsidRPr="0087283F">
        <w:rPr>
          <w:i/>
          <w:sz w:val="28"/>
          <w:szCs w:val="28"/>
        </w:rPr>
        <w:t>ючен в адресный перечень незавершенных строительством многоквартирных домов. Кроме того, упрощается процедура утверждения адресного перечня незавершенных строительством многоквар</w:t>
      </w:r>
      <w:r w:rsidR="00436BC1">
        <w:rPr>
          <w:i/>
          <w:sz w:val="28"/>
          <w:szCs w:val="28"/>
        </w:rPr>
        <w:t>тирных домов.</w:t>
      </w:r>
    </w:p>
    <w:p w:rsidR="00CD4C93" w:rsidRPr="0087283F" w:rsidRDefault="00CD4C93" w:rsidP="000326E6">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w:t>
      </w:r>
      <w:r w:rsidR="00436BC1">
        <w:rPr>
          <w:sz w:val="28"/>
          <w:szCs w:val="28"/>
          <w:u w:val="single"/>
        </w:rPr>
        <w:t>кон Нижегородской области от </w:t>
      </w:r>
      <w:r w:rsidR="00ED58B0" w:rsidRPr="0087283F">
        <w:rPr>
          <w:sz w:val="28"/>
          <w:szCs w:val="28"/>
          <w:u w:val="single"/>
        </w:rPr>
        <w:t xml:space="preserve">6 ноября </w:t>
      </w:r>
      <w:r w:rsidRPr="0087283F">
        <w:rPr>
          <w:sz w:val="28"/>
          <w:szCs w:val="28"/>
          <w:u w:val="single"/>
        </w:rPr>
        <w:t>2013</w:t>
      </w:r>
      <w:r w:rsidR="00ED58B0" w:rsidRPr="0087283F">
        <w:rPr>
          <w:sz w:val="28"/>
          <w:szCs w:val="28"/>
          <w:u w:val="single"/>
        </w:rPr>
        <w:t xml:space="preserve"> года</w:t>
      </w:r>
      <w:r w:rsidRPr="0087283F">
        <w:rPr>
          <w:sz w:val="28"/>
          <w:szCs w:val="28"/>
          <w:u w:val="single"/>
        </w:rPr>
        <w:t xml:space="preserve"> № 138-З "О внесении изменений в Закон Нижегородской области "О жилищной политике в Нижегородской области" и Закон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w:t>
      </w:r>
      <w:r w:rsidR="00436BC1">
        <w:rPr>
          <w:sz w:val="28"/>
          <w:szCs w:val="28"/>
          <w:u w:val="single"/>
        </w:rPr>
        <w:t>и в области жилищных отношений"</w:t>
      </w:r>
    </w:p>
    <w:p w:rsidR="00CD4C93" w:rsidRPr="0087283F" w:rsidRDefault="00CD4C93" w:rsidP="0063787C">
      <w:pPr>
        <w:ind w:firstLine="737"/>
        <w:jc w:val="both"/>
        <w:rPr>
          <w:i/>
          <w:sz w:val="28"/>
          <w:szCs w:val="28"/>
        </w:rPr>
      </w:pPr>
      <w:r w:rsidRPr="0087283F">
        <w:rPr>
          <w:i/>
          <w:sz w:val="28"/>
          <w:szCs w:val="28"/>
        </w:rPr>
        <w:t>Закон направлен на совершенствование законодательства в сфере обеспечения жильем детей-сирот и лиц из их числа и способствует оптимизаци</w:t>
      </w:r>
      <w:r w:rsidR="00436BC1">
        <w:rPr>
          <w:i/>
          <w:sz w:val="28"/>
          <w:szCs w:val="28"/>
        </w:rPr>
        <w:t>и работы по данному направлению.</w:t>
      </w:r>
    </w:p>
    <w:p w:rsidR="00CD4C93" w:rsidRPr="0087283F" w:rsidRDefault="00436BC1" w:rsidP="00D64A7C">
      <w:pPr>
        <w:pStyle w:val="a5"/>
        <w:numPr>
          <w:ilvl w:val="0"/>
          <w:numId w:val="49"/>
        </w:numPr>
        <w:tabs>
          <w:tab w:val="left" w:pos="851"/>
          <w:tab w:val="left" w:pos="993"/>
        </w:tabs>
        <w:ind w:left="0" w:firstLine="737"/>
        <w:jc w:val="both"/>
        <w:rPr>
          <w:sz w:val="28"/>
          <w:szCs w:val="28"/>
          <w:u w:val="single"/>
        </w:rPr>
      </w:pPr>
      <w:r>
        <w:rPr>
          <w:sz w:val="28"/>
          <w:szCs w:val="28"/>
          <w:u w:val="single"/>
        </w:rPr>
        <w:t>Закон Нижегородской области от </w:t>
      </w:r>
      <w:r w:rsidR="00CD4C93" w:rsidRPr="0087283F">
        <w:rPr>
          <w:sz w:val="28"/>
          <w:szCs w:val="28"/>
          <w:u w:val="single"/>
        </w:rPr>
        <w:t>6</w:t>
      </w:r>
      <w:r w:rsidR="00ED58B0" w:rsidRPr="0087283F">
        <w:rPr>
          <w:sz w:val="28"/>
          <w:szCs w:val="28"/>
          <w:u w:val="single"/>
        </w:rPr>
        <w:t xml:space="preserve"> ноября </w:t>
      </w:r>
      <w:r w:rsidR="00CD4C93" w:rsidRPr="0087283F">
        <w:rPr>
          <w:sz w:val="28"/>
          <w:szCs w:val="28"/>
          <w:u w:val="single"/>
        </w:rPr>
        <w:t>2013</w:t>
      </w:r>
      <w:r w:rsidR="00ED58B0" w:rsidRPr="0087283F">
        <w:rPr>
          <w:sz w:val="28"/>
          <w:szCs w:val="28"/>
          <w:u w:val="single"/>
        </w:rPr>
        <w:t xml:space="preserve"> года</w:t>
      </w:r>
      <w:r w:rsidR="00CD4C93" w:rsidRPr="0087283F">
        <w:rPr>
          <w:sz w:val="28"/>
          <w:szCs w:val="28"/>
          <w:u w:val="single"/>
        </w:rPr>
        <w:t xml:space="preserve"> № 139-З "О внесении изменений в статью 3.1 Кодекса Нижегородской области об ад</w:t>
      </w:r>
      <w:r>
        <w:rPr>
          <w:sz w:val="28"/>
          <w:szCs w:val="28"/>
          <w:u w:val="single"/>
        </w:rPr>
        <w:t>министративных правонарушениях"</w:t>
      </w:r>
    </w:p>
    <w:p w:rsidR="00CD4C93" w:rsidRPr="0087283F" w:rsidRDefault="00CD4C93" w:rsidP="0087283F">
      <w:pPr>
        <w:ind w:firstLine="709"/>
        <w:jc w:val="both"/>
        <w:rPr>
          <w:rStyle w:val="FontStyle19"/>
          <w:i/>
          <w:sz w:val="28"/>
          <w:szCs w:val="28"/>
        </w:rPr>
      </w:pPr>
      <w:r w:rsidRPr="0087283F">
        <w:rPr>
          <w:i/>
          <w:sz w:val="28"/>
          <w:szCs w:val="28"/>
        </w:rPr>
        <w:t>Законом</w:t>
      </w:r>
      <w:r w:rsidRPr="0087283F">
        <w:rPr>
          <w:rStyle w:val="FontStyle19"/>
          <w:i/>
          <w:sz w:val="28"/>
          <w:szCs w:val="28"/>
        </w:rPr>
        <w:t xml:space="preserve"> предусматривается увеличение размера штрафных санкций за нарушения требований к уборке автомобильных дорог регионального, межмуниципального и местного значения, в том числе проезжей части дорог, обочин, двухметровых зон у края дороги, полос отвода, тротуаров, подъездных путей, внутриквартальных и </w:t>
      </w:r>
      <w:proofErr w:type="spellStart"/>
      <w:r w:rsidRPr="0087283F">
        <w:rPr>
          <w:rStyle w:val="FontStyle19"/>
          <w:i/>
          <w:sz w:val="28"/>
          <w:szCs w:val="28"/>
        </w:rPr>
        <w:t>внутр</w:t>
      </w:r>
      <w:r w:rsidR="00436BC1">
        <w:rPr>
          <w:rStyle w:val="FontStyle19"/>
          <w:i/>
          <w:sz w:val="28"/>
          <w:szCs w:val="28"/>
        </w:rPr>
        <w:t>идворовых</w:t>
      </w:r>
      <w:proofErr w:type="spellEnd"/>
      <w:r w:rsidR="00436BC1">
        <w:rPr>
          <w:rStyle w:val="FontStyle19"/>
          <w:i/>
          <w:sz w:val="28"/>
          <w:szCs w:val="28"/>
        </w:rPr>
        <w:t xml:space="preserve"> проездов.</w:t>
      </w:r>
    </w:p>
    <w:p w:rsidR="00CD4C93" w:rsidRPr="0087283F" w:rsidRDefault="00CD4C93" w:rsidP="004213ED">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28</w:t>
      </w:r>
      <w:r w:rsidR="00ED58B0" w:rsidRPr="0087283F">
        <w:rPr>
          <w:sz w:val="28"/>
          <w:szCs w:val="28"/>
          <w:u w:val="single"/>
        </w:rPr>
        <w:t xml:space="preserve"> ноября </w:t>
      </w:r>
      <w:r w:rsidRPr="0087283F">
        <w:rPr>
          <w:sz w:val="28"/>
          <w:szCs w:val="28"/>
          <w:u w:val="single"/>
        </w:rPr>
        <w:t>2013</w:t>
      </w:r>
      <w:r w:rsidR="00ED58B0" w:rsidRPr="0087283F">
        <w:rPr>
          <w:sz w:val="28"/>
          <w:szCs w:val="28"/>
          <w:u w:val="single"/>
        </w:rPr>
        <w:t xml:space="preserve"> года</w:t>
      </w:r>
      <w:r w:rsidRPr="0087283F">
        <w:rPr>
          <w:sz w:val="28"/>
          <w:szCs w:val="28"/>
          <w:u w:val="single"/>
        </w:rPr>
        <w:t xml:space="preserve"> № 159-З "Об организации проведения капитального ремонта общего имущества в многоквартирных домах, расположенных на те</w:t>
      </w:r>
      <w:r w:rsidR="00436BC1">
        <w:rPr>
          <w:sz w:val="28"/>
          <w:szCs w:val="28"/>
          <w:u w:val="single"/>
        </w:rPr>
        <w:t>рритории Нижегородской области"</w:t>
      </w:r>
      <w:r w:rsidRPr="0087283F">
        <w:rPr>
          <w:sz w:val="28"/>
          <w:szCs w:val="28"/>
          <w:u w:val="single"/>
        </w:rPr>
        <w:t xml:space="preserve"> </w:t>
      </w:r>
    </w:p>
    <w:p w:rsidR="00CD4C93" w:rsidRPr="0087283F" w:rsidRDefault="00CD4C93" w:rsidP="004213ED">
      <w:pPr>
        <w:ind w:firstLine="737"/>
        <w:jc w:val="both"/>
        <w:rPr>
          <w:i/>
          <w:sz w:val="28"/>
          <w:szCs w:val="28"/>
        </w:rPr>
      </w:pPr>
      <w:r w:rsidRPr="0087283F">
        <w:rPr>
          <w:i/>
          <w:sz w:val="28"/>
          <w:szCs w:val="28"/>
        </w:rPr>
        <w:t>Закон принят в целях реализации норм Жилищного кодекса Российской Федерации и Федерального закона от 21</w:t>
      </w:r>
      <w:r w:rsidR="00A500B4" w:rsidRPr="0087283F">
        <w:rPr>
          <w:i/>
          <w:sz w:val="28"/>
          <w:szCs w:val="28"/>
        </w:rPr>
        <w:t xml:space="preserve"> июля </w:t>
      </w:r>
      <w:r w:rsidRPr="0087283F">
        <w:rPr>
          <w:i/>
          <w:sz w:val="28"/>
          <w:szCs w:val="28"/>
        </w:rPr>
        <w:t>2007</w:t>
      </w:r>
      <w:r w:rsidR="00A500B4" w:rsidRPr="0087283F">
        <w:rPr>
          <w:i/>
          <w:sz w:val="28"/>
          <w:szCs w:val="28"/>
        </w:rPr>
        <w:t xml:space="preserve"> года</w:t>
      </w:r>
      <w:r w:rsidRPr="0087283F">
        <w:rPr>
          <w:i/>
          <w:sz w:val="28"/>
          <w:szCs w:val="28"/>
        </w:rPr>
        <w:t xml:space="preserve"> № 185-ФЗ "О Фонде содействия реформированию жилищно-коммунального хозяйства".</w:t>
      </w:r>
    </w:p>
    <w:p w:rsidR="00CD4C93" w:rsidRPr="0087283F" w:rsidRDefault="00CD4C93" w:rsidP="004213ED">
      <w:pPr>
        <w:ind w:firstLine="737"/>
        <w:jc w:val="both"/>
        <w:rPr>
          <w:i/>
          <w:sz w:val="28"/>
          <w:szCs w:val="28"/>
        </w:rPr>
      </w:pPr>
      <w:r w:rsidRPr="0087283F">
        <w:rPr>
          <w:i/>
          <w:sz w:val="28"/>
          <w:szCs w:val="28"/>
        </w:rPr>
        <w:t>Принятие Закона является одним из условий предоставления Нижегородской области финансовой поддержки за счет средств Фонда содействия реформированию жилищно-коммунального хозяйства.</w:t>
      </w:r>
    </w:p>
    <w:p w:rsidR="00FF6C33" w:rsidRPr="009B1143" w:rsidRDefault="00CD4C93" w:rsidP="009B1143">
      <w:pPr>
        <w:pStyle w:val="a5"/>
        <w:numPr>
          <w:ilvl w:val="0"/>
          <w:numId w:val="49"/>
        </w:numPr>
        <w:tabs>
          <w:tab w:val="left" w:pos="851"/>
          <w:tab w:val="left" w:pos="993"/>
        </w:tabs>
        <w:ind w:left="0" w:firstLine="737"/>
        <w:jc w:val="both"/>
        <w:rPr>
          <w:sz w:val="28"/>
          <w:szCs w:val="28"/>
          <w:u w:val="single"/>
        </w:rPr>
      </w:pPr>
      <w:r w:rsidRPr="00FF6C33">
        <w:rPr>
          <w:sz w:val="28"/>
          <w:szCs w:val="28"/>
          <w:u w:val="single"/>
        </w:rPr>
        <w:t xml:space="preserve">Закон Нижегородской области </w:t>
      </w:r>
      <w:r w:rsidR="00436BC1">
        <w:rPr>
          <w:sz w:val="28"/>
          <w:szCs w:val="28"/>
          <w:u w:val="single"/>
        </w:rPr>
        <w:t>от 24 декабря 2013 года № 178</w:t>
      </w:r>
      <w:r w:rsidR="00FF6C33">
        <w:rPr>
          <w:sz w:val="28"/>
          <w:szCs w:val="28"/>
          <w:u w:val="single"/>
        </w:rPr>
        <w:t xml:space="preserve">-З </w:t>
      </w:r>
      <w:r w:rsidRPr="00FF6C33">
        <w:rPr>
          <w:sz w:val="28"/>
          <w:szCs w:val="28"/>
          <w:u w:val="single"/>
        </w:rPr>
        <w:t>"О внесении изменений в </w:t>
      </w:r>
      <w:r w:rsidR="00436BC1">
        <w:rPr>
          <w:sz w:val="28"/>
          <w:szCs w:val="28"/>
          <w:u w:val="single"/>
        </w:rPr>
        <w:t xml:space="preserve"> Закон</w:t>
      </w:r>
      <w:r w:rsidRPr="00FF6C33">
        <w:rPr>
          <w:sz w:val="28"/>
          <w:szCs w:val="28"/>
          <w:u w:val="single"/>
        </w:rPr>
        <w:t xml:space="preserve"> Нижегородской области "О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w:t>
      </w:r>
      <w:r w:rsidRPr="009B1143">
        <w:rPr>
          <w:sz w:val="28"/>
          <w:szCs w:val="28"/>
          <w:u w:val="single"/>
        </w:rPr>
        <w:t xml:space="preserve"> </w:t>
      </w:r>
    </w:p>
    <w:p w:rsidR="00CD4C93" w:rsidRPr="00FF6C33" w:rsidRDefault="00CD4C93" w:rsidP="00D61EBE">
      <w:pPr>
        <w:pStyle w:val="a5"/>
        <w:ind w:left="0" w:firstLine="737"/>
        <w:jc w:val="both"/>
        <w:rPr>
          <w:i/>
          <w:sz w:val="28"/>
          <w:szCs w:val="28"/>
        </w:rPr>
      </w:pPr>
      <w:r w:rsidRPr="00FF6C33">
        <w:rPr>
          <w:i/>
          <w:sz w:val="28"/>
          <w:szCs w:val="28"/>
        </w:rPr>
        <w:t>Закон регулирует отношения, связанные с порядком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w:t>
      </w:r>
    </w:p>
    <w:p w:rsidR="00943B6E" w:rsidRDefault="00943B6E"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lastRenderedPageBreak/>
        <w:t>в сфере государственной власти области и местного самоуправления:</w:t>
      </w:r>
    </w:p>
    <w:p w:rsidR="001753D7" w:rsidRPr="0087283F" w:rsidRDefault="001753D7" w:rsidP="0087283F">
      <w:pPr>
        <w:pStyle w:val="ConsPlusNormal"/>
        <w:widowControl/>
        <w:tabs>
          <w:tab w:val="left" w:pos="993"/>
        </w:tabs>
        <w:ind w:firstLine="709"/>
        <w:jc w:val="both"/>
        <w:rPr>
          <w:rFonts w:ascii="Times New Roman" w:hAnsi="Times New Roman" w:cs="Times New Roman"/>
          <w:sz w:val="28"/>
          <w:szCs w:val="28"/>
        </w:rPr>
      </w:pPr>
    </w:p>
    <w:p w:rsidR="00971F77" w:rsidRPr="00192F65" w:rsidRDefault="00971F77" w:rsidP="00192F65">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8</w:t>
      </w:r>
      <w:r w:rsidR="00ED58B0" w:rsidRPr="0087283F">
        <w:rPr>
          <w:sz w:val="28"/>
          <w:szCs w:val="28"/>
          <w:u w:val="single"/>
        </w:rPr>
        <w:t xml:space="preserve"> мая </w:t>
      </w:r>
      <w:r w:rsidRPr="0087283F">
        <w:rPr>
          <w:sz w:val="28"/>
          <w:szCs w:val="28"/>
          <w:u w:val="single"/>
        </w:rPr>
        <w:t>2013</w:t>
      </w:r>
      <w:r w:rsidR="00ED58B0" w:rsidRPr="0087283F">
        <w:rPr>
          <w:sz w:val="28"/>
          <w:szCs w:val="28"/>
          <w:u w:val="single"/>
        </w:rPr>
        <w:t xml:space="preserve"> года</w:t>
      </w:r>
      <w:r w:rsidRPr="0087283F">
        <w:rPr>
          <w:sz w:val="28"/>
          <w:szCs w:val="28"/>
          <w:u w:val="single"/>
        </w:rPr>
        <w:t xml:space="preserve"> </w:t>
      </w:r>
      <w:r w:rsidR="001607CE">
        <w:rPr>
          <w:sz w:val="28"/>
          <w:szCs w:val="28"/>
          <w:u w:val="single"/>
        </w:rPr>
        <w:t>№</w:t>
      </w:r>
      <w:r w:rsidRPr="0087283F">
        <w:rPr>
          <w:sz w:val="28"/>
          <w:szCs w:val="28"/>
          <w:u w:val="single"/>
        </w:rPr>
        <w:t xml:space="preserve"> 62-З "О законодательной инициативе граждан в Законодательном Собрании Нижегородской области"</w:t>
      </w:r>
    </w:p>
    <w:p w:rsidR="009C4A6D" w:rsidRPr="009C4A6D" w:rsidRDefault="009C4A6D" w:rsidP="00192F65">
      <w:pPr>
        <w:pStyle w:val="ConsPlusNormal"/>
        <w:widowControl/>
        <w:ind w:firstLine="737"/>
        <w:jc w:val="both"/>
        <w:rPr>
          <w:rFonts w:ascii="Times New Roman" w:hAnsi="Times New Roman" w:cs="Times New Roman"/>
          <w:i/>
          <w:sz w:val="28"/>
          <w:szCs w:val="28"/>
        </w:rPr>
      </w:pPr>
      <w:r w:rsidRPr="009C4A6D">
        <w:rPr>
          <w:rFonts w:ascii="Times New Roman" w:hAnsi="Times New Roman" w:cs="Times New Roman"/>
          <w:i/>
          <w:sz w:val="28"/>
          <w:szCs w:val="28"/>
        </w:rPr>
        <w:t xml:space="preserve">Закон устраняет правовой пробел в региональном законодательстве в части установления </w:t>
      </w:r>
      <w:proofErr w:type="gramStart"/>
      <w:r w:rsidRPr="009C4A6D">
        <w:rPr>
          <w:rFonts w:ascii="Times New Roman" w:hAnsi="Times New Roman" w:cs="Times New Roman"/>
          <w:i/>
          <w:sz w:val="28"/>
          <w:szCs w:val="28"/>
        </w:rPr>
        <w:t>порядка реализации права законодательной инициативы граждан</w:t>
      </w:r>
      <w:proofErr w:type="gramEnd"/>
      <w:r w:rsidRPr="009C4A6D">
        <w:rPr>
          <w:rFonts w:ascii="Times New Roman" w:hAnsi="Times New Roman" w:cs="Times New Roman"/>
          <w:i/>
          <w:sz w:val="28"/>
          <w:szCs w:val="28"/>
        </w:rPr>
        <w:t xml:space="preserve"> в Законодательном Собрании.</w:t>
      </w:r>
    </w:p>
    <w:p w:rsidR="009C4A6D" w:rsidRPr="009C4A6D" w:rsidRDefault="009C4A6D" w:rsidP="00192F65">
      <w:pPr>
        <w:pStyle w:val="ConsPlusNormal"/>
        <w:widowControl/>
        <w:ind w:firstLine="737"/>
        <w:jc w:val="both"/>
        <w:rPr>
          <w:rFonts w:ascii="Times New Roman" w:hAnsi="Times New Roman" w:cs="Times New Roman"/>
          <w:i/>
          <w:sz w:val="28"/>
          <w:szCs w:val="28"/>
        </w:rPr>
      </w:pPr>
      <w:r w:rsidRPr="009C4A6D">
        <w:rPr>
          <w:rFonts w:ascii="Times New Roman" w:hAnsi="Times New Roman" w:cs="Times New Roman"/>
          <w:i/>
          <w:sz w:val="28"/>
          <w:szCs w:val="28"/>
        </w:rPr>
        <w:t xml:space="preserve">Данным Законом области установлен уникальный для России по своей простоте и демократичности порядок реализации гражданами права законодательной инициативы. </w:t>
      </w:r>
    </w:p>
    <w:p w:rsidR="009C4A6D" w:rsidRPr="009C4A6D" w:rsidRDefault="009C4A6D" w:rsidP="00192F65">
      <w:pPr>
        <w:pStyle w:val="ConsPlusNormal"/>
        <w:widowControl/>
        <w:ind w:firstLine="737"/>
        <w:jc w:val="both"/>
        <w:rPr>
          <w:rFonts w:ascii="Times New Roman" w:hAnsi="Times New Roman" w:cs="Times New Roman"/>
          <w:i/>
          <w:sz w:val="28"/>
          <w:szCs w:val="28"/>
        </w:rPr>
      </w:pPr>
      <w:r w:rsidRPr="009C4A6D">
        <w:rPr>
          <w:rFonts w:ascii="Times New Roman" w:hAnsi="Times New Roman" w:cs="Times New Roman"/>
          <w:i/>
          <w:sz w:val="28"/>
          <w:szCs w:val="28"/>
        </w:rPr>
        <w:t>При его разработке было снижено требование Устава области к количеству граждан,  от которых может исходить законодательная инициатива, с 10 до 2 тысяч человек.</w:t>
      </w:r>
    </w:p>
    <w:p w:rsidR="009C4A6D" w:rsidRPr="009C4A6D" w:rsidRDefault="009C4A6D" w:rsidP="00192F65">
      <w:pPr>
        <w:pStyle w:val="ConsPlusNormal"/>
        <w:widowControl/>
        <w:ind w:firstLine="737"/>
        <w:jc w:val="both"/>
        <w:rPr>
          <w:rFonts w:ascii="Times New Roman" w:hAnsi="Times New Roman" w:cs="Times New Roman"/>
          <w:i/>
          <w:sz w:val="28"/>
          <w:szCs w:val="28"/>
        </w:rPr>
      </w:pPr>
      <w:r w:rsidRPr="009C4A6D">
        <w:rPr>
          <w:rFonts w:ascii="Times New Roman" w:hAnsi="Times New Roman" w:cs="Times New Roman"/>
          <w:i/>
          <w:sz w:val="28"/>
          <w:szCs w:val="28"/>
        </w:rPr>
        <w:t xml:space="preserve">Согласно Закону гражданин, проживающий на территории области и достигший возраста 18 лет, без образования инициативной группы, собрав необходимое число подписей граждан, имеет право внести в Законодательное Собрание области законопроект либо поправки. </w:t>
      </w:r>
    </w:p>
    <w:p w:rsidR="009C4A6D" w:rsidRPr="009C4A6D" w:rsidRDefault="009C4A6D" w:rsidP="00192F65">
      <w:pPr>
        <w:pStyle w:val="ConsPlusNormal"/>
        <w:widowControl/>
        <w:ind w:firstLine="737"/>
        <w:jc w:val="both"/>
        <w:rPr>
          <w:rFonts w:ascii="Times New Roman" w:hAnsi="Times New Roman" w:cs="Times New Roman"/>
          <w:i/>
          <w:sz w:val="28"/>
          <w:szCs w:val="28"/>
        </w:rPr>
      </w:pPr>
      <w:r w:rsidRPr="009C4A6D">
        <w:rPr>
          <w:rFonts w:ascii="Times New Roman" w:hAnsi="Times New Roman" w:cs="Times New Roman"/>
          <w:i/>
          <w:sz w:val="28"/>
          <w:szCs w:val="28"/>
        </w:rPr>
        <w:t>В отличие от анал</w:t>
      </w:r>
      <w:r w:rsidR="00436BC1">
        <w:rPr>
          <w:rFonts w:ascii="Times New Roman" w:hAnsi="Times New Roman" w:cs="Times New Roman"/>
          <w:i/>
          <w:sz w:val="28"/>
          <w:szCs w:val="28"/>
        </w:rPr>
        <w:t>огичных законов других регионов</w:t>
      </w:r>
      <w:r w:rsidRPr="009C4A6D">
        <w:rPr>
          <w:rFonts w:ascii="Times New Roman" w:hAnsi="Times New Roman" w:cs="Times New Roman"/>
          <w:i/>
          <w:sz w:val="28"/>
          <w:szCs w:val="28"/>
        </w:rPr>
        <w:t xml:space="preserve"> введена специальная глава  об оказании  содействия Законодательным Собранием  гражданам в реализации их права законодательной инициативы, в которой в числе прочих гарантий предусмотрены права на: предварительную экспертизу предполагаемого к внесению законопроекта; помощь в подготовке его финансово-экономического обоснования; размещение законопроекта на </w:t>
      </w:r>
      <w:r w:rsidR="00436BC1">
        <w:rPr>
          <w:rFonts w:ascii="Times New Roman" w:hAnsi="Times New Roman" w:cs="Times New Roman"/>
          <w:i/>
          <w:sz w:val="28"/>
          <w:szCs w:val="28"/>
        </w:rPr>
        <w:t xml:space="preserve">официальном </w:t>
      </w:r>
      <w:r w:rsidRPr="009C4A6D">
        <w:rPr>
          <w:rFonts w:ascii="Times New Roman" w:hAnsi="Times New Roman" w:cs="Times New Roman"/>
          <w:i/>
          <w:sz w:val="28"/>
          <w:szCs w:val="28"/>
        </w:rPr>
        <w:t>сайте Законодательного Собрания области</w:t>
      </w:r>
      <w:r w:rsidR="00436BC1">
        <w:rPr>
          <w:rFonts w:ascii="Times New Roman" w:hAnsi="Times New Roman" w:cs="Times New Roman"/>
          <w:i/>
          <w:sz w:val="28"/>
          <w:szCs w:val="28"/>
        </w:rPr>
        <w:t xml:space="preserve"> в информационно-телекоммуникационной сети "Интернет"</w:t>
      </w:r>
      <w:r w:rsidRPr="009C4A6D">
        <w:rPr>
          <w:rFonts w:ascii="Times New Roman" w:hAnsi="Times New Roman" w:cs="Times New Roman"/>
          <w:i/>
          <w:sz w:val="28"/>
          <w:szCs w:val="28"/>
        </w:rPr>
        <w:t xml:space="preserve"> для ознакомления граждан в период сбора подписей  в его поддержку.</w:t>
      </w:r>
    </w:p>
    <w:p w:rsidR="00436BC1" w:rsidRPr="00192F65" w:rsidRDefault="00424BBB" w:rsidP="00192F65">
      <w:pPr>
        <w:pStyle w:val="a5"/>
        <w:numPr>
          <w:ilvl w:val="0"/>
          <w:numId w:val="49"/>
        </w:numPr>
        <w:tabs>
          <w:tab w:val="left" w:pos="851"/>
          <w:tab w:val="left" w:pos="993"/>
        </w:tabs>
        <w:ind w:left="0" w:firstLine="737"/>
        <w:jc w:val="both"/>
        <w:rPr>
          <w:sz w:val="28"/>
          <w:szCs w:val="28"/>
          <w:u w:val="single"/>
        </w:rPr>
      </w:pPr>
      <w:r>
        <w:rPr>
          <w:sz w:val="28"/>
          <w:szCs w:val="28"/>
          <w:u w:val="single"/>
        </w:rPr>
        <w:t xml:space="preserve">Закон </w:t>
      </w:r>
      <w:r w:rsidR="00436BC1">
        <w:rPr>
          <w:sz w:val="28"/>
          <w:szCs w:val="28"/>
          <w:u w:val="single"/>
        </w:rPr>
        <w:t xml:space="preserve">Нижегородской </w:t>
      </w:r>
      <w:r>
        <w:rPr>
          <w:sz w:val="28"/>
          <w:szCs w:val="28"/>
          <w:u w:val="single"/>
        </w:rPr>
        <w:t xml:space="preserve">области от </w:t>
      </w:r>
      <w:r w:rsidR="00ED58B0" w:rsidRPr="0087283F">
        <w:rPr>
          <w:sz w:val="28"/>
          <w:szCs w:val="28"/>
          <w:u w:val="single"/>
        </w:rPr>
        <w:t xml:space="preserve">2 июля </w:t>
      </w:r>
      <w:r w:rsidR="00971F77" w:rsidRPr="0087283F">
        <w:rPr>
          <w:sz w:val="28"/>
          <w:szCs w:val="28"/>
          <w:u w:val="single"/>
        </w:rPr>
        <w:t>2013</w:t>
      </w:r>
      <w:r w:rsidR="00ED58B0" w:rsidRPr="0087283F">
        <w:rPr>
          <w:sz w:val="28"/>
          <w:szCs w:val="28"/>
          <w:u w:val="single"/>
        </w:rPr>
        <w:t xml:space="preserve"> года</w:t>
      </w:r>
      <w:r w:rsidR="00971F77" w:rsidRPr="0087283F">
        <w:rPr>
          <w:sz w:val="28"/>
          <w:szCs w:val="28"/>
          <w:u w:val="single"/>
        </w:rPr>
        <w:t xml:space="preserve"> № 85-З "О внесении изменений в Кодекс Нижегородской области об административных правонарушениях"</w:t>
      </w:r>
      <w:r w:rsidR="00971F77" w:rsidRPr="00192F65">
        <w:rPr>
          <w:sz w:val="28"/>
          <w:szCs w:val="28"/>
          <w:u w:val="single"/>
        </w:rPr>
        <w:t xml:space="preserve"> </w:t>
      </w:r>
    </w:p>
    <w:p w:rsidR="00971F77" w:rsidRPr="0087283F" w:rsidRDefault="00436BC1" w:rsidP="00192F65">
      <w:pPr>
        <w:pStyle w:val="ConsPlusNormal"/>
        <w:ind w:firstLine="737"/>
        <w:jc w:val="both"/>
        <w:rPr>
          <w:rFonts w:ascii="Times New Roman" w:hAnsi="Times New Roman" w:cs="Times New Roman"/>
          <w:i/>
          <w:sz w:val="28"/>
          <w:szCs w:val="28"/>
        </w:rPr>
      </w:pPr>
      <w:r>
        <w:rPr>
          <w:rFonts w:ascii="Times New Roman" w:hAnsi="Times New Roman" w:cs="Times New Roman"/>
          <w:sz w:val="28"/>
          <w:szCs w:val="28"/>
        </w:rPr>
        <w:t xml:space="preserve">Законом </w:t>
      </w:r>
      <w:r w:rsidR="00971F77" w:rsidRPr="0087283F">
        <w:rPr>
          <w:rFonts w:ascii="Times New Roman" w:hAnsi="Times New Roman" w:cs="Times New Roman"/>
          <w:i/>
          <w:sz w:val="28"/>
          <w:szCs w:val="28"/>
        </w:rPr>
        <w:t xml:space="preserve">предусмотрена ответственность за нарушение правил пользования Нижегородским метрополитеном. </w:t>
      </w:r>
    </w:p>
    <w:p w:rsidR="00971F77" w:rsidRPr="0087283F" w:rsidRDefault="00971F77" w:rsidP="00192F65">
      <w:pPr>
        <w:pStyle w:val="ConsPlusNormal"/>
        <w:widowControl/>
        <w:ind w:firstLine="737"/>
        <w:jc w:val="both"/>
        <w:rPr>
          <w:rFonts w:ascii="Times New Roman" w:hAnsi="Times New Roman" w:cs="Times New Roman"/>
          <w:i/>
          <w:sz w:val="28"/>
          <w:szCs w:val="28"/>
        </w:rPr>
      </w:pPr>
      <w:r w:rsidRPr="0087283F">
        <w:rPr>
          <w:rFonts w:ascii="Times New Roman" w:hAnsi="Times New Roman" w:cs="Times New Roman"/>
          <w:i/>
          <w:sz w:val="28"/>
          <w:szCs w:val="28"/>
        </w:rPr>
        <w:t>Необходимость введения мер ответственности связана с участившимися случаями правонарушений в нижегородском метрополитене. Особую опасность представляют собой так называемые "</w:t>
      </w:r>
      <w:proofErr w:type="spellStart"/>
      <w:r w:rsidRPr="0087283F">
        <w:rPr>
          <w:rFonts w:ascii="Times New Roman" w:hAnsi="Times New Roman" w:cs="Times New Roman"/>
          <w:i/>
          <w:sz w:val="28"/>
          <w:szCs w:val="28"/>
        </w:rPr>
        <w:t>зацеперы</w:t>
      </w:r>
      <w:proofErr w:type="spellEnd"/>
      <w:r w:rsidRPr="0087283F">
        <w:rPr>
          <w:rFonts w:ascii="Times New Roman" w:hAnsi="Times New Roman" w:cs="Times New Roman"/>
          <w:i/>
          <w:sz w:val="28"/>
          <w:szCs w:val="28"/>
        </w:rPr>
        <w:t>", предпочитающие кататься не в вагоне, а на подножках, на крыше состава поезда, сзади или между вагонами.</w:t>
      </w:r>
    </w:p>
    <w:p w:rsidR="00971F77" w:rsidRPr="0087283F" w:rsidRDefault="00424BBB" w:rsidP="00192F65">
      <w:pPr>
        <w:pStyle w:val="a5"/>
        <w:numPr>
          <w:ilvl w:val="0"/>
          <w:numId w:val="49"/>
        </w:numPr>
        <w:tabs>
          <w:tab w:val="left" w:pos="851"/>
          <w:tab w:val="left" w:pos="993"/>
        </w:tabs>
        <w:ind w:left="0" w:firstLine="737"/>
        <w:jc w:val="both"/>
        <w:rPr>
          <w:sz w:val="28"/>
          <w:szCs w:val="28"/>
          <w:u w:val="single"/>
        </w:rPr>
      </w:pPr>
      <w:r>
        <w:rPr>
          <w:sz w:val="28"/>
          <w:szCs w:val="28"/>
          <w:u w:val="single"/>
        </w:rPr>
        <w:t>Закон</w:t>
      </w:r>
      <w:r w:rsidR="00436BC1">
        <w:rPr>
          <w:sz w:val="28"/>
          <w:szCs w:val="28"/>
          <w:u w:val="single"/>
        </w:rPr>
        <w:t>ы</w:t>
      </w:r>
      <w:r>
        <w:rPr>
          <w:sz w:val="28"/>
          <w:szCs w:val="28"/>
          <w:u w:val="single"/>
        </w:rPr>
        <w:t xml:space="preserve"> Нижегородской области от </w:t>
      </w:r>
      <w:r w:rsidR="00971F77" w:rsidRPr="0087283F">
        <w:rPr>
          <w:sz w:val="28"/>
          <w:szCs w:val="28"/>
          <w:u w:val="single"/>
        </w:rPr>
        <w:t>3</w:t>
      </w:r>
      <w:r w:rsidR="00ED58B0" w:rsidRPr="0087283F">
        <w:rPr>
          <w:sz w:val="28"/>
          <w:szCs w:val="28"/>
          <w:u w:val="single"/>
        </w:rPr>
        <w:t xml:space="preserve"> апреля </w:t>
      </w:r>
      <w:r w:rsidR="00971F77" w:rsidRPr="0087283F">
        <w:rPr>
          <w:sz w:val="28"/>
          <w:szCs w:val="28"/>
          <w:u w:val="single"/>
        </w:rPr>
        <w:t>2013</w:t>
      </w:r>
      <w:r w:rsidR="00ED58B0" w:rsidRPr="0087283F">
        <w:rPr>
          <w:sz w:val="28"/>
          <w:szCs w:val="28"/>
          <w:u w:val="single"/>
        </w:rPr>
        <w:t xml:space="preserve"> года</w:t>
      </w:r>
      <w:r w:rsidR="00436BC1">
        <w:rPr>
          <w:sz w:val="28"/>
          <w:szCs w:val="28"/>
          <w:u w:val="single"/>
        </w:rPr>
        <w:t xml:space="preserve"> №</w:t>
      </w:r>
      <w:r w:rsidR="00971F77" w:rsidRPr="0087283F">
        <w:rPr>
          <w:sz w:val="28"/>
          <w:szCs w:val="28"/>
          <w:u w:val="single"/>
        </w:rPr>
        <w:t xml:space="preserve"> 39-З</w:t>
      </w:r>
      <w:r w:rsidR="00971F77" w:rsidRPr="0087283F">
        <w:rPr>
          <w:sz w:val="28"/>
          <w:szCs w:val="28"/>
          <w:u w:val="single"/>
        </w:rPr>
        <w:br/>
        <w:t xml:space="preserve">"О внесении изменения в Закон Нижегородской области "О противодействии коррупции в Нижегородской области" и </w:t>
      </w:r>
      <w:r w:rsidR="00436BC1">
        <w:rPr>
          <w:sz w:val="28"/>
          <w:szCs w:val="28"/>
          <w:u w:val="single"/>
        </w:rPr>
        <w:t xml:space="preserve">от </w:t>
      </w:r>
      <w:r w:rsidR="00971F77" w:rsidRPr="0087283F">
        <w:rPr>
          <w:sz w:val="28"/>
          <w:szCs w:val="28"/>
          <w:u w:val="single"/>
        </w:rPr>
        <w:t>4</w:t>
      </w:r>
      <w:r w:rsidR="00ED58B0" w:rsidRPr="0087283F">
        <w:rPr>
          <w:sz w:val="28"/>
          <w:szCs w:val="28"/>
          <w:u w:val="single"/>
        </w:rPr>
        <w:t xml:space="preserve"> июня </w:t>
      </w:r>
      <w:r w:rsidR="00971F77" w:rsidRPr="0087283F">
        <w:rPr>
          <w:sz w:val="28"/>
          <w:szCs w:val="28"/>
          <w:u w:val="single"/>
        </w:rPr>
        <w:t>2013</w:t>
      </w:r>
      <w:r w:rsidR="00ED58B0" w:rsidRPr="0087283F">
        <w:rPr>
          <w:sz w:val="28"/>
          <w:szCs w:val="28"/>
          <w:u w:val="single"/>
        </w:rPr>
        <w:t xml:space="preserve"> года</w:t>
      </w:r>
      <w:r w:rsidR="00436BC1">
        <w:rPr>
          <w:sz w:val="28"/>
          <w:szCs w:val="28"/>
          <w:u w:val="single"/>
        </w:rPr>
        <w:t xml:space="preserve"> №</w:t>
      </w:r>
      <w:r w:rsidR="00971F77" w:rsidRPr="0087283F">
        <w:rPr>
          <w:sz w:val="28"/>
          <w:szCs w:val="28"/>
          <w:u w:val="single"/>
        </w:rPr>
        <w:t xml:space="preserve"> 80-З "О внесении изменений в отдельны</w:t>
      </w:r>
      <w:r w:rsidR="00436BC1">
        <w:rPr>
          <w:sz w:val="28"/>
          <w:szCs w:val="28"/>
          <w:u w:val="single"/>
        </w:rPr>
        <w:t>е законы Нижегородской области"</w:t>
      </w:r>
    </w:p>
    <w:p w:rsidR="00971F77" w:rsidRPr="0087283F" w:rsidRDefault="00971F77" w:rsidP="00192F65">
      <w:pPr>
        <w:pStyle w:val="ConsPlusNormal"/>
        <w:ind w:firstLine="737"/>
        <w:jc w:val="both"/>
        <w:rPr>
          <w:rFonts w:ascii="Times New Roman" w:hAnsi="Times New Roman" w:cs="Times New Roman"/>
          <w:i/>
          <w:sz w:val="28"/>
          <w:szCs w:val="28"/>
        </w:rPr>
      </w:pPr>
      <w:r w:rsidRPr="0087283F">
        <w:rPr>
          <w:rFonts w:ascii="Times New Roman" w:hAnsi="Times New Roman" w:cs="Times New Roman"/>
          <w:i/>
          <w:sz w:val="28"/>
          <w:szCs w:val="28"/>
        </w:rPr>
        <w:t xml:space="preserve">Данные законы направлены на дельнейшее совершенствование </w:t>
      </w:r>
      <w:proofErr w:type="spellStart"/>
      <w:r w:rsidRPr="0087283F">
        <w:rPr>
          <w:rFonts w:ascii="Times New Roman" w:hAnsi="Times New Roman" w:cs="Times New Roman"/>
          <w:i/>
          <w:sz w:val="28"/>
          <w:szCs w:val="28"/>
        </w:rPr>
        <w:t>антикоррупционых</w:t>
      </w:r>
      <w:proofErr w:type="spellEnd"/>
      <w:r w:rsidRPr="0087283F">
        <w:rPr>
          <w:rFonts w:ascii="Times New Roman" w:hAnsi="Times New Roman" w:cs="Times New Roman"/>
          <w:i/>
          <w:sz w:val="28"/>
          <w:szCs w:val="28"/>
        </w:rPr>
        <w:t xml:space="preserve"> требований. Законы заложили основу предоставления </w:t>
      </w:r>
      <w:r w:rsidRPr="0087283F">
        <w:rPr>
          <w:rFonts w:ascii="Times New Roman" w:hAnsi="Times New Roman" w:cs="Times New Roman"/>
          <w:i/>
          <w:sz w:val="28"/>
          <w:szCs w:val="28"/>
        </w:rPr>
        <w:lastRenderedPageBreak/>
        <w:t>лицами, замещающими государственные должности Нижегородской области, граждански</w:t>
      </w:r>
      <w:r w:rsidR="00B2176A">
        <w:rPr>
          <w:rFonts w:ascii="Times New Roman" w:hAnsi="Times New Roman" w:cs="Times New Roman"/>
          <w:i/>
          <w:sz w:val="28"/>
          <w:szCs w:val="28"/>
        </w:rPr>
        <w:t>ми</w:t>
      </w:r>
      <w:r w:rsidRPr="0087283F">
        <w:rPr>
          <w:rFonts w:ascii="Times New Roman" w:hAnsi="Times New Roman" w:cs="Times New Roman"/>
          <w:i/>
          <w:sz w:val="28"/>
          <w:szCs w:val="28"/>
        </w:rPr>
        <w:t xml:space="preserve"> и муниципальны</w:t>
      </w:r>
      <w:r w:rsidR="00B2176A">
        <w:rPr>
          <w:rFonts w:ascii="Times New Roman" w:hAnsi="Times New Roman" w:cs="Times New Roman"/>
          <w:i/>
          <w:sz w:val="28"/>
          <w:szCs w:val="28"/>
        </w:rPr>
        <w:t>ми</w:t>
      </w:r>
      <w:r w:rsidRPr="0087283F">
        <w:rPr>
          <w:rFonts w:ascii="Times New Roman" w:hAnsi="Times New Roman" w:cs="Times New Roman"/>
          <w:i/>
          <w:sz w:val="28"/>
          <w:szCs w:val="28"/>
        </w:rPr>
        <w:t xml:space="preserve"> служащи</w:t>
      </w:r>
      <w:r w:rsidR="00B2176A">
        <w:rPr>
          <w:rFonts w:ascii="Times New Roman" w:hAnsi="Times New Roman" w:cs="Times New Roman"/>
          <w:i/>
          <w:sz w:val="28"/>
          <w:szCs w:val="28"/>
        </w:rPr>
        <w:t>ми</w:t>
      </w:r>
      <w:r w:rsidRPr="0087283F">
        <w:rPr>
          <w:rFonts w:ascii="Times New Roman" w:hAnsi="Times New Roman" w:cs="Times New Roman"/>
          <w:i/>
          <w:sz w:val="28"/>
          <w:szCs w:val="28"/>
        </w:rPr>
        <w:t>, сведений о своих расходах, а также определяют запрет открывать и иметь счета (вклады), хранить наличные денежные средства и ценности в иностранных банках.</w:t>
      </w:r>
    </w:p>
    <w:p w:rsidR="00971F77" w:rsidRPr="00CC36B6" w:rsidRDefault="00971F77" w:rsidP="00CC36B6">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Нижегородской области  от 6 февраля 2013 года № 13-З "Об упразднении населенного пункта деревня </w:t>
      </w:r>
      <w:proofErr w:type="spellStart"/>
      <w:r w:rsidRPr="0087283F">
        <w:rPr>
          <w:sz w:val="28"/>
          <w:szCs w:val="28"/>
          <w:u w:val="single"/>
        </w:rPr>
        <w:t>Старцево</w:t>
      </w:r>
      <w:proofErr w:type="spellEnd"/>
      <w:r w:rsidRPr="0087283F">
        <w:rPr>
          <w:sz w:val="28"/>
          <w:szCs w:val="28"/>
          <w:u w:val="single"/>
        </w:rPr>
        <w:t xml:space="preserve"> в </w:t>
      </w:r>
      <w:proofErr w:type="spellStart"/>
      <w:r w:rsidRPr="0087283F">
        <w:rPr>
          <w:sz w:val="28"/>
          <w:szCs w:val="28"/>
          <w:u w:val="single"/>
        </w:rPr>
        <w:t>Балахнинском</w:t>
      </w:r>
      <w:proofErr w:type="spellEnd"/>
      <w:r w:rsidRPr="0087283F">
        <w:rPr>
          <w:sz w:val="28"/>
          <w:szCs w:val="28"/>
          <w:u w:val="single"/>
        </w:rPr>
        <w:t xml:space="preserve"> районе Нижегородской области и о внесении изменения в статью 1 Закона Нижегородской области "Об утверждении границ, состава территории </w:t>
      </w:r>
      <w:proofErr w:type="spellStart"/>
      <w:r w:rsidRPr="0087283F">
        <w:rPr>
          <w:sz w:val="28"/>
          <w:szCs w:val="28"/>
          <w:u w:val="single"/>
        </w:rPr>
        <w:t>Балахнинского</w:t>
      </w:r>
      <w:proofErr w:type="spellEnd"/>
      <w:r w:rsidRPr="0087283F">
        <w:rPr>
          <w:sz w:val="28"/>
          <w:szCs w:val="28"/>
          <w:u w:val="single"/>
        </w:rPr>
        <w:t xml:space="preserve"> муниципального района и состава территорий муниципальных образований, входящих в состав </w:t>
      </w:r>
      <w:proofErr w:type="spellStart"/>
      <w:r w:rsidRPr="0087283F">
        <w:rPr>
          <w:sz w:val="28"/>
          <w:szCs w:val="28"/>
          <w:u w:val="single"/>
        </w:rPr>
        <w:t>Балах</w:t>
      </w:r>
      <w:r w:rsidR="00436BC1">
        <w:rPr>
          <w:sz w:val="28"/>
          <w:szCs w:val="28"/>
          <w:u w:val="single"/>
        </w:rPr>
        <w:t>нинского</w:t>
      </w:r>
      <w:proofErr w:type="spellEnd"/>
      <w:r w:rsidR="00436BC1">
        <w:rPr>
          <w:sz w:val="28"/>
          <w:szCs w:val="28"/>
          <w:u w:val="single"/>
        </w:rPr>
        <w:t xml:space="preserve"> муниципального района"</w:t>
      </w:r>
    </w:p>
    <w:p w:rsidR="00971F77" w:rsidRPr="0087283F" w:rsidRDefault="00436BC1" w:rsidP="0087283F">
      <w:pPr>
        <w:pStyle w:val="a5"/>
        <w:autoSpaceDE w:val="0"/>
        <w:autoSpaceDN w:val="0"/>
        <w:adjustRightInd w:val="0"/>
        <w:ind w:left="0" w:firstLine="709"/>
        <w:jc w:val="both"/>
        <w:rPr>
          <w:i/>
          <w:sz w:val="28"/>
          <w:szCs w:val="28"/>
        </w:rPr>
      </w:pPr>
      <w:r>
        <w:rPr>
          <w:bCs/>
          <w:i/>
          <w:sz w:val="28"/>
          <w:szCs w:val="28"/>
        </w:rPr>
        <w:t>Данным З</w:t>
      </w:r>
      <w:r w:rsidR="00971F77" w:rsidRPr="0087283F">
        <w:rPr>
          <w:bCs/>
          <w:i/>
          <w:sz w:val="28"/>
          <w:szCs w:val="28"/>
        </w:rPr>
        <w:t xml:space="preserve">аконом упразднен </w:t>
      </w:r>
      <w:r w:rsidR="00971F77" w:rsidRPr="0087283F">
        <w:rPr>
          <w:i/>
          <w:sz w:val="28"/>
          <w:szCs w:val="28"/>
        </w:rPr>
        <w:t xml:space="preserve">фактически прекративший существование населенный пункт деревня </w:t>
      </w:r>
      <w:proofErr w:type="spellStart"/>
      <w:r w:rsidR="00971F77" w:rsidRPr="0087283F">
        <w:rPr>
          <w:i/>
          <w:sz w:val="28"/>
          <w:szCs w:val="28"/>
        </w:rPr>
        <w:t>Старцево</w:t>
      </w:r>
      <w:proofErr w:type="spellEnd"/>
      <w:r w:rsidR="00971F77" w:rsidRPr="0087283F">
        <w:rPr>
          <w:i/>
          <w:sz w:val="28"/>
          <w:szCs w:val="28"/>
        </w:rPr>
        <w:t xml:space="preserve"> </w:t>
      </w:r>
      <w:proofErr w:type="spellStart"/>
      <w:r w:rsidR="00971F77" w:rsidRPr="0087283F">
        <w:rPr>
          <w:i/>
          <w:sz w:val="28"/>
          <w:szCs w:val="28"/>
        </w:rPr>
        <w:t>Коневского</w:t>
      </w:r>
      <w:proofErr w:type="spellEnd"/>
      <w:r w:rsidR="00971F77" w:rsidRPr="0087283F">
        <w:rPr>
          <w:i/>
          <w:sz w:val="28"/>
          <w:szCs w:val="28"/>
        </w:rPr>
        <w:t xml:space="preserve"> сельсовета</w:t>
      </w:r>
      <w:r w:rsidR="00971F77" w:rsidRPr="0087283F">
        <w:rPr>
          <w:bCs/>
          <w:i/>
          <w:sz w:val="28"/>
          <w:szCs w:val="28"/>
        </w:rPr>
        <w:t xml:space="preserve"> </w:t>
      </w:r>
      <w:proofErr w:type="spellStart"/>
      <w:r w:rsidR="00971F77" w:rsidRPr="0087283F">
        <w:rPr>
          <w:bCs/>
          <w:i/>
          <w:sz w:val="28"/>
          <w:szCs w:val="28"/>
        </w:rPr>
        <w:t>Балахнинского</w:t>
      </w:r>
      <w:proofErr w:type="spellEnd"/>
      <w:r w:rsidR="00971F77" w:rsidRPr="0087283F">
        <w:rPr>
          <w:bCs/>
          <w:i/>
          <w:sz w:val="28"/>
          <w:szCs w:val="28"/>
        </w:rPr>
        <w:t xml:space="preserve"> района.  Упразднение данного населенного пункта предотвратит в дальнейшем ежегодные неэффективные затраты местного бюджета на его </w:t>
      </w:r>
      <w:r w:rsidR="00971F77" w:rsidRPr="0087283F">
        <w:rPr>
          <w:i/>
          <w:sz w:val="28"/>
          <w:szCs w:val="28"/>
        </w:rPr>
        <w:t xml:space="preserve">содержание.  Так, только неэффективные затраты на устранение нарушений обязательных требований пожарной безопасности в населенном пункте деревня </w:t>
      </w:r>
      <w:proofErr w:type="spellStart"/>
      <w:r w:rsidR="00971F77" w:rsidRPr="0087283F">
        <w:rPr>
          <w:i/>
          <w:sz w:val="28"/>
          <w:szCs w:val="28"/>
        </w:rPr>
        <w:t>Старцево</w:t>
      </w:r>
      <w:proofErr w:type="spellEnd"/>
      <w:r w:rsidR="00971F77" w:rsidRPr="0087283F">
        <w:rPr>
          <w:i/>
          <w:sz w:val="28"/>
          <w:szCs w:val="28"/>
        </w:rPr>
        <w:t xml:space="preserve"> составлял</w:t>
      </w:r>
      <w:r>
        <w:rPr>
          <w:i/>
          <w:sz w:val="28"/>
          <w:szCs w:val="28"/>
        </w:rPr>
        <w:t>и</w:t>
      </w:r>
      <w:r w:rsidR="00971F77" w:rsidRPr="0087283F">
        <w:rPr>
          <w:i/>
          <w:sz w:val="28"/>
          <w:szCs w:val="28"/>
        </w:rPr>
        <w:t xml:space="preserve"> порядка 100 тыс. рублей ежегодно.</w:t>
      </w:r>
    </w:p>
    <w:p w:rsidR="00971F77" w:rsidRPr="0087283F" w:rsidRDefault="00436BC1" w:rsidP="00CC36B6">
      <w:pPr>
        <w:pStyle w:val="a5"/>
        <w:numPr>
          <w:ilvl w:val="0"/>
          <w:numId w:val="49"/>
        </w:numPr>
        <w:tabs>
          <w:tab w:val="left" w:pos="851"/>
          <w:tab w:val="left" w:pos="993"/>
        </w:tabs>
        <w:ind w:left="0" w:firstLine="737"/>
        <w:jc w:val="both"/>
        <w:rPr>
          <w:sz w:val="28"/>
          <w:szCs w:val="28"/>
          <w:u w:val="single"/>
        </w:rPr>
      </w:pPr>
      <w:r>
        <w:rPr>
          <w:sz w:val="28"/>
          <w:szCs w:val="28"/>
          <w:u w:val="single"/>
        </w:rPr>
        <w:t xml:space="preserve">Закон Нижегородской области от </w:t>
      </w:r>
      <w:r w:rsidR="00971F77" w:rsidRPr="0087283F">
        <w:rPr>
          <w:sz w:val="28"/>
          <w:szCs w:val="28"/>
          <w:u w:val="single"/>
        </w:rPr>
        <w:t>5</w:t>
      </w:r>
      <w:r w:rsidR="00ED58B0" w:rsidRPr="0087283F">
        <w:rPr>
          <w:sz w:val="28"/>
          <w:szCs w:val="28"/>
          <w:u w:val="single"/>
        </w:rPr>
        <w:t xml:space="preserve"> февраля </w:t>
      </w:r>
      <w:r w:rsidR="00971F77" w:rsidRPr="0087283F">
        <w:rPr>
          <w:sz w:val="28"/>
          <w:szCs w:val="28"/>
          <w:u w:val="single"/>
        </w:rPr>
        <w:t>2013</w:t>
      </w:r>
      <w:r w:rsidR="00ED58B0" w:rsidRPr="0087283F">
        <w:rPr>
          <w:sz w:val="28"/>
          <w:szCs w:val="28"/>
          <w:u w:val="single"/>
        </w:rPr>
        <w:t xml:space="preserve"> года</w:t>
      </w:r>
      <w:r w:rsidR="00971F77" w:rsidRPr="0087283F">
        <w:rPr>
          <w:sz w:val="28"/>
          <w:szCs w:val="28"/>
          <w:u w:val="single"/>
        </w:rPr>
        <w:t xml:space="preserve"> </w:t>
      </w:r>
      <w:r>
        <w:rPr>
          <w:sz w:val="28"/>
          <w:szCs w:val="28"/>
          <w:u w:val="single"/>
        </w:rPr>
        <w:t xml:space="preserve">№ </w:t>
      </w:r>
      <w:r w:rsidR="00971F77" w:rsidRPr="0087283F">
        <w:rPr>
          <w:sz w:val="28"/>
          <w:szCs w:val="28"/>
          <w:u w:val="single"/>
        </w:rPr>
        <w:t>8-З</w:t>
      </w:r>
      <w:r w:rsidR="00971F77" w:rsidRPr="0087283F">
        <w:rPr>
          <w:sz w:val="28"/>
          <w:szCs w:val="28"/>
          <w:u w:val="single"/>
        </w:rPr>
        <w:br/>
        <w:t>"О порядке образования избирательных участков и порядке формирования избирательных комиссий на те</w:t>
      </w:r>
      <w:r>
        <w:rPr>
          <w:sz w:val="28"/>
          <w:szCs w:val="28"/>
          <w:u w:val="single"/>
        </w:rPr>
        <w:t>рритории Нижегородской области"</w:t>
      </w:r>
      <w:r w:rsidR="00971F77" w:rsidRPr="0087283F">
        <w:rPr>
          <w:sz w:val="28"/>
          <w:szCs w:val="28"/>
          <w:u w:val="single"/>
        </w:rPr>
        <w:t xml:space="preserve"> </w:t>
      </w:r>
    </w:p>
    <w:p w:rsidR="00971F77" w:rsidRPr="0087283F" w:rsidRDefault="00971F77" w:rsidP="0087283F">
      <w:pPr>
        <w:pStyle w:val="ConsPlusNormal"/>
        <w:ind w:firstLine="540"/>
        <w:jc w:val="both"/>
        <w:rPr>
          <w:rFonts w:ascii="Times New Roman" w:hAnsi="Times New Roman" w:cs="Times New Roman"/>
          <w:i/>
          <w:sz w:val="28"/>
          <w:szCs w:val="28"/>
        </w:rPr>
      </w:pPr>
      <w:r w:rsidRPr="0087283F">
        <w:rPr>
          <w:rFonts w:ascii="Times New Roman" w:hAnsi="Times New Roman" w:cs="Times New Roman"/>
          <w:i/>
          <w:sz w:val="28"/>
          <w:szCs w:val="28"/>
        </w:rPr>
        <w:t>Закон определяет новый порядок образования избирательных участков, которые формируются сроком на 5 лет вне зависимости от конкретной избирательной к</w:t>
      </w:r>
      <w:r w:rsidR="00436BC1">
        <w:rPr>
          <w:rFonts w:ascii="Times New Roman" w:hAnsi="Times New Roman" w:cs="Times New Roman"/>
          <w:i/>
          <w:sz w:val="28"/>
          <w:szCs w:val="28"/>
        </w:rPr>
        <w:t>ампании.</w:t>
      </w:r>
      <w:r w:rsidR="00436BC1">
        <w:rPr>
          <w:rFonts w:ascii="Times New Roman" w:hAnsi="Times New Roman" w:cs="Times New Roman"/>
          <w:i/>
          <w:sz w:val="28"/>
          <w:szCs w:val="28"/>
        </w:rPr>
        <w:tab/>
        <w:t>На постоянной основе (</w:t>
      </w:r>
      <w:r w:rsidRPr="0087283F">
        <w:rPr>
          <w:rFonts w:ascii="Times New Roman" w:hAnsi="Times New Roman" w:cs="Times New Roman"/>
          <w:i/>
          <w:sz w:val="28"/>
          <w:szCs w:val="28"/>
        </w:rPr>
        <w:t>5 летний срок</w:t>
      </w:r>
      <w:r w:rsidR="00436BC1">
        <w:rPr>
          <w:rFonts w:ascii="Times New Roman" w:hAnsi="Times New Roman" w:cs="Times New Roman"/>
          <w:i/>
          <w:sz w:val="28"/>
          <w:szCs w:val="28"/>
        </w:rPr>
        <w:t>)</w:t>
      </w:r>
      <w:r w:rsidRPr="0087283F">
        <w:rPr>
          <w:rFonts w:ascii="Times New Roman" w:hAnsi="Times New Roman" w:cs="Times New Roman"/>
          <w:i/>
          <w:sz w:val="28"/>
          <w:szCs w:val="28"/>
        </w:rPr>
        <w:t>, подлежат образованию участковые избирательные комиссии. Предусмотрено впервые формирование резерва состава участковых комиссий.  Данные изменения направлены на обеспечени</w:t>
      </w:r>
      <w:r w:rsidR="00436BC1">
        <w:rPr>
          <w:rFonts w:ascii="Times New Roman" w:hAnsi="Times New Roman" w:cs="Times New Roman"/>
          <w:i/>
          <w:sz w:val="28"/>
          <w:szCs w:val="28"/>
        </w:rPr>
        <w:t>е</w:t>
      </w:r>
      <w:r w:rsidRPr="0087283F">
        <w:rPr>
          <w:rFonts w:ascii="Times New Roman" w:hAnsi="Times New Roman" w:cs="Times New Roman"/>
          <w:i/>
          <w:sz w:val="28"/>
          <w:szCs w:val="28"/>
        </w:rPr>
        <w:t xml:space="preserve"> стабильности при формировании избирательных участков и повышени</w:t>
      </w:r>
      <w:r w:rsidR="00436BC1">
        <w:rPr>
          <w:rFonts w:ascii="Times New Roman" w:hAnsi="Times New Roman" w:cs="Times New Roman"/>
          <w:i/>
          <w:sz w:val="28"/>
          <w:szCs w:val="28"/>
        </w:rPr>
        <w:t>е</w:t>
      </w:r>
      <w:r w:rsidRPr="0087283F">
        <w:rPr>
          <w:rFonts w:ascii="Times New Roman" w:hAnsi="Times New Roman" w:cs="Times New Roman"/>
          <w:i/>
          <w:sz w:val="28"/>
          <w:szCs w:val="28"/>
        </w:rPr>
        <w:t xml:space="preserve"> качества кадрового состава избирательных комиссий.</w:t>
      </w:r>
    </w:p>
    <w:p w:rsidR="00571C67" w:rsidRPr="00CC36B6" w:rsidRDefault="00971F77" w:rsidP="00CC36B6">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Нижегородской области от 8 ноября 2013 года № 146-З "Об Уполномоченном по защите прав предпринимателей в Нижегородской области" </w:t>
      </w:r>
    </w:p>
    <w:p w:rsidR="00971F77" w:rsidRPr="0087283F" w:rsidRDefault="00571C67" w:rsidP="00EE0AAE">
      <w:pPr>
        <w:pStyle w:val="a5"/>
        <w:widowControl w:val="0"/>
        <w:ind w:left="0" w:firstLine="737"/>
        <w:jc w:val="both"/>
        <w:rPr>
          <w:i/>
          <w:sz w:val="28"/>
          <w:szCs w:val="28"/>
        </w:rPr>
      </w:pPr>
      <w:proofErr w:type="gramStart"/>
      <w:r w:rsidRPr="00571C67">
        <w:rPr>
          <w:i/>
          <w:sz w:val="28"/>
          <w:szCs w:val="28"/>
        </w:rPr>
        <w:t xml:space="preserve">Законом </w:t>
      </w:r>
      <w:r w:rsidR="00971F77" w:rsidRPr="0087283F">
        <w:rPr>
          <w:i/>
          <w:sz w:val="28"/>
          <w:szCs w:val="28"/>
        </w:rPr>
        <w:t xml:space="preserve">в целях обеспечения гарантий государственной защиты прав и законных интересов субъектов предпринимательской деятельности, зарегистрированных на территории Нижегородской области, и субъектов предпринимательской деятельности, права и законные интересы которых были нарушены на территории Нижегородской области, учреждена отдельная государственная должность и создан самостоятельный государственный орган Нижегородской области – Уполномоченный по защите прав предпринимателей в Нижегородской области, который  </w:t>
      </w:r>
      <w:r w:rsidR="00971F77" w:rsidRPr="0087283F">
        <w:rPr>
          <w:bCs/>
          <w:i/>
          <w:sz w:val="28"/>
          <w:szCs w:val="28"/>
        </w:rPr>
        <w:t>при осуществлении своих полномочий независим от</w:t>
      </w:r>
      <w:proofErr w:type="gramEnd"/>
      <w:r w:rsidR="00971F77" w:rsidRPr="0087283F">
        <w:rPr>
          <w:bCs/>
          <w:i/>
          <w:sz w:val="28"/>
          <w:szCs w:val="28"/>
        </w:rPr>
        <w:t xml:space="preserve"> органов государственной власти области и органов местного самоуправления. </w:t>
      </w:r>
      <w:r w:rsidR="00971F77" w:rsidRPr="0087283F">
        <w:rPr>
          <w:i/>
          <w:sz w:val="28"/>
          <w:szCs w:val="28"/>
        </w:rPr>
        <w:t xml:space="preserve">Первым Уполномоченным по защите прав предпринимателей в Нижегородской области  на заседании Законодательного Собрания Нижегородской области </w:t>
      </w:r>
      <w:r w:rsidR="00971F77" w:rsidRPr="0087283F">
        <w:rPr>
          <w:i/>
          <w:sz w:val="28"/>
          <w:szCs w:val="28"/>
        </w:rPr>
        <w:lastRenderedPageBreak/>
        <w:t xml:space="preserve">22 ноября 2013 года </w:t>
      </w:r>
      <w:r w:rsidR="00971F77" w:rsidRPr="0087283F">
        <w:rPr>
          <w:bCs/>
          <w:i/>
          <w:sz w:val="28"/>
          <w:szCs w:val="28"/>
        </w:rPr>
        <w:t xml:space="preserve">тайным голосованием на пятилетний срок полномочий </w:t>
      </w:r>
      <w:r w:rsidR="00971F77" w:rsidRPr="0087283F">
        <w:rPr>
          <w:i/>
          <w:sz w:val="28"/>
          <w:szCs w:val="28"/>
        </w:rPr>
        <w:t xml:space="preserve">был назначен </w:t>
      </w:r>
      <w:proofErr w:type="spellStart"/>
      <w:r w:rsidR="00971F77" w:rsidRPr="0087283F">
        <w:rPr>
          <w:i/>
          <w:sz w:val="28"/>
          <w:szCs w:val="28"/>
        </w:rPr>
        <w:t>Солодкий</w:t>
      </w:r>
      <w:proofErr w:type="spellEnd"/>
      <w:r w:rsidR="00971F77" w:rsidRPr="0087283F">
        <w:rPr>
          <w:i/>
          <w:sz w:val="28"/>
          <w:szCs w:val="28"/>
        </w:rPr>
        <w:t xml:space="preserve"> Павел Михайлович. Вступил в должность 17 декабря 2013 года (день принесения присяги).</w:t>
      </w:r>
    </w:p>
    <w:p w:rsidR="00571C67" w:rsidRPr="00AD7E7C" w:rsidRDefault="00436BC1" w:rsidP="00AD7E7C">
      <w:pPr>
        <w:pStyle w:val="a5"/>
        <w:numPr>
          <w:ilvl w:val="0"/>
          <w:numId w:val="49"/>
        </w:numPr>
        <w:tabs>
          <w:tab w:val="left" w:pos="851"/>
          <w:tab w:val="left" w:pos="993"/>
        </w:tabs>
        <w:ind w:left="0" w:firstLine="737"/>
        <w:jc w:val="both"/>
        <w:rPr>
          <w:sz w:val="28"/>
          <w:szCs w:val="28"/>
          <w:u w:val="single"/>
        </w:rPr>
      </w:pPr>
      <w:r w:rsidRPr="00AD7E7C">
        <w:rPr>
          <w:sz w:val="28"/>
          <w:szCs w:val="28"/>
          <w:u w:val="single"/>
        </w:rPr>
        <w:t xml:space="preserve">Закон Нижегородской области от </w:t>
      </w:r>
      <w:r w:rsidR="00971F77" w:rsidRPr="00AD7E7C">
        <w:rPr>
          <w:sz w:val="28"/>
          <w:szCs w:val="28"/>
          <w:u w:val="single"/>
        </w:rPr>
        <w:t>4</w:t>
      </w:r>
      <w:r w:rsidR="00ED58B0" w:rsidRPr="00AD7E7C">
        <w:rPr>
          <w:sz w:val="28"/>
          <w:szCs w:val="28"/>
          <w:u w:val="single"/>
        </w:rPr>
        <w:t xml:space="preserve"> сентября </w:t>
      </w:r>
      <w:r w:rsidR="00971F77" w:rsidRPr="00AD7E7C">
        <w:rPr>
          <w:sz w:val="28"/>
          <w:szCs w:val="28"/>
          <w:u w:val="single"/>
        </w:rPr>
        <w:t>2013</w:t>
      </w:r>
      <w:r w:rsidR="00ED58B0" w:rsidRPr="00AD7E7C">
        <w:rPr>
          <w:sz w:val="28"/>
          <w:szCs w:val="28"/>
          <w:u w:val="single"/>
        </w:rPr>
        <w:t xml:space="preserve"> года</w:t>
      </w:r>
      <w:r w:rsidRPr="00AD7E7C">
        <w:rPr>
          <w:sz w:val="28"/>
          <w:szCs w:val="28"/>
          <w:u w:val="single"/>
        </w:rPr>
        <w:t xml:space="preserve"> № </w:t>
      </w:r>
      <w:r w:rsidR="00971F77" w:rsidRPr="00AD7E7C">
        <w:rPr>
          <w:sz w:val="28"/>
          <w:szCs w:val="28"/>
          <w:u w:val="single"/>
        </w:rPr>
        <w:t>117-З</w:t>
      </w:r>
      <w:r w:rsidR="00971F77" w:rsidRPr="00AD7E7C">
        <w:rPr>
          <w:sz w:val="28"/>
          <w:szCs w:val="28"/>
          <w:u w:val="single"/>
        </w:rPr>
        <w:br/>
        <w:t xml:space="preserve">"Об аварийно-спасательных службах и статусе спасателей в Нижегородской области" </w:t>
      </w:r>
    </w:p>
    <w:p w:rsidR="00971F77" w:rsidRPr="0087283F" w:rsidRDefault="00571C67" w:rsidP="00AD7E7C">
      <w:pPr>
        <w:pStyle w:val="a5"/>
        <w:widowControl w:val="0"/>
        <w:ind w:left="0" w:firstLine="737"/>
        <w:jc w:val="both"/>
        <w:rPr>
          <w:i/>
          <w:sz w:val="28"/>
          <w:szCs w:val="28"/>
        </w:rPr>
      </w:pPr>
      <w:proofErr w:type="gramStart"/>
      <w:r>
        <w:rPr>
          <w:bCs/>
          <w:i/>
          <w:sz w:val="28"/>
          <w:szCs w:val="28"/>
        </w:rPr>
        <w:t xml:space="preserve">Законом </w:t>
      </w:r>
      <w:r w:rsidR="00971F77" w:rsidRPr="0087283F">
        <w:rPr>
          <w:i/>
          <w:sz w:val="28"/>
          <w:szCs w:val="28"/>
        </w:rPr>
        <w:t>разработан  в связи с необходимостью законодательного регулирования на территории Нижегородской области отношений, связанных с созданием и деятельностью аварийно-спасательных служб и аварийно-спасательных формирований в Нижегородской области, а также установления основ правовой и социальной защиты спасателей в Нижегородской области, других лиц, участвующих в ликвидации чрезвычайных ситуаций природного и техногенного характера, и членов их семей.</w:t>
      </w:r>
      <w:proofErr w:type="gramEnd"/>
    </w:p>
    <w:p w:rsidR="00424BBB" w:rsidRDefault="00971F77" w:rsidP="00AD7E7C">
      <w:pPr>
        <w:pStyle w:val="a5"/>
        <w:widowControl w:val="0"/>
        <w:ind w:left="0" w:firstLine="737"/>
        <w:jc w:val="both"/>
        <w:rPr>
          <w:i/>
          <w:sz w:val="28"/>
          <w:szCs w:val="28"/>
        </w:rPr>
      </w:pPr>
      <w:r w:rsidRPr="0087283F">
        <w:rPr>
          <w:i/>
          <w:sz w:val="28"/>
          <w:szCs w:val="28"/>
        </w:rPr>
        <w:t>Закон устанавливает полномочия органов государственной власти Нижегородской области, органов местного самоуправления муниципальных образований Нижегородской области, организаций и общественных объединений в сфере создания и деятельности аварийно-спасательных служб, аварийно-спасательных формирований.</w:t>
      </w:r>
    </w:p>
    <w:p w:rsidR="00424BBB" w:rsidRPr="00551B80" w:rsidRDefault="00971F77" w:rsidP="00551B80">
      <w:pPr>
        <w:pStyle w:val="a5"/>
        <w:numPr>
          <w:ilvl w:val="0"/>
          <w:numId w:val="49"/>
        </w:numPr>
        <w:tabs>
          <w:tab w:val="left" w:pos="851"/>
          <w:tab w:val="left" w:pos="993"/>
        </w:tabs>
        <w:ind w:left="0" w:firstLine="737"/>
        <w:jc w:val="both"/>
        <w:rPr>
          <w:sz w:val="28"/>
          <w:szCs w:val="28"/>
          <w:u w:val="single"/>
        </w:rPr>
      </w:pPr>
      <w:r w:rsidRPr="00424BBB">
        <w:rPr>
          <w:sz w:val="28"/>
          <w:szCs w:val="28"/>
          <w:u w:val="single"/>
        </w:rPr>
        <w:t xml:space="preserve">Закон </w:t>
      </w:r>
      <w:r w:rsidR="00424BBB">
        <w:rPr>
          <w:sz w:val="28"/>
          <w:szCs w:val="28"/>
          <w:u w:val="single"/>
        </w:rPr>
        <w:t xml:space="preserve">Нижегородской </w:t>
      </w:r>
      <w:r w:rsidRPr="00424BBB">
        <w:rPr>
          <w:sz w:val="28"/>
          <w:szCs w:val="28"/>
          <w:u w:val="single"/>
        </w:rPr>
        <w:t xml:space="preserve">области </w:t>
      </w:r>
      <w:r w:rsidR="00424BBB" w:rsidRPr="00551B80">
        <w:rPr>
          <w:sz w:val="28"/>
          <w:szCs w:val="28"/>
          <w:u w:val="single"/>
        </w:rPr>
        <w:t>от 25 декабря 2013 года</w:t>
      </w:r>
      <w:r w:rsidR="00436BC1" w:rsidRPr="00551B80">
        <w:rPr>
          <w:sz w:val="28"/>
          <w:szCs w:val="28"/>
          <w:u w:val="single"/>
        </w:rPr>
        <w:t xml:space="preserve"> № </w:t>
      </w:r>
      <w:r w:rsidR="00424BBB" w:rsidRPr="00551B80">
        <w:rPr>
          <w:sz w:val="28"/>
          <w:szCs w:val="28"/>
          <w:u w:val="single"/>
        </w:rPr>
        <w:t xml:space="preserve">180-З </w:t>
      </w:r>
      <w:r w:rsidRPr="00424BBB">
        <w:rPr>
          <w:sz w:val="28"/>
          <w:szCs w:val="28"/>
          <w:u w:val="single"/>
        </w:rPr>
        <w:t>"О внесении изменений в Закон Нижегородской области "О бесплатной юридической помощи в Нижегородской области"</w:t>
      </w:r>
      <w:r w:rsidRPr="00551B80">
        <w:rPr>
          <w:sz w:val="28"/>
          <w:szCs w:val="28"/>
          <w:u w:val="single"/>
        </w:rPr>
        <w:t xml:space="preserve">  </w:t>
      </w:r>
    </w:p>
    <w:p w:rsidR="00971F77" w:rsidRPr="00424BBB" w:rsidRDefault="00424BBB" w:rsidP="00551B80">
      <w:pPr>
        <w:autoSpaceDE w:val="0"/>
        <w:autoSpaceDN w:val="0"/>
        <w:adjustRightInd w:val="0"/>
        <w:ind w:firstLine="737"/>
        <w:jc w:val="both"/>
        <w:rPr>
          <w:rFonts w:eastAsiaTheme="minorHAnsi"/>
          <w:sz w:val="28"/>
          <w:szCs w:val="28"/>
          <w:lang w:eastAsia="en-US"/>
        </w:rPr>
      </w:pPr>
      <w:r>
        <w:rPr>
          <w:i/>
          <w:sz w:val="28"/>
          <w:szCs w:val="28"/>
        </w:rPr>
        <w:t xml:space="preserve">Закон </w:t>
      </w:r>
      <w:r w:rsidR="00971F77" w:rsidRPr="00424BBB">
        <w:rPr>
          <w:i/>
          <w:sz w:val="28"/>
          <w:szCs w:val="28"/>
        </w:rPr>
        <w:t xml:space="preserve">разработан по итогам мониторинга </w:t>
      </w:r>
      <w:proofErr w:type="spellStart"/>
      <w:r w:rsidR="00551B80">
        <w:rPr>
          <w:i/>
          <w:sz w:val="28"/>
          <w:szCs w:val="28"/>
        </w:rPr>
        <w:t>правоприменения</w:t>
      </w:r>
      <w:proofErr w:type="spellEnd"/>
      <w:r w:rsidR="00551B80">
        <w:rPr>
          <w:i/>
          <w:sz w:val="28"/>
          <w:szCs w:val="28"/>
        </w:rPr>
        <w:t xml:space="preserve"> </w:t>
      </w:r>
      <w:r w:rsidR="001E5F5E">
        <w:rPr>
          <w:i/>
          <w:sz w:val="28"/>
          <w:szCs w:val="28"/>
        </w:rPr>
        <w:t>З</w:t>
      </w:r>
      <w:r w:rsidR="00971F77" w:rsidRPr="00424BBB">
        <w:rPr>
          <w:i/>
          <w:sz w:val="28"/>
          <w:szCs w:val="28"/>
        </w:rPr>
        <w:t>акона</w:t>
      </w:r>
      <w:r w:rsidR="001E5F5E">
        <w:rPr>
          <w:i/>
          <w:sz w:val="28"/>
          <w:szCs w:val="28"/>
        </w:rPr>
        <w:t xml:space="preserve"> Нижегородской области "О бесплатной юридической помощи в Нижегородской области"</w:t>
      </w:r>
      <w:r w:rsidR="00971F77" w:rsidRPr="00424BBB">
        <w:rPr>
          <w:i/>
          <w:sz w:val="28"/>
          <w:szCs w:val="28"/>
        </w:rPr>
        <w:t xml:space="preserve"> и направлен на устранение препятствий эффективной реализации прав на бесплатную юридическую помощь. </w:t>
      </w:r>
    </w:p>
    <w:p w:rsidR="00971F77" w:rsidRPr="0087283F" w:rsidRDefault="001E5F5E" w:rsidP="00551B80">
      <w:pPr>
        <w:ind w:firstLine="737"/>
        <w:jc w:val="both"/>
        <w:rPr>
          <w:i/>
          <w:sz w:val="28"/>
          <w:szCs w:val="28"/>
        </w:rPr>
      </w:pPr>
      <w:r>
        <w:rPr>
          <w:i/>
          <w:sz w:val="28"/>
          <w:szCs w:val="28"/>
        </w:rPr>
        <w:t>Так, к</w:t>
      </w:r>
      <w:r w:rsidR="00971F77" w:rsidRPr="0087283F">
        <w:rPr>
          <w:i/>
          <w:sz w:val="28"/>
          <w:szCs w:val="28"/>
        </w:rPr>
        <w:t xml:space="preserve"> участникам оказани</w:t>
      </w:r>
      <w:r>
        <w:rPr>
          <w:i/>
          <w:sz w:val="28"/>
          <w:szCs w:val="28"/>
        </w:rPr>
        <w:t>я бесплатной юридической помощи и в первую очередь к адвокатам</w:t>
      </w:r>
      <w:r w:rsidR="00971F77" w:rsidRPr="0087283F">
        <w:rPr>
          <w:i/>
          <w:sz w:val="28"/>
          <w:szCs w:val="28"/>
        </w:rPr>
        <w:t xml:space="preserve"> обращаются граждане с жизненными обстоятельствами не подпадающи</w:t>
      </w:r>
      <w:r>
        <w:rPr>
          <w:i/>
          <w:sz w:val="28"/>
          <w:szCs w:val="28"/>
        </w:rPr>
        <w:t>е</w:t>
      </w:r>
      <w:r w:rsidR="00971F77" w:rsidRPr="0087283F">
        <w:rPr>
          <w:i/>
          <w:sz w:val="28"/>
          <w:szCs w:val="28"/>
        </w:rPr>
        <w:t xml:space="preserve"> под действ</w:t>
      </w:r>
      <w:r>
        <w:rPr>
          <w:i/>
          <w:sz w:val="28"/>
          <w:szCs w:val="28"/>
        </w:rPr>
        <w:t>ие З</w:t>
      </w:r>
      <w:r w:rsidR="00971F77" w:rsidRPr="0087283F">
        <w:rPr>
          <w:i/>
          <w:sz w:val="28"/>
          <w:szCs w:val="28"/>
        </w:rPr>
        <w:t>акона. В связи с этим одним из препятствий является спорный перечень случаев, по которым оказывается бесплатная юридическая помощь. Например, в случае признани</w:t>
      </w:r>
      <w:r>
        <w:rPr>
          <w:i/>
          <w:sz w:val="28"/>
          <w:szCs w:val="28"/>
        </w:rPr>
        <w:t>я</w:t>
      </w:r>
      <w:r w:rsidR="00971F77" w:rsidRPr="0087283F">
        <w:rPr>
          <w:i/>
          <w:sz w:val="28"/>
          <w:szCs w:val="28"/>
        </w:rPr>
        <w:t xml:space="preserve">  прав на жилое помещение, но только если оно единственное; по вопросам защиты прав потребителей, но только коммунальных услуг; отсутствует возможность обращения за установлением фактов</w:t>
      </w:r>
      <w:r>
        <w:rPr>
          <w:i/>
          <w:sz w:val="28"/>
          <w:szCs w:val="28"/>
        </w:rPr>
        <w:t>,</w:t>
      </w:r>
      <w:r w:rsidR="00971F77" w:rsidRPr="0087283F">
        <w:rPr>
          <w:i/>
          <w:sz w:val="28"/>
          <w:szCs w:val="28"/>
        </w:rPr>
        <w:t xml:space="preserve"> имеющих юридическое значение (отцовство, места жительства) и т.п.</w:t>
      </w:r>
    </w:p>
    <w:p w:rsidR="00971F77" w:rsidRPr="0087283F" w:rsidRDefault="00971F77" w:rsidP="00551B80">
      <w:pPr>
        <w:ind w:firstLine="737"/>
        <w:jc w:val="both"/>
        <w:rPr>
          <w:bCs/>
          <w:i/>
          <w:sz w:val="28"/>
          <w:szCs w:val="28"/>
        </w:rPr>
      </w:pPr>
      <w:r w:rsidRPr="0087283F">
        <w:rPr>
          <w:bCs/>
          <w:i/>
          <w:sz w:val="28"/>
          <w:szCs w:val="28"/>
        </w:rPr>
        <w:t>Изменения</w:t>
      </w:r>
      <w:r w:rsidR="001E5F5E">
        <w:rPr>
          <w:bCs/>
          <w:i/>
          <w:sz w:val="28"/>
          <w:szCs w:val="28"/>
        </w:rPr>
        <w:t xml:space="preserve"> в Закон</w:t>
      </w:r>
      <w:r w:rsidRPr="0087283F">
        <w:rPr>
          <w:bCs/>
          <w:i/>
          <w:sz w:val="28"/>
          <w:szCs w:val="28"/>
        </w:rPr>
        <w:t xml:space="preserve"> области расширяют перечень случаев оказания юридической помощи, а также отражают последние изменения федерального законодательства в части предоставления прав на юр</w:t>
      </w:r>
      <w:r w:rsidR="00381ED6">
        <w:rPr>
          <w:bCs/>
          <w:i/>
          <w:sz w:val="28"/>
          <w:szCs w:val="28"/>
        </w:rPr>
        <w:t>идическую помощь детям-сиротам.</w:t>
      </w:r>
    </w:p>
    <w:p w:rsidR="001E76E9" w:rsidRDefault="001E76E9" w:rsidP="0087283F">
      <w:pPr>
        <w:pStyle w:val="ConsPlusNormal"/>
        <w:widowControl/>
        <w:tabs>
          <w:tab w:val="left" w:pos="993"/>
        </w:tabs>
        <w:ind w:firstLine="709"/>
        <w:jc w:val="both"/>
        <w:rPr>
          <w:rFonts w:ascii="Times New Roman" w:hAnsi="Times New Roman" w:cs="Times New Roman"/>
          <w:b/>
          <w:sz w:val="28"/>
          <w:szCs w:val="28"/>
        </w:rPr>
      </w:pPr>
    </w:p>
    <w:p w:rsidR="00F37063" w:rsidRDefault="00F37063" w:rsidP="0087283F">
      <w:pPr>
        <w:pStyle w:val="ConsPlusNormal"/>
        <w:widowControl/>
        <w:tabs>
          <w:tab w:val="left" w:pos="993"/>
        </w:tabs>
        <w:ind w:firstLine="709"/>
        <w:jc w:val="both"/>
        <w:rPr>
          <w:rFonts w:ascii="Times New Roman" w:hAnsi="Times New Roman" w:cs="Times New Roman"/>
          <w:b/>
          <w:sz w:val="28"/>
          <w:szCs w:val="28"/>
        </w:rPr>
      </w:pPr>
    </w:p>
    <w:p w:rsidR="00F37063" w:rsidRDefault="00F37063" w:rsidP="0087283F">
      <w:pPr>
        <w:pStyle w:val="ConsPlusNormal"/>
        <w:widowControl/>
        <w:tabs>
          <w:tab w:val="left" w:pos="993"/>
        </w:tabs>
        <w:ind w:firstLine="709"/>
        <w:jc w:val="both"/>
        <w:rPr>
          <w:rFonts w:ascii="Times New Roman" w:hAnsi="Times New Roman" w:cs="Times New Roman"/>
          <w:b/>
          <w:sz w:val="28"/>
          <w:szCs w:val="28"/>
        </w:rPr>
      </w:pPr>
    </w:p>
    <w:p w:rsidR="00F37063" w:rsidRPr="0087283F" w:rsidRDefault="00F37063" w:rsidP="0087283F">
      <w:pPr>
        <w:pStyle w:val="ConsPlusNormal"/>
        <w:widowControl/>
        <w:tabs>
          <w:tab w:val="left" w:pos="993"/>
        </w:tabs>
        <w:ind w:firstLine="709"/>
        <w:jc w:val="both"/>
        <w:rPr>
          <w:rFonts w:ascii="Times New Roman" w:hAnsi="Times New Roman" w:cs="Times New Roman"/>
          <w:b/>
          <w:sz w:val="28"/>
          <w:szCs w:val="28"/>
        </w:rPr>
      </w:pPr>
    </w:p>
    <w:p w:rsidR="00565D4A" w:rsidRPr="0087283F" w:rsidRDefault="00565D4A"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lastRenderedPageBreak/>
        <w:t>в сфере агропромышленного комплекса, земельных отношений и лесопользования:</w:t>
      </w:r>
    </w:p>
    <w:p w:rsidR="00565D4A" w:rsidRPr="0087283F" w:rsidRDefault="00565D4A" w:rsidP="0087283F">
      <w:pPr>
        <w:pStyle w:val="ConsPlusNormal"/>
        <w:widowControl/>
        <w:tabs>
          <w:tab w:val="left" w:pos="993"/>
        </w:tabs>
        <w:ind w:firstLine="709"/>
        <w:jc w:val="both"/>
        <w:rPr>
          <w:rFonts w:ascii="Times New Roman" w:hAnsi="Times New Roman" w:cs="Times New Roman"/>
          <w:b/>
          <w:sz w:val="28"/>
          <w:szCs w:val="28"/>
        </w:rPr>
      </w:pPr>
    </w:p>
    <w:p w:rsidR="00553188" w:rsidRPr="003D0168" w:rsidRDefault="00553188" w:rsidP="003D0168">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w:t>
      </w:r>
      <w:r w:rsidR="000A602D" w:rsidRPr="0087283F">
        <w:rPr>
          <w:sz w:val="28"/>
          <w:szCs w:val="28"/>
          <w:u w:val="single"/>
        </w:rPr>
        <w:t xml:space="preserve">Нижегородской области </w:t>
      </w:r>
      <w:r w:rsidR="001E5F5E">
        <w:rPr>
          <w:sz w:val="28"/>
          <w:szCs w:val="28"/>
          <w:u w:val="single"/>
        </w:rPr>
        <w:t xml:space="preserve">от </w:t>
      </w:r>
      <w:r w:rsidR="00ED58B0" w:rsidRPr="0087283F">
        <w:rPr>
          <w:sz w:val="28"/>
          <w:szCs w:val="28"/>
          <w:u w:val="single"/>
        </w:rPr>
        <w:t xml:space="preserve">5 марта </w:t>
      </w:r>
      <w:r w:rsidRPr="0087283F">
        <w:rPr>
          <w:sz w:val="28"/>
          <w:szCs w:val="28"/>
          <w:u w:val="single"/>
        </w:rPr>
        <w:t xml:space="preserve">2013 года </w:t>
      </w:r>
      <w:r w:rsidR="000A602D" w:rsidRPr="0087283F">
        <w:rPr>
          <w:sz w:val="28"/>
          <w:szCs w:val="28"/>
          <w:u w:val="single"/>
        </w:rPr>
        <w:t xml:space="preserve">№ 27-З </w:t>
      </w:r>
      <w:r w:rsidRPr="0087283F">
        <w:rPr>
          <w:sz w:val="28"/>
          <w:szCs w:val="28"/>
          <w:u w:val="single"/>
        </w:rPr>
        <w:t>"О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w:t>
      </w:r>
    </w:p>
    <w:p w:rsidR="00553188" w:rsidRPr="0087283F" w:rsidRDefault="00553188" w:rsidP="003D0168">
      <w:pPr>
        <w:autoSpaceDE w:val="0"/>
        <w:autoSpaceDN w:val="0"/>
        <w:adjustRightInd w:val="0"/>
        <w:ind w:firstLine="737"/>
        <w:jc w:val="both"/>
        <w:rPr>
          <w:rFonts w:eastAsia="Calibri"/>
          <w:i/>
          <w:sz w:val="28"/>
          <w:szCs w:val="28"/>
          <w:lang w:eastAsia="en-US"/>
        </w:rPr>
      </w:pPr>
      <w:proofErr w:type="gramStart"/>
      <w:r w:rsidRPr="0087283F">
        <w:rPr>
          <w:rFonts w:eastAsia="Calibri"/>
          <w:i/>
          <w:sz w:val="28"/>
          <w:szCs w:val="28"/>
          <w:lang w:eastAsia="en-US"/>
        </w:rPr>
        <w:t>Закон области принят в связи с необходимостью приведения его в соответствие с нормативными правовыми актами Российской Федерации в части изменения наименований передаваемых органам местного самоуправления муниципальных районов и городских округов Нижегородской области государственных полномочий по поддержке сельскохозяйственного производства и соответствующих методик расчета нормативов для определения общего объема субвенций бюджетам муниципальных районов и городских округов;</w:t>
      </w:r>
      <w:proofErr w:type="gramEnd"/>
      <w:r w:rsidRPr="0087283F">
        <w:rPr>
          <w:rFonts w:eastAsia="Calibri"/>
          <w:i/>
          <w:sz w:val="28"/>
          <w:szCs w:val="28"/>
          <w:lang w:eastAsia="en-US"/>
        </w:rPr>
        <w:t xml:space="preserve"> дополнения  перечня государственных полномочий, передаваемых органам местного самоуправления муниципальных районов и городских округов Нижегородской области,  а также дополнения перечня городских округов Нижегородской области, которым передаются отдельные государственные полномочия по поддержке сельскохозяйственного производства (в связи с наделением г</w:t>
      </w:r>
      <w:proofErr w:type="gramStart"/>
      <w:r w:rsidRPr="0087283F">
        <w:rPr>
          <w:rFonts w:eastAsia="Calibri"/>
          <w:i/>
          <w:sz w:val="28"/>
          <w:szCs w:val="28"/>
          <w:lang w:eastAsia="en-US"/>
        </w:rPr>
        <w:t>.Ш</w:t>
      </w:r>
      <w:proofErr w:type="gramEnd"/>
      <w:r w:rsidRPr="0087283F">
        <w:rPr>
          <w:rFonts w:eastAsia="Calibri"/>
          <w:i/>
          <w:sz w:val="28"/>
          <w:szCs w:val="28"/>
          <w:lang w:eastAsia="en-US"/>
        </w:rPr>
        <w:t>ахуньи и г.Первомайска статусом городского округа).</w:t>
      </w:r>
    </w:p>
    <w:p w:rsidR="00553188" w:rsidRPr="0087283F" w:rsidRDefault="00553188" w:rsidP="00505542">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w:t>
      </w:r>
      <w:r w:rsidR="000A602D" w:rsidRPr="0087283F">
        <w:rPr>
          <w:sz w:val="28"/>
          <w:szCs w:val="28"/>
          <w:u w:val="single"/>
        </w:rPr>
        <w:t xml:space="preserve">Нижегородской области </w:t>
      </w:r>
      <w:r w:rsidR="001E5F5E">
        <w:rPr>
          <w:sz w:val="28"/>
          <w:szCs w:val="28"/>
          <w:u w:val="single"/>
        </w:rPr>
        <w:t xml:space="preserve">от </w:t>
      </w:r>
      <w:r w:rsidRPr="0087283F">
        <w:rPr>
          <w:sz w:val="28"/>
          <w:szCs w:val="28"/>
          <w:u w:val="single"/>
        </w:rPr>
        <w:t>6</w:t>
      </w:r>
      <w:r w:rsidR="00ED58B0" w:rsidRPr="0087283F">
        <w:rPr>
          <w:sz w:val="28"/>
          <w:szCs w:val="28"/>
          <w:u w:val="single"/>
        </w:rPr>
        <w:t xml:space="preserve"> мая </w:t>
      </w:r>
      <w:r w:rsidRPr="0087283F">
        <w:rPr>
          <w:sz w:val="28"/>
          <w:szCs w:val="28"/>
          <w:u w:val="single"/>
        </w:rPr>
        <w:t>2013</w:t>
      </w:r>
      <w:r w:rsidR="001E5F5E">
        <w:rPr>
          <w:sz w:val="28"/>
          <w:szCs w:val="28"/>
          <w:u w:val="single"/>
        </w:rPr>
        <w:t xml:space="preserve"> </w:t>
      </w:r>
      <w:r w:rsidRPr="0087283F">
        <w:rPr>
          <w:sz w:val="28"/>
          <w:szCs w:val="28"/>
          <w:u w:val="single"/>
        </w:rPr>
        <w:t>года</w:t>
      </w:r>
      <w:r w:rsidRPr="00505542">
        <w:rPr>
          <w:sz w:val="28"/>
          <w:szCs w:val="28"/>
          <w:u w:val="single"/>
        </w:rPr>
        <w:t xml:space="preserve"> </w:t>
      </w:r>
      <w:r w:rsidR="000A602D" w:rsidRPr="0087283F">
        <w:rPr>
          <w:sz w:val="28"/>
          <w:szCs w:val="28"/>
          <w:u w:val="single"/>
        </w:rPr>
        <w:t xml:space="preserve">№ 46-З </w:t>
      </w:r>
      <w:r w:rsidRPr="0087283F">
        <w:rPr>
          <w:sz w:val="28"/>
          <w:szCs w:val="28"/>
          <w:u w:val="single"/>
        </w:rPr>
        <w:t>"О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w:t>
      </w:r>
    </w:p>
    <w:p w:rsidR="00553188" w:rsidRPr="0087283F" w:rsidRDefault="00553188" w:rsidP="00505542">
      <w:pPr>
        <w:autoSpaceDE w:val="0"/>
        <w:autoSpaceDN w:val="0"/>
        <w:adjustRightInd w:val="0"/>
        <w:ind w:firstLine="737"/>
        <w:jc w:val="both"/>
        <w:rPr>
          <w:rFonts w:eastAsia="Calibri"/>
          <w:i/>
          <w:sz w:val="28"/>
          <w:szCs w:val="28"/>
          <w:lang w:eastAsia="en-US"/>
        </w:rPr>
      </w:pPr>
      <w:r w:rsidRPr="0087283F">
        <w:rPr>
          <w:rFonts w:eastAsia="Calibri"/>
          <w:i/>
          <w:sz w:val="28"/>
          <w:szCs w:val="28"/>
          <w:lang w:eastAsia="en-US"/>
        </w:rPr>
        <w:t>Закон области принят в связи с необходимостью дополнения перечня государственных полномочий, передаваемых органам местного самоуправления муниципальных районов и городских округов Нижегородской области</w:t>
      </w:r>
      <w:r w:rsidR="001E5F5E">
        <w:rPr>
          <w:rFonts w:eastAsia="Calibri"/>
          <w:i/>
          <w:sz w:val="28"/>
          <w:szCs w:val="28"/>
          <w:lang w:eastAsia="en-US"/>
        </w:rPr>
        <w:t>,</w:t>
      </w:r>
      <w:r w:rsidRPr="0087283F">
        <w:rPr>
          <w:rFonts w:eastAsia="Calibri"/>
          <w:i/>
          <w:sz w:val="28"/>
          <w:szCs w:val="28"/>
          <w:lang w:eastAsia="en-US"/>
        </w:rPr>
        <w:t xml:space="preserve"> по поддержке сельскохозяйственного производства.</w:t>
      </w:r>
    </w:p>
    <w:p w:rsidR="00553188" w:rsidRPr="0087283F" w:rsidRDefault="00553188" w:rsidP="00505542">
      <w:pPr>
        <w:autoSpaceDE w:val="0"/>
        <w:autoSpaceDN w:val="0"/>
        <w:adjustRightInd w:val="0"/>
        <w:ind w:firstLine="737"/>
        <w:jc w:val="both"/>
        <w:rPr>
          <w:rFonts w:eastAsia="Calibri"/>
          <w:i/>
          <w:sz w:val="28"/>
          <w:szCs w:val="28"/>
          <w:lang w:eastAsia="en-US"/>
        </w:rPr>
      </w:pPr>
      <w:r w:rsidRPr="0087283F">
        <w:rPr>
          <w:rFonts w:eastAsia="Calibri"/>
          <w:i/>
          <w:sz w:val="28"/>
          <w:szCs w:val="28"/>
          <w:lang w:eastAsia="en-US"/>
        </w:rPr>
        <w:t>Законом  области органы местного самоуправления муниципальных районов Нижегородской области наделены полномочиями по возмещению части затрат сельскохозяйственных товаропроизводителей на 1 литр (килограмм) реализованного товарного молока за счет средств областного бюджета, что ранее не предусматривалось.</w:t>
      </w:r>
    </w:p>
    <w:p w:rsidR="00553188" w:rsidRPr="0087283F" w:rsidRDefault="00553188" w:rsidP="00505542">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w:t>
      </w:r>
      <w:r w:rsidR="000A602D" w:rsidRPr="0087283F">
        <w:rPr>
          <w:sz w:val="28"/>
          <w:szCs w:val="28"/>
          <w:u w:val="single"/>
        </w:rPr>
        <w:t xml:space="preserve">Нижегородской области </w:t>
      </w:r>
      <w:r w:rsidR="001E5F5E">
        <w:rPr>
          <w:sz w:val="28"/>
          <w:szCs w:val="28"/>
          <w:u w:val="single"/>
        </w:rPr>
        <w:t xml:space="preserve">от </w:t>
      </w:r>
      <w:r w:rsidR="00ED58B0" w:rsidRPr="0087283F">
        <w:rPr>
          <w:sz w:val="28"/>
          <w:szCs w:val="28"/>
          <w:u w:val="single"/>
        </w:rPr>
        <w:t>4 июня</w:t>
      </w:r>
      <w:r w:rsidRPr="0087283F">
        <w:rPr>
          <w:sz w:val="28"/>
          <w:szCs w:val="28"/>
          <w:u w:val="single"/>
        </w:rPr>
        <w:t xml:space="preserve"> 2013 года</w:t>
      </w:r>
      <w:r w:rsidRPr="00505542">
        <w:rPr>
          <w:sz w:val="28"/>
          <w:szCs w:val="28"/>
          <w:u w:val="single"/>
        </w:rPr>
        <w:t xml:space="preserve"> </w:t>
      </w:r>
      <w:r w:rsidR="000A602D" w:rsidRPr="0087283F">
        <w:rPr>
          <w:sz w:val="28"/>
          <w:szCs w:val="28"/>
          <w:u w:val="single"/>
        </w:rPr>
        <w:t xml:space="preserve">№ 76-З </w:t>
      </w:r>
      <w:r w:rsidRPr="0087283F">
        <w:rPr>
          <w:sz w:val="28"/>
          <w:szCs w:val="28"/>
          <w:u w:val="single"/>
        </w:rPr>
        <w:t>"О внесении изменения в статью 2 Закона Нижегородской области "О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Нижегородской области"</w:t>
      </w:r>
    </w:p>
    <w:p w:rsidR="00553188" w:rsidRPr="0087283F" w:rsidRDefault="00553188" w:rsidP="00F658BC">
      <w:pPr>
        <w:pStyle w:val="Style5"/>
        <w:widowControl/>
        <w:spacing w:line="240" w:lineRule="auto"/>
        <w:ind w:firstLine="737"/>
        <w:jc w:val="both"/>
        <w:rPr>
          <w:i/>
          <w:sz w:val="28"/>
          <w:szCs w:val="28"/>
        </w:rPr>
      </w:pPr>
      <w:r w:rsidRPr="0087283F">
        <w:rPr>
          <w:i/>
          <w:sz w:val="28"/>
          <w:szCs w:val="28"/>
        </w:rPr>
        <w:t xml:space="preserve">Законом области дополнен перечень категорий граждан, имеющих право на бесплатное получение в собственность земельных участков из земель, находящихся в государственной собственности Нижегородской </w:t>
      </w:r>
      <w:r w:rsidRPr="0087283F">
        <w:rPr>
          <w:i/>
          <w:sz w:val="28"/>
          <w:szCs w:val="28"/>
        </w:rPr>
        <w:lastRenderedPageBreak/>
        <w:t>области или в муниципальной собственности, для индивидуального жилищного строительства.</w:t>
      </w:r>
    </w:p>
    <w:p w:rsidR="00553188" w:rsidRPr="0087283F" w:rsidRDefault="00553188" w:rsidP="00F658BC">
      <w:pPr>
        <w:ind w:firstLine="737"/>
        <w:jc w:val="both"/>
        <w:rPr>
          <w:i/>
          <w:sz w:val="28"/>
          <w:szCs w:val="28"/>
        </w:rPr>
      </w:pPr>
      <w:proofErr w:type="gramStart"/>
      <w:r w:rsidRPr="0087283F">
        <w:rPr>
          <w:i/>
          <w:sz w:val="28"/>
          <w:szCs w:val="28"/>
        </w:rPr>
        <w:t>В соответствии с Законом области земельные участки из земель, находящихся в государственной собственности Нижегородской области или в муниципальной собственности, бесплатно предоставляются в собственность для индивидуального жилищного строительства гражданам, проживающим в зоне активного оползня, карстовых провалов,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чье жилье признано</w:t>
      </w:r>
      <w:proofErr w:type="gramEnd"/>
      <w:r w:rsidRPr="0087283F">
        <w:rPr>
          <w:i/>
          <w:sz w:val="28"/>
          <w:szCs w:val="28"/>
        </w:rPr>
        <w:t xml:space="preserve"> </w:t>
      </w:r>
      <w:proofErr w:type="gramStart"/>
      <w:r w:rsidRPr="0087283F">
        <w:rPr>
          <w:i/>
          <w:sz w:val="28"/>
          <w:szCs w:val="28"/>
        </w:rPr>
        <w:t>непригодным для проживания в соответствии с требованиями постановления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при условии, что жилое помещение, расположенное на таких земельных участках, является единственным местом жительства гражданина и членов его семьи.</w:t>
      </w:r>
      <w:proofErr w:type="gramEnd"/>
    </w:p>
    <w:p w:rsidR="00553188" w:rsidRPr="0087283F" w:rsidRDefault="000A602D" w:rsidP="00D33CD1">
      <w:pPr>
        <w:pStyle w:val="a5"/>
        <w:numPr>
          <w:ilvl w:val="0"/>
          <w:numId w:val="49"/>
        </w:numPr>
        <w:tabs>
          <w:tab w:val="left" w:pos="851"/>
          <w:tab w:val="left" w:pos="993"/>
        </w:tabs>
        <w:ind w:left="0" w:firstLine="737"/>
        <w:jc w:val="both"/>
        <w:rPr>
          <w:sz w:val="28"/>
          <w:szCs w:val="28"/>
          <w:u w:val="single"/>
        </w:rPr>
      </w:pPr>
      <w:r w:rsidRPr="0087283F">
        <w:rPr>
          <w:sz w:val="28"/>
          <w:szCs w:val="28"/>
          <w:u w:val="single"/>
        </w:rPr>
        <w:t xml:space="preserve">Закон Нижегородской области </w:t>
      </w:r>
      <w:r w:rsidR="001E5F5E">
        <w:rPr>
          <w:sz w:val="28"/>
          <w:szCs w:val="28"/>
          <w:u w:val="single"/>
        </w:rPr>
        <w:t xml:space="preserve">от </w:t>
      </w:r>
      <w:r w:rsidR="00553188" w:rsidRPr="0087283F">
        <w:rPr>
          <w:sz w:val="28"/>
          <w:szCs w:val="28"/>
          <w:u w:val="single"/>
        </w:rPr>
        <w:t>4</w:t>
      </w:r>
      <w:r w:rsidR="00ED58B0" w:rsidRPr="0087283F">
        <w:rPr>
          <w:sz w:val="28"/>
          <w:szCs w:val="28"/>
          <w:u w:val="single"/>
        </w:rPr>
        <w:t xml:space="preserve"> июня</w:t>
      </w:r>
      <w:r w:rsidR="00553188" w:rsidRPr="0087283F">
        <w:rPr>
          <w:sz w:val="28"/>
          <w:szCs w:val="28"/>
          <w:u w:val="single"/>
        </w:rPr>
        <w:t xml:space="preserve"> 2013 года</w:t>
      </w:r>
      <w:r w:rsidR="00553188" w:rsidRPr="00D33CD1">
        <w:rPr>
          <w:sz w:val="28"/>
          <w:szCs w:val="28"/>
          <w:u w:val="single"/>
        </w:rPr>
        <w:t xml:space="preserve"> </w:t>
      </w:r>
      <w:r w:rsidRPr="0087283F">
        <w:rPr>
          <w:sz w:val="28"/>
          <w:szCs w:val="28"/>
          <w:u w:val="single"/>
        </w:rPr>
        <w:t xml:space="preserve">№ 77-З </w:t>
      </w:r>
      <w:r w:rsidR="00553188" w:rsidRPr="0087283F">
        <w:rPr>
          <w:sz w:val="28"/>
          <w:szCs w:val="28"/>
          <w:u w:val="single"/>
        </w:rPr>
        <w:t>"О внесении изменения в статью 4</w:t>
      </w:r>
      <w:r w:rsidR="001E5F5E">
        <w:rPr>
          <w:sz w:val="28"/>
          <w:szCs w:val="28"/>
          <w:u w:val="single"/>
        </w:rPr>
        <w:t xml:space="preserve"> Закона Нижегородской области "</w:t>
      </w:r>
      <w:r w:rsidR="00553188" w:rsidRPr="0087283F">
        <w:rPr>
          <w:sz w:val="28"/>
          <w:szCs w:val="28"/>
          <w:u w:val="single"/>
        </w:rPr>
        <w:t xml:space="preserve">О порядке и нормативах заготовки древесины, порядке заготовки и сбора </w:t>
      </w:r>
      <w:proofErr w:type="spellStart"/>
      <w:r w:rsidR="00553188" w:rsidRPr="0087283F">
        <w:rPr>
          <w:sz w:val="28"/>
          <w:szCs w:val="28"/>
          <w:u w:val="single"/>
        </w:rPr>
        <w:t>недревесных</w:t>
      </w:r>
      <w:proofErr w:type="spellEnd"/>
      <w:r w:rsidR="00553188" w:rsidRPr="0087283F">
        <w:rPr>
          <w:sz w:val="28"/>
          <w:szCs w:val="28"/>
          <w:u w:val="single"/>
        </w:rPr>
        <w:t xml:space="preserve">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w:t>
      </w:r>
    </w:p>
    <w:p w:rsidR="00553188" w:rsidRPr="0087283F" w:rsidRDefault="00553188" w:rsidP="00D33CD1">
      <w:pPr>
        <w:autoSpaceDE w:val="0"/>
        <w:autoSpaceDN w:val="0"/>
        <w:adjustRightInd w:val="0"/>
        <w:ind w:firstLine="737"/>
        <w:jc w:val="both"/>
        <w:rPr>
          <w:rFonts w:eastAsia="Calibri"/>
          <w:i/>
          <w:sz w:val="28"/>
          <w:szCs w:val="28"/>
          <w:lang w:eastAsia="en-US"/>
        </w:rPr>
      </w:pPr>
      <w:r w:rsidRPr="0087283F">
        <w:rPr>
          <w:rFonts w:eastAsia="Calibri"/>
          <w:i/>
          <w:sz w:val="28"/>
          <w:szCs w:val="28"/>
          <w:lang w:eastAsia="en-US"/>
        </w:rPr>
        <w:t>Законом установлено, что граждане имеют право на заготовку древесины для собственных нужд однократно без учета периодичности в случае реализации многодетными семьями права на бесплатное предоставление земельного участка для индивидуального жилищного строительства, что ранее не предусматривалось.</w:t>
      </w:r>
    </w:p>
    <w:p w:rsidR="00553188" w:rsidRPr="0087283F" w:rsidRDefault="000A602D" w:rsidP="00D33CD1">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w:t>
      </w:r>
      <w:r w:rsidR="001E5F5E">
        <w:rPr>
          <w:sz w:val="28"/>
          <w:szCs w:val="28"/>
          <w:u w:val="single"/>
        </w:rPr>
        <w:t xml:space="preserve"> от </w:t>
      </w:r>
      <w:r w:rsidR="00553188" w:rsidRPr="0087283F">
        <w:rPr>
          <w:sz w:val="28"/>
          <w:szCs w:val="28"/>
          <w:u w:val="single"/>
        </w:rPr>
        <w:t>1</w:t>
      </w:r>
      <w:r w:rsidR="00ED58B0" w:rsidRPr="0087283F">
        <w:rPr>
          <w:sz w:val="28"/>
          <w:szCs w:val="28"/>
          <w:u w:val="single"/>
        </w:rPr>
        <w:t xml:space="preserve"> июля</w:t>
      </w:r>
      <w:r w:rsidR="00553188" w:rsidRPr="0087283F">
        <w:rPr>
          <w:sz w:val="28"/>
          <w:szCs w:val="28"/>
          <w:u w:val="single"/>
        </w:rPr>
        <w:t xml:space="preserve"> 2013 года </w:t>
      </w:r>
      <w:r w:rsidRPr="0087283F">
        <w:rPr>
          <w:sz w:val="28"/>
          <w:szCs w:val="28"/>
          <w:u w:val="single"/>
        </w:rPr>
        <w:t xml:space="preserve">№ 83-З </w:t>
      </w:r>
      <w:r w:rsidR="00553188" w:rsidRPr="0087283F">
        <w:rPr>
          <w:sz w:val="28"/>
          <w:szCs w:val="28"/>
          <w:u w:val="single"/>
        </w:rPr>
        <w:t>"О внесении изменения в статью 11</w:t>
      </w:r>
      <w:r w:rsidR="001E5F5E">
        <w:rPr>
          <w:sz w:val="28"/>
          <w:szCs w:val="28"/>
          <w:u w:val="single"/>
        </w:rPr>
        <w:t xml:space="preserve"> Закона Нижегородской области "</w:t>
      </w:r>
      <w:r w:rsidR="00553188" w:rsidRPr="0087283F">
        <w:rPr>
          <w:sz w:val="28"/>
          <w:szCs w:val="28"/>
          <w:u w:val="single"/>
        </w:rPr>
        <w:t xml:space="preserve">О порядке и нормативах заготовки древесины, порядке заготовки и сбора </w:t>
      </w:r>
      <w:proofErr w:type="spellStart"/>
      <w:r w:rsidR="00553188" w:rsidRPr="0087283F">
        <w:rPr>
          <w:sz w:val="28"/>
          <w:szCs w:val="28"/>
          <w:u w:val="single"/>
        </w:rPr>
        <w:t>недревесных</w:t>
      </w:r>
      <w:proofErr w:type="spellEnd"/>
      <w:r w:rsidR="00553188" w:rsidRPr="0087283F">
        <w:rPr>
          <w:sz w:val="28"/>
          <w:szCs w:val="28"/>
          <w:u w:val="single"/>
        </w:rPr>
        <w:t xml:space="preserve">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w:t>
      </w:r>
    </w:p>
    <w:p w:rsidR="00553188" w:rsidRPr="0087283F" w:rsidRDefault="00553188" w:rsidP="00375F4B">
      <w:pPr>
        <w:ind w:firstLine="737"/>
        <w:jc w:val="both"/>
        <w:rPr>
          <w:i/>
          <w:sz w:val="28"/>
          <w:szCs w:val="28"/>
        </w:rPr>
      </w:pPr>
      <w:proofErr w:type="gramStart"/>
      <w:r w:rsidRPr="0087283F">
        <w:rPr>
          <w:i/>
          <w:sz w:val="28"/>
          <w:szCs w:val="28"/>
        </w:rPr>
        <w:t xml:space="preserve">Закон области принят во исполнение решения судебной коллегии по гражданским делам Нижегородского областного суда от 24 января 2013 года, которым признана частично недействующей часть 1 статьи 11 Закона </w:t>
      </w:r>
      <w:r w:rsidR="001E5F5E">
        <w:rPr>
          <w:i/>
          <w:sz w:val="28"/>
          <w:szCs w:val="28"/>
        </w:rPr>
        <w:t>Нижегородской области "</w:t>
      </w:r>
      <w:r w:rsidRPr="0087283F">
        <w:rPr>
          <w:i/>
          <w:sz w:val="28"/>
          <w:szCs w:val="28"/>
        </w:rPr>
        <w:t xml:space="preserve">О порядке и нормативах заготовки древесины, порядке заготовки и сбора </w:t>
      </w:r>
      <w:proofErr w:type="spellStart"/>
      <w:r w:rsidRPr="0087283F">
        <w:rPr>
          <w:i/>
          <w:sz w:val="28"/>
          <w:szCs w:val="28"/>
        </w:rPr>
        <w:t>недревесных</w:t>
      </w:r>
      <w:proofErr w:type="spellEnd"/>
      <w:r w:rsidRPr="0087283F">
        <w:rPr>
          <w:i/>
          <w:sz w:val="28"/>
          <w:szCs w:val="28"/>
        </w:rPr>
        <w:t xml:space="preserve">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w:t>
      </w:r>
      <w:proofErr w:type="gramEnd"/>
    </w:p>
    <w:p w:rsidR="00553188" w:rsidRPr="0087283F" w:rsidRDefault="00553188" w:rsidP="00375F4B">
      <w:pPr>
        <w:autoSpaceDE w:val="0"/>
        <w:autoSpaceDN w:val="0"/>
        <w:adjustRightInd w:val="0"/>
        <w:ind w:firstLine="737"/>
        <w:jc w:val="both"/>
        <w:rPr>
          <w:rFonts w:eastAsia="Calibri"/>
          <w:i/>
          <w:sz w:val="28"/>
          <w:szCs w:val="28"/>
          <w:lang w:eastAsia="en-US"/>
        </w:rPr>
      </w:pPr>
      <w:r w:rsidRPr="0087283F">
        <w:rPr>
          <w:rFonts w:eastAsia="Calibri"/>
          <w:i/>
          <w:sz w:val="28"/>
          <w:szCs w:val="28"/>
          <w:lang w:eastAsia="en-US"/>
        </w:rPr>
        <w:lastRenderedPageBreak/>
        <w:t>Законом области исключена норма, предусматривающая право  заготовки хвойных деревьев к новогодним праздникам в количестве 1 ели или дерева другой хвойной породы на семью на основании договора купли-продажи лесных насаждений.</w:t>
      </w:r>
    </w:p>
    <w:p w:rsidR="00553188" w:rsidRPr="0087283F" w:rsidRDefault="000A602D" w:rsidP="00375F4B">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w:t>
      </w:r>
      <w:r w:rsidR="00553188" w:rsidRPr="0087283F">
        <w:rPr>
          <w:sz w:val="28"/>
          <w:szCs w:val="28"/>
          <w:u w:val="single"/>
        </w:rPr>
        <w:t xml:space="preserve"> от </w:t>
      </w:r>
      <w:r w:rsidR="00ED58B0" w:rsidRPr="0087283F">
        <w:rPr>
          <w:sz w:val="28"/>
          <w:szCs w:val="28"/>
          <w:u w:val="single"/>
        </w:rPr>
        <w:t>4 июля</w:t>
      </w:r>
      <w:r w:rsidR="00553188" w:rsidRPr="0087283F">
        <w:rPr>
          <w:sz w:val="28"/>
          <w:szCs w:val="28"/>
          <w:u w:val="single"/>
        </w:rPr>
        <w:t xml:space="preserve"> 2013 года</w:t>
      </w:r>
      <w:r w:rsidR="00553188" w:rsidRPr="00375F4B">
        <w:rPr>
          <w:sz w:val="28"/>
          <w:szCs w:val="28"/>
          <w:u w:val="single"/>
        </w:rPr>
        <w:t xml:space="preserve"> </w:t>
      </w:r>
      <w:r w:rsidRPr="0087283F">
        <w:rPr>
          <w:sz w:val="28"/>
          <w:szCs w:val="28"/>
          <w:u w:val="single"/>
        </w:rPr>
        <w:t xml:space="preserve">№ 93-З </w:t>
      </w:r>
      <w:r w:rsidR="00553188" w:rsidRPr="0087283F">
        <w:rPr>
          <w:sz w:val="28"/>
          <w:szCs w:val="28"/>
          <w:u w:val="single"/>
        </w:rPr>
        <w:t>"О внесении изменений в Закон Нижегородской области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w:t>
      </w:r>
    </w:p>
    <w:p w:rsidR="00553188" w:rsidRPr="0087283F" w:rsidRDefault="00553188" w:rsidP="00375F4B">
      <w:pPr>
        <w:autoSpaceDE w:val="0"/>
        <w:autoSpaceDN w:val="0"/>
        <w:adjustRightInd w:val="0"/>
        <w:ind w:firstLine="737"/>
        <w:jc w:val="both"/>
        <w:rPr>
          <w:i/>
          <w:sz w:val="28"/>
          <w:szCs w:val="28"/>
        </w:rPr>
      </w:pPr>
      <w:r w:rsidRPr="0087283F">
        <w:rPr>
          <w:i/>
          <w:sz w:val="28"/>
          <w:szCs w:val="28"/>
        </w:rPr>
        <w:t xml:space="preserve">Законом расширены виды разрешенного использования земельных участков, предоставляемых многодетным семьям в собственность бесплатно, и предусматривается возможность предоставления многодетным семьям земельных участков для целей </w:t>
      </w:r>
      <w:r w:rsidRPr="0087283F">
        <w:rPr>
          <w:bCs/>
          <w:i/>
          <w:sz w:val="28"/>
          <w:szCs w:val="28"/>
        </w:rPr>
        <w:t>индивиду</w:t>
      </w:r>
      <w:r w:rsidR="001E5F5E">
        <w:rPr>
          <w:bCs/>
          <w:i/>
          <w:sz w:val="28"/>
          <w:szCs w:val="28"/>
        </w:rPr>
        <w:t>ального жилищного строительства</w:t>
      </w:r>
      <w:r w:rsidRPr="0087283F">
        <w:rPr>
          <w:i/>
          <w:sz w:val="28"/>
          <w:szCs w:val="28"/>
        </w:rPr>
        <w:t xml:space="preserve"> либо ведения личного подсобного хозяйства, дачного строительства, садоводства или огородничества.</w:t>
      </w:r>
    </w:p>
    <w:p w:rsidR="00553188" w:rsidRPr="0087283F" w:rsidRDefault="00553188" w:rsidP="00375F4B">
      <w:pPr>
        <w:autoSpaceDE w:val="0"/>
        <w:autoSpaceDN w:val="0"/>
        <w:adjustRightInd w:val="0"/>
        <w:ind w:firstLine="737"/>
        <w:jc w:val="both"/>
        <w:rPr>
          <w:i/>
          <w:sz w:val="28"/>
          <w:szCs w:val="28"/>
        </w:rPr>
      </w:pPr>
      <w:proofErr w:type="gramStart"/>
      <w:r w:rsidRPr="0087283F">
        <w:rPr>
          <w:i/>
          <w:sz w:val="28"/>
          <w:szCs w:val="28"/>
        </w:rPr>
        <w:t>В соответствии с действующей в настоящее время редакцией Закона области передача в собственность земельного участка, предоставленного для индивидуального жилищного строительства, производится после завершения строительства, ввода в эксплуатацию жилого дома и государственной регистрации права собственности на жилой дом.</w:t>
      </w:r>
      <w:proofErr w:type="gramEnd"/>
      <w:r w:rsidRPr="0087283F">
        <w:rPr>
          <w:i/>
          <w:sz w:val="28"/>
          <w:szCs w:val="28"/>
        </w:rPr>
        <w:t xml:space="preserve"> В частности, часть 1 статьи 3 Закона области предусматривает, что суммарный срок действия договора аренды с учетом продления не может превышать пяти лет. </w:t>
      </w:r>
    </w:p>
    <w:p w:rsidR="00553188" w:rsidRPr="0087283F" w:rsidRDefault="00553188" w:rsidP="00375F4B">
      <w:pPr>
        <w:autoSpaceDE w:val="0"/>
        <w:autoSpaceDN w:val="0"/>
        <w:adjustRightInd w:val="0"/>
        <w:ind w:firstLine="737"/>
        <w:jc w:val="both"/>
        <w:rPr>
          <w:i/>
          <w:sz w:val="28"/>
          <w:szCs w:val="28"/>
        </w:rPr>
      </w:pPr>
      <w:r w:rsidRPr="0087283F">
        <w:rPr>
          <w:i/>
          <w:sz w:val="28"/>
          <w:szCs w:val="28"/>
        </w:rPr>
        <w:t xml:space="preserve">Вместе с тем на практике многодетные семьи часто не обладают достаточными денежными средствами для строительства дома, в </w:t>
      </w:r>
      <w:proofErr w:type="gramStart"/>
      <w:r w:rsidRPr="0087283F">
        <w:rPr>
          <w:i/>
          <w:sz w:val="28"/>
          <w:szCs w:val="28"/>
        </w:rPr>
        <w:t>связи</w:t>
      </w:r>
      <w:proofErr w:type="gramEnd"/>
      <w:r w:rsidRPr="0087283F">
        <w:rPr>
          <w:i/>
          <w:sz w:val="28"/>
          <w:szCs w:val="28"/>
        </w:rPr>
        <w:t xml:space="preserve"> с чем вынуждены брать заемные средства в банках. Законом  предусмотрено, что в случае заключения кредитного договора срок действия договора аренды продляется по соглашению сторон на срок действия кредитного договора. </w:t>
      </w:r>
    </w:p>
    <w:p w:rsidR="00553188" w:rsidRPr="0087283F" w:rsidRDefault="00553188" w:rsidP="00375F4B">
      <w:pPr>
        <w:autoSpaceDE w:val="0"/>
        <w:autoSpaceDN w:val="0"/>
        <w:adjustRightInd w:val="0"/>
        <w:ind w:firstLine="737"/>
        <w:jc w:val="both"/>
        <w:rPr>
          <w:i/>
          <w:sz w:val="28"/>
          <w:szCs w:val="28"/>
        </w:rPr>
      </w:pPr>
      <w:proofErr w:type="gramStart"/>
      <w:r w:rsidRPr="0087283F">
        <w:rPr>
          <w:bCs/>
          <w:i/>
          <w:sz w:val="28"/>
          <w:szCs w:val="28"/>
        </w:rPr>
        <w:t>Учитывая необходимость обеспечения многодетных семей, проживающих на территории городского округа город Нижний Новгород</w:t>
      </w:r>
      <w:r w:rsidR="001E5F5E">
        <w:rPr>
          <w:bCs/>
          <w:i/>
          <w:sz w:val="28"/>
          <w:szCs w:val="28"/>
        </w:rPr>
        <w:t>,</w:t>
      </w:r>
      <w:r w:rsidRPr="0087283F">
        <w:rPr>
          <w:bCs/>
          <w:i/>
          <w:sz w:val="28"/>
          <w:szCs w:val="28"/>
        </w:rPr>
        <w:t xml:space="preserve"> земельными участками, статья 3 Закона области дополнена положением о том, что б</w:t>
      </w:r>
      <w:r w:rsidRPr="0087283F">
        <w:rPr>
          <w:i/>
          <w:sz w:val="28"/>
          <w:szCs w:val="28"/>
        </w:rPr>
        <w:t>есплатное предоставление многодетным семьям земельных участков органами местного самоуправления городского округа город Нижний Новгород осуществляется из числа земельных участков, расположенных на территории иных муниципальных образований Нижегородской области и находящихся в собственности городского округа город Нижний Новгород.</w:t>
      </w:r>
      <w:proofErr w:type="gramEnd"/>
    </w:p>
    <w:p w:rsidR="00553188" w:rsidRPr="0087283F" w:rsidRDefault="00553188" w:rsidP="00375F4B">
      <w:pPr>
        <w:widowControl w:val="0"/>
        <w:autoSpaceDE w:val="0"/>
        <w:autoSpaceDN w:val="0"/>
        <w:adjustRightInd w:val="0"/>
        <w:ind w:firstLine="737"/>
        <w:jc w:val="both"/>
        <w:rPr>
          <w:i/>
          <w:sz w:val="28"/>
          <w:szCs w:val="28"/>
        </w:rPr>
      </w:pPr>
      <w:proofErr w:type="gramStart"/>
      <w:r w:rsidRPr="0087283F">
        <w:rPr>
          <w:i/>
          <w:sz w:val="28"/>
          <w:szCs w:val="28"/>
        </w:rPr>
        <w:t>В случае постоянного проживания многодетной семьи на террито</w:t>
      </w:r>
      <w:r w:rsidR="001E5F5E">
        <w:rPr>
          <w:i/>
          <w:sz w:val="28"/>
          <w:szCs w:val="28"/>
        </w:rPr>
        <w:t>рии сельского населенного пункт</w:t>
      </w:r>
      <w:r w:rsidR="00375F4B">
        <w:rPr>
          <w:i/>
          <w:sz w:val="28"/>
          <w:szCs w:val="28"/>
        </w:rPr>
        <w:t>а</w:t>
      </w:r>
      <w:r w:rsidRPr="0087283F">
        <w:rPr>
          <w:i/>
          <w:sz w:val="28"/>
          <w:szCs w:val="28"/>
        </w:rPr>
        <w:t xml:space="preserve">, многодетная семья вправе обратиться в орган местного самоуправления муниципального района (городского округа) Нижегородской области, на территории которого находится данный сельский населенный пункт, с заявлением о бесплатном предоставлении земельного участка для индивидуального жилищного строительства в соответствующем сельском населенном пункте со сложившейся </w:t>
      </w:r>
      <w:r w:rsidRPr="0087283F">
        <w:rPr>
          <w:i/>
          <w:sz w:val="28"/>
          <w:szCs w:val="28"/>
        </w:rPr>
        <w:lastRenderedPageBreak/>
        <w:t>инженерной инфраструктурой.</w:t>
      </w:r>
      <w:proofErr w:type="gramEnd"/>
      <w:r w:rsidRPr="0087283F">
        <w:rPr>
          <w:i/>
          <w:sz w:val="28"/>
          <w:szCs w:val="28"/>
        </w:rPr>
        <w:t xml:space="preserve"> Орган местного самоуправления в данном случае при наличии свободных земельных участков для индивидуального жилищного строительства в данном сельском поселении обязан сформировать и предоставить запрашиваемый земельный участок. </w:t>
      </w:r>
    </w:p>
    <w:p w:rsidR="00553188" w:rsidRPr="00375F4B" w:rsidRDefault="000A602D" w:rsidP="00375F4B">
      <w:pPr>
        <w:pStyle w:val="a5"/>
        <w:numPr>
          <w:ilvl w:val="0"/>
          <w:numId w:val="49"/>
        </w:numPr>
        <w:tabs>
          <w:tab w:val="left" w:pos="851"/>
          <w:tab w:val="left" w:pos="993"/>
        </w:tabs>
        <w:ind w:left="0" w:firstLine="737"/>
        <w:jc w:val="both"/>
        <w:rPr>
          <w:sz w:val="28"/>
          <w:szCs w:val="28"/>
          <w:u w:val="single"/>
        </w:rPr>
      </w:pPr>
      <w:proofErr w:type="gramStart"/>
      <w:r w:rsidRPr="0087283F">
        <w:rPr>
          <w:sz w:val="28"/>
          <w:szCs w:val="28"/>
          <w:u w:val="single"/>
        </w:rPr>
        <w:t>Закон Нижегородской области</w:t>
      </w:r>
      <w:r w:rsidR="00553188" w:rsidRPr="0087283F">
        <w:rPr>
          <w:sz w:val="28"/>
          <w:szCs w:val="28"/>
          <w:u w:val="single"/>
        </w:rPr>
        <w:t xml:space="preserve"> от </w:t>
      </w:r>
      <w:r w:rsidR="00705A82" w:rsidRPr="0087283F">
        <w:rPr>
          <w:sz w:val="28"/>
          <w:szCs w:val="28"/>
          <w:u w:val="single"/>
        </w:rPr>
        <w:t>3 октября</w:t>
      </w:r>
      <w:r w:rsidR="00553188" w:rsidRPr="0087283F">
        <w:rPr>
          <w:sz w:val="28"/>
          <w:szCs w:val="28"/>
          <w:u w:val="single"/>
        </w:rPr>
        <w:t xml:space="preserve"> 2013</w:t>
      </w:r>
      <w:r w:rsidR="00553188" w:rsidRPr="00375F4B">
        <w:rPr>
          <w:sz w:val="28"/>
          <w:szCs w:val="28"/>
          <w:u w:val="single"/>
        </w:rPr>
        <w:t xml:space="preserve"> </w:t>
      </w:r>
      <w:r w:rsidR="00553188" w:rsidRPr="0087283F">
        <w:rPr>
          <w:sz w:val="28"/>
          <w:szCs w:val="28"/>
          <w:u w:val="single"/>
        </w:rPr>
        <w:t>года</w:t>
      </w:r>
      <w:r w:rsidR="00553188" w:rsidRPr="00375F4B">
        <w:rPr>
          <w:sz w:val="28"/>
          <w:szCs w:val="28"/>
          <w:u w:val="single"/>
        </w:rPr>
        <w:t xml:space="preserve"> </w:t>
      </w:r>
      <w:r w:rsidR="005A0282" w:rsidRPr="0087283F">
        <w:rPr>
          <w:sz w:val="28"/>
          <w:szCs w:val="28"/>
          <w:u w:val="single"/>
        </w:rPr>
        <w:t xml:space="preserve">№ 129-З </w:t>
      </w:r>
      <w:r w:rsidR="00553188" w:rsidRPr="0087283F">
        <w:rPr>
          <w:sz w:val="28"/>
          <w:szCs w:val="28"/>
          <w:u w:val="single"/>
        </w:rPr>
        <w:t>"О</w:t>
      </w:r>
      <w:r w:rsidR="00553188" w:rsidRPr="00375F4B">
        <w:rPr>
          <w:sz w:val="28"/>
          <w:szCs w:val="28"/>
          <w:u w:val="single"/>
        </w:rPr>
        <w:t xml:space="preserve">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безнадзорных животных"</w:t>
      </w:r>
      <w:proofErr w:type="gramEnd"/>
    </w:p>
    <w:p w:rsidR="00553188" w:rsidRPr="0087283F" w:rsidRDefault="00553188" w:rsidP="00EF48E9">
      <w:pPr>
        <w:autoSpaceDE w:val="0"/>
        <w:autoSpaceDN w:val="0"/>
        <w:adjustRightInd w:val="0"/>
        <w:ind w:firstLine="737"/>
        <w:jc w:val="both"/>
        <w:rPr>
          <w:rFonts w:eastAsia="Calibri"/>
          <w:i/>
          <w:sz w:val="28"/>
          <w:szCs w:val="28"/>
          <w:lang w:eastAsia="en-US"/>
        </w:rPr>
      </w:pPr>
      <w:r w:rsidRPr="0087283F">
        <w:rPr>
          <w:rFonts w:eastAsia="Calibri"/>
          <w:i/>
          <w:sz w:val="28"/>
          <w:szCs w:val="28"/>
          <w:lang w:eastAsia="en-US"/>
        </w:rPr>
        <w:t>Законом области с 1 января 2014 года органы местного самоуправления наделены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безнадзорных животных. Реализация названных полномочий осуществляется путем проведения мероприятий по отлову безнадзорных животных, временному содержанию (в течение 10 дней) и учету отловленных безнадзорных животных, эвтаназии (по показаниям) безнадзорных животных, а также утилизации трупов безнадзорных животных.</w:t>
      </w:r>
    </w:p>
    <w:p w:rsidR="00553188" w:rsidRPr="0087283F" w:rsidRDefault="00553188" w:rsidP="00EF48E9">
      <w:pPr>
        <w:widowControl w:val="0"/>
        <w:autoSpaceDE w:val="0"/>
        <w:autoSpaceDN w:val="0"/>
        <w:adjustRightInd w:val="0"/>
        <w:ind w:firstLine="737"/>
        <w:jc w:val="both"/>
        <w:rPr>
          <w:bCs/>
          <w:i/>
          <w:sz w:val="28"/>
          <w:szCs w:val="28"/>
        </w:rPr>
      </w:pPr>
      <w:proofErr w:type="gramStart"/>
      <w:r w:rsidRPr="0087283F">
        <w:rPr>
          <w:rFonts w:eastAsia="Calibri"/>
          <w:i/>
          <w:sz w:val="28"/>
          <w:szCs w:val="28"/>
          <w:lang w:eastAsia="en-US"/>
        </w:rPr>
        <w:t>Контроль за</w:t>
      </w:r>
      <w:proofErr w:type="gramEnd"/>
      <w:r w:rsidRPr="0087283F">
        <w:rPr>
          <w:rFonts w:eastAsia="Calibri"/>
          <w:i/>
          <w:sz w:val="28"/>
          <w:szCs w:val="28"/>
          <w:lang w:eastAsia="en-US"/>
        </w:rPr>
        <w:t xml:space="preserve"> исполнением переданных органам местного самоуправления государственных полномочий осуществляют комитет государственного ветеринарного надзора и министерство финансов Нижегородской области.</w:t>
      </w:r>
    </w:p>
    <w:p w:rsidR="00553188" w:rsidRPr="0087283F" w:rsidRDefault="005A0282" w:rsidP="00C44088">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w:t>
      </w:r>
      <w:r w:rsidR="001E5F5E">
        <w:rPr>
          <w:sz w:val="28"/>
          <w:szCs w:val="28"/>
          <w:u w:val="single"/>
        </w:rPr>
        <w:t xml:space="preserve"> от </w:t>
      </w:r>
      <w:r w:rsidR="00553188" w:rsidRPr="0087283F">
        <w:rPr>
          <w:sz w:val="28"/>
          <w:szCs w:val="28"/>
          <w:u w:val="single"/>
        </w:rPr>
        <w:t>6</w:t>
      </w:r>
      <w:r w:rsidR="00705A82" w:rsidRPr="0087283F">
        <w:rPr>
          <w:sz w:val="28"/>
          <w:szCs w:val="28"/>
          <w:u w:val="single"/>
        </w:rPr>
        <w:t xml:space="preserve"> ноября</w:t>
      </w:r>
      <w:r w:rsidR="00553188" w:rsidRPr="0087283F">
        <w:rPr>
          <w:sz w:val="28"/>
          <w:szCs w:val="28"/>
          <w:u w:val="single"/>
        </w:rPr>
        <w:t xml:space="preserve"> 2013 года </w:t>
      </w:r>
      <w:r w:rsidRPr="0087283F">
        <w:rPr>
          <w:sz w:val="28"/>
          <w:szCs w:val="28"/>
          <w:u w:val="single"/>
        </w:rPr>
        <w:t xml:space="preserve">№ 142-З </w:t>
      </w:r>
      <w:r w:rsidR="00553188" w:rsidRPr="0087283F">
        <w:rPr>
          <w:sz w:val="28"/>
          <w:szCs w:val="28"/>
          <w:u w:val="single"/>
        </w:rPr>
        <w:t>"О внесении изменений в статью 2</w:t>
      </w:r>
      <w:r w:rsidR="001E5F5E">
        <w:rPr>
          <w:sz w:val="28"/>
          <w:szCs w:val="28"/>
          <w:u w:val="single"/>
        </w:rPr>
        <w:t xml:space="preserve"> Закона Нижегородской области "</w:t>
      </w:r>
      <w:r w:rsidR="00553188" w:rsidRPr="0087283F">
        <w:rPr>
          <w:sz w:val="28"/>
          <w:szCs w:val="28"/>
          <w:u w:val="single"/>
        </w:rPr>
        <w:t>О случаях предоставления земельных участков в собственность юридических лиц бесплатно на территории Нижегородской области"</w:t>
      </w:r>
    </w:p>
    <w:p w:rsidR="00553188" w:rsidRPr="0087283F" w:rsidRDefault="00553188" w:rsidP="0087283F">
      <w:pPr>
        <w:ind w:firstLine="720"/>
        <w:jc w:val="both"/>
        <w:rPr>
          <w:i/>
          <w:sz w:val="28"/>
          <w:szCs w:val="28"/>
        </w:rPr>
      </w:pPr>
      <w:r w:rsidRPr="0087283F">
        <w:rPr>
          <w:i/>
          <w:sz w:val="28"/>
          <w:szCs w:val="28"/>
        </w:rPr>
        <w:t xml:space="preserve">Закон принят  в целях </w:t>
      </w:r>
      <w:proofErr w:type="gramStart"/>
      <w:r w:rsidRPr="0087283F">
        <w:rPr>
          <w:i/>
          <w:sz w:val="28"/>
          <w:szCs w:val="28"/>
        </w:rPr>
        <w:t>обеспечения прозрачности процедуры предоставления земельных участков</w:t>
      </w:r>
      <w:proofErr w:type="gramEnd"/>
      <w:r w:rsidRPr="0087283F">
        <w:rPr>
          <w:i/>
          <w:sz w:val="28"/>
          <w:szCs w:val="28"/>
        </w:rPr>
        <w:t xml:space="preserve"> юридическим лицам - победителям конкурсных отборов по определению юридического лица, которое будет осуществлять за счет собственных (привлеченных) средств достройку объекта незавершенного жилищного строительства на территории Нижегородской области, строящегося с привлечением средств граждан, обязательства перед которыми не выполняются застройщиком.</w:t>
      </w:r>
    </w:p>
    <w:p w:rsidR="00D81F78" w:rsidRPr="0087283F" w:rsidRDefault="00D81F78" w:rsidP="0087283F">
      <w:pPr>
        <w:pStyle w:val="ConsPlusNormal"/>
        <w:tabs>
          <w:tab w:val="left" w:pos="993"/>
        </w:tabs>
        <w:ind w:firstLine="709"/>
        <w:jc w:val="both"/>
        <w:outlineLvl w:val="0"/>
        <w:rPr>
          <w:rFonts w:ascii="Times New Roman" w:hAnsi="Times New Roman" w:cs="Times New Roman"/>
          <w:b/>
          <w:i/>
          <w:sz w:val="28"/>
          <w:szCs w:val="28"/>
        </w:rPr>
      </w:pPr>
    </w:p>
    <w:p w:rsidR="005C495C" w:rsidRPr="0087283F" w:rsidRDefault="005C495C"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в сфере информационной политики, регламента и вопросов развития институтов гражданского общества:</w:t>
      </w:r>
    </w:p>
    <w:p w:rsidR="007D076A" w:rsidRPr="0087283F" w:rsidRDefault="007D076A" w:rsidP="0087283F">
      <w:pPr>
        <w:tabs>
          <w:tab w:val="left" w:pos="993"/>
        </w:tabs>
        <w:ind w:firstLine="709"/>
        <w:jc w:val="both"/>
        <w:rPr>
          <w:b/>
          <w:sz w:val="28"/>
          <w:szCs w:val="28"/>
        </w:rPr>
      </w:pPr>
    </w:p>
    <w:p w:rsidR="0072732A" w:rsidRPr="0072732A" w:rsidRDefault="005A0282" w:rsidP="0072732A">
      <w:pPr>
        <w:pStyle w:val="a5"/>
        <w:numPr>
          <w:ilvl w:val="0"/>
          <w:numId w:val="49"/>
        </w:numPr>
        <w:tabs>
          <w:tab w:val="left" w:pos="851"/>
          <w:tab w:val="left" w:pos="993"/>
        </w:tabs>
        <w:ind w:left="0" w:firstLine="737"/>
        <w:jc w:val="both"/>
        <w:rPr>
          <w:sz w:val="28"/>
          <w:szCs w:val="28"/>
          <w:u w:val="single"/>
        </w:rPr>
      </w:pPr>
      <w:r w:rsidRPr="0072732A">
        <w:rPr>
          <w:sz w:val="28"/>
          <w:szCs w:val="28"/>
          <w:u w:val="single"/>
        </w:rPr>
        <w:t xml:space="preserve">Закон Нижегородской области </w:t>
      </w:r>
      <w:r w:rsidR="0072732A" w:rsidRPr="0072732A">
        <w:rPr>
          <w:sz w:val="28"/>
          <w:szCs w:val="28"/>
          <w:u w:val="single"/>
        </w:rPr>
        <w:t>от 24</w:t>
      </w:r>
      <w:r w:rsidR="0072732A">
        <w:rPr>
          <w:sz w:val="28"/>
          <w:szCs w:val="28"/>
          <w:u w:val="single"/>
        </w:rPr>
        <w:t xml:space="preserve">декабря </w:t>
      </w:r>
      <w:r w:rsidR="0072732A" w:rsidRPr="0072732A">
        <w:rPr>
          <w:sz w:val="28"/>
          <w:szCs w:val="28"/>
          <w:u w:val="single"/>
        </w:rPr>
        <w:t>2013</w:t>
      </w:r>
      <w:r w:rsidR="0072732A">
        <w:rPr>
          <w:sz w:val="28"/>
          <w:szCs w:val="28"/>
          <w:u w:val="single"/>
        </w:rPr>
        <w:t xml:space="preserve"> года </w:t>
      </w:r>
      <w:r w:rsidR="0072732A" w:rsidRPr="0072732A">
        <w:rPr>
          <w:sz w:val="28"/>
          <w:szCs w:val="28"/>
          <w:u w:val="single"/>
        </w:rPr>
        <w:t xml:space="preserve"> </w:t>
      </w:r>
      <w:r w:rsidR="0072732A">
        <w:rPr>
          <w:sz w:val="28"/>
          <w:szCs w:val="28"/>
          <w:u w:val="single"/>
        </w:rPr>
        <w:t>№</w:t>
      </w:r>
      <w:r w:rsidR="0072732A" w:rsidRPr="0072732A">
        <w:rPr>
          <w:sz w:val="28"/>
          <w:szCs w:val="28"/>
          <w:u w:val="single"/>
        </w:rPr>
        <w:t xml:space="preserve"> 179-З "О внесении изменений в статьи 6 и 7 Закона Нижегородской области "О государственной поддержке социально ориентированных некоммерческих организаций в Нижегородской области"</w:t>
      </w:r>
    </w:p>
    <w:p w:rsidR="005A0282" w:rsidRPr="0087283F" w:rsidRDefault="0072732A" w:rsidP="0087283F">
      <w:pPr>
        <w:ind w:firstLine="709"/>
        <w:jc w:val="both"/>
        <w:rPr>
          <w:i/>
          <w:sz w:val="28"/>
          <w:szCs w:val="28"/>
        </w:rPr>
      </w:pPr>
      <w:r>
        <w:rPr>
          <w:i/>
          <w:sz w:val="28"/>
          <w:szCs w:val="28"/>
        </w:rPr>
        <w:lastRenderedPageBreak/>
        <w:t>Д</w:t>
      </w:r>
      <w:r w:rsidR="00385C85">
        <w:rPr>
          <w:i/>
          <w:sz w:val="28"/>
          <w:szCs w:val="28"/>
        </w:rPr>
        <w:t>анный З</w:t>
      </w:r>
      <w:r w:rsidR="005A0282" w:rsidRPr="0087283F">
        <w:rPr>
          <w:i/>
          <w:sz w:val="28"/>
          <w:szCs w:val="28"/>
        </w:rPr>
        <w:t>акон расшир</w:t>
      </w:r>
      <w:r>
        <w:rPr>
          <w:i/>
          <w:sz w:val="28"/>
          <w:szCs w:val="28"/>
        </w:rPr>
        <w:t>ил</w:t>
      </w:r>
      <w:r w:rsidR="005A0282" w:rsidRPr="0087283F">
        <w:rPr>
          <w:i/>
          <w:sz w:val="28"/>
          <w:szCs w:val="28"/>
        </w:rPr>
        <w:t xml:space="preserve"> перечень социально ориентированных некоммерческих организаций, которые могут получить поддержку органов государственной власти и органов местного самоуправления. В перечень социально ориентированных некоммерческих организаций, которым может быть оказана государственная поддержка, включены организации, осуществляющие деятельность в сфере патриотического, в том числе военно-патриотического, воспитания российских граждан. </w:t>
      </w:r>
      <w:proofErr w:type="gramStart"/>
      <w:r w:rsidR="005A0282" w:rsidRPr="0087283F">
        <w:rPr>
          <w:i/>
          <w:sz w:val="28"/>
          <w:szCs w:val="28"/>
        </w:rPr>
        <w:t>Так же органы, предоставляющие государственные услуги, не вправе требовать от заявителя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указанным Федеральным законом государственных и муниципальных услуг, в соответствии с нормативными правовыми актами Российской</w:t>
      </w:r>
      <w:proofErr w:type="gramEnd"/>
      <w:r w:rsidR="005A0282" w:rsidRPr="0087283F">
        <w:rPr>
          <w:i/>
          <w:sz w:val="28"/>
          <w:szCs w:val="28"/>
        </w:rPr>
        <w:t xml:space="preserve"> Федерации, нормативными правовыми актами субъектов Российской Федерации, муниципальными правовыми актами. Заявитель вправе представить указанные документы и информацию в органы, предоставляющие государственные услуги</w:t>
      </w:r>
      <w:r w:rsidR="001E5F5E">
        <w:rPr>
          <w:i/>
          <w:sz w:val="28"/>
          <w:szCs w:val="28"/>
        </w:rPr>
        <w:t>,</w:t>
      </w:r>
      <w:r w:rsidR="005A0282" w:rsidRPr="0087283F">
        <w:rPr>
          <w:i/>
          <w:sz w:val="28"/>
          <w:szCs w:val="28"/>
        </w:rPr>
        <w:t xml:space="preserve"> и органы, предоставляющие муниципальные услуги, по собственной инициативе;</w:t>
      </w:r>
    </w:p>
    <w:p w:rsidR="005A0282" w:rsidRPr="00385C85" w:rsidRDefault="005A0282" w:rsidP="00385C85">
      <w:pPr>
        <w:pStyle w:val="a5"/>
        <w:numPr>
          <w:ilvl w:val="0"/>
          <w:numId w:val="49"/>
        </w:numPr>
        <w:tabs>
          <w:tab w:val="left" w:pos="851"/>
          <w:tab w:val="left" w:pos="993"/>
        </w:tabs>
        <w:ind w:left="0" w:firstLine="737"/>
        <w:jc w:val="both"/>
        <w:rPr>
          <w:sz w:val="28"/>
          <w:szCs w:val="28"/>
          <w:u w:val="single"/>
        </w:rPr>
      </w:pPr>
      <w:r w:rsidRPr="00424BBB">
        <w:rPr>
          <w:sz w:val="28"/>
          <w:szCs w:val="28"/>
          <w:u w:val="single"/>
        </w:rPr>
        <w:t xml:space="preserve">Закон Нижегородской области </w:t>
      </w:r>
      <w:r w:rsidR="00424BBB" w:rsidRPr="00385C85">
        <w:rPr>
          <w:sz w:val="28"/>
          <w:szCs w:val="28"/>
          <w:u w:val="single"/>
        </w:rPr>
        <w:t xml:space="preserve">от 25 декабря 2013 года </w:t>
      </w:r>
      <w:r w:rsidR="001E5F5E" w:rsidRPr="00385C85">
        <w:rPr>
          <w:sz w:val="28"/>
          <w:szCs w:val="28"/>
          <w:u w:val="single"/>
        </w:rPr>
        <w:t>№</w:t>
      </w:r>
      <w:r w:rsidR="00424BBB" w:rsidRPr="00385C85">
        <w:rPr>
          <w:sz w:val="28"/>
          <w:szCs w:val="28"/>
          <w:u w:val="single"/>
        </w:rPr>
        <w:t xml:space="preserve"> 181-З</w:t>
      </w:r>
      <w:r w:rsidRPr="00424BBB">
        <w:rPr>
          <w:sz w:val="28"/>
          <w:szCs w:val="28"/>
          <w:u w:val="single"/>
        </w:rPr>
        <w:t xml:space="preserve"> "</w:t>
      </w:r>
      <w:r w:rsidRPr="00385C85">
        <w:rPr>
          <w:sz w:val="28"/>
          <w:szCs w:val="28"/>
          <w:u w:val="single"/>
        </w:rPr>
        <w:t>О благотворительной деятельности в Нижегородской области"</w:t>
      </w:r>
    </w:p>
    <w:p w:rsidR="005A0282" w:rsidRPr="0087283F" w:rsidRDefault="001E5F5E" w:rsidP="007054F4">
      <w:pPr>
        <w:ind w:firstLine="737"/>
        <w:jc w:val="both"/>
        <w:rPr>
          <w:i/>
          <w:sz w:val="28"/>
          <w:szCs w:val="28"/>
        </w:rPr>
      </w:pPr>
      <w:r>
        <w:rPr>
          <w:i/>
          <w:sz w:val="28"/>
          <w:szCs w:val="28"/>
        </w:rPr>
        <w:t>Целью данного З</w:t>
      </w:r>
      <w:r w:rsidR="005A0282" w:rsidRPr="0087283F">
        <w:rPr>
          <w:i/>
          <w:sz w:val="28"/>
          <w:szCs w:val="28"/>
        </w:rPr>
        <w:t xml:space="preserve">акона является создание условий для развития благотворительности на территории Нижегородской области. </w:t>
      </w:r>
    </w:p>
    <w:p w:rsidR="005A0282" w:rsidRPr="0087283F" w:rsidRDefault="005A0282" w:rsidP="007054F4">
      <w:pPr>
        <w:ind w:firstLine="737"/>
        <w:jc w:val="both"/>
        <w:rPr>
          <w:i/>
          <w:sz w:val="28"/>
          <w:szCs w:val="28"/>
        </w:rPr>
      </w:pPr>
      <w:r w:rsidRPr="0087283F">
        <w:rPr>
          <w:i/>
          <w:kern w:val="32"/>
          <w:sz w:val="28"/>
          <w:szCs w:val="28"/>
        </w:rPr>
        <w:t>Актуальность и практическая значимость законопроекта заключается в</w:t>
      </w:r>
      <w:r w:rsidRPr="0087283F">
        <w:rPr>
          <w:i/>
          <w:sz w:val="28"/>
          <w:szCs w:val="28"/>
        </w:rPr>
        <w:t xml:space="preserve"> привлечении граждан и юридических лиц к благотворительной и добровольческой деятельности, способствующей решению конкретных социальных проблем, снижению социальной напряженности, профилактике нетерпимости, формированию здорового общественного климата в регионе и в стране в целом.</w:t>
      </w:r>
      <w:r w:rsidRPr="0087283F">
        <w:rPr>
          <w:i/>
          <w:color w:val="000000"/>
          <w:sz w:val="28"/>
          <w:szCs w:val="28"/>
        </w:rPr>
        <w:t xml:space="preserve"> </w:t>
      </w:r>
    </w:p>
    <w:p w:rsidR="005A0282" w:rsidRPr="0087283F" w:rsidRDefault="005A0282" w:rsidP="007054F4">
      <w:pPr>
        <w:widowControl w:val="0"/>
        <w:autoSpaceDE w:val="0"/>
        <w:autoSpaceDN w:val="0"/>
        <w:adjustRightInd w:val="0"/>
        <w:ind w:firstLine="737"/>
        <w:jc w:val="both"/>
        <w:rPr>
          <w:i/>
          <w:color w:val="000000"/>
          <w:sz w:val="28"/>
          <w:szCs w:val="28"/>
        </w:rPr>
      </w:pPr>
      <w:r w:rsidRPr="0087283F">
        <w:rPr>
          <w:i/>
          <w:sz w:val="28"/>
          <w:szCs w:val="28"/>
        </w:rPr>
        <w:t xml:space="preserve">Кроме того, </w:t>
      </w:r>
      <w:r w:rsidRPr="0087283F">
        <w:rPr>
          <w:i/>
          <w:color w:val="000000"/>
          <w:sz w:val="28"/>
          <w:szCs w:val="28"/>
        </w:rPr>
        <w:t>благотворительные организации, а также некоммерческие организации, осуществляющие благотворительную деятельность на территории Нижегородской области не менее трех лет, наделяются правом претендовать на получение статуса "Благотворительная организация в Нижегородской области". Данный статус предлагается удостоверять паспортом благотворительной организации по форме, утверждаемой постановлением Законодательного Собрания Нижегородской области.</w:t>
      </w:r>
    </w:p>
    <w:p w:rsidR="005A0282" w:rsidRPr="0087283F" w:rsidRDefault="005A0282" w:rsidP="007054F4">
      <w:pPr>
        <w:widowControl w:val="0"/>
        <w:autoSpaceDE w:val="0"/>
        <w:autoSpaceDN w:val="0"/>
        <w:adjustRightInd w:val="0"/>
        <w:ind w:firstLine="737"/>
        <w:jc w:val="both"/>
        <w:rPr>
          <w:i/>
          <w:sz w:val="28"/>
          <w:szCs w:val="28"/>
        </w:rPr>
      </w:pPr>
      <w:r w:rsidRPr="0087283F">
        <w:rPr>
          <w:i/>
          <w:color w:val="000000"/>
          <w:sz w:val="28"/>
          <w:szCs w:val="28"/>
        </w:rPr>
        <w:t xml:space="preserve">Организации, обладающие статусом "Благотворительная организация в Нижегородской области", наделяются преимущественным правом </w:t>
      </w:r>
      <w:r w:rsidRPr="0087283F">
        <w:rPr>
          <w:i/>
          <w:sz w:val="28"/>
          <w:szCs w:val="28"/>
        </w:rPr>
        <w:t xml:space="preserve">участвовать в заседаниях Благотворительного совета Нижегородской области с правом совещательного голоса, в мероприятиях, проводимых Благотворительным советом, в проведении анализа ситуации в сфере </w:t>
      </w:r>
      <w:r w:rsidRPr="0087283F">
        <w:rPr>
          <w:i/>
          <w:sz w:val="28"/>
          <w:szCs w:val="28"/>
        </w:rPr>
        <w:lastRenderedPageBreak/>
        <w:t>благотворительности в регионе.</w:t>
      </w:r>
    </w:p>
    <w:p w:rsidR="005A0282" w:rsidRPr="0087283F" w:rsidRDefault="005A0282" w:rsidP="007054F4">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6 февраля 2013 года № 17-З "О внесении изменений в Закон Нижегородской области "О нормативных правовых</w:t>
      </w:r>
      <w:r w:rsidR="00C03F7C">
        <w:rPr>
          <w:sz w:val="28"/>
          <w:szCs w:val="28"/>
          <w:u w:val="single"/>
        </w:rPr>
        <w:t xml:space="preserve"> актах Нижегородской области"</w:t>
      </w:r>
    </w:p>
    <w:p w:rsidR="005A0282" w:rsidRPr="0087283F" w:rsidRDefault="005A0282" w:rsidP="00C815D4">
      <w:pPr>
        <w:ind w:firstLine="737"/>
        <w:jc w:val="both"/>
        <w:rPr>
          <w:i/>
          <w:sz w:val="28"/>
          <w:szCs w:val="28"/>
        </w:rPr>
      </w:pPr>
      <w:r w:rsidRPr="0087283F">
        <w:rPr>
          <w:i/>
          <w:sz w:val="28"/>
          <w:szCs w:val="28"/>
        </w:rPr>
        <w:t xml:space="preserve">Закон области вводит понятие </w:t>
      </w:r>
      <w:r w:rsidR="00C03F7C">
        <w:rPr>
          <w:i/>
          <w:sz w:val="28"/>
          <w:szCs w:val="28"/>
        </w:rPr>
        <w:t>"</w:t>
      </w:r>
      <w:r w:rsidRPr="0087283F">
        <w:rPr>
          <w:i/>
          <w:sz w:val="28"/>
          <w:szCs w:val="28"/>
        </w:rPr>
        <w:t>право законодательной инициативы</w:t>
      </w:r>
      <w:r w:rsidR="00C03F7C">
        <w:rPr>
          <w:i/>
          <w:sz w:val="28"/>
          <w:szCs w:val="28"/>
        </w:rPr>
        <w:t>"</w:t>
      </w:r>
      <w:r w:rsidRPr="0087283F">
        <w:rPr>
          <w:i/>
          <w:sz w:val="28"/>
          <w:szCs w:val="28"/>
        </w:rPr>
        <w:t>, а также уточняет но</w:t>
      </w:r>
      <w:r w:rsidR="00C03F7C">
        <w:rPr>
          <w:i/>
          <w:sz w:val="28"/>
          <w:szCs w:val="28"/>
        </w:rPr>
        <w:t>р</w:t>
      </w:r>
      <w:r w:rsidRPr="0087283F">
        <w:rPr>
          <w:i/>
          <w:sz w:val="28"/>
          <w:szCs w:val="28"/>
        </w:rPr>
        <w:t>мы, связанные с поряд</w:t>
      </w:r>
      <w:r w:rsidR="00C03F7C">
        <w:rPr>
          <w:i/>
          <w:sz w:val="28"/>
          <w:szCs w:val="28"/>
        </w:rPr>
        <w:t>ком</w:t>
      </w:r>
      <w:r w:rsidRPr="0087283F">
        <w:rPr>
          <w:i/>
          <w:sz w:val="28"/>
          <w:szCs w:val="28"/>
        </w:rPr>
        <w:t xml:space="preserve"> проведения мониторинга </w:t>
      </w:r>
      <w:proofErr w:type="spellStart"/>
      <w:r w:rsidRPr="0087283F">
        <w:rPr>
          <w:i/>
          <w:sz w:val="28"/>
          <w:szCs w:val="28"/>
        </w:rPr>
        <w:t>правоприменения</w:t>
      </w:r>
      <w:proofErr w:type="spellEnd"/>
      <w:r w:rsidRPr="0087283F">
        <w:rPr>
          <w:i/>
          <w:sz w:val="28"/>
          <w:szCs w:val="28"/>
        </w:rPr>
        <w:t xml:space="preserve"> нор</w:t>
      </w:r>
      <w:r w:rsidR="00571C67">
        <w:rPr>
          <w:i/>
          <w:sz w:val="28"/>
          <w:szCs w:val="28"/>
        </w:rPr>
        <w:t>мативных правовых актов области.</w:t>
      </w:r>
    </w:p>
    <w:p w:rsidR="004E17A2" w:rsidRPr="0087283F" w:rsidRDefault="004E17A2" w:rsidP="0087283F">
      <w:pPr>
        <w:pStyle w:val="ConsPlusNormal"/>
        <w:tabs>
          <w:tab w:val="left" w:pos="993"/>
        </w:tabs>
        <w:ind w:firstLine="709"/>
        <w:jc w:val="both"/>
        <w:outlineLvl w:val="0"/>
        <w:rPr>
          <w:rFonts w:ascii="Times New Roman" w:hAnsi="Times New Roman" w:cs="Times New Roman"/>
          <w:b/>
          <w:sz w:val="28"/>
          <w:szCs w:val="28"/>
        </w:rPr>
      </w:pPr>
    </w:p>
    <w:p w:rsidR="00565D4A" w:rsidRDefault="00565D4A" w:rsidP="0087283F">
      <w:pPr>
        <w:pStyle w:val="ConsPlusNormal"/>
        <w:tabs>
          <w:tab w:val="left" w:pos="993"/>
        </w:tabs>
        <w:ind w:firstLine="709"/>
        <w:jc w:val="both"/>
        <w:outlineLvl w:val="0"/>
        <w:rPr>
          <w:rFonts w:ascii="Times New Roman" w:hAnsi="Times New Roman" w:cs="Times New Roman"/>
          <w:b/>
          <w:sz w:val="28"/>
          <w:szCs w:val="28"/>
        </w:rPr>
      </w:pPr>
      <w:r w:rsidRPr="0087283F">
        <w:rPr>
          <w:rFonts w:ascii="Times New Roman" w:hAnsi="Times New Roman" w:cs="Times New Roman"/>
          <w:b/>
          <w:sz w:val="28"/>
          <w:szCs w:val="28"/>
        </w:rPr>
        <w:t>в сфере экологии и природопользования:</w:t>
      </w:r>
    </w:p>
    <w:p w:rsidR="001753D7" w:rsidRPr="0087283F" w:rsidRDefault="001753D7" w:rsidP="0087283F">
      <w:pPr>
        <w:pStyle w:val="ConsPlusNormal"/>
        <w:tabs>
          <w:tab w:val="left" w:pos="993"/>
        </w:tabs>
        <w:ind w:firstLine="709"/>
        <w:jc w:val="both"/>
        <w:outlineLvl w:val="0"/>
        <w:rPr>
          <w:rFonts w:ascii="Times New Roman" w:hAnsi="Times New Roman" w:cs="Times New Roman"/>
          <w:b/>
          <w:sz w:val="28"/>
          <w:szCs w:val="28"/>
        </w:rPr>
      </w:pPr>
    </w:p>
    <w:p w:rsidR="00833D47" w:rsidRPr="0087283F" w:rsidRDefault="00833D47" w:rsidP="00006E60">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4 марта 2013 года № 24-З "О внесении изменений в Закон Нижегородской области "Об охоте и о сохранении охотничьих ре</w:t>
      </w:r>
      <w:r w:rsidR="00C03F7C">
        <w:rPr>
          <w:sz w:val="28"/>
          <w:szCs w:val="28"/>
          <w:u w:val="single"/>
        </w:rPr>
        <w:t>сурсов в Нижегородской области"</w:t>
      </w:r>
    </w:p>
    <w:p w:rsidR="00833D47" w:rsidRPr="0087283F" w:rsidRDefault="00833D47" w:rsidP="0087283F">
      <w:pPr>
        <w:overflowPunct w:val="0"/>
        <w:autoSpaceDE w:val="0"/>
        <w:autoSpaceDN w:val="0"/>
        <w:adjustRightInd w:val="0"/>
        <w:ind w:firstLine="720"/>
        <w:jc w:val="both"/>
        <w:textAlignment w:val="baseline"/>
        <w:rPr>
          <w:bCs/>
          <w:i/>
          <w:sz w:val="28"/>
          <w:szCs w:val="28"/>
        </w:rPr>
      </w:pPr>
      <w:r w:rsidRPr="0087283F">
        <w:rPr>
          <w:bCs/>
          <w:i/>
          <w:sz w:val="28"/>
          <w:szCs w:val="28"/>
        </w:rPr>
        <w:t>Закон области разработан по итогам проведенного в 2012 году мониторинга</w:t>
      </w:r>
      <w:r w:rsidR="00006E60">
        <w:rPr>
          <w:bCs/>
          <w:i/>
          <w:sz w:val="28"/>
          <w:szCs w:val="28"/>
        </w:rPr>
        <w:t xml:space="preserve"> </w:t>
      </w:r>
      <w:proofErr w:type="spellStart"/>
      <w:r w:rsidR="00006E60">
        <w:rPr>
          <w:bCs/>
          <w:i/>
          <w:sz w:val="28"/>
          <w:szCs w:val="28"/>
        </w:rPr>
        <w:t>правоприменения</w:t>
      </w:r>
      <w:proofErr w:type="spellEnd"/>
      <w:r w:rsidR="00006E60">
        <w:rPr>
          <w:bCs/>
          <w:i/>
          <w:sz w:val="28"/>
          <w:szCs w:val="28"/>
        </w:rPr>
        <w:t xml:space="preserve"> </w:t>
      </w:r>
      <w:r w:rsidRPr="0087283F">
        <w:rPr>
          <w:bCs/>
          <w:i/>
          <w:sz w:val="28"/>
          <w:szCs w:val="28"/>
        </w:rPr>
        <w:t xml:space="preserve"> Закона </w:t>
      </w:r>
      <w:r w:rsidR="00C03F7C">
        <w:rPr>
          <w:bCs/>
          <w:i/>
          <w:sz w:val="28"/>
          <w:szCs w:val="28"/>
        </w:rPr>
        <w:t>Нижегородской области "Об охоте и о сохранении охотничьих ресурсов в Нижегородской области"</w:t>
      </w:r>
      <w:r w:rsidRPr="0087283F">
        <w:rPr>
          <w:bCs/>
          <w:i/>
          <w:sz w:val="28"/>
          <w:szCs w:val="28"/>
        </w:rPr>
        <w:t xml:space="preserve">.  </w:t>
      </w:r>
    </w:p>
    <w:p w:rsidR="00833D47" w:rsidRPr="0087283F" w:rsidRDefault="00833D47" w:rsidP="0087283F">
      <w:pPr>
        <w:overflowPunct w:val="0"/>
        <w:autoSpaceDE w:val="0"/>
        <w:autoSpaceDN w:val="0"/>
        <w:adjustRightInd w:val="0"/>
        <w:ind w:firstLine="720"/>
        <w:jc w:val="both"/>
        <w:textAlignment w:val="baseline"/>
        <w:rPr>
          <w:bCs/>
          <w:i/>
          <w:sz w:val="28"/>
          <w:szCs w:val="28"/>
        </w:rPr>
      </w:pPr>
      <w:r w:rsidRPr="0087283F">
        <w:rPr>
          <w:bCs/>
          <w:i/>
          <w:sz w:val="28"/>
          <w:szCs w:val="28"/>
        </w:rPr>
        <w:t>Законом уточнены формулировки полномочий Губернатора Нижегородской области и уполномоченного органа по определению и утверждению лимита добычи и квот добычи охотничьих ресурсов. Положения Закона области приведены в соответствие с законодательством Российской Федерации о ветеринарии. Закон дополнен нормой</w:t>
      </w:r>
      <w:r w:rsidR="00C03F7C">
        <w:rPr>
          <w:bCs/>
          <w:i/>
          <w:sz w:val="28"/>
          <w:szCs w:val="28"/>
        </w:rPr>
        <w:t>,</w:t>
      </w:r>
      <w:r w:rsidRPr="0087283F">
        <w:rPr>
          <w:bCs/>
          <w:i/>
          <w:sz w:val="28"/>
          <w:szCs w:val="28"/>
        </w:rPr>
        <w:t xml:space="preserve"> предусматривающей, что </w:t>
      </w:r>
      <w:r w:rsidRPr="0087283F">
        <w:rPr>
          <w:i/>
          <w:kern w:val="32"/>
          <w:sz w:val="28"/>
          <w:szCs w:val="28"/>
        </w:rPr>
        <w:t>защита охотничьих ресурсов от болезней осуществляется в соответствии с Федеральным законом "Об охоте и о сохранении охотничьих ресурсов и о внесении изменений в отдельные законодательные акты Российской Федерации" и законодательством Российской Федерации о ветеринарии. Уточнено понятие "зона покоя".</w:t>
      </w:r>
    </w:p>
    <w:p w:rsidR="00833D47" w:rsidRPr="0087283F" w:rsidRDefault="00833D47" w:rsidP="00081537">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2 сентября 2013 года №</w:t>
      </w:r>
      <w:r w:rsidR="00C03F7C">
        <w:rPr>
          <w:sz w:val="28"/>
          <w:szCs w:val="28"/>
          <w:u w:val="single"/>
        </w:rPr>
        <w:t xml:space="preserve"> </w:t>
      </w:r>
      <w:r w:rsidRPr="0087283F">
        <w:rPr>
          <w:sz w:val="28"/>
          <w:szCs w:val="28"/>
          <w:u w:val="single"/>
        </w:rPr>
        <w:t>106-З "О внесении изменений в Закон Нижегородской области "Об охране озелененных те</w:t>
      </w:r>
      <w:r w:rsidR="00C03F7C">
        <w:rPr>
          <w:sz w:val="28"/>
          <w:szCs w:val="28"/>
          <w:u w:val="single"/>
        </w:rPr>
        <w:t>рриторий Нижегородской области"</w:t>
      </w:r>
    </w:p>
    <w:p w:rsidR="00833D47" w:rsidRPr="0087283F" w:rsidRDefault="00833D47" w:rsidP="0087283F">
      <w:pPr>
        <w:autoSpaceDE w:val="0"/>
        <w:autoSpaceDN w:val="0"/>
        <w:adjustRightInd w:val="0"/>
        <w:ind w:firstLine="709"/>
        <w:jc w:val="both"/>
        <w:outlineLvl w:val="0"/>
        <w:rPr>
          <w:bCs/>
          <w:i/>
          <w:sz w:val="28"/>
          <w:szCs w:val="28"/>
        </w:rPr>
      </w:pPr>
      <w:r w:rsidRPr="0087283F">
        <w:rPr>
          <w:bCs/>
          <w:i/>
          <w:sz w:val="28"/>
          <w:szCs w:val="28"/>
        </w:rPr>
        <w:t xml:space="preserve">Закон Нижегородской области разработан рабочей группой в рамках мониторинга исполнения Закона области "Об охране озелененных территорий Нижегородской области". </w:t>
      </w:r>
    </w:p>
    <w:p w:rsidR="00833D47" w:rsidRPr="0087283F" w:rsidRDefault="00833D47" w:rsidP="0087283F">
      <w:pPr>
        <w:widowControl w:val="0"/>
        <w:autoSpaceDE w:val="0"/>
        <w:autoSpaceDN w:val="0"/>
        <w:adjustRightInd w:val="0"/>
        <w:ind w:firstLine="709"/>
        <w:jc w:val="both"/>
        <w:outlineLvl w:val="0"/>
        <w:rPr>
          <w:bCs/>
          <w:i/>
          <w:sz w:val="28"/>
          <w:szCs w:val="28"/>
        </w:rPr>
      </w:pPr>
      <w:proofErr w:type="gramStart"/>
      <w:r w:rsidRPr="0087283F">
        <w:rPr>
          <w:bCs/>
          <w:i/>
          <w:sz w:val="28"/>
          <w:szCs w:val="28"/>
        </w:rPr>
        <w:t>Закон  учитывает предложение юридико-технического характера по уточнению понятийного аппарата Закона, например</w:t>
      </w:r>
      <w:r w:rsidR="00C03F7C">
        <w:rPr>
          <w:bCs/>
          <w:i/>
          <w:sz w:val="28"/>
          <w:szCs w:val="28"/>
        </w:rPr>
        <w:t>,</w:t>
      </w:r>
      <w:r w:rsidRPr="0087283F">
        <w:rPr>
          <w:bCs/>
          <w:i/>
          <w:sz w:val="28"/>
          <w:szCs w:val="28"/>
        </w:rPr>
        <w:t xml:space="preserve"> понятий "зеленые насаждения", "сад" и  др. </w:t>
      </w:r>
      <w:r w:rsidRPr="0087283F">
        <w:rPr>
          <w:i/>
          <w:sz w:val="28"/>
          <w:szCs w:val="28"/>
        </w:rPr>
        <w:t xml:space="preserve">Важным моментом является приведение понятия </w:t>
      </w:r>
      <w:r w:rsidRPr="0087283F">
        <w:rPr>
          <w:bCs/>
          <w:i/>
          <w:sz w:val="28"/>
          <w:szCs w:val="28"/>
        </w:rPr>
        <w:t>"</w:t>
      </w:r>
      <w:r w:rsidRPr="0087283F">
        <w:rPr>
          <w:i/>
          <w:sz w:val="28"/>
          <w:szCs w:val="28"/>
        </w:rPr>
        <w:t xml:space="preserve">озелененные территории специального назначения Нижегородской области" в соответствие с приказом </w:t>
      </w:r>
      <w:r w:rsidRPr="0087283F">
        <w:rPr>
          <w:bCs/>
          <w:i/>
          <w:sz w:val="28"/>
          <w:szCs w:val="28"/>
        </w:rPr>
        <w:t>Государственного Комитета Российской Федерации по строительству и жилищно-коммунальному</w:t>
      </w:r>
      <w:r w:rsidR="00293F29" w:rsidRPr="0087283F">
        <w:rPr>
          <w:bCs/>
          <w:i/>
          <w:sz w:val="28"/>
          <w:szCs w:val="28"/>
        </w:rPr>
        <w:t xml:space="preserve"> комплексу от 15 декабря 1999 года</w:t>
      </w:r>
      <w:r w:rsidRPr="0087283F">
        <w:rPr>
          <w:bCs/>
          <w:i/>
          <w:sz w:val="28"/>
          <w:szCs w:val="28"/>
        </w:rPr>
        <w:t xml:space="preserve"> № 153 "Об утверждении Правил создания, охраны и содержания зеленых насаждений в городах Российской Федерации</w:t>
      </w:r>
      <w:proofErr w:type="gramEnd"/>
      <w:r w:rsidR="00C03F7C">
        <w:rPr>
          <w:bCs/>
          <w:i/>
          <w:sz w:val="28"/>
          <w:szCs w:val="28"/>
        </w:rPr>
        <w:t>"</w:t>
      </w:r>
      <w:r w:rsidRPr="0087283F">
        <w:rPr>
          <w:bCs/>
          <w:i/>
          <w:sz w:val="28"/>
          <w:szCs w:val="28"/>
        </w:rPr>
        <w:t>, в части отнесения к категории озелененных территорий специального назначени</w:t>
      </w:r>
      <w:r w:rsidR="00C03F7C">
        <w:rPr>
          <w:bCs/>
          <w:i/>
          <w:sz w:val="28"/>
          <w:szCs w:val="28"/>
        </w:rPr>
        <w:t>я</w:t>
      </w:r>
      <w:r w:rsidRPr="0087283F">
        <w:rPr>
          <w:bCs/>
          <w:i/>
          <w:sz w:val="28"/>
          <w:szCs w:val="28"/>
        </w:rPr>
        <w:t xml:space="preserve"> территорий, подпадающих под действие </w:t>
      </w:r>
      <w:r w:rsidRPr="0087283F">
        <w:rPr>
          <w:i/>
          <w:sz w:val="28"/>
          <w:szCs w:val="28"/>
        </w:rPr>
        <w:t xml:space="preserve">Федерального </w:t>
      </w:r>
      <w:hyperlink r:id="rId11" w:tooltip="Федеральный закон от 14.03.1995 N 33-ФЗ (ред. от 25.06.2012) &quot;Об особо охраняемых природных территориях&quot;{КонсультантПлюс}" w:history="1">
        <w:r w:rsidRPr="0087283F">
          <w:rPr>
            <w:i/>
            <w:sz w:val="28"/>
            <w:szCs w:val="28"/>
          </w:rPr>
          <w:t>закона</w:t>
        </w:r>
      </w:hyperlink>
      <w:r w:rsidRPr="0087283F">
        <w:rPr>
          <w:i/>
          <w:sz w:val="28"/>
          <w:szCs w:val="28"/>
        </w:rPr>
        <w:t xml:space="preserve"> "Об особо охраняемых природных территориях".</w:t>
      </w:r>
    </w:p>
    <w:p w:rsidR="00833D47" w:rsidRPr="0087283F" w:rsidRDefault="00833D47" w:rsidP="0087283F">
      <w:pPr>
        <w:autoSpaceDE w:val="0"/>
        <w:autoSpaceDN w:val="0"/>
        <w:adjustRightInd w:val="0"/>
        <w:ind w:firstLine="720"/>
        <w:jc w:val="both"/>
        <w:rPr>
          <w:i/>
          <w:sz w:val="28"/>
          <w:szCs w:val="28"/>
        </w:rPr>
      </w:pPr>
      <w:proofErr w:type="gramStart"/>
      <w:r w:rsidRPr="0087283F">
        <w:rPr>
          <w:bCs/>
          <w:i/>
          <w:sz w:val="28"/>
          <w:szCs w:val="28"/>
        </w:rPr>
        <w:lastRenderedPageBreak/>
        <w:t xml:space="preserve">Кроме того, Закон направлен на развитие норм Закона </w:t>
      </w:r>
      <w:r w:rsidR="00CB0688" w:rsidRPr="00CB0688">
        <w:rPr>
          <w:bCs/>
          <w:i/>
          <w:sz w:val="28"/>
          <w:szCs w:val="28"/>
        </w:rPr>
        <w:t>"Об охране озелененных территорий Нижегородской области"</w:t>
      </w:r>
      <w:r w:rsidR="00CB0688">
        <w:rPr>
          <w:bCs/>
          <w:i/>
          <w:sz w:val="28"/>
          <w:szCs w:val="28"/>
        </w:rPr>
        <w:t xml:space="preserve"> для </w:t>
      </w:r>
      <w:r w:rsidRPr="0087283F">
        <w:rPr>
          <w:bCs/>
          <w:i/>
          <w:sz w:val="28"/>
          <w:szCs w:val="28"/>
        </w:rPr>
        <w:t xml:space="preserve"> формировани</w:t>
      </w:r>
      <w:r w:rsidR="00CB0688">
        <w:rPr>
          <w:bCs/>
          <w:i/>
          <w:sz w:val="28"/>
          <w:szCs w:val="28"/>
        </w:rPr>
        <w:t>я</w:t>
      </w:r>
      <w:r w:rsidRPr="0087283F">
        <w:rPr>
          <w:bCs/>
          <w:i/>
          <w:sz w:val="28"/>
          <w:szCs w:val="28"/>
        </w:rPr>
        <w:t xml:space="preserve"> </w:t>
      </w:r>
      <w:r w:rsidRPr="0087283F">
        <w:rPr>
          <w:rFonts w:eastAsia="Calibri"/>
          <w:i/>
          <w:sz w:val="28"/>
          <w:szCs w:val="28"/>
          <w:lang w:eastAsia="en-US"/>
        </w:rPr>
        <w:t xml:space="preserve">системы общественного </w:t>
      </w:r>
      <w:proofErr w:type="spellStart"/>
      <w:r w:rsidRPr="0087283F">
        <w:rPr>
          <w:rFonts w:eastAsia="Calibri"/>
          <w:i/>
          <w:sz w:val="28"/>
          <w:szCs w:val="28"/>
          <w:lang w:eastAsia="en-US"/>
        </w:rPr>
        <w:t>патронирования</w:t>
      </w:r>
      <w:proofErr w:type="spellEnd"/>
      <w:r w:rsidRPr="0087283F">
        <w:rPr>
          <w:rFonts w:eastAsia="Calibri"/>
          <w:i/>
          <w:sz w:val="28"/>
          <w:szCs w:val="28"/>
          <w:lang w:eastAsia="en-US"/>
        </w:rPr>
        <w:t xml:space="preserve"> озелененных территорий, создаваемой в целях общественного экологического контроля, повышения качества окружающей среды и снижения уровня экологической опасности для населения.</w:t>
      </w:r>
      <w:proofErr w:type="gramEnd"/>
      <w:r w:rsidRPr="0087283F">
        <w:rPr>
          <w:rFonts w:eastAsia="Calibri"/>
          <w:i/>
          <w:sz w:val="28"/>
          <w:szCs w:val="28"/>
          <w:lang w:eastAsia="en-US"/>
        </w:rPr>
        <w:t xml:space="preserve"> Установлена такая форма участия общественности в деятельности по охране озелененных территорий Нижегородской области</w:t>
      </w:r>
      <w:r w:rsidR="00C03F7C">
        <w:rPr>
          <w:rFonts w:eastAsia="Calibri"/>
          <w:i/>
          <w:sz w:val="28"/>
          <w:szCs w:val="28"/>
          <w:lang w:eastAsia="en-US"/>
        </w:rPr>
        <w:t>,</w:t>
      </w:r>
      <w:r w:rsidRPr="0087283F">
        <w:rPr>
          <w:rFonts w:eastAsia="Calibri"/>
          <w:i/>
          <w:sz w:val="28"/>
          <w:szCs w:val="28"/>
          <w:lang w:eastAsia="en-US"/>
        </w:rPr>
        <w:t xml:space="preserve"> как создание попечительских советов,</w:t>
      </w:r>
      <w:r w:rsidRPr="0087283F">
        <w:rPr>
          <w:i/>
          <w:sz w:val="28"/>
          <w:szCs w:val="28"/>
        </w:rPr>
        <w:t xml:space="preserve"> состоящих из представителей юридических и (или) физических лиц. Попечительский совет создается в целях содействия органам местного самоуправления в решении вопросов сохранения и развития соответствующей озелененной территории. Кроме того, в </w:t>
      </w:r>
      <w:r w:rsidR="00C03F7C">
        <w:rPr>
          <w:i/>
          <w:sz w:val="28"/>
          <w:szCs w:val="28"/>
        </w:rPr>
        <w:t>законе</w:t>
      </w:r>
      <w:r w:rsidRPr="0087283F">
        <w:rPr>
          <w:i/>
          <w:sz w:val="28"/>
          <w:szCs w:val="28"/>
        </w:rPr>
        <w:t xml:space="preserve"> говорится о правах граждан и общественных объединений по созданию в соответствии с федеральным законодательством фондов для финансирования мероприятий по охране озелененных территорий.</w:t>
      </w:r>
    </w:p>
    <w:p w:rsidR="00833D47" w:rsidRPr="0087283F" w:rsidRDefault="00833D47" w:rsidP="0053762B">
      <w:pPr>
        <w:pStyle w:val="a5"/>
        <w:numPr>
          <w:ilvl w:val="0"/>
          <w:numId w:val="49"/>
        </w:numPr>
        <w:tabs>
          <w:tab w:val="left" w:pos="851"/>
          <w:tab w:val="left" w:pos="993"/>
        </w:tabs>
        <w:ind w:left="0" w:firstLine="737"/>
        <w:jc w:val="both"/>
        <w:rPr>
          <w:sz w:val="28"/>
          <w:szCs w:val="28"/>
          <w:u w:val="single"/>
        </w:rPr>
      </w:pPr>
      <w:r w:rsidRPr="0087283F">
        <w:rPr>
          <w:sz w:val="28"/>
          <w:szCs w:val="28"/>
          <w:u w:val="single"/>
        </w:rPr>
        <w:t>Закон Нижегородской области от 2 сентября 2013 года №</w:t>
      </w:r>
      <w:r w:rsidR="00C03F7C">
        <w:rPr>
          <w:sz w:val="28"/>
          <w:szCs w:val="28"/>
          <w:u w:val="single"/>
        </w:rPr>
        <w:t xml:space="preserve"> </w:t>
      </w:r>
      <w:r w:rsidRPr="0087283F">
        <w:rPr>
          <w:sz w:val="28"/>
          <w:szCs w:val="28"/>
          <w:u w:val="single"/>
        </w:rPr>
        <w:t>105-З "О внесении изменений в Закон Нижегородской области "О наградах и</w:t>
      </w:r>
      <w:r w:rsidR="00C03F7C">
        <w:rPr>
          <w:sz w:val="28"/>
          <w:szCs w:val="28"/>
          <w:u w:val="single"/>
        </w:rPr>
        <w:t xml:space="preserve"> премиях Нижегородской области"</w:t>
      </w:r>
    </w:p>
    <w:p w:rsidR="00833D47" w:rsidRPr="0087283F" w:rsidRDefault="00833D47" w:rsidP="0053762B">
      <w:pPr>
        <w:autoSpaceDE w:val="0"/>
        <w:autoSpaceDN w:val="0"/>
        <w:adjustRightInd w:val="0"/>
        <w:ind w:firstLine="737"/>
        <w:jc w:val="both"/>
        <w:outlineLvl w:val="0"/>
        <w:rPr>
          <w:i/>
          <w:spacing w:val="-6"/>
          <w:sz w:val="28"/>
          <w:szCs w:val="28"/>
        </w:rPr>
      </w:pPr>
      <w:r w:rsidRPr="0087283F">
        <w:rPr>
          <w:bCs/>
          <w:i/>
          <w:spacing w:val="-6"/>
          <w:sz w:val="28"/>
          <w:szCs w:val="28"/>
        </w:rPr>
        <w:t xml:space="preserve">Разработка Закона вызвана потребностью установления новой государственной награды Нижегородской области - </w:t>
      </w:r>
      <w:r w:rsidRPr="0087283F">
        <w:rPr>
          <w:i/>
          <w:spacing w:val="-6"/>
          <w:sz w:val="28"/>
          <w:szCs w:val="28"/>
        </w:rPr>
        <w:t>"Премия Нижегородской области в сфере охраны окружающей среды имени В.В. Найденко</w:t>
      </w:r>
      <w:r w:rsidRPr="0087283F">
        <w:rPr>
          <w:bCs/>
          <w:i/>
          <w:spacing w:val="-6"/>
          <w:sz w:val="28"/>
          <w:szCs w:val="28"/>
        </w:rPr>
        <w:t>" (далее - премия). Указом Президента Российской Федерации 2013 год объявлен Годом охраны окружающей среды</w:t>
      </w:r>
      <w:r w:rsidR="00C03F7C">
        <w:rPr>
          <w:bCs/>
          <w:i/>
          <w:spacing w:val="-6"/>
          <w:sz w:val="28"/>
          <w:szCs w:val="28"/>
        </w:rPr>
        <w:t>, п</w:t>
      </w:r>
      <w:r w:rsidRPr="0087283F">
        <w:rPr>
          <w:bCs/>
          <w:i/>
          <w:spacing w:val="-6"/>
          <w:sz w:val="28"/>
          <w:szCs w:val="28"/>
        </w:rPr>
        <w:t>оэтому введени</w:t>
      </w:r>
      <w:r w:rsidR="00C03F7C">
        <w:rPr>
          <w:bCs/>
          <w:i/>
          <w:spacing w:val="-6"/>
          <w:sz w:val="28"/>
          <w:szCs w:val="28"/>
        </w:rPr>
        <w:t xml:space="preserve">е такой государственной награды - </w:t>
      </w:r>
      <w:r w:rsidRPr="0087283F">
        <w:rPr>
          <w:i/>
          <w:spacing w:val="-6"/>
          <w:sz w:val="28"/>
          <w:szCs w:val="28"/>
        </w:rPr>
        <w:t>хороший стимул для развития природоохранной работы и поощрения заслуженных работников отрасли.</w:t>
      </w:r>
    </w:p>
    <w:p w:rsidR="00833D47" w:rsidRPr="0087283F" w:rsidRDefault="00833D47" w:rsidP="0053762B">
      <w:pPr>
        <w:autoSpaceDE w:val="0"/>
        <w:autoSpaceDN w:val="0"/>
        <w:adjustRightInd w:val="0"/>
        <w:ind w:firstLine="737"/>
        <w:jc w:val="both"/>
        <w:rPr>
          <w:i/>
          <w:spacing w:val="-6"/>
          <w:sz w:val="28"/>
          <w:szCs w:val="28"/>
        </w:rPr>
      </w:pPr>
      <w:proofErr w:type="gramStart"/>
      <w:r w:rsidRPr="0087283F">
        <w:rPr>
          <w:i/>
          <w:spacing w:val="-6"/>
          <w:sz w:val="28"/>
          <w:szCs w:val="28"/>
        </w:rPr>
        <w:t xml:space="preserve">Премия будет присуждаться ежегодно юридическим лицам, физическим лицам или коллективам физических лиц, внесшим значительный вклад </w:t>
      </w:r>
      <w:r w:rsidRPr="0087283F">
        <w:rPr>
          <w:i/>
          <w:sz w:val="28"/>
          <w:szCs w:val="28"/>
        </w:rPr>
        <w:t>в охрану окружающей среды, разработавшим и (или) реализовавшим лучший проект с использованием экологически безопасных, малоотходных  и энергосберегающих технологий, лучший эколого-образовательный или эколого-просветительский проект, з</w:t>
      </w:r>
      <w:r w:rsidRPr="0087283F">
        <w:rPr>
          <w:i/>
          <w:sz w:val="28"/>
          <w:szCs w:val="28"/>
          <w:shd w:val="clear" w:color="auto" w:fill="FFFFFF"/>
        </w:rPr>
        <w:t>а рациональное природопользование (для предприятий и организаций, занимающихся хозяйственной деятельностью), за научную деятельность природоохранного значения (для ученых, а также для научно-исследовательских организаций</w:t>
      </w:r>
      <w:proofErr w:type="gramEnd"/>
      <w:r w:rsidRPr="0087283F">
        <w:rPr>
          <w:i/>
          <w:sz w:val="28"/>
          <w:szCs w:val="28"/>
          <w:shd w:val="clear" w:color="auto" w:fill="FFFFFF"/>
        </w:rPr>
        <w:t>), за личный вклад в дело охраны окружающей среды (для ученых, общественных деятелей, представителей средств массовой информации).</w:t>
      </w:r>
    </w:p>
    <w:p w:rsidR="00833D47" w:rsidRPr="0087283F" w:rsidRDefault="00833D47" w:rsidP="0053762B">
      <w:pPr>
        <w:autoSpaceDE w:val="0"/>
        <w:autoSpaceDN w:val="0"/>
        <w:adjustRightInd w:val="0"/>
        <w:ind w:firstLine="737"/>
        <w:jc w:val="both"/>
        <w:rPr>
          <w:i/>
          <w:spacing w:val="-6"/>
          <w:sz w:val="28"/>
          <w:szCs w:val="28"/>
        </w:rPr>
      </w:pPr>
      <w:r w:rsidRPr="0087283F">
        <w:rPr>
          <w:i/>
          <w:spacing w:val="-6"/>
          <w:sz w:val="28"/>
          <w:szCs w:val="28"/>
        </w:rPr>
        <w:t>Лицам, удостоенным премии, присваивается звание "Лауреат премии Нижегородской области в сфере охраны окружа</w:t>
      </w:r>
      <w:r w:rsidR="00C03F7C">
        <w:rPr>
          <w:i/>
          <w:spacing w:val="-6"/>
          <w:sz w:val="28"/>
          <w:szCs w:val="28"/>
        </w:rPr>
        <w:t>ющей среды имени В.В. Найденко"</w:t>
      </w:r>
      <w:r w:rsidRPr="0087283F">
        <w:rPr>
          <w:i/>
          <w:spacing w:val="-6"/>
          <w:sz w:val="28"/>
          <w:szCs w:val="28"/>
        </w:rPr>
        <w:t xml:space="preserve"> и вручается диплом и денежная премия в размере тридцать тысяч рублей. Планируется, что ежегодно будет вручаться три премии.</w:t>
      </w:r>
    </w:p>
    <w:p w:rsidR="00833D47" w:rsidRPr="005F153F" w:rsidRDefault="00833D47" w:rsidP="005F153F">
      <w:pPr>
        <w:pStyle w:val="a5"/>
        <w:numPr>
          <w:ilvl w:val="0"/>
          <w:numId w:val="49"/>
        </w:numPr>
        <w:tabs>
          <w:tab w:val="left" w:pos="851"/>
          <w:tab w:val="left" w:pos="993"/>
        </w:tabs>
        <w:ind w:left="0" w:firstLine="737"/>
        <w:jc w:val="both"/>
        <w:rPr>
          <w:sz w:val="28"/>
          <w:szCs w:val="28"/>
          <w:u w:val="single"/>
        </w:rPr>
      </w:pPr>
      <w:r w:rsidRPr="005F153F">
        <w:rPr>
          <w:sz w:val="28"/>
          <w:szCs w:val="28"/>
          <w:u w:val="single"/>
        </w:rPr>
        <w:t>Закон Нижегородской области от 5 ноября 2013 года № 133-З "О внесении изменений в Закон Нижегородской области "О недропользовании на те</w:t>
      </w:r>
      <w:r w:rsidR="00C03F7C" w:rsidRPr="005F153F">
        <w:rPr>
          <w:sz w:val="28"/>
          <w:szCs w:val="28"/>
          <w:u w:val="single"/>
        </w:rPr>
        <w:t>рритории Нижегородской области"</w:t>
      </w:r>
    </w:p>
    <w:p w:rsidR="00833D47" w:rsidRPr="0087283F" w:rsidRDefault="00833D47" w:rsidP="005F153F">
      <w:pPr>
        <w:overflowPunct w:val="0"/>
        <w:autoSpaceDE w:val="0"/>
        <w:autoSpaceDN w:val="0"/>
        <w:adjustRightInd w:val="0"/>
        <w:ind w:firstLine="737"/>
        <w:jc w:val="both"/>
        <w:textAlignment w:val="baseline"/>
        <w:rPr>
          <w:bCs/>
          <w:i/>
          <w:sz w:val="28"/>
          <w:szCs w:val="28"/>
        </w:rPr>
      </w:pPr>
      <w:r w:rsidRPr="0087283F">
        <w:rPr>
          <w:bCs/>
          <w:i/>
          <w:sz w:val="28"/>
          <w:szCs w:val="28"/>
        </w:rPr>
        <w:t xml:space="preserve">Закон подготовлен на основании экспертного </w:t>
      </w:r>
      <w:proofErr w:type="gramStart"/>
      <w:r w:rsidRPr="0087283F">
        <w:rPr>
          <w:bCs/>
          <w:i/>
          <w:sz w:val="28"/>
          <w:szCs w:val="28"/>
        </w:rPr>
        <w:t>заключения Главного управления Министерства юстиции Российской Федерации</w:t>
      </w:r>
      <w:proofErr w:type="gramEnd"/>
      <w:r w:rsidRPr="0087283F">
        <w:rPr>
          <w:bCs/>
          <w:i/>
          <w:sz w:val="28"/>
          <w:szCs w:val="28"/>
        </w:rPr>
        <w:t xml:space="preserve"> по </w:t>
      </w:r>
      <w:r w:rsidRPr="0087283F">
        <w:rPr>
          <w:bCs/>
          <w:i/>
          <w:sz w:val="28"/>
          <w:szCs w:val="28"/>
        </w:rPr>
        <w:lastRenderedPageBreak/>
        <w:t>Нижегородской обла</w:t>
      </w:r>
      <w:r w:rsidR="00C03F7C">
        <w:rPr>
          <w:bCs/>
          <w:i/>
          <w:sz w:val="28"/>
          <w:szCs w:val="28"/>
        </w:rPr>
        <w:t xml:space="preserve">сти от </w:t>
      </w:r>
      <w:r w:rsidRPr="0087283F">
        <w:rPr>
          <w:bCs/>
          <w:i/>
          <w:sz w:val="28"/>
          <w:szCs w:val="28"/>
        </w:rPr>
        <w:t>1</w:t>
      </w:r>
      <w:r w:rsidR="00705A82" w:rsidRPr="0087283F">
        <w:rPr>
          <w:bCs/>
          <w:i/>
          <w:sz w:val="28"/>
          <w:szCs w:val="28"/>
        </w:rPr>
        <w:t xml:space="preserve"> августа </w:t>
      </w:r>
      <w:r w:rsidR="00C03F7C">
        <w:rPr>
          <w:bCs/>
          <w:i/>
          <w:sz w:val="28"/>
          <w:szCs w:val="28"/>
        </w:rPr>
        <w:t>2013 года</w:t>
      </w:r>
      <w:r w:rsidRPr="0087283F">
        <w:rPr>
          <w:bCs/>
          <w:i/>
          <w:sz w:val="28"/>
          <w:szCs w:val="28"/>
        </w:rPr>
        <w:t xml:space="preserve"> в целях приведения </w:t>
      </w:r>
      <w:r w:rsidR="00C03F7C">
        <w:rPr>
          <w:bCs/>
          <w:i/>
          <w:sz w:val="28"/>
          <w:szCs w:val="28"/>
        </w:rPr>
        <w:t xml:space="preserve">Закона </w:t>
      </w:r>
      <w:r w:rsidRPr="0087283F">
        <w:rPr>
          <w:bCs/>
          <w:i/>
          <w:sz w:val="28"/>
          <w:szCs w:val="28"/>
        </w:rPr>
        <w:t xml:space="preserve"> Нижегородской области в соответствие с действующим законодательством Российской Федерации.</w:t>
      </w:r>
    </w:p>
    <w:p w:rsidR="00565D4A" w:rsidRPr="0087283F" w:rsidRDefault="00565D4A" w:rsidP="0087283F">
      <w:pPr>
        <w:tabs>
          <w:tab w:val="left" w:pos="993"/>
        </w:tabs>
        <w:ind w:firstLine="709"/>
        <w:jc w:val="both"/>
        <w:rPr>
          <w:b/>
          <w:sz w:val="28"/>
          <w:szCs w:val="28"/>
        </w:rPr>
      </w:pPr>
    </w:p>
    <w:p w:rsidR="005F153F" w:rsidRDefault="008F6EFA" w:rsidP="001753D7">
      <w:pPr>
        <w:ind w:left="1418" w:hanging="425"/>
        <w:jc w:val="both"/>
        <w:rPr>
          <w:b/>
          <w:sz w:val="28"/>
          <w:szCs w:val="28"/>
        </w:rPr>
      </w:pPr>
      <w:r w:rsidRPr="0087283F">
        <w:rPr>
          <w:b/>
          <w:sz w:val="28"/>
          <w:szCs w:val="28"/>
        </w:rPr>
        <w:t>3</w:t>
      </w:r>
      <w:r w:rsidR="00641258" w:rsidRPr="0087283F">
        <w:rPr>
          <w:b/>
          <w:sz w:val="28"/>
          <w:szCs w:val="28"/>
        </w:rPr>
        <w:t>. </w:t>
      </w:r>
      <w:proofErr w:type="gramStart"/>
      <w:r w:rsidR="00641258" w:rsidRPr="0087283F">
        <w:rPr>
          <w:b/>
          <w:sz w:val="28"/>
          <w:szCs w:val="28"/>
        </w:rPr>
        <w:t>Наиболее значимые</w:t>
      </w:r>
      <w:r w:rsidR="005F153F">
        <w:rPr>
          <w:b/>
          <w:sz w:val="28"/>
          <w:szCs w:val="28"/>
        </w:rPr>
        <w:t xml:space="preserve"> постановления Законодательного</w:t>
      </w:r>
      <w:proofErr w:type="gramEnd"/>
    </w:p>
    <w:p w:rsidR="00641258" w:rsidRDefault="005F153F" w:rsidP="001753D7">
      <w:pPr>
        <w:ind w:left="1418" w:hanging="425"/>
        <w:jc w:val="both"/>
        <w:rPr>
          <w:b/>
          <w:sz w:val="28"/>
          <w:szCs w:val="28"/>
        </w:rPr>
      </w:pPr>
      <w:r>
        <w:rPr>
          <w:b/>
          <w:sz w:val="28"/>
          <w:szCs w:val="28"/>
        </w:rPr>
        <w:t xml:space="preserve">     </w:t>
      </w:r>
      <w:r w:rsidR="00641258" w:rsidRPr="0087283F">
        <w:rPr>
          <w:b/>
          <w:sz w:val="28"/>
          <w:szCs w:val="28"/>
        </w:rPr>
        <w:t>Собрания области, принятые в 201</w:t>
      </w:r>
      <w:r w:rsidR="00833D47" w:rsidRPr="0087283F">
        <w:rPr>
          <w:b/>
          <w:sz w:val="28"/>
          <w:szCs w:val="28"/>
        </w:rPr>
        <w:t>3</w:t>
      </w:r>
      <w:r w:rsidR="00641258" w:rsidRPr="0087283F">
        <w:rPr>
          <w:b/>
          <w:sz w:val="28"/>
          <w:szCs w:val="28"/>
        </w:rPr>
        <w:t xml:space="preserve"> году</w:t>
      </w:r>
    </w:p>
    <w:p w:rsidR="001753D7" w:rsidRPr="0087283F" w:rsidRDefault="001753D7" w:rsidP="001753D7">
      <w:pPr>
        <w:ind w:left="1418" w:hanging="425"/>
        <w:jc w:val="both"/>
        <w:rPr>
          <w:b/>
          <w:sz w:val="28"/>
          <w:szCs w:val="28"/>
        </w:rPr>
      </w:pPr>
    </w:p>
    <w:p w:rsidR="001D4302" w:rsidRPr="0087283F" w:rsidRDefault="001D4302" w:rsidP="00D81F78">
      <w:pPr>
        <w:pStyle w:val="a5"/>
        <w:numPr>
          <w:ilvl w:val="0"/>
          <w:numId w:val="13"/>
        </w:numPr>
        <w:tabs>
          <w:tab w:val="left" w:pos="993"/>
          <w:tab w:val="left" w:pos="1276"/>
        </w:tabs>
        <w:ind w:left="0" w:firstLine="709"/>
        <w:jc w:val="both"/>
        <w:rPr>
          <w:sz w:val="28"/>
          <w:szCs w:val="28"/>
        </w:rPr>
      </w:pPr>
      <w:r w:rsidRPr="0087283F">
        <w:rPr>
          <w:sz w:val="28"/>
          <w:szCs w:val="28"/>
        </w:rPr>
        <w:t>от 31 января 2013 года №</w:t>
      </w:r>
      <w:r w:rsidR="00C03F7C">
        <w:rPr>
          <w:sz w:val="28"/>
          <w:szCs w:val="28"/>
        </w:rPr>
        <w:t xml:space="preserve"> </w:t>
      </w:r>
      <w:r w:rsidRPr="0087283F">
        <w:rPr>
          <w:sz w:val="28"/>
          <w:szCs w:val="28"/>
        </w:rPr>
        <w:t>754-</w:t>
      </w:r>
      <w:r w:rsidRPr="00D81F78">
        <w:rPr>
          <w:sz w:val="28"/>
          <w:szCs w:val="28"/>
        </w:rPr>
        <w:t>V</w:t>
      </w:r>
      <w:r w:rsidRPr="0087283F">
        <w:rPr>
          <w:sz w:val="28"/>
          <w:szCs w:val="28"/>
        </w:rPr>
        <w:t xml:space="preserve"> "О принятии Положения о Молодежном парламенте при Законодательном </w:t>
      </w:r>
      <w:r w:rsidR="00E56364" w:rsidRPr="0087283F">
        <w:rPr>
          <w:sz w:val="28"/>
          <w:szCs w:val="28"/>
        </w:rPr>
        <w:t>Собрании Нижегородской области".</w:t>
      </w:r>
    </w:p>
    <w:p w:rsidR="001D4302" w:rsidRPr="0087283F" w:rsidRDefault="001D4302" w:rsidP="0087283F">
      <w:pPr>
        <w:ind w:firstLine="567"/>
        <w:jc w:val="both"/>
        <w:rPr>
          <w:i/>
          <w:sz w:val="28"/>
          <w:szCs w:val="28"/>
        </w:rPr>
      </w:pPr>
      <w:r w:rsidRPr="0087283F">
        <w:rPr>
          <w:i/>
          <w:sz w:val="28"/>
          <w:szCs w:val="28"/>
        </w:rPr>
        <w:t xml:space="preserve">Предусматривает новую форму формирования Молодежного парламента </w:t>
      </w:r>
      <w:r w:rsidR="006A204A">
        <w:rPr>
          <w:i/>
          <w:sz w:val="28"/>
          <w:szCs w:val="28"/>
          <w:lang w:val="en-US"/>
        </w:rPr>
        <w:t>III</w:t>
      </w:r>
      <w:r w:rsidR="006A204A" w:rsidRPr="006A204A">
        <w:rPr>
          <w:i/>
          <w:sz w:val="28"/>
          <w:szCs w:val="28"/>
        </w:rPr>
        <w:t xml:space="preserve"> </w:t>
      </w:r>
      <w:r w:rsidR="006A204A">
        <w:rPr>
          <w:i/>
          <w:sz w:val="28"/>
          <w:szCs w:val="28"/>
        </w:rPr>
        <w:t>состава</w:t>
      </w:r>
      <w:r w:rsidRPr="0087283F">
        <w:rPr>
          <w:i/>
          <w:sz w:val="28"/>
          <w:szCs w:val="28"/>
        </w:rPr>
        <w:t xml:space="preserve"> путем делегирования членов молодежных палат при представительных органах местного самоуправления в состав Молодежного парламента при Законодательном Собрании </w:t>
      </w:r>
      <w:r w:rsidR="006A204A">
        <w:rPr>
          <w:i/>
          <w:sz w:val="28"/>
          <w:szCs w:val="28"/>
        </w:rPr>
        <w:t>Нижегородской области</w:t>
      </w:r>
      <w:r w:rsidRPr="0087283F">
        <w:rPr>
          <w:i/>
          <w:sz w:val="28"/>
          <w:szCs w:val="28"/>
        </w:rPr>
        <w:t>;</w:t>
      </w:r>
    </w:p>
    <w:p w:rsidR="004E17A2" w:rsidRPr="00D81F78"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31 января 2013 года №</w:t>
      </w:r>
      <w:r w:rsidR="006A204A">
        <w:rPr>
          <w:sz w:val="28"/>
          <w:szCs w:val="28"/>
        </w:rPr>
        <w:t xml:space="preserve"> </w:t>
      </w:r>
      <w:r w:rsidRPr="0087283F">
        <w:rPr>
          <w:sz w:val="28"/>
          <w:szCs w:val="28"/>
        </w:rPr>
        <w:t>785-</w:t>
      </w:r>
      <w:r w:rsidRPr="00D81F78">
        <w:rPr>
          <w:sz w:val="28"/>
          <w:szCs w:val="28"/>
        </w:rPr>
        <w:t xml:space="preserve">V </w:t>
      </w:r>
      <w:r w:rsidR="006A204A">
        <w:rPr>
          <w:sz w:val="28"/>
          <w:szCs w:val="28"/>
        </w:rPr>
        <w:t>"Об утверждении К</w:t>
      </w:r>
      <w:r w:rsidRPr="0087283F">
        <w:rPr>
          <w:sz w:val="28"/>
          <w:szCs w:val="28"/>
        </w:rPr>
        <w:t>алендарного плана официальных физкультурных мероприятий и спортивных мероприятий, проводимых на территории Нижегородской области в 2013 году"</w:t>
      </w:r>
      <w:r w:rsidR="00E56364" w:rsidRPr="0087283F">
        <w:rPr>
          <w:sz w:val="28"/>
          <w:szCs w:val="28"/>
        </w:rPr>
        <w:t>.</w:t>
      </w:r>
    </w:p>
    <w:p w:rsidR="004E17A2" w:rsidRPr="0087283F" w:rsidRDefault="004E17A2" w:rsidP="00AF51F1">
      <w:pPr>
        <w:pStyle w:val="2"/>
        <w:spacing w:after="0" w:line="240" w:lineRule="auto"/>
        <w:ind w:left="0" w:firstLine="737"/>
        <w:jc w:val="both"/>
        <w:rPr>
          <w:i/>
          <w:sz w:val="28"/>
          <w:szCs w:val="28"/>
        </w:rPr>
      </w:pPr>
      <w:r w:rsidRPr="0087283F">
        <w:rPr>
          <w:i/>
          <w:sz w:val="28"/>
          <w:szCs w:val="28"/>
        </w:rPr>
        <w:t xml:space="preserve">Действующее налоговое законодательство предусматривает, что спортсмены, как и другие налогоплательщики, обязаны платить налог на доход физических лиц с доходов - призов, полученных на соревнованиях. </w:t>
      </w:r>
    </w:p>
    <w:p w:rsidR="004E17A2" w:rsidRPr="0087283F" w:rsidRDefault="004E17A2" w:rsidP="00AF51F1">
      <w:pPr>
        <w:pStyle w:val="2"/>
        <w:spacing w:after="0" w:line="240" w:lineRule="auto"/>
        <w:ind w:left="0" w:firstLine="737"/>
        <w:jc w:val="both"/>
        <w:rPr>
          <w:i/>
          <w:sz w:val="28"/>
          <w:szCs w:val="28"/>
        </w:rPr>
      </w:pPr>
      <w:r w:rsidRPr="0087283F">
        <w:rPr>
          <w:i/>
          <w:sz w:val="28"/>
          <w:szCs w:val="28"/>
        </w:rPr>
        <w:t>Принятие данного постановления позволит придать физкультурным и спортивным мероприятиям статус официальных, а также освободить от налогообложения награды, вручаемые по ре</w:t>
      </w:r>
      <w:r w:rsidR="00E56364" w:rsidRPr="0087283F">
        <w:rPr>
          <w:i/>
          <w:sz w:val="28"/>
          <w:szCs w:val="28"/>
        </w:rPr>
        <w:t>зультатам указанных мероприяти</w:t>
      </w:r>
      <w:r w:rsidR="003574B9">
        <w:rPr>
          <w:i/>
          <w:sz w:val="28"/>
          <w:szCs w:val="28"/>
        </w:rPr>
        <w:t>й</w:t>
      </w:r>
      <w:r w:rsidR="00E56364" w:rsidRPr="0087283F">
        <w:rPr>
          <w:i/>
          <w:sz w:val="28"/>
          <w:szCs w:val="28"/>
        </w:rPr>
        <w:t>;</w:t>
      </w:r>
    </w:p>
    <w:p w:rsidR="004E17A2" w:rsidRPr="0087283F"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28 февраля 2013 года №</w:t>
      </w:r>
      <w:r w:rsidR="006A204A">
        <w:rPr>
          <w:sz w:val="28"/>
          <w:szCs w:val="28"/>
        </w:rPr>
        <w:t xml:space="preserve"> </w:t>
      </w:r>
      <w:r w:rsidRPr="0087283F">
        <w:rPr>
          <w:sz w:val="28"/>
          <w:szCs w:val="28"/>
        </w:rPr>
        <w:t>801-</w:t>
      </w:r>
      <w:r w:rsidRPr="00D81F78">
        <w:rPr>
          <w:sz w:val="28"/>
          <w:szCs w:val="28"/>
        </w:rPr>
        <w:t xml:space="preserve">V </w:t>
      </w:r>
      <w:r w:rsidRPr="0087283F">
        <w:rPr>
          <w:sz w:val="28"/>
          <w:szCs w:val="28"/>
        </w:rPr>
        <w:t>"О награждении почетным знаком Законодательного Собрания Ниж</w:t>
      </w:r>
      <w:r w:rsidR="006A204A">
        <w:rPr>
          <w:sz w:val="28"/>
          <w:szCs w:val="28"/>
        </w:rPr>
        <w:t>егородской области "За заслуги";</w:t>
      </w:r>
    </w:p>
    <w:p w:rsidR="00BC23BF" w:rsidRPr="0087283F" w:rsidRDefault="00E376B8" w:rsidP="00D81F78">
      <w:pPr>
        <w:pStyle w:val="a5"/>
        <w:numPr>
          <w:ilvl w:val="0"/>
          <w:numId w:val="13"/>
        </w:numPr>
        <w:tabs>
          <w:tab w:val="left" w:pos="993"/>
          <w:tab w:val="left" w:pos="1276"/>
        </w:tabs>
        <w:ind w:left="0" w:firstLine="709"/>
        <w:jc w:val="both"/>
        <w:rPr>
          <w:sz w:val="28"/>
          <w:szCs w:val="28"/>
        </w:rPr>
      </w:pPr>
      <w:r>
        <w:rPr>
          <w:sz w:val="28"/>
          <w:szCs w:val="28"/>
        </w:rPr>
        <w:t>от 28 февраля 2013 года № </w:t>
      </w:r>
      <w:r w:rsidR="00BC23BF" w:rsidRPr="0087283F">
        <w:rPr>
          <w:sz w:val="28"/>
          <w:szCs w:val="28"/>
        </w:rPr>
        <w:t>815-</w:t>
      </w:r>
      <w:r w:rsidR="00BC23BF" w:rsidRPr="00D81F78">
        <w:rPr>
          <w:sz w:val="28"/>
          <w:szCs w:val="28"/>
        </w:rPr>
        <w:t>V</w:t>
      </w:r>
      <w:r w:rsidR="00BC23BF" w:rsidRPr="0087283F">
        <w:rPr>
          <w:sz w:val="28"/>
          <w:szCs w:val="28"/>
        </w:rPr>
        <w:t xml:space="preserve"> "Об информации об итогах деятельности Законодательного Собрания Нижегородской области в 2012 году"</w:t>
      </w:r>
      <w:r w:rsidR="00E56364" w:rsidRPr="0087283F">
        <w:rPr>
          <w:sz w:val="28"/>
          <w:szCs w:val="28"/>
        </w:rPr>
        <w:t>.</w:t>
      </w:r>
    </w:p>
    <w:p w:rsidR="00BC23BF" w:rsidRPr="0087283F" w:rsidRDefault="00BC23BF" w:rsidP="000B76C7">
      <w:pPr>
        <w:ind w:firstLine="709"/>
        <w:jc w:val="both"/>
        <w:rPr>
          <w:i/>
          <w:sz w:val="28"/>
          <w:szCs w:val="28"/>
        </w:rPr>
      </w:pPr>
      <w:r w:rsidRPr="0087283F">
        <w:rPr>
          <w:i/>
          <w:sz w:val="28"/>
          <w:szCs w:val="28"/>
        </w:rPr>
        <w:t>Подводит основные итоги работы Законодательного Собрания области за истекший 2012 год, а также ставит основные задачи 2013 года;</w:t>
      </w:r>
    </w:p>
    <w:p w:rsidR="004E17A2" w:rsidRPr="0087283F"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28 марта 2013 года №</w:t>
      </w:r>
      <w:r w:rsidR="006A204A">
        <w:rPr>
          <w:sz w:val="28"/>
          <w:szCs w:val="28"/>
        </w:rPr>
        <w:t xml:space="preserve"> </w:t>
      </w:r>
      <w:r w:rsidRPr="0087283F">
        <w:rPr>
          <w:sz w:val="28"/>
          <w:szCs w:val="28"/>
        </w:rPr>
        <w:t>831-</w:t>
      </w:r>
      <w:r w:rsidRPr="00D81F78">
        <w:rPr>
          <w:sz w:val="28"/>
          <w:szCs w:val="28"/>
        </w:rPr>
        <w:t xml:space="preserve">V </w:t>
      </w:r>
      <w:r w:rsidRPr="0087283F">
        <w:rPr>
          <w:sz w:val="28"/>
          <w:szCs w:val="28"/>
        </w:rPr>
        <w:t>"О присвоении почетного звания "Заслуженный</w:t>
      </w:r>
      <w:r w:rsidR="00E56364" w:rsidRPr="0087283F">
        <w:rPr>
          <w:sz w:val="28"/>
          <w:szCs w:val="28"/>
        </w:rPr>
        <w:t xml:space="preserve"> ветеран Нижегородской области";</w:t>
      </w:r>
    </w:p>
    <w:p w:rsidR="001D4302" w:rsidRPr="0087283F" w:rsidRDefault="001D4302" w:rsidP="00D81F78">
      <w:pPr>
        <w:pStyle w:val="a5"/>
        <w:numPr>
          <w:ilvl w:val="0"/>
          <w:numId w:val="13"/>
        </w:numPr>
        <w:tabs>
          <w:tab w:val="left" w:pos="993"/>
          <w:tab w:val="left" w:pos="1276"/>
        </w:tabs>
        <w:ind w:left="0" w:firstLine="709"/>
        <w:jc w:val="both"/>
        <w:rPr>
          <w:sz w:val="28"/>
          <w:szCs w:val="28"/>
        </w:rPr>
      </w:pPr>
      <w:r w:rsidRPr="0087283F">
        <w:rPr>
          <w:sz w:val="28"/>
          <w:szCs w:val="28"/>
        </w:rPr>
        <w:t>от 25 апреля 2013 года № 853-</w:t>
      </w:r>
      <w:r w:rsidRPr="00D81F78">
        <w:rPr>
          <w:sz w:val="28"/>
          <w:szCs w:val="28"/>
        </w:rPr>
        <w:t>V</w:t>
      </w:r>
      <w:r w:rsidRPr="0087283F">
        <w:rPr>
          <w:sz w:val="28"/>
          <w:szCs w:val="28"/>
        </w:rPr>
        <w:t xml:space="preserve"> "О перечне вопросов, поставленных Законодательным Собранием Нижегородской области, Губернатору Нижегородской области о результатах деятельности Правительства Нижегородской области </w:t>
      </w:r>
      <w:r w:rsidR="00D81F78">
        <w:rPr>
          <w:sz w:val="28"/>
          <w:szCs w:val="28"/>
        </w:rPr>
        <w:t>за 2011 год"</w:t>
      </w:r>
      <w:r w:rsidR="00E56364" w:rsidRPr="0087283F">
        <w:rPr>
          <w:sz w:val="28"/>
          <w:szCs w:val="28"/>
        </w:rPr>
        <w:t>.</w:t>
      </w:r>
    </w:p>
    <w:p w:rsidR="00BC23BF" w:rsidRPr="0087283F" w:rsidRDefault="001D4302" w:rsidP="000B76C7">
      <w:pPr>
        <w:ind w:firstLine="709"/>
        <w:jc w:val="both"/>
        <w:rPr>
          <w:i/>
          <w:sz w:val="28"/>
          <w:szCs w:val="28"/>
        </w:rPr>
      </w:pPr>
      <w:r w:rsidRPr="0087283F">
        <w:rPr>
          <w:i/>
          <w:sz w:val="28"/>
          <w:szCs w:val="28"/>
        </w:rPr>
        <w:t>Принято с целью реализации норм Устава области</w:t>
      </w:r>
      <w:r w:rsidR="006A204A">
        <w:rPr>
          <w:i/>
          <w:sz w:val="28"/>
          <w:szCs w:val="28"/>
        </w:rPr>
        <w:t>.</w:t>
      </w:r>
      <w:r w:rsidRPr="0087283F">
        <w:rPr>
          <w:i/>
          <w:sz w:val="28"/>
          <w:szCs w:val="28"/>
        </w:rPr>
        <w:t xml:space="preserve"> Законодательное Собрание сформулировало вопросы Губернатору области о результатах деятельности Правительства Нижегородской </w:t>
      </w:r>
      <w:r w:rsidR="00E56364" w:rsidRPr="0087283F">
        <w:rPr>
          <w:i/>
          <w:sz w:val="28"/>
          <w:szCs w:val="28"/>
        </w:rPr>
        <w:t>области за 2012 год;</w:t>
      </w:r>
    </w:p>
    <w:p w:rsidR="001D4302" w:rsidRPr="0087283F"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lastRenderedPageBreak/>
        <w:t>от 25 апреля 2013 года №</w:t>
      </w:r>
      <w:r w:rsidR="006A204A">
        <w:rPr>
          <w:sz w:val="28"/>
          <w:szCs w:val="28"/>
        </w:rPr>
        <w:t xml:space="preserve"> </w:t>
      </w:r>
      <w:r w:rsidRPr="0087283F">
        <w:rPr>
          <w:sz w:val="28"/>
          <w:szCs w:val="28"/>
        </w:rPr>
        <w:t>858-</w:t>
      </w:r>
      <w:r w:rsidRPr="00D81F78">
        <w:rPr>
          <w:sz w:val="28"/>
          <w:szCs w:val="28"/>
        </w:rPr>
        <w:t>V</w:t>
      </w:r>
      <w:r w:rsidRPr="0087283F">
        <w:rPr>
          <w:sz w:val="28"/>
          <w:szCs w:val="28"/>
        </w:rPr>
        <w:t>, от 30 мая 2013 года №</w:t>
      </w:r>
      <w:r w:rsidR="006A204A">
        <w:rPr>
          <w:sz w:val="28"/>
          <w:szCs w:val="28"/>
        </w:rPr>
        <w:t xml:space="preserve"> </w:t>
      </w:r>
      <w:r w:rsidRPr="0087283F">
        <w:rPr>
          <w:sz w:val="28"/>
          <w:szCs w:val="28"/>
        </w:rPr>
        <w:t>915-</w:t>
      </w:r>
      <w:r w:rsidRPr="00D81F78">
        <w:rPr>
          <w:sz w:val="28"/>
          <w:szCs w:val="28"/>
        </w:rPr>
        <w:t xml:space="preserve">V </w:t>
      </w:r>
      <w:r w:rsidRPr="0087283F">
        <w:rPr>
          <w:sz w:val="28"/>
          <w:szCs w:val="28"/>
        </w:rPr>
        <w:t>и от 31 октября 2013 года №</w:t>
      </w:r>
      <w:r w:rsidR="006A204A">
        <w:rPr>
          <w:sz w:val="28"/>
          <w:szCs w:val="28"/>
        </w:rPr>
        <w:t xml:space="preserve"> </w:t>
      </w:r>
      <w:r w:rsidRPr="0087283F">
        <w:rPr>
          <w:sz w:val="28"/>
          <w:szCs w:val="28"/>
        </w:rPr>
        <w:t>1080-</w:t>
      </w:r>
      <w:r w:rsidRPr="00D81F78">
        <w:rPr>
          <w:sz w:val="28"/>
          <w:szCs w:val="28"/>
        </w:rPr>
        <w:t>V</w:t>
      </w:r>
      <w:r w:rsidRPr="0087283F">
        <w:rPr>
          <w:sz w:val="28"/>
          <w:szCs w:val="28"/>
        </w:rPr>
        <w:t xml:space="preserve"> "О согласовании награждения орденом Нижегородской области "За гражданскую доблесть и честь </w:t>
      </w:r>
      <w:r w:rsidRPr="00D81F78">
        <w:rPr>
          <w:sz w:val="28"/>
          <w:szCs w:val="28"/>
        </w:rPr>
        <w:t>III</w:t>
      </w:r>
      <w:r w:rsidRPr="0087283F">
        <w:rPr>
          <w:sz w:val="28"/>
          <w:szCs w:val="28"/>
        </w:rPr>
        <w:t xml:space="preserve"> степени"</w:t>
      </w:r>
      <w:r w:rsidR="00E56364" w:rsidRPr="0087283F">
        <w:rPr>
          <w:sz w:val="28"/>
          <w:szCs w:val="28"/>
        </w:rPr>
        <w:t>;</w:t>
      </w:r>
    </w:p>
    <w:p w:rsidR="00AC72D6" w:rsidRPr="00D81F78" w:rsidRDefault="00BA08DE" w:rsidP="00D81F78">
      <w:pPr>
        <w:pStyle w:val="a5"/>
        <w:numPr>
          <w:ilvl w:val="0"/>
          <w:numId w:val="13"/>
        </w:numPr>
        <w:tabs>
          <w:tab w:val="left" w:pos="993"/>
          <w:tab w:val="left" w:pos="1276"/>
        </w:tabs>
        <w:ind w:left="0" w:firstLine="709"/>
        <w:jc w:val="both"/>
        <w:rPr>
          <w:sz w:val="28"/>
          <w:szCs w:val="28"/>
        </w:rPr>
      </w:pPr>
      <w:r w:rsidRPr="00D81F78">
        <w:rPr>
          <w:sz w:val="28"/>
          <w:szCs w:val="28"/>
        </w:rPr>
        <w:t xml:space="preserve">от 25 апреля 2013 года </w:t>
      </w:r>
      <w:r w:rsidR="006A204A">
        <w:rPr>
          <w:sz w:val="28"/>
          <w:szCs w:val="28"/>
        </w:rPr>
        <w:t xml:space="preserve">№ </w:t>
      </w:r>
      <w:r w:rsidRPr="00D81F78">
        <w:rPr>
          <w:sz w:val="28"/>
          <w:szCs w:val="28"/>
        </w:rPr>
        <w:t xml:space="preserve">883-V </w:t>
      </w:r>
      <w:r w:rsidRPr="0087283F">
        <w:rPr>
          <w:sz w:val="28"/>
          <w:szCs w:val="28"/>
        </w:rPr>
        <w:t xml:space="preserve">"Об </w:t>
      </w:r>
      <w:proofErr w:type="gramStart"/>
      <w:r w:rsidRPr="0087283F">
        <w:rPr>
          <w:sz w:val="28"/>
          <w:szCs w:val="28"/>
        </w:rPr>
        <w:t>отчете</w:t>
      </w:r>
      <w:proofErr w:type="gramEnd"/>
      <w:r w:rsidRPr="0087283F">
        <w:rPr>
          <w:sz w:val="28"/>
          <w:szCs w:val="28"/>
        </w:rPr>
        <w:t xml:space="preserve"> о результатах приватизации государственного имущества Нижегородской области за 2012 год";</w:t>
      </w:r>
    </w:p>
    <w:p w:rsidR="00507EF8" w:rsidRPr="00507EF8" w:rsidRDefault="00507EF8" w:rsidP="00D81F78">
      <w:pPr>
        <w:pStyle w:val="a5"/>
        <w:numPr>
          <w:ilvl w:val="0"/>
          <w:numId w:val="13"/>
        </w:numPr>
        <w:tabs>
          <w:tab w:val="left" w:pos="993"/>
          <w:tab w:val="left" w:pos="1276"/>
        </w:tabs>
        <w:ind w:left="0" w:firstLine="709"/>
        <w:jc w:val="both"/>
        <w:rPr>
          <w:sz w:val="28"/>
          <w:szCs w:val="28"/>
        </w:rPr>
      </w:pPr>
      <w:r w:rsidRPr="00507EF8">
        <w:rPr>
          <w:sz w:val="28"/>
          <w:szCs w:val="28"/>
        </w:rPr>
        <w:t>от 30</w:t>
      </w:r>
      <w:r>
        <w:rPr>
          <w:sz w:val="28"/>
          <w:szCs w:val="28"/>
        </w:rPr>
        <w:t xml:space="preserve"> мая </w:t>
      </w:r>
      <w:r w:rsidRPr="00507EF8">
        <w:rPr>
          <w:sz w:val="28"/>
          <w:szCs w:val="28"/>
        </w:rPr>
        <w:t>2013</w:t>
      </w:r>
      <w:r>
        <w:rPr>
          <w:sz w:val="28"/>
          <w:szCs w:val="28"/>
        </w:rPr>
        <w:t xml:space="preserve"> года</w:t>
      </w:r>
      <w:r w:rsidRPr="00507EF8">
        <w:rPr>
          <w:sz w:val="28"/>
          <w:szCs w:val="28"/>
        </w:rPr>
        <w:t xml:space="preserve"> № 902-V "О мерах, направленных на защиту интересов граждан при предоставлении коммунальных услуг на общедомовые нужды".</w:t>
      </w:r>
    </w:p>
    <w:p w:rsidR="00507EF8" w:rsidRPr="00507EF8" w:rsidRDefault="00507EF8" w:rsidP="00894619">
      <w:pPr>
        <w:pStyle w:val="a5"/>
        <w:ind w:left="0" w:firstLine="737"/>
        <w:jc w:val="both"/>
        <w:rPr>
          <w:i/>
          <w:sz w:val="28"/>
          <w:szCs w:val="28"/>
        </w:rPr>
      </w:pPr>
      <w:r w:rsidRPr="00507EF8">
        <w:rPr>
          <w:i/>
          <w:sz w:val="28"/>
          <w:szCs w:val="28"/>
        </w:rPr>
        <w:t xml:space="preserve">Постановлением приняты рекомендации органам местного самоуправления по принятию мер, защищающих интересы граждан при оплате коммунальных услуг, потребленных в общем имуществе собственников помещений в многоквартирном доме. </w:t>
      </w:r>
      <w:proofErr w:type="gramStart"/>
      <w:r w:rsidRPr="00507EF8">
        <w:rPr>
          <w:i/>
          <w:sz w:val="28"/>
          <w:szCs w:val="28"/>
        </w:rPr>
        <w:t xml:space="preserve">Органам местного самоуправления предлагается инициировать в соответствии с частью 11 статьи 165 Жилищного кодекса Российской Федерации внеплановые проверки деятельности организаций, управляющих многоквартирными домами, в которых имеются жилые помещения муниципального жилищного фонда, в случаях, если указанные организации не обеспечивают установку в многоквартирных домах общедомовых приборов учета потребления коммунальных услуг, а также при </w:t>
      </w:r>
      <w:proofErr w:type="spellStart"/>
      <w:r w:rsidRPr="00507EF8">
        <w:rPr>
          <w:i/>
          <w:sz w:val="28"/>
          <w:szCs w:val="28"/>
        </w:rPr>
        <w:t>незаключении</w:t>
      </w:r>
      <w:proofErr w:type="spellEnd"/>
      <w:r w:rsidRPr="00507EF8">
        <w:rPr>
          <w:i/>
          <w:sz w:val="28"/>
          <w:szCs w:val="28"/>
        </w:rPr>
        <w:t xml:space="preserve"> такими организациями договоров с </w:t>
      </w:r>
      <w:proofErr w:type="spellStart"/>
      <w:r w:rsidRPr="00507EF8">
        <w:rPr>
          <w:i/>
          <w:sz w:val="28"/>
          <w:szCs w:val="28"/>
        </w:rPr>
        <w:t>ресурсоснабжающими</w:t>
      </w:r>
      <w:proofErr w:type="spellEnd"/>
      <w:r w:rsidRPr="00507EF8">
        <w:rPr>
          <w:i/>
          <w:sz w:val="28"/>
          <w:szCs w:val="28"/>
        </w:rPr>
        <w:t xml:space="preserve"> организациями о приобретении</w:t>
      </w:r>
      <w:proofErr w:type="gramEnd"/>
      <w:r w:rsidRPr="00507EF8">
        <w:rPr>
          <w:i/>
          <w:sz w:val="28"/>
          <w:szCs w:val="28"/>
        </w:rPr>
        <w:t xml:space="preserve"> коммунальных ресурсов, с целью решения в установленном порядке вопросов о расторжении договора с такой управляющей организацией и о выборе новой управляющей организации или об изменении способа управления многоквартирным домом;</w:t>
      </w:r>
    </w:p>
    <w:p w:rsidR="00E74095" w:rsidRPr="0087283F" w:rsidRDefault="00E74095" w:rsidP="00D81F78">
      <w:pPr>
        <w:pStyle w:val="a5"/>
        <w:numPr>
          <w:ilvl w:val="0"/>
          <w:numId w:val="13"/>
        </w:numPr>
        <w:tabs>
          <w:tab w:val="left" w:pos="993"/>
          <w:tab w:val="left" w:pos="1276"/>
        </w:tabs>
        <w:ind w:left="0" w:firstLine="709"/>
        <w:jc w:val="both"/>
        <w:rPr>
          <w:sz w:val="28"/>
          <w:szCs w:val="28"/>
        </w:rPr>
      </w:pPr>
      <w:proofErr w:type="gramStart"/>
      <w:r w:rsidRPr="0087283F">
        <w:rPr>
          <w:sz w:val="28"/>
          <w:szCs w:val="28"/>
        </w:rPr>
        <w:t>от 30 мая 2013</w:t>
      </w:r>
      <w:r w:rsidR="006A204A">
        <w:rPr>
          <w:sz w:val="28"/>
          <w:szCs w:val="28"/>
        </w:rPr>
        <w:t xml:space="preserve"> </w:t>
      </w:r>
      <w:r w:rsidRPr="0087283F">
        <w:rPr>
          <w:sz w:val="28"/>
          <w:szCs w:val="28"/>
        </w:rPr>
        <w:t xml:space="preserve">года № 904-V "Об обращении Законодательного Собрания Нижегородской области "К Председателю Государственной Думы </w:t>
      </w:r>
      <w:r w:rsidR="006A204A">
        <w:rPr>
          <w:sz w:val="28"/>
          <w:szCs w:val="28"/>
        </w:rPr>
        <w:t xml:space="preserve">Федерального Собрания </w:t>
      </w:r>
      <w:r w:rsidRPr="0087283F">
        <w:rPr>
          <w:sz w:val="28"/>
          <w:szCs w:val="28"/>
        </w:rPr>
        <w:t>Российской Федерации С.Е.</w:t>
      </w:r>
      <w:r w:rsidR="006A204A">
        <w:rPr>
          <w:sz w:val="28"/>
          <w:szCs w:val="28"/>
        </w:rPr>
        <w:t xml:space="preserve"> </w:t>
      </w:r>
      <w:r w:rsidRPr="0087283F">
        <w:rPr>
          <w:sz w:val="28"/>
          <w:szCs w:val="28"/>
        </w:rPr>
        <w:t xml:space="preserve">Нарышкину </w:t>
      </w:r>
      <w:r w:rsidR="006A204A">
        <w:rPr>
          <w:sz w:val="28"/>
          <w:szCs w:val="28"/>
        </w:rPr>
        <w:t xml:space="preserve">"О </w:t>
      </w:r>
      <w:r w:rsidRPr="0087283F">
        <w:rPr>
          <w:sz w:val="28"/>
          <w:szCs w:val="28"/>
        </w:rPr>
        <w:t>проект</w:t>
      </w:r>
      <w:r w:rsidR="006A204A">
        <w:rPr>
          <w:sz w:val="28"/>
          <w:szCs w:val="28"/>
        </w:rPr>
        <w:t>е</w:t>
      </w:r>
      <w:r w:rsidRPr="0087283F">
        <w:rPr>
          <w:sz w:val="28"/>
          <w:szCs w:val="28"/>
        </w:rPr>
        <w:t xml:space="preserve"> федерального закона № 137443-6 "О внесении изменений в Бюджетный кодекс Российской Федерации и установлении требований к работникам специализированной финансовой организации, учреждаемой Правительством Российской Федерации", принят</w:t>
      </w:r>
      <w:r w:rsidR="00705A82" w:rsidRPr="0087283F">
        <w:rPr>
          <w:sz w:val="28"/>
          <w:szCs w:val="28"/>
        </w:rPr>
        <w:t>о</w:t>
      </w:r>
      <w:r w:rsidR="006A204A">
        <w:rPr>
          <w:sz w:val="28"/>
          <w:szCs w:val="28"/>
        </w:rPr>
        <w:t>м</w:t>
      </w:r>
      <w:r w:rsidR="00705A82" w:rsidRPr="0087283F">
        <w:rPr>
          <w:sz w:val="28"/>
          <w:szCs w:val="28"/>
        </w:rPr>
        <w:t xml:space="preserve"> 25 января </w:t>
      </w:r>
      <w:r w:rsidR="00E56364" w:rsidRPr="0087283F">
        <w:rPr>
          <w:sz w:val="28"/>
          <w:szCs w:val="28"/>
        </w:rPr>
        <w:t>2013</w:t>
      </w:r>
      <w:r w:rsidR="006A204A">
        <w:rPr>
          <w:sz w:val="28"/>
          <w:szCs w:val="28"/>
        </w:rPr>
        <w:t xml:space="preserve"> года</w:t>
      </w:r>
      <w:r w:rsidR="00E56364" w:rsidRPr="0087283F">
        <w:rPr>
          <w:sz w:val="28"/>
          <w:szCs w:val="28"/>
        </w:rPr>
        <w:t xml:space="preserve"> в первом чтении".</w:t>
      </w:r>
      <w:r w:rsidRPr="0087283F">
        <w:rPr>
          <w:sz w:val="28"/>
          <w:szCs w:val="28"/>
        </w:rPr>
        <w:t xml:space="preserve"> </w:t>
      </w:r>
      <w:proofErr w:type="gramEnd"/>
    </w:p>
    <w:p w:rsidR="00E74095" w:rsidRDefault="00E74095" w:rsidP="000B76C7">
      <w:pPr>
        <w:pStyle w:val="a5"/>
        <w:ind w:left="0" w:firstLine="709"/>
        <w:jc w:val="both"/>
        <w:rPr>
          <w:i/>
          <w:sz w:val="28"/>
          <w:szCs w:val="28"/>
        </w:rPr>
      </w:pPr>
      <w:proofErr w:type="gramStart"/>
      <w:r w:rsidRPr="0087283F">
        <w:rPr>
          <w:i/>
          <w:sz w:val="28"/>
          <w:szCs w:val="28"/>
        </w:rPr>
        <w:t>Указанный проект федерального закона предусматривает  создание специализированной финансовой  организации в форме открытого акционерного общества для выполнения функций по размещению и учету средств Резервного фонда и Фонда национального благосостояния, а также по размещению, выкупу, обмену, обслуживанию, погашению и учету государственных долговых обязательств Российской Федерации по государственным ценным бумагам, выпущенным от имени Российской Федерации.</w:t>
      </w:r>
      <w:proofErr w:type="gramEnd"/>
      <w:r w:rsidRPr="0087283F">
        <w:rPr>
          <w:i/>
          <w:sz w:val="28"/>
          <w:szCs w:val="28"/>
        </w:rPr>
        <w:t xml:space="preserve"> Обращение содержит просьбу рассмотреть на Совете Государственной Думы Федерального Собрания Российской Федерации вопрос о направлении  проекта федерального закона в Правительство Российской Федерации с целью его доработки. Комитетом проведена </w:t>
      </w:r>
      <w:r w:rsidRPr="0087283F">
        <w:rPr>
          <w:i/>
          <w:sz w:val="28"/>
          <w:szCs w:val="28"/>
        </w:rPr>
        <w:lastRenderedPageBreak/>
        <w:t>рабочая группа по доработке текста обращения, текст обращения принят в редакции комитета</w:t>
      </w:r>
      <w:r w:rsidR="006A204A">
        <w:rPr>
          <w:i/>
          <w:sz w:val="28"/>
          <w:szCs w:val="28"/>
        </w:rPr>
        <w:t xml:space="preserve"> Законодательного Собрания</w:t>
      </w:r>
      <w:r w:rsidRPr="0087283F">
        <w:rPr>
          <w:i/>
          <w:sz w:val="28"/>
          <w:szCs w:val="28"/>
        </w:rPr>
        <w:t xml:space="preserve"> по бюджету и налогам;</w:t>
      </w:r>
    </w:p>
    <w:p w:rsidR="00507EF8" w:rsidRPr="00507EF8" w:rsidRDefault="00507EF8" w:rsidP="00D81F78">
      <w:pPr>
        <w:pStyle w:val="a5"/>
        <w:numPr>
          <w:ilvl w:val="0"/>
          <w:numId w:val="13"/>
        </w:numPr>
        <w:tabs>
          <w:tab w:val="left" w:pos="993"/>
          <w:tab w:val="left" w:pos="1276"/>
        </w:tabs>
        <w:ind w:left="0" w:firstLine="709"/>
        <w:jc w:val="both"/>
        <w:rPr>
          <w:sz w:val="28"/>
          <w:szCs w:val="28"/>
        </w:rPr>
      </w:pPr>
      <w:proofErr w:type="gramStart"/>
      <w:r w:rsidRPr="00507EF8">
        <w:rPr>
          <w:sz w:val="28"/>
          <w:szCs w:val="28"/>
        </w:rPr>
        <w:t>от 30</w:t>
      </w:r>
      <w:r>
        <w:rPr>
          <w:sz w:val="28"/>
          <w:szCs w:val="28"/>
        </w:rPr>
        <w:t xml:space="preserve"> мая </w:t>
      </w:r>
      <w:r w:rsidRPr="00507EF8">
        <w:rPr>
          <w:sz w:val="28"/>
          <w:szCs w:val="28"/>
        </w:rPr>
        <w:t>2013</w:t>
      </w:r>
      <w:r>
        <w:rPr>
          <w:sz w:val="28"/>
          <w:szCs w:val="28"/>
        </w:rPr>
        <w:t xml:space="preserve"> года</w:t>
      </w:r>
      <w:r w:rsidRPr="00507EF8">
        <w:rPr>
          <w:sz w:val="28"/>
          <w:szCs w:val="28"/>
        </w:rPr>
        <w:t xml:space="preserve"> № 924-V "Об обращении Законодательного Собрания Нижегородской области "К Министру энергетики Российской Федерации А.В. </w:t>
      </w:r>
      <w:proofErr w:type="spellStart"/>
      <w:r w:rsidRPr="00507EF8">
        <w:rPr>
          <w:sz w:val="28"/>
          <w:szCs w:val="28"/>
        </w:rPr>
        <w:t>Новаку</w:t>
      </w:r>
      <w:proofErr w:type="spellEnd"/>
      <w:r w:rsidRPr="00507EF8">
        <w:rPr>
          <w:sz w:val="28"/>
          <w:szCs w:val="28"/>
        </w:rPr>
        <w:t xml:space="preserve"> о целесообразности внесения изменений в Правила технологического присоединения </w:t>
      </w:r>
      <w:proofErr w:type="spellStart"/>
      <w:r w:rsidRPr="00507EF8">
        <w:rPr>
          <w:sz w:val="28"/>
          <w:szCs w:val="28"/>
        </w:rPr>
        <w:t>энергопринимающих</w:t>
      </w:r>
      <w:proofErr w:type="spellEnd"/>
      <w:r w:rsidRPr="00507EF8">
        <w:rPr>
          <w:sz w:val="28"/>
          <w:szCs w:val="28"/>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roofErr w:type="gramEnd"/>
    </w:p>
    <w:p w:rsidR="00507EF8" w:rsidRPr="002D39DB" w:rsidRDefault="00507EF8" w:rsidP="00507EF8">
      <w:pPr>
        <w:ind w:firstLine="709"/>
        <w:jc w:val="both"/>
        <w:rPr>
          <w:i/>
          <w:sz w:val="28"/>
          <w:szCs w:val="28"/>
        </w:rPr>
      </w:pPr>
      <w:r w:rsidRPr="002D39DB">
        <w:rPr>
          <w:i/>
          <w:sz w:val="28"/>
          <w:szCs w:val="28"/>
        </w:rPr>
        <w:t xml:space="preserve">В обращении </w:t>
      </w:r>
      <w:r w:rsidR="006A204A">
        <w:rPr>
          <w:i/>
          <w:sz w:val="28"/>
          <w:szCs w:val="28"/>
        </w:rPr>
        <w:t xml:space="preserve">к </w:t>
      </w:r>
      <w:r w:rsidRPr="002D39DB">
        <w:rPr>
          <w:i/>
          <w:sz w:val="28"/>
          <w:szCs w:val="28"/>
        </w:rPr>
        <w:t>Министру энергетики Российской Федерации А.В. </w:t>
      </w:r>
      <w:proofErr w:type="spellStart"/>
      <w:r w:rsidRPr="002D39DB">
        <w:rPr>
          <w:i/>
          <w:sz w:val="28"/>
          <w:szCs w:val="28"/>
        </w:rPr>
        <w:t>Новаку</w:t>
      </w:r>
      <w:proofErr w:type="spellEnd"/>
      <w:r w:rsidRPr="002D39DB">
        <w:rPr>
          <w:i/>
          <w:sz w:val="28"/>
          <w:szCs w:val="28"/>
        </w:rPr>
        <w:t xml:space="preserve"> изложена просьба </w:t>
      </w:r>
      <w:proofErr w:type="gramStart"/>
      <w:r w:rsidRPr="002D39DB">
        <w:rPr>
          <w:i/>
          <w:sz w:val="28"/>
          <w:szCs w:val="28"/>
        </w:rPr>
        <w:t>инициировать</w:t>
      </w:r>
      <w:proofErr w:type="gramEnd"/>
      <w:r w:rsidRPr="002D39DB">
        <w:rPr>
          <w:i/>
          <w:sz w:val="28"/>
          <w:szCs w:val="28"/>
        </w:rPr>
        <w:t xml:space="preserve"> внесение в указанные Правила изменений, предусматривающих при льготном технологическом присоединении</w:t>
      </w:r>
      <w:r>
        <w:rPr>
          <w:i/>
          <w:sz w:val="28"/>
          <w:szCs w:val="28"/>
        </w:rPr>
        <w:t xml:space="preserve"> к </w:t>
      </w:r>
      <w:r w:rsidRPr="002D39DB">
        <w:rPr>
          <w:i/>
          <w:sz w:val="28"/>
          <w:szCs w:val="28"/>
        </w:rPr>
        <w:t>электрическим сетям множественных объектов от одного заявителя:</w:t>
      </w:r>
    </w:p>
    <w:p w:rsidR="00507EF8" w:rsidRPr="002D39DB" w:rsidRDefault="00507EF8" w:rsidP="00507EF8">
      <w:pPr>
        <w:ind w:firstLine="737"/>
        <w:jc w:val="both"/>
        <w:rPr>
          <w:i/>
          <w:sz w:val="28"/>
          <w:szCs w:val="28"/>
        </w:rPr>
      </w:pPr>
      <w:r w:rsidRPr="002D39DB">
        <w:rPr>
          <w:i/>
          <w:sz w:val="28"/>
          <w:szCs w:val="28"/>
        </w:rPr>
        <w:t>ограничение количества объектов, на технологическое присоединение которых одному лицу предоставляется льгота;</w:t>
      </w:r>
    </w:p>
    <w:p w:rsidR="00507EF8" w:rsidRPr="002D39DB" w:rsidRDefault="00507EF8" w:rsidP="00507EF8">
      <w:pPr>
        <w:ind w:firstLine="737"/>
        <w:jc w:val="both"/>
        <w:rPr>
          <w:i/>
          <w:sz w:val="28"/>
          <w:szCs w:val="28"/>
        </w:rPr>
      </w:pPr>
      <w:r w:rsidRPr="002D39DB">
        <w:rPr>
          <w:i/>
          <w:sz w:val="28"/>
          <w:szCs w:val="28"/>
        </w:rPr>
        <w:t>определение критерия экономической невозможности предоставления льготы на технологическое присоединение;</w:t>
      </w:r>
    </w:p>
    <w:p w:rsidR="00507EF8" w:rsidRPr="002D39DB" w:rsidRDefault="00507EF8" w:rsidP="00507EF8">
      <w:pPr>
        <w:ind w:firstLine="737"/>
        <w:jc w:val="both"/>
        <w:rPr>
          <w:i/>
          <w:sz w:val="28"/>
          <w:szCs w:val="28"/>
        </w:rPr>
      </w:pPr>
      <w:r w:rsidRPr="002D39DB">
        <w:rPr>
          <w:i/>
          <w:sz w:val="28"/>
          <w:szCs w:val="28"/>
        </w:rPr>
        <w:t>определение конкретных сроков для подключения заявителей, подавших много заявок на льготное технологическое присоединение, и установление штрафов для потребителя за нарушение сроков присоединения;</w:t>
      </w:r>
    </w:p>
    <w:p w:rsidR="00507EF8" w:rsidRPr="002D39DB" w:rsidRDefault="00507EF8" w:rsidP="00507EF8">
      <w:pPr>
        <w:ind w:firstLine="737"/>
        <w:jc w:val="both"/>
        <w:rPr>
          <w:i/>
          <w:sz w:val="28"/>
          <w:szCs w:val="28"/>
        </w:rPr>
      </w:pPr>
      <w:r w:rsidRPr="002D39DB">
        <w:rPr>
          <w:i/>
          <w:sz w:val="28"/>
          <w:szCs w:val="28"/>
        </w:rPr>
        <w:t>установление условий и объема компенсации заявителем затрат сетевой организации в случае, если потребитель не полностью использует присоединенную по льготным заявкам мощность;</w:t>
      </w:r>
    </w:p>
    <w:p w:rsidR="00507EF8" w:rsidRPr="00507EF8" w:rsidRDefault="00507EF8" w:rsidP="00507EF8">
      <w:pPr>
        <w:ind w:firstLine="737"/>
        <w:jc w:val="both"/>
        <w:rPr>
          <w:i/>
          <w:sz w:val="28"/>
          <w:szCs w:val="28"/>
        </w:rPr>
      </w:pPr>
      <w:r w:rsidRPr="002D39DB">
        <w:rPr>
          <w:i/>
          <w:sz w:val="28"/>
          <w:szCs w:val="28"/>
        </w:rPr>
        <w:t>проведение анализа экономической и социальной целесообразности будущих затрат на осуществление льготного технологического присоединения;</w:t>
      </w:r>
    </w:p>
    <w:p w:rsidR="001D4302" w:rsidRPr="0087283F" w:rsidRDefault="001D4302" w:rsidP="00D81F78">
      <w:pPr>
        <w:pStyle w:val="a5"/>
        <w:numPr>
          <w:ilvl w:val="0"/>
          <w:numId w:val="13"/>
        </w:numPr>
        <w:tabs>
          <w:tab w:val="left" w:pos="993"/>
          <w:tab w:val="left" w:pos="1276"/>
        </w:tabs>
        <w:ind w:left="0" w:firstLine="709"/>
        <w:jc w:val="both"/>
        <w:rPr>
          <w:sz w:val="28"/>
          <w:szCs w:val="28"/>
        </w:rPr>
      </w:pPr>
      <w:r w:rsidRPr="0087283F">
        <w:rPr>
          <w:sz w:val="28"/>
          <w:szCs w:val="28"/>
        </w:rPr>
        <w:t>от 25 июля 2013 года № 981-V "Об утверждении Положения о Почетном дипломе "Благотворителю" и медали "Благотвори</w:t>
      </w:r>
      <w:r w:rsidR="00E56364" w:rsidRPr="0087283F">
        <w:rPr>
          <w:sz w:val="28"/>
          <w:szCs w:val="28"/>
        </w:rPr>
        <w:t>тель земли Нижегородской".</w:t>
      </w:r>
    </w:p>
    <w:p w:rsidR="001D4302" w:rsidRPr="00894619" w:rsidRDefault="001D4302" w:rsidP="00D81F78">
      <w:pPr>
        <w:pStyle w:val="a5"/>
        <w:tabs>
          <w:tab w:val="left" w:pos="993"/>
          <w:tab w:val="left" w:pos="1276"/>
        </w:tabs>
        <w:ind w:left="0" w:firstLine="737"/>
        <w:jc w:val="both"/>
        <w:rPr>
          <w:i/>
          <w:sz w:val="28"/>
          <w:szCs w:val="28"/>
        </w:rPr>
      </w:pPr>
      <w:r w:rsidRPr="00894619">
        <w:rPr>
          <w:i/>
          <w:sz w:val="28"/>
          <w:szCs w:val="28"/>
        </w:rPr>
        <w:t>Утверждается описание и образец диплома "Благотворителю" и медали "Благотворитель земли Нижегородской"</w:t>
      </w:r>
      <w:proofErr w:type="gramStart"/>
      <w:r w:rsidRPr="00894619">
        <w:rPr>
          <w:i/>
          <w:sz w:val="28"/>
          <w:szCs w:val="28"/>
        </w:rPr>
        <w:t xml:space="preserve"> ,</w:t>
      </w:r>
      <w:proofErr w:type="gramEnd"/>
      <w:r w:rsidRPr="00894619">
        <w:rPr>
          <w:i/>
          <w:sz w:val="28"/>
          <w:szCs w:val="28"/>
        </w:rPr>
        <w:t xml:space="preserve"> а также уточняются требова</w:t>
      </w:r>
      <w:r w:rsidR="00E56364" w:rsidRPr="00894619">
        <w:rPr>
          <w:i/>
          <w:sz w:val="28"/>
          <w:szCs w:val="28"/>
        </w:rPr>
        <w:t>ния к ходатайству о награждении;</w:t>
      </w:r>
    </w:p>
    <w:p w:rsidR="00E56364" w:rsidRPr="0087283F" w:rsidRDefault="00E56364" w:rsidP="00F443B0">
      <w:pPr>
        <w:pStyle w:val="a5"/>
        <w:numPr>
          <w:ilvl w:val="0"/>
          <w:numId w:val="13"/>
        </w:numPr>
        <w:tabs>
          <w:tab w:val="left" w:pos="993"/>
          <w:tab w:val="left" w:pos="1276"/>
        </w:tabs>
        <w:ind w:left="0" w:firstLine="737"/>
        <w:jc w:val="both"/>
        <w:rPr>
          <w:sz w:val="28"/>
          <w:szCs w:val="28"/>
        </w:rPr>
      </w:pPr>
      <w:r w:rsidRPr="0087283F">
        <w:rPr>
          <w:sz w:val="28"/>
          <w:szCs w:val="28"/>
        </w:rPr>
        <w:t xml:space="preserve">от 25 июля 2013 года № 985-V "Об обращении Законодательного Собрания Нижегородской области к Председателю Правительства Российской Федерации Д.А. Медведеву по вопросу сохранения субсидирования из федерального бюджета услуг по использованию инфраструктуры железнодорожного транспорта для пригородных пассажирских перевозок". </w:t>
      </w:r>
    </w:p>
    <w:p w:rsidR="00E56364" w:rsidRPr="0087283F" w:rsidRDefault="00E56364" w:rsidP="000B76C7">
      <w:pPr>
        <w:pStyle w:val="a5"/>
        <w:ind w:left="0" w:firstLine="709"/>
        <w:jc w:val="both"/>
        <w:rPr>
          <w:i/>
          <w:sz w:val="28"/>
          <w:szCs w:val="28"/>
        </w:rPr>
      </w:pPr>
      <w:r w:rsidRPr="0087283F">
        <w:rPr>
          <w:i/>
          <w:sz w:val="28"/>
          <w:szCs w:val="28"/>
        </w:rPr>
        <w:t xml:space="preserve">Обращение подготовлено в целях сохранения существующего порядка предоставления субсидий из федерального бюджета ОАО "РЖД" на компенсацию потерь в доходах, возникающих в результате </w:t>
      </w:r>
      <w:r w:rsidRPr="0087283F">
        <w:rPr>
          <w:i/>
          <w:sz w:val="28"/>
          <w:szCs w:val="28"/>
        </w:rPr>
        <w:lastRenderedPageBreak/>
        <w:t xml:space="preserve">государственного регулирования тарифов на услуги по использованию инфраструктуры железнодорожного транспорта общего пользования в пригородном сообщении, на долгосрочную перспективу; </w:t>
      </w:r>
    </w:p>
    <w:p w:rsidR="004E17A2" w:rsidRPr="0087283F"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29 августа 2013 года №</w:t>
      </w:r>
      <w:r w:rsidR="006A204A">
        <w:rPr>
          <w:sz w:val="28"/>
          <w:szCs w:val="28"/>
        </w:rPr>
        <w:t xml:space="preserve"> </w:t>
      </w:r>
      <w:r w:rsidRPr="0087283F">
        <w:rPr>
          <w:sz w:val="28"/>
          <w:szCs w:val="28"/>
        </w:rPr>
        <w:t>993-</w:t>
      </w:r>
      <w:r w:rsidRPr="00D81F78">
        <w:rPr>
          <w:sz w:val="28"/>
          <w:szCs w:val="28"/>
        </w:rPr>
        <w:t>V</w:t>
      </w:r>
      <w:r w:rsidRPr="0087283F">
        <w:rPr>
          <w:sz w:val="28"/>
          <w:szCs w:val="28"/>
        </w:rPr>
        <w:t xml:space="preserve"> "О результатах мониторинга </w:t>
      </w:r>
      <w:proofErr w:type="spellStart"/>
      <w:r w:rsidRPr="0087283F">
        <w:rPr>
          <w:sz w:val="28"/>
          <w:szCs w:val="28"/>
        </w:rPr>
        <w:t>правоприменения</w:t>
      </w:r>
      <w:proofErr w:type="spellEnd"/>
      <w:r w:rsidRPr="0087283F">
        <w:rPr>
          <w:sz w:val="28"/>
          <w:szCs w:val="28"/>
        </w:rPr>
        <w:t xml:space="preserve"> Закона Нижегородской области "О библиотечном деле в Нижегородской области"</w:t>
      </w:r>
      <w:r w:rsidR="00E56364" w:rsidRPr="0087283F">
        <w:rPr>
          <w:sz w:val="28"/>
          <w:szCs w:val="28"/>
        </w:rPr>
        <w:t>;</w:t>
      </w:r>
    </w:p>
    <w:p w:rsidR="004E17A2" w:rsidRPr="0087283F"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29 августа 2013 года №</w:t>
      </w:r>
      <w:r w:rsidR="006A204A">
        <w:rPr>
          <w:sz w:val="28"/>
          <w:szCs w:val="28"/>
        </w:rPr>
        <w:t xml:space="preserve"> </w:t>
      </w:r>
      <w:r w:rsidRPr="0087283F">
        <w:rPr>
          <w:sz w:val="28"/>
          <w:szCs w:val="28"/>
        </w:rPr>
        <w:t>1003-</w:t>
      </w:r>
      <w:r w:rsidRPr="00D81F78">
        <w:rPr>
          <w:sz w:val="28"/>
          <w:szCs w:val="28"/>
        </w:rPr>
        <w:t>V</w:t>
      </w:r>
      <w:r w:rsidRPr="0087283F">
        <w:rPr>
          <w:sz w:val="28"/>
          <w:szCs w:val="28"/>
        </w:rPr>
        <w:t xml:space="preserve"> "О внесении изменения в приложение к постановлению Законодательного Собрания области "Об утверждении Положения о Почетном звании "Заслуженный ветеран Нижегородской области"</w:t>
      </w:r>
      <w:r w:rsidR="00E56364" w:rsidRPr="0087283F">
        <w:rPr>
          <w:sz w:val="28"/>
          <w:szCs w:val="28"/>
        </w:rPr>
        <w:t>;</w:t>
      </w:r>
    </w:p>
    <w:p w:rsidR="004E17A2" w:rsidRPr="00D81F78"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29 августа 2013 года №</w:t>
      </w:r>
      <w:r w:rsidR="006A204A">
        <w:rPr>
          <w:sz w:val="28"/>
          <w:szCs w:val="28"/>
        </w:rPr>
        <w:t xml:space="preserve"> </w:t>
      </w:r>
      <w:r w:rsidRPr="0087283F">
        <w:rPr>
          <w:sz w:val="28"/>
          <w:szCs w:val="28"/>
        </w:rPr>
        <w:t>1005-</w:t>
      </w:r>
      <w:r w:rsidRPr="00D81F78">
        <w:rPr>
          <w:sz w:val="28"/>
          <w:szCs w:val="28"/>
        </w:rPr>
        <w:t>V</w:t>
      </w:r>
      <w:r w:rsidRPr="0087283F">
        <w:rPr>
          <w:sz w:val="28"/>
          <w:szCs w:val="28"/>
        </w:rPr>
        <w:t xml:space="preserve"> "О присвоении Почетного звания "Заслуженный ветеран Нижегородской области"</w:t>
      </w:r>
      <w:r w:rsidR="00E56364" w:rsidRPr="0087283F">
        <w:rPr>
          <w:sz w:val="28"/>
          <w:szCs w:val="28"/>
        </w:rPr>
        <w:t>;</w:t>
      </w:r>
    </w:p>
    <w:p w:rsidR="004E17A2" w:rsidRPr="000B76C7"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29 августа 2013 года №</w:t>
      </w:r>
      <w:r w:rsidR="006A204A">
        <w:rPr>
          <w:sz w:val="28"/>
          <w:szCs w:val="28"/>
        </w:rPr>
        <w:t xml:space="preserve"> </w:t>
      </w:r>
      <w:r w:rsidRPr="0087283F">
        <w:rPr>
          <w:sz w:val="28"/>
          <w:szCs w:val="28"/>
        </w:rPr>
        <w:t>1008-</w:t>
      </w:r>
      <w:r w:rsidRPr="00D81F78">
        <w:rPr>
          <w:sz w:val="28"/>
          <w:szCs w:val="28"/>
        </w:rPr>
        <w:t>V</w:t>
      </w:r>
      <w:r w:rsidRPr="0087283F">
        <w:rPr>
          <w:sz w:val="28"/>
          <w:szCs w:val="28"/>
        </w:rPr>
        <w:t xml:space="preserve"> "Об обращении Законодательного Собрания Нижегородской области "К Председателю Правительства Российской Федерации Д.А. Медведеву по вопросу включения лекарственного препарата "</w:t>
      </w:r>
      <w:proofErr w:type="spellStart"/>
      <w:r w:rsidRPr="0087283F">
        <w:rPr>
          <w:sz w:val="28"/>
          <w:szCs w:val="28"/>
        </w:rPr>
        <w:t>Деферазирокс</w:t>
      </w:r>
      <w:proofErr w:type="spellEnd"/>
      <w:r w:rsidRPr="0087283F">
        <w:rPr>
          <w:sz w:val="28"/>
          <w:szCs w:val="28"/>
        </w:rPr>
        <w:t>" в перечень централизованно закупаемых за счет средств федерального бюджета лекарственных препаратов".</w:t>
      </w:r>
      <w:r w:rsidRPr="00D81F78">
        <w:rPr>
          <w:sz w:val="28"/>
          <w:szCs w:val="28"/>
        </w:rPr>
        <w:t xml:space="preserve"> </w:t>
      </w:r>
    </w:p>
    <w:p w:rsidR="00AC72D6" w:rsidRDefault="004E17A2" w:rsidP="00AC72D6">
      <w:pPr>
        <w:ind w:firstLine="720"/>
        <w:jc w:val="both"/>
        <w:rPr>
          <w:i/>
          <w:sz w:val="28"/>
          <w:szCs w:val="28"/>
        </w:rPr>
      </w:pPr>
      <w:r w:rsidRPr="0087283F">
        <w:rPr>
          <w:i/>
          <w:sz w:val="28"/>
          <w:szCs w:val="28"/>
        </w:rPr>
        <w:t>В обращении предлагается</w:t>
      </w:r>
      <w:r w:rsidRPr="0087283F">
        <w:rPr>
          <w:b/>
          <w:i/>
          <w:sz w:val="28"/>
          <w:szCs w:val="28"/>
        </w:rPr>
        <w:t xml:space="preserve"> </w:t>
      </w:r>
      <w:r w:rsidRPr="0087283F">
        <w:rPr>
          <w:i/>
          <w:sz w:val="28"/>
          <w:szCs w:val="28"/>
        </w:rPr>
        <w:t>включить препарат "</w:t>
      </w:r>
      <w:proofErr w:type="spellStart"/>
      <w:r w:rsidRPr="0087283F">
        <w:rPr>
          <w:i/>
          <w:sz w:val="28"/>
          <w:szCs w:val="28"/>
        </w:rPr>
        <w:t>Деферазирокс</w:t>
      </w:r>
      <w:proofErr w:type="spellEnd"/>
      <w:r w:rsidRPr="0087283F">
        <w:rPr>
          <w:i/>
          <w:sz w:val="28"/>
          <w:szCs w:val="28"/>
        </w:rPr>
        <w:t>" в перечень централизованно закупаемых за счет средств федерального бюджета лекарственных препаратов. В настоящее время обеспечение больных указанным препаратом осуществляется за счет средств областного бюджета</w:t>
      </w:r>
      <w:r w:rsidR="00E56364" w:rsidRPr="0087283F">
        <w:rPr>
          <w:i/>
          <w:sz w:val="28"/>
          <w:szCs w:val="28"/>
        </w:rPr>
        <w:t>;</w:t>
      </w:r>
    </w:p>
    <w:p w:rsidR="00507EF8" w:rsidRPr="00507EF8" w:rsidRDefault="00507EF8" w:rsidP="00D81F78">
      <w:pPr>
        <w:pStyle w:val="a5"/>
        <w:numPr>
          <w:ilvl w:val="0"/>
          <w:numId w:val="13"/>
        </w:numPr>
        <w:tabs>
          <w:tab w:val="left" w:pos="993"/>
          <w:tab w:val="left" w:pos="1276"/>
        </w:tabs>
        <w:ind w:left="0" w:firstLine="709"/>
        <w:jc w:val="both"/>
        <w:rPr>
          <w:sz w:val="28"/>
          <w:szCs w:val="28"/>
        </w:rPr>
      </w:pPr>
      <w:r w:rsidRPr="00507EF8">
        <w:rPr>
          <w:sz w:val="28"/>
          <w:szCs w:val="28"/>
        </w:rPr>
        <w:t>от 29</w:t>
      </w:r>
      <w:r>
        <w:rPr>
          <w:sz w:val="28"/>
          <w:szCs w:val="28"/>
        </w:rPr>
        <w:t xml:space="preserve"> августа </w:t>
      </w:r>
      <w:r w:rsidRPr="00507EF8">
        <w:rPr>
          <w:sz w:val="28"/>
          <w:szCs w:val="28"/>
        </w:rPr>
        <w:t>2013</w:t>
      </w:r>
      <w:r>
        <w:rPr>
          <w:sz w:val="28"/>
          <w:szCs w:val="28"/>
        </w:rPr>
        <w:t xml:space="preserve"> года</w:t>
      </w:r>
      <w:r w:rsidRPr="00507EF8">
        <w:rPr>
          <w:sz w:val="28"/>
          <w:szCs w:val="28"/>
        </w:rPr>
        <w:t xml:space="preserve"> № 1015-V "О внесении изменений в постановление Законодательного Собрания области "Об утверждении границ и режимов содержания и использования территорий комплексов и объектов городских усадеб города Нижнего Новгорода - памятников истории и культуры местного (областного) значения".</w:t>
      </w:r>
    </w:p>
    <w:p w:rsidR="00507EF8" w:rsidRPr="00D81F78" w:rsidRDefault="00507EF8" w:rsidP="00D81F78">
      <w:pPr>
        <w:pStyle w:val="a5"/>
        <w:tabs>
          <w:tab w:val="left" w:pos="993"/>
          <w:tab w:val="left" w:pos="1276"/>
        </w:tabs>
        <w:ind w:left="0" w:firstLine="737"/>
        <w:jc w:val="both"/>
        <w:rPr>
          <w:sz w:val="28"/>
          <w:szCs w:val="28"/>
        </w:rPr>
      </w:pPr>
      <w:r w:rsidRPr="00507EF8">
        <w:rPr>
          <w:i/>
          <w:sz w:val="28"/>
          <w:szCs w:val="28"/>
        </w:rPr>
        <w:t xml:space="preserve">Внесенные изменения устраняют возможность неоднозначного толкования статуса объектов культурного наследия, в отношении которых постановлением Законодательного Собрания области от 17 июня 1999 года № 160 были утверждены границы и режимы содержания и использования </w:t>
      </w:r>
      <w:r w:rsidRPr="00D81F78">
        <w:rPr>
          <w:sz w:val="28"/>
          <w:szCs w:val="28"/>
        </w:rPr>
        <w:t>территорий</w:t>
      </w:r>
      <w:r w:rsidRPr="00507EF8">
        <w:rPr>
          <w:sz w:val="28"/>
          <w:szCs w:val="28"/>
        </w:rPr>
        <w:t>;</w:t>
      </w:r>
    </w:p>
    <w:p w:rsidR="00AC72D6" w:rsidRPr="00AC72D6" w:rsidRDefault="00AC72D6" w:rsidP="00D81F78">
      <w:pPr>
        <w:pStyle w:val="a5"/>
        <w:numPr>
          <w:ilvl w:val="0"/>
          <w:numId w:val="13"/>
        </w:numPr>
        <w:tabs>
          <w:tab w:val="left" w:pos="993"/>
          <w:tab w:val="left" w:pos="1276"/>
        </w:tabs>
        <w:ind w:left="0" w:firstLine="709"/>
        <w:jc w:val="both"/>
        <w:rPr>
          <w:sz w:val="28"/>
          <w:szCs w:val="28"/>
        </w:rPr>
      </w:pPr>
      <w:r w:rsidRPr="00AC72D6">
        <w:rPr>
          <w:sz w:val="28"/>
          <w:szCs w:val="28"/>
        </w:rPr>
        <w:t>от 26 сентября 2013 года № 1026-V "Об утверждении Прогнозного плана (программы) приватизации государственного имущества Нижегородской области на 2014 год";</w:t>
      </w:r>
    </w:p>
    <w:p w:rsidR="00507EF8" w:rsidRPr="00507EF8" w:rsidRDefault="00507EF8" w:rsidP="00D81F78">
      <w:pPr>
        <w:pStyle w:val="a5"/>
        <w:numPr>
          <w:ilvl w:val="0"/>
          <w:numId w:val="13"/>
        </w:numPr>
        <w:tabs>
          <w:tab w:val="left" w:pos="993"/>
          <w:tab w:val="left" w:pos="1276"/>
        </w:tabs>
        <w:ind w:left="0" w:firstLine="709"/>
        <w:jc w:val="both"/>
        <w:rPr>
          <w:sz w:val="28"/>
          <w:szCs w:val="28"/>
        </w:rPr>
      </w:pPr>
      <w:r w:rsidRPr="00507EF8">
        <w:rPr>
          <w:sz w:val="28"/>
          <w:szCs w:val="28"/>
        </w:rPr>
        <w:t>от 26</w:t>
      </w:r>
      <w:r>
        <w:rPr>
          <w:sz w:val="28"/>
          <w:szCs w:val="28"/>
        </w:rPr>
        <w:t xml:space="preserve"> сентября </w:t>
      </w:r>
      <w:r w:rsidRPr="00507EF8">
        <w:rPr>
          <w:sz w:val="28"/>
          <w:szCs w:val="28"/>
        </w:rPr>
        <w:t>2013</w:t>
      </w:r>
      <w:r>
        <w:rPr>
          <w:sz w:val="28"/>
          <w:szCs w:val="28"/>
        </w:rPr>
        <w:t xml:space="preserve"> года </w:t>
      </w:r>
      <w:r w:rsidRPr="00507EF8">
        <w:rPr>
          <w:sz w:val="28"/>
          <w:szCs w:val="28"/>
        </w:rPr>
        <w:t xml:space="preserve">№ 1050-V "О результатах мониторинга </w:t>
      </w:r>
      <w:proofErr w:type="spellStart"/>
      <w:r w:rsidRPr="00507EF8">
        <w:rPr>
          <w:sz w:val="28"/>
          <w:szCs w:val="28"/>
        </w:rPr>
        <w:t>правоприменения</w:t>
      </w:r>
      <w:proofErr w:type="spellEnd"/>
      <w:r w:rsidRPr="00507EF8">
        <w:rPr>
          <w:sz w:val="28"/>
          <w:szCs w:val="28"/>
        </w:rPr>
        <w:t xml:space="preserve"> Закона Нижегородской области "Об основах регулирования градостроительной деятельности на территории Нижегородской области".</w:t>
      </w:r>
    </w:p>
    <w:p w:rsidR="00507EF8" w:rsidRPr="00507EF8" w:rsidRDefault="00507EF8" w:rsidP="00507EF8">
      <w:pPr>
        <w:pStyle w:val="a5"/>
        <w:ind w:left="0" w:firstLine="709"/>
        <w:jc w:val="both"/>
        <w:rPr>
          <w:sz w:val="28"/>
          <w:szCs w:val="28"/>
        </w:rPr>
      </w:pPr>
      <w:r w:rsidRPr="00507EF8">
        <w:rPr>
          <w:i/>
          <w:sz w:val="28"/>
          <w:szCs w:val="28"/>
        </w:rPr>
        <w:t xml:space="preserve">Данным постановлением с целью реализации рекомендаций, выработанных в процессе мониторинга </w:t>
      </w:r>
      <w:proofErr w:type="spellStart"/>
      <w:r w:rsidRPr="00507EF8">
        <w:rPr>
          <w:i/>
          <w:sz w:val="28"/>
          <w:szCs w:val="28"/>
        </w:rPr>
        <w:t>правоприменения</w:t>
      </w:r>
      <w:proofErr w:type="spellEnd"/>
      <w:r w:rsidRPr="00507EF8">
        <w:rPr>
          <w:i/>
          <w:sz w:val="28"/>
          <w:szCs w:val="28"/>
        </w:rPr>
        <w:t xml:space="preserve"> Закона области, даны поручения комитету</w:t>
      </w:r>
      <w:r w:rsidR="002A76A2" w:rsidRPr="002A76A2">
        <w:rPr>
          <w:i/>
          <w:sz w:val="28"/>
          <w:szCs w:val="28"/>
        </w:rPr>
        <w:t xml:space="preserve"> Законодательного Собрания по вопросам градостроительной деятельности, жилищно-коммунального хозяйства и </w:t>
      </w:r>
      <w:r w:rsidR="002A76A2" w:rsidRPr="002A76A2">
        <w:rPr>
          <w:i/>
          <w:sz w:val="28"/>
          <w:szCs w:val="28"/>
        </w:rPr>
        <w:lastRenderedPageBreak/>
        <w:t>топливно-энергетического комплекса</w:t>
      </w:r>
      <w:r w:rsidRPr="00507EF8">
        <w:rPr>
          <w:i/>
          <w:sz w:val="28"/>
          <w:szCs w:val="28"/>
        </w:rPr>
        <w:t xml:space="preserve"> о разработке законодательных инициатив, а также рекомендации Правительству области и органам местного самоуправления городских округов и муниципальных районов Нижегородской области</w:t>
      </w:r>
      <w:r w:rsidRPr="00507EF8">
        <w:rPr>
          <w:sz w:val="28"/>
          <w:szCs w:val="28"/>
        </w:rPr>
        <w:t>;</w:t>
      </w:r>
    </w:p>
    <w:p w:rsidR="004E17A2" w:rsidRPr="0087283F" w:rsidRDefault="004E17A2" w:rsidP="00D81F78">
      <w:pPr>
        <w:pStyle w:val="a5"/>
        <w:numPr>
          <w:ilvl w:val="0"/>
          <w:numId w:val="13"/>
        </w:numPr>
        <w:tabs>
          <w:tab w:val="left" w:pos="993"/>
          <w:tab w:val="left" w:pos="1276"/>
        </w:tabs>
        <w:ind w:left="0" w:firstLine="709"/>
        <w:jc w:val="both"/>
        <w:rPr>
          <w:sz w:val="28"/>
          <w:szCs w:val="28"/>
        </w:rPr>
      </w:pPr>
      <w:r w:rsidRPr="0087283F">
        <w:rPr>
          <w:sz w:val="28"/>
          <w:szCs w:val="28"/>
        </w:rPr>
        <w:t>от 31 октября 2013 года №</w:t>
      </w:r>
      <w:r w:rsidR="006A204A">
        <w:rPr>
          <w:sz w:val="28"/>
          <w:szCs w:val="28"/>
        </w:rPr>
        <w:t xml:space="preserve"> </w:t>
      </w:r>
      <w:r w:rsidRPr="0087283F">
        <w:rPr>
          <w:sz w:val="28"/>
          <w:szCs w:val="28"/>
        </w:rPr>
        <w:t>1069-</w:t>
      </w:r>
      <w:r w:rsidRPr="0087283F">
        <w:rPr>
          <w:sz w:val="28"/>
          <w:szCs w:val="28"/>
          <w:lang w:val="en-US"/>
        </w:rPr>
        <w:t>V</w:t>
      </w:r>
      <w:r w:rsidRPr="0087283F">
        <w:rPr>
          <w:sz w:val="28"/>
          <w:szCs w:val="28"/>
        </w:rPr>
        <w:t xml:space="preserve"> "О присвоении Почетного звания Нижегородской области "Лауреат премии Минина и Пожарского"</w:t>
      </w:r>
      <w:r w:rsidR="00E56364" w:rsidRPr="0087283F">
        <w:rPr>
          <w:sz w:val="28"/>
          <w:szCs w:val="28"/>
        </w:rPr>
        <w:t>;</w:t>
      </w:r>
    </w:p>
    <w:p w:rsidR="004E17A2" w:rsidRPr="00AC72D6" w:rsidRDefault="004E17A2" w:rsidP="00D81F78">
      <w:pPr>
        <w:pStyle w:val="a5"/>
        <w:numPr>
          <w:ilvl w:val="0"/>
          <w:numId w:val="13"/>
        </w:numPr>
        <w:tabs>
          <w:tab w:val="left" w:pos="993"/>
          <w:tab w:val="left" w:pos="1276"/>
        </w:tabs>
        <w:ind w:left="0" w:firstLine="709"/>
        <w:jc w:val="both"/>
        <w:rPr>
          <w:b/>
          <w:sz w:val="28"/>
          <w:szCs w:val="28"/>
        </w:rPr>
      </w:pPr>
      <w:r w:rsidRPr="0087283F">
        <w:rPr>
          <w:sz w:val="28"/>
          <w:szCs w:val="28"/>
        </w:rPr>
        <w:t>от 31 октября 2013 года №</w:t>
      </w:r>
      <w:r w:rsidR="006A204A">
        <w:rPr>
          <w:sz w:val="28"/>
          <w:szCs w:val="28"/>
        </w:rPr>
        <w:t xml:space="preserve"> </w:t>
      </w:r>
      <w:r w:rsidRPr="0087283F">
        <w:rPr>
          <w:sz w:val="28"/>
          <w:szCs w:val="28"/>
        </w:rPr>
        <w:t>1077-</w:t>
      </w:r>
      <w:r w:rsidRPr="0087283F">
        <w:rPr>
          <w:sz w:val="28"/>
          <w:szCs w:val="28"/>
          <w:lang w:val="en-US"/>
        </w:rPr>
        <w:t>V</w:t>
      </w:r>
      <w:r w:rsidRPr="0087283F">
        <w:rPr>
          <w:sz w:val="28"/>
          <w:szCs w:val="28"/>
        </w:rPr>
        <w:t xml:space="preserve"> "О присвоении Почетного звания "Почетный гражданин Нижегородской области"</w:t>
      </w:r>
      <w:r w:rsidR="00E56364" w:rsidRPr="0087283F">
        <w:rPr>
          <w:sz w:val="28"/>
          <w:szCs w:val="28"/>
        </w:rPr>
        <w:t>;</w:t>
      </w:r>
    </w:p>
    <w:p w:rsidR="00AC72D6" w:rsidRPr="00AC72D6" w:rsidRDefault="00AC72D6" w:rsidP="00D81F78">
      <w:pPr>
        <w:pStyle w:val="a5"/>
        <w:numPr>
          <w:ilvl w:val="0"/>
          <w:numId w:val="13"/>
        </w:numPr>
        <w:tabs>
          <w:tab w:val="left" w:pos="993"/>
          <w:tab w:val="left" w:pos="1276"/>
        </w:tabs>
        <w:ind w:left="0" w:firstLine="709"/>
        <w:jc w:val="both"/>
        <w:rPr>
          <w:sz w:val="28"/>
          <w:szCs w:val="28"/>
        </w:rPr>
      </w:pPr>
      <w:r w:rsidRPr="00AC72D6">
        <w:rPr>
          <w:sz w:val="28"/>
          <w:szCs w:val="28"/>
        </w:rPr>
        <w:t>от 31 октября 2013 года №</w:t>
      </w:r>
      <w:r w:rsidR="006A204A">
        <w:rPr>
          <w:sz w:val="28"/>
          <w:szCs w:val="28"/>
        </w:rPr>
        <w:t xml:space="preserve"> </w:t>
      </w:r>
      <w:r w:rsidRPr="00AC72D6">
        <w:rPr>
          <w:sz w:val="28"/>
          <w:szCs w:val="28"/>
        </w:rPr>
        <w:t>1099-V "О присвоении звания "Заслуженный мастер народных художественных промыслов Нижегородской области";</w:t>
      </w:r>
    </w:p>
    <w:p w:rsidR="00E56364" w:rsidRDefault="00E56364" w:rsidP="00D81F78">
      <w:pPr>
        <w:pStyle w:val="a5"/>
        <w:numPr>
          <w:ilvl w:val="0"/>
          <w:numId w:val="13"/>
        </w:numPr>
        <w:tabs>
          <w:tab w:val="left" w:pos="993"/>
          <w:tab w:val="left" w:pos="1276"/>
        </w:tabs>
        <w:ind w:left="0" w:firstLine="737"/>
        <w:jc w:val="both"/>
        <w:rPr>
          <w:sz w:val="28"/>
          <w:szCs w:val="28"/>
        </w:rPr>
      </w:pPr>
      <w:r w:rsidRPr="0087283F">
        <w:rPr>
          <w:sz w:val="28"/>
          <w:szCs w:val="28"/>
        </w:rPr>
        <w:t xml:space="preserve">от 22 ноября 2013 года № 1122-V "Об установлении штатной численности контрольно-счетной палаты Нижегородской области и о признании </w:t>
      </w:r>
      <w:proofErr w:type="gramStart"/>
      <w:r w:rsidRPr="0087283F">
        <w:rPr>
          <w:sz w:val="28"/>
          <w:szCs w:val="28"/>
        </w:rPr>
        <w:t>утратившим</w:t>
      </w:r>
      <w:proofErr w:type="gramEnd"/>
      <w:r w:rsidRPr="0087283F">
        <w:rPr>
          <w:sz w:val="28"/>
          <w:szCs w:val="28"/>
        </w:rPr>
        <w:t xml:space="preserve"> силу постановления Законодательного Собрания области от 30 августа 2013 года № 607-V";</w:t>
      </w:r>
    </w:p>
    <w:p w:rsidR="00FF6C33" w:rsidRPr="00D81F78" w:rsidRDefault="00FF6C33" w:rsidP="00D81F78">
      <w:pPr>
        <w:pStyle w:val="a5"/>
        <w:numPr>
          <w:ilvl w:val="0"/>
          <w:numId w:val="13"/>
        </w:numPr>
        <w:tabs>
          <w:tab w:val="left" w:pos="993"/>
          <w:tab w:val="left" w:pos="1276"/>
        </w:tabs>
        <w:ind w:left="0" w:firstLine="709"/>
        <w:jc w:val="both"/>
        <w:rPr>
          <w:sz w:val="28"/>
          <w:szCs w:val="28"/>
        </w:rPr>
      </w:pPr>
      <w:proofErr w:type="gramStart"/>
      <w:r>
        <w:rPr>
          <w:sz w:val="28"/>
          <w:szCs w:val="28"/>
        </w:rPr>
        <w:t>от 22 ноября 2013 года № 1132-</w:t>
      </w:r>
      <w:r w:rsidRPr="00D81F78">
        <w:rPr>
          <w:sz w:val="28"/>
          <w:szCs w:val="28"/>
        </w:rPr>
        <w:t>V</w:t>
      </w:r>
      <w:r>
        <w:rPr>
          <w:sz w:val="28"/>
          <w:szCs w:val="28"/>
        </w:rPr>
        <w:t xml:space="preserve"> </w:t>
      </w:r>
      <w:r w:rsidRPr="00FF6C33">
        <w:rPr>
          <w:sz w:val="28"/>
          <w:szCs w:val="28"/>
        </w:rPr>
        <w:t xml:space="preserve">"Об обращении Законодательного Собрания Нижегородской области "К Председателю Совета Федерации Федерального Собрания Российской Федерации </w:t>
      </w:r>
      <w:r w:rsidR="006A204A" w:rsidRPr="00FF6C33">
        <w:rPr>
          <w:sz w:val="28"/>
          <w:szCs w:val="28"/>
        </w:rPr>
        <w:t>В.И.</w:t>
      </w:r>
      <w:r w:rsidR="006A204A">
        <w:rPr>
          <w:sz w:val="28"/>
          <w:szCs w:val="28"/>
        </w:rPr>
        <w:t xml:space="preserve"> </w:t>
      </w:r>
      <w:r w:rsidRPr="00FF6C33">
        <w:rPr>
          <w:sz w:val="28"/>
          <w:szCs w:val="28"/>
        </w:rPr>
        <w:t xml:space="preserve">Матвиенко, Председателю Государственной Думы Федерального Собрания Российской Федерации </w:t>
      </w:r>
      <w:r w:rsidR="006A204A" w:rsidRPr="00FF6C33">
        <w:rPr>
          <w:sz w:val="28"/>
          <w:szCs w:val="28"/>
        </w:rPr>
        <w:t>С.Е.</w:t>
      </w:r>
      <w:r w:rsidR="006A204A">
        <w:rPr>
          <w:sz w:val="28"/>
          <w:szCs w:val="28"/>
        </w:rPr>
        <w:t xml:space="preserve"> </w:t>
      </w:r>
      <w:r w:rsidRPr="00FF6C33">
        <w:rPr>
          <w:sz w:val="28"/>
          <w:szCs w:val="28"/>
        </w:rPr>
        <w:t xml:space="preserve">Нарышкину, Председателю Правительства Российской Федерации </w:t>
      </w:r>
      <w:r w:rsidR="006A204A" w:rsidRPr="00FF6C33">
        <w:rPr>
          <w:sz w:val="28"/>
          <w:szCs w:val="28"/>
        </w:rPr>
        <w:t>Д.А.</w:t>
      </w:r>
      <w:r w:rsidR="006A204A">
        <w:rPr>
          <w:sz w:val="28"/>
          <w:szCs w:val="28"/>
        </w:rPr>
        <w:t xml:space="preserve"> </w:t>
      </w:r>
      <w:r w:rsidRPr="00FF6C33">
        <w:rPr>
          <w:sz w:val="28"/>
          <w:szCs w:val="28"/>
        </w:rPr>
        <w:t xml:space="preserve">Медведеву, президенту Российского союза промышленников и предпринимателей (работодателей) </w:t>
      </w:r>
      <w:r w:rsidR="006A204A" w:rsidRPr="00FF6C33">
        <w:rPr>
          <w:sz w:val="28"/>
          <w:szCs w:val="28"/>
        </w:rPr>
        <w:t>А. Н.</w:t>
      </w:r>
      <w:r w:rsidR="006A204A">
        <w:rPr>
          <w:sz w:val="28"/>
          <w:szCs w:val="28"/>
        </w:rPr>
        <w:t xml:space="preserve"> </w:t>
      </w:r>
      <w:r w:rsidRPr="00FF6C33">
        <w:rPr>
          <w:sz w:val="28"/>
          <w:szCs w:val="28"/>
        </w:rPr>
        <w:t xml:space="preserve">Шохину, президенту Торгово-промышленной палаты Российской Федерации </w:t>
      </w:r>
      <w:r w:rsidR="006A204A" w:rsidRPr="00FF6C33">
        <w:rPr>
          <w:sz w:val="28"/>
          <w:szCs w:val="28"/>
        </w:rPr>
        <w:t>С.Н.</w:t>
      </w:r>
      <w:r w:rsidR="006A204A">
        <w:rPr>
          <w:sz w:val="28"/>
          <w:szCs w:val="28"/>
        </w:rPr>
        <w:t xml:space="preserve"> </w:t>
      </w:r>
      <w:proofErr w:type="spellStart"/>
      <w:r w:rsidRPr="00FF6C33">
        <w:rPr>
          <w:sz w:val="28"/>
          <w:szCs w:val="28"/>
        </w:rPr>
        <w:t>Катырину</w:t>
      </w:r>
      <w:proofErr w:type="spellEnd"/>
      <w:r w:rsidRPr="00FF6C33">
        <w:rPr>
          <w:sz w:val="28"/>
          <w:szCs w:val="28"/>
        </w:rPr>
        <w:t xml:space="preserve"> по вопросу</w:t>
      </w:r>
      <w:proofErr w:type="gramEnd"/>
      <w:r w:rsidRPr="00FF6C33">
        <w:rPr>
          <w:sz w:val="28"/>
          <w:szCs w:val="28"/>
        </w:rPr>
        <w:t xml:space="preserve"> ускорения принятия федерального закона о промышленной политике в Российской Федерации"</w:t>
      </w:r>
      <w:r>
        <w:rPr>
          <w:sz w:val="28"/>
          <w:szCs w:val="28"/>
        </w:rPr>
        <w:t>;</w:t>
      </w:r>
    </w:p>
    <w:p w:rsidR="00D6330F" w:rsidRPr="00D6330F" w:rsidRDefault="00D6330F" w:rsidP="00D81F78">
      <w:pPr>
        <w:pStyle w:val="a5"/>
        <w:numPr>
          <w:ilvl w:val="0"/>
          <w:numId w:val="13"/>
        </w:numPr>
        <w:tabs>
          <w:tab w:val="left" w:pos="993"/>
          <w:tab w:val="left" w:pos="1276"/>
        </w:tabs>
        <w:ind w:left="0" w:firstLine="709"/>
        <w:jc w:val="both"/>
        <w:rPr>
          <w:sz w:val="28"/>
          <w:szCs w:val="28"/>
        </w:rPr>
      </w:pPr>
      <w:r>
        <w:rPr>
          <w:sz w:val="28"/>
          <w:szCs w:val="28"/>
        </w:rPr>
        <w:t xml:space="preserve">от </w:t>
      </w:r>
      <w:r w:rsidRPr="00D81F78">
        <w:rPr>
          <w:sz w:val="28"/>
          <w:szCs w:val="28"/>
        </w:rPr>
        <w:t xml:space="preserve">17 декабря 2013 года </w:t>
      </w:r>
      <w:hyperlink r:id="rId12" w:history="1">
        <w:r w:rsidR="006A204A">
          <w:rPr>
            <w:sz w:val="28"/>
            <w:szCs w:val="28"/>
          </w:rPr>
          <w:t>№</w:t>
        </w:r>
        <w:r w:rsidRPr="00D81F78">
          <w:rPr>
            <w:sz w:val="28"/>
            <w:szCs w:val="28"/>
          </w:rPr>
          <w:t xml:space="preserve"> 1141-V </w:t>
        </w:r>
      </w:hyperlink>
      <w:r w:rsidRPr="0087283F">
        <w:rPr>
          <w:sz w:val="28"/>
          <w:szCs w:val="28"/>
        </w:rPr>
        <w:t>"О внесении изменений в постановление Законодательного Собрания области "О Комиссии Законодательного Собрания и Правительства Нижегородской области по дополнительному пенсионному обеспечению отдельных категорий граждан";</w:t>
      </w:r>
    </w:p>
    <w:p w:rsidR="00BA08DE" w:rsidRPr="00D81F78" w:rsidRDefault="00BA08DE" w:rsidP="00D81F78">
      <w:pPr>
        <w:pStyle w:val="a5"/>
        <w:numPr>
          <w:ilvl w:val="0"/>
          <w:numId w:val="13"/>
        </w:numPr>
        <w:tabs>
          <w:tab w:val="left" w:pos="993"/>
          <w:tab w:val="left" w:pos="1276"/>
        </w:tabs>
        <w:ind w:left="0" w:firstLine="709"/>
        <w:jc w:val="both"/>
        <w:rPr>
          <w:sz w:val="28"/>
          <w:szCs w:val="28"/>
        </w:rPr>
      </w:pPr>
      <w:r w:rsidRPr="00D81F78">
        <w:rPr>
          <w:sz w:val="28"/>
          <w:szCs w:val="28"/>
        </w:rPr>
        <w:t xml:space="preserve">от 17 декабря 2013 года </w:t>
      </w:r>
      <w:r w:rsidR="006A204A">
        <w:rPr>
          <w:sz w:val="28"/>
          <w:szCs w:val="28"/>
        </w:rPr>
        <w:t xml:space="preserve">№ </w:t>
      </w:r>
      <w:r w:rsidRPr="00D81F78">
        <w:rPr>
          <w:sz w:val="28"/>
          <w:szCs w:val="28"/>
        </w:rPr>
        <w:t xml:space="preserve">1165-V </w:t>
      </w:r>
      <w:r w:rsidRPr="0087283F">
        <w:rPr>
          <w:sz w:val="28"/>
          <w:szCs w:val="28"/>
        </w:rPr>
        <w:t xml:space="preserve">"О поручениях Законодательного Собрания Нижегородской области контрольно-счетной палате Нижегородской </w:t>
      </w:r>
      <w:r w:rsidR="00FF6C33">
        <w:rPr>
          <w:sz w:val="28"/>
          <w:szCs w:val="28"/>
        </w:rPr>
        <w:t>области на 2014 год".</w:t>
      </w:r>
    </w:p>
    <w:p w:rsidR="00641258" w:rsidRPr="0087283F" w:rsidRDefault="00641258" w:rsidP="0087283F">
      <w:pPr>
        <w:autoSpaceDE w:val="0"/>
        <w:autoSpaceDN w:val="0"/>
        <w:adjustRightInd w:val="0"/>
        <w:ind w:left="540"/>
        <w:jc w:val="both"/>
        <w:rPr>
          <w:sz w:val="28"/>
          <w:szCs w:val="28"/>
        </w:rPr>
      </w:pPr>
    </w:p>
    <w:p w:rsidR="003D5D53" w:rsidRPr="0087283F" w:rsidRDefault="003D5D53" w:rsidP="0087283F">
      <w:pPr>
        <w:autoSpaceDE w:val="0"/>
        <w:autoSpaceDN w:val="0"/>
        <w:adjustRightInd w:val="0"/>
        <w:ind w:left="993" w:hanging="284"/>
        <w:jc w:val="both"/>
        <w:outlineLvl w:val="1"/>
        <w:rPr>
          <w:b/>
          <w:sz w:val="28"/>
          <w:szCs w:val="28"/>
        </w:rPr>
      </w:pPr>
      <w:r w:rsidRPr="0087283F">
        <w:rPr>
          <w:b/>
          <w:sz w:val="28"/>
          <w:szCs w:val="28"/>
        </w:rPr>
        <w:t>4. Р</w:t>
      </w:r>
      <w:r w:rsidRPr="0087283F">
        <w:rPr>
          <w:rFonts w:eastAsiaTheme="minorHAnsi"/>
          <w:b/>
          <w:bCs/>
          <w:sz w:val="28"/>
          <w:szCs w:val="28"/>
          <w:lang w:eastAsia="en-US"/>
        </w:rPr>
        <w:t xml:space="preserve">еализация Законодательным Собранием Нижегородской области права законодательной инициативы в </w:t>
      </w:r>
      <w:r w:rsidRPr="0087283F">
        <w:rPr>
          <w:b/>
          <w:sz w:val="28"/>
          <w:szCs w:val="28"/>
        </w:rPr>
        <w:t>Государственной Думе Федерального Собрания Российской Федерации</w:t>
      </w:r>
      <w:r w:rsidRPr="0087283F">
        <w:rPr>
          <w:rFonts w:eastAsiaTheme="minorHAnsi"/>
          <w:b/>
          <w:bCs/>
          <w:sz w:val="28"/>
          <w:szCs w:val="28"/>
          <w:lang w:eastAsia="en-US"/>
        </w:rPr>
        <w:t>, р</w:t>
      </w:r>
      <w:r w:rsidRPr="0087283F">
        <w:rPr>
          <w:b/>
          <w:sz w:val="28"/>
          <w:szCs w:val="28"/>
        </w:rPr>
        <w:t>абота с проектами федеральных законов, поступившими из Государственной Думы</w:t>
      </w:r>
    </w:p>
    <w:p w:rsidR="008A3AEE" w:rsidRPr="0087283F" w:rsidRDefault="008A3AEE" w:rsidP="0087283F">
      <w:pPr>
        <w:autoSpaceDE w:val="0"/>
        <w:autoSpaceDN w:val="0"/>
        <w:adjustRightInd w:val="0"/>
        <w:ind w:left="993" w:hanging="284"/>
        <w:jc w:val="both"/>
        <w:outlineLvl w:val="1"/>
        <w:rPr>
          <w:b/>
          <w:sz w:val="28"/>
          <w:szCs w:val="28"/>
        </w:rPr>
      </w:pPr>
    </w:p>
    <w:p w:rsidR="008A3AEE" w:rsidRPr="0087283F" w:rsidRDefault="008A3AEE" w:rsidP="00D81F78">
      <w:pPr>
        <w:autoSpaceDE w:val="0"/>
        <w:autoSpaceDN w:val="0"/>
        <w:adjustRightInd w:val="0"/>
        <w:ind w:firstLine="737"/>
        <w:jc w:val="both"/>
        <w:outlineLvl w:val="1"/>
        <w:rPr>
          <w:b/>
          <w:sz w:val="28"/>
          <w:szCs w:val="28"/>
        </w:rPr>
      </w:pPr>
      <w:r w:rsidRPr="0087283F">
        <w:rPr>
          <w:sz w:val="28"/>
          <w:szCs w:val="28"/>
        </w:rPr>
        <w:t>По итогам проведенной работы были сделаны следующие выводы:</w:t>
      </w:r>
    </w:p>
    <w:p w:rsidR="008A3AEE" w:rsidRPr="0087283F" w:rsidRDefault="008A3AEE" w:rsidP="003772DC">
      <w:pPr>
        <w:ind w:firstLine="737"/>
        <w:rPr>
          <w:sz w:val="28"/>
          <w:szCs w:val="28"/>
        </w:rPr>
      </w:pPr>
      <w:r w:rsidRPr="0087283F">
        <w:rPr>
          <w:sz w:val="28"/>
          <w:szCs w:val="28"/>
        </w:rPr>
        <w:t>1. В Законодательное Собрание Нижегородской области поступил</w:t>
      </w:r>
      <w:r w:rsidR="00BF719F">
        <w:rPr>
          <w:sz w:val="28"/>
          <w:szCs w:val="28"/>
        </w:rPr>
        <w:t>о</w:t>
      </w:r>
      <w:r w:rsidRPr="0087283F">
        <w:rPr>
          <w:sz w:val="28"/>
          <w:szCs w:val="28"/>
        </w:rPr>
        <w:t xml:space="preserve"> </w:t>
      </w:r>
      <w:r w:rsidRPr="0087283F">
        <w:rPr>
          <w:b/>
          <w:sz w:val="28"/>
          <w:szCs w:val="28"/>
        </w:rPr>
        <w:t>853</w:t>
      </w:r>
      <w:r w:rsidRPr="0087283F">
        <w:rPr>
          <w:sz w:val="28"/>
          <w:szCs w:val="28"/>
        </w:rPr>
        <w:t xml:space="preserve"> проект</w:t>
      </w:r>
      <w:r w:rsidR="00BF719F">
        <w:rPr>
          <w:sz w:val="28"/>
          <w:szCs w:val="28"/>
        </w:rPr>
        <w:t>а</w:t>
      </w:r>
      <w:r w:rsidRPr="0087283F">
        <w:rPr>
          <w:sz w:val="28"/>
          <w:szCs w:val="28"/>
        </w:rPr>
        <w:t xml:space="preserve"> федеральных законов. Из них:</w:t>
      </w:r>
    </w:p>
    <w:p w:rsidR="008A3AEE" w:rsidRPr="0087283F" w:rsidRDefault="008A3AEE" w:rsidP="0087283F">
      <w:pPr>
        <w:pStyle w:val="a5"/>
        <w:numPr>
          <w:ilvl w:val="0"/>
          <w:numId w:val="50"/>
        </w:numPr>
        <w:jc w:val="both"/>
        <w:rPr>
          <w:sz w:val="28"/>
          <w:szCs w:val="28"/>
        </w:rPr>
      </w:pPr>
      <w:r w:rsidRPr="0087283F">
        <w:rPr>
          <w:b/>
          <w:sz w:val="28"/>
          <w:szCs w:val="28"/>
        </w:rPr>
        <w:t>639</w:t>
      </w:r>
      <w:r w:rsidRPr="0087283F">
        <w:rPr>
          <w:sz w:val="28"/>
          <w:szCs w:val="28"/>
        </w:rPr>
        <w:t xml:space="preserve"> проектов федеральных законов поступили до принятия их в </w:t>
      </w:r>
      <w:r w:rsidR="00BF719F">
        <w:rPr>
          <w:sz w:val="28"/>
          <w:szCs w:val="28"/>
        </w:rPr>
        <w:t>1</w:t>
      </w:r>
      <w:r w:rsidRPr="0087283F">
        <w:rPr>
          <w:sz w:val="28"/>
          <w:szCs w:val="28"/>
        </w:rPr>
        <w:t xml:space="preserve"> чтении; </w:t>
      </w:r>
    </w:p>
    <w:p w:rsidR="008A3AEE" w:rsidRPr="0087283F" w:rsidRDefault="008A3AEE" w:rsidP="0087283F">
      <w:pPr>
        <w:pStyle w:val="a5"/>
        <w:numPr>
          <w:ilvl w:val="0"/>
          <w:numId w:val="50"/>
        </w:numPr>
        <w:jc w:val="both"/>
        <w:rPr>
          <w:sz w:val="28"/>
          <w:szCs w:val="28"/>
        </w:rPr>
      </w:pPr>
      <w:r w:rsidRPr="0087283F">
        <w:rPr>
          <w:b/>
          <w:sz w:val="28"/>
          <w:szCs w:val="28"/>
        </w:rPr>
        <w:lastRenderedPageBreak/>
        <w:t xml:space="preserve">214 </w:t>
      </w:r>
      <w:r w:rsidRPr="0087283F">
        <w:rPr>
          <w:sz w:val="28"/>
          <w:szCs w:val="28"/>
        </w:rPr>
        <w:t xml:space="preserve">проектов федеральных законов поступили для предложений по поправкам после принятия их </w:t>
      </w:r>
      <w:r w:rsidR="00BF719F">
        <w:rPr>
          <w:sz w:val="28"/>
          <w:szCs w:val="28"/>
        </w:rPr>
        <w:t>в 1</w:t>
      </w:r>
      <w:r w:rsidRPr="0087283F">
        <w:rPr>
          <w:sz w:val="28"/>
          <w:szCs w:val="28"/>
        </w:rPr>
        <w:t xml:space="preserve"> чтении. </w:t>
      </w:r>
    </w:p>
    <w:p w:rsidR="008A3AEE" w:rsidRPr="0087283F" w:rsidRDefault="008A3AEE" w:rsidP="00BF719F">
      <w:pPr>
        <w:ind w:firstLine="567"/>
        <w:jc w:val="both"/>
        <w:rPr>
          <w:sz w:val="28"/>
          <w:szCs w:val="28"/>
        </w:rPr>
      </w:pPr>
      <w:r w:rsidRPr="0087283F">
        <w:rPr>
          <w:sz w:val="28"/>
          <w:szCs w:val="28"/>
        </w:rPr>
        <w:t>2. Из общего количества проектов федеральных законов</w:t>
      </w:r>
      <w:r w:rsidR="00BF719F">
        <w:rPr>
          <w:sz w:val="28"/>
          <w:szCs w:val="28"/>
        </w:rPr>
        <w:t>, поступивших</w:t>
      </w:r>
      <w:r w:rsidRPr="0087283F">
        <w:rPr>
          <w:sz w:val="28"/>
          <w:szCs w:val="28"/>
        </w:rPr>
        <w:t xml:space="preserve"> до принятия их в </w:t>
      </w:r>
      <w:r w:rsidR="00BF719F">
        <w:rPr>
          <w:sz w:val="28"/>
          <w:szCs w:val="28"/>
        </w:rPr>
        <w:t xml:space="preserve">1 </w:t>
      </w:r>
      <w:r w:rsidRPr="0087283F">
        <w:rPr>
          <w:sz w:val="28"/>
          <w:szCs w:val="28"/>
        </w:rPr>
        <w:t>чтении (639):</w:t>
      </w:r>
    </w:p>
    <w:p w:rsidR="008A3AEE" w:rsidRPr="0087283F" w:rsidRDefault="008A3AEE" w:rsidP="0087283F">
      <w:pPr>
        <w:pStyle w:val="a5"/>
        <w:numPr>
          <w:ilvl w:val="0"/>
          <w:numId w:val="51"/>
        </w:numPr>
        <w:jc w:val="both"/>
        <w:rPr>
          <w:sz w:val="28"/>
          <w:szCs w:val="28"/>
        </w:rPr>
      </w:pPr>
      <w:r w:rsidRPr="0087283F">
        <w:rPr>
          <w:b/>
          <w:sz w:val="28"/>
          <w:szCs w:val="28"/>
        </w:rPr>
        <w:t>257</w:t>
      </w:r>
      <w:r w:rsidRPr="0087283F">
        <w:rPr>
          <w:sz w:val="28"/>
          <w:szCs w:val="28"/>
        </w:rPr>
        <w:t xml:space="preserve"> рассмотрены профильными комитетами Собрания; </w:t>
      </w:r>
    </w:p>
    <w:p w:rsidR="008A3AEE" w:rsidRPr="0087283F" w:rsidRDefault="008A3AEE" w:rsidP="0087283F">
      <w:pPr>
        <w:pStyle w:val="a5"/>
        <w:numPr>
          <w:ilvl w:val="0"/>
          <w:numId w:val="51"/>
        </w:numPr>
        <w:jc w:val="both"/>
        <w:rPr>
          <w:sz w:val="28"/>
          <w:szCs w:val="28"/>
        </w:rPr>
      </w:pPr>
      <w:r w:rsidRPr="0087283F">
        <w:rPr>
          <w:sz w:val="28"/>
          <w:szCs w:val="28"/>
        </w:rPr>
        <w:t xml:space="preserve">по </w:t>
      </w:r>
      <w:r w:rsidRPr="0087283F">
        <w:rPr>
          <w:b/>
          <w:sz w:val="28"/>
          <w:szCs w:val="28"/>
        </w:rPr>
        <w:t>382</w:t>
      </w:r>
      <w:r w:rsidRPr="0087283F">
        <w:rPr>
          <w:sz w:val="28"/>
          <w:szCs w:val="28"/>
        </w:rPr>
        <w:t xml:space="preserve"> заместителями Председателя Собрания совместно с председателями профильных комитетов приняты решения о нецелесообразности их рассмотрения.</w:t>
      </w:r>
    </w:p>
    <w:p w:rsidR="008A3AEE" w:rsidRPr="0087283F" w:rsidRDefault="008A3AEE" w:rsidP="0087283F">
      <w:pPr>
        <w:ind w:firstLine="567"/>
        <w:rPr>
          <w:sz w:val="28"/>
          <w:szCs w:val="28"/>
        </w:rPr>
      </w:pPr>
      <w:r w:rsidRPr="0087283F">
        <w:rPr>
          <w:sz w:val="28"/>
          <w:szCs w:val="28"/>
        </w:rPr>
        <w:t xml:space="preserve">3. Из </w:t>
      </w:r>
      <w:r w:rsidRPr="0087283F">
        <w:rPr>
          <w:b/>
          <w:sz w:val="28"/>
          <w:szCs w:val="28"/>
        </w:rPr>
        <w:t xml:space="preserve">257 </w:t>
      </w:r>
      <w:r w:rsidRPr="0087283F">
        <w:rPr>
          <w:sz w:val="28"/>
          <w:szCs w:val="28"/>
        </w:rPr>
        <w:t>проектов  федеральных    законов, рассмотренных на заседаниях профильных комитетов:</w:t>
      </w:r>
    </w:p>
    <w:p w:rsidR="008A3AEE" w:rsidRPr="0087283F" w:rsidRDefault="008A3AEE" w:rsidP="0087283F">
      <w:pPr>
        <w:pStyle w:val="a5"/>
        <w:numPr>
          <w:ilvl w:val="0"/>
          <w:numId w:val="52"/>
        </w:numPr>
        <w:jc w:val="both"/>
        <w:rPr>
          <w:sz w:val="28"/>
          <w:szCs w:val="28"/>
        </w:rPr>
      </w:pPr>
      <w:r w:rsidRPr="0087283F">
        <w:rPr>
          <w:b/>
          <w:sz w:val="28"/>
          <w:szCs w:val="28"/>
        </w:rPr>
        <w:t xml:space="preserve">228 </w:t>
      </w:r>
      <w:r w:rsidRPr="0087283F">
        <w:rPr>
          <w:sz w:val="28"/>
          <w:szCs w:val="28"/>
        </w:rPr>
        <w:t>поддержаны профильными комитетами Собрания;</w:t>
      </w:r>
    </w:p>
    <w:p w:rsidR="008A3AEE" w:rsidRPr="0087283F" w:rsidRDefault="008A3AEE" w:rsidP="0087283F">
      <w:pPr>
        <w:pStyle w:val="a5"/>
        <w:numPr>
          <w:ilvl w:val="0"/>
          <w:numId w:val="52"/>
        </w:numPr>
        <w:jc w:val="both"/>
        <w:rPr>
          <w:sz w:val="28"/>
          <w:szCs w:val="28"/>
        </w:rPr>
      </w:pPr>
      <w:r w:rsidRPr="0087283F">
        <w:rPr>
          <w:b/>
          <w:sz w:val="28"/>
          <w:szCs w:val="28"/>
        </w:rPr>
        <w:t>29</w:t>
      </w:r>
      <w:r w:rsidRPr="0087283F">
        <w:rPr>
          <w:sz w:val="28"/>
          <w:szCs w:val="28"/>
        </w:rPr>
        <w:t xml:space="preserve"> не поддержаны профильными комитетами Собрания. </w:t>
      </w:r>
    </w:p>
    <w:p w:rsidR="008A3AEE" w:rsidRPr="0087283F" w:rsidRDefault="008A3AEE" w:rsidP="003772DC">
      <w:pPr>
        <w:ind w:firstLine="737"/>
        <w:jc w:val="both"/>
        <w:rPr>
          <w:sz w:val="28"/>
          <w:szCs w:val="28"/>
        </w:rPr>
      </w:pPr>
      <w:r w:rsidRPr="0087283F">
        <w:rPr>
          <w:sz w:val="28"/>
          <w:szCs w:val="28"/>
        </w:rPr>
        <w:t xml:space="preserve">По всем случаям поддержки либо </w:t>
      </w:r>
      <w:proofErr w:type="spellStart"/>
      <w:r w:rsidRPr="0087283F">
        <w:rPr>
          <w:sz w:val="28"/>
          <w:szCs w:val="28"/>
        </w:rPr>
        <w:t>неподдержки</w:t>
      </w:r>
      <w:proofErr w:type="spellEnd"/>
      <w:r w:rsidRPr="0087283F">
        <w:rPr>
          <w:sz w:val="28"/>
          <w:szCs w:val="28"/>
        </w:rPr>
        <w:t xml:space="preserve"> профильными комитетами Законодательного Собрания проектов федеральных законов приняты постановления Законодательного Собрания.</w:t>
      </w:r>
    </w:p>
    <w:p w:rsidR="00D45739" w:rsidRPr="00D45739" w:rsidRDefault="00D45739" w:rsidP="003772DC">
      <w:pPr>
        <w:ind w:firstLine="737"/>
        <w:jc w:val="both"/>
        <w:rPr>
          <w:sz w:val="28"/>
          <w:szCs w:val="28"/>
        </w:rPr>
      </w:pPr>
      <w:proofErr w:type="gramStart"/>
      <w:r w:rsidRPr="00D45739">
        <w:rPr>
          <w:sz w:val="28"/>
          <w:szCs w:val="28"/>
        </w:rPr>
        <w:t>Законодательным Собранием совместно с Нижегородским областным судом разработан и внесен в Государственную Думу</w:t>
      </w:r>
      <w:r w:rsidR="00BF719F">
        <w:rPr>
          <w:sz w:val="28"/>
          <w:szCs w:val="28"/>
        </w:rPr>
        <w:t xml:space="preserve"> Федерального Собрания Российской Федерации</w:t>
      </w:r>
      <w:r w:rsidRPr="00D45739">
        <w:rPr>
          <w:sz w:val="28"/>
          <w:szCs w:val="28"/>
        </w:rPr>
        <w:t xml:space="preserve"> в порядке законодательной инициативы Законодательного Собрания Нижегородской области </w:t>
      </w:r>
      <w:r w:rsidRPr="00D45739">
        <w:rPr>
          <w:b/>
          <w:sz w:val="28"/>
          <w:szCs w:val="28"/>
        </w:rPr>
        <w:t>проект федерального закона "О внесении изменения в статью 1  Федерального  закона "Об общем числе мировых судей и количестве судебных участков в субъектах Российской Федерации"</w:t>
      </w:r>
      <w:r w:rsidRPr="00D45739">
        <w:rPr>
          <w:sz w:val="28"/>
          <w:szCs w:val="28"/>
        </w:rPr>
        <w:t xml:space="preserve"> (постановление </w:t>
      </w:r>
      <w:r w:rsidR="00BF719F">
        <w:rPr>
          <w:sz w:val="28"/>
          <w:szCs w:val="28"/>
        </w:rPr>
        <w:t xml:space="preserve">Законодательного Собрания </w:t>
      </w:r>
      <w:r w:rsidRPr="00D45739">
        <w:rPr>
          <w:sz w:val="28"/>
          <w:szCs w:val="28"/>
        </w:rPr>
        <w:t>от 30 мая 2013 года № 933-V)</w:t>
      </w:r>
      <w:r w:rsidR="003772DC">
        <w:rPr>
          <w:sz w:val="28"/>
          <w:szCs w:val="28"/>
        </w:rPr>
        <w:t>.</w:t>
      </w:r>
      <w:proofErr w:type="gramEnd"/>
    </w:p>
    <w:p w:rsidR="00D45739" w:rsidRPr="00D45739" w:rsidRDefault="00D45739" w:rsidP="00D45739">
      <w:pPr>
        <w:pStyle w:val="a5"/>
        <w:widowControl w:val="0"/>
        <w:ind w:left="0" w:firstLine="708"/>
        <w:jc w:val="both"/>
        <w:rPr>
          <w:sz w:val="28"/>
          <w:szCs w:val="28"/>
        </w:rPr>
      </w:pPr>
      <w:r w:rsidRPr="00D45739">
        <w:rPr>
          <w:sz w:val="28"/>
          <w:szCs w:val="28"/>
        </w:rPr>
        <w:t>Проект закона предусматривает введение дополнительно в Нижегородской области 4-х единиц мировых судей, что позволит  частично разгрузить наиболее "трудные" по служебной нагрузке участки мировых судей, прежде всего в Нижегородском районе Нижнего Новгорода, где нагрузка  иногда в 10 раз превышает служебную нагрузку на других судебных участках. Введение дополнительных единиц мировых судей  и судебных участков позволит стабилизировать работу мировых судей, улучшить качество и уменьшить сроки разрешения судебных дел, создать условия для надлежащего отправления правосудия мировыми судьями, расширить доступ граждан к правосудию.  На законопроект получен положительный отзыв Верховного суда Р</w:t>
      </w:r>
      <w:r w:rsidR="00BF719F">
        <w:rPr>
          <w:sz w:val="28"/>
          <w:szCs w:val="28"/>
        </w:rPr>
        <w:t>оссийской Федерации</w:t>
      </w:r>
      <w:r w:rsidRPr="00D45739">
        <w:rPr>
          <w:sz w:val="28"/>
          <w:szCs w:val="28"/>
        </w:rPr>
        <w:t xml:space="preserve"> и Правительства </w:t>
      </w:r>
      <w:r w:rsidR="00BF719F">
        <w:rPr>
          <w:sz w:val="28"/>
          <w:szCs w:val="28"/>
        </w:rPr>
        <w:t xml:space="preserve">Российской Федерации </w:t>
      </w:r>
      <w:r w:rsidRPr="00D45739">
        <w:rPr>
          <w:sz w:val="28"/>
          <w:szCs w:val="28"/>
        </w:rPr>
        <w:t>(в отношении 3-х единиц мировых судей). С учетом данных замечаний законопроект принят Государственной Думой</w:t>
      </w:r>
      <w:r w:rsidR="00BF719F">
        <w:rPr>
          <w:sz w:val="28"/>
          <w:szCs w:val="28"/>
        </w:rPr>
        <w:t xml:space="preserve"> Федерального Собрания Российской Федерации</w:t>
      </w:r>
      <w:r w:rsidRPr="00D45739">
        <w:rPr>
          <w:sz w:val="28"/>
          <w:szCs w:val="28"/>
        </w:rPr>
        <w:t>. Президентом Р</w:t>
      </w:r>
      <w:r w:rsidR="00BF719F">
        <w:rPr>
          <w:sz w:val="28"/>
          <w:szCs w:val="28"/>
        </w:rPr>
        <w:t>оссийской Федерации</w:t>
      </w:r>
      <w:r w:rsidRPr="00D45739">
        <w:rPr>
          <w:sz w:val="28"/>
          <w:szCs w:val="28"/>
        </w:rPr>
        <w:t xml:space="preserve"> подписан соответствующий Федеральный закон от 28 декабря 2013 года № 402-ФЗ.</w:t>
      </w:r>
    </w:p>
    <w:p w:rsidR="00D45739" w:rsidRDefault="00D45739" w:rsidP="00F24140">
      <w:pPr>
        <w:ind w:firstLine="737"/>
        <w:jc w:val="both"/>
        <w:rPr>
          <w:sz w:val="28"/>
          <w:szCs w:val="28"/>
        </w:rPr>
      </w:pPr>
      <w:r w:rsidRPr="00D45739">
        <w:rPr>
          <w:sz w:val="28"/>
          <w:szCs w:val="28"/>
        </w:rPr>
        <w:t xml:space="preserve">31 октября 2013 года Законодательным Собранием принято постановление № </w:t>
      </w:r>
      <w:bookmarkStart w:id="1" w:name="Регномер001"/>
      <w:r w:rsidRPr="00D45739">
        <w:rPr>
          <w:sz w:val="28"/>
          <w:szCs w:val="28"/>
        </w:rPr>
        <w:t>1075</w:t>
      </w:r>
      <w:bookmarkEnd w:id="1"/>
      <w:r w:rsidRPr="00D45739">
        <w:rPr>
          <w:sz w:val="28"/>
          <w:szCs w:val="28"/>
        </w:rPr>
        <w:t>-</w:t>
      </w:r>
      <w:bookmarkStart w:id="2" w:name="Созыв001"/>
      <w:r w:rsidRPr="00D45739">
        <w:rPr>
          <w:sz w:val="28"/>
          <w:szCs w:val="28"/>
          <w:lang w:val="en-US"/>
        </w:rPr>
        <w:t>V</w:t>
      </w:r>
      <w:bookmarkEnd w:id="2"/>
      <w:r w:rsidRPr="00D45739">
        <w:rPr>
          <w:sz w:val="28"/>
          <w:szCs w:val="28"/>
        </w:rPr>
        <w:t xml:space="preserve"> о внесени</w:t>
      </w:r>
      <w:r w:rsidR="00BF719F">
        <w:rPr>
          <w:sz w:val="28"/>
          <w:szCs w:val="28"/>
        </w:rPr>
        <w:t>и</w:t>
      </w:r>
      <w:r w:rsidRPr="00D45739">
        <w:rPr>
          <w:sz w:val="28"/>
          <w:szCs w:val="28"/>
        </w:rPr>
        <w:t xml:space="preserve"> в Государственную Думу </w:t>
      </w:r>
      <w:r w:rsidR="00BF719F">
        <w:rPr>
          <w:sz w:val="28"/>
          <w:szCs w:val="28"/>
        </w:rPr>
        <w:t xml:space="preserve">Федерального Собрания Российской Федерации </w:t>
      </w:r>
      <w:r w:rsidRPr="00D45739">
        <w:rPr>
          <w:sz w:val="28"/>
          <w:szCs w:val="28"/>
        </w:rPr>
        <w:t xml:space="preserve">7 поправок к проекту федерального закона № 268283-6 "О внесении изменений в Федеральный закон от 6 октября 2003 года № 131-ФЗ "Об общих принципах организации местного самоуправления </w:t>
      </w:r>
      <w:r w:rsidRPr="00D45739">
        <w:rPr>
          <w:sz w:val="28"/>
          <w:szCs w:val="28"/>
        </w:rPr>
        <w:lastRenderedPageBreak/>
        <w:t xml:space="preserve">в Российской Федерации". </w:t>
      </w:r>
      <w:proofErr w:type="gramStart"/>
      <w:r w:rsidRPr="00D45739">
        <w:rPr>
          <w:sz w:val="28"/>
          <w:szCs w:val="28"/>
        </w:rPr>
        <w:t>Поправки подготовлены комитетом по вопросам государственной власти области и местного самоуправления на основании и в целях реализации протокольного решения 35-й Ассоциации законодательных (представительных) органов государственной власти субъектов Российской Федерации Приволжского федерального округа от 21 мая 2013 г</w:t>
      </w:r>
      <w:r w:rsidR="00BF719F">
        <w:rPr>
          <w:sz w:val="28"/>
          <w:szCs w:val="28"/>
        </w:rPr>
        <w:t>ода</w:t>
      </w:r>
      <w:r w:rsidRPr="00D45739">
        <w:rPr>
          <w:sz w:val="28"/>
          <w:szCs w:val="28"/>
        </w:rPr>
        <w:t xml:space="preserve"> в г. Саранск</w:t>
      </w:r>
      <w:r w:rsidR="00BF719F">
        <w:rPr>
          <w:sz w:val="28"/>
          <w:szCs w:val="28"/>
        </w:rPr>
        <w:t>е</w:t>
      </w:r>
      <w:r w:rsidRPr="00D45739">
        <w:rPr>
          <w:sz w:val="28"/>
          <w:szCs w:val="28"/>
        </w:rPr>
        <w:t>.</w:t>
      </w:r>
      <w:proofErr w:type="gramEnd"/>
      <w:r w:rsidRPr="00D45739">
        <w:rPr>
          <w:sz w:val="28"/>
          <w:szCs w:val="28"/>
        </w:rPr>
        <w:t xml:space="preserve"> Данные поправки направлены на совершенствование организации местного самоуправления и урегулировани</w:t>
      </w:r>
      <w:r w:rsidR="00BF719F">
        <w:rPr>
          <w:sz w:val="28"/>
          <w:szCs w:val="28"/>
        </w:rPr>
        <w:t>е</w:t>
      </w:r>
      <w:r w:rsidRPr="00D45739">
        <w:rPr>
          <w:sz w:val="28"/>
          <w:szCs w:val="28"/>
        </w:rPr>
        <w:t xml:space="preserve"> пробелов федерального законодательства.  </w:t>
      </w:r>
    </w:p>
    <w:p w:rsidR="00AC72D6" w:rsidRPr="00AC72D6" w:rsidRDefault="00AC72D6" w:rsidP="00F24140">
      <w:pPr>
        <w:widowControl w:val="0"/>
        <w:tabs>
          <w:tab w:val="left" w:pos="709"/>
        </w:tabs>
        <w:ind w:firstLine="737"/>
        <w:jc w:val="both"/>
        <w:rPr>
          <w:sz w:val="28"/>
          <w:szCs w:val="28"/>
        </w:rPr>
      </w:pPr>
      <w:r w:rsidRPr="00AC72D6">
        <w:rPr>
          <w:sz w:val="28"/>
          <w:szCs w:val="28"/>
        </w:rPr>
        <w:t>По инициативе комитета</w:t>
      </w:r>
      <w:r w:rsidR="00BF719F">
        <w:rPr>
          <w:sz w:val="28"/>
          <w:szCs w:val="28"/>
        </w:rPr>
        <w:t xml:space="preserve"> Законодательного Собрания</w:t>
      </w:r>
      <w:r w:rsidRPr="00AC72D6">
        <w:rPr>
          <w:sz w:val="28"/>
          <w:szCs w:val="28"/>
        </w:rPr>
        <w:t xml:space="preserve"> по экономике, промышленности и поддержке предпринимательства Законодательное Собрание дважды выходило с законодательными инициативами в Государственную Думу Федерального Собрания Российской Федерации:</w:t>
      </w:r>
    </w:p>
    <w:p w:rsidR="00AC72D6" w:rsidRPr="00AC72D6" w:rsidRDefault="00AC72D6" w:rsidP="00F24140">
      <w:pPr>
        <w:widowControl w:val="0"/>
        <w:tabs>
          <w:tab w:val="left" w:pos="709"/>
        </w:tabs>
        <w:ind w:firstLine="737"/>
        <w:jc w:val="both"/>
        <w:rPr>
          <w:sz w:val="28"/>
          <w:szCs w:val="28"/>
        </w:rPr>
      </w:pPr>
      <w:r w:rsidRPr="00AC72D6">
        <w:rPr>
          <w:sz w:val="28"/>
          <w:szCs w:val="28"/>
        </w:rPr>
        <w:t>1) "О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внесении изменения в статью 24</w:t>
      </w:r>
      <w:r w:rsidRPr="00CC7D2D">
        <w:rPr>
          <w:sz w:val="28"/>
          <w:szCs w:val="28"/>
          <w:vertAlign w:val="superscript"/>
        </w:rPr>
        <w:t>1</w:t>
      </w:r>
      <w:r w:rsidR="00CC7D2D">
        <w:rPr>
          <w:sz w:val="28"/>
          <w:szCs w:val="28"/>
          <w:vertAlign w:val="superscript"/>
        </w:rPr>
        <w:t>9</w:t>
      </w:r>
      <w:r w:rsidRPr="00AC72D6">
        <w:rPr>
          <w:sz w:val="28"/>
          <w:szCs w:val="28"/>
        </w:rPr>
        <w:t xml:space="preserve"> Федерального закона "Об оценочной деятельности в Российской Федерации".</w:t>
      </w:r>
    </w:p>
    <w:p w:rsidR="00AC72D6" w:rsidRPr="00AC72D6" w:rsidRDefault="00AC72D6" w:rsidP="00AC72D6">
      <w:pPr>
        <w:widowControl w:val="0"/>
        <w:tabs>
          <w:tab w:val="left" w:pos="709"/>
        </w:tabs>
        <w:ind w:firstLine="709"/>
        <w:jc w:val="both"/>
        <w:rPr>
          <w:sz w:val="28"/>
          <w:szCs w:val="28"/>
        </w:rPr>
      </w:pPr>
      <w:r w:rsidRPr="00AC72D6">
        <w:rPr>
          <w:sz w:val="28"/>
          <w:szCs w:val="28"/>
        </w:rPr>
        <w:t xml:space="preserve">Промышленные предприятия Нижегородской области имеют большие опасения в том, что введение </w:t>
      </w:r>
      <w:proofErr w:type="gramStart"/>
      <w:r w:rsidRPr="00AC72D6">
        <w:rPr>
          <w:sz w:val="28"/>
          <w:szCs w:val="28"/>
        </w:rPr>
        <w:t>налога</w:t>
      </w:r>
      <w:proofErr w:type="gramEnd"/>
      <w:r w:rsidRPr="00AC72D6">
        <w:rPr>
          <w:sz w:val="28"/>
          <w:szCs w:val="28"/>
        </w:rPr>
        <w:t xml:space="preserve"> на недвижимость исходя из рыночной стоимости объектов недвижимости существенно увеличит налоговую нагрузку. Для обеспечения государственного взвешенного подхода к вопросу введения налога на недвижимость и органы власти, и промышленники должны быть крайне заинтересованы в объективной оценке стоимости объектов недвижимости и в разумных размерах ставок по этому налогу. </w:t>
      </w:r>
    </w:p>
    <w:p w:rsidR="00AC72D6" w:rsidRPr="00AC72D6" w:rsidRDefault="00AC72D6" w:rsidP="00AC72D6">
      <w:pPr>
        <w:widowControl w:val="0"/>
        <w:tabs>
          <w:tab w:val="left" w:pos="709"/>
        </w:tabs>
        <w:ind w:firstLine="709"/>
        <w:jc w:val="both"/>
        <w:rPr>
          <w:sz w:val="28"/>
          <w:szCs w:val="28"/>
        </w:rPr>
      </w:pPr>
      <w:r w:rsidRPr="00AC72D6">
        <w:rPr>
          <w:sz w:val="28"/>
          <w:szCs w:val="28"/>
        </w:rPr>
        <w:t xml:space="preserve">Предлагаемый законопроект предусматривал досудебное рассмотрение споров о стоимости объектов </w:t>
      </w:r>
      <w:proofErr w:type="gramStart"/>
      <w:r w:rsidRPr="00AC72D6">
        <w:rPr>
          <w:sz w:val="28"/>
          <w:szCs w:val="28"/>
        </w:rPr>
        <w:t>недвижимости</w:t>
      </w:r>
      <w:proofErr w:type="gramEnd"/>
      <w:r w:rsidRPr="00AC72D6">
        <w:rPr>
          <w:sz w:val="28"/>
          <w:szCs w:val="28"/>
        </w:rPr>
        <w:t xml:space="preserve"> в комиссии начиная с даты ее внесения в государственный кадастр недвижимости, не ограничивая шестью месяцами.</w:t>
      </w:r>
    </w:p>
    <w:p w:rsidR="00AC72D6" w:rsidRPr="00AC72D6" w:rsidRDefault="00AC72D6" w:rsidP="00AC72D6">
      <w:pPr>
        <w:widowControl w:val="0"/>
        <w:tabs>
          <w:tab w:val="left" w:pos="709"/>
        </w:tabs>
        <w:ind w:firstLine="709"/>
        <w:jc w:val="both"/>
        <w:rPr>
          <w:sz w:val="28"/>
          <w:szCs w:val="28"/>
        </w:rPr>
      </w:pPr>
      <w:r w:rsidRPr="00AC72D6">
        <w:rPr>
          <w:sz w:val="28"/>
          <w:szCs w:val="28"/>
        </w:rPr>
        <w:t>Актуальность данного предложения была подтверждена материалами заседан</w:t>
      </w:r>
      <w:r w:rsidR="00BF719F">
        <w:rPr>
          <w:sz w:val="28"/>
          <w:szCs w:val="28"/>
        </w:rPr>
        <w:t>ия президиума Государственного с</w:t>
      </w:r>
      <w:r w:rsidRPr="00AC72D6">
        <w:rPr>
          <w:sz w:val="28"/>
          <w:szCs w:val="28"/>
        </w:rPr>
        <w:t xml:space="preserve">овета Российской Федерации "О повышении эффективности управления земельными ресурсами в интересах граждан и юридических лиц", проведенного Президентом </w:t>
      </w:r>
      <w:r w:rsidR="00BF719F">
        <w:rPr>
          <w:sz w:val="28"/>
          <w:szCs w:val="28"/>
        </w:rPr>
        <w:t>Российской Федерации</w:t>
      </w:r>
      <w:r w:rsidRPr="00AC72D6">
        <w:rPr>
          <w:sz w:val="28"/>
          <w:szCs w:val="28"/>
        </w:rPr>
        <w:t xml:space="preserve"> В.В. Путиным 9 октября 2012 года. К сожалению, проект был отклонен Государственной Думой Федерального Соб</w:t>
      </w:r>
      <w:r w:rsidR="00BF719F">
        <w:rPr>
          <w:sz w:val="28"/>
          <w:szCs w:val="28"/>
        </w:rPr>
        <w:t>рания Российской Федерации;</w:t>
      </w:r>
    </w:p>
    <w:p w:rsidR="00AC72D6" w:rsidRPr="00AC72D6" w:rsidRDefault="00AC72D6" w:rsidP="00AC72D6">
      <w:pPr>
        <w:widowControl w:val="0"/>
        <w:tabs>
          <w:tab w:val="left" w:pos="709"/>
        </w:tabs>
        <w:ind w:firstLine="709"/>
        <w:jc w:val="both"/>
        <w:rPr>
          <w:sz w:val="28"/>
          <w:szCs w:val="28"/>
        </w:rPr>
      </w:pPr>
      <w:r w:rsidRPr="00AC72D6">
        <w:rPr>
          <w:sz w:val="28"/>
          <w:szCs w:val="28"/>
        </w:rPr>
        <w:t>2) "О внесении изменений в статью 16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BF719F" w:rsidRDefault="00AC72D6" w:rsidP="00AC72D6">
      <w:pPr>
        <w:widowControl w:val="0"/>
        <w:tabs>
          <w:tab w:val="left" w:pos="709"/>
        </w:tabs>
        <w:ind w:firstLine="709"/>
        <w:jc w:val="both"/>
        <w:rPr>
          <w:sz w:val="28"/>
          <w:szCs w:val="28"/>
        </w:rPr>
      </w:pPr>
      <w:proofErr w:type="gramStart"/>
      <w:r w:rsidRPr="00AC72D6">
        <w:rPr>
          <w:sz w:val="28"/>
          <w:szCs w:val="28"/>
        </w:rPr>
        <w:t>Начиная с 2007 года в субъектах Российской Федерации в целях оптимизации  системы органов местного самоуправления начался</w:t>
      </w:r>
      <w:proofErr w:type="gramEnd"/>
      <w:r w:rsidRPr="00AC72D6">
        <w:rPr>
          <w:sz w:val="28"/>
          <w:szCs w:val="28"/>
        </w:rPr>
        <w:t xml:space="preserve"> процесс преобразования муниципальных районов в городские округа и упразднения в них сельских поселений как муниципальных образ</w:t>
      </w:r>
      <w:r w:rsidR="00BF719F">
        <w:rPr>
          <w:sz w:val="28"/>
          <w:szCs w:val="28"/>
        </w:rPr>
        <w:t>ований.</w:t>
      </w:r>
    </w:p>
    <w:p w:rsidR="00AC72D6" w:rsidRPr="00AC72D6" w:rsidRDefault="00AC72D6" w:rsidP="00AC72D6">
      <w:pPr>
        <w:widowControl w:val="0"/>
        <w:tabs>
          <w:tab w:val="left" w:pos="709"/>
        </w:tabs>
        <w:ind w:firstLine="709"/>
        <w:jc w:val="both"/>
        <w:rPr>
          <w:sz w:val="28"/>
          <w:szCs w:val="28"/>
        </w:rPr>
      </w:pPr>
      <w:r w:rsidRPr="00AC72D6">
        <w:rPr>
          <w:sz w:val="28"/>
          <w:szCs w:val="28"/>
        </w:rPr>
        <w:t xml:space="preserve">При этом населенные пункты юридически утратили статус сельского поселения, но остались сельскими населенными пунктами. И если в сельских  </w:t>
      </w:r>
      <w:r w:rsidRPr="00AC72D6">
        <w:rPr>
          <w:sz w:val="28"/>
          <w:szCs w:val="28"/>
        </w:rPr>
        <w:lastRenderedPageBreak/>
        <w:t>поселениях розничная продажа алкогольной продукции может осуществляться в торговых объектах площадью не менее 25 квадратных метров и без применения контрольно-кассовой техники, то в городских поселениях для этих целей должны быть не менее 50 квадратных метров</w:t>
      </w:r>
      <w:r w:rsidR="00BF719F">
        <w:rPr>
          <w:sz w:val="28"/>
          <w:szCs w:val="28"/>
        </w:rPr>
        <w:t xml:space="preserve"> площади</w:t>
      </w:r>
      <w:r w:rsidRPr="00AC72D6">
        <w:rPr>
          <w:sz w:val="28"/>
          <w:szCs w:val="28"/>
        </w:rPr>
        <w:t xml:space="preserve"> и контрольно-кассовая техника.</w:t>
      </w:r>
    </w:p>
    <w:p w:rsidR="00AC72D6" w:rsidRPr="00AC72D6" w:rsidRDefault="00AC72D6" w:rsidP="00DF0869">
      <w:pPr>
        <w:widowControl w:val="0"/>
        <w:tabs>
          <w:tab w:val="left" w:pos="709"/>
        </w:tabs>
        <w:ind w:firstLine="737"/>
        <w:jc w:val="both"/>
        <w:rPr>
          <w:sz w:val="28"/>
          <w:szCs w:val="28"/>
        </w:rPr>
      </w:pPr>
      <w:r w:rsidRPr="00AC72D6">
        <w:rPr>
          <w:sz w:val="28"/>
          <w:szCs w:val="28"/>
        </w:rPr>
        <w:t>В результате в сельских населенных пунктах прекратили существование организации, осуществляющие законную реализацию алкогольной продукции, что привело к росту нелегального оборота алкогольной продукции.</w:t>
      </w:r>
    </w:p>
    <w:p w:rsidR="00AC72D6" w:rsidRDefault="00AC72D6" w:rsidP="00DF0869">
      <w:pPr>
        <w:widowControl w:val="0"/>
        <w:tabs>
          <w:tab w:val="left" w:pos="709"/>
        </w:tabs>
        <w:ind w:firstLine="737"/>
        <w:jc w:val="both"/>
        <w:rPr>
          <w:sz w:val="28"/>
          <w:szCs w:val="28"/>
        </w:rPr>
      </w:pPr>
      <w:r w:rsidRPr="00AC72D6">
        <w:rPr>
          <w:sz w:val="28"/>
          <w:szCs w:val="28"/>
        </w:rPr>
        <w:t xml:space="preserve">Проект предлагал решение этого вопроса и был поддержан многими субъектами </w:t>
      </w:r>
      <w:r w:rsidR="00BF719F">
        <w:rPr>
          <w:sz w:val="28"/>
          <w:szCs w:val="28"/>
        </w:rPr>
        <w:t xml:space="preserve">Российской </w:t>
      </w:r>
      <w:r w:rsidRPr="00AC72D6">
        <w:rPr>
          <w:sz w:val="28"/>
          <w:szCs w:val="28"/>
        </w:rPr>
        <w:t>Федерации – поступило 16 положительных отзывов субъектов. К сожалению, проект был отклонен Государственной Думой Федерального Собрания Российской Федерации</w:t>
      </w:r>
      <w:r w:rsidR="00BF719F">
        <w:rPr>
          <w:sz w:val="28"/>
          <w:szCs w:val="28"/>
        </w:rPr>
        <w:t>.</w:t>
      </w:r>
    </w:p>
    <w:p w:rsidR="00507EF8" w:rsidRPr="002A23DA" w:rsidRDefault="00507EF8" w:rsidP="00DF0869">
      <w:pPr>
        <w:ind w:firstLine="737"/>
        <w:jc w:val="both"/>
        <w:rPr>
          <w:sz w:val="28"/>
          <w:szCs w:val="28"/>
        </w:rPr>
      </w:pPr>
      <w:r>
        <w:rPr>
          <w:sz w:val="28"/>
          <w:szCs w:val="28"/>
        </w:rPr>
        <w:t>Законодательным Собранием приняты постановления по профилю деятельности комитета</w:t>
      </w:r>
      <w:r w:rsidRPr="00A63F8B">
        <w:t xml:space="preserve"> </w:t>
      </w:r>
      <w:r w:rsidR="00BF719F" w:rsidRPr="00BF719F">
        <w:rPr>
          <w:sz w:val="28"/>
          <w:szCs w:val="28"/>
        </w:rPr>
        <w:t>Законодательного Собрания</w:t>
      </w:r>
      <w:r w:rsidR="00BF719F">
        <w:t xml:space="preserve"> </w:t>
      </w:r>
      <w:r w:rsidRPr="00A63F8B">
        <w:rPr>
          <w:sz w:val="28"/>
          <w:szCs w:val="28"/>
        </w:rPr>
        <w:t>по вопросам градостроительной деятельности, жилищно-коммунального хозяйства и топливно-энергетического комплекса</w:t>
      </w:r>
      <w:r>
        <w:rPr>
          <w:sz w:val="28"/>
          <w:szCs w:val="28"/>
        </w:rPr>
        <w:t xml:space="preserve">, которые были подготовлены </w:t>
      </w:r>
      <w:r w:rsidRPr="007C3690">
        <w:rPr>
          <w:sz w:val="28"/>
          <w:szCs w:val="28"/>
        </w:rPr>
        <w:t xml:space="preserve">по итогам изучения </w:t>
      </w:r>
      <w:r>
        <w:rPr>
          <w:sz w:val="28"/>
          <w:szCs w:val="28"/>
        </w:rPr>
        <w:t xml:space="preserve">практики </w:t>
      </w:r>
      <w:r w:rsidRPr="007C3690">
        <w:rPr>
          <w:sz w:val="28"/>
          <w:szCs w:val="28"/>
        </w:rPr>
        <w:t>реализации законодательства на территории Нижегородской области, обобщения обращений граждан</w:t>
      </w:r>
      <w:r>
        <w:rPr>
          <w:sz w:val="28"/>
          <w:szCs w:val="28"/>
        </w:rPr>
        <w:t xml:space="preserve"> и органов местного самоуправления</w:t>
      </w:r>
      <w:r w:rsidRPr="007C3690">
        <w:rPr>
          <w:sz w:val="28"/>
          <w:szCs w:val="28"/>
        </w:rPr>
        <w:t xml:space="preserve">: </w:t>
      </w:r>
    </w:p>
    <w:p w:rsidR="00507EF8" w:rsidRPr="00A63F8B" w:rsidRDefault="00507EF8" w:rsidP="00DF0869">
      <w:pPr>
        <w:ind w:firstLine="737"/>
        <w:jc w:val="both"/>
        <w:rPr>
          <w:color w:val="000000"/>
          <w:sz w:val="28"/>
          <w:szCs w:val="28"/>
        </w:rPr>
      </w:pPr>
      <w:r w:rsidRPr="00A63F8B">
        <w:rPr>
          <w:color w:val="000000"/>
          <w:sz w:val="28"/>
          <w:szCs w:val="28"/>
        </w:rPr>
        <w:t>от 31</w:t>
      </w:r>
      <w:r>
        <w:rPr>
          <w:color w:val="000000"/>
          <w:sz w:val="28"/>
          <w:szCs w:val="28"/>
        </w:rPr>
        <w:t xml:space="preserve"> января </w:t>
      </w:r>
      <w:r w:rsidRPr="00A63F8B">
        <w:rPr>
          <w:color w:val="000000"/>
          <w:sz w:val="28"/>
          <w:szCs w:val="28"/>
        </w:rPr>
        <w:t>2013</w:t>
      </w:r>
      <w:r>
        <w:rPr>
          <w:color w:val="000000"/>
          <w:sz w:val="28"/>
          <w:szCs w:val="28"/>
        </w:rPr>
        <w:t xml:space="preserve"> года</w:t>
      </w:r>
      <w:r w:rsidRPr="00A63F8B">
        <w:rPr>
          <w:color w:val="000000"/>
          <w:sz w:val="28"/>
          <w:szCs w:val="28"/>
        </w:rPr>
        <w:t xml:space="preserve"> № 780-V "О внесении поправки к проекту федерального закона № 584399-5 "О внесении изменений в Федеральный закон "Об отходах производства и потребления" и другие законодательные акты Российской Федерации в части экономического стимулирования деятельности в области обращения с отходами".</w:t>
      </w:r>
    </w:p>
    <w:p w:rsidR="00507EF8" w:rsidRPr="00DF0869" w:rsidRDefault="00507EF8" w:rsidP="00DF0869">
      <w:pPr>
        <w:ind w:firstLine="737"/>
        <w:jc w:val="both"/>
        <w:rPr>
          <w:color w:val="000000"/>
          <w:sz w:val="28"/>
          <w:szCs w:val="28"/>
        </w:rPr>
      </w:pPr>
      <w:r w:rsidRPr="00DF0869">
        <w:rPr>
          <w:sz w:val="28"/>
        </w:rPr>
        <w:t xml:space="preserve">Поправка направлена на решение </w:t>
      </w:r>
      <w:r w:rsidRPr="00DF0869">
        <w:rPr>
          <w:color w:val="000000"/>
          <w:sz w:val="28"/>
          <w:szCs w:val="28"/>
        </w:rPr>
        <w:t xml:space="preserve">проблемы сбора отработанных ртутьсодержащих ламп, разрушение которых может повлечь причинение вреда здоровью граждан, животным, растениям и окружающей среде. </w:t>
      </w:r>
      <w:r w:rsidRPr="00DF0869">
        <w:rPr>
          <w:sz w:val="28"/>
        </w:rPr>
        <w:t xml:space="preserve">Поправка </w:t>
      </w:r>
      <w:r w:rsidRPr="00DF0869">
        <w:rPr>
          <w:sz w:val="28"/>
          <w:szCs w:val="28"/>
        </w:rPr>
        <w:t xml:space="preserve">предусматривает дополнить </w:t>
      </w:r>
      <w:r w:rsidRPr="00DF0869">
        <w:rPr>
          <w:sz w:val="28"/>
        </w:rPr>
        <w:t>Федеральный закон от 24.06.1998 № 89-ФЗ "Об отходах производства и потребления" положением, что лица, осуществляющие розничную продажу ртутьсодержащих ламп, обязаны обеспечивать сбор отработанных ртутьсодержащих ламп</w:t>
      </w:r>
      <w:r w:rsidRPr="00DF0869">
        <w:rPr>
          <w:color w:val="000000"/>
          <w:sz w:val="28"/>
          <w:szCs w:val="28"/>
        </w:rPr>
        <w:t>;</w:t>
      </w:r>
    </w:p>
    <w:p w:rsidR="00507EF8" w:rsidRPr="00722D06" w:rsidRDefault="00507EF8" w:rsidP="00DF0869">
      <w:pPr>
        <w:ind w:firstLine="737"/>
        <w:jc w:val="both"/>
        <w:rPr>
          <w:sz w:val="28"/>
          <w:szCs w:val="28"/>
        </w:rPr>
      </w:pPr>
      <w:r w:rsidRPr="00722D06">
        <w:rPr>
          <w:sz w:val="28"/>
          <w:szCs w:val="28"/>
        </w:rPr>
        <w:t>от 30</w:t>
      </w:r>
      <w:r>
        <w:rPr>
          <w:sz w:val="28"/>
          <w:szCs w:val="28"/>
        </w:rPr>
        <w:t xml:space="preserve"> мая </w:t>
      </w:r>
      <w:r w:rsidRPr="00722D06">
        <w:rPr>
          <w:sz w:val="28"/>
          <w:szCs w:val="28"/>
        </w:rPr>
        <w:t>2013</w:t>
      </w:r>
      <w:r>
        <w:rPr>
          <w:sz w:val="28"/>
          <w:szCs w:val="28"/>
        </w:rPr>
        <w:t xml:space="preserve"> года</w:t>
      </w:r>
      <w:r w:rsidRPr="00722D06">
        <w:rPr>
          <w:sz w:val="28"/>
          <w:szCs w:val="28"/>
        </w:rPr>
        <w:t xml:space="preserve"> 927-V "О внесении поправок к проекту федерального закона № 199597-6 "О государственной информационной системе жилищно-коммунального хозяйства".</w:t>
      </w:r>
    </w:p>
    <w:p w:rsidR="00507EF8" w:rsidRPr="00DF0869" w:rsidRDefault="00507EF8" w:rsidP="00DF0869">
      <w:pPr>
        <w:ind w:firstLine="737"/>
        <w:jc w:val="both"/>
        <w:rPr>
          <w:sz w:val="28"/>
        </w:rPr>
      </w:pPr>
      <w:r w:rsidRPr="00DF0869">
        <w:rPr>
          <w:sz w:val="28"/>
        </w:rPr>
        <w:t>Поправки разработаны в целях защиты законных прав и интересов собственников и пользователей жилых помещений.</w:t>
      </w:r>
    </w:p>
    <w:p w:rsidR="003D5D53" w:rsidRPr="0087283F" w:rsidRDefault="003D5D53" w:rsidP="0087283F">
      <w:pPr>
        <w:ind w:firstLine="709"/>
        <w:jc w:val="both"/>
        <w:rPr>
          <w:sz w:val="28"/>
          <w:szCs w:val="28"/>
        </w:rPr>
      </w:pPr>
    </w:p>
    <w:p w:rsidR="008C237C" w:rsidRPr="0087283F" w:rsidRDefault="008C237C" w:rsidP="000B76C7">
      <w:pPr>
        <w:tabs>
          <w:tab w:val="left" w:pos="1560"/>
          <w:tab w:val="left" w:pos="1701"/>
        </w:tabs>
        <w:ind w:left="1560" w:hanging="284"/>
        <w:jc w:val="both"/>
        <w:rPr>
          <w:b/>
          <w:sz w:val="28"/>
          <w:szCs w:val="28"/>
        </w:rPr>
      </w:pPr>
      <w:r w:rsidRPr="0087283F">
        <w:rPr>
          <w:b/>
          <w:sz w:val="28"/>
          <w:szCs w:val="28"/>
          <w:lang w:val="en-US"/>
        </w:rPr>
        <w:t>III</w:t>
      </w:r>
      <w:r w:rsidRPr="0087283F">
        <w:rPr>
          <w:b/>
          <w:sz w:val="28"/>
          <w:szCs w:val="28"/>
        </w:rPr>
        <w:t>.</w:t>
      </w:r>
      <w:r w:rsidRPr="0087283F">
        <w:rPr>
          <w:b/>
          <w:sz w:val="28"/>
          <w:szCs w:val="28"/>
          <w:lang w:val="en-US"/>
        </w:rPr>
        <w:t> </w:t>
      </w:r>
      <w:r w:rsidRPr="0087283F">
        <w:rPr>
          <w:b/>
          <w:sz w:val="28"/>
          <w:szCs w:val="28"/>
        </w:rPr>
        <w:t>Контрольные функции Законодательного Собрания Нижегородской области</w:t>
      </w:r>
    </w:p>
    <w:p w:rsidR="00D26595" w:rsidRPr="0087283F" w:rsidRDefault="00D26595" w:rsidP="0087283F">
      <w:pPr>
        <w:jc w:val="both"/>
        <w:rPr>
          <w:sz w:val="28"/>
          <w:szCs w:val="28"/>
        </w:rPr>
      </w:pPr>
    </w:p>
    <w:p w:rsidR="000F7D25" w:rsidRPr="0087283F" w:rsidRDefault="000F7D25" w:rsidP="000B76C7">
      <w:pPr>
        <w:pStyle w:val="ConsPlusNormal"/>
        <w:widowControl/>
        <w:numPr>
          <w:ilvl w:val="0"/>
          <w:numId w:val="3"/>
        </w:numPr>
        <w:ind w:left="1418" w:hanging="425"/>
        <w:jc w:val="both"/>
        <w:rPr>
          <w:rFonts w:ascii="Times New Roman" w:hAnsi="Times New Roman" w:cs="Times New Roman"/>
          <w:b/>
          <w:sz w:val="28"/>
          <w:szCs w:val="28"/>
        </w:rPr>
      </w:pPr>
      <w:proofErr w:type="gramStart"/>
      <w:r w:rsidRPr="0087283F">
        <w:rPr>
          <w:rFonts w:ascii="Times New Roman" w:hAnsi="Times New Roman" w:cs="Times New Roman"/>
          <w:b/>
          <w:sz w:val="28"/>
          <w:szCs w:val="28"/>
        </w:rPr>
        <w:t>Контроль за</w:t>
      </w:r>
      <w:proofErr w:type="gramEnd"/>
      <w:r w:rsidRPr="0087283F">
        <w:rPr>
          <w:rFonts w:ascii="Times New Roman" w:hAnsi="Times New Roman" w:cs="Times New Roman"/>
          <w:b/>
          <w:sz w:val="28"/>
          <w:szCs w:val="28"/>
        </w:rPr>
        <w:t xml:space="preserve"> исполнением областного бюджета, исполнением бюджетов территориальных государственных внебюджетных </w:t>
      </w:r>
      <w:r w:rsidRPr="0087283F">
        <w:rPr>
          <w:rFonts w:ascii="Times New Roman" w:hAnsi="Times New Roman" w:cs="Times New Roman"/>
          <w:b/>
          <w:sz w:val="28"/>
          <w:szCs w:val="28"/>
        </w:rPr>
        <w:lastRenderedPageBreak/>
        <w:t>фондов области, соблюдением установленного порядка распоряжения собственностью области</w:t>
      </w:r>
    </w:p>
    <w:p w:rsidR="000F7D25" w:rsidRPr="0087283F" w:rsidRDefault="000F7D25" w:rsidP="0087283F">
      <w:pPr>
        <w:pStyle w:val="ConsPlusNormal"/>
        <w:widowControl/>
        <w:ind w:left="1069" w:firstLine="0"/>
        <w:rPr>
          <w:rFonts w:ascii="Times New Roman" w:hAnsi="Times New Roman" w:cs="Times New Roman"/>
          <w:b/>
          <w:sz w:val="28"/>
          <w:szCs w:val="28"/>
        </w:rPr>
      </w:pPr>
    </w:p>
    <w:p w:rsidR="0094014D" w:rsidRPr="0087283F" w:rsidRDefault="00E259FF" w:rsidP="000B76C7">
      <w:pPr>
        <w:autoSpaceDE w:val="0"/>
        <w:autoSpaceDN w:val="0"/>
        <w:adjustRightInd w:val="0"/>
        <w:ind w:firstLine="709"/>
        <w:jc w:val="both"/>
        <w:rPr>
          <w:rFonts w:eastAsiaTheme="minorHAnsi"/>
          <w:sz w:val="28"/>
          <w:szCs w:val="28"/>
          <w:lang w:eastAsia="en-US"/>
        </w:rPr>
      </w:pPr>
      <w:proofErr w:type="gramStart"/>
      <w:r w:rsidRPr="0087283F">
        <w:rPr>
          <w:sz w:val="28"/>
          <w:szCs w:val="28"/>
        </w:rPr>
        <w:t>В</w:t>
      </w:r>
      <w:r w:rsidR="0094014D" w:rsidRPr="0087283F">
        <w:rPr>
          <w:sz w:val="28"/>
          <w:szCs w:val="28"/>
        </w:rPr>
        <w:t xml:space="preserve"> соответствии с Бюджетным кодексом Российской Федерации, Законом Нижегородской области </w:t>
      </w:r>
      <w:r w:rsidR="003D5D53" w:rsidRPr="0087283F">
        <w:rPr>
          <w:sz w:val="28"/>
          <w:szCs w:val="28"/>
        </w:rPr>
        <w:t>"</w:t>
      </w:r>
      <w:r w:rsidR="0094014D" w:rsidRPr="0087283F">
        <w:rPr>
          <w:sz w:val="28"/>
          <w:szCs w:val="28"/>
        </w:rPr>
        <w:t>О бюджетном процессе в Нижегородской области</w:t>
      </w:r>
      <w:r w:rsidR="003D5D53" w:rsidRPr="0087283F">
        <w:rPr>
          <w:sz w:val="28"/>
          <w:szCs w:val="28"/>
        </w:rPr>
        <w:t>"</w:t>
      </w:r>
      <w:r w:rsidR="0094014D" w:rsidRPr="0087283F">
        <w:rPr>
          <w:sz w:val="28"/>
          <w:szCs w:val="28"/>
        </w:rPr>
        <w:t xml:space="preserve"> и иными правовыми актами бюджетного законодательства Российской Федерации Законодательным Собранием приняты </w:t>
      </w:r>
      <w:r w:rsidR="00B90304" w:rsidRPr="0087283F">
        <w:rPr>
          <w:sz w:val="28"/>
          <w:szCs w:val="28"/>
        </w:rPr>
        <w:t xml:space="preserve">Закон Нижегородской области </w:t>
      </w:r>
      <w:r w:rsidR="00887327" w:rsidRPr="0087283F">
        <w:rPr>
          <w:rFonts w:eastAsiaTheme="minorHAnsi"/>
          <w:sz w:val="28"/>
          <w:szCs w:val="28"/>
          <w:lang w:eastAsia="en-US"/>
        </w:rPr>
        <w:t xml:space="preserve">от 2 июля 2013 года </w:t>
      </w:r>
      <w:r w:rsidR="008D2A73">
        <w:rPr>
          <w:rFonts w:eastAsiaTheme="minorHAnsi"/>
          <w:sz w:val="28"/>
          <w:szCs w:val="28"/>
          <w:lang w:eastAsia="en-US"/>
        </w:rPr>
        <w:t>№</w:t>
      </w:r>
      <w:r w:rsidR="00887327" w:rsidRPr="0087283F">
        <w:rPr>
          <w:rFonts w:eastAsiaTheme="minorHAnsi"/>
          <w:sz w:val="28"/>
          <w:szCs w:val="28"/>
          <w:lang w:eastAsia="en-US"/>
        </w:rPr>
        <w:t xml:space="preserve"> 89-З </w:t>
      </w:r>
      <w:r w:rsidR="00B90304" w:rsidRPr="0087283F">
        <w:rPr>
          <w:sz w:val="28"/>
          <w:szCs w:val="28"/>
        </w:rPr>
        <w:t>"Об исполнении бюджета Территориального фонда обязательного медицинского страхования Нижегородской области за 201</w:t>
      </w:r>
      <w:r w:rsidR="00887327" w:rsidRPr="0087283F">
        <w:rPr>
          <w:sz w:val="28"/>
          <w:szCs w:val="28"/>
        </w:rPr>
        <w:t>2</w:t>
      </w:r>
      <w:r w:rsidR="00B90304" w:rsidRPr="0087283F">
        <w:rPr>
          <w:sz w:val="28"/>
          <w:szCs w:val="28"/>
        </w:rPr>
        <w:t xml:space="preserve"> год"</w:t>
      </w:r>
      <w:r w:rsidR="0094014D" w:rsidRPr="0087283F">
        <w:rPr>
          <w:sz w:val="28"/>
          <w:szCs w:val="28"/>
        </w:rPr>
        <w:t xml:space="preserve">, а также </w:t>
      </w:r>
      <w:r w:rsidR="00271234" w:rsidRPr="0087283F">
        <w:rPr>
          <w:sz w:val="28"/>
          <w:szCs w:val="28"/>
        </w:rPr>
        <w:t xml:space="preserve">Закон Нижегородской области </w:t>
      </w:r>
      <w:r w:rsidR="00887327" w:rsidRPr="0087283F">
        <w:rPr>
          <w:rFonts w:eastAsiaTheme="minorHAnsi"/>
          <w:sz w:val="28"/>
          <w:szCs w:val="28"/>
          <w:lang w:eastAsia="en-US"/>
        </w:rPr>
        <w:t xml:space="preserve">от 6 августа 2013 года </w:t>
      </w:r>
      <w:r w:rsidR="008D2A73">
        <w:rPr>
          <w:rFonts w:eastAsiaTheme="minorHAnsi"/>
          <w:sz w:val="28"/>
          <w:szCs w:val="28"/>
          <w:lang w:eastAsia="en-US"/>
        </w:rPr>
        <w:t>№</w:t>
      </w:r>
      <w:r w:rsidR="00887327" w:rsidRPr="0087283F">
        <w:rPr>
          <w:rFonts w:eastAsiaTheme="minorHAnsi"/>
          <w:sz w:val="28"/>
          <w:szCs w:val="28"/>
          <w:lang w:eastAsia="en-US"/>
        </w:rPr>
        <w:t xml:space="preserve"> 103-З</w:t>
      </w:r>
      <w:proofErr w:type="gramEnd"/>
      <w:r w:rsidR="008D2A73">
        <w:rPr>
          <w:rFonts w:eastAsiaTheme="minorHAnsi"/>
          <w:sz w:val="28"/>
          <w:szCs w:val="28"/>
          <w:lang w:eastAsia="en-US"/>
        </w:rPr>
        <w:t xml:space="preserve"> </w:t>
      </w:r>
      <w:r w:rsidR="00271234" w:rsidRPr="0087283F">
        <w:rPr>
          <w:sz w:val="28"/>
          <w:szCs w:val="28"/>
        </w:rPr>
        <w:t>"Об исполнении областного бюджета за 201</w:t>
      </w:r>
      <w:r w:rsidR="00887327" w:rsidRPr="0087283F">
        <w:rPr>
          <w:sz w:val="28"/>
          <w:szCs w:val="28"/>
        </w:rPr>
        <w:t>2</w:t>
      </w:r>
      <w:r w:rsidR="00271234" w:rsidRPr="0087283F">
        <w:rPr>
          <w:sz w:val="28"/>
          <w:szCs w:val="28"/>
        </w:rPr>
        <w:t xml:space="preserve"> год"</w:t>
      </w:r>
      <w:r w:rsidR="0094014D" w:rsidRPr="0087283F">
        <w:rPr>
          <w:sz w:val="28"/>
          <w:szCs w:val="28"/>
        </w:rPr>
        <w:t>, которым утвержден отчет об исполнении областного бюджета за год с указанием общего объема доходов, расходов и дефицита (профицита) областного бюджета.</w:t>
      </w:r>
    </w:p>
    <w:p w:rsidR="0094014D" w:rsidRPr="0087283F" w:rsidRDefault="0094014D" w:rsidP="0087283F">
      <w:pPr>
        <w:autoSpaceDE w:val="0"/>
        <w:autoSpaceDN w:val="0"/>
        <w:adjustRightInd w:val="0"/>
        <w:ind w:firstLine="709"/>
        <w:jc w:val="both"/>
        <w:rPr>
          <w:sz w:val="28"/>
          <w:szCs w:val="28"/>
        </w:rPr>
      </w:pPr>
      <w:r w:rsidRPr="0087283F">
        <w:rPr>
          <w:sz w:val="28"/>
          <w:szCs w:val="28"/>
        </w:rPr>
        <w:t xml:space="preserve">Законодательное Собрание реализует свои полномочия по </w:t>
      </w:r>
      <w:proofErr w:type="gramStart"/>
      <w:r w:rsidRPr="0087283F">
        <w:rPr>
          <w:sz w:val="28"/>
          <w:szCs w:val="28"/>
        </w:rPr>
        <w:t>контролю за</w:t>
      </w:r>
      <w:proofErr w:type="gramEnd"/>
      <w:r w:rsidRPr="0087283F">
        <w:rPr>
          <w:sz w:val="28"/>
          <w:szCs w:val="28"/>
        </w:rPr>
        <w:t xml:space="preserve"> осуществлением права собственности </w:t>
      </w:r>
      <w:r w:rsidR="008D2A73">
        <w:rPr>
          <w:sz w:val="28"/>
          <w:szCs w:val="28"/>
        </w:rPr>
        <w:t xml:space="preserve">Нижегородской </w:t>
      </w:r>
      <w:r w:rsidRPr="0087283F">
        <w:rPr>
          <w:sz w:val="28"/>
          <w:szCs w:val="28"/>
        </w:rPr>
        <w:t xml:space="preserve">области в соответствии с Законом Нижегородской области </w:t>
      </w:r>
      <w:r w:rsidR="003D5D53" w:rsidRPr="0087283F">
        <w:rPr>
          <w:sz w:val="28"/>
          <w:szCs w:val="28"/>
        </w:rPr>
        <w:t>"</w:t>
      </w:r>
      <w:r w:rsidRPr="0087283F">
        <w:rPr>
          <w:sz w:val="28"/>
          <w:szCs w:val="28"/>
        </w:rPr>
        <w:t>Об осуществлении права государственной собственности Нижегородской области</w:t>
      </w:r>
      <w:r w:rsidR="003D5D53" w:rsidRPr="0087283F">
        <w:rPr>
          <w:sz w:val="28"/>
          <w:szCs w:val="28"/>
        </w:rPr>
        <w:t>"</w:t>
      </w:r>
      <w:r w:rsidRPr="0087283F">
        <w:rPr>
          <w:sz w:val="28"/>
          <w:szCs w:val="28"/>
        </w:rPr>
        <w:t xml:space="preserve">, Законом Нижегородской области </w:t>
      </w:r>
      <w:r w:rsidR="003D5D53" w:rsidRPr="0087283F">
        <w:rPr>
          <w:sz w:val="28"/>
          <w:szCs w:val="28"/>
        </w:rPr>
        <w:t>"</w:t>
      </w:r>
      <w:r w:rsidRPr="0087283F">
        <w:rPr>
          <w:sz w:val="28"/>
          <w:szCs w:val="28"/>
        </w:rPr>
        <w:t>О приватизации государственного имущества Нижегородской области</w:t>
      </w:r>
      <w:r w:rsidR="003D5D53" w:rsidRPr="0087283F">
        <w:rPr>
          <w:sz w:val="28"/>
          <w:szCs w:val="28"/>
        </w:rPr>
        <w:t>"</w:t>
      </w:r>
      <w:r w:rsidR="00041610" w:rsidRPr="0087283F">
        <w:rPr>
          <w:sz w:val="28"/>
          <w:szCs w:val="28"/>
        </w:rPr>
        <w:t xml:space="preserve"> и</w:t>
      </w:r>
      <w:r w:rsidRPr="0087283F">
        <w:rPr>
          <w:sz w:val="28"/>
          <w:szCs w:val="28"/>
        </w:rPr>
        <w:t xml:space="preserve"> иными нормативными правовы</w:t>
      </w:r>
      <w:r w:rsidR="00041610" w:rsidRPr="0087283F">
        <w:rPr>
          <w:sz w:val="28"/>
          <w:szCs w:val="28"/>
        </w:rPr>
        <w:t>ми актами Нижегородской области.</w:t>
      </w:r>
    </w:p>
    <w:p w:rsidR="003E0E86" w:rsidRPr="0087283F" w:rsidRDefault="0094014D" w:rsidP="000B76C7">
      <w:pPr>
        <w:autoSpaceDE w:val="0"/>
        <w:autoSpaceDN w:val="0"/>
        <w:adjustRightInd w:val="0"/>
        <w:ind w:firstLine="709"/>
        <w:jc w:val="both"/>
        <w:rPr>
          <w:rFonts w:eastAsiaTheme="minorHAnsi"/>
          <w:sz w:val="28"/>
          <w:szCs w:val="28"/>
          <w:lang w:eastAsia="en-US"/>
        </w:rPr>
      </w:pPr>
      <w:proofErr w:type="gramStart"/>
      <w:r w:rsidRPr="0087283F">
        <w:rPr>
          <w:sz w:val="28"/>
          <w:szCs w:val="28"/>
        </w:rPr>
        <w:t>В целях реализации контрольных функций Законодательное Собрание ежегодно до принятия проекта закона об областном бюджете на очередной финансовый год в первом чтении</w:t>
      </w:r>
      <w:proofErr w:type="gramEnd"/>
      <w:r w:rsidRPr="0087283F">
        <w:rPr>
          <w:sz w:val="28"/>
          <w:szCs w:val="28"/>
        </w:rPr>
        <w:t xml:space="preserve"> утверждает </w:t>
      </w:r>
      <w:r w:rsidR="00041610" w:rsidRPr="0087283F">
        <w:rPr>
          <w:sz w:val="28"/>
          <w:szCs w:val="28"/>
        </w:rPr>
        <w:t>П</w:t>
      </w:r>
      <w:r w:rsidRPr="0087283F">
        <w:rPr>
          <w:sz w:val="28"/>
          <w:szCs w:val="28"/>
        </w:rPr>
        <w:t xml:space="preserve">рогнозный план (программу) приватизации имущества области на соответствующий год и ежегодно заслушивает отчет о </w:t>
      </w:r>
      <w:r w:rsidR="00041610" w:rsidRPr="0087283F">
        <w:rPr>
          <w:sz w:val="28"/>
          <w:szCs w:val="28"/>
        </w:rPr>
        <w:t xml:space="preserve">его </w:t>
      </w:r>
      <w:r w:rsidRPr="0087283F">
        <w:rPr>
          <w:sz w:val="28"/>
          <w:szCs w:val="28"/>
        </w:rPr>
        <w:t xml:space="preserve">выполнении. В соответствии с существующим порядком постановлением Законодательного Собрания </w:t>
      </w:r>
      <w:r w:rsidR="00041610" w:rsidRPr="0087283F">
        <w:rPr>
          <w:sz w:val="28"/>
          <w:szCs w:val="28"/>
        </w:rPr>
        <w:t xml:space="preserve">области </w:t>
      </w:r>
      <w:r w:rsidR="00887327" w:rsidRPr="0087283F">
        <w:rPr>
          <w:rFonts w:eastAsiaTheme="minorHAnsi"/>
          <w:sz w:val="28"/>
          <w:szCs w:val="28"/>
          <w:lang w:eastAsia="en-US"/>
        </w:rPr>
        <w:t xml:space="preserve">от 25 апреля 2013 года </w:t>
      </w:r>
      <w:r w:rsidR="008D2A73">
        <w:rPr>
          <w:rFonts w:eastAsiaTheme="minorHAnsi"/>
          <w:sz w:val="28"/>
          <w:szCs w:val="28"/>
          <w:lang w:eastAsia="en-US"/>
        </w:rPr>
        <w:t>№</w:t>
      </w:r>
      <w:r w:rsidR="00887327" w:rsidRPr="0087283F">
        <w:rPr>
          <w:rFonts w:eastAsiaTheme="minorHAnsi"/>
          <w:sz w:val="28"/>
          <w:szCs w:val="28"/>
          <w:lang w:eastAsia="en-US"/>
        </w:rPr>
        <w:t xml:space="preserve"> 883-V </w:t>
      </w:r>
      <w:r w:rsidRPr="0087283F">
        <w:rPr>
          <w:sz w:val="28"/>
          <w:szCs w:val="28"/>
        </w:rPr>
        <w:t xml:space="preserve">принят </w:t>
      </w:r>
      <w:r w:rsidR="00E41806" w:rsidRPr="0087283F">
        <w:rPr>
          <w:sz w:val="28"/>
          <w:szCs w:val="28"/>
        </w:rPr>
        <w:t xml:space="preserve"> отчет</w:t>
      </w:r>
      <w:r w:rsidR="000C6DD2" w:rsidRPr="0087283F">
        <w:rPr>
          <w:sz w:val="28"/>
          <w:szCs w:val="28"/>
        </w:rPr>
        <w:t xml:space="preserve"> о результатах приватизации государственного имущества Нижегородской области за 201</w:t>
      </w:r>
      <w:r w:rsidR="00887327" w:rsidRPr="0087283F">
        <w:rPr>
          <w:sz w:val="28"/>
          <w:szCs w:val="28"/>
        </w:rPr>
        <w:t>2</w:t>
      </w:r>
      <w:r w:rsidR="000C6DD2" w:rsidRPr="0087283F">
        <w:rPr>
          <w:sz w:val="28"/>
          <w:szCs w:val="28"/>
        </w:rPr>
        <w:t xml:space="preserve"> год</w:t>
      </w:r>
      <w:r w:rsidRPr="0087283F">
        <w:rPr>
          <w:sz w:val="28"/>
          <w:szCs w:val="28"/>
        </w:rPr>
        <w:t>.</w:t>
      </w:r>
    </w:p>
    <w:p w:rsidR="0094014D" w:rsidRPr="0087283F" w:rsidRDefault="0094014D" w:rsidP="0087283F">
      <w:pPr>
        <w:pStyle w:val="ConsPlusNormal"/>
        <w:widowControl/>
        <w:ind w:left="1069" w:firstLine="0"/>
        <w:rPr>
          <w:rFonts w:ascii="Times New Roman" w:hAnsi="Times New Roman" w:cs="Times New Roman"/>
          <w:b/>
          <w:sz w:val="28"/>
          <w:szCs w:val="28"/>
        </w:rPr>
      </w:pPr>
    </w:p>
    <w:p w:rsidR="000F7D25" w:rsidRPr="0087283F" w:rsidRDefault="00D81011" w:rsidP="000B76C7">
      <w:pPr>
        <w:pStyle w:val="ConsPlusNormal"/>
        <w:widowControl/>
        <w:numPr>
          <w:ilvl w:val="0"/>
          <w:numId w:val="3"/>
        </w:numPr>
        <w:ind w:left="1418" w:hanging="425"/>
        <w:jc w:val="both"/>
        <w:rPr>
          <w:rFonts w:ascii="Times New Roman" w:hAnsi="Times New Roman" w:cs="Times New Roman"/>
          <w:b/>
          <w:sz w:val="28"/>
          <w:szCs w:val="28"/>
        </w:rPr>
      </w:pPr>
      <w:r w:rsidRPr="0087283F">
        <w:rPr>
          <w:rFonts w:ascii="Times New Roman" w:hAnsi="Times New Roman" w:cs="Times New Roman"/>
          <w:b/>
          <w:sz w:val="28"/>
          <w:szCs w:val="28"/>
        </w:rPr>
        <w:t xml:space="preserve">Рассмотрение отчетов о деятельности органов государственной власти области, федеральных органов государственной власти, действующих на территории области, и других государственных органов </w:t>
      </w:r>
      <w:r w:rsidR="00B304CC" w:rsidRPr="0087283F">
        <w:rPr>
          <w:rFonts w:ascii="Times New Roman" w:hAnsi="Times New Roman" w:cs="Times New Roman"/>
          <w:b/>
          <w:sz w:val="28"/>
          <w:szCs w:val="28"/>
        </w:rPr>
        <w:t>области</w:t>
      </w:r>
    </w:p>
    <w:p w:rsidR="003A1ADF" w:rsidRPr="0087283F" w:rsidRDefault="003A1ADF" w:rsidP="0087283F">
      <w:pPr>
        <w:pStyle w:val="a5"/>
        <w:rPr>
          <w:b/>
          <w:sz w:val="28"/>
          <w:szCs w:val="28"/>
        </w:rPr>
      </w:pPr>
    </w:p>
    <w:p w:rsidR="003A1ADF" w:rsidRPr="0087283F" w:rsidRDefault="003A1ADF" w:rsidP="0087283F">
      <w:pPr>
        <w:autoSpaceDE w:val="0"/>
        <w:autoSpaceDN w:val="0"/>
        <w:adjustRightInd w:val="0"/>
        <w:ind w:firstLine="709"/>
        <w:jc w:val="both"/>
        <w:rPr>
          <w:sz w:val="28"/>
          <w:szCs w:val="28"/>
        </w:rPr>
      </w:pPr>
      <w:r w:rsidRPr="0087283F">
        <w:rPr>
          <w:sz w:val="28"/>
          <w:szCs w:val="28"/>
        </w:rPr>
        <w:t>В соответствии с Регламентом Законодательно</w:t>
      </w:r>
      <w:r w:rsidR="002351EB" w:rsidRPr="0087283F">
        <w:rPr>
          <w:sz w:val="28"/>
          <w:szCs w:val="28"/>
        </w:rPr>
        <w:t>го Собрания</w:t>
      </w:r>
      <w:r w:rsidRPr="0087283F">
        <w:rPr>
          <w:sz w:val="28"/>
          <w:szCs w:val="28"/>
        </w:rPr>
        <w:t xml:space="preserve"> депутаты  ежегодно на своем заседании заслушивают </w:t>
      </w:r>
      <w:r w:rsidR="00A73C28" w:rsidRPr="0087283F">
        <w:rPr>
          <w:sz w:val="28"/>
          <w:szCs w:val="28"/>
        </w:rPr>
        <w:t xml:space="preserve">отчет </w:t>
      </w:r>
      <w:r w:rsidRPr="0087283F">
        <w:rPr>
          <w:sz w:val="28"/>
          <w:szCs w:val="28"/>
        </w:rPr>
        <w:t>Губернатора Нижегородской области о результатах деятельности Правительства области, в том числе по вопросам, поставленным Законодательным Собранием.</w:t>
      </w:r>
    </w:p>
    <w:p w:rsidR="003A1ADF" w:rsidRPr="0087283F" w:rsidRDefault="003A1ADF" w:rsidP="0087283F">
      <w:pPr>
        <w:autoSpaceDE w:val="0"/>
        <w:autoSpaceDN w:val="0"/>
        <w:adjustRightInd w:val="0"/>
        <w:ind w:firstLine="709"/>
        <w:jc w:val="both"/>
        <w:rPr>
          <w:sz w:val="28"/>
          <w:szCs w:val="28"/>
        </w:rPr>
      </w:pPr>
      <w:proofErr w:type="gramStart"/>
      <w:r w:rsidRPr="0087283F">
        <w:rPr>
          <w:sz w:val="28"/>
          <w:szCs w:val="28"/>
        </w:rPr>
        <w:t xml:space="preserve">С целью формирования перечня вопросов Губернатору области к его отчету о деятельности Правительства области депутатами, фракциями и комитетами Законодательного Собрания в комитет Законодательного Собрания по </w:t>
      </w:r>
      <w:r w:rsidR="008D2A73">
        <w:rPr>
          <w:sz w:val="28"/>
          <w:szCs w:val="28"/>
        </w:rPr>
        <w:t>информационной политики,</w:t>
      </w:r>
      <w:r w:rsidRPr="0087283F">
        <w:rPr>
          <w:sz w:val="28"/>
          <w:szCs w:val="28"/>
        </w:rPr>
        <w:t xml:space="preserve"> регламента </w:t>
      </w:r>
      <w:r w:rsidR="008D2A73">
        <w:rPr>
          <w:sz w:val="28"/>
          <w:szCs w:val="28"/>
        </w:rPr>
        <w:t xml:space="preserve">и </w:t>
      </w:r>
      <w:r w:rsidR="00BD00A3">
        <w:rPr>
          <w:sz w:val="28"/>
          <w:szCs w:val="28"/>
        </w:rPr>
        <w:t xml:space="preserve">вопросам </w:t>
      </w:r>
      <w:r w:rsidR="008D2A73">
        <w:rPr>
          <w:sz w:val="28"/>
          <w:szCs w:val="28"/>
        </w:rPr>
        <w:t>развити</w:t>
      </w:r>
      <w:r w:rsidR="00BD00A3">
        <w:rPr>
          <w:sz w:val="28"/>
          <w:szCs w:val="28"/>
        </w:rPr>
        <w:t>я</w:t>
      </w:r>
      <w:r w:rsidR="008D2A73">
        <w:rPr>
          <w:sz w:val="28"/>
          <w:szCs w:val="28"/>
        </w:rPr>
        <w:t xml:space="preserve"> институтов гражданского общества </w:t>
      </w:r>
      <w:r w:rsidRPr="0087283F">
        <w:rPr>
          <w:sz w:val="28"/>
          <w:szCs w:val="28"/>
        </w:rPr>
        <w:t>были направлены предлагаемые вопросы.</w:t>
      </w:r>
      <w:proofErr w:type="gramEnd"/>
    </w:p>
    <w:p w:rsidR="003A1ADF" w:rsidRPr="0087283F" w:rsidRDefault="003A1ADF" w:rsidP="0087283F">
      <w:pPr>
        <w:autoSpaceDE w:val="0"/>
        <w:autoSpaceDN w:val="0"/>
        <w:adjustRightInd w:val="0"/>
        <w:ind w:firstLine="709"/>
        <w:jc w:val="both"/>
        <w:rPr>
          <w:sz w:val="28"/>
          <w:szCs w:val="28"/>
        </w:rPr>
      </w:pPr>
      <w:r w:rsidRPr="0087283F">
        <w:rPr>
          <w:sz w:val="28"/>
          <w:szCs w:val="28"/>
        </w:rPr>
        <w:lastRenderedPageBreak/>
        <w:t>Окончательный перечень обобщенных вопросов Губернатору области к его отчету о деятельности Правительства области формируется Советом Законодательного Собрания и направляется в Законодательное Собрание для рассмотрения и принятия соответствующего постановления.</w:t>
      </w:r>
    </w:p>
    <w:p w:rsidR="008464BF" w:rsidRPr="0087283F" w:rsidRDefault="003A1ADF" w:rsidP="0087283F">
      <w:pPr>
        <w:autoSpaceDE w:val="0"/>
        <w:autoSpaceDN w:val="0"/>
        <w:adjustRightInd w:val="0"/>
        <w:ind w:firstLine="709"/>
        <w:jc w:val="both"/>
        <w:rPr>
          <w:sz w:val="28"/>
          <w:szCs w:val="28"/>
        </w:rPr>
      </w:pPr>
      <w:r w:rsidRPr="0087283F">
        <w:rPr>
          <w:sz w:val="28"/>
          <w:szCs w:val="28"/>
        </w:rPr>
        <w:t>В 201</w:t>
      </w:r>
      <w:r w:rsidR="00D34A83" w:rsidRPr="0087283F">
        <w:rPr>
          <w:sz w:val="28"/>
          <w:szCs w:val="28"/>
        </w:rPr>
        <w:t>3</w:t>
      </w:r>
      <w:r w:rsidRPr="0087283F">
        <w:rPr>
          <w:sz w:val="28"/>
          <w:szCs w:val="28"/>
        </w:rPr>
        <w:t xml:space="preserve"> году в перечень вопросов Губернатору области к его отчету о деятельности Правительства</w:t>
      </w:r>
      <w:r w:rsidR="00791531" w:rsidRPr="0087283F">
        <w:rPr>
          <w:sz w:val="28"/>
          <w:szCs w:val="28"/>
        </w:rPr>
        <w:t xml:space="preserve"> области</w:t>
      </w:r>
      <w:r w:rsidR="00D62406" w:rsidRPr="0087283F">
        <w:rPr>
          <w:sz w:val="28"/>
          <w:szCs w:val="28"/>
        </w:rPr>
        <w:t xml:space="preserve">, утвержденный постановлением Законодательного Собрания </w:t>
      </w:r>
      <w:r w:rsidRPr="0087283F">
        <w:rPr>
          <w:sz w:val="28"/>
          <w:szCs w:val="28"/>
        </w:rPr>
        <w:t>области</w:t>
      </w:r>
      <w:r w:rsidR="00D62406" w:rsidRPr="0087283F">
        <w:rPr>
          <w:sz w:val="28"/>
          <w:szCs w:val="28"/>
        </w:rPr>
        <w:t xml:space="preserve"> от 2</w:t>
      </w:r>
      <w:r w:rsidR="00D34A83" w:rsidRPr="0087283F">
        <w:rPr>
          <w:sz w:val="28"/>
          <w:szCs w:val="28"/>
        </w:rPr>
        <w:t xml:space="preserve">5 </w:t>
      </w:r>
      <w:r w:rsidR="00D62406" w:rsidRPr="0087283F">
        <w:rPr>
          <w:sz w:val="28"/>
          <w:szCs w:val="28"/>
        </w:rPr>
        <w:t>апреля 201</w:t>
      </w:r>
      <w:r w:rsidR="00D34A83" w:rsidRPr="0087283F">
        <w:rPr>
          <w:sz w:val="28"/>
          <w:szCs w:val="28"/>
        </w:rPr>
        <w:t>3</w:t>
      </w:r>
      <w:r w:rsidR="00D62406" w:rsidRPr="0087283F">
        <w:rPr>
          <w:sz w:val="28"/>
          <w:szCs w:val="28"/>
        </w:rPr>
        <w:t xml:space="preserve"> года № </w:t>
      </w:r>
      <w:r w:rsidR="00D34A83" w:rsidRPr="0087283F">
        <w:rPr>
          <w:sz w:val="28"/>
          <w:szCs w:val="28"/>
        </w:rPr>
        <w:t>853</w:t>
      </w:r>
      <w:r w:rsidR="00D62406" w:rsidRPr="0087283F">
        <w:rPr>
          <w:sz w:val="28"/>
          <w:szCs w:val="28"/>
        </w:rPr>
        <w:t>- V,</w:t>
      </w:r>
      <w:r w:rsidRPr="0087283F">
        <w:rPr>
          <w:sz w:val="28"/>
          <w:szCs w:val="28"/>
        </w:rPr>
        <w:t xml:space="preserve"> вошло </w:t>
      </w:r>
      <w:r w:rsidR="00902851" w:rsidRPr="0087283F">
        <w:rPr>
          <w:sz w:val="28"/>
          <w:szCs w:val="28"/>
        </w:rPr>
        <w:t>4</w:t>
      </w:r>
      <w:r w:rsidR="00D34A83" w:rsidRPr="0087283F">
        <w:rPr>
          <w:sz w:val="28"/>
          <w:szCs w:val="28"/>
        </w:rPr>
        <w:t>8</w:t>
      </w:r>
      <w:r w:rsidRPr="0087283F">
        <w:rPr>
          <w:sz w:val="28"/>
          <w:szCs w:val="28"/>
        </w:rPr>
        <w:t xml:space="preserve"> в</w:t>
      </w:r>
      <w:r w:rsidR="008464BF" w:rsidRPr="0087283F">
        <w:rPr>
          <w:sz w:val="28"/>
          <w:szCs w:val="28"/>
        </w:rPr>
        <w:t>опрос</w:t>
      </w:r>
      <w:r w:rsidR="008D2A73">
        <w:rPr>
          <w:sz w:val="28"/>
          <w:szCs w:val="28"/>
        </w:rPr>
        <w:t>ов</w:t>
      </w:r>
      <w:r w:rsidR="008464BF" w:rsidRPr="0087283F">
        <w:rPr>
          <w:sz w:val="28"/>
          <w:szCs w:val="28"/>
        </w:rPr>
        <w:t>.</w:t>
      </w:r>
    </w:p>
    <w:p w:rsidR="00D34A83" w:rsidRDefault="003A1ADF" w:rsidP="0087283F">
      <w:pPr>
        <w:ind w:firstLine="737"/>
        <w:jc w:val="both"/>
        <w:rPr>
          <w:sz w:val="28"/>
          <w:szCs w:val="28"/>
        </w:rPr>
      </w:pPr>
      <w:r w:rsidRPr="0087283F">
        <w:rPr>
          <w:sz w:val="28"/>
          <w:szCs w:val="28"/>
        </w:rPr>
        <w:t xml:space="preserve">Заслушивание отчета Губернатора области о деятельности Правительства области  состоялось </w:t>
      </w:r>
      <w:r w:rsidR="00902851" w:rsidRPr="0087283F">
        <w:rPr>
          <w:sz w:val="28"/>
          <w:szCs w:val="28"/>
        </w:rPr>
        <w:t>3</w:t>
      </w:r>
      <w:r w:rsidR="00D34A83" w:rsidRPr="0087283F">
        <w:rPr>
          <w:sz w:val="28"/>
          <w:szCs w:val="28"/>
        </w:rPr>
        <w:t>0</w:t>
      </w:r>
      <w:r w:rsidR="00D62406" w:rsidRPr="0087283F">
        <w:rPr>
          <w:sz w:val="28"/>
          <w:szCs w:val="28"/>
        </w:rPr>
        <w:t xml:space="preserve"> мая 201</w:t>
      </w:r>
      <w:r w:rsidR="00D34A83" w:rsidRPr="0087283F">
        <w:rPr>
          <w:sz w:val="28"/>
          <w:szCs w:val="28"/>
        </w:rPr>
        <w:t>3</w:t>
      </w:r>
      <w:r w:rsidR="00D62406" w:rsidRPr="0087283F">
        <w:rPr>
          <w:sz w:val="28"/>
          <w:szCs w:val="28"/>
        </w:rPr>
        <w:t xml:space="preserve"> года.</w:t>
      </w:r>
      <w:r w:rsidR="008464BF" w:rsidRPr="0087283F">
        <w:rPr>
          <w:sz w:val="28"/>
          <w:szCs w:val="28"/>
        </w:rPr>
        <w:t xml:space="preserve"> </w:t>
      </w:r>
      <w:r w:rsidRPr="0087283F">
        <w:rPr>
          <w:sz w:val="28"/>
          <w:szCs w:val="28"/>
        </w:rPr>
        <w:t xml:space="preserve">Итогом рассмотрения </w:t>
      </w:r>
      <w:r w:rsidR="008464BF" w:rsidRPr="0087283F">
        <w:rPr>
          <w:sz w:val="28"/>
          <w:szCs w:val="28"/>
        </w:rPr>
        <w:t xml:space="preserve">данного </w:t>
      </w:r>
      <w:r w:rsidRPr="0087283F">
        <w:rPr>
          <w:sz w:val="28"/>
          <w:szCs w:val="28"/>
        </w:rPr>
        <w:t>вопроса стало</w:t>
      </w:r>
      <w:r w:rsidR="008464BF" w:rsidRPr="0087283F">
        <w:rPr>
          <w:sz w:val="28"/>
          <w:szCs w:val="28"/>
        </w:rPr>
        <w:t xml:space="preserve"> п</w:t>
      </w:r>
      <w:r w:rsidRPr="0087283F">
        <w:rPr>
          <w:sz w:val="28"/>
          <w:szCs w:val="28"/>
        </w:rPr>
        <w:t xml:space="preserve">ринятие постановления Законодательного Собрания </w:t>
      </w:r>
      <w:r w:rsidR="008464BF" w:rsidRPr="0087283F">
        <w:rPr>
          <w:sz w:val="28"/>
          <w:szCs w:val="28"/>
        </w:rPr>
        <w:t xml:space="preserve">области </w:t>
      </w:r>
      <w:bookmarkStart w:id="3" w:name="Регдата001"/>
      <w:r w:rsidR="008464BF" w:rsidRPr="0087283F">
        <w:rPr>
          <w:sz w:val="28"/>
          <w:szCs w:val="28"/>
        </w:rPr>
        <w:t xml:space="preserve">от </w:t>
      </w:r>
      <w:r w:rsidR="00902851" w:rsidRPr="0087283F">
        <w:rPr>
          <w:sz w:val="28"/>
          <w:szCs w:val="28"/>
        </w:rPr>
        <w:t>3</w:t>
      </w:r>
      <w:r w:rsidR="00D34A83" w:rsidRPr="0087283F">
        <w:rPr>
          <w:sz w:val="28"/>
          <w:szCs w:val="28"/>
        </w:rPr>
        <w:t>0</w:t>
      </w:r>
      <w:r w:rsidR="008464BF" w:rsidRPr="0087283F">
        <w:rPr>
          <w:sz w:val="28"/>
          <w:szCs w:val="28"/>
        </w:rPr>
        <w:t xml:space="preserve"> мая 201</w:t>
      </w:r>
      <w:r w:rsidR="00D34A83" w:rsidRPr="0087283F">
        <w:rPr>
          <w:sz w:val="28"/>
          <w:szCs w:val="28"/>
        </w:rPr>
        <w:t>3</w:t>
      </w:r>
      <w:r w:rsidR="008464BF" w:rsidRPr="0087283F">
        <w:rPr>
          <w:sz w:val="28"/>
          <w:szCs w:val="28"/>
        </w:rPr>
        <w:t xml:space="preserve"> года</w:t>
      </w:r>
      <w:bookmarkEnd w:id="3"/>
      <w:r w:rsidR="008464BF" w:rsidRPr="0087283F">
        <w:rPr>
          <w:sz w:val="28"/>
          <w:szCs w:val="28"/>
        </w:rPr>
        <w:t xml:space="preserve"> № </w:t>
      </w:r>
      <w:r w:rsidR="00D34A83" w:rsidRPr="0087283F">
        <w:rPr>
          <w:sz w:val="28"/>
          <w:szCs w:val="28"/>
        </w:rPr>
        <w:t>931</w:t>
      </w:r>
      <w:r w:rsidR="008464BF" w:rsidRPr="0087283F">
        <w:rPr>
          <w:sz w:val="28"/>
          <w:szCs w:val="28"/>
        </w:rPr>
        <w:t xml:space="preserve">-V </w:t>
      </w:r>
      <w:r w:rsidR="003D5D53" w:rsidRPr="0087283F">
        <w:rPr>
          <w:sz w:val="28"/>
          <w:szCs w:val="28"/>
        </w:rPr>
        <w:t>"</w:t>
      </w:r>
      <w:r w:rsidR="008464BF" w:rsidRPr="0087283F">
        <w:rPr>
          <w:sz w:val="28"/>
          <w:szCs w:val="28"/>
        </w:rPr>
        <w:t>Об отчете Губернатора Нижегородской области о результатах деятельности Правительст</w:t>
      </w:r>
      <w:r w:rsidR="00902851" w:rsidRPr="0087283F">
        <w:rPr>
          <w:sz w:val="28"/>
          <w:szCs w:val="28"/>
        </w:rPr>
        <w:t>ва Нижегородской области за 201</w:t>
      </w:r>
      <w:r w:rsidR="00D34A83" w:rsidRPr="0087283F">
        <w:rPr>
          <w:sz w:val="28"/>
          <w:szCs w:val="28"/>
        </w:rPr>
        <w:t>2</w:t>
      </w:r>
      <w:r w:rsidR="008464BF" w:rsidRPr="0087283F">
        <w:rPr>
          <w:sz w:val="28"/>
          <w:szCs w:val="28"/>
        </w:rPr>
        <w:t xml:space="preserve"> год</w:t>
      </w:r>
      <w:r w:rsidR="003D5D53" w:rsidRPr="0087283F">
        <w:rPr>
          <w:sz w:val="28"/>
          <w:szCs w:val="28"/>
        </w:rPr>
        <w:t>"</w:t>
      </w:r>
      <w:r w:rsidR="008464BF" w:rsidRPr="0087283F">
        <w:rPr>
          <w:sz w:val="28"/>
          <w:szCs w:val="28"/>
        </w:rPr>
        <w:t>.</w:t>
      </w:r>
      <w:r w:rsidRPr="0087283F">
        <w:rPr>
          <w:sz w:val="28"/>
          <w:szCs w:val="28"/>
        </w:rPr>
        <w:t xml:space="preserve"> </w:t>
      </w:r>
      <w:r w:rsidR="00251DA4" w:rsidRPr="0087283F">
        <w:rPr>
          <w:sz w:val="28"/>
          <w:szCs w:val="28"/>
        </w:rPr>
        <w:t xml:space="preserve">Депутаты Законодательного Собрания области поддержали  действия Правительства области, направленные на развитие  экономики области, </w:t>
      </w:r>
      <w:r w:rsidR="00D34A83" w:rsidRPr="0087283F">
        <w:rPr>
          <w:sz w:val="28"/>
          <w:szCs w:val="28"/>
        </w:rPr>
        <w:t>поддержку инвестиционной и инновационной деятельности, выполнение обязательств области в сферах социальной защиты населения, здравоохранения, образования и спорта.</w:t>
      </w:r>
    </w:p>
    <w:p w:rsidR="00D44C48" w:rsidRPr="0087283F" w:rsidRDefault="00D44C48" w:rsidP="000B76C7">
      <w:pPr>
        <w:ind w:firstLine="709"/>
        <w:jc w:val="both"/>
        <w:rPr>
          <w:sz w:val="28"/>
          <w:szCs w:val="28"/>
        </w:rPr>
      </w:pPr>
      <w:r w:rsidRPr="0087283F">
        <w:rPr>
          <w:sz w:val="28"/>
          <w:szCs w:val="28"/>
        </w:rPr>
        <w:t>Комитет</w:t>
      </w:r>
      <w:r w:rsidR="00F359FD" w:rsidRPr="0087283F">
        <w:rPr>
          <w:sz w:val="28"/>
          <w:szCs w:val="28"/>
        </w:rPr>
        <w:t xml:space="preserve"> Законодательного Собрания</w:t>
      </w:r>
      <w:r w:rsidR="00FF78C8" w:rsidRPr="0087283F">
        <w:rPr>
          <w:sz w:val="28"/>
          <w:szCs w:val="28"/>
        </w:rPr>
        <w:t xml:space="preserve"> по вопросам государственной власти области и местного самоуправления </w:t>
      </w:r>
      <w:r w:rsidRPr="0087283F">
        <w:rPr>
          <w:sz w:val="28"/>
          <w:szCs w:val="28"/>
        </w:rPr>
        <w:t xml:space="preserve"> в 201</w:t>
      </w:r>
      <w:r w:rsidR="00D34A83" w:rsidRPr="0087283F">
        <w:rPr>
          <w:sz w:val="28"/>
          <w:szCs w:val="28"/>
        </w:rPr>
        <w:t>3</w:t>
      </w:r>
      <w:r w:rsidRPr="0087283F">
        <w:rPr>
          <w:sz w:val="28"/>
          <w:szCs w:val="28"/>
        </w:rPr>
        <w:t xml:space="preserve"> году рассматривал также отчеты:</w:t>
      </w:r>
    </w:p>
    <w:p w:rsidR="00D34A83" w:rsidRPr="0087283F" w:rsidRDefault="00D34A83" w:rsidP="0087283F">
      <w:pPr>
        <w:tabs>
          <w:tab w:val="left" w:pos="720"/>
        </w:tabs>
        <w:ind w:firstLine="709"/>
        <w:jc w:val="both"/>
        <w:rPr>
          <w:sz w:val="28"/>
          <w:szCs w:val="28"/>
        </w:rPr>
      </w:pPr>
      <w:r w:rsidRPr="0087283F">
        <w:rPr>
          <w:sz w:val="28"/>
          <w:szCs w:val="28"/>
        </w:rPr>
        <w:t>о работе представителей общественности в квалификационной коллегии судей Нижегородской области;</w:t>
      </w:r>
    </w:p>
    <w:p w:rsidR="00D34A83" w:rsidRPr="0087283F" w:rsidRDefault="00D34A83" w:rsidP="0087283F">
      <w:pPr>
        <w:tabs>
          <w:tab w:val="left" w:pos="720"/>
        </w:tabs>
        <w:ind w:firstLine="709"/>
        <w:jc w:val="both"/>
        <w:rPr>
          <w:sz w:val="28"/>
          <w:szCs w:val="28"/>
        </w:rPr>
      </w:pPr>
      <w:r w:rsidRPr="0087283F">
        <w:rPr>
          <w:sz w:val="28"/>
          <w:szCs w:val="28"/>
        </w:rPr>
        <w:t>о работе представителей Законодательного Собрания, избранных в квалификационную комиссию при адвокатской палате Нижегородской области;</w:t>
      </w:r>
    </w:p>
    <w:p w:rsidR="00D34A83" w:rsidRPr="0087283F" w:rsidRDefault="00D34A83" w:rsidP="0087283F">
      <w:pPr>
        <w:pStyle w:val="Eiiey"/>
        <w:tabs>
          <w:tab w:val="left" w:pos="0"/>
          <w:tab w:val="left" w:pos="993"/>
        </w:tabs>
        <w:spacing w:before="0"/>
        <w:ind w:left="0" w:firstLine="709"/>
        <w:jc w:val="both"/>
        <w:rPr>
          <w:rFonts w:ascii="Times New Roman" w:hAnsi="Times New Roman"/>
          <w:sz w:val="28"/>
          <w:szCs w:val="28"/>
        </w:rPr>
      </w:pPr>
      <w:r w:rsidRPr="0087283F">
        <w:rPr>
          <w:rFonts w:ascii="Times New Roman" w:hAnsi="Times New Roman"/>
          <w:sz w:val="28"/>
          <w:szCs w:val="28"/>
        </w:rPr>
        <w:t xml:space="preserve">о деятельности Уполномоченного по правам человека </w:t>
      </w:r>
      <w:r w:rsidR="008D2A73">
        <w:rPr>
          <w:rFonts w:ascii="Times New Roman" w:hAnsi="Times New Roman"/>
          <w:sz w:val="28"/>
          <w:szCs w:val="28"/>
        </w:rPr>
        <w:t xml:space="preserve">в Нижегородской области </w:t>
      </w:r>
      <w:r w:rsidRPr="0087283F">
        <w:rPr>
          <w:rFonts w:ascii="Times New Roman" w:hAnsi="Times New Roman"/>
          <w:sz w:val="28"/>
          <w:szCs w:val="28"/>
        </w:rPr>
        <w:t>в 2012 году;</w:t>
      </w:r>
    </w:p>
    <w:p w:rsidR="00D34A83" w:rsidRPr="0087283F" w:rsidRDefault="00D34A83" w:rsidP="0087283F">
      <w:pPr>
        <w:pStyle w:val="Eiiey"/>
        <w:tabs>
          <w:tab w:val="left" w:pos="0"/>
          <w:tab w:val="left" w:pos="993"/>
        </w:tabs>
        <w:spacing w:before="0"/>
        <w:ind w:left="0" w:firstLine="709"/>
        <w:jc w:val="both"/>
        <w:rPr>
          <w:rFonts w:ascii="Times New Roman" w:hAnsi="Times New Roman"/>
          <w:sz w:val="28"/>
          <w:szCs w:val="28"/>
        </w:rPr>
      </w:pPr>
      <w:r w:rsidRPr="0087283F">
        <w:rPr>
          <w:rFonts w:ascii="Times New Roman" w:hAnsi="Times New Roman"/>
          <w:sz w:val="28"/>
          <w:szCs w:val="28"/>
        </w:rPr>
        <w:t>о деятельности Управления Федеральной миграционной службы по Нижегородской области по предоставлению государственной услуги по оформлению и выдаче паспортов гражданина Р</w:t>
      </w:r>
      <w:r w:rsidR="008D2A73">
        <w:rPr>
          <w:rFonts w:ascii="Times New Roman" w:hAnsi="Times New Roman"/>
          <w:sz w:val="28"/>
          <w:szCs w:val="28"/>
        </w:rPr>
        <w:t>оссийской Федерации</w:t>
      </w:r>
      <w:r w:rsidRPr="0087283F">
        <w:rPr>
          <w:rFonts w:ascii="Times New Roman" w:hAnsi="Times New Roman"/>
          <w:sz w:val="28"/>
          <w:szCs w:val="28"/>
        </w:rPr>
        <w:t>;</w:t>
      </w:r>
    </w:p>
    <w:p w:rsidR="00D34A83" w:rsidRDefault="00D34A83" w:rsidP="0087283F">
      <w:pPr>
        <w:pStyle w:val="Eiiey"/>
        <w:tabs>
          <w:tab w:val="left" w:pos="0"/>
          <w:tab w:val="left" w:pos="993"/>
        </w:tabs>
        <w:spacing w:before="0"/>
        <w:ind w:left="0" w:firstLine="709"/>
        <w:jc w:val="both"/>
        <w:rPr>
          <w:rFonts w:ascii="Times New Roman" w:hAnsi="Times New Roman"/>
          <w:sz w:val="28"/>
          <w:szCs w:val="28"/>
        </w:rPr>
      </w:pPr>
      <w:r w:rsidRPr="0087283F">
        <w:rPr>
          <w:rFonts w:ascii="Times New Roman" w:hAnsi="Times New Roman"/>
          <w:sz w:val="28"/>
          <w:szCs w:val="28"/>
        </w:rPr>
        <w:t xml:space="preserve">отчет члена Совета Федерации Федерального Собрания Российской Федерации - представителя от Законодательного Собрания Нижегородской области А.В. </w:t>
      </w:r>
      <w:proofErr w:type="spellStart"/>
      <w:r w:rsidRPr="0087283F">
        <w:rPr>
          <w:rFonts w:ascii="Times New Roman" w:hAnsi="Times New Roman"/>
          <w:sz w:val="28"/>
          <w:szCs w:val="28"/>
        </w:rPr>
        <w:t>Вайнберга</w:t>
      </w:r>
      <w:proofErr w:type="spellEnd"/>
      <w:r w:rsidRPr="0087283F">
        <w:rPr>
          <w:rFonts w:ascii="Times New Roman" w:hAnsi="Times New Roman"/>
          <w:sz w:val="28"/>
          <w:szCs w:val="28"/>
        </w:rPr>
        <w:t xml:space="preserve"> о своей деятельности  в Совете Федерации. </w:t>
      </w:r>
    </w:p>
    <w:p w:rsidR="003A1ADF" w:rsidRPr="0087283F" w:rsidRDefault="003A1ADF" w:rsidP="0087283F">
      <w:pPr>
        <w:autoSpaceDE w:val="0"/>
        <w:autoSpaceDN w:val="0"/>
        <w:adjustRightInd w:val="0"/>
        <w:ind w:firstLine="709"/>
        <w:jc w:val="both"/>
        <w:rPr>
          <w:b/>
          <w:sz w:val="28"/>
          <w:szCs w:val="28"/>
        </w:rPr>
      </w:pPr>
    </w:p>
    <w:p w:rsidR="002E79CF" w:rsidRDefault="00DD2931" w:rsidP="000B76C7">
      <w:pPr>
        <w:pStyle w:val="a5"/>
        <w:ind w:left="1418" w:hanging="348"/>
        <w:rPr>
          <w:b/>
          <w:sz w:val="28"/>
          <w:szCs w:val="28"/>
        </w:rPr>
      </w:pPr>
      <w:r>
        <w:rPr>
          <w:b/>
          <w:sz w:val="28"/>
          <w:szCs w:val="28"/>
        </w:rPr>
        <w:t>3</w:t>
      </w:r>
      <w:r w:rsidR="000B76C7">
        <w:rPr>
          <w:b/>
          <w:sz w:val="28"/>
          <w:szCs w:val="28"/>
        </w:rPr>
        <w:t xml:space="preserve">. </w:t>
      </w:r>
      <w:r w:rsidR="000F7D25" w:rsidRPr="0087283F">
        <w:rPr>
          <w:b/>
          <w:sz w:val="28"/>
          <w:szCs w:val="28"/>
        </w:rPr>
        <w:t xml:space="preserve">Мониторинг </w:t>
      </w:r>
      <w:r w:rsidR="002E79CF" w:rsidRPr="0087283F">
        <w:rPr>
          <w:b/>
          <w:sz w:val="28"/>
          <w:szCs w:val="28"/>
        </w:rPr>
        <w:t xml:space="preserve"> </w:t>
      </w:r>
      <w:proofErr w:type="spellStart"/>
      <w:r w:rsidR="002E79CF" w:rsidRPr="0087283F">
        <w:rPr>
          <w:b/>
          <w:sz w:val="28"/>
          <w:szCs w:val="28"/>
        </w:rPr>
        <w:t>правоприменения</w:t>
      </w:r>
      <w:proofErr w:type="spellEnd"/>
      <w:r w:rsidR="002E79CF" w:rsidRPr="0087283F">
        <w:rPr>
          <w:b/>
          <w:sz w:val="28"/>
          <w:szCs w:val="28"/>
        </w:rPr>
        <w:t xml:space="preserve"> нормативных правовых актов </w:t>
      </w:r>
      <w:r w:rsidR="000F7D25" w:rsidRPr="0087283F">
        <w:rPr>
          <w:b/>
          <w:sz w:val="28"/>
          <w:szCs w:val="28"/>
        </w:rPr>
        <w:t xml:space="preserve"> области</w:t>
      </w:r>
      <w:r w:rsidR="002E79CF" w:rsidRPr="0087283F">
        <w:rPr>
          <w:b/>
          <w:sz w:val="28"/>
          <w:szCs w:val="28"/>
        </w:rPr>
        <w:t>, принятых Законодательным Собранием Нижегородской области</w:t>
      </w:r>
    </w:p>
    <w:p w:rsidR="000B76C7" w:rsidRPr="0087283F" w:rsidRDefault="000B76C7" w:rsidP="000B76C7">
      <w:pPr>
        <w:pStyle w:val="a5"/>
        <w:ind w:left="1418" w:hanging="348"/>
        <w:rPr>
          <w:sz w:val="28"/>
          <w:szCs w:val="28"/>
        </w:rPr>
      </w:pPr>
    </w:p>
    <w:p w:rsidR="003B3CCA" w:rsidRPr="0087283F" w:rsidRDefault="003B3CCA" w:rsidP="00015235">
      <w:pPr>
        <w:pStyle w:val="a5"/>
        <w:ind w:left="0" w:firstLine="737"/>
        <w:jc w:val="both"/>
        <w:rPr>
          <w:sz w:val="28"/>
          <w:szCs w:val="28"/>
        </w:rPr>
      </w:pPr>
      <w:r w:rsidRPr="0087283F">
        <w:rPr>
          <w:sz w:val="28"/>
          <w:szCs w:val="28"/>
        </w:rPr>
        <w:t xml:space="preserve">В 2013 году комитетами </w:t>
      </w:r>
      <w:r w:rsidR="008D2A73">
        <w:rPr>
          <w:sz w:val="28"/>
          <w:szCs w:val="28"/>
        </w:rPr>
        <w:t xml:space="preserve">Законодательного Собрания </w:t>
      </w:r>
      <w:r w:rsidRPr="0087283F">
        <w:rPr>
          <w:sz w:val="28"/>
          <w:szCs w:val="28"/>
        </w:rPr>
        <w:t>на основании постановлений Законодательного Собрания от 6 декабря 2012 года № 732-</w:t>
      </w:r>
      <w:r w:rsidRPr="0087283F">
        <w:rPr>
          <w:sz w:val="28"/>
          <w:szCs w:val="28"/>
          <w:lang w:val="en-US"/>
        </w:rPr>
        <w:t>V</w:t>
      </w:r>
      <w:r w:rsidRPr="0087283F">
        <w:rPr>
          <w:sz w:val="28"/>
          <w:szCs w:val="28"/>
        </w:rPr>
        <w:t xml:space="preserve"> и от 27 июня 2013 года № 959-</w:t>
      </w:r>
      <w:r w:rsidRPr="0087283F">
        <w:rPr>
          <w:sz w:val="28"/>
          <w:szCs w:val="28"/>
          <w:lang w:val="en-US"/>
        </w:rPr>
        <w:t>V</w:t>
      </w:r>
      <w:r w:rsidRPr="0087283F">
        <w:rPr>
          <w:sz w:val="28"/>
          <w:szCs w:val="28"/>
        </w:rPr>
        <w:t xml:space="preserve"> комитетами Законодательного Собрания в 2013 году проведен мониторинг </w:t>
      </w:r>
      <w:proofErr w:type="spellStart"/>
      <w:r w:rsidRPr="0087283F">
        <w:rPr>
          <w:sz w:val="28"/>
          <w:szCs w:val="28"/>
        </w:rPr>
        <w:t>правоприменения</w:t>
      </w:r>
      <w:proofErr w:type="spellEnd"/>
      <w:r w:rsidRPr="0087283F">
        <w:rPr>
          <w:sz w:val="28"/>
          <w:szCs w:val="28"/>
        </w:rPr>
        <w:t xml:space="preserve"> </w:t>
      </w:r>
      <w:r w:rsidR="008D2A73">
        <w:rPr>
          <w:sz w:val="28"/>
          <w:szCs w:val="28"/>
        </w:rPr>
        <w:t>11</w:t>
      </w:r>
      <w:r w:rsidRPr="0087283F">
        <w:rPr>
          <w:sz w:val="28"/>
          <w:szCs w:val="28"/>
        </w:rPr>
        <w:t xml:space="preserve"> нормативных правовых актов, в том числе:</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proofErr w:type="gramStart"/>
      <w:r w:rsidRPr="0087283F">
        <w:rPr>
          <w:rFonts w:ascii="Times New Roman" w:hAnsi="Times New Roman"/>
          <w:b w:val="0"/>
          <w:sz w:val="28"/>
          <w:szCs w:val="28"/>
        </w:rPr>
        <w:lastRenderedPageBreak/>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6 декабря 2011 года № 177-З "О межбюджетных отношениях в Нижегородской области" (в части целесообразности передачи в</w:t>
      </w:r>
      <w:r w:rsidRPr="0087283F">
        <w:rPr>
          <w:rFonts w:ascii="Times New Roman" w:hAnsi="Times New Roman"/>
          <w:b w:val="0"/>
          <w:sz w:val="28"/>
          <w:szCs w:val="28"/>
          <w:lang w:val="en-US"/>
        </w:rPr>
        <w:t> </w:t>
      </w:r>
      <w:r w:rsidRPr="0087283F">
        <w:rPr>
          <w:rFonts w:ascii="Times New Roman" w:hAnsi="Times New Roman"/>
          <w:b w:val="0"/>
          <w:sz w:val="28"/>
          <w:szCs w:val="28"/>
        </w:rPr>
        <w:t>бюджеты муниципальных районов и городских округов дополнительных нормативов от федеральных и региональных налогов, налогов, предусмотренных специальными налоговыми режимами, подлежащих в соответствии с Бюджетным кодексом Российской Федерации зачислению в областной бюджет, в целях улучшения сбалансированности местных бюджетов);</w:t>
      </w:r>
      <w:proofErr w:type="gramEnd"/>
    </w:p>
    <w:p w:rsidR="003B3CCA"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31 июля 2012 года № 101-З "О порядке перемещения задержанных транспортных средств на специализированную стоянку, их хранения, оплаты расходов на перемещение и хранение, возврата задержанных транспортных средств";</w:t>
      </w:r>
    </w:p>
    <w:p w:rsidR="00767BB8" w:rsidRPr="00767BB8" w:rsidRDefault="00767BB8" w:rsidP="00015235">
      <w:pPr>
        <w:pStyle w:val="af0"/>
        <w:numPr>
          <w:ilvl w:val="0"/>
          <w:numId w:val="11"/>
        </w:numPr>
        <w:tabs>
          <w:tab w:val="left" w:pos="993"/>
        </w:tabs>
        <w:ind w:left="0" w:firstLine="737"/>
        <w:jc w:val="both"/>
        <w:rPr>
          <w:rFonts w:ascii="Times New Roman" w:hAnsi="Times New Roman"/>
          <w:b w:val="0"/>
          <w:sz w:val="28"/>
          <w:szCs w:val="28"/>
        </w:rPr>
      </w:pPr>
      <w:r w:rsidRPr="00767BB8">
        <w:rPr>
          <w:rFonts w:ascii="Times New Roman" w:hAnsi="Times New Roman"/>
          <w:b w:val="0"/>
          <w:sz w:val="28"/>
          <w:szCs w:val="28"/>
        </w:rPr>
        <w:t xml:space="preserve">Закона </w:t>
      </w:r>
      <w:r w:rsidR="00384A5B">
        <w:rPr>
          <w:rFonts w:ascii="Times New Roman" w:hAnsi="Times New Roman"/>
          <w:b w:val="0"/>
          <w:sz w:val="28"/>
          <w:szCs w:val="28"/>
        </w:rPr>
        <w:t>Нижегородской</w:t>
      </w:r>
      <w:r w:rsidR="00384A5B" w:rsidRPr="00767BB8">
        <w:rPr>
          <w:rFonts w:ascii="Times New Roman" w:hAnsi="Times New Roman"/>
          <w:b w:val="0"/>
          <w:sz w:val="28"/>
          <w:szCs w:val="28"/>
        </w:rPr>
        <w:t xml:space="preserve"> </w:t>
      </w:r>
      <w:r w:rsidRPr="00767BB8">
        <w:rPr>
          <w:rFonts w:ascii="Times New Roman" w:hAnsi="Times New Roman"/>
          <w:b w:val="0"/>
          <w:sz w:val="28"/>
          <w:szCs w:val="28"/>
        </w:rPr>
        <w:t xml:space="preserve">области </w:t>
      </w:r>
      <w:r>
        <w:rPr>
          <w:rFonts w:ascii="Times New Roman" w:hAnsi="Times New Roman"/>
          <w:b w:val="0"/>
          <w:sz w:val="28"/>
          <w:szCs w:val="28"/>
        </w:rPr>
        <w:t xml:space="preserve">от 29 января 2001 года № 165-З </w:t>
      </w:r>
      <w:r w:rsidRPr="00767BB8">
        <w:rPr>
          <w:rFonts w:ascii="Times New Roman" w:hAnsi="Times New Roman"/>
          <w:b w:val="0"/>
          <w:sz w:val="28"/>
          <w:szCs w:val="28"/>
        </w:rPr>
        <w:t>"О народных художественных промыслах Нижегородской области"</w:t>
      </w:r>
      <w:r>
        <w:rPr>
          <w:rFonts w:ascii="Times New Roman" w:hAnsi="Times New Roman"/>
          <w:b w:val="0"/>
          <w:sz w:val="28"/>
          <w:szCs w:val="28"/>
        </w:rPr>
        <w:t>;</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1 ноября 2008 года № 147-З "О библиотечном деле в</w:t>
      </w:r>
      <w:r w:rsidRPr="00E52187">
        <w:rPr>
          <w:rFonts w:ascii="Times New Roman" w:hAnsi="Times New Roman"/>
          <w:b w:val="0"/>
          <w:sz w:val="28"/>
          <w:szCs w:val="28"/>
        </w:rPr>
        <w:t> </w:t>
      </w:r>
      <w:r w:rsidRPr="0087283F">
        <w:rPr>
          <w:rFonts w:ascii="Times New Roman" w:hAnsi="Times New Roman"/>
          <w:b w:val="0"/>
          <w:sz w:val="28"/>
          <w:szCs w:val="28"/>
        </w:rPr>
        <w:t>Нижегородской области";</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29 июня 2012 года № 81-З "О порядке определения цены и порядке оплаты земельных участков, находящихся в собственности Нижегородской области или государственная собственность на которые не</w:t>
      </w:r>
      <w:r w:rsidRPr="00E52187">
        <w:rPr>
          <w:rFonts w:ascii="Times New Roman" w:hAnsi="Times New Roman"/>
          <w:b w:val="0"/>
          <w:sz w:val="28"/>
          <w:szCs w:val="28"/>
        </w:rPr>
        <w:t> </w:t>
      </w:r>
      <w:r w:rsidRPr="0087283F">
        <w:rPr>
          <w:rFonts w:ascii="Times New Roman" w:hAnsi="Times New Roman"/>
          <w:b w:val="0"/>
          <w:sz w:val="28"/>
          <w:szCs w:val="28"/>
        </w:rPr>
        <w:t>разграничена, при их продаже собственникам зданий, строений, сооружений, расположенных на этих земельных участках";</w:t>
      </w:r>
    </w:p>
    <w:p w:rsidR="003B3CCA" w:rsidRPr="00E52187"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 xml:space="preserve">области от 30 декабря 2005 года № 218-З </w:t>
      </w:r>
      <w:r w:rsidRPr="00E52187">
        <w:rPr>
          <w:rFonts w:ascii="Times New Roman" w:hAnsi="Times New Roman"/>
          <w:b w:val="0"/>
          <w:sz w:val="28"/>
          <w:szCs w:val="28"/>
        </w:rPr>
        <w:t>"О порядке определения размера арендной платы, порядке, условиях и сроках внесения арендной платы за земельные участки, находящиеся в собственности Нижегородской области";</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26 октября 1995 года № 16-З "О пожарной безопасности" (в части добровольной пожарной охраны);</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7 сентября 2007 года № 110-З "Об охране озелененных территорий Нижегородской области";</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26 февраля 2002 года № 9-З "О благотворительной деятельности";</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2 ноября 2012 года № 144-З "О бесплатной юридической помощи в Нижегородской области";</w:t>
      </w:r>
    </w:p>
    <w:p w:rsidR="003B3CCA" w:rsidRPr="0087283F"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Pr="0087283F">
        <w:rPr>
          <w:rFonts w:ascii="Times New Roman" w:hAnsi="Times New Roman"/>
          <w:b w:val="0"/>
          <w:sz w:val="28"/>
          <w:szCs w:val="28"/>
        </w:rPr>
        <w:t>области от 7 апреля 2004 года № 26-З "О порядке приватизации жилищного фонда и передачи жилых помещений гражданами в государственную или муниципальную собственность в Нижегородской области";</w:t>
      </w:r>
    </w:p>
    <w:p w:rsidR="003B3CCA" w:rsidRPr="00E52187" w:rsidRDefault="003B3CCA" w:rsidP="00015235">
      <w:pPr>
        <w:pStyle w:val="af0"/>
        <w:numPr>
          <w:ilvl w:val="0"/>
          <w:numId w:val="11"/>
        </w:numPr>
        <w:tabs>
          <w:tab w:val="left" w:pos="993"/>
        </w:tabs>
        <w:ind w:left="0" w:firstLine="737"/>
        <w:jc w:val="both"/>
        <w:rPr>
          <w:rFonts w:ascii="Times New Roman" w:hAnsi="Times New Roman"/>
          <w:b w:val="0"/>
          <w:sz w:val="28"/>
          <w:szCs w:val="28"/>
        </w:rPr>
      </w:pPr>
      <w:r w:rsidRPr="00E52187">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E52187">
        <w:rPr>
          <w:rFonts w:ascii="Times New Roman" w:hAnsi="Times New Roman"/>
          <w:b w:val="0"/>
          <w:sz w:val="28"/>
          <w:szCs w:val="28"/>
        </w:rPr>
        <w:t xml:space="preserve"> </w:t>
      </w:r>
      <w:r w:rsidRPr="00E52187">
        <w:rPr>
          <w:rFonts w:ascii="Times New Roman" w:hAnsi="Times New Roman"/>
          <w:b w:val="0"/>
          <w:sz w:val="28"/>
          <w:szCs w:val="28"/>
        </w:rPr>
        <w:t>области от 8 апреля 2008 года № 37-З "Об основах регулирования градостроительной деятельности на территории Нижегородской области".</w:t>
      </w:r>
    </w:p>
    <w:p w:rsidR="00844964" w:rsidRPr="00E52187" w:rsidRDefault="00844964" w:rsidP="00015235">
      <w:pPr>
        <w:pStyle w:val="af0"/>
        <w:tabs>
          <w:tab w:val="left" w:pos="993"/>
        </w:tabs>
        <w:ind w:firstLine="737"/>
        <w:jc w:val="both"/>
        <w:rPr>
          <w:rFonts w:ascii="Times New Roman" w:hAnsi="Times New Roman"/>
          <w:b w:val="0"/>
          <w:sz w:val="28"/>
          <w:szCs w:val="28"/>
        </w:rPr>
      </w:pPr>
      <w:r w:rsidRPr="00E52187">
        <w:rPr>
          <w:rFonts w:ascii="Times New Roman" w:hAnsi="Times New Roman"/>
          <w:b w:val="0"/>
          <w:sz w:val="28"/>
          <w:szCs w:val="28"/>
        </w:rPr>
        <w:t xml:space="preserve">Итогом проведения мониторинга </w:t>
      </w:r>
      <w:proofErr w:type="spellStart"/>
      <w:r w:rsidRPr="00E52187">
        <w:rPr>
          <w:rFonts w:ascii="Times New Roman" w:hAnsi="Times New Roman"/>
          <w:b w:val="0"/>
          <w:sz w:val="28"/>
          <w:szCs w:val="28"/>
        </w:rPr>
        <w:t>правоприменения</w:t>
      </w:r>
      <w:proofErr w:type="spellEnd"/>
      <w:r w:rsidRPr="00E52187">
        <w:rPr>
          <w:rFonts w:ascii="Times New Roman" w:hAnsi="Times New Roman"/>
          <w:b w:val="0"/>
          <w:sz w:val="28"/>
          <w:szCs w:val="28"/>
        </w:rPr>
        <w:t xml:space="preserve"> нормативных правовых актов Нижегородской области, принятых Законодательным Собранием Нижегородской области</w:t>
      </w:r>
      <w:r w:rsidR="005027DD" w:rsidRPr="00E52187">
        <w:rPr>
          <w:rFonts w:ascii="Times New Roman" w:hAnsi="Times New Roman"/>
          <w:b w:val="0"/>
          <w:sz w:val="28"/>
          <w:szCs w:val="28"/>
        </w:rPr>
        <w:t>,</w:t>
      </w:r>
      <w:r w:rsidRPr="00E52187">
        <w:rPr>
          <w:rFonts w:ascii="Times New Roman" w:hAnsi="Times New Roman"/>
          <w:b w:val="0"/>
          <w:sz w:val="28"/>
          <w:szCs w:val="28"/>
        </w:rPr>
        <w:t xml:space="preserve"> стало принятие следующих документов:</w:t>
      </w:r>
    </w:p>
    <w:p w:rsidR="00537EBD" w:rsidRPr="0087283F" w:rsidRDefault="004B1ED1" w:rsidP="004B1ED1">
      <w:pPr>
        <w:pStyle w:val="af0"/>
        <w:tabs>
          <w:tab w:val="left" w:pos="993"/>
        </w:tabs>
        <w:ind w:firstLine="737"/>
        <w:jc w:val="both"/>
        <w:rPr>
          <w:rFonts w:ascii="Times New Roman" w:hAnsi="Times New Roman"/>
          <w:b w:val="0"/>
          <w:sz w:val="28"/>
          <w:szCs w:val="28"/>
        </w:rPr>
      </w:pPr>
      <w:r>
        <w:rPr>
          <w:rFonts w:ascii="Times New Roman" w:hAnsi="Times New Roman"/>
          <w:b w:val="0"/>
          <w:sz w:val="28"/>
          <w:szCs w:val="28"/>
        </w:rPr>
        <w:lastRenderedPageBreak/>
        <w:t>1) </w:t>
      </w:r>
      <w:r w:rsidR="00537EBD"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00537EBD" w:rsidRPr="0087283F">
        <w:rPr>
          <w:rFonts w:ascii="Times New Roman" w:hAnsi="Times New Roman"/>
          <w:b w:val="0"/>
          <w:sz w:val="28"/>
          <w:szCs w:val="28"/>
        </w:rPr>
        <w:t>области от 20 декабря 2013 года № 173-З "О внесении изменений в статью 8 Закона Нижегородской области "О библиотечном деле в Нижегородской области";</w:t>
      </w:r>
    </w:p>
    <w:p w:rsidR="00537EBD" w:rsidRDefault="004B1ED1" w:rsidP="004B1ED1">
      <w:pPr>
        <w:pStyle w:val="af0"/>
        <w:tabs>
          <w:tab w:val="left" w:pos="993"/>
        </w:tabs>
        <w:ind w:firstLine="737"/>
        <w:jc w:val="both"/>
        <w:rPr>
          <w:rFonts w:ascii="Times New Roman" w:hAnsi="Times New Roman"/>
          <w:b w:val="0"/>
          <w:sz w:val="28"/>
          <w:szCs w:val="28"/>
        </w:rPr>
      </w:pPr>
      <w:r>
        <w:rPr>
          <w:rFonts w:ascii="Times New Roman" w:hAnsi="Times New Roman"/>
          <w:b w:val="0"/>
          <w:sz w:val="28"/>
          <w:szCs w:val="28"/>
        </w:rPr>
        <w:t>2) </w:t>
      </w:r>
      <w:r w:rsidR="00537EBD" w:rsidRPr="0087283F">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87283F">
        <w:rPr>
          <w:rFonts w:ascii="Times New Roman" w:hAnsi="Times New Roman"/>
          <w:b w:val="0"/>
          <w:sz w:val="28"/>
          <w:szCs w:val="28"/>
        </w:rPr>
        <w:t xml:space="preserve"> </w:t>
      </w:r>
      <w:r w:rsidR="00537EBD" w:rsidRPr="0087283F">
        <w:rPr>
          <w:rFonts w:ascii="Times New Roman" w:hAnsi="Times New Roman"/>
          <w:b w:val="0"/>
          <w:sz w:val="28"/>
          <w:szCs w:val="28"/>
        </w:rPr>
        <w:t>области от 25 декабря 2013 года № 180-З "О внесении изменений в Закон Нижегородской области "О бесплатной юридической помощи в Нижегородской области";</w:t>
      </w:r>
    </w:p>
    <w:p w:rsidR="00767BB8" w:rsidRDefault="004B1ED1" w:rsidP="004B1ED1">
      <w:pPr>
        <w:pStyle w:val="af0"/>
        <w:tabs>
          <w:tab w:val="left" w:pos="993"/>
        </w:tabs>
        <w:ind w:firstLine="737"/>
        <w:jc w:val="both"/>
        <w:rPr>
          <w:rFonts w:ascii="Times New Roman" w:hAnsi="Times New Roman"/>
          <w:b w:val="0"/>
          <w:sz w:val="28"/>
          <w:szCs w:val="28"/>
        </w:rPr>
      </w:pPr>
      <w:r>
        <w:rPr>
          <w:rFonts w:ascii="Times New Roman" w:hAnsi="Times New Roman"/>
          <w:b w:val="0"/>
          <w:sz w:val="28"/>
          <w:szCs w:val="28"/>
        </w:rPr>
        <w:t>3) </w:t>
      </w:r>
      <w:r w:rsidR="00767BB8" w:rsidRPr="00767BB8">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767BB8">
        <w:rPr>
          <w:rFonts w:ascii="Times New Roman" w:hAnsi="Times New Roman"/>
          <w:b w:val="0"/>
          <w:sz w:val="28"/>
          <w:szCs w:val="28"/>
        </w:rPr>
        <w:t xml:space="preserve"> </w:t>
      </w:r>
      <w:r w:rsidR="00767BB8" w:rsidRPr="00767BB8">
        <w:rPr>
          <w:rFonts w:ascii="Times New Roman" w:hAnsi="Times New Roman"/>
          <w:b w:val="0"/>
          <w:sz w:val="28"/>
          <w:szCs w:val="28"/>
        </w:rPr>
        <w:t>области от 4 июня 2013 года № 81-З "О внесении изменений в Закон Нижегородской области "О народных художественных промыслах Нижегородской области"</w:t>
      </w:r>
      <w:r w:rsidR="00767BB8">
        <w:rPr>
          <w:rFonts w:ascii="Times New Roman" w:hAnsi="Times New Roman"/>
          <w:b w:val="0"/>
          <w:sz w:val="28"/>
          <w:szCs w:val="28"/>
        </w:rPr>
        <w:t>;</w:t>
      </w:r>
    </w:p>
    <w:p w:rsidR="005C6EE4" w:rsidRDefault="004B1ED1" w:rsidP="004B1ED1">
      <w:pPr>
        <w:pStyle w:val="af0"/>
        <w:tabs>
          <w:tab w:val="left" w:pos="993"/>
        </w:tabs>
        <w:ind w:firstLine="737"/>
        <w:jc w:val="both"/>
        <w:rPr>
          <w:rFonts w:ascii="Times New Roman" w:hAnsi="Times New Roman"/>
          <w:b w:val="0"/>
          <w:sz w:val="28"/>
          <w:szCs w:val="28"/>
        </w:rPr>
      </w:pPr>
      <w:r>
        <w:rPr>
          <w:rFonts w:ascii="Times New Roman" w:hAnsi="Times New Roman"/>
          <w:b w:val="0"/>
          <w:sz w:val="28"/>
          <w:szCs w:val="28"/>
        </w:rPr>
        <w:t>4) </w:t>
      </w:r>
      <w:r w:rsidR="00523E21" w:rsidRPr="00E52187">
        <w:rPr>
          <w:rFonts w:ascii="Times New Roman" w:hAnsi="Times New Roman"/>
          <w:b w:val="0"/>
          <w:sz w:val="28"/>
          <w:szCs w:val="28"/>
        </w:rPr>
        <w:t xml:space="preserve">Закон </w:t>
      </w:r>
      <w:r w:rsidR="00384A5B">
        <w:rPr>
          <w:rFonts w:ascii="Times New Roman" w:hAnsi="Times New Roman"/>
          <w:b w:val="0"/>
          <w:sz w:val="28"/>
          <w:szCs w:val="28"/>
        </w:rPr>
        <w:t>Нижегородской</w:t>
      </w:r>
      <w:r w:rsidR="00384A5B" w:rsidRPr="00E52187">
        <w:rPr>
          <w:rFonts w:ascii="Times New Roman" w:hAnsi="Times New Roman"/>
          <w:b w:val="0"/>
          <w:sz w:val="28"/>
          <w:szCs w:val="28"/>
        </w:rPr>
        <w:t xml:space="preserve"> </w:t>
      </w:r>
      <w:r w:rsidR="00523E21" w:rsidRPr="00E52187">
        <w:rPr>
          <w:rFonts w:ascii="Times New Roman" w:hAnsi="Times New Roman"/>
          <w:b w:val="0"/>
          <w:sz w:val="28"/>
          <w:szCs w:val="28"/>
        </w:rPr>
        <w:t>области от 29 ноября 2013 года № 163-З "О внесении изменени</w:t>
      </w:r>
      <w:r w:rsidR="008D2A73">
        <w:rPr>
          <w:rFonts w:ascii="Times New Roman" w:hAnsi="Times New Roman"/>
          <w:b w:val="0"/>
          <w:sz w:val="28"/>
          <w:szCs w:val="28"/>
        </w:rPr>
        <w:t>я</w:t>
      </w:r>
      <w:r w:rsidR="00523E21" w:rsidRPr="00E52187">
        <w:rPr>
          <w:rFonts w:ascii="Times New Roman" w:hAnsi="Times New Roman"/>
          <w:b w:val="0"/>
          <w:sz w:val="28"/>
          <w:szCs w:val="28"/>
        </w:rPr>
        <w:t xml:space="preserve"> в </w:t>
      </w:r>
      <w:r w:rsidR="008D2A73">
        <w:rPr>
          <w:rFonts w:ascii="Times New Roman" w:hAnsi="Times New Roman"/>
          <w:b w:val="0"/>
          <w:sz w:val="28"/>
          <w:szCs w:val="28"/>
        </w:rPr>
        <w:t xml:space="preserve">статью 2 </w:t>
      </w:r>
      <w:r w:rsidR="00523E21" w:rsidRPr="00E52187">
        <w:rPr>
          <w:rFonts w:ascii="Times New Roman" w:hAnsi="Times New Roman"/>
          <w:b w:val="0"/>
          <w:sz w:val="28"/>
          <w:szCs w:val="28"/>
        </w:rPr>
        <w:t>Закон</w:t>
      </w:r>
      <w:r w:rsidR="008D2A73">
        <w:rPr>
          <w:rFonts w:ascii="Times New Roman" w:hAnsi="Times New Roman"/>
          <w:b w:val="0"/>
          <w:sz w:val="28"/>
          <w:szCs w:val="28"/>
        </w:rPr>
        <w:t>а</w:t>
      </w:r>
      <w:r w:rsidR="00523E21" w:rsidRPr="00E52187">
        <w:rPr>
          <w:rFonts w:ascii="Times New Roman" w:hAnsi="Times New Roman"/>
          <w:b w:val="0"/>
          <w:sz w:val="28"/>
          <w:szCs w:val="28"/>
        </w:rPr>
        <w:t xml:space="preserve"> Нижегородской области "О порядке перемещения</w:t>
      </w:r>
      <w:r w:rsidR="00523E21" w:rsidRPr="004B1ED1">
        <w:rPr>
          <w:rFonts w:ascii="Times New Roman" w:hAnsi="Times New Roman"/>
          <w:b w:val="0"/>
          <w:sz w:val="28"/>
          <w:szCs w:val="28"/>
        </w:rPr>
        <w:t xml:space="preserve"> </w:t>
      </w:r>
      <w:r w:rsidR="00523E21" w:rsidRPr="00E52187">
        <w:rPr>
          <w:rFonts w:ascii="Times New Roman" w:hAnsi="Times New Roman"/>
          <w:b w:val="0"/>
          <w:sz w:val="28"/>
          <w:szCs w:val="28"/>
        </w:rPr>
        <w:t xml:space="preserve">задержанных транспортных средств на специализированную стоянку, их хранения, оплаты расходов на перемещение и хранение, возврата задержанных транспортных средств". </w:t>
      </w:r>
    </w:p>
    <w:p w:rsidR="00537EBD" w:rsidRDefault="004B1ED1" w:rsidP="004B1ED1">
      <w:pPr>
        <w:pStyle w:val="af0"/>
        <w:tabs>
          <w:tab w:val="left" w:pos="993"/>
        </w:tabs>
        <w:ind w:firstLine="737"/>
        <w:jc w:val="both"/>
        <w:rPr>
          <w:rFonts w:ascii="Times New Roman" w:hAnsi="Times New Roman"/>
          <w:b w:val="0"/>
          <w:sz w:val="28"/>
          <w:szCs w:val="28"/>
        </w:rPr>
      </w:pPr>
      <w:r>
        <w:rPr>
          <w:rFonts w:ascii="Times New Roman" w:hAnsi="Times New Roman"/>
          <w:b w:val="0"/>
          <w:sz w:val="28"/>
          <w:szCs w:val="28"/>
        </w:rPr>
        <w:t>5) </w:t>
      </w:r>
      <w:r w:rsidR="00537EBD" w:rsidRPr="0087283F">
        <w:rPr>
          <w:rFonts w:ascii="Times New Roman" w:hAnsi="Times New Roman"/>
          <w:b w:val="0"/>
          <w:sz w:val="28"/>
          <w:szCs w:val="28"/>
        </w:rPr>
        <w:t xml:space="preserve">Закон </w:t>
      </w:r>
      <w:r w:rsidR="008D2A73">
        <w:rPr>
          <w:rFonts w:ascii="Times New Roman" w:hAnsi="Times New Roman"/>
          <w:b w:val="0"/>
          <w:sz w:val="28"/>
          <w:szCs w:val="28"/>
        </w:rPr>
        <w:t xml:space="preserve">Нижегородской </w:t>
      </w:r>
      <w:r w:rsidR="00537EBD" w:rsidRPr="0087283F">
        <w:rPr>
          <w:rFonts w:ascii="Times New Roman" w:hAnsi="Times New Roman"/>
          <w:b w:val="0"/>
          <w:sz w:val="28"/>
          <w:szCs w:val="28"/>
        </w:rPr>
        <w:t xml:space="preserve">области от 25 декабря 2013 года № 181-З "О благотворительной деятельности </w:t>
      </w:r>
      <w:r w:rsidR="00384A5B">
        <w:rPr>
          <w:rFonts w:ascii="Times New Roman" w:hAnsi="Times New Roman"/>
          <w:b w:val="0"/>
          <w:sz w:val="28"/>
          <w:szCs w:val="28"/>
        </w:rPr>
        <w:t xml:space="preserve">в </w:t>
      </w:r>
      <w:r w:rsidR="005C6EE4">
        <w:rPr>
          <w:rFonts w:ascii="Times New Roman" w:hAnsi="Times New Roman"/>
          <w:b w:val="0"/>
          <w:sz w:val="28"/>
          <w:szCs w:val="28"/>
        </w:rPr>
        <w:t>Нижегородской области";</w:t>
      </w:r>
    </w:p>
    <w:p w:rsidR="00537EBD" w:rsidRPr="0087283F" w:rsidRDefault="005C6EE4" w:rsidP="005C6EE4">
      <w:pPr>
        <w:pStyle w:val="af0"/>
        <w:tabs>
          <w:tab w:val="left" w:pos="993"/>
        </w:tabs>
        <w:ind w:firstLine="737"/>
        <w:jc w:val="both"/>
        <w:rPr>
          <w:rFonts w:ascii="Times New Roman" w:hAnsi="Times New Roman"/>
          <w:b w:val="0"/>
          <w:sz w:val="28"/>
          <w:szCs w:val="28"/>
        </w:rPr>
      </w:pPr>
      <w:r>
        <w:rPr>
          <w:rFonts w:ascii="Times New Roman" w:hAnsi="Times New Roman"/>
          <w:b w:val="0"/>
          <w:sz w:val="28"/>
          <w:szCs w:val="28"/>
        </w:rPr>
        <w:t>6) п</w:t>
      </w:r>
      <w:r w:rsidR="00537EBD" w:rsidRPr="0087283F">
        <w:rPr>
          <w:rFonts w:ascii="Times New Roman" w:hAnsi="Times New Roman"/>
          <w:b w:val="0"/>
          <w:sz w:val="28"/>
          <w:szCs w:val="28"/>
        </w:rPr>
        <w:t>роект закона области № 1056-5 "О внесении изменений в Закон Нижегородской области "Об основах регулирования градостроительной деятельности на территории Нижегородской области" (постановление Законодательного Собрания от 17 декабря 2013 года № 1164-</w:t>
      </w:r>
      <w:r w:rsidR="00537EBD" w:rsidRPr="00E52187">
        <w:rPr>
          <w:rFonts w:ascii="Times New Roman" w:hAnsi="Times New Roman"/>
          <w:b w:val="0"/>
          <w:sz w:val="28"/>
          <w:szCs w:val="28"/>
        </w:rPr>
        <w:t>V</w:t>
      </w:r>
      <w:r w:rsidR="00537EBD" w:rsidRPr="0087283F">
        <w:rPr>
          <w:rFonts w:ascii="Times New Roman" w:hAnsi="Times New Roman"/>
          <w:b w:val="0"/>
          <w:sz w:val="28"/>
          <w:szCs w:val="28"/>
        </w:rPr>
        <w:t>);</w:t>
      </w:r>
    </w:p>
    <w:p w:rsidR="00537EBD" w:rsidRPr="0087283F" w:rsidRDefault="005C6EE4" w:rsidP="005C6EE4">
      <w:pPr>
        <w:pStyle w:val="af0"/>
        <w:tabs>
          <w:tab w:val="left" w:pos="993"/>
        </w:tabs>
        <w:ind w:firstLine="737"/>
        <w:jc w:val="both"/>
        <w:rPr>
          <w:rFonts w:ascii="Times New Roman" w:hAnsi="Times New Roman"/>
          <w:b w:val="0"/>
          <w:sz w:val="28"/>
          <w:szCs w:val="28"/>
        </w:rPr>
      </w:pPr>
      <w:r>
        <w:rPr>
          <w:rFonts w:ascii="Times New Roman" w:hAnsi="Times New Roman"/>
          <w:b w:val="0"/>
          <w:sz w:val="28"/>
          <w:szCs w:val="28"/>
        </w:rPr>
        <w:t>7) п</w:t>
      </w:r>
      <w:r w:rsidR="00537EBD" w:rsidRPr="0087283F">
        <w:rPr>
          <w:rFonts w:ascii="Times New Roman" w:hAnsi="Times New Roman"/>
          <w:b w:val="0"/>
          <w:sz w:val="28"/>
          <w:szCs w:val="28"/>
        </w:rPr>
        <w:t>роект закона области "О внесении изменений в Закон Нижегородской области "О порядке приватизации жилищного фонда и передачи жилых помещений гражданами в государственную или муниципальную собственность в Нижегородской области".</w:t>
      </w:r>
    </w:p>
    <w:p w:rsidR="00F86869" w:rsidRPr="0087283F" w:rsidRDefault="00537EBD" w:rsidP="00384A5B">
      <w:pPr>
        <w:pStyle w:val="ConsPlusNormal"/>
        <w:widowControl/>
        <w:tabs>
          <w:tab w:val="left" w:pos="993"/>
        </w:tabs>
        <w:ind w:firstLine="709"/>
        <w:jc w:val="both"/>
        <w:rPr>
          <w:rFonts w:ascii="Times New Roman" w:hAnsi="Times New Roman" w:cs="Times New Roman"/>
          <w:b/>
          <w:sz w:val="28"/>
          <w:szCs w:val="28"/>
        </w:rPr>
      </w:pPr>
      <w:proofErr w:type="gramStart"/>
      <w:r w:rsidRPr="0087283F">
        <w:rPr>
          <w:rFonts w:ascii="Times New Roman" w:hAnsi="Times New Roman"/>
          <w:sz w:val="28"/>
          <w:szCs w:val="28"/>
        </w:rPr>
        <w:t>Предложено ГУ МВД России по Нижегородской об</w:t>
      </w:r>
      <w:r w:rsidR="00384A5B">
        <w:rPr>
          <w:rFonts w:ascii="Times New Roman" w:hAnsi="Times New Roman"/>
          <w:sz w:val="28"/>
          <w:szCs w:val="28"/>
        </w:rPr>
        <w:t>ласти рассмотреть возможность создания</w:t>
      </w:r>
      <w:r w:rsidRPr="0087283F">
        <w:rPr>
          <w:rFonts w:ascii="Times New Roman" w:hAnsi="Times New Roman"/>
          <w:sz w:val="28"/>
          <w:szCs w:val="28"/>
        </w:rPr>
        <w:t xml:space="preserve"> в нагорной части города Нижний Новгород дополнительных пунктов расположения должностных лиц, уполномоченных оформлять разрешения на выдачу задержанных транспортных средств (постановление Законодательного Собрания Нижегородской области от 22 ноября 2013 года № 1124-V "О результатах мониторинга </w:t>
      </w:r>
      <w:proofErr w:type="spellStart"/>
      <w:r w:rsidRPr="0087283F">
        <w:rPr>
          <w:rFonts w:ascii="Times New Roman" w:hAnsi="Times New Roman"/>
          <w:sz w:val="28"/>
          <w:szCs w:val="28"/>
        </w:rPr>
        <w:t>правоприменения</w:t>
      </w:r>
      <w:proofErr w:type="spellEnd"/>
      <w:r w:rsidRPr="0087283F">
        <w:rPr>
          <w:rFonts w:ascii="Times New Roman" w:hAnsi="Times New Roman"/>
          <w:sz w:val="28"/>
          <w:szCs w:val="28"/>
        </w:rPr>
        <w:t xml:space="preserve"> </w:t>
      </w:r>
      <w:hyperlink r:id="rId13" w:history="1">
        <w:r w:rsidRPr="0087283F">
          <w:rPr>
            <w:rFonts w:ascii="Times New Roman" w:hAnsi="Times New Roman"/>
            <w:sz w:val="28"/>
            <w:szCs w:val="28"/>
          </w:rPr>
          <w:t>Закона</w:t>
        </w:r>
      </w:hyperlink>
      <w:r w:rsidRPr="0087283F">
        <w:rPr>
          <w:rFonts w:ascii="Times New Roman" w:hAnsi="Times New Roman"/>
          <w:sz w:val="28"/>
          <w:szCs w:val="28"/>
        </w:rPr>
        <w:t xml:space="preserve"> Нижегородской области от 31 июля 2012 года № 101-З "О порядке перемещения задержанных транспортных средств на</w:t>
      </w:r>
      <w:proofErr w:type="gramEnd"/>
      <w:r w:rsidRPr="0087283F">
        <w:rPr>
          <w:rFonts w:ascii="Times New Roman" w:hAnsi="Times New Roman"/>
          <w:sz w:val="28"/>
          <w:szCs w:val="28"/>
        </w:rPr>
        <w:t xml:space="preserve"> специализированную стоянку, их хранения, оплаты расходов на перемещение и хранение, возврата задер</w:t>
      </w:r>
      <w:r w:rsidR="00384A5B">
        <w:rPr>
          <w:rFonts w:ascii="Times New Roman" w:hAnsi="Times New Roman"/>
          <w:sz w:val="28"/>
          <w:szCs w:val="28"/>
        </w:rPr>
        <w:t>жанных транспортных средств").</w:t>
      </w:r>
    </w:p>
    <w:p w:rsidR="00537EBD" w:rsidRPr="0087283F" w:rsidRDefault="00537EBD" w:rsidP="0087283F">
      <w:pPr>
        <w:pStyle w:val="ConsPlusNormal"/>
        <w:widowControl/>
        <w:ind w:left="1276" w:hanging="567"/>
        <w:jc w:val="both"/>
        <w:rPr>
          <w:rFonts w:ascii="Times New Roman" w:hAnsi="Times New Roman" w:cs="Times New Roman"/>
          <w:b/>
          <w:sz w:val="28"/>
          <w:szCs w:val="28"/>
        </w:rPr>
      </w:pPr>
    </w:p>
    <w:p w:rsidR="005876E8" w:rsidRPr="0087283F" w:rsidRDefault="008C237C" w:rsidP="000A6A36">
      <w:pPr>
        <w:pStyle w:val="ConsPlusNormal"/>
        <w:widowControl/>
        <w:ind w:firstLine="737"/>
        <w:jc w:val="both"/>
        <w:rPr>
          <w:rFonts w:ascii="Times New Roman" w:hAnsi="Times New Roman" w:cs="Times New Roman"/>
          <w:b/>
          <w:sz w:val="28"/>
          <w:szCs w:val="28"/>
        </w:rPr>
      </w:pPr>
      <w:r w:rsidRPr="0087283F">
        <w:rPr>
          <w:rFonts w:ascii="Times New Roman" w:hAnsi="Times New Roman" w:cs="Times New Roman"/>
          <w:b/>
          <w:sz w:val="28"/>
          <w:szCs w:val="28"/>
          <w:lang w:val="en-US"/>
        </w:rPr>
        <w:t>IV</w:t>
      </w:r>
      <w:r w:rsidRPr="0087283F">
        <w:rPr>
          <w:rFonts w:ascii="Times New Roman" w:hAnsi="Times New Roman" w:cs="Times New Roman"/>
          <w:b/>
          <w:sz w:val="28"/>
          <w:szCs w:val="28"/>
        </w:rPr>
        <w:t>.</w:t>
      </w:r>
      <w:r w:rsidRPr="0087283F">
        <w:rPr>
          <w:rFonts w:ascii="Times New Roman" w:hAnsi="Times New Roman" w:cs="Times New Roman"/>
          <w:sz w:val="28"/>
          <w:szCs w:val="28"/>
          <w:lang w:val="en-US"/>
        </w:rPr>
        <w:t> </w:t>
      </w:r>
      <w:r w:rsidR="005876E8" w:rsidRPr="0087283F">
        <w:rPr>
          <w:rFonts w:ascii="Times New Roman" w:hAnsi="Times New Roman" w:cs="Times New Roman"/>
          <w:b/>
          <w:sz w:val="28"/>
          <w:szCs w:val="28"/>
        </w:rPr>
        <w:t>Иная деятельность Законодательного Собрания Нижегородской области</w:t>
      </w:r>
    </w:p>
    <w:p w:rsidR="005876E8" w:rsidRPr="0087283F" w:rsidRDefault="005876E8" w:rsidP="000A6A36">
      <w:pPr>
        <w:pStyle w:val="ConsPlusNormal"/>
        <w:widowControl/>
        <w:tabs>
          <w:tab w:val="left" w:pos="993"/>
        </w:tabs>
        <w:ind w:firstLine="737"/>
        <w:jc w:val="both"/>
        <w:rPr>
          <w:rFonts w:ascii="Times New Roman" w:hAnsi="Times New Roman" w:cs="Times New Roman"/>
          <w:b/>
          <w:sz w:val="28"/>
          <w:szCs w:val="28"/>
        </w:rPr>
      </w:pPr>
    </w:p>
    <w:p w:rsidR="003470CE" w:rsidRDefault="00DA5574" w:rsidP="000A6A36">
      <w:pPr>
        <w:pStyle w:val="ConsPlusNormal"/>
        <w:widowControl/>
        <w:tabs>
          <w:tab w:val="left" w:pos="1418"/>
        </w:tabs>
        <w:ind w:firstLine="737"/>
        <w:jc w:val="both"/>
        <w:rPr>
          <w:rFonts w:ascii="Times New Roman" w:hAnsi="Times New Roman" w:cs="Times New Roman"/>
          <w:b/>
          <w:sz w:val="28"/>
          <w:szCs w:val="28"/>
        </w:rPr>
      </w:pPr>
      <w:r w:rsidRPr="0087283F">
        <w:rPr>
          <w:rFonts w:ascii="Times New Roman" w:hAnsi="Times New Roman" w:cs="Times New Roman"/>
          <w:b/>
          <w:sz w:val="28"/>
          <w:szCs w:val="28"/>
        </w:rPr>
        <w:t>1. </w:t>
      </w:r>
      <w:r w:rsidR="003470CE" w:rsidRPr="0087283F">
        <w:rPr>
          <w:rFonts w:ascii="Times New Roman" w:hAnsi="Times New Roman" w:cs="Times New Roman"/>
          <w:b/>
          <w:sz w:val="28"/>
          <w:szCs w:val="28"/>
        </w:rPr>
        <w:t>Деятельность фра</w:t>
      </w:r>
      <w:r w:rsidR="00EE12D2" w:rsidRPr="0087283F">
        <w:rPr>
          <w:rFonts w:ascii="Times New Roman" w:hAnsi="Times New Roman" w:cs="Times New Roman"/>
          <w:b/>
          <w:sz w:val="28"/>
          <w:szCs w:val="28"/>
        </w:rPr>
        <w:t xml:space="preserve">кций в Законодательном Собрании </w:t>
      </w:r>
      <w:r w:rsidR="003470CE" w:rsidRPr="0087283F">
        <w:rPr>
          <w:rFonts w:ascii="Times New Roman" w:hAnsi="Times New Roman" w:cs="Times New Roman"/>
          <w:b/>
          <w:sz w:val="28"/>
          <w:szCs w:val="28"/>
        </w:rPr>
        <w:t>Нижегородской области</w:t>
      </w:r>
    </w:p>
    <w:p w:rsidR="000A6A36" w:rsidRDefault="000A6A36" w:rsidP="000A6A36">
      <w:pPr>
        <w:pStyle w:val="ConsPlusNormal"/>
        <w:widowControl/>
        <w:tabs>
          <w:tab w:val="left" w:pos="1418"/>
        </w:tabs>
        <w:ind w:firstLine="737"/>
        <w:jc w:val="both"/>
        <w:rPr>
          <w:rFonts w:ascii="Times New Roman" w:hAnsi="Times New Roman" w:cs="Times New Roman"/>
          <w:b/>
          <w:sz w:val="28"/>
          <w:szCs w:val="28"/>
        </w:rPr>
      </w:pPr>
    </w:p>
    <w:p w:rsidR="000A6A36" w:rsidRDefault="000A6A36" w:rsidP="000A6A36">
      <w:pPr>
        <w:pStyle w:val="ConsPlusNormal"/>
        <w:widowControl/>
        <w:tabs>
          <w:tab w:val="left" w:pos="1418"/>
        </w:tabs>
        <w:ind w:firstLine="737"/>
        <w:jc w:val="both"/>
        <w:rPr>
          <w:rFonts w:ascii="Times New Roman" w:hAnsi="Times New Roman" w:cs="Times New Roman"/>
          <w:b/>
          <w:sz w:val="28"/>
          <w:szCs w:val="28"/>
        </w:rPr>
      </w:pPr>
    </w:p>
    <w:p w:rsidR="000A6A36" w:rsidRDefault="000A6A36" w:rsidP="000A6A36">
      <w:pPr>
        <w:pStyle w:val="ConsPlusNormal"/>
        <w:widowControl/>
        <w:tabs>
          <w:tab w:val="left" w:pos="1418"/>
        </w:tabs>
        <w:ind w:firstLine="737"/>
        <w:jc w:val="both"/>
        <w:rPr>
          <w:rFonts w:ascii="Times New Roman" w:hAnsi="Times New Roman" w:cs="Times New Roman"/>
          <w:b/>
          <w:sz w:val="28"/>
          <w:szCs w:val="28"/>
        </w:rPr>
      </w:pPr>
    </w:p>
    <w:p w:rsidR="000A6A36" w:rsidRPr="0087283F" w:rsidRDefault="000A6A36" w:rsidP="000A6A36">
      <w:pPr>
        <w:pStyle w:val="ConsPlusNormal"/>
        <w:widowControl/>
        <w:tabs>
          <w:tab w:val="left" w:pos="1418"/>
        </w:tabs>
        <w:ind w:firstLine="737"/>
        <w:jc w:val="both"/>
        <w:rPr>
          <w:rFonts w:ascii="Times New Roman" w:hAnsi="Times New Roman" w:cs="Times New Roman"/>
          <w:b/>
          <w:sz w:val="28"/>
          <w:szCs w:val="28"/>
        </w:rPr>
      </w:pPr>
    </w:p>
    <w:p w:rsidR="003470CE" w:rsidRDefault="003470CE" w:rsidP="000A6A36">
      <w:pPr>
        <w:tabs>
          <w:tab w:val="left" w:pos="993"/>
          <w:tab w:val="left" w:pos="8820"/>
        </w:tabs>
        <w:ind w:firstLine="737"/>
        <w:jc w:val="both"/>
        <w:rPr>
          <w:b/>
          <w:sz w:val="28"/>
          <w:szCs w:val="28"/>
        </w:rPr>
      </w:pPr>
      <w:r w:rsidRPr="0087283F">
        <w:rPr>
          <w:b/>
          <w:sz w:val="28"/>
          <w:szCs w:val="28"/>
        </w:rPr>
        <w:lastRenderedPageBreak/>
        <w:t xml:space="preserve">Фракция </w:t>
      </w:r>
      <w:r w:rsidR="000943DB" w:rsidRPr="0087283F">
        <w:rPr>
          <w:b/>
          <w:sz w:val="28"/>
          <w:szCs w:val="28"/>
        </w:rPr>
        <w:t>"</w:t>
      </w:r>
      <w:r w:rsidRPr="0087283F">
        <w:rPr>
          <w:b/>
          <w:sz w:val="28"/>
          <w:szCs w:val="28"/>
        </w:rPr>
        <w:t>ЕДИНАЯ РОССИЯ</w:t>
      </w:r>
      <w:r w:rsidR="000943DB" w:rsidRPr="0087283F">
        <w:rPr>
          <w:b/>
          <w:sz w:val="28"/>
          <w:szCs w:val="28"/>
        </w:rPr>
        <w:t>"</w:t>
      </w:r>
    </w:p>
    <w:p w:rsidR="000B76C7" w:rsidRPr="0087283F" w:rsidRDefault="000B76C7" w:rsidP="0087283F">
      <w:pPr>
        <w:tabs>
          <w:tab w:val="left" w:pos="993"/>
          <w:tab w:val="left" w:pos="8820"/>
        </w:tabs>
        <w:ind w:firstLine="709"/>
        <w:jc w:val="both"/>
        <w:rPr>
          <w:b/>
          <w:sz w:val="28"/>
          <w:szCs w:val="28"/>
        </w:rPr>
      </w:pPr>
    </w:p>
    <w:p w:rsidR="00092A44" w:rsidRPr="0087283F" w:rsidRDefault="00092A44" w:rsidP="00F4322F">
      <w:pPr>
        <w:ind w:firstLine="737"/>
        <w:jc w:val="both"/>
        <w:rPr>
          <w:sz w:val="28"/>
          <w:szCs w:val="28"/>
        </w:rPr>
      </w:pPr>
      <w:r w:rsidRPr="0087283F">
        <w:rPr>
          <w:sz w:val="28"/>
          <w:szCs w:val="28"/>
        </w:rPr>
        <w:t xml:space="preserve">Деятельность фракции "ЕДИНАЯ РОССИЯ" в Законодательном Собрании Нижегородской области сосредоточена на законодательном обеспечении эффективного развития региона и улучшения жизни нижегородцев. </w:t>
      </w:r>
    </w:p>
    <w:p w:rsidR="00092A44" w:rsidRPr="00582423" w:rsidRDefault="00092A44" w:rsidP="00F4322F">
      <w:pPr>
        <w:ind w:firstLine="737"/>
        <w:jc w:val="both"/>
        <w:rPr>
          <w:sz w:val="28"/>
          <w:szCs w:val="28"/>
        </w:rPr>
      </w:pPr>
      <w:r w:rsidRPr="0087283F">
        <w:rPr>
          <w:sz w:val="28"/>
          <w:szCs w:val="28"/>
        </w:rPr>
        <w:t xml:space="preserve">В состав фракции "ЕДИНАЯ РОССИЯ" в Законодательном Собрании Нижегородской области входит 31 депутат. Руководит фракцией "ЕДИНАЯ РОССИЯ" Председатель Законодательного Собрания Нижегородской области </w:t>
      </w:r>
      <w:r w:rsidR="00814E7E">
        <w:rPr>
          <w:sz w:val="28"/>
          <w:szCs w:val="28"/>
        </w:rPr>
        <w:t>Е.В.</w:t>
      </w:r>
      <w:r w:rsidRPr="0087283F">
        <w:rPr>
          <w:sz w:val="28"/>
          <w:szCs w:val="28"/>
        </w:rPr>
        <w:t xml:space="preserve"> Лебедев. Заместителями руководителя фракции являются депутаты </w:t>
      </w:r>
      <w:r w:rsidR="00D47474">
        <w:rPr>
          <w:sz w:val="28"/>
          <w:szCs w:val="28"/>
        </w:rPr>
        <w:t xml:space="preserve">     </w:t>
      </w:r>
      <w:r w:rsidR="00814E7E">
        <w:rPr>
          <w:sz w:val="28"/>
          <w:szCs w:val="28"/>
        </w:rPr>
        <w:t xml:space="preserve">О.В. </w:t>
      </w:r>
      <w:r w:rsidRPr="0087283F">
        <w:rPr>
          <w:sz w:val="28"/>
          <w:szCs w:val="28"/>
        </w:rPr>
        <w:t xml:space="preserve">Щетинина и </w:t>
      </w:r>
      <w:r w:rsidR="00814E7E">
        <w:rPr>
          <w:sz w:val="28"/>
          <w:szCs w:val="28"/>
        </w:rPr>
        <w:t xml:space="preserve">А.Г. </w:t>
      </w:r>
      <w:r w:rsidRPr="0087283F">
        <w:rPr>
          <w:sz w:val="28"/>
          <w:szCs w:val="28"/>
        </w:rPr>
        <w:t xml:space="preserve">Шаронов. </w:t>
      </w:r>
    </w:p>
    <w:p w:rsidR="00092A44" w:rsidRPr="0087283F" w:rsidRDefault="00814E7E" w:rsidP="00F4322F">
      <w:pPr>
        <w:tabs>
          <w:tab w:val="left" w:pos="8820"/>
        </w:tabs>
        <w:ind w:firstLine="737"/>
        <w:jc w:val="both"/>
        <w:rPr>
          <w:sz w:val="28"/>
          <w:szCs w:val="28"/>
        </w:rPr>
      </w:pPr>
      <w:r>
        <w:rPr>
          <w:sz w:val="28"/>
          <w:szCs w:val="28"/>
        </w:rPr>
        <w:t>В 2013 году было проведено 13 с</w:t>
      </w:r>
      <w:r w:rsidR="00092A44" w:rsidRPr="0087283F">
        <w:rPr>
          <w:sz w:val="28"/>
          <w:szCs w:val="28"/>
        </w:rPr>
        <w:t xml:space="preserve">обраний фракции "ЕДИНАЯ РОССИЯ", 3 заседания Экспертного совета при фракции "ЕДИНАЯ РОССИЯ".  </w:t>
      </w:r>
    </w:p>
    <w:p w:rsidR="00092A44" w:rsidRPr="0087283F" w:rsidRDefault="00092A44" w:rsidP="00F4322F">
      <w:pPr>
        <w:pStyle w:val="ac"/>
        <w:spacing w:before="0" w:beforeAutospacing="0" w:after="0" w:afterAutospacing="0"/>
        <w:ind w:firstLine="737"/>
        <w:jc w:val="both"/>
        <w:textAlignment w:val="baseline"/>
        <w:rPr>
          <w:rFonts w:ascii="Times New Roman" w:eastAsia="+mn-ea" w:hAnsi="Times New Roman"/>
          <w:b w:val="0"/>
          <w:bCs/>
          <w:color w:val="auto"/>
          <w:kern w:val="24"/>
          <w:sz w:val="28"/>
          <w:szCs w:val="28"/>
        </w:rPr>
      </w:pPr>
      <w:r w:rsidRPr="0087283F">
        <w:rPr>
          <w:rFonts w:ascii="Times New Roman" w:hAnsi="Times New Roman"/>
          <w:b w:val="0"/>
          <w:color w:val="auto"/>
          <w:sz w:val="28"/>
          <w:szCs w:val="28"/>
        </w:rPr>
        <w:t xml:space="preserve">Постоянно велась совместная работа с Правительством Нижегородской области по закону </w:t>
      </w:r>
      <w:r w:rsidR="00814E7E">
        <w:rPr>
          <w:rFonts w:ascii="Times New Roman" w:hAnsi="Times New Roman"/>
          <w:b w:val="0"/>
          <w:color w:val="auto"/>
          <w:sz w:val="28"/>
          <w:szCs w:val="28"/>
        </w:rPr>
        <w:t xml:space="preserve">Нижегородской области </w:t>
      </w:r>
      <w:r w:rsidRPr="0087283F">
        <w:rPr>
          <w:rFonts w:ascii="Times New Roman" w:hAnsi="Times New Roman"/>
          <w:b w:val="0"/>
          <w:color w:val="auto"/>
          <w:sz w:val="28"/>
          <w:szCs w:val="28"/>
        </w:rPr>
        <w:t>"Об областном бюджете на 2013 год". Уточнялись параметры бюджета, вносились необходимые изменения.</w:t>
      </w:r>
      <w:r w:rsidRPr="0087283F">
        <w:rPr>
          <w:rFonts w:ascii="Times New Roman" w:eastAsia="+mn-ea" w:hAnsi="Times New Roman"/>
          <w:b w:val="0"/>
          <w:bCs/>
          <w:color w:val="auto"/>
          <w:kern w:val="24"/>
          <w:sz w:val="28"/>
          <w:szCs w:val="28"/>
        </w:rPr>
        <w:t xml:space="preserve"> </w:t>
      </w:r>
    </w:p>
    <w:p w:rsidR="00092A44" w:rsidRPr="00582423" w:rsidRDefault="00092A44" w:rsidP="00F4322F">
      <w:pPr>
        <w:pStyle w:val="ac"/>
        <w:spacing w:before="0" w:beforeAutospacing="0" w:after="0" w:afterAutospacing="0"/>
        <w:ind w:firstLine="737"/>
        <w:jc w:val="both"/>
        <w:textAlignment w:val="baseline"/>
        <w:rPr>
          <w:rFonts w:ascii="Times New Roman" w:hAnsi="Times New Roman"/>
          <w:b w:val="0"/>
          <w:color w:val="auto"/>
          <w:sz w:val="28"/>
          <w:szCs w:val="28"/>
        </w:rPr>
      </w:pPr>
      <w:r w:rsidRPr="0087283F">
        <w:rPr>
          <w:rFonts w:ascii="Times New Roman" w:eastAsia="+mn-ea" w:hAnsi="Times New Roman"/>
          <w:b w:val="0"/>
          <w:bCs/>
          <w:color w:val="auto"/>
          <w:kern w:val="24"/>
          <w:sz w:val="28"/>
          <w:szCs w:val="28"/>
        </w:rPr>
        <w:t>Была проведена масштабная и плодотворная совместная работа депутатов фракции и членов правительства над проектом закона</w:t>
      </w:r>
      <w:r w:rsidR="00814E7E">
        <w:rPr>
          <w:rFonts w:ascii="Times New Roman" w:eastAsia="+mn-ea" w:hAnsi="Times New Roman"/>
          <w:b w:val="0"/>
          <w:bCs/>
          <w:color w:val="auto"/>
          <w:kern w:val="24"/>
          <w:sz w:val="28"/>
          <w:szCs w:val="28"/>
        </w:rPr>
        <w:t xml:space="preserve"> области</w:t>
      </w:r>
      <w:r w:rsidRPr="0087283F">
        <w:rPr>
          <w:rFonts w:ascii="Times New Roman" w:eastAsia="+mn-ea" w:hAnsi="Times New Roman"/>
          <w:b w:val="0"/>
          <w:bCs/>
          <w:color w:val="auto"/>
          <w:kern w:val="24"/>
          <w:sz w:val="28"/>
          <w:szCs w:val="28"/>
        </w:rPr>
        <w:t xml:space="preserve"> "Об областн</w:t>
      </w:r>
      <w:r w:rsidR="00814E7E">
        <w:rPr>
          <w:rFonts w:ascii="Times New Roman" w:eastAsia="+mn-ea" w:hAnsi="Times New Roman"/>
          <w:b w:val="0"/>
          <w:bCs/>
          <w:color w:val="auto"/>
          <w:kern w:val="24"/>
          <w:sz w:val="28"/>
          <w:szCs w:val="28"/>
        </w:rPr>
        <w:t>ом</w:t>
      </w:r>
      <w:r w:rsidRPr="0087283F">
        <w:rPr>
          <w:rFonts w:ascii="Times New Roman" w:eastAsia="+mn-ea" w:hAnsi="Times New Roman"/>
          <w:b w:val="0"/>
          <w:bCs/>
          <w:color w:val="auto"/>
          <w:kern w:val="24"/>
          <w:sz w:val="28"/>
          <w:szCs w:val="28"/>
        </w:rPr>
        <w:t xml:space="preserve"> бюджет</w:t>
      </w:r>
      <w:r w:rsidR="00814E7E">
        <w:rPr>
          <w:rFonts w:ascii="Times New Roman" w:eastAsia="+mn-ea" w:hAnsi="Times New Roman"/>
          <w:b w:val="0"/>
          <w:bCs/>
          <w:color w:val="auto"/>
          <w:kern w:val="24"/>
          <w:sz w:val="28"/>
          <w:szCs w:val="28"/>
        </w:rPr>
        <w:t>е</w:t>
      </w:r>
      <w:r w:rsidRPr="0087283F">
        <w:rPr>
          <w:rFonts w:ascii="Times New Roman" w:eastAsia="+mn-ea" w:hAnsi="Times New Roman"/>
          <w:b w:val="0"/>
          <w:bCs/>
          <w:color w:val="auto"/>
          <w:kern w:val="24"/>
          <w:sz w:val="28"/>
          <w:szCs w:val="28"/>
        </w:rPr>
        <w:t xml:space="preserve"> на 2014 год и на плановый период 2015 и 2016 годов".</w:t>
      </w:r>
    </w:p>
    <w:p w:rsidR="00092A44" w:rsidRPr="0087283F" w:rsidRDefault="00092A44" w:rsidP="00F4322F">
      <w:pPr>
        <w:ind w:firstLine="737"/>
        <w:jc w:val="both"/>
        <w:rPr>
          <w:sz w:val="28"/>
          <w:szCs w:val="28"/>
        </w:rPr>
      </w:pPr>
      <w:r w:rsidRPr="0087283F">
        <w:rPr>
          <w:sz w:val="28"/>
          <w:szCs w:val="28"/>
        </w:rPr>
        <w:t>Депутаты фракции "ЕДИНАЯ РОССИЯ" консолидировано поддержали принятие социально ориентированного бюджета региона на 2014 год.</w:t>
      </w:r>
    </w:p>
    <w:p w:rsidR="00092A44" w:rsidRPr="00582423" w:rsidRDefault="00FF6C33" w:rsidP="00F4322F">
      <w:pPr>
        <w:widowControl w:val="0"/>
        <w:ind w:firstLine="737"/>
        <w:jc w:val="both"/>
        <w:rPr>
          <w:sz w:val="28"/>
          <w:szCs w:val="28"/>
        </w:rPr>
      </w:pPr>
      <w:r>
        <w:rPr>
          <w:sz w:val="28"/>
          <w:szCs w:val="28"/>
        </w:rPr>
        <w:t>Н</w:t>
      </w:r>
      <w:r w:rsidR="00092A44" w:rsidRPr="0087283F">
        <w:rPr>
          <w:sz w:val="28"/>
          <w:szCs w:val="28"/>
        </w:rPr>
        <w:t>аиболее значимы</w:t>
      </w:r>
      <w:r>
        <w:rPr>
          <w:sz w:val="28"/>
          <w:szCs w:val="28"/>
        </w:rPr>
        <w:t>е</w:t>
      </w:r>
      <w:r w:rsidR="00092A44" w:rsidRPr="0087283F">
        <w:rPr>
          <w:sz w:val="28"/>
          <w:szCs w:val="28"/>
        </w:rPr>
        <w:t xml:space="preserve"> рассмотренны</w:t>
      </w:r>
      <w:r>
        <w:rPr>
          <w:sz w:val="28"/>
          <w:szCs w:val="28"/>
        </w:rPr>
        <w:t>е</w:t>
      </w:r>
      <w:r w:rsidR="00092A44" w:rsidRPr="0087283F">
        <w:rPr>
          <w:sz w:val="28"/>
          <w:szCs w:val="28"/>
        </w:rPr>
        <w:t xml:space="preserve"> фракцией </w:t>
      </w:r>
      <w:r w:rsidR="00ED45FB">
        <w:rPr>
          <w:sz w:val="28"/>
          <w:szCs w:val="28"/>
        </w:rPr>
        <w:t xml:space="preserve">проекты </w:t>
      </w:r>
      <w:r w:rsidR="00092A44" w:rsidRPr="0087283F">
        <w:rPr>
          <w:sz w:val="28"/>
          <w:szCs w:val="28"/>
        </w:rPr>
        <w:t>закон</w:t>
      </w:r>
      <w:r w:rsidR="00ED45FB">
        <w:rPr>
          <w:sz w:val="28"/>
          <w:szCs w:val="28"/>
        </w:rPr>
        <w:t>ов</w:t>
      </w:r>
      <w:r w:rsidR="00814E7E">
        <w:rPr>
          <w:sz w:val="28"/>
          <w:szCs w:val="28"/>
        </w:rPr>
        <w:t xml:space="preserve"> Нижегородской области</w:t>
      </w:r>
      <w:r>
        <w:rPr>
          <w:sz w:val="28"/>
          <w:szCs w:val="28"/>
        </w:rPr>
        <w:t xml:space="preserve"> </w:t>
      </w:r>
      <w:r w:rsidR="00092A44" w:rsidRPr="0087283F">
        <w:rPr>
          <w:sz w:val="28"/>
          <w:szCs w:val="28"/>
        </w:rPr>
        <w:t>и постановлени</w:t>
      </w:r>
      <w:r w:rsidR="00ED45FB">
        <w:rPr>
          <w:sz w:val="28"/>
          <w:szCs w:val="28"/>
        </w:rPr>
        <w:t>й</w:t>
      </w:r>
      <w:r w:rsidR="00092A44" w:rsidRPr="0087283F">
        <w:rPr>
          <w:sz w:val="28"/>
          <w:szCs w:val="28"/>
        </w:rPr>
        <w:t xml:space="preserve"> Законодательного Собрания: </w:t>
      </w:r>
    </w:p>
    <w:p w:rsidR="00ED45FB" w:rsidRPr="00A75220" w:rsidRDefault="00A75220" w:rsidP="00F4322F">
      <w:pPr>
        <w:widowControl w:val="0"/>
        <w:ind w:firstLine="737"/>
        <w:jc w:val="both"/>
        <w:rPr>
          <w:sz w:val="28"/>
          <w:szCs w:val="28"/>
        </w:rPr>
      </w:pPr>
      <w:r>
        <w:rPr>
          <w:sz w:val="28"/>
          <w:szCs w:val="28"/>
        </w:rPr>
        <w:t>1) </w:t>
      </w:r>
      <w:r w:rsidR="00814E7E">
        <w:rPr>
          <w:sz w:val="28"/>
          <w:szCs w:val="28"/>
        </w:rPr>
        <w:t>"</w:t>
      </w:r>
      <w:r w:rsidR="00ED45FB" w:rsidRPr="00ED45FB">
        <w:rPr>
          <w:sz w:val="28"/>
          <w:szCs w:val="28"/>
        </w:rPr>
        <w:t>О законодательной инициативе граждан в Законодательном Собрании Нижегородской области". Реализует норму Устава области о праве граждан на внесение проектов законов (количеств</w:t>
      </w:r>
      <w:r w:rsidR="00814E7E">
        <w:rPr>
          <w:sz w:val="28"/>
          <w:szCs w:val="28"/>
        </w:rPr>
        <w:t>о</w:t>
      </w:r>
      <w:r w:rsidR="00ED45FB" w:rsidRPr="00ED45FB">
        <w:rPr>
          <w:sz w:val="28"/>
          <w:szCs w:val="28"/>
        </w:rPr>
        <w:t xml:space="preserve"> граждан, от которых может исходить законодательная инициатива, снижен</w:t>
      </w:r>
      <w:r w:rsidR="00814E7E">
        <w:rPr>
          <w:sz w:val="28"/>
          <w:szCs w:val="28"/>
        </w:rPr>
        <w:t>о</w:t>
      </w:r>
      <w:r w:rsidR="00ED45FB" w:rsidRPr="00ED45FB">
        <w:rPr>
          <w:sz w:val="28"/>
          <w:szCs w:val="28"/>
        </w:rPr>
        <w:t xml:space="preserve">  с 10 </w:t>
      </w:r>
      <w:r w:rsidR="00814E7E">
        <w:rPr>
          <w:sz w:val="28"/>
          <w:szCs w:val="28"/>
        </w:rPr>
        <w:t xml:space="preserve">тысяч </w:t>
      </w:r>
      <w:r w:rsidR="00ED45FB" w:rsidRPr="00ED45FB">
        <w:rPr>
          <w:sz w:val="28"/>
          <w:szCs w:val="28"/>
        </w:rPr>
        <w:t>до 2 тысяч человек). Устанавливает порядок реализации права законодательной инициативы граждан в Законодательном Собрании</w:t>
      </w:r>
      <w:r>
        <w:rPr>
          <w:sz w:val="28"/>
          <w:szCs w:val="28"/>
        </w:rPr>
        <w:t>;</w:t>
      </w:r>
    </w:p>
    <w:p w:rsidR="00092A44" w:rsidRPr="00A75220" w:rsidRDefault="00A75220" w:rsidP="00F4322F">
      <w:pPr>
        <w:widowControl w:val="0"/>
        <w:ind w:firstLine="737"/>
        <w:jc w:val="both"/>
        <w:rPr>
          <w:sz w:val="28"/>
          <w:szCs w:val="28"/>
        </w:rPr>
      </w:pPr>
      <w:r>
        <w:rPr>
          <w:sz w:val="28"/>
          <w:szCs w:val="28"/>
        </w:rPr>
        <w:t>2) </w:t>
      </w:r>
      <w:r w:rsidR="00092A44" w:rsidRPr="00ED45FB">
        <w:rPr>
          <w:sz w:val="28"/>
          <w:szCs w:val="28"/>
        </w:rPr>
        <w:t>"О</w:t>
      </w:r>
      <w:r w:rsidR="00092A44" w:rsidRPr="00A75220">
        <w:rPr>
          <w:sz w:val="28"/>
          <w:szCs w:val="28"/>
        </w:rPr>
        <w:t xml:space="preserve"> внесении изменений в Закон Нижегородской области "Об ограничении пребывания детей в общественных местах на территории Нижегородской области". </w:t>
      </w:r>
      <w:proofErr w:type="gramStart"/>
      <w:r w:rsidR="00092A44" w:rsidRPr="00A75220">
        <w:rPr>
          <w:sz w:val="28"/>
          <w:szCs w:val="28"/>
        </w:rPr>
        <w:t>Направлен</w:t>
      </w:r>
      <w:proofErr w:type="gramEnd"/>
      <w:r w:rsidR="00092A44" w:rsidRPr="00A75220">
        <w:rPr>
          <w:sz w:val="28"/>
          <w:szCs w:val="28"/>
        </w:rPr>
        <w:t xml:space="preserve"> на</w:t>
      </w:r>
      <w:r w:rsidR="00092A44" w:rsidRPr="00FF6C33">
        <w:rPr>
          <w:sz w:val="28"/>
          <w:szCs w:val="28"/>
        </w:rPr>
        <w:t xml:space="preserve"> предотвращение правонарушений и </w:t>
      </w:r>
      <w:r>
        <w:rPr>
          <w:sz w:val="28"/>
          <w:szCs w:val="28"/>
        </w:rPr>
        <w:t>преступлений несовершеннолетних;</w:t>
      </w:r>
    </w:p>
    <w:p w:rsidR="00092A44" w:rsidRPr="00A75220" w:rsidRDefault="00A75220" w:rsidP="00F4322F">
      <w:pPr>
        <w:widowControl w:val="0"/>
        <w:ind w:firstLine="737"/>
        <w:jc w:val="both"/>
        <w:rPr>
          <w:sz w:val="28"/>
          <w:szCs w:val="28"/>
        </w:rPr>
      </w:pPr>
      <w:r>
        <w:rPr>
          <w:sz w:val="28"/>
          <w:szCs w:val="28"/>
        </w:rPr>
        <w:t>3) </w:t>
      </w:r>
      <w:r w:rsidR="00092A44" w:rsidRPr="00A75220">
        <w:rPr>
          <w:sz w:val="28"/>
          <w:szCs w:val="28"/>
        </w:rPr>
        <w:t xml:space="preserve">"О внесении изменений в Закон Нижегородской области "О бесплатном предоставлении многодетным семьям в собственность земельных участков для индивидуального жилищного строительства в Нижегородской области". Законом были сняты ограничения по срокам аренды и жесткое целевое использование </w:t>
      </w:r>
      <w:r>
        <w:rPr>
          <w:sz w:val="28"/>
          <w:szCs w:val="28"/>
        </w:rPr>
        <w:t>земли только под строительство;</w:t>
      </w:r>
    </w:p>
    <w:p w:rsidR="00092A44" w:rsidRPr="00A75220" w:rsidRDefault="00A75220" w:rsidP="00F4322F">
      <w:pPr>
        <w:widowControl w:val="0"/>
        <w:ind w:firstLine="737"/>
        <w:jc w:val="both"/>
        <w:rPr>
          <w:sz w:val="28"/>
          <w:szCs w:val="28"/>
        </w:rPr>
      </w:pPr>
      <w:r>
        <w:rPr>
          <w:sz w:val="28"/>
          <w:szCs w:val="28"/>
        </w:rPr>
        <w:t>4) </w:t>
      </w:r>
      <w:r w:rsidR="00092A44" w:rsidRPr="00A75220">
        <w:rPr>
          <w:sz w:val="28"/>
          <w:szCs w:val="28"/>
        </w:rPr>
        <w:t>"Об инвестиционном фонде Нижегородской области".</w:t>
      </w:r>
      <w:r w:rsidR="00092A44" w:rsidRPr="00FF6C33">
        <w:rPr>
          <w:sz w:val="28"/>
          <w:szCs w:val="28"/>
        </w:rPr>
        <w:t xml:space="preserve"> Закон регламентирует порядок создания и функционирования инвестиционного фонда Нижегородской области и направлен на создание</w:t>
      </w:r>
      <w:r w:rsidR="00092A44" w:rsidRPr="00A75220">
        <w:rPr>
          <w:sz w:val="28"/>
          <w:szCs w:val="28"/>
        </w:rPr>
        <w:t xml:space="preserve"> инвестиционной привлекательности региона. Закон также позволит получать федеральные средства на реа</w:t>
      </w:r>
      <w:r>
        <w:rPr>
          <w:sz w:val="28"/>
          <w:szCs w:val="28"/>
        </w:rPr>
        <w:t>лизацию инвестиционных проектов;</w:t>
      </w:r>
    </w:p>
    <w:p w:rsidR="003552F5" w:rsidRPr="00A75220" w:rsidRDefault="00A75220" w:rsidP="00F4322F">
      <w:pPr>
        <w:widowControl w:val="0"/>
        <w:ind w:firstLine="737"/>
        <w:jc w:val="both"/>
        <w:rPr>
          <w:sz w:val="28"/>
          <w:szCs w:val="28"/>
        </w:rPr>
      </w:pPr>
      <w:r>
        <w:rPr>
          <w:sz w:val="28"/>
          <w:szCs w:val="28"/>
        </w:rPr>
        <w:lastRenderedPageBreak/>
        <w:t>5) </w:t>
      </w:r>
      <w:r w:rsidR="00092A44" w:rsidRPr="00A75220">
        <w:rPr>
          <w:sz w:val="28"/>
          <w:szCs w:val="28"/>
        </w:rPr>
        <w:t>"</w:t>
      </w:r>
      <w:r w:rsidR="003552F5" w:rsidRPr="00A75220">
        <w:rPr>
          <w:sz w:val="28"/>
          <w:szCs w:val="28"/>
        </w:rPr>
        <w:t xml:space="preserve">О внесении изменений в отдельные законы Нижегородской области в связи с принятием Закона Нижегородской области "Об Уполномоченном по правам ребенка в Нижегородской области". Предусматривает внесение изменений в 5 законов области, что позволило начать функционирование нового государственного органа Нижегородской области Нижегородской области – Уполномоченного по правам </w:t>
      </w:r>
      <w:r>
        <w:rPr>
          <w:sz w:val="28"/>
          <w:szCs w:val="28"/>
        </w:rPr>
        <w:t>ребенка в Нижегородской области;</w:t>
      </w:r>
    </w:p>
    <w:p w:rsidR="00092A44" w:rsidRPr="00A75220" w:rsidRDefault="00A75220" w:rsidP="00F4322F">
      <w:pPr>
        <w:widowControl w:val="0"/>
        <w:ind w:firstLine="737"/>
        <w:jc w:val="both"/>
        <w:rPr>
          <w:sz w:val="28"/>
          <w:szCs w:val="28"/>
        </w:rPr>
      </w:pPr>
      <w:r>
        <w:rPr>
          <w:sz w:val="28"/>
          <w:szCs w:val="28"/>
        </w:rPr>
        <w:t>6) </w:t>
      </w:r>
      <w:r w:rsidR="00092A44" w:rsidRPr="00A75220">
        <w:rPr>
          <w:sz w:val="28"/>
          <w:szCs w:val="28"/>
        </w:rPr>
        <w:t>"О внесении изменения в статью 1 Закона Нижегородской области "О снижении налоговой ставки налога на прибыль организаций для отдельных категорий налогоплательщиков в 2013 году". Законопроектом предусматривается увеличение суммы снижения налога на прибыль организаций организациям, оказавшим пожертвование на проведение спортивных мероприятий и (или) спортивным командам Нижегородской области, с 500 млн. рублей до 875 млн. рубл</w:t>
      </w:r>
      <w:r>
        <w:rPr>
          <w:sz w:val="28"/>
          <w:szCs w:val="28"/>
        </w:rPr>
        <w:t>ей;</w:t>
      </w:r>
    </w:p>
    <w:p w:rsidR="00092A44" w:rsidRPr="00A75220" w:rsidRDefault="00A75220" w:rsidP="00F4322F">
      <w:pPr>
        <w:widowControl w:val="0"/>
        <w:ind w:firstLine="737"/>
        <w:jc w:val="both"/>
        <w:rPr>
          <w:sz w:val="28"/>
          <w:szCs w:val="28"/>
        </w:rPr>
      </w:pPr>
      <w:r>
        <w:rPr>
          <w:sz w:val="28"/>
          <w:szCs w:val="28"/>
        </w:rPr>
        <w:t>7) </w:t>
      </w:r>
      <w:r w:rsidR="00092A44" w:rsidRPr="00A75220">
        <w:rPr>
          <w:sz w:val="28"/>
          <w:szCs w:val="28"/>
        </w:rPr>
        <w:t>"О внесении изменений в статью 14 Закона Нижегородской области "О физической культуре и спорте в Нижегородской области". Законопроектом  устанавливается порядок и условия предоставления спортивным командам Нижегородской области финансовой поддержки в виде</w:t>
      </w:r>
      <w:r>
        <w:rPr>
          <w:sz w:val="28"/>
          <w:szCs w:val="28"/>
        </w:rPr>
        <w:t xml:space="preserve"> субсидии из областного бюджета;</w:t>
      </w:r>
    </w:p>
    <w:p w:rsidR="00092A44" w:rsidRPr="00A75220" w:rsidRDefault="00A75220" w:rsidP="00F4322F">
      <w:pPr>
        <w:widowControl w:val="0"/>
        <w:ind w:firstLine="737"/>
        <w:jc w:val="both"/>
        <w:rPr>
          <w:sz w:val="28"/>
          <w:szCs w:val="28"/>
        </w:rPr>
      </w:pPr>
      <w:r>
        <w:rPr>
          <w:sz w:val="28"/>
          <w:szCs w:val="28"/>
        </w:rPr>
        <w:t>8) </w:t>
      </w:r>
      <w:r w:rsidR="00FF6C33" w:rsidRPr="00A75220">
        <w:rPr>
          <w:sz w:val="28"/>
          <w:szCs w:val="28"/>
        </w:rPr>
        <w:t>"</w:t>
      </w:r>
      <w:r w:rsidR="00092A44" w:rsidRPr="00A75220">
        <w:rPr>
          <w:sz w:val="28"/>
          <w:szCs w:val="28"/>
        </w:rPr>
        <w:t>О внесении изменений в Закон Нижегородской области "О квотировании рабочих мест".</w:t>
      </w:r>
      <w:r w:rsidR="00092A44" w:rsidRPr="00FF6C33">
        <w:rPr>
          <w:sz w:val="28"/>
          <w:szCs w:val="28"/>
        </w:rPr>
        <w:t xml:space="preserve"> Закон направлен на обеспечение дополнительных гарантий трудоустройства инвалидов и работников моложе 18 лет, включая детей-сирот и детей, находящих</w:t>
      </w:r>
      <w:r>
        <w:rPr>
          <w:sz w:val="28"/>
          <w:szCs w:val="28"/>
        </w:rPr>
        <w:t>ся в трудной жизненной ситуации;</w:t>
      </w:r>
    </w:p>
    <w:p w:rsidR="00092A44" w:rsidRPr="00A75220" w:rsidRDefault="00A75220" w:rsidP="00F4322F">
      <w:pPr>
        <w:widowControl w:val="0"/>
        <w:ind w:firstLine="737"/>
        <w:jc w:val="both"/>
        <w:rPr>
          <w:sz w:val="28"/>
          <w:szCs w:val="28"/>
        </w:rPr>
      </w:pPr>
      <w:r>
        <w:rPr>
          <w:sz w:val="28"/>
          <w:szCs w:val="28"/>
        </w:rPr>
        <w:t>9) </w:t>
      </w:r>
      <w:r w:rsidR="00814E7E">
        <w:rPr>
          <w:sz w:val="28"/>
          <w:szCs w:val="28"/>
        </w:rPr>
        <w:t>п</w:t>
      </w:r>
      <w:r w:rsidR="00092A44" w:rsidRPr="00A75220">
        <w:rPr>
          <w:sz w:val="28"/>
          <w:szCs w:val="28"/>
        </w:rPr>
        <w:t>остановление Законодательного Собрания области от 29 августа 2013 года №</w:t>
      </w:r>
      <w:r w:rsidR="009F397F">
        <w:rPr>
          <w:sz w:val="28"/>
          <w:szCs w:val="28"/>
        </w:rPr>
        <w:t xml:space="preserve"> </w:t>
      </w:r>
      <w:r w:rsidR="00092A44" w:rsidRPr="00A75220">
        <w:rPr>
          <w:sz w:val="28"/>
          <w:szCs w:val="28"/>
        </w:rPr>
        <w:t>1008-V "Об обращении Законодательного Собрания Нижегородской области "К Председателю Правительства Российской Федерации Д.А. Медведеву по вопросу включения лекарственного препарата "</w:t>
      </w:r>
      <w:proofErr w:type="spellStart"/>
      <w:r w:rsidR="00092A44" w:rsidRPr="00A75220">
        <w:rPr>
          <w:sz w:val="28"/>
          <w:szCs w:val="28"/>
        </w:rPr>
        <w:t>Деферазирокс</w:t>
      </w:r>
      <w:proofErr w:type="spellEnd"/>
      <w:r w:rsidR="00092A44" w:rsidRPr="00A75220">
        <w:rPr>
          <w:sz w:val="28"/>
          <w:szCs w:val="28"/>
        </w:rPr>
        <w:t>" в перечень централизованно закупаемых за счет средств федерального бюджета лекарственных препаратов".</w:t>
      </w:r>
      <w:r w:rsidR="00092A44" w:rsidRPr="00506D33">
        <w:rPr>
          <w:sz w:val="28"/>
          <w:szCs w:val="28"/>
        </w:rPr>
        <w:t xml:space="preserve"> Обращение было подготовлено по инициативе депутата фракции С.В. </w:t>
      </w:r>
      <w:proofErr w:type="spellStart"/>
      <w:r w:rsidR="00092A44" w:rsidRPr="00506D33">
        <w:rPr>
          <w:sz w:val="28"/>
          <w:szCs w:val="28"/>
        </w:rPr>
        <w:t>Зуденкова</w:t>
      </w:r>
      <w:proofErr w:type="spellEnd"/>
      <w:r w:rsidR="00092A44" w:rsidRPr="00506D33">
        <w:rPr>
          <w:sz w:val="28"/>
          <w:szCs w:val="28"/>
        </w:rPr>
        <w:t xml:space="preserve">.  </w:t>
      </w:r>
    </w:p>
    <w:p w:rsidR="00092A44" w:rsidRPr="0087283F" w:rsidRDefault="00092A44" w:rsidP="0087283F">
      <w:pPr>
        <w:ind w:right="-185" w:firstLine="720"/>
        <w:jc w:val="both"/>
        <w:rPr>
          <w:b/>
          <w:sz w:val="28"/>
          <w:szCs w:val="28"/>
        </w:rPr>
      </w:pPr>
      <w:r w:rsidRPr="0087283F">
        <w:rPr>
          <w:sz w:val="28"/>
          <w:szCs w:val="28"/>
        </w:rPr>
        <w:t>Неизменной является совместная работа с Правительством Нижегородской области. В части внесения изменений в бюджет региона проведены многочисленные встречи, заседания комитетов</w:t>
      </w:r>
      <w:r w:rsidR="009F397F">
        <w:rPr>
          <w:sz w:val="28"/>
          <w:szCs w:val="28"/>
        </w:rPr>
        <w:t xml:space="preserve"> Законодательного Собрания</w:t>
      </w:r>
      <w:r w:rsidRPr="0087283F">
        <w:rPr>
          <w:sz w:val="28"/>
          <w:szCs w:val="28"/>
        </w:rPr>
        <w:t>, были уточнены параметры бюджета, внесены необходимые изменения. Также проводится работа по разработке законотворческих инициатив, совместное обсуждение проектов законов, внесенных депутатами фракции "ЕДИНАЯ РОССИЯ", в рамках рабочих групп и совещаний.</w:t>
      </w:r>
    </w:p>
    <w:p w:rsidR="00092A44" w:rsidRPr="0087283F" w:rsidRDefault="00092A44" w:rsidP="0087283F">
      <w:pPr>
        <w:ind w:firstLine="720"/>
        <w:jc w:val="both"/>
        <w:rPr>
          <w:sz w:val="28"/>
          <w:szCs w:val="28"/>
        </w:rPr>
      </w:pPr>
      <w:r w:rsidRPr="0087283F">
        <w:rPr>
          <w:sz w:val="28"/>
          <w:szCs w:val="28"/>
        </w:rPr>
        <w:t>По итогам работы Экспертного совета при фракции "ЕДИНАЯ РОССИЯ" в Законодательном Собрании Нижегородской области на рассмотрение</w:t>
      </w:r>
      <w:proofErr w:type="gramStart"/>
      <w:r w:rsidRPr="0087283F">
        <w:rPr>
          <w:sz w:val="28"/>
          <w:szCs w:val="28"/>
        </w:rPr>
        <w:t xml:space="preserve"> Э</w:t>
      </w:r>
      <w:proofErr w:type="gramEnd"/>
      <w:r w:rsidRPr="0087283F">
        <w:rPr>
          <w:sz w:val="28"/>
          <w:szCs w:val="28"/>
        </w:rPr>
        <w:t xml:space="preserve">кспертно – консультативного совета фракции Всероссийской политической партии "ЕДИНАЯ РОССИЯ" в Государственной Думе Федерального Собрания Российской Федерации были направлены ряд федеральных законопроектов, среди них: проект федерального закона "О внесении изменений в статью 314¹ Уголовного кодекса Российской </w:t>
      </w:r>
      <w:r w:rsidRPr="0087283F">
        <w:rPr>
          <w:sz w:val="28"/>
          <w:szCs w:val="28"/>
        </w:rPr>
        <w:lastRenderedPageBreak/>
        <w:t xml:space="preserve">Федерации",  проект федерального закона "О внесении изменений в статью 36 Лесного кодекса Российской Федерации",  а также доработанный с учетом </w:t>
      </w:r>
      <w:proofErr w:type="gramStart"/>
      <w:r w:rsidRPr="0087283F">
        <w:rPr>
          <w:sz w:val="28"/>
          <w:szCs w:val="28"/>
        </w:rPr>
        <w:t>замечаний правового управления Государственной Думы Федерального Собрания Российско</w:t>
      </w:r>
      <w:r w:rsidR="009F397F">
        <w:rPr>
          <w:sz w:val="28"/>
          <w:szCs w:val="28"/>
        </w:rPr>
        <w:t>й Федерации</w:t>
      </w:r>
      <w:proofErr w:type="gramEnd"/>
      <w:r w:rsidRPr="0087283F">
        <w:rPr>
          <w:sz w:val="28"/>
          <w:szCs w:val="28"/>
        </w:rPr>
        <w:t xml:space="preserve"> проект федерального закона "О внесении изменений в статьи 35 и 73 Федерального закона "Об общих принципах организации местного самоуправления в Российской Федерации".</w:t>
      </w:r>
    </w:p>
    <w:p w:rsidR="00092A44" w:rsidRPr="0087283F" w:rsidRDefault="00092A44" w:rsidP="00681966">
      <w:pPr>
        <w:pStyle w:val="ac"/>
        <w:spacing w:before="0" w:beforeAutospacing="0" w:after="0" w:afterAutospacing="0"/>
        <w:ind w:firstLine="737"/>
        <w:jc w:val="both"/>
        <w:rPr>
          <w:rFonts w:ascii="Times New Roman" w:hAnsi="Times New Roman"/>
          <w:b w:val="0"/>
          <w:color w:val="auto"/>
          <w:sz w:val="28"/>
          <w:szCs w:val="28"/>
        </w:rPr>
      </w:pPr>
      <w:r w:rsidRPr="0087283F">
        <w:rPr>
          <w:rFonts w:ascii="Times New Roman" w:hAnsi="Times New Roman"/>
          <w:b w:val="0"/>
          <w:color w:val="auto"/>
          <w:sz w:val="28"/>
          <w:szCs w:val="28"/>
        </w:rPr>
        <w:t xml:space="preserve">Неизменной является совместная работа с фракциями "ЕДИНАЯ РОССИЯ" в представительных органах муниципальных образований. При фракции </w:t>
      </w:r>
      <w:r w:rsidRPr="0087283F">
        <w:rPr>
          <w:rFonts w:ascii="Times New Roman" w:hAnsi="Times New Roman"/>
          <w:b w:val="0"/>
          <w:bCs/>
          <w:color w:val="auto"/>
          <w:sz w:val="28"/>
          <w:szCs w:val="28"/>
        </w:rPr>
        <w:t>"</w:t>
      </w:r>
      <w:r w:rsidRPr="0087283F">
        <w:rPr>
          <w:rFonts w:ascii="Times New Roman" w:hAnsi="Times New Roman"/>
          <w:b w:val="0"/>
          <w:color w:val="auto"/>
          <w:sz w:val="28"/>
          <w:szCs w:val="28"/>
        </w:rPr>
        <w:t>ЕДИНАЯ РОССИЯ</w:t>
      </w:r>
      <w:r w:rsidRPr="0087283F">
        <w:rPr>
          <w:rFonts w:ascii="Times New Roman" w:hAnsi="Times New Roman"/>
          <w:b w:val="0"/>
          <w:bCs/>
          <w:color w:val="auto"/>
          <w:sz w:val="28"/>
          <w:szCs w:val="28"/>
        </w:rPr>
        <w:t>"</w:t>
      </w:r>
      <w:r w:rsidRPr="0087283F">
        <w:rPr>
          <w:rFonts w:ascii="Times New Roman" w:hAnsi="Times New Roman"/>
          <w:b w:val="0"/>
          <w:color w:val="auto"/>
          <w:sz w:val="28"/>
          <w:szCs w:val="28"/>
        </w:rPr>
        <w:t xml:space="preserve"> в Законодательном Собрании с 2009 года осуществляет свою деятельность </w:t>
      </w:r>
      <w:r w:rsidRPr="000F3B13">
        <w:rPr>
          <w:rFonts w:ascii="Times New Roman" w:hAnsi="Times New Roman"/>
          <w:color w:val="auto"/>
          <w:sz w:val="28"/>
          <w:szCs w:val="28"/>
        </w:rPr>
        <w:t>Региональный Координационный совет депутатских объединений</w:t>
      </w:r>
      <w:r w:rsidRPr="0087283F">
        <w:rPr>
          <w:rFonts w:ascii="Times New Roman" w:hAnsi="Times New Roman"/>
          <w:b w:val="0"/>
          <w:color w:val="auto"/>
          <w:sz w:val="28"/>
          <w:szCs w:val="28"/>
        </w:rPr>
        <w:t xml:space="preserve">. В состав совета входят 52 руководителя фракций </w:t>
      </w:r>
      <w:r w:rsidRPr="0087283F">
        <w:rPr>
          <w:rFonts w:ascii="Times New Roman" w:hAnsi="Times New Roman"/>
          <w:b w:val="0"/>
          <w:bCs/>
          <w:color w:val="auto"/>
          <w:sz w:val="28"/>
          <w:szCs w:val="28"/>
        </w:rPr>
        <w:t>"</w:t>
      </w:r>
      <w:r w:rsidRPr="0087283F">
        <w:rPr>
          <w:rFonts w:ascii="Times New Roman" w:hAnsi="Times New Roman"/>
          <w:b w:val="0"/>
          <w:color w:val="auto"/>
          <w:sz w:val="28"/>
          <w:szCs w:val="28"/>
        </w:rPr>
        <w:t>ЕДИНАЯ РОССИЯ</w:t>
      </w:r>
      <w:r w:rsidRPr="0087283F">
        <w:rPr>
          <w:rFonts w:ascii="Times New Roman" w:hAnsi="Times New Roman"/>
          <w:b w:val="0"/>
          <w:bCs/>
          <w:color w:val="auto"/>
          <w:sz w:val="28"/>
          <w:szCs w:val="28"/>
        </w:rPr>
        <w:t xml:space="preserve">" </w:t>
      </w:r>
      <w:r w:rsidR="009F397F">
        <w:rPr>
          <w:rFonts w:ascii="Times New Roman" w:hAnsi="Times New Roman"/>
          <w:b w:val="0"/>
          <w:bCs/>
          <w:color w:val="auto"/>
          <w:sz w:val="28"/>
          <w:szCs w:val="28"/>
        </w:rPr>
        <w:t xml:space="preserve">в представительных органах </w:t>
      </w:r>
      <w:r w:rsidRPr="0087283F">
        <w:rPr>
          <w:rFonts w:ascii="Times New Roman" w:hAnsi="Times New Roman"/>
          <w:b w:val="0"/>
          <w:color w:val="auto"/>
          <w:sz w:val="28"/>
          <w:szCs w:val="28"/>
        </w:rPr>
        <w:t>районных муниципальных образований и городс</w:t>
      </w:r>
      <w:r w:rsidR="009F397F">
        <w:rPr>
          <w:rFonts w:ascii="Times New Roman" w:hAnsi="Times New Roman"/>
          <w:b w:val="0"/>
          <w:color w:val="auto"/>
          <w:sz w:val="28"/>
          <w:szCs w:val="28"/>
        </w:rPr>
        <w:t>ких округов области. Руководит советом П</w:t>
      </w:r>
      <w:r w:rsidRPr="0087283F">
        <w:rPr>
          <w:rFonts w:ascii="Times New Roman" w:hAnsi="Times New Roman"/>
          <w:b w:val="0"/>
          <w:color w:val="auto"/>
          <w:sz w:val="28"/>
          <w:szCs w:val="28"/>
        </w:rPr>
        <w:t xml:space="preserve">редседатель Законодательного Собрания, руководитель фракции "ЕДИНАЯ РОССИЯ" в региональном парламенте Е.В. Лебедев. </w:t>
      </w:r>
    </w:p>
    <w:p w:rsidR="00092A44" w:rsidRPr="0087283F" w:rsidRDefault="00092A44" w:rsidP="00681966">
      <w:pPr>
        <w:pStyle w:val="ac"/>
        <w:spacing w:before="0" w:beforeAutospacing="0" w:after="0" w:afterAutospacing="0"/>
        <w:ind w:firstLine="737"/>
        <w:jc w:val="both"/>
        <w:rPr>
          <w:rFonts w:ascii="Times New Roman" w:eastAsia="Calibri" w:hAnsi="Times New Roman"/>
          <w:b w:val="0"/>
          <w:color w:val="auto"/>
          <w:sz w:val="28"/>
          <w:szCs w:val="28"/>
        </w:rPr>
      </w:pPr>
      <w:r w:rsidRPr="0087283F">
        <w:rPr>
          <w:rFonts w:ascii="Times New Roman" w:eastAsia="+mn-ea" w:hAnsi="Times New Roman"/>
          <w:b w:val="0"/>
          <w:bCs/>
          <w:color w:val="auto"/>
          <w:kern w:val="24"/>
          <w:sz w:val="28"/>
          <w:szCs w:val="28"/>
        </w:rPr>
        <w:t xml:space="preserve">В 2013 году состоялось 3 заседания Координационного совета. </w:t>
      </w:r>
      <w:proofErr w:type="gramStart"/>
      <w:r w:rsidRPr="0087283F">
        <w:rPr>
          <w:rFonts w:ascii="Times New Roman" w:eastAsia="+mn-ea" w:hAnsi="Times New Roman"/>
          <w:b w:val="0"/>
          <w:bCs/>
          <w:color w:val="auto"/>
          <w:kern w:val="24"/>
          <w:sz w:val="28"/>
          <w:szCs w:val="28"/>
        </w:rPr>
        <w:t xml:space="preserve">Ключевыми темами заседаний Координационного </w:t>
      </w:r>
      <w:r w:rsidR="009F397F">
        <w:rPr>
          <w:rFonts w:ascii="Times New Roman" w:eastAsia="+mn-ea" w:hAnsi="Times New Roman"/>
          <w:b w:val="0"/>
          <w:bCs/>
          <w:color w:val="auto"/>
          <w:kern w:val="24"/>
          <w:sz w:val="28"/>
          <w:szCs w:val="28"/>
        </w:rPr>
        <w:t>совета депутатских объединений "ЕДИНОЙ РОССИИ"</w:t>
      </w:r>
      <w:r w:rsidRPr="0087283F">
        <w:rPr>
          <w:rFonts w:ascii="Times New Roman" w:eastAsia="+mn-ea" w:hAnsi="Times New Roman"/>
          <w:b w:val="0"/>
          <w:bCs/>
          <w:color w:val="auto"/>
          <w:kern w:val="24"/>
          <w:sz w:val="28"/>
          <w:szCs w:val="28"/>
        </w:rPr>
        <w:t xml:space="preserve"> в 2013 году стали: меры поддержки и мероприятия по социализации детей-сирот, оказание помощи приемным семьям, развитие сферы культуры в Нижегородской области, планируемые мероприят</w:t>
      </w:r>
      <w:r w:rsidR="009F397F">
        <w:rPr>
          <w:rFonts w:ascii="Times New Roman" w:eastAsia="+mn-ea" w:hAnsi="Times New Roman"/>
          <w:b w:val="0"/>
          <w:bCs/>
          <w:color w:val="auto"/>
          <w:kern w:val="24"/>
          <w:sz w:val="28"/>
          <w:szCs w:val="28"/>
        </w:rPr>
        <w:t>ия депутатского корпуса партии "ЕДИНАЯ РОССИЯ"</w:t>
      </w:r>
      <w:r w:rsidRPr="0087283F">
        <w:rPr>
          <w:rFonts w:ascii="Times New Roman" w:eastAsia="+mn-ea" w:hAnsi="Times New Roman"/>
          <w:b w:val="0"/>
          <w:bCs/>
          <w:color w:val="auto"/>
          <w:kern w:val="24"/>
          <w:sz w:val="28"/>
          <w:szCs w:val="28"/>
        </w:rPr>
        <w:t xml:space="preserve"> в рамках проведения Года культуры в Российской Федерации в 2014 году, а также планы законотворческой деятельности на предстоящий период.</w:t>
      </w:r>
      <w:r w:rsidRPr="0087283F">
        <w:rPr>
          <w:rFonts w:ascii="Times New Roman" w:eastAsia="Calibri" w:hAnsi="Times New Roman"/>
          <w:b w:val="0"/>
          <w:color w:val="auto"/>
          <w:sz w:val="28"/>
          <w:szCs w:val="28"/>
        </w:rPr>
        <w:t xml:space="preserve"> </w:t>
      </w:r>
      <w:proofErr w:type="gramEnd"/>
    </w:p>
    <w:p w:rsidR="00092A44" w:rsidRPr="0087283F" w:rsidRDefault="00092A44" w:rsidP="00681966">
      <w:pPr>
        <w:pStyle w:val="ac"/>
        <w:spacing w:before="0" w:beforeAutospacing="0" w:after="0" w:afterAutospacing="0"/>
        <w:ind w:firstLine="737"/>
        <w:jc w:val="both"/>
        <w:rPr>
          <w:rFonts w:ascii="Times New Roman" w:hAnsi="Times New Roman"/>
          <w:b w:val="0"/>
          <w:color w:val="auto"/>
          <w:sz w:val="28"/>
          <w:szCs w:val="28"/>
        </w:rPr>
      </w:pPr>
      <w:r w:rsidRPr="0087283F">
        <w:rPr>
          <w:rFonts w:ascii="Times New Roman" w:eastAsia="Calibri" w:hAnsi="Times New Roman"/>
          <w:b w:val="0"/>
          <w:color w:val="auto"/>
          <w:sz w:val="28"/>
          <w:szCs w:val="28"/>
        </w:rPr>
        <w:t xml:space="preserve">Также регулярно проводились семинары для депутатов </w:t>
      </w:r>
      <w:r w:rsidR="009F397F">
        <w:rPr>
          <w:rFonts w:ascii="Times New Roman" w:eastAsia="Calibri" w:hAnsi="Times New Roman"/>
          <w:b w:val="0"/>
          <w:color w:val="auto"/>
          <w:sz w:val="28"/>
          <w:szCs w:val="28"/>
        </w:rPr>
        <w:t xml:space="preserve">представительных органов </w:t>
      </w:r>
      <w:r w:rsidRPr="0087283F">
        <w:rPr>
          <w:rFonts w:ascii="Times New Roman" w:eastAsia="Calibri" w:hAnsi="Times New Roman"/>
          <w:b w:val="0"/>
          <w:color w:val="auto"/>
          <w:sz w:val="28"/>
          <w:szCs w:val="28"/>
        </w:rPr>
        <w:t xml:space="preserve">муниципальных образований по совершенствованию работы с избирателями, информированию об изменениях в региональном и федеральном законодательстве. </w:t>
      </w:r>
    </w:p>
    <w:p w:rsidR="00092A44" w:rsidRPr="0087283F" w:rsidRDefault="00092A44" w:rsidP="00582423">
      <w:pPr>
        <w:ind w:firstLine="709"/>
        <w:jc w:val="both"/>
        <w:rPr>
          <w:rFonts w:eastAsia="Calibri"/>
          <w:sz w:val="28"/>
          <w:szCs w:val="28"/>
          <w:lang w:eastAsia="en-US"/>
        </w:rPr>
      </w:pPr>
      <w:r w:rsidRPr="0087283F">
        <w:rPr>
          <w:spacing w:val="-10"/>
          <w:sz w:val="28"/>
          <w:szCs w:val="28"/>
        </w:rPr>
        <w:t xml:space="preserve">В рамках взаимодействия фракции "ЕДИНАЯ РОССИЯ" в Законодательном Собрании с депутатами муниципальных образований уже 5 лет осуществляет свою деятельность </w:t>
      </w:r>
      <w:r w:rsidRPr="0087283F">
        <w:rPr>
          <w:b/>
          <w:spacing w:val="-10"/>
          <w:sz w:val="28"/>
          <w:szCs w:val="28"/>
        </w:rPr>
        <w:t>Клуб женщин-депутатов под руководством О.В. Щетининой</w:t>
      </w:r>
      <w:r w:rsidRPr="0087283F">
        <w:rPr>
          <w:spacing w:val="-10"/>
          <w:sz w:val="28"/>
          <w:szCs w:val="28"/>
        </w:rPr>
        <w:t>. За это время были проработаны такие важные для региона вопросы</w:t>
      </w:r>
      <w:r w:rsidR="009F397F">
        <w:rPr>
          <w:spacing w:val="-10"/>
          <w:sz w:val="28"/>
          <w:szCs w:val="28"/>
        </w:rPr>
        <w:t>, как</w:t>
      </w:r>
      <w:r w:rsidRPr="0087283F">
        <w:rPr>
          <w:spacing w:val="-10"/>
          <w:sz w:val="28"/>
          <w:szCs w:val="28"/>
        </w:rPr>
        <w:t xml:space="preserve"> </w:t>
      </w:r>
      <w:r w:rsidRPr="0087283F">
        <w:rPr>
          <w:rFonts w:eastAsia="Calibri"/>
          <w:sz w:val="28"/>
          <w:szCs w:val="28"/>
          <w:lang w:eastAsia="en-US"/>
        </w:rPr>
        <w:t>развитие и оптимизация в Нижегородской области дошко</w:t>
      </w:r>
      <w:r w:rsidR="009F397F">
        <w:rPr>
          <w:rFonts w:eastAsia="Calibri"/>
          <w:sz w:val="28"/>
          <w:szCs w:val="28"/>
          <w:lang w:eastAsia="en-US"/>
        </w:rPr>
        <w:t>льного образования, в том числе</w:t>
      </w:r>
      <w:r w:rsidRPr="0087283F">
        <w:rPr>
          <w:rFonts w:eastAsia="Calibri"/>
          <w:sz w:val="28"/>
          <w:szCs w:val="28"/>
          <w:lang w:eastAsia="en-US"/>
        </w:rPr>
        <w:t xml:space="preserve"> создание и развитие системы семейных детских садов, введение новых мер </w:t>
      </w:r>
      <w:r w:rsidRPr="0087283F">
        <w:rPr>
          <w:sz w:val="28"/>
          <w:szCs w:val="28"/>
        </w:rPr>
        <w:t>поддержки материнства и детства, развитие системы здравоохранения и модернизация образования, развитие молодежной политики в регионе.  Вс</w:t>
      </w:r>
      <w:r w:rsidR="009F397F">
        <w:rPr>
          <w:sz w:val="28"/>
          <w:szCs w:val="28"/>
        </w:rPr>
        <w:t>е высказанные идеи, в том числе</w:t>
      </w:r>
      <w:r w:rsidRPr="0087283F">
        <w:rPr>
          <w:sz w:val="28"/>
          <w:szCs w:val="28"/>
        </w:rPr>
        <w:t xml:space="preserve"> по совершенствованию законодательной базы региона в данных направления</w:t>
      </w:r>
      <w:r w:rsidR="009F397F">
        <w:rPr>
          <w:sz w:val="28"/>
          <w:szCs w:val="28"/>
        </w:rPr>
        <w:t>х были отражены в р</w:t>
      </w:r>
      <w:r w:rsidRPr="0087283F">
        <w:rPr>
          <w:sz w:val="28"/>
          <w:szCs w:val="28"/>
        </w:rPr>
        <w:t>езолюциях Клуба и направлены для дальнейшей работы в Правительство региона, во фракцию "ЕДИНАЯ РОССИЯ" в Законодательном Собрании и в региональный исполнительный комитет партии "ЕДИНАЯ РОССИЯ".</w:t>
      </w:r>
      <w:r w:rsidRPr="0087283F">
        <w:rPr>
          <w:rFonts w:eastAsia="Calibri"/>
          <w:sz w:val="28"/>
          <w:szCs w:val="28"/>
          <w:lang w:eastAsia="en-US"/>
        </w:rPr>
        <w:t xml:space="preserve"> Многие идеи, озвученные депутатами в рамках заседаний Клуба, были воплощены в жизнь. Например, такие как региональный материнский капитал, новые формы организации дошкольного образования и другие. Также женщины-депутаты принимали активное участие в мониторинге регионального </w:t>
      </w:r>
      <w:r w:rsidRPr="0087283F">
        <w:rPr>
          <w:rFonts w:eastAsia="Calibri"/>
          <w:sz w:val="28"/>
          <w:szCs w:val="28"/>
          <w:lang w:eastAsia="en-US"/>
        </w:rPr>
        <w:lastRenderedPageBreak/>
        <w:t>законодательства, разработке и реализации социальных проектов Партии на территории своих районов.</w:t>
      </w:r>
    </w:p>
    <w:p w:rsidR="00092A44" w:rsidRPr="0087283F" w:rsidRDefault="00092A44" w:rsidP="00651639">
      <w:pPr>
        <w:ind w:firstLine="737"/>
        <w:jc w:val="both"/>
        <w:rPr>
          <w:spacing w:val="-10"/>
          <w:sz w:val="28"/>
          <w:szCs w:val="28"/>
        </w:rPr>
      </w:pPr>
      <w:r w:rsidRPr="0087283F">
        <w:rPr>
          <w:rFonts w:eastAsia="Calibri"/>
          <w:sz w:val="28"/>
          <w:szCs w:val="28"/>
          <w:lang w:eastAsia="en-US"/>
        </w:rPr>
        <w:t xml:space="preserve">В 2013 году было организовано 2 заседания </w:t>
      </w:r>
      <w:r w:rsidR="009F397F">
        <w:rPr>
          <w:rFonts w:eastAsia="Calibri"/>
          <w:sz w:val="28"/>
          <w:szCs w:val="28"/>
          <w:lang w:eastAsia="en-US"/>
        </w:rPr>
        <w:t>Регионального К</w:t>
      </w:r>
      <w:r w:rsidR="00944905">
        <w:rPr>
          <w:rFonts w:eastAsia="Calibri"/>
          <w:sz w:val="28"/>
          <w:szCs w:val="28"/>
          <w:lang w:eastAsia="en-US"/>
        </w:rPr>
        <w:t>луба женщин-депутатов</w:t>
      </w:r>
      <w:r w:rsidRPr="0087283F">
        <w:rPr>
          <w:rFonts w:eastAsia="Calibri"/>
          <w:sz w:val="28"/>
          <w:szCs w:val="28"/>
          <w:lang w:eastAsia="en-US"/>
        </w:rPr>
        <w:t xml:space="preserve">. В январе 2013 года заседание состоялось в Выксе. Главной темой заседания стали изменения в системе образования в связи с принятием федерального закона, регулирующего правоотношения в данной сфере. Совсем недавно, в октябре 2013 года было организовано заседание в г. Дзержинске по вопросу сохранения и развития  семейных ценностей. В мероприятии приняли участие </w:t>
      </w:r>
      <w:r w:rsidR="00944905">
        <w:rPr>
          <w:rFonts w:eastAsia="Calibri"/>
          <w:sz w:val="28"/>
          <w:szCs w:val="28"/>
          <w:lang w:eastAsia="en-US"/>
        </w:rPr>
        <w:t xml:space="preserve">представители </w:t>
      </w:r>
      <w:r w:rsidRPr="0087283F">
        <w:rPr>
          <w:rFonts w:eastAsia="Calibri"/>
          <w:sz w:val="28"/>
          <w:szCs w:val="28"/>
          <w:lang w:eastAsia="en-US"/>
        </w:rPr>
        <w:t xml:space="preserve">практически </w:t>
      </w:r>
      <w:r w:rsidR="00944905">
        <w:rPr>
          <w:rFonts w:eastAsia="Calibri"/>
          <w:sz w:val="28"/>
          <w:szCs w:val="28"/>
          <w:lang w:eastAsia="en-US"/>
        </w:rPr>
        <w:t>всех</w:t>
      </w:r>
      <w:r w:rsidRPr="0087283F">
        <w:rPr>
          <w:rFonts w:eastAsia="Calibri"/>
          <w:sz w:val="28"/>
          <w:szCs w:val="28"/>
          <w:lang w:eastAsia="en-US"/>
        </w:rPr>
        <w:t xml:space="preserve"> район</w:t>
      </w:r>
      <w:r w:rsidR="00944905">
        <w:rPr>
          <w:rFonts w:eastAsia="Calibri"/>
          <w:sz w:val="28"/>
          <w:szCs w:val="28"/>
          <w:lang w:eastAsia="en-US"/>
        </w:rPr>
        <w:t>ов</w:t>
      </w:r>
      <w:r w:rsidRPr="0087283F">
        <w:rPr>
          <w:rFonts w:eastAsia="Calibri"/>
          <w:sz w:val="28"/>
          <w:szCs w:val="28"/>
          <w:lang w:eastAsia="en-US"/>
        </w:rPr>
        <w:t xml:space="preserve"> </w:t>
      </w:r>
      <w:r w:rsidR="00944905">
        <w:rPr>
          <w:rFonts w:eastAsia="Calibri"/>
          <w:sz w:val="28"/>
          <w:szCs w:val="28"/>
          <w:lang w:eastAsia="en-US"/>
        </w:rPr>
        <w:t>области</w:t>
      </w:r>
      <w:r w:rsidRPr="0087283F">
        <w:rPr>
          <w:rFonts w:eastAsia="Calibri"/>
          <w:sz w:val="28"/>
          <w:szCs w:val="28"/>
          <w:lang w:eastAsia="en-US"/>
        </w:rPr>
        <w:t>. Было рассмотрено множество актуальных вопросов в сфере сохранения семейных ценно</w:t>
      </w:r>
      <w:r w:rsidR="009F397F">
        <w:rPr>
          <w:rFonts w:eastAsia="Calibri"/>
          <w:sz w:val="28"/>
          <w:szCs w:val="28"/>
          <w:lang w:eastAsia="en-US"/>
        </w:rPr>
        <w:t>стей и поддержки семей с детьми, в том числе</w:t>
      </w:r>
      <w:r w:rsidRPr="0087283F">
        <w:rPr>
          <w:rFonts w:eastAsia="Calibri"/>
          <w:sz w:val="28"/>
          <w:szCs w:val="28"/>
          <w:lang w:eastAsia="en-US"/>
        </w:rPr>
        <w:t xml:space="preserve"> даны предложения по совершенствованию законодательной базы региона в направлении семейной политики.</w:t>
      </w:r>
    </w:p>
    <w:p w:rsidR="00092A44" w:rsidRPr="0087283F" w:rsidRDefault="00092A44" w:rsidP="00651639">
      <w:pPr>
        <w:ind w:firstLine="737"/>
        <w:jc w:val="both"/>
        <w:rPr>
          <w:sz w:val="28"/>
          <w:szCs w:val="28"/>
        </w:rPr>
      </w:pPr>
      <w:r w:rsidRPr="0087283F">
        <w:rPr>
          <w:rFonts w:eastAsia="+mn-ea"/>
          <w:bCs/>
          <w:kern w:val="24"/>
          <w:sz w:val="28"/>
          <w:szCs w:val="28"/>
        </w:rPr>
        <w:t>Д</w:t>
      </w:r>
      <w:r w:rsidRPr="0087283F">
        <w:rPr>
          <w:rFonts w:eastAsia="Calibri"/>
          <w:bCs/>
          <w:kern w:val="24"/>
          <w:sz w:val="28"/>
          <w:szCs w:val="28"/>
        </w:rPr>
        <w:t>епутаты</w:t>
      </w:r>
      <w:r w:rsidR="00015176">
        <w:rPr>
          <w:rFonts w:eastAsia="Calibri"/>
          <w:bCs/>
          <w:kern w:val="24"/>
          <w:sz w:val="28"/>
          <w:szCs w:val="28"/>
        </w:rPr>
        <w:t xml:space="preserve"> фракции "ЕДИНАЯ РОССИЯ" </w:t>
      </w:r>
      <w:r w:rsidRPr="0087283F">
        <w:rPr>
          <w:rFonts w:eastAsia="Calibri"/>
          <w:bCs/>
          <w:kern w:val="24"/>
          <w:sz w:val="28"/>
          <w:szCs w:val="28"/>
        </w:rPr>
        <w:t>постоянно взаимодействуют с населением региона, используя различные формы работы.</w:t>
      </w:r>
      <w:r w:rsidRPr="0087283F">
        <w:rPr>
          <w:rFonts w:eastAsia="+mn-ea"/>
          <w:bCs/>
          <w:kern w:val="24"/>
          <w:sz w:val="28"/>
          <w:szCs w:val="28"/>
        </w:rPr>
        <w:t xml:space="preserve"> Проводят прямые телефонные линии</w:t>
      </w:r>
      <w:r w:rsidR="00015176">
        <w:rPr>
          <w:rFonts w:eastAsia="+mn-ea"/>
          <w:bCs/>
          <w:kern w:val="24"/>
          <w:sz w:val="28"/>
          <w:szCs w:val="28"/>
        </w:rPr>
        <w:t xml:space="preserve">, </w:t>
      </w:r>
      <w:r w:rsidRPr="0087283F">
        <w:rPr>
          <w:rFonts w:eastAsia="+mn-ea" w:cs="Calibri"/>
          <w:bCs/>
          <w:kern w:val="24"/>
          <w:sz w:val="28"/>
          <w:szCs w:val="28"/>
        </w:rPr>
        <w:t xml:space="preserve"> организуют выездные приемы граждан</w:t>
      </w:r>
      <w:r w:rsidR="009F397F">
        <w:rPr>
          <w:rFonts w:eastAsia="+mn-ea" w:cs="Calibri"/>
          <w:bCs/>
          <w:kern w:val="24"/>
          <w:sz w:val="28"/>
          <w:szCs w:val="28"/>
        </w:rPr>
        <w:t xml:space="preserve"> в районах области, в том числе в рамках Парламентских дней</w:t>
      </w:r>
      <w:r w:rsidRPr="0087283F">
        <w:rPr>
          <w:rFonts w:eastAsia="+mn-ea" w:cs="Calibri"/>
          <w:bCs/>
          <w:kern w:val="24"/>
          <w:sz w:val="28"/>
          <w:szCs w:val="28"/>
        </w:rPr>
        <w:t xml:space="preserve"> Законодательного Собрания.</w:t>
      </w:r>
    </w:p>
    <w:p w:rsidR="00092A44" w:rsidRPr="0087283F" w:rsidRDefault="00092A44" w:rsidP="00651639">
      <w:pPr>
        <w:ind w:firstLine="737"/>
        <w:jc w:val="both"/>
        <w:rPr>
          <w:sz w:val="28"/>
          <w:szCs w:val="28"/>
        </w:rPr>
      </w:pPr>
      <w:r w:rsidRPr="0087283F">
        <w:rPr>
          <w:rFonts w:eastAsia="Calibri"/>
          <w:bCs/>
          <w:kern w:val="24"/>
          <w:sz w:val="28"/>
          <w:szCs w:val="28"/>
        </w:rPr>
        <w:t xml:space="preserve">В постоянном режиме приемы граждан проводятся в депутатских центрах, расположенных на территории каждого избирательного округа Нижегородской области, и в региональной Общественной приемной  Председателя Партии Д.А. Медведева. </w:t>
      </w:r>
    </w:p>
    <w:p w:rsidR="00092A44" w:rsidRPr="0087283F" w:rsidRDefault="00092A44" w:rsidP="00651639">
      <w:pPr>
        <w:ind w:firstLine="737"/>
        <w:jc w:val="both"/>
        <w:rPr>
          <w:sz w:val="28"/>
          <w:szCs w:val="28"/>
        </w:rPr>
      </w:pPr>
      <w:r w:rsidRPr="0087283F">
        <w:rPr>
          <w:sz w:val="28"/>
          <w:szCs w:val="28"/>
        </w:rPr>
        <w:t>В 2013 году фракци</w:t>
      </w:r>
      <w:r w:rsidR="00651639">
        <w:rPr>
          <w:sz w:val="28"/>
          <w:szCs w:val="28"/>
        </w:rPr>
        <w:t>ей "ЕДИНАЯ РОССИЯ"</w:t>
      </w:r>
      <w:r w:rsidRPr="0087283F">
        <w:rPr>
          <w:sz w:val="28"/>
          <w:szCs w:val="28"/>
        </w:rPr>
        <w:t xml:space="preserve"> были организованы "круглые столы</w:t>
      </w:r>
      <w:r w:rsidR="009F397F">
        <w:rPr>
          <w:sz w:val="28"/>
          <w:szCs w:val="28"/>
        </w:rPr>
        <w:t xml:space="preserve">"  с целью обсуждения социально </w:t>
      </w:r>
      <w:r w:rsidRPr="0087283F">
        <w:rPr>
          <w:sz w:val="28"/>
          <w:szCs w:val="28"/>
        </w:rPr>
        <w:t xml:space="preserve">значимых тем и законопроектов, среди которых: </w:t>
      </w:r>
    </w:p>
    <w:p w:rsidR="00092A44" w:rsidRPr="00651639" w:rsidRDefault="009F397F" w:rsidP="00651639">
      <w:pPr>
        <w:ind w:firstLine="737"/>
        <w:jc w:val="both"/>
        <w:rPr>
          <w:b/>
          <w:sz w:val="28"/>
          <w:szCs w:val="28"/>
        </w:rPr>
      </w:pPr>
      <w:r>
        <w:rPr>
          <w:rFonts w:eastAsia="Calibri"/>
          <w:color w:val="000000"/>
          <w:kern w:val="24"/>
          <w:sz w:val="28"/>
          <w:szCs w:val="28"/>
        </w:rPr>
        <w:t>о</w:t>
      </w:r>
      <w:r w:rsidR="00092A44" w:rsidRPr="0087283F">
        <w:rPr>
          <w:rFonts w:eastAsia="Calibri"/>
          <w:color w:val="000000"/>
          <w:kern w:val="24"/>
          <w:sz w:val="28"/>
          <w:szCs w:val="28"/>
        </w:rPr>
        <w:t>бсуждение изменений в</w:t>
      </w:r>
      <w:r>
        <w:rPr>
          <w:rFonts w:eastAsia="Calibri"/>
          <w:color w:val="000000"/>
          <w:kern w:val="24"/>
          <w:sz w:val="28"/>
          <w:szCs w:val="28"/>
        </w:rPr>
        <w:t xml:space="preserve"> статью 13 Федерального закона "</w:t>
      </w:r>
      <w:r w:rsidR="00092A44" w:rsidRPr="0087283F">
        <w:rPr>
          <w:rFonts w:eastAsia="Calibri"/>
          <w:color w:val="000000"/>
          <w:kern w:val="24"/>
          <w:sz w:val="28"/>
          <w:szCs w:val="28"/>
        </w:rPr>
        <w:t>Об энергосбережении и о повышен</w:t>
      </w:r>
      <w:r w:rsidR="002358D9">
        <w:rPr>
          <w:rFonts w:eastAsia="Calibri"/>
          <w:color w:val="000000"/>
          <w:kern w:val="24"/>
          <w:sz w:val="28"/>
          <w:szCs w:val="28"/>
        </w:rPr>
        <w:t>ии энергетической эффективности"</w:t>
      </w:r>
      <w:r w:rsidR="00651639">
        <w:rPr>
          <w:rFonts w:eastAsia="Calibri"/>
          <w:color w:val="000000"/>
          <w:kern w:val="24"/>
          <w:sz w:val="28"/>
          <w:szCs w:val="28"/>
        </w:rPr>
        <w:t xml:space="preserve">, </w:t>
      </w:r>
      <w:proofErr w:type="spellStart"/>
      <w:r w:rsidR="00651639">
        <w:rPr>
          <w:rFonts w:eastAsia="Calibri"/>
          <w:color w:val="000000"/>
          <w:kern w:val="24"/>
          <w:sz w:val="28"/>
          <w:szCs w:val="28"/>
        </w:rPr>
        <w:t>Дальнеконстантиновский</w:t>
      </w:r>
      <w:proofErr w:type="spellEnd"/>
      <w:r w:rsidR="00651639">
        <w:rPr>
          <w:rFonts w:eastAsia="Calibri"/>
          <w:color w:val="000000"/>
          <w:kern w:val="24"/>
          <w:sz w:val="28"/>
          <w:szCs w:val="28"/>
        </w:rPr>
        <w:t xml:space="preserve"> район </w:t>
      </w:r>
      <w:r w:rsidR="00651639" w:rsidRPr="00651639">
        <w:rPr>
          <w:rFonts w:eastAsia="Calibri"/>
          <w:color w:val="000000"/>
          <w:kern w:val="24"/>
          <w:sz w:val="28"/>
          <w:szCs w:val="28"/>
        </w:rPr>
        <w:t>(</w:t>
      </w:r>
      <w:r w:rsidR="002358D9" w:rsidRPr="00651639">
        <w:rPr>
          <w:rFonts w:eastAsia="Calibri"/>
          <w:bCs/>
          <w:i/>
          <w:iCs/>
          <w:color w:val="000000"/>
          <w:kern w:val="24"/>
          <w:sz w:val="28"/>
          <w:szCs w:val="28"/>
        </w:rPr>
        <w:t>14 февраля 2013 года</w:t>
      </w:r>
      <w:r w:rsidR="00651639" w:rsidRPr="00651639">
        <w:rPr>
          <w:rFonts w:eastAsia="Calibri"/>
          <w:bCs/>
          <w:i/>
          <w:iCs/>
          <w:color w:val="000000"/>
          <w:kern w:val="24"/>
          <w:sz w:val="28"/>
          <w:szCs w:val="28"/>
        </w:rPr>
        <w:t>)</w:t>
      </w:r>
      <w:r w:rsidR="002358D9" w:rsidRPr="00651639">
        <w:rPr>
          <w:rFonts w:eastAsia="Calibri"/>
          <w:bCs/>
          <w:i/>
          <w:iCs/>
          <w:color w:val="000000"/>
          <w:kern w:val="24"/>
          <w:sz w:val="28"/>
          <w:szCs w:val="28"/>
        </w:rPr>
        <w:t>;</w:t>
      </w:r>
    </w:p>
    <w:p w:rsidR="00092A44" w:rsidRPr="00651639" w:rsidRDefault="002358D9" w:rsidP="00651639">
      <w:pPr>
        <w:ind w:firstLine="737"/>
        <w:jc w:val="both"/>
        <w:rPr>
          <w:sz w:val="28"/>
          <w:szCs w:val="28"/>
        </w:rPr>
      </w:pPr>
      <w:r>
        <w:rPr>
          <w:rFonts w:eastAsia="Calibri"/>
          <w:color w:val="000000"/>
          <w:kern w:val="24"/>
          <w:sz w:val="28"/>
          <w:szCs w:val="28"/>
        </w:rPr>
        <w:t>о</w:t>
      </w:r>
      <w:r w:rsidR="00092A44" w:rsidRPr="0087283F">
        <w:rPr>
          <w:rFonts w:eastAsia="Calibri"/>
          <w:color w:val="000000"/>
          <w:kern w:val="24"/>
          <w:sz w:val="28"/>
          <w:szCs w:val="28"/>
        </w:rPr>
        <w:t xml:space="preserve">пыт реализации программы по борьбе с распространением наркотиков в городском округе город </w:t>
      </w:r>
      <w:r w:rsidR="00092A44" w:rsidRPr="00651639">
        <w:rPr>
          <w:rFonts w:eastAsia="Calibri"/>
          <w:color w:val="000000"/>
          <w:kern w:val="24"/>
          <w:sz w:val="28"/>
          <w:szCs w:val="28"/>
        </w:rPr>
        <w:t xml:space="preserve">Выкса </w:t>
      </w:r>
      <w:r w:rsidR="00651639" w:rsidRPr="00651639">
        <w:rPr>
          <w:rFonts w:eastAsia="Calibri"/>
          <w:color w:val="000000"/>
          <w:kern w:val="24"/>
          <w:sz w:val="28"/>
          <w:szCs w:val="28"/>
        </w:rPr>
        <w:t>(</w:t>
      </w:r>
      <w:r w:rsidR="00092A44" w:rsidRPr="00651639">
        <w:rPr>
          <w:rFonts w:eastAsia="Calibri"/>
          <w:bCs/>
          <w:i/>
          <w:iCs/>
          <w:color w:val="000000"/>
          <w:kern w:val="24"/>
          <w:sz w:val="28"/>
          <w:szCs w:val="28"/>
        </w:rPr>
        <w:t>11 апреля 2013 года</w:t>
      </w:r>
      <w:r w:rsidR="00651639" w:rsidRPr="00651639">
        <w:rPr>
          <w:rFonts w:eastAsia="Calibri"/>
          <w:bCs/>
          <w:i/>
          <w:iCs/>
          <w:color w:val="000000"/>
          <w:kern w:val="24"/>
          <w:sz w:val="28"/>
          <w:szCs w:val="28"/>
        </w:rPr>
        <w:t>)</w:t>
      </w:r>
      <w:r w:rsidRPr="00651639">
        <w:rPr>
          <w:rFonts w:eastAsia="Calibri"/>
          <w:bCs/>
          <w:i/>
          <w:iCs/>
          <w:color w:val="000000"/>
          <w:kern w:val="24"/>
          <w:sz w:val="28"/>
          <w:szCs w:val="28"/>
        </w:rPr>
        <w:t>;</w:t>
      </w:r>
      <w:r w:rsidR="00092A44" w:rsidRPr="00651639">
        <w:rPr>
          <w:rFonts w:eastAsia="Calibri"/>
          <w:bCs/>
          <w:color w:val="000000"/>
          <w:kern w:val="24"/>
          <w:sz w:val="28"/>
          <w:szCs w:val="28"/>
        </w:rPr>
        <w:t xml:space="preserve"> </w:t>
      </w:r>
    </w:p>
    <w:p w:rsidR="00092A44" w:rsidRPr="00651639" w:rsidRDefault="002358D9" w:rsidP="00651639">
      <w:pPr>
        <w:ind w:firstLine="737"/>
        <w:jc w:val="both"/>
        <w:rPr>
          <w:sz w:val="28"/>
          <w:szCs w:val="28"/>
        </w:rPr>
      </w:pPr>
      <w:r>
        <w:rPr>
          <w:rFonts w:eastAsia="Calibri"/>
          <w:color w:val="000000"/>
          <w:kern w:val="24"/>
          <w:sz w:val="28"/>
          <w:szCs w:val="28"/>
        </w:rPr>
        <w:t>о</w:t>
      </w:r>
      <w:r w:rsidR="00092A44" w:rsidRPr="0087283F">
        <w:rPr>
          <w:rFonts w:eastAsia="Calibri"/>
          <w:color w:val="000000"/>
          <w:kern w:val="24"/>
          <w:sz w:val="28"/>
          <w:szCs w:val="28"/>
        </w:rPr>
        <w:t xml:space="preserve">бсуждение нового движения – общероссийский народный фронт, Воскресенский </w:t>
      </w:r>
      <w:r w:rsidR="00092A44" w:rsidRPr="00651639">
        <w:rPr>
          <w:rFonts w:eastAsia="Calibri"/>
          <w:color w:val="000000"/>
          <w:kern w:val="24"/>
          <w:sz w:val="28"/>
          <w:szCs w:val="28"/>
        </w:rPr>
        <w:t xml:space="preserve">район </w:t>
      </w:r>
      <w:r w:rsidR="00651639" w:rsidRPr="00651639">
        <w:rPr>
          <w:rFonts w:eastAsia="Calibri"/>
          <w:color w:val="000000"/>
          <w:kern w:val="24"/>
          <w:sz w:val="28"/>
          <w:szCs w:val="28"/>
        </w:rPr>
        <w:t>(</w:t>
      </w:r>
      <w:r w:rsidR="00092A44" w:rsidRPr="00651639">
        <w:rPr>
          <w:rFonts w:eastAsia="Calibri"/>
          <w:bCs/>
          <w:i/>
          <w:iCs/>
          <w:color w:val="000000"/>
          <w:kern w:val="24"/>
          <w:sz w:val="28"/>
          <w:szCs w:val="28"/>
        </w:rPr>
        <w:t>15 августа 2013 года</w:t>
      </w:r>
      <w:r w:rsidR="00651639" w:rsidRPr="00651639">
        <w:rPr>
          <w:rFonts w:eastAsia="Calibri"/>
          <w:bCs/>
          <w:i/>
          <w:iCs/>
          <w:color w:val="000000"/>
          <w:kern w:val="24"/>
          <w:sz w:val="28"/>
          <w:szCs w:val="28"/>
        </w:rPr>
        <w:t>)</w:t>
      </w:r>
      <w:r w:rsidRPr="00651639">
        <w:rPr>
          <w:rFonts w:eastAsia="Calibri"/>
          <w:bCs/>
          <w:i/>
          <w:iCs/>
          <w:color w:val="000000"/>
          <w:kern w:val="24"/>
          <w:sz w:val="28"/>
          <w:szCs w:val="28"/>
        </w:rPr>
        <w:t>.</w:t>
      </w:r>
      <w:r w:rsidR="00092A44" w:rsidRPr="00651639">
        <w:rPr>
          <w:rFonts w:eastAsia="Calibri"/>
          <w:i/>
          <w:iCs/>
          <w:color w:val="000000"/>
          <w:kern w:val="24"/>
          <w:sz w:val="28"/>
          <w:szCs w:val="28"/>
        </w:rPr>
        <w:t xml:space="preserve"> </w:t>
      </w:r>
    </w:p>
    <w:p w:rsidR="00092A44" w:rsidRPr="00582423" w:rsidRDefault="00092A44" w:rsidP="00651639">
      <w:pPr>
        <w:ind w:right="-185" w:firstLine="737"/>
        <w:jc w:val="both"/>
        <w:rPr>
          <w:sz w:val="28"/>
          <w:szCs w:val="28"/>
        </w:rPr>
      </w:pPr>
      <w:r w:rsidRPr="0087283F">
        <w:rPr>
          <w:sz w:val="28"/>
          <w:szCs w:val="28"/>
        </w:rPr>
        <w:t>По итогам проведенных "круглых столов" были направлены резолюции в Правительство Нижегородской области, заинтересованные структуры, общественные организации и Региональное отделение Партии "ЕДИНАЯ РОССИЯ".</w:t>
      </w:r>
    </w:p>
    <w:p w:rsidR="00092A44" w:rsidRPr="0087283F" w:rsidRDefault="00092A44" w:rsidP="00651639">
      <w:pPr>
        <w:shd w:val="clear" w:color="auto" w:fill="FFFFFF"/>
        <w:ind w:firstLine="737"/>
        <w:jc w:val="both"/>
        <w:rPr>
          <w:rFonts w:eastAsia="Calibri"/>
          <w:sz w:val="28"/>
          <w:szCs w:val="28"/>
          <w:lang w:eastAsia="en-US"/>
        </w:rPr>
      </w:pPr>
      <w:r w:rsidRPr="0087283F">
        <w:rPr>
          <w:rFonts w:eastAsia="Calibri"/>
          <w:sz w:val="28"/>
          <w:szCs w:val="28"/>
          <w:lang w:eastAsia="en-US"/>
        </w:rPr>
        <w:t xml:space="preserve">Также депутаты фракции приняли активное участие в "круглых столах" на темы: </w:t>
      </w:r>
    </w:p>
    <w:p w:rsidR="00092A44" w:rsidRPr="0087283F" w:rsidRDefault="002358D9" w:rsidP="00AE7F30">
      <w:pPr>
        <w:numPr>
          <w:ilvl w:val="0"/>
          <w:numId w:val="41"/>
        </w:numPr>
        <w:tabs>
          <w:tab w:val="left" w:pos="993"/>
        </w:tabs>
        <w:ind w:left="0" w:firstLine="737"/>
        <w:jc w:val="both"/>
        <w:rPr>
          <w:color w:val="000000"/>
          <w:sz w:val="28"/>
          <w:szCs w:val="28"/>
        </w:rPr>
      </w:pPr>
      <w:r>
        <w:rPr>
          <w:color w:val="000000"/>
          <w:sz w:val="28"/>
          <w:szCs w:val="28"/>
        </w:rPr>
        <w:t>"</w:t>
      </w:r>
      <w:r w:rsidR="00092A44" w:rsidRPr="0087283F">
        <w:rPr>
          <w:color w:val="000000"/>
          <w:sz w:val="28"/>
          <w:szCs w:val="28"/>
        </w:rPr>
        <w:t xml:space="preserve">Социальная норма потребления электрической энергии" </w:t>
      </w:r>
      <w:r w:rsidR="00000E21">
        <w:rPr>
          <w:color w:val="000000"/>
          <w:sz w:val="28"/>
          <w:szCs w:val="28"/>
        </w:rPr>
        <w:t>(</w:t>
      </w:r>
      <w:r w:rsidR="00092A44" w:rsidRPr="0087283F">
        <w:rPr>
          <w:color w:val="000000"/>
          <w:sz w:val="28"/>
          <w:szCs w:val="28"/>
        </w:rPr>
        <w:t>11</w:t>
      </w:r>
      <w:r w:rsidR="00293F29" w:rsidRPr="0087283F">
        <w:rPr>
          <w:color w:val="000000"/>
          <w:sz w:val="28"/>
          <w:szCs w:val="28"/>
        </w:rPr>
        <w:t xml:space="preserve"> сентября </w:t>
      </w:r>
      <w:r w:rsidR="00092A44" w:rsidRPr="0087283F">
        <w:rPr>
          <w:color w:val="000000"/>
          <w:sz w:val="28"/>
          <w:szCs w:val="28"/>
        </w:rPr>
        <w:t>2013</w:t>
      </w:r>
      <w:r w:rsidR="00293F29" w:rsidRPr="0087283F">
        <w:rPr>
          <w:color w:val="000000"/>
          <w:sz w:val="28"/>
          <w:szCs w:val="28"/>
        </w:rPr>
        <w:t xml:space="preserve"> года</w:t>
      </w:r>
      <w:r w:rsidR="00000E21">
        <w:rPr>
          <w:color w:val="000000"/>
          <w:sz w:val="28"/>
          <w:szCs w:val="28"/>
        </w:rPr>
        <w:t>)</w:t>
      </w:r>
      <w:r w:rsidR="00293F29" w:rsidRPr="0087283F">
        <w:rPr>
          <w:color w:val="000000"/>
          <w:sz w:val="28"/>
          <w:szCs w:val="28"/>
        </w:rPr>
        <w:t>;</w:t>
      </w:r>
    </w:p>
    <w:p w:rsidR="00092A44" w:rsidRPr="00681602" w:rsidRDefault="00092A44" w:rsidP="00AE7F30">
      <w:pPr>
        <w:numPr>
          <w:ilvl w:val="0"/>
          <w:numId w:val="41"/>
        </w:numPr>
        <w:tabs>
          <w:tab w:val="left" w:pos="993"/>
        </w:tabs>
        <w:ind w:left="0" w:firstLine="737"/>
        <w:jc w:val="both"/>
        <w:rPr>
          <w:color w:val="000000"/>
          <w:sz w:val="28"/>
          <w:szCs w:val="28"/>
        </w:rPr>
      </w:pPr>
      <w:r w:rsidRPr="00681602">
        <w:rPr>
          <w:color w:val="000000"/>
          <w:sz w:val="28"/>
          <w:szCs w:val="28"/>
        </w:rPr>
        <w:t xml:space="preserve">"Экологическая ответственность и информационная открытость </w:t>
      </w:r>
      <w:r w:rsidR="00000E21">
        <w:rPr>
          <w:color w:val="000000"/>
          <w:sz w:val="28"/>
          <w:szCs w:val="28"/>
        </w:rPr>
        <w:t>бизнеса. Инвестиции в будущее" (</w:t>
      </w:r>
      <w:r w:rsidRPr="00681602">
        <w:rPr>
          <w:color w:val="000000"/>
          <w:sz w:val="28"/>
          <w:szCs w:val="28"/>
        </w:rPr>
        <w:t>11</w:t>
      </w:r>
      <w:r w:rsidR="00293F29" w:rsidRPr="00681602">
        <w:rPr>
          <w:color w:val="000000"/>
          <w:sz w:val="28"/>
          <w:szCs w:val="28"/>
        </w:rPr>
        <w:t xml:space="preserve"> сентября </w:t>
      </w:r>
      <w:r w:rsidRPr="00681602">
        <w:rPr>
          <w:color w:val="000000"/>
          <w:sz w:val="28"/>
          <w:szCs w:val="28"/>
        </w:rPr>
        <w:t>2013</w:t>
      </w:r>
      <w:r w:rsidR="00293F29" w:rsidRPr="00681602">
        <w:rPr>
          <w:color w:val="000000"/>
          <w:sz w:val="28"/>
          <w:szCs w:val="28"/>
        </w:rPr>
        <w:t xml:space="preserve"> года</w:t>
      </w:r>
      <w:r w:rsidR="00000E21">
        <w:rPr>
          <w:color w:val="000000"/>
          <w:sz w:val="28"/>
          <w:szCs w:val="28"/>
        </w:rPr>
        <w:t>)</w:t>
      </w:r>
      <w:r w:rsidR="00293F29" w:rsidRPr="00681602">
        <w:rPr>
          <w:color w:val="000000"/>
          <w:sz w:val="28"/>
          <w:szCs w:val="28"/>
        </w:rPr>
        <w:t>;</w:t>
      </w:r>
    </w:p>
    <w:p w:rsidR="002358D9" w:rsidRDefault="002358D9" w:rsidP="00AE7F30">
      <w:pPr>
        <w:numPr>
          <w:ilvl w:val="0"/>
          <w:numId w:val="41"/>
        </w:numPr>
        <w:tabs>
          <w:tab w:val="left" w:pos="993"/>
        </w:tabs>
        <w:ind w:left="0" w:firstLine="737"/>
        <w:jc w:val="both"/>
        <w:rPr>
          <w:color w:val="000000"/>
          <w:sz w:val="28"/>
          <w:szCs w:val="28"/>
        </w:rPr>
      </w:pPr>
      <w:r>
        <w:rPr>
          <w:color w:val="000000"/>
          <w:sz w:val="28"/>
          <w:szCs w:val="28"/>
        </w:rPr>
        <w:t>"</w:t>
      </w:r>
      <w:r w:rsidR="00092A44" w:rsidRPr="00681602">
        <w:rPr>
          <w:color w:val="000000"/>
          <w:sz w:val="28"/>
          <w:szCs w:val="28"/>
        </w:rPr>
        <w:t xml:space="preserve">Пути решения основных проблем рынка распространителей прессы в свете нового приказа Минсвязи и массовых коммуникаций РФ "Об </w:t>
      </w:r>
      <w:r w:rsidR="00092A44" w:rsidRPr="00681602">
        <w:rPr>
          <w:color w:val="000000"/>
          <w:sz w:val="28"/>
          <w:szCs w:val="28"/>
        </w:rPr>
        <w:lastRenderedPageBreak/>
        <w:t>утверждении рекомендаций по поддержке и развитию системы</w:t>
      </w:r>
      <w:r w:rsidR="00092A44" w:rsidRPr="0087283F">
        <w:rPr>
          <w:sz w:val="28"/>
          <w:szCs w:val="28"/>
        </w:rPr>
        <w:t xml:space="preserve"> розничного распространения периодических печатных изданий и иной печа</w:t>
      </w:r>
      <w:r w:rsidR="00000E21">
        <w:rPr>
          <w:sz w:val="28"/>
          <w:szCs w:val="28"/>
        </w:rPr>
        <w:t>тной продукции в субъектах РФ" (</w:t>
      </w:r>
      <w:r w:rsidR="00092A44" w:rsidRPr="0087283F">
        <w:rPr>
          <w:sz w:val="28"/>
          <w:szCs w:val="28"/>
        </w:rPr>
        <w:t>11</w:t>
      </w:r>
      <w:r w:rsidR="00293F29" w:rsidRPr="0087283F">
        <w:rPr>
          <w:sz w:val="28"/>
          <w:szCs w:val="28"/>
        </w:rPr>
        <w:t xml:space="preserve"> сентября </w:t>
      </w:r>
      <w:r w:rsidR="00092A44" w:rsidRPr="0087283F">
        <w:rPr>
          <w:sz w:val="28"/>
          <w:szCs w:val="28"/>
        </w:rPr>
        <w:t>2013</w:t>
      </w:r>
      <w:r w:rsidR="00293F29" w:rsidRPr="0087283F">
        <w:rPr>
          <w:sz w:val="28"/>
          <w:szCs w:val="28"/>
        </w:rPr>
        <w:t xml:space="preserve"> года</w:t>
      </w:r>
      <w:r w:rsidR="00000E21">
        <w:rPr>
          <w:sz w:val="28"/>
          <w:szCs w:val="28"/>
        </w:rPr>
        <w:t>)</w:t>
      </w:r>
      <w:r w:rsidR="00092A44" w:rsidRPr="0087283F">
        <w:rPr>
          <w:sz w:val="28"/>
          <w:szCs w:val="28"/>
        </w:rPr>
        <w:t>;</w:t>
      </w:r>
      <w:r w:rsidRPr="002358D9">
        <w:rPr>
          <w:color w:val="000000"/>
          <w:sz w:val="28"/>
          <w:szCs w:val="28"/>
        </w:rPr>
        <w:t xml:space="preserve"> </w:t>
      </w:r>
    </w:p>
    <w:p w:rsidR="00092A44" w:rsidRPr="002358D9" w:rsidRDefault="002358D9" w:rsidP="00AE7F30">
      <w:pPr>
        <w:numPr>
          <w:ilvl w:val="0"/>
          <w:numId w:val="41"/>
        </w:numPr>
        <w:tabs>
          <w:tab w:val="left" w:pos="993"/>
        </w:tabs>
        <w:ind w:left="0" w:firstLine="709"/>
        <w:jc w:val="both"/>
        <w:rPr>
          <w:color w:val="000000"/>
          <w:sz w:val="28"/>
          <w:szCs w:val="28"/>
        </w:rPr>
      </w:pPr>
      <w:r w:rsidRPr="0087283F">
        <w:rPr>
          <w:color w:val="000000"/>
          <w:sz w:val="28"/>
          <w:szCs w:val="28"/>
        </w:rPr>
        <w:t>"Государственно-частное партнерство как инструмент проведения экономической политики государства. Региональный аспект"</w:t>
      </w:r>
      <w:r w:rsidR="00000E21">
        <w:rPr>
          <w:color w:val="000000"/>
          <w:sz w:val="28"/>
          <w:szCs w:val="28"/>
        </w:rPr>
        <w:t>(</w:t>
      </w:r>
      <w:r w:rsidRPr="0087283F">
        <w:rPr>
          <w:color w:val="000000"/>
          <w:sz w:val="28"/>
          <w:szCs w:val="28"/>
        </w:rPr>
        <w:t>12 сентября 2013</w:t>
      </w:r>
      <w:r>
        <w:rPr>
          <w:color w:val="000000"/>
          <w:sz w:val="28"/>
          <w:szCs w:val="28"/>
        </w:rPr>
        <w:t xml:space="preserve"> года</w:t>
      </w:r>
      <w:r w:rsidR="00000E21">
        <w:rPr>
          <w:color w:val="000000"/>
          <w:sz w:val="28"/>
          <w:szCs w:val="28"/>
        </w:rPr>
        <w:t>)</w:t>
      </w:r>
      <w:r>
        <w:rPr>
          <w:color w:val="000000"/>
          <w:sz w:val="28"/>
          <w:szCs w:val="28"/>
        </w:rPr>
        <w:t>.</w:t>
      </w:r>
      <w:r w:rsidRPr="0087283F">
        <w:rPr>
          <w:color w:val="000000"/>
          <w:sz w:val="28"/>
          <w:szCs w:val="28"/>
        </w:rPr>
        <w:t xml:space="preserve"> </w:t>
      </w:r>
    </w:p>
    <w:p w:rsidR="00092A44" w:rsidRPr="0087283F" w:rsidRDefault="00092A44" w:rsidP="00AE7F30">
      <w:pPr>
        <w:ind w:right="-185" w:firstLine="737"/>
        <w:jc w:val="both"/>
        <w:rPr>
          <w:b/>
          <w:sz w:val="28"/>
          <w:szCs w:val="28"/>
        </w:rPr>
      </w:pPr>
      <w:r w:rsidRPr="0087283F">
        <w:rPr>
          <w:sz w:val="28"/>
          <w:szCs w:val="28"/>
        </w:rPr>
        <w:t>В 2013 году депутаты фракции "ЕДИНАЯ РОССИЯ" продолжили работу по реализации на территории Нижегородской области социальных проектов. В на</w:t>
      </w:r>
      <w:r w:rsidR="002358D9">
        <w:rPr>
          <w:sz w:val="28"/>
          <w:szCs w:val="28"/>
        </w:rPr>
        <w:t>стоящее время в регионе действуе</w:t>
      </w:r>
      <w:r w:rsidRPr="0087283F">
        <w:rPr>
          <w:sz w:val="28"/>
          <w:szCs w:val="28"/>
        </w:rPr>
        <w:t>т более 22 феде</w:t>
      </w:r>
      <w:r w:rsidR="002358D9">
        <w:rPr>
          <w:sz w:val="28"/>
          <w:szCs w:val="28"/>
        </w:rPr>
        <w:t>ральных и региональных проектов, и</w:t>
      </w:r>
      <w:r w:rsidRPr="0087283F">
        <w:rPr>
          <w:sz w:val="28"/>
          <w:szCs w:val="28"/>
        </w:rPr>
        <w:t>з них можно отметить:</w:t>
      </w:r>
    </w:p>
    <w:p w:rsidR="00092A44" w:rsidRPr="00AE7F30" w:rsidRDefault="00092A44" w:rsidP="00AE7F30">
      <w:pPr>
        <w:numPr>
          <w:ilvl w:val="0"/>
          <w:numId w:val="4"/>
        </w:numPr>
        <w:tabs>
          <w:tab w:val="clear" w:pos="1080"/>
          <w:tab w:val="num" w:pos="0"/>
          <w:tab w:val="left" w:pos="709"/>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t>"</w:t>
      </w:r>
      <w:r w:rsidRPr="00AE7F30">
        <w:rPr>
          <w:color w:val="000000"/>
          <w:sz w:val="28"/>
          <w:szCs w:val="28"/>
        </w:rPr>
        <w:t xml:space="preserve">Школьный спорт" - строительство детских спортивных площадок, проведение соревнований, турниров. В рамках проекта "Школьный спорт" в 2013 году было построено более 100 новых игровых и спортивных детских площадок в Нижнем Новгороде и районах области, проведено более 70 детских турниров по различным видам спорта. </w:t>
      </w:r>
    </w:p>
    <w:p w:rsidR="00092A44" w:rsidRPr="0087283F" w:rsidRDefault="00092A44" w:rsidP="00AE7F30">
      <w:pPr>
        <w:ind w:firstLine="737"/>
        <w:jc w:val="both"/>
        <w:rPr>
          <w:sz w:val="28"/>
          <w:szCs w:val="28"/>
        </w:rPr>
      </w:pPr>
      <w:r w:rsidRPr="0087283F">
        <w:rPr>
          <w:rFonts w:eastAsia="+mn-ea"/>
          <w:bCs/>
          <w:kern w:val="24"/>
          <w:sz w:val="28"/>
          <w:szCs w:val="28"/>
        </w:rPr>
        <w:t xml:space="preserve">Также в рамках проекта "Школьный спорт" депутат фракции </w:t>
      </w:r>
      <w:r w:rsidR="00AE7F30">
        <w:rPr>
          <w:rFonts w:eastAsia="+mn-ea"/>
          <w:bCs/>
          <w:kern w:val="24"/>
          <w:sz w:val="28"/>
          <w:szCs w:val="28"/>
        </w:rPr>
        <w:t xml:space="preserve">           </w:t>
      </w:r>
      <w:r w:rsidR="002358D9">
        <w:rPr>
          <w:rFonts w:eastAsia="+mn-ea"/>
          <w:bCs/>
          <w:kern w:val="24"/>
          <w:sz w:val="28"/>
          <w:szCs w:val="28"/>
        </w:rPr>
        <w:t xml:space="preserve">А.Н. </w:t>
      </w:r>
      <w:r w:rsidRPr="0087283F">
        <w:rPr>
          <w:rFonts w:eastAsia="+mn-ea"/>
          <w:bCs/>
          <w:kern w:val="24"/>
          <w:sz w:val="28"/>
          <w:szCs w:val="28"/>
        </w:rPr>
        <w:t>Тарасов организовал проведение акции "Дворовый тренер", ставшей очень по</w:t>
      </w:r>
      <w:r w:rsidR="002358D9">
        <w:rPr>
          <w:rFonts w:eastAsia="+mn-ea"/>
          <w:bCs/>
          <w:kern w:val="24"/>
          <w:sz w:val="28"/>
          <w:szCs w:val="28"/>
        </w:rPr>
        <w:t xml:space="preserve">пулярной у детей и подростков: </w:t>
      </w:r>
      <w:r w:rsidRPr="0087283F">
        <w:rPr>
          <w:rFonts w:eastAsia="+mn-ea"/>
          <w:bCs/>
          <w:kern w:val="24"/>
          <w:sz w:val="28"/>
          <w:szCs w:val="28"/>
        </w:rPr>
        <w:t>более чем на 90 дворовых и спортивных площад</w:t>
      </w:r>
      <w:r w:rsidR="002358D9">
        <w:rPr>
          <w:rFonts w:eastAsia="+mn-ea"/>
          <w:bCs/>
          <w:kern w:val="24"/>
          <w:sz w:val="28"/>
          <w:szCs w:val="28"/>
        </w:rPr>
        <w:t>ках</w:t>
      </w:r>
      <w:r w:rsidRPr="0087283F">
        <w:rPr>
          <w:rFonts w:eastAsia="+mn-ea"/>
          <w:bCs/>
          <w:kern w:val="24"/>
          <w:sz w:val="28"/>
          <w:szCs w:val="28"/>
        </w:rPr>
        <w:t>, с  детьми работают более 180 студентов из образовательных учреждений высшего профессионального образования. "Дворовые тренеры" проводят спортивные соревнования, игры и конкурсы, встречи с ин</w:t>
      </w:r>
      <w:r w:rsidR="002358D9">
        <w:rPr>
          <w:rFonts w:eastAsia="+mn-ea"/>
          <w:bCs/>
          <w:kern w:val="24"/>
          <w:sz w:val="28"/>
          <w:szCs w:val="28"/>
        </w:rPr>
        <w:t>тересными людьми для школьников;</w:t>
      </w:r>
    </w:p>
    <w:p w:rsidR="00092A44" w:rsidRPr="0087283F" w:rsidRDefault="00092A44" w:rsidP="005366DE">
      <w:pPr>
        <w:numPr>
          <w:ilvl w:val="0"/>
          <w:numId w:val="4"/>
        </w:numPr>
        <w:tabs>
          <w:tab w:val="clear" w:pos="1080"/>
          <w:tab w:val="num" w:pos="0"/>
          <w:tab w:val="left" w:pos="851"/>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t>"</w:t>
      </w:r>
      <w:r w:rsidRPr="005366DE">
        <w:rPr>
          <w:color w:val="000000"/>
          <w:sz w:val="28"/>
          <w:szCs w:val="28"/>
        </w:rPr>
        <w:t xml:space="preserve">Здоровый взгляд" - оказание жителям Нижегородской области квалифицированной офтальмологической помощи. В рамках фракционного проекта "Здоровый взгляд" в 2013 году </w:t>
      </w:r>
      <w:r w:rsidR="002358D9" w:rsidRPr="005366DE">
        <w:rPr>
          <w:color w:val="000000"/>
          <w:sz w:val="28"/>
          <w:szCs w:val="28"/>
        </w:rPr>
        <w:t xml:space="preserve">для жителей городского округа город </w:t>
      </w:r>
      <w:r w:rsidRPr="005366DE">
        <w:rPr>
          <w:color w:val="000000"/>
          <w:sz w:val="28"/>
          <w:szCs w:val="28"/>
        </w:rPr>
        <w:t xml:space="preserve"> Бор, </w:t>
      </w:r>
      <w:proofErr w:type="spellStart"/>
      <w:r w:rsidRPr="005366DE">
        <w:rPr>
          <w:color w:val="000000"/>
          <w:sz w:val="28"/>
          <w:szCs w:val="28"/>
        </w:rPr>
        <w:t>Вадского</w:t>
      </w:r>
      <w:proofErr w:type="spellEnd"/>
      <w:r w:rsidRPr="005366DE">
        <w:rPr>
          <w:color w:val="000000"/>
          <w:sz w:val="28"/>
          <w:szCs w:val="28"/>
        </w:rPr>
        <w:t xml:space="preserve"> и </w:t>
      </w:r>
      <w:proofErr w:type="spellStart"/>
      <w:r w:rsidRPr="005366DE">
        <w:rPr>
          <w:color w:val="000000"/>
          <w:sz w:val="28"/>
          <w:szCs w:val="28"/>
        </w:rPr>
        <w:t>Пильнинского</w:t>
      </w:r>
      <w:proofErr w:type="spellEnd"/>
      <w:r w:rsidRPr="005366DE">
        <w:rPr>
          <w:color w:val="000000"/>
          <w:sz w:val="28"/>
          <w:szCs w:val="28"/>
        </w:rPr>
        <w:t xml:space="preserve"> районов Нижегородской области были проведены бесплатные офтальмологические консультации. Бесплатно проверить зрение и получить рекомендации специалистов смогли более 900 человек. Обследования проводились на современном оборудовании высококвалифицированными врачами-офтальмологами и хирургам</w:t>
      </w:r>
      <w:r w:rsidR="002358D9" w:rsidRPr="005366DE">
        <w:rPr>
          <w:color w:val="000000"/>
          <w:sz w:val="28"/>
          <w:szCs w:val="28"/>
        </w:rPr>
        <w:t>и медицинской клиники "Визус-1";</w:t>
      </w:r>
    </w:p>
    <w:p w:rsidR="00092A44" w:rsidRPr="0087283F" w:rsidRDefault="00092A44" w:rsidP="005366DE">
      <w:pPr>
        <w:numPr>
          <w:ilvl w:val="0"/>
          <w:numId w:val="4"/>
        </w:numPr>
        <w:tabs>
          <w:tab w:val="clear" w:pos="1080"/>
          <w:tab w:val="num" w:pos="0"/>
          <w:tab w:val="left" w:pos="993"/>
        </w:tabs>
        <w:overflowPunct w:val="0"/>
        <w:autoSpaceDE w:val="0"/>
        <w:autoSpaceDN w:val="0"/>
        <w:adjustRightInd w:val="0"/>
        <w:ind w:left="0" w:firstLine="737"/>
        <w:jc w:val="both"/>
        <w:textAlignment w:val="baseline"/>
        <w:rPr>
          <w:color w:val="000000"/>
          <w:sz w:val="28"/>
          <w:szCs w:val="28"/>
        </w:rPr>
      </w:pPr>
      <w:r w:rsidRPr="0087283F">
        <w:rPr>
          <w:bCs/>
          <w:caps/>
          <w:color w:val="000000"/>
          <w:sz w:val="28"/>
          <w:szCs w:val="28"/>
        </w:rPr>
        <w:t>"Единая Россия</w:t>
      </w:r>
      <w:r w:rsidR="002358D9">
        <w:rPr>
          <w:bCs/>
          <w:caps/>
          <w:color w:val="000000"/>
          <w:sz w:val="28"/>
          <w:szCs w:val="28"/>
        </w:rPr>
        <w:t>"</w:t>
      </w:r>
      <w:r w:rsidRPr="0087283F">
        <w:rPr>
          <w:bCs/>
          <w:color w:val="000000"/>
          <w:sz w:val="28"/>
          <w:szCs w:val="28"/>
        </w:rPr>
        <w:t xml:space="preserve"> – жителям села" - оказание высококвалифицированной медицинской помощи</w:t>
      </w:r>
      <w:r w:rsidRPr="0087283F">
        <w:rPr>
          <w:b/>
          <w:bCs/>
          <w:color w:val="000000"/>
          <w:sz w:val="28"/>
          <w:szCs w:val="28"/>
        </w:rPr>
        <w:t xml:space="preserve"> </w:t>
      </w:r>
      <w:r w:rsidR="002358D9">
        <w:rPr>
          <w:color w:val="000000"/>
          <w:sz w:val="28"/>
          <w:szCs w:val="28"/>
        </w:rPr>
        <w:t>жителям удале</w:t>
      </w:r>
      <w:r w:rsidRPr="0087283F">
        <w:rPr>
          <w:color w:val="000000"/>
          <w:sz w:val="28"/>
          <w:szCs w:val="28"/>
        </w:rPr>
        <w:t>нных населенных пунктов районов области</w:t>
      </w:r>
      <w:r w:rsidRPr="0087283F">
        <w:rPr>
          <w:b/>
          <w:bCs/>
          <w:color w:val="000000"/>
          <w:sz w:val="28"/>
          <w:szCs w:val="28"/>
        </w:rPr>
        <w:t xml:space="preserve">.  </w:t>
      </w:r>
      <w:r w:rsidRPr="0087283F">
        <w:rPr>
          <w:bCs/>
          <w:color w:val="000000"/>
          <w:sz w:val="28"/>
          <w:szCs w:val="28"/>
        </w:rPr>
        <w:t>Прием проводили специалисты-медики из областного центра (стоматолог, отоларинголог, хирург, ортопед эндокринолог, кардиолог и другие узкие специалисты).</w:t>
      </w:r>
      <w:r w:rsidRPr="0087283F">
        <w:rPr>
          <w:rFonts w:eastAsia="+mn-ea"/>
          <w:b/>
          <w:bCs/>
          <w:color w:val="5968B0"/>
          <w:kern w:val="24"/>
          <w:sz w:val="28"/>
          <w:szCs w:val="28"/>
        </w:rPr>
        <w:t xml:space="preserve"> </w:t>
      </w:r>
      <w:r w:rsidRPr="0087283F">
        <w:rPr>
          <w:rFonts w:eastAsia="+mn-ea"/>
          <w:bCs/>
          <w:kern w:val="24"/>
          <w:sz w:val="28"/>
          <w:szCs w:val="28"/>
        </w:rPr>
        <w:t>В 2013</w:t>
      </w:r>
      <w:r w:rsidR="002358D9">
        <w:rPr>
          <w:rFonts w:eastAsia="+mn-ea"/>
          <w:bCs/>
          <w:kern w:val="24"/>
          <w:sz w:val="28"/>
          <w:szCs w:val="28"/>
        </w:rPr>
        <w:t xml:space="preserve"> году</w:t>
      </w:r>
      <w:r w:rsidRPr="0087283F">
        <w:rPr>
          <w:rFonts w:eastAsia="+mn-ea"/>
          <w:bCs/>
          <w:kern w:val="24"/>
          <w:sz w:val="28"/>
          <w:szCs w:val="28"/>
        </w:rPr>
        <w:t xml:space="preserve"> в рамках проекта более 3 тысяч жителей из</w:t>
      </w:r>
      <w:r w:rsidRPr="0087283F">
        <w:rPr>
          <w:color w:val="000000"/>
          <w:sz w:val="28"/>
          <w:szCs w:val="28"/>
        </w:rPr>
        <w:t xml:space="preserve"> </w:t>
      </w:r>
      <w:proofErr w:type="spellStart"/>
      <w:r w:rsidRPr="0087283F">
        <w:rPr>
          <w:rFonts w:eastAsia="+mn-ea"/>
          <w:bCs/>
          <w:kern w:val="24"/>
          <w:sz w:val="28"/>
          <w:szCs w:val="28"/>
        </w:rPr>
        <w:t>Дальнеконстантиновского</w:t>
      </w:r>
      <w:proofErr w:type="spellEnd"/>
      <w:r w:rsidRPr="0087283F">
        <w:rPr>
          <w:rFonts w:eastAsia="+mn-ea"/>
          <w:bCs/>
          <w:kern w:val="24"/>
          <w:sz w:val="28"/>
          <w:szCs w:val="28"/>
        </w:rPr>
        <w:t xml:space="preserve">, Павловского, </w:t>
      </w:r>
      <w:proofErr w:type="spellStart"/>
      <w:r w:rsidRPr="0087283F">
        <w:rPr>
          <w:rFonts w:eastAsia="+mn-ea"/>
          <w:bCs/>
          <w:kern w:val="24"/>
          <w:sz w:val="28"/>
          <w:szCs w:val="28"/>
        </w:rPr>
        <w:t>Вачского</w:t>
      </w:r>
      <w:proofErr w:type="spellEnd"/>
      <w:r w:rsidRPr="0087283F">
        <w:rPr>
          <w:rFonts w:eastAsia="+mn-ea"/>
          <w:bCs/>
          <w:kern w:val="24"/>
          <w:sz w:val="28"/>
          <w:szCs w:val="28"/>
        </w:rPr>
        <w:t xml:space="preserve">, </w:t>
      </w:r>
      <w:proofErr w:type="spellStart"/>
      <w:r w:rsidRPr="0087283F">
        <w:rPr>
          <w:rFonts w:eastAsia="+mn-ea"/>
          <w:bCs/>
          <w:kern w:val="24"/>
          <w:sz w:val="28"/>
          <w:szCs w:val="28"/>
        </w:rPr>
        <w:t>Перевозского</w:t>
      </w:r>
      <w:proofErr w:type="spellEnd"/>
      <w:r w:rsidRPr="0087283F">
        <w:rPr>
          <w:rFonts w:eastAsia="+mn-ea"/>
          <w:bCs/>
          <w:kern w:val="24"/>
          <w:sz w:val="28"/>
          <w:szCs w:val="28"/>
        </w:rPr>
        <w:t xml:space="preserve">, Краснооктябрьского, </w:t>
      </w:r>
      <w:proofErr w:type="spellStart"/>
      <w:r w:rsidRPr="0087283F">
        <w:rPr>
          <w:rFonts w:eastAsia="+mn-ea"/>
          <w:bCs/>
          <w:kern w:val="24"/>
          <w:sz w:val="28"/>
          <w:szCs w:val="28"/>
        </w:rPr>
        <w:t>Лукояновского</w:t>
      </w:r>
      <w:proofErr w:type="spellEnd"/>
      <w:r w:rsidRPr="0087283F">
        <w:rPr>
          <w:rFonts w:eastAsia="+mn-ea"/>
          <w:bCs/>
          <w:kern w:val="24"/>
          <w:sz w:val="28"/>
          <w:szCs w:val="28"/>
        </w:rPr>
        <w:t xml:space="preserve">, </w:t>
      </w:r>
      <w:proofErr w:type="spellStart"/>
      <w:r w:rsidRPr="0087283F">
        <w:rPr>
          <w:rFonts w:eastAsia="+mn-ea"/>
          <w:bCs/>
          <w:kern w:val="24"/>
          <w:sz w:val="28"/>
          <w:szCs w:val="28"/>
        </w:rPr>
        <w:t>Починковского</w:t>
      </w:r>
      <w:proofErr w:type="spellEnd"/>
      <w:r w:rsidRPr="0087283F">
        <w:rPr>
          <w:rFonts w:eastAsia="+mn-ea"/>
          <w:bCs/>
          <w:kern w:val="24"/>
          <w:sz w:val="28"/>
          <w:szCs w:val="28"/>
        </w:rPr>
        <w:t xml:space="preserve">, </w:t>
      </w:r>
      <w:proofErr w:type="spellStart"/>
      <w:r w:rsidRPr="0087283F">
        <w:rPr>
          <w:rFonts w:eastAsia="+mn-ea"/>
          <w:bCs/>
          <w:kern w:val="24"/>
          <w:sz w:val="28"/>
          <w:szCs w:val="28"/>
        </w:rPr>
        <w:t>Большеболдинского</w:t>
      </w:r>
      <w:proofErr w:type="spellEnd"/>
      <w:r w:rsidRPr="0087283F">
        <w:rPr>
          <w:rFonts w:eastAsia="+mn-ea"/>
          <w:bCs/>
          <w:kern w:val="24"/>
          <w:sz w:val="28"/>
          <w:szCs w:val="28"/>
        </w:rPr>
        <w:t xml:space="preserve">, </w:t>
      </w:r>
      <w:proofErr w:type="spellStart"/>
      <w:r w:rsidRPr="0087283F">
        <w:rPr>
          <w:rFonts w:eastAsia="+mn-ea"/>
          <w:bCs/>
          <w:kern w:val="24"/>
          <w:sz w:val="28"/>
          <w:szCs w:val="28"/>
        </w:rPr>
        <w:t>Гагинского</w:t>
      </w:r>
      <w:proofErr w:type="spellEnd"/>
      <w:r w:rsidRPr="0087283F">
        <w:rPr>
          <w:rFonts w:eastAsia="+mn-ea"/>
          <w:bCs/>
          <w:kern w:val="24"/>
          <w:sz w:val="28"/>
          <w:szCs w:val="28"/>
        </w:rPr>
        <w:t xml:space="preserve">, Варнавинского, </w:t>
      </w:r>
      <w:proofErr w:type="spellStart"/>
      <w:r w:rsidRPr="0087283F">
        <w:rPr>
          <w:rFonts w:eastAsia="+mn-ea"/>
          <w:bCs/>
          <w:kern w:val="24"/>
          <w:sz w:val="28"/>
          <w:szCs w:val="28"/>
        </w:rPr>
        <w:t>Большемурашкинского</w:t>
      </w:r>
      <w:proofErr w:type="spellEnd"/>
      <w:r w:rsidRPr="0087283F">
        <w:rPr>
          <w:rFonts w:eastAsia="+mn-ea"/>
          <w:bCs/>
          <w:kern w:val="24"/>
          <w:sz w:val="28"/>
          <w:szCs w:val="28"/>
        </w:rPr>
        <w:t xml:space="preserve"> районов, а также из городских округов г</w:t>
      </w:r>
      <w:r w:rsidR="005366DE">
        <w:rPr>
          <w:rFonts w:eastAsia="+mn-ea"/>
          <w:bCs/>
          <w:kern w:val="24"/>
          <w:sz w:val="28"/>
          <w:szCs w:val="28"/>
        </w:rPr>
        <w:t>орода</w:t>
      </w:r>
      <w:r w:rsidRPr="0087283F">
        <w:rPr>
          <w:rFonts w:eastAsia="+mn-ea"/>
          <w:bCs/>
          <w:kern w:val="24"/>
          <w:sz w:val="28"/>
          <w:szCs w:val="28"/>
        </w:rPr>
        <w:t xml:space="preserve"> Бор и </w:t>
      </w:r>
      <w:r w:rsidR="002358D9">
        <w:rPr>
          <w:rFonts w:eastAsia="+mn-ea"/>
          <w:bCs/>
          <w:kern w:val="24"/>
          <w:sz w:val="28"/>
          <w:szCs w:val="28"/>
        </w:rPr>
        <w:t>г</w:t>
      </w:r>
      <w:r w:rsidR="005366DE">
        <w:rPr>
          <w:rFonts w:eastAsia="+mn-ea"/>
          <w:bCs/>
          <w:kern w:val="24"/>
          <w:sz w:val="28"/>
          <w:szCs w:val="28"/>
        </w:rPr>
        <w:t>орода</w:t>
      </w:r>
      <w:r w:rsidR="002358D9">
        <w:rPr>
          <w:rFonts w:eastAsia="+mn-ea"/>
          <w:bCs/>
          <w:kern w:val="24"/>
          <w:sz w:val="28"/>
          <w:szCs w:val="28"/>
        </w:rPr>
        <w:t xml:space="preserve"> </w:t>
      </w:r>
      <w:r w:rsidRPr="0087283F">
        <w:rPr>
          <w:rFonts w:eastAsia="+mn-ea"/>
          <w:bCs/>
          <w:kern w:val="24"/>
          <w:sz w:val="28"/>
          <w:szCs w:val="28"/>
        </w:rPr>
        <w:t xml:space="preserve">Первомайск </w:t>
      </w:r>
      <w:r w:rsidRPr="0087283F">
        <w:rPr>
          <w:rFonts w:eastAsia="+mn-ea"/>
          <w:kern w:val="24"/>
          <w:sz w:val="28"/>
          <w:szCs w:val="28"/>
        </w:rPr>
        <w:t xml:space="preserve">прошли бесплатное </w:t>
      </w:r>
      <w:r w:rsidRPr="0087283F">
        <w:rPr>
          <w:rFonts w:eastAsia="Calibri"/>
          <w:kern w:val="24"/>
          <w:sz w:val="28"/>
          <w:szCs w:val="28"/>
        </w:rPr>
        <w:t>комплексное медицинское обследование</w:t>
      </w:r>
      <w:r w:rsidR="002358D9">
        <w:rPr>
          <w:rFonts w:eastAsia="+mn-ea"/>
          <w:kern w:val="24"/>
          <w:sz w:val="28"/>
          <w:szCs w:val="28"/>
        </w:rPr>
        <w:t>;</w:t>
      </w:r>
      <w:r w:rsidRPr="0087283F">
        <w:rPr>
          <w:rFonts w:eastAsia="+mn-ea"/>
          <w:kern w:val="24"/>
          <w:sz w:val="28"/>
          <w:szCs w:val="28"/>
        </w:rPr>
        <w:t xml:space="preserve"> </w:t>
      </w:r>
    </w:p>
    <w:p w:rsidR="00092A44" w:rsidRPr="0087283F" w:rsidRDefault="00092A44" w:rsidP="004E4CB9">
      <w:pPr>
        <w:numPr>
          <w:ilvl w:val="0"/>
          <w:numId w:val="4"/>
        </w:numPr>
        <w:tabs>
          <w:tab w:val="clear" w:pos="1080"/>
          <w:tab w:val="num" w:pos="0"/>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t xml:space="preserve">"Чистая вода" - ремонт и строительство колодцев </w:t>
      </w:r>
      <w:r w:rsidR="009D7B26">
        <w:rPr>
          <w:sz w:val="28"/>
          <w:szCs w:val="28"/>
        </w:rPr>
        <w:t>в районах Нижегородской области;</w:t>
      </w:r>
    </w:p>
    <w:p w:rsidR="00092A44" w:rsidRPr="0087283F" w:rsidRDefault="00092A44" w:rsidP="004E4CB9">
      <w:pPr>
        <w:numPr>
          <w:ilvl w:val="0"/>
          <w:numId w:val="4"/>
        </w:numPr>
        <w:tabs>
          <w:tab w:val="clear" w:pos="1080"/>
          <w:tab w:val="num" w:pos="0"/>
          <w:tab w:val="left" w:pos="709"/>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lastRenderedPageBreak/>
        <w:t>"Компьютер – это просто" - организация</w:t>
      </w:r>
      <w:r w:rsidRPr="0087283F">
        <w:rPr>
          <w:b/>
          <w:sz w:val="28"/>
          <w:szCs w:val="28"/>
        </w:rPr>
        <w:t xml:space="preserve"> </w:t>
      </w:r>
      <w:r w:rsidRPr="0087283F">
        <w:rPr>
          <w:sz w:val="28"/>
          <w:szCs w:val="28"/>
        </w:rPr>
        <w:t>бесплатного обучения пенсионеров к</w:t>
      </w:r>
      <w:r w:rsidR="009D7B26">
        <w:rPr>
          <w:sz w:val="28"/>
          <w:szCs w:val="28"/>
        </w:rPr>
        <w:t>омпьютерной грамотности;</w:t>
      </w:r>
    </w:p>
    <w:p w:rsidR="00092A44" w:rsidRPr="0087283F" w:rsidRDefault="00092A44" w:rsidP="004E4CB9">
      <w:pPr>
        <w:numPr>
          <w:ilvl w:val="0"/>
          <w:numId w:val="4"/>
        </w:numPr>
        <w:tabs>
          <w:tab w:val="clear" w:pos="1080"/>
          <w:tab w:val="num" w:pos="0"/>
          <w:tab w:val="left" w:pos="993"/>
        </w:tabs>
        <w:overflowPunct w:val="0"/>
        <w:autoSpaceDE w:val="0"/>
        <w:autoSpaceDN w:val="0"/>
        <w:adjustRightInd w:val="0"/>
        <w:ind w:left="0" w:firstLine="737"/>
        <w:jc w:val="both"/>
        <w:textAlignment w:val="baseline"/>
        <w:rPr>
          <w:color w:val="000000"/>
          <w:sz w:val="28"/>
          <w:szCs w:val="28"/>
        </w:rPr>
      </w:pPr>
      <w:r w:rsidRPr="0087283F">
        <w:rPr>
          <w:sz w:val="28"/>
          <w:szCs w:val="28"/>
        </w:rPr>
        <w:t>"Вырастим лес" - проект направлен н</w:t>
      </w:r>
      <w:r w:rsidR="009D7B26">
        <w:rPr>
          <w:sz w:val="28"/>
          <w:szCs w:val="28"/>
        </w:rPr>
        <w:t>а сохранение лесов, в том числе</w:t>
      </w:r>
      <w:r w:rsidRPr="0087283F">
        <w:rPr>
          <w:sz w:val="28"/>
          <w:szCs w:val="28"/>
        </w:rPr>
        <w:t xml:space="preserve"> на восстановление после лесных пожаров</w:t>
      </w:r>
      <w:r w:rsidR="004E4CB9">
        <w:rPr>
          <w:sz w:val="28"/>
          <w:szCs w:val="28"/>
        </w:rPr>
        <w:t>;</w:t>
      </w:r>
    </w:p>
    <w:p w:rsidR="00092A44" w:rsidRPr="00582423" w:rsidRDefault="00092A44" w:rsidP="004E4CB9">
      <w:pPr>
        <w:numPr>
          <w:ilvl w:val="0"/>
          <w:numId w:val="4"/>
        </w:numPr>
        <w:tabs>
          <w:tab w:val="clear" w:pos="1080"/>
          <w:tab w:val="num" w:pos="0"/>
          <w:tab w:val="left" w:pos="993"/>
        </w:tabs>
        <w:overflowPunct w:val="0"/>
        <w:autoSpaceDE w:val="0"/>
        <w:autoSpaceDN w:val="0"/>
        <w:adjustRightInd w:val="0"/>
        <w:ind w:left="0" w:firstLine="737"/>
        <w:jc w:val="both"/>
        <w:textAlignment w:val="baseline"/>
        <w:rPr>
          <w:sz w:val="28"/>
          <w:szCs w:val="28"/>
        </w:rPr>
      </w:pPr>
      <w:r w:rsidRPr="0087283F">
        <w:rPr>
          <w:sz w:val="28"/>
          <w:szCs w:val="28"/>
        </w:rPr>
        <w:t xml:space="preserve">"Нам года - не беда, коль душа молода!" - проведение творческих смотров-конкурсов среди старшего поколения. </w:t>
      </w:r>
    </w:p>
    <w:p w:rsidR="00092A44" w:rsidRPr="0087283F" w:rsidRDefault="00092A44" w:rsidP="000A641A">
      <w:pPr>
        <w:ind w:firstLine="737"/>
        <w:jc w:val="both"/>
        <w:rPr>
          <w:sz w:val="28"/>
          <w:szCs w:val="28"/>
        </w:rPr>
      </w:pPr>
      <w:r w:rsidRPr="0087283F">
        <w:rPr>
          <w:sz w:val="28"/>
          <w:szCs w:val="28"/>
        </w:rPr>
        <w:t xml:space="preserve">Также депутаты фракции реализовывали различные проекты, мероприятия, благотворительные акции на территории закрепленных округов, проводили встречи с избирателями и трудовыми коллективами. По инициативе депутатов также были выделены денежные средства из Фонда поддержки территорий муниципальным учреждениям здравоохранения и образования Нижегородской области, общественным организациям. </w:t>
      </w:r>
    </w:p>
    <w:p w:rsidR="00092A44" w:rsidRPr="00582423" w:rsidRDefault="00092A44" w:rsidP="000A641A">
      <w:pPr>
        <w:ind w:firstLine="737"/>
        <w:jc w:val="both"/>
        <w:rPr>
          <w:sz w:val="28"/>
          <w:szCs w:val="28"/>
        </w:rPr>
      </w:pPr>
      <w:r w:rsidRPr="00582423">
        <w:rPr>
          <w:sz w:val="28"/>
          <w:szCs w:val="28"/>
        </w:rPr>
        <w:t>Перспективные направления работы фракции на следующий отчетный период:</w:t>
      </w:r>
    </w:p>
    <w:p w:rsidR="004A14B9" w:rsidRPr="0087283F" w:rsidRDefault="004A14B9" w:rsidP="004A14B9">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законотворческая деятельность: работа над законопроектами и законами, разработка собственных нормотворческих инициатив, участие в заседаниях рабочих групп, в совещаниях, заседаниях комитетов</w:t>
      </w:r>
      <w:r>
        <w:rPr>
          <w:sz w:val="28"/>
          <w:szCs w:val="28"/>
        </w:rPr>
        <w:t xml:space="preserve"> Законодательного Собрания</w:t>
      </w:r>
      <w:r w:rsidRPr="0087283F">
        <w:rPr>
          <w:sz w:val="28"/>
          <w:szCs w:val="28"/>
        </w:rPr>
        <w:t>;</w:t>
      </w:r>
    </w:p>
    <w:p w:rsidR="00092A44" w:rsidRPr="0087283F" w:rsidRDefault="00092A44" w:rsidP="000A641A">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организация и проведение ежемесячных заседаний фракции и Экспертного совета;</w:t>
      </w:r>
    </w:p>
    <w:p w:rsidR="00092A44" w:rsidRPr="0087283F" w:rsidRDefault="00092A44" w:rsidP="000A641A">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организация и проведение ежеквартальных заседаний Экспертного совета по проекту "Народный бюджет";</w:t>
      </w:r>
    </w:p>
    <w:p w:rsidR="00092A44" w:rsidRPr="0087283F" w:rsidRDefault="00092A44" w:rsidP="000A641A">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 xml:space="preserve">проведение конференций руководителей фракций в представительных органах </w:t>
      </w:r>
      <w:r w:rsidR="009D7B26">
        <w:rPr>
          <w:sz w:val="28"/>
          <w:szCs w:val="28"/>
        </w:rPr>
        <w:t>местного самоуправления</w:t>
      </w:r>
      <w:r w:rsidRPr="0087283F">
        <w:rPr>
          <w:sz w:val="28"/>
          <w:szCs w:val="28"/>
        </w:rPr>
        <w:t>;</w:t>
      </w:r>
    </w:p>
    <w:p w:rsidR="00092A44" w:rsidRPr="0087283F" w:rsidRDefault="00092A44" w:rsidP="000A641A">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координация реализации партийных проектов, акций и программ, разработчиками которых являются члены фракции;</w:t>
      </w:r>
    </w:p>
    <w:p w:rsidR="00092A44" w:rsidRPr="0087283F" w:rsidRDefault="009D7B26" w:rsidP="000A641A">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Pr>
          <w:sz w:val="28"/>
          <w:szCs w:val="28"/>
        </w:rPr>
        <w:t>взаимодействие с П</w:t>
      </w:r>
      <w:r w:rsidR="00092A44" w:rsidRPr="0087283F">
        <w:rPr>
          <w:sz w:val="28"/>
          <w:szCs w:val="28"/>
        </w:rPr>
        <w:t xml:space="preserve">равительством, общественными организациями, государственными структурами, органами </w:t>
      </w:r>
      <w:r>
        <w:rPr>
          <w:sz w:val="28"/>
          <w:szCs w:val="28"/>
        </w:rPr>
        <w:t>местного самоуправления</w:t>
      </w:r>
      <w:r w:rsidR="00092A44" w:rsidRPr="0087283F">
        <w:rPr>
          <w:sz w:val="28"/>
          <w:szCs w:val="28"/>
        </w:rPr>
        <w:t>;</w:t>
      </w:r>
    </w:p>
    <w:p w:rsidR="00092A44" w:rsidRPr="0087283F" w:rsidRDefault="00092A44" w:rsidP="000A641A">
      <w:pPr>
        <w:numPr>
          <w:ilvl w:val="0"/>
          <w:numId w:val="4"/>
        </w:numPr>
        <w:tabs>
          <w:tab w:val="clear" w:pos="1080"/>
          <w:tab w:val="num" w:pos="0"/>
        </w:tabs>
        <w:overflowPunct w:val="0"/>
        <w:autoSpaceDE w:val="0"/>
        <w:autoSpaceDN w:val="0"/>
        <w:adjustRightInd w:val="0"/>
        <w:ind w:left="0" w:firstLine="737"/>
        <w:jc w:val="both"/>
        <w:textAlignment w:val="baseline"/>
        <w:rPr>
          <w:sz w:val="28"/>
          <w:szCs w:val="28"/>
        </w:rPr>
      </w:pPr>
      <w:r w:rsidRPr="0087283F">
        <w:rPr>
          <w:sz w:val="28"/>
          <w:szCs w:val="28"/>
        </w:rPr>
        <w:t>координация деятельности депутатов – членов фракции в округах и закрепленных районах.</w:t>
      </w:r>
    </w:p>
    <w:p w:rsidR="00AC06E7" w:rsidRPr="0087283F" w:rsidRDefault="00AC06E7" w:rsidP="0087283F">
      <w:pPr>
        <w:jc w:val="both"/>
        <w:rPr>
          <w:sz w:val="28"/>
          <w:szCs w:val="28"/>
        </w:rPr>
      </w:pPr>
    </w:p>
    <w:p w:rsidR="00704257" w:rsidRDefault="00704257" w:rsidP="0087283F">
      <w:pPr>
        <w:ind w:left="709"/>
        <w:jc w:val="both"/>
        <w:rPr>
          <w:b/>
          <w:sz w:val="28"/>
          <w:szCs w:val="28"/>
        </w:rPr>
      </w:pPr>
      <w:r w:rsidRPr="0087283F">
        <w:rPr>
          <w:b/>
          <w:sz w:val="28"/>
          <w:szCs w:val="28"/>
        </w:rPr>
        <w:t>Фракция КПРФ</w:t>
      </w:r>
    </w:p>
    <w:p w:rsidR="00582423" w:rsidRPr="0087283F" w:rsidRDefault="00582423" w:rsidP="0087283F">
      <w:pPr>
        <w:ind w:left="709"/>
        <w:jc w:val="both"/>
        <w:rPr>
          <w:b/>
          <w:sz w:val="28"/>
          <w:szCs w:val="28"/>
        </w:rPr>
      </w:pPr>
    </w:p>
    <w:p w:rsidR="00E92A74" w:rsidRPr="0087283F" w:rsidRDefault="00E92A74" w:rsidP="00743192">
      <w:pPr>
        <w:ind w:firstLine="737"/>
        <w:jc w:val="both"/>
        <w:rPr>
          <w:sz w:val="28"/>
          <w:szCs w:val="28"/>
        </w:rPr>
      </w:pPr>
      <w:r w:rsidRPr="0087283F">
        <w:rPr>
          <w:sz w:val="28"/>
          <w:szCs w:val="28"/>
        </w:rPr>
        <w:t>За время отчетного периода фракция КПРФ осуществляла свою работу в соответствии с Законом области "О Законодательном Собрании Нижегородской области", Регламентом Законодательного Собрания Нижегородской области, Положением об обеспечении деятельности фракций в Законодательном Собрании Нижегородской области.</w:t>
      </w:r>
    </w:p>
    <w:p w:rsidR="00E92A74" w:rsidRPr="0087283F" w:rsidRDefault="00E92A74" w:rsidP="00743192">
      <w:pPr>
        <w:ind w:firstLine="737"/>
        <w:jc w:val="both"/>
        <w:rPr>
          <w:sz w:val="28"/>
          <w:szCs w:val="28"/>
        </w:rPr>
      </w:pPr>
      <w:r w:rsidRPr="0087283F">
        <w:rPr>
          <w:sz w:val="28"/>
          <w:szCs w:val="28"/>
        </w:rPr>
        <w:t xml:space="preserve">В ходе своей работы фракция осуществляла взаимодействие с комитетами </w:t>
      </w:r>
      <w:r w:rsidR="009D7B26">
        <w:rPr>
          <w:sz w:val="28"/>
          <w:szCs w:val="28"/>
        </w:rPr>
        <w:t xml:space="preserve">Законодательного Собрания </w:t>
      </w:r>
      <w:r w:rsidRPr="0087283F">
        <w:rPr>
          <w:sz w:val="28"/>
          <w:szCs w:val="28"/>
        </w:rPr>
        <w:t>и структурными подразделениями аппарата Собрания, депутатами фракции и их помощниками, органами государственной власти Нижегородской области, Российской Федерации.</w:t>
      </w:r>
    </w:p>
    <w:p w:rsidR="00E92A74" w:rsidRPr="0087283F" w:rsidRDefault="00E92A74" w:rsidP="00743192">
      <w:pPr>
        <w:ind w:firstLine="737"/>
        <w:jc w:val="both"/>
        <w:rPr>
          <w:sz w:val="28"/>
          <w:szCs w:val="28"/>
        </w:rPr>
      </w:pPr>
      <w:r w:rsidRPr="0087283F">
        <w:rPr>
          <w:sz w:val="28"/>
          <w:szCs w:val="28"/>
        </w:rPr>
        <w:lastRenderedPageBreak/>
        <w:t>За истекший период фракцией были разработаны и внесены на рассмотрение Законодательного Собрания:</w:t>
      </w:r>
    </w:p>
    <w:p w:rsidR="00E92A74" w:rsidRPr="0087283F" w:rsidRDefault="009D7B26" w:rsidP="00432F12">
      <w:pPr>
        <w:pStyle w:val="a5"/>
        <w:numPr>
          <w:ilvl w:val="0"/>
          <w:numId w:val="23"/>
        </w:numPr>
        <w:tabs>
          <w:tab w:val="left" w:pos="993"/>
        </w:tabs>
        <w:ind w:left="0" w:firstLine="737"/>
        <w:jc w:val="both"/>
        <w:rPr>
          <w:b/>
          <w:i/>
          <w:sz w:val="28"/>
          <w:szCs w:val="28"/>
        </w:rPr>
      </w:pPr>
      <w:r>
        <w:rPr>
          <w:sz w:val="28"/>
          <w:szCs w:val="28"/>
        </w:rPr>
        <w:t xml:space="preserve"> п</w:t>
      </w:r>
      <w:r w:rsidR="00E92A74" w:rsidRPr="0087283F">
        <w:rPr>
          <w:sz w:val="28"/>
          <w:szCs w:val="28"/>
        </w:rPr>
        <w:t xml:space="preserve">роект постановления </w:t>
      </w:r>
      <w:r>
        <w:rPr>
          <w:sz w:val="28"/>
          <w:szCs w:val="28"/>
        </w:rPr>
        <w:t xml:space="preserve">Законодательного Собрания </w:t>
      </w:r>
      <w:r w:rsidR="00E92A74" w:rsidRPr="0087283F">
        <w:rPr>
          <w:sz w:val="28"/>
          <w:szCs w:val="28"/>
        </w:rPr>
        <w:t>"Об обращении  Законодательного Собрания Нижегородской области "К Председателю Правительства Российской Федерации Д.А. Медведеву о необходимости изменения порядка расчета платы граждан за коммунальные услуги, потребляемые на общедомовые нужды" (от 16 января 2013 г.);</w:t>
      </w:r>
    </w:p>
    <w:p w:rsidR="00E92A74" w:rsidRPr="0087283F" w:rsidRDefault="00E92A74" w:rsidP="00432F12">
      <w:pPr>
        <w:ind w:firstLine="737"/>
        <w:jc w:val="both"/>
        <w:rPr>
          <w:i/>
          <w:sz w:val="28"/>
          <w:szCs w:val="28"/>
        </w:rPr>
      </w:pPr>
      <w:r w:rsidRPr="0087283F">
        <w:rPr>
          <w:i/>
          <w:sz w:val="28"/>
          <w:szCs w:val="28"/>
        </w:rPr>
        <w:t>Данный проект был подготовлен в связи с обращением большого количес</w:t>
      </w:r>
      <w:r w:rsidR="009D7B26">
        <w:rPr>
          <w:i/>
          <w:sz w:val="28"/>
          <w:szCs w:val="28"/>
        </w:rPr>
        <w:t xml:space="preserve">тва жителей области к </w:t>
      </w:r>
      <w:proofErr w:type="gramStart"/>
      <w:r w:rsidR="009D7B26">
        <w:rPr>
          <w:i/>
          <w:sz w:val="28"/>
          <w:szCs w:val="28"/>
        </w:rPr>
        <w:t>депутатам-членами</w:t>
      </w:r>
      <w:proofErr w:type="gramEnd"/>
      <w:r w:rsidR="009D7B26">
        <w:rPr>
          <w:i/>
          <w:sz w:val="28"/>
          <w:szCs w:val="28"/>
        </w:rPr>
        <w:t xml:space="preserve"> </w:t>
      </w:r>
      <w:r w:rsidRPr="0087283F">
        <w:rPr>
          <w:i/>
          <w:sz w:val="28"/>
          <w:szCs w:val="28"/>
        </w:rPr>
        <w:t xml:space="preserve">фракции КПРФ. Целью данного проекта является оптимизация механизма начисления платежей граждан за коммунальные услуги, оказываемые жителям многоквартирных домов (плата за </w:t>
      </w:r>
      <w:r w:rsidR="00092A44" w:rsidRPr="0087283F">
        <w:rPr>
          <w:i/>
          <w:sz w:val="28"/>
          <w:szCs w:val="28"/>
        </w:rPr>
        <w:t>общедомовые нужды (далее ОДН)</w:t>
      </w:r>
      <w:r w:rsidRPr="0087283F">
        <w:rPr>
          <w:i/>
          <w:sz w:val="28"/>
          <w:szCs w:val="28"/>
        </w:rPr>
        <w:t>) по электроснабжению и водоснабжению. В настоящее время введение на территории Нижегородской области платы за электроэнергию за ОДН привело к значительному увеличению  суммы платежей за коммунальные услуги в целом. Причем нередки случаи, когда плата за ОДН превышает платеж за индивидуальное потребление электроэнергии. Это происходит, главным образом, в связи с отсутствием понятно</w:t>
      </w:r>
      <w:r w:rsidR="009D7B26">
        <w:rPr>
          <w:i/>
          <w:sz w:val="28"/>
          <w:szCs w:val="28"/>
        </w:rPr>
        <w:t>й методики расчета платы за ОДН</w:t>
      </w:r>
      <w:r w:rsidRPr="0087283F">
        <w:rPr>
          <w:i/>
          <w:sz w:val="28"/>
          <w:szCs w:val="28"/>
        </w:rPr>
        <w:t xml:space="preserve"> и отсутствием оснащения многих многоквартирных жилых домов общедомовыми приборами учета, что говорит о неготовности Нижегородской области к введению платы за ОДН.</w:t>
      </w:r>
    </w:p>
    <w:p w:rsidR="00E92A74" w:rsidRPr="00582423" w:rsidRDefault="00E92A74" w:rsidP="00432F12">
      <w:pPr>
        <w:ind w:firstLine="737"/>
        <w:jc w:val="both"/>
        <w:rPr>
          <w:i/>
          <w:sz w:val="28"/>
          <w:szCs w:val="28"/>
        </w:rPr>
      </w:pPr>
      <w:proofErr w:type="gramStart"/>
      <w:r w:rsidRPr="0087283F">
        <w:rPr>
          <w:i/>
          <w:sz w:val="28"/>
          <w:szCs w:val="28"/>
        </w:rPr>
        <w:t>Таким образом, проект обращения направлен на принятие Правительством Р</w:t>
      </w:r>
      <w:r w:rsidR="009D7B26">
        <w:rPr>
          <w:i/>
          <w:sz w:val="28"/>
          <w:szCs w:val="28"/>
        </w:rPr>
        <w:t>оссийской Федерации</w:t>
      </w:r>
      <w:r w:rsidRPr="0087283F">
        <w:rPr>
          <w:i/>
          <w:sz w:val="28"/>
          <w:szCs w:val="28"/>
        </w:rPr>
        <w:t xml:space="preserve"> решения по предоставлению возможности субъектам Р</w:t>
      </w:r>
      <w:r w:rsidR="009D7B26">
        <w:rPr>
          <w:i/>
          <w:sz w:val="28"/>
          <w:szCs w:val="28"/>
        </w:rPr>
        <w:t>оссийской Федерации</w:t>
      </w:r>
      <w:r w:rsidRPr="0087283F">
        <w:rPr>
          <w:i/>
          <w:sz w:val="28"/>
          <w:szCs w:val="28"/>
        </w:rPr>
        <w:t xml:space="preserve"> самостоятельно определять сроки введения платы за ОДН по электроэнергии и водоснабжению, что позволит регионам, в том числе Нижегородской области, исходя из региональной</w:t>
      </w:r>
      <w:r w:rsidR="009D7B26">
        <w:rPr>
          <w:i/>
          <w:sz w:val="28"/>
          <w:szCs w:val="28"/>
        </w:rPr>
        <w:t xml:space="preserve"> специфики и степени готовности</w:t>
      </w:r>
      <w:r w:rsidRPr="0087283F">
        <w:rPr>
          <w:i/>
          <w:sz w:val="28"/>
          <w:szCs w:val="28"/>
        </w:rPr>
        <w:t xml:space="preserve"> самостоятельно определить сроки начала реализации Постановления</w:t>
      </w:r>
      <w:r w:rsidR="009D7B26">
        <w:rPr>
          <w:i/>
          <w:sz w:val="28"/>
          <w:szCs w:val="28"/>
        </w:rPr>
        <w:t xml:space="preserve"> Правительства Российской Федерации</w:t>
      </w:r>
      <w:r w:rsidRPr="0087283F">
        <w:rPr>
          <w:i/>
          <w:sz w:val="28"/>
          <w:szCs w:val="28"/>
        </w:rPr>
        <w:t xml:space="preserve"> № 354 на своей территории, предварительно </w:t>
      </w:r>
      <w:r w:rsidR="009D7B26">
        <w:rPr>
          <w:i/>
          <w:sz w:val="28"/>
          <w:szCs w:val="28"/>
        </w:rPr>
        <w:t>устранив проблемы, прежде</w:t>
      </w:r>
      <w:proofErr w:type="gramEnd"/>
      <w:r w:rsidR="009D7B26">
        <w:rPr>
          <w:i/>
          <w:sz w:val="28"/>
          <w:szCs w:val="28"/>
        </w:rPr>
        <w:t xml:space="preserve"> всего</w:t>
      </w:r>
      <w:r w:rsidRPr="0087283F">
        <w:rPr>
          <w:i/>
          <w:sz w:val="28"/>
          <w:szCs w:val="28"/>
        </w:rPr>
        <w:t xml:space="preserve"> в части оснащения многоквартирных жилых домов общедомовыми приборами учета.</w:t>
      </w:r>
    </w:p>
    <w:p w:rsidR="00E92A74" w:rsidRPr="00C514ED" w:rsidRDefault="009D7B26" w:rsidP="00432F12">
      <w:pPr>
        <w:pStyle w:val="a5"/>
        <w:numPr>
          <w:ilvl w:val="0"/>
          <w:numId w:val="23"/>
        </w:numPr>
        <w:tabs>
          <w:tab w:val="left" w:pos="993"/>
        </w:tabs>
        <w:ind w:left="0" w:firstLine="737"/>
        <w:jc w:val="both"/>
        <w:rPr>
          <w:sz w:val="28"/>
          <w:szCs w:val="28"/>
        </w:rPr>
      </w:pPr>
      <w:r>
        <w:rPr>
          <w:sz w:val="28"/>
          <w:szCs w:val="28"/>
        </w:rPr>
        <w:t>п</w:t>
      </w:r>
      <w:r w:rsidR="00E92A74" w:rsidRPr="00C514ED">
        <w:rPr>
          <w:sz w:val="28"/>
          <w:szCs w:val="28"/>
        </w:rPr>
        <w:t>роект закона области "О внесении изменений в статьи 29 и 35 Закона Нижегородской области "О нормативных правовых актах Нижегородской области" (от 15</w:t>
      </w:r>
      <w:r w:rsidR="00092A44" w:rsidRPr="00C514ED">
        <w:rPr>
          <w:sz w:val="28"/>
          <w:szCs w:val="28"/>
        </w:rPr>
        <w:t xml:space="preserve"> февраля </w:t>
      </w:r>
      <w:r w:rsidR="00E92A74" w:rsidRPr="00C514ED">
        <w:rPr>
          <w:sz w:val="28"/>
          <w:szCs w:val="28"/>
        </w:rPr>
        <w:t>2013 г</w:t>
      </w:r>
      <w:r w:rsidR="00092A44" w:rsidRPr="00C514ED">
        <w:rPr>
          <w:sz w:val="28"/>
          <w:szCs w:val="28"/>
        </w:rPr>
        <w:t>ода</w:t>
      </w:r>
      <w:r w:rsidR="00E92A74" w:rsidRPr="00C514ED">
        <w:rPr>
          <w:sz w:val="28"/>
          <w:szCs w:val="28"/>
        </w:rPr>
        <w:t>)</w:t>
      </w:r>
      <w:r w:rsidR="004A54BB">
        <w:rPr>
          <w:sz w:val="28"/>
          <w:szCs w:val="28"/>
        </w:rPr>
        <w:t>;</w:t>
      </w:r>
    </w:p>
    <w:p w:rsidR="00E92A74" w:rsidRPr="00C514ED" w:rsidRDefault="009D7B26" w:rsidP="00432F12">
      <w:pPr>
        <w:pStyle w:val="a5"/>
        <w:numPr>
          <w:ilvl w:val="0"/>
          <w:numId w:val="23"/>
        </w:numPr>
        <w:tabs>
          <w:tab w:val="left" w:pos="993"/>
        </w:tabs>
        <w:ind w:left="0" w:firstLine="737"/>
        <w:jc w:val="both"/>
        <w:rPr>
          <w:sz w:val="28"/>
          <w:szCs w:val="28"/>
        </w:rPr>
      </w:pPr>
      <w:r>
        <w:rPr>
          <w:sz w:val="28"/>
          <w:szCs w:val="28"/>
        </w:rPr>
        <w:t>п</w:t>
      </w:r>
      <w:r w:rsidR="00E92A74" w:rsidRPr="00C514ED">
        <w:rPr>
          <w:sz w:val="28"/>
          <w:szCs w:val="28"/>
        </w:rPr>
        <w:t>роект постановления Законодательного Собрания "О внесении изменений в Регламент Законодательного Собрания Нижегородской области" (от 15</w:t>
      </w:r>
      <w:r w:rsidR="00092A44" w:rsidRPr="00C514ED">
        <w:rPr>
          <w:sz w:val="28"/>
          <w:szCs w:val="28"/>
        </w:rPr>
        <w:t xml:space="preserve"> февраля </w:t>
      </w:r>
      <w:r w:rsidR="00E92A74" w:rsidRPr="00C514ED">
        <w:rPr>
          <w:sz w:val="28"/>
          <w:szCs w:val="28"/>
        </w:rPr>
        <w:t>2013 г</w:t>
      </w:r>
      <w:r w:rsidR="00092A44" w:rsidRPr="00C514ED">
        <w:rPr>
          <w:sz w:val="28"/>
          <w:szCs w:val="28"/>
        </w:rPr>
        <w:t>ода</w:t>
      </w:r>
      <w:r w:rsidR="00E92A74" w:rsidRPr="00C514ED">
        <w:rPr>
          <w:sz w:val="28"/>
          <w:szCs w:val="28"/>
        </w:rPr>
        <w:t>)</w:t>
      </w:r>
      <w:r w:rsidR="004A54BB">
        <w:rPr>
          <w:sz w:val="28"/>
          <w:szCs w:val="28"/>
        </w:rPr>
        <w:t>;</w:t>
      </w:r>
    </w:p>
    <w:p w:rsidR="00E92A74" w:rsidRPr="0087283F" w:rsidRDefault="00E92A74" w:rsidP="00432F12">
      <w:pPr>
        <w:ind w:firstLine="737"/>
        <w:jc w:val="both"/>
        <w:rPr>
          <w:i/>
          <w:sz w:val="28"/>
          <w:szCs w:val="28"/>
        </w:rPr>
      </w:pPr>
      <w:proofErr w:type="gramStart"/>
      <w:r w:rsidRPr="0087283F">
        <w:rPr>
          <w:i/>
          <w:sz w:val="28"/>
          <w:szCs w:val="28"/>
        </w:rPr>
        <w:t xml:space="preserve">Данные проекты были направлены на уточнение перечня принятия решений по итогам рассмотрения законопроектов и проектов постановлений на </w:t>
      </w:r>
      <w:r w:rsidR="009D7B26">
        <w:rPr>
          <w:i/>
          <w:sz w:val="28"/>
          <w:szCs w:val="28"/>
        </w:rPr>
        <w:t xml:space="preserve">заседаниях </w:t>
      </w:r>
      <w:r w:rsidRPr="0087283F">
        <w:rPr>
          <w:i/>
          <w:sz w:val="28"/>
          <w:szCs w:val="28"/>
        </w:rPr>
        <w:t>комитет</w:t>
      </w:r>
      <w:r w:rsidR="009D7B26">
        <w:rPr>
          <w:i/>
          <w:sz w:val="28"/>
          <w:szCs w:val="28"/>
        </w:rPr>
        <w:t>ов</w:t>
      </w:r>
      <w:r w:rsidRPr="0087283F">
        <w:rPr>
          <w:i/>
          <w:sz w:val="28"/>
          <w:szCs w:val="28"/>
        </w:rPr>
        <w:t xml:space="preserve"> и в </w:t>
      </w:r>
      <w:r w:rsidR="009D7B26">
        <w:rPr>
          <w:i/>
          <w:sz w:val="28"/>
          <w:szCs w:val="28"/>
        </w:rPr>
        <w:t>Законодательном Собрании, так как действующая редакция З</w:t>
      </w:r>
      <w:r w:rsidRPr="0087283F">
        <w:rPr>
          <w:i/>
          <w:sz w:val="28"/>
          <w:szCs w:val="28"/>
        </w:rPr>
        <w:t xml:space="preserve">акона "О нормативных правовых актах Нижегородской области" и Регламента Законодательного Собрания предусматривает возможность в соответствии с решением  комитета </w:t>
      </w:r>
      <w:r w:rsidRPr="0087283F">
        <w:rPr>
          <w:i/>
          <w:sz w:val="28"/>
          <w:szCs w:val="28"/>
        </w:rPr>
        <w:lastRenderedPageBreak/>
        <w:t>отложить рассмотрение проекта закона или по предложению комитета снять его с дальнейшего рассмотрения</w:t>
      </w:r>
      <w:r w:rsidR="00F222D7" w:rsidRPr="0087283F">
        <w:rPr>
          <w:i/>
          <w:sz w:val="28"/>
          <w:szCs w:val="28"/>
        </w:rPr>
        <w:t>.</w:t>
      </w:r>
      <w:proofErr w:type="gramEnd"/>
    </w:p>
    <w:p w:rsidR="00E92A74" w:rsidRPr="00582423" w:rsidRDefault="00E92A74" w:rsidP="00432F12">
      <w:pPr>
        <w:ind w:firstLine="737"/>
        <w:jc w:val="both"/>
        <w:rPr>
          <w:i/>
          <w:sz w:val="28"/>
          <w:szCs w:val="28"/>
        </w:rPr>
      </w:pPr>
      <w:r w:rsidRPr="0087283F">
        <w:rPr>
          <w:i/>
          <w:sz w:val="28"/>
          <w:szCs w:val="28"/>
        </w:rPr>
        <w:t>Проектом закона и проектом постановления  было предложено предоставлять Законодательному Собранию возможность принятия решени</w:t>
      </w:r>
      <w:r w:rsidR="009D7B26">
        <w:rPr>
          <w:i/>
          <w:sz w:val="28"/>
          <w:szCs w:val="28"/>
        </w:rPr>
        <w:t>й по внесенным проектам законов;</w:t>
      </w:r>
    </w:p>
    <w:p w:rsidR="00E92A74" w:rsidRPr="00AE449E" w:rsidRDefault="009D7B26" w:rsidP="00432F12">
      <w:pPr>
        <w:pStyle w:val="a5"/>
        <w:numPr>
          <w:ilvl w:val="0"/>
          <w:numId w:val="23"/>
        </w:numPr>
        <w:tabs>
          <w:tab w:val="left" w:pos="993"/>
        </w:tabs>
        <w:ind w:left="0" w:firstLine="737"/>
        <w:jc w:val="both"/>
        <w:rPr>
          <w:sz w:val="28"/>
          <w:szCs w:val="28"/>
        </w:rPr>
      </w:pPr>
      <w:r>
        <w:rPr>
          <w:sz w:val="28"/>
          <w:szCs w:val="28"/>
        </w:rPr>
        <w:t>п</w:t>
      </w:r>
      <w:r w:rsidR="00E92A74" w:rsidRPr="00AE449E">
        <w:rPr>
          <w:sz w:val="28"/>
          <w:szCs w:val="28"/>
        </w:rPr>
        <w:t>роект постановления Законодательного Собрания "Об обращении Законодательного Собрания Нижегородской области "К Председателю Государственной Думы Российской Федерации С.Е. Нарышкину о необходимости поддержки проекта федерального закона    № 216235-6 "О внесении изменений и дополнений в Федеральный закон "О ратификации Конв</w:t>
      </w:r>
      <w:r>
        <w:rPr>
          <w:sz w:val="28"/>
          <w:szCs w:val="28"/>
        </w:rPr>
        <w:t>енции Организации Объединенных Н</w:t>
      </w:r>
      <w:r w:rsidR="00E92A74" w:rsidRPr="00AE449E">
        <w:rPr>
          <w:sz w:val="28"/>
          <w:szCs w:val="28"/>
        </w:rPr>
        <w:t>аций против коррупции" (от 12 апреля 2013 г</w:t>
      </w:r>
      <w:r w:rsidR="00092A44" w:rsidRPr="00AE449E">
        <w:rPr>
          <w:sz w:val="28"/>
          <w:szCs w:val="28"/>
        </w:rPr>
        <w:t>ода</w:t>
      </w:r>
      <w:r w:rsidR="00E92A74" w:rsidRPr="00AE449E">
        <w:rPr>
          <w:sz w:val="28"/>
          <w:szCs w:val="28"/>
        </w:rPr>
        <w:t>)</w:t>
      </w:r>
      <w:r w:rsidR="00AE449E">
        <w:rPr>
          <w:sz w:val="28"/>
          <w:szCs w:val="28"/>
        </w:rPr>
        <w:t>.</w:t>
      </w:r>
    </w:p>
    <w:p w:rsidR="00E92A74" w:rsidRPr="0087283F" w:rsidRDefault="00E92A74" w:rsidP="00432F12">
      <w:pPr>
        <w:autoSpaceDE w:val="0"/>
        <w:autoSpaceDN w:val="0"/>
        <w:adjustRightInd w:val="0"/>
        <w:ind w:firstLine="737"/>
        <w:jc w:val="both"/>
        <w:rPr>
          <w:rFonts w:eastAsia="Calibri"/>
          <w:bCs/>
          <w:i/>
          <w:sz w:val="28"/>
          <w:szCs w:val="28"/>
          <w:lang w:val="az-Cyrl-AZ" w:eastAsia="en-US"/>
        </w:rPr>
      </w:pPr>
      <w:r w:rsidRPr="0087283F">
        <w:rPr>
          <w:rFonts w:eastAsia="Calibri"/>
          <w:bCs/>
          <w:i/>
          <w:sz w:val="28"/>
          <w:szCs w:val="28"/>
          <w:lang w:val="az-Cyrl-AZ" w:eastAsia="en-US"/>
        </w:rPr>
        <w:t>Данный проект направлен на повышение эффективности деятельности по противодействию коррупции и укрепление авторитета Россиийской Федерации на международной арене.</w:t>
      </w:r>
    </w:p>
    <w:p w:rsidR="00E92A74" w:rsidRPr="00582423" w:rsidRDefault="00E92A74" w:rsidP="00432F12">
      <w:pPr>
        <w:autoSpaceDE w:val="0"/>
        <w:autoSpaceDN w:val="0"/>
        <w:adjustRightInd w:val="0"/>
        <w:ind w:firstLine="737"/>
        <w:jc w:val="both"/>
        <w:rPr>
          <w:rFonts w:eastAsia="Calibri"/>
          <w:bCs/>
          <w:i/>
          <w:sz w:val="28"/>
          <w:szCs w:val="28"/>
          <w:lang w:val="az-Cyrl-AZ" w:eastAsia="en-US"/>
        </w:rPr>
      </w:pPr>
      <w:r w:rsidRPr="0087283F">
        <w:rPr>
          <w:rFonts w:eastAsia="Calibri"/>
          <w:bCs/>
          <w:i/>
          <w:sz w:val="28"/>
          <w:szCs w:val="28"/>
          <w:lang w:val="az-Cyrl-AZ" w:eastAsia="en-US"/>
        </w:rPr>
        <w:t>Установление в действующем законодательстве Российской Федерации нормы, жестко противодействующей "незаконному обогащению" (значительному увеличению активов публичного должностного лица, превышающему его законные доходы, которые это должностное лицо не может разумным образом обосновать), в то время как в международных правоотношениях существует практика регулирования данного вопроса в соответствии со статьей 20 Конвенции Организации Объе</w:t>
      </w:r>
      <w:r w:rsidR="009D7B26">
        <w:rPr>
          <w:rFonts w:eastAsia="Calibri"/>
          <w:bCs/>
          <w:i/>
          <w:sz w:val="28"/>
          <w:szCs w:val="28"/>
          <w:lang w:val="az-Cyrl-AZ" w:eastAsia="en-US"/>
        </w:rPr>
        <w:t>диненных Наций против коррупции;</w:t>
      </w:r>
    </w:p>
    <w:p w:rsidR="00E92A74" w:rsidRPr="00AE449E" w:rsidRDefault="009D7B26" w:rsidP="00432F12">
      <w:pPr>
        <w:pStyle w:val="a5"/>
        <w:numPr>
          <w:ilvl w:val="0"/>
          <w:numId w:val="23"/>
        </w:numPr>
        <w:tabs>
          <w:tab w:val="left" w:pos="993"/>
        </w:tabs>
        <w:ind w:left="0" w:firstLine="737"/>
        <w:jc w:val="both"/>
        <w:rPr>
          <w:sz w:val="28"/>
          <w:szCs w:val="28"/>
        </w:rPr>
      </w:pPr>
      <w:r>
        <w:rPr>
          <w:sz w:val="28"/>
          <w:szCs w:val="28"/>
          <w:lang w:val="az-Cyrl-AZ"/>
        </w:rPr>
        <w:t>п</w:t>
      </w:r>
      <w:proofErr w:type="spellStart"/>
      <w:r w:rsidR="00F03A7B" w:rsidRPr="00AE449E">
        <w:rPr>
          <w:sz w:val="28"/>
          <w:szCs w:val="28"/>
        </w:rPr>
        <w:t>роект</w:t>
      </w:r>
      <w:proofErr w:type="spellEnd"/>
      <w:r w:rsidR="00E92A74" w:rsidRPr="00AE449E">
        <w:rPr>
          <w:sz w:val="28"/>
          <w:szCs w:val="28"/>
        </w:rPr>
        <w:t xml:space="preserve">  закона Нижегородской области "О мерах социальной поддержки детей войны в Нижегородской области"(от 23</w:t>
      </w:r>
      <w:r>
        <w:rPr>
          <w:sz w:val="28"/>
          <w:szCs w:val="28"/>
        </w:rPr>
        <w:t xml:space="preserve"> </w:t>
      </w:r>
      <w:r w:rsidR="00E92A74" w:rsidRPr="00AE449E">
        <w:rPr>
          <w:sz w:val="28"/>
          <w:szCs w:val="28"/>
        </w:rPr>
        <w:t>июля 2013 г</w:t>
      </w:r>
      <w:r w:rsidR="00092A44" w:rsidRPr="00AE449E">
        <w:rPr>
          <w:sz w:val="28"/>
          <w:szCs w:val="28"/>
        </w:rPr>
        <w:t>ода</w:t>
      </w:r>
      <w:r w:rsidR="00E92A74" w:rsidRPr="00AE449E">
        <w:rPr>
          <w:sz w:val="28"/>
          <w:szCs w:val="28"/>
        </w:rPr>
        <w:t>)</w:t>
      </w:r>
      <w:r w:rsidR="00AE449E">
        <w:rPr>
          <w:sz w:val="28"/>
          <w:szCs w:val="28"/>
        </w:rPr>
        <w:t>.</w:t>
      </w:r>
    </w:p>
    <w:p w:rsidR="00E92A74" w:rsidRPr="0087283F" w:rsidRDefault="00E92A74" w:rsidP="00432F12">
      <w:pPr>
        <w:autoSpaceDE w:val="0"/>
        <w:autoSpaceDN w:val="0"/>
        <w:adjustRightInd w:val="0"/>
        <w:ind w:firstLine="737"/>
        <w:jc w:val="both"/>
        <w:rPr>
          <w:rFonts w:eastAsia="Calibri"/>
          <w:bCs/>
          <w:i/>
          <w:sz w:val="28"/>
          <w:szCs w:val="28"/>
          <w:lang w:val="az-Cyrl-AZ" w:eastAsia="en-US"/>
        </w:rPr>
      </w:pPr>
      <w:r w:rsidRPr="0087283F">
        <w:rPr>
          <w:rFonts w:eastAsia="Calibri"/>
          <w:bCs/>
          <w:i/>
          <w:sz w:val="28"/>
          <w:szCs w:val="28"/>
          <w:lang w:val="az-Cyrl-AZ" w:eastAsia="en-US"/>
        </w:rPr>
        <w:t>Пр</w:t>
      </w:r>
      <w:r w:rsidR="009D7B26">
        <w:rPr>
          <w:rFonts w:eastAsia="Calibri"/>
          <w:bCs/>
          <w:i/>
          <w:sz w:val="28"/>
          <w:szCs w:val="28"/>
          <w:lang w:val="az-Cyrl-AZ" w:eastAsia="en-US"/>
        </w:rPr>
        <w:t>о</w:t>
      </w:r>
      <w:r w:rsidRPr="0087283F">
        <w:rPr>
          <w:rFonts w:eastAsia="Calibri"/>
          <w:bCs/>
          <w:i/>
          <w:sz w:val="28"/>
          <w:szCs w:val="28"/>
          <w:lang w:val="az-Cyrl-AZ" w:eastAsia="en-US"/>
        </w:rPr>
        <w:t xml:space="preserve">ект закона направлен на законодательное закрепление социальной защиты граждан </w:t>
      </w:r>
      <w:r w:rsidR="009D7B26">
        <w:rPr>
          <w:rFonts w:eastAsia="Calibri"/>
          <w:bCs/>
          <w:i/>
          <w:sz w:val="28"/>
          <w:szCs w:val="28"/>
          <w:lang w:val="az-Cyrl-AZ" w:eastAsia="en-US"/>
        </w:rPr>
        <w:t>Российской Федерации</w:t>
      </w:r>
      <w:r w:rsidRPr="0087283F">
        <w:rPr>
          <w:rFonts w:eastAsia="Calibri"/>
          <w:bCs/>
          <w:i/>
          <w:sz w:val="28"/>
          <w:szCs w:val="28"/>
          <w:lang w:val="az-Cyrl-AZ" w:eastAsia="en-US"/>
        </w:rPr>
        <w:t>, поживающих на территории Нижегородской области, которым на время окончания Второй мировой войны (2 сентября 1945 года) было менее 18 лет.</w:t>
      </w:r>
    </w:p>
    <w:p w:rsidR="00E92A74" w:rsidRPr="00582423" w:rsidRDefault="00E92A74" w:rsidP="00432F12">
      <w:pPr>
        <w:autoSpaceDE w:val="0"/>
        <w:autoSpaceDN w:val="0"/>
        <w:adjustRightInd w:val="0"/>
        <w:ind w:firstLine="737"/>
        <w:jc w:val="both"/>
        <w:rPr>
          <w:rFonts w:eastAsia="Calibri"/>
          <w:bCs/>
          <w:i/>
          <w:sz w:val="28"/>
          <w:szCs w:val="28"/>
          <w:lang w:val="az-Cyrl-AZ" w:eastAsia="en-US"/>
        </w:rPr>
      </w:pPr>
      <w:r w:rsidRPr="0087283F">
        <w:rPr>
          <w:rFonts w:eastAsia="Calibri"/>
          <w:bCs/>
          <w:i/>
          <w:sz w:val="28"/>
          <w:szCs w:val="28"/>
          <w:lang w:val="az-Cyrl-AZ" w:eastAsia="en-US"/>
        </w:rPr>
        <w:t>Проектом закона области предлагалось предоставить детям войны меры социальной поддержки, одна из которых – ежемесячная денежн</w:t>
      </w:r>
      <w:r w:rsidR="001E650C">
        <w:rPr>
          <w:rFonts w:eastAsia="Calibri"/>
          <w:bCs/>
          <w:i/>
          <w:sz w:val="28"/>
          <w:szCs w:val="28"/>
          <w:lang w:val="az-Cyrl-AZ" w:eastAsia="en-US"/>
        </w:rPr>
        <w:t>ая выплата в размере 300 рублей;</w:t>
      </w:r>
    </w:p>
    <w:p w:rsidR="00E92A74" w:rsidRPr="00AE449E" w:rsidRDefault="001E650C" w:rsidP="00432F12">
      <w:pPr>
        <w:pStyle w:val="a5"/>
        <w:numPr>
          <w:ilvl w:val="0"/>
          <w:numId w:val="23"/>
        </w:numPr>
        <w:tabs>
          <w:tab w:val="left" w:pos="993"/>
        </w:tabs>
        <w:ind w:left="0" w:firstLine="737"/>
        <w:jc w:val="both"/>
        <w:rPr>
          <w:sz w:val="28"/>
          <w:szCs w:val="28"/>
        </w:rPr>
      </w:pPr>
      <w:r>
        <w:rPr>
          <w:sz w:val="28"/>
          <w:szCs w:val="28"/>
          <w:lang w:val="az-Cyrl-AZ"/>
        </w:rPr>
        <w:t>п</w:t>
      </w:r>
      <w:proofErr w:type="spellStart"/>
      <w:r w:rsidR="00E92A74" w:rsidRPr="00AE449E">
        <w:rPr>
          <w:sz w:val="28"/>
          <w:szCs w:val="28"/>
        </w:rPr>
        <w:t>роект</w:t>
      </w:r>
      <w:proofErr w:type="spellEnd"/>
      <w:r w:rsidR="00E92A74" w:rsidRPr="00AE449E">
        <w:rPr>
          <w:sz w:val="28"/>
          <w:szCs w:val="28"/>
        </w:rPr>
        <w:t xml:space="preserve"> закона области "О наказах избирателей Нижегородской области" (от 6 августа 2013 г</w:t>
      </w:r>
      <w:r w:rsidR="00092A44" w:rsidRPr="00AE449E">
        <w:rPr>
          <w:sz w:val="28"/>
          <w:szCs w:val="28"/>
        </w:rPr>
        <w:t>ода</w:t>
      </w:r>
      <w:r w:rsidR="00E92A74" w:rsidRPr="00AE449E">
        <w:rPr>
          <w:sz w:val="28"/>
          <w:szCs w:val="28"/>
        </w:rPr>
        <w:t>)</w:t>
      </w:r>
      <w:r w:rsidR="00AE449E">
        <w:rPr>
          <w:sz w:val="28"/>
          <w:szCs w:val="28"/>
        </w:rPr>
        <w:t>.</w:t>
      </w:r>
    </w:p>
    <w:p w:rsidR="00E92A74" w:rsidRPr="0087283F" w:rsidRDefault="00E92A74" w:rsidP="00432F12">
      <w:pPr>
        <w:autoSpaceDE w:val="0"/>
        <w:autoSpaceDN w:val="0"/>
        <w:adjustRightInd w:val="0"/>
        <w:ind w:firstLine="737"/>
        <w:jc w:val="both"/>
        <w:rPr>
          <w:rFonts w:eastAsia="Calibri"/>
          <w:bCs/>
          <w:i/>
          <w:sz w:val="28"/>
          <w:szCs w:val="28"/>
          <w:lang w:eastAsia="en-US"/>
        </w:rPr>
      </w:pPr>
      <w:proofErr w:type="gramStart"/>
      <w:r w:rsidRPr="0087283F">
        <w:rPr>
          <w:rFonts w:eastAsia="Calibri"/>
          <w:bCs/>
          <w:i/>
          <w:sz w:val="28"/>
          <w:szCs w:val="28"/>
          <w:lang w:eastAsia="en-US"/>
        </w:rPr>
        <w:t>Проектом закона предлагалось определить понятие "наказ избирателей", установить  порядок направления предложений о наказах избирателей Нижегородской области депутату Законодательного Собрания Нижегородской области или  депутатскому объединению в Законодательном Собрании Нижегородской области, порядок рассмотрения предложения о наказе избирателей депутатом, депутатским объединением,  Законодательным Собранием Нижегородской области, а также устанавливался порядок исполнения наказа избирателей Нижегородской области, финансирование наказа избирателей и осуществление контроля за его реализацией.</w:t>
      </w:r>
      <w:proofErr w:type="gramEnd"/>
    </w:p>
    <w:p w:rsidR="00E92A74" w:rsidRPr="0087283F" w:rsidRDefault="00E92A74" w:rsidP="0087283F">
      <w:pPr>
        <w:autoSpaceDE w:val="0"/>
        <w:autoSpaceDN w:val="0"/>
        <w:adjustRightInd w:val="0"/>
        <w:ind w:firstLine="737"/>
        <w:jc w:val="both"/>
        <w:outlineLvl w:val="1"/>
        <w:rPr>
          <w:rFonts w:eastAsia="Calibri"/>
          <w:bCs/>
          <w:i/>
          <w:sz w:val="28"/>
          <w:szCs w:val="28"/>
          <w:lang w:eastAsia="en-US"/>
        </w:rPr>
      </w:pPr>
      <w:r w:rsidRPr="0087283F">
        <w:rPr>
          <w:rFonts w:eastAsia="Calibri"/>
          <w:bCs/>
          <w:i/>
          <w:sz w:val="28"/>
          <w:szCs w:val="28"/>
          <w:lang w:eastAsia="en-US"/>
        </w:rPr>
        <w:lastRenderedPageBreak/>
        <w:t>Понятие "наказ избирателей" закреплено в Законе Нижегородской области от 12 октября 2011 года № 150-З "О статусе депутата Законодательного Собрания Нижегородской</w:t>
      </w:r>
      <w:r w:rsidR="001E650C">
        <w:rPr>
          <w:rFonts w:eastAsia="Calibri"/>
          <w:bCs/>
          <w:i/>
          <w:sz w:val="28"/>
          <w:szCs w:val="28"/>
          <w:lang w:eastAsia="en-US"/>
        </w:rPr>
        <w:t xml:space="preserve"> области", где установлено, что</w:t>
      </w:r>
      <w:r w:rsidRPr="0087283F">
        <w:rPr>
          <w:rFonts w:eastAsia="Calibri"/>
          <w:bCs/>
          <w:i/>
          <w:sz w:val="28"/>
          <w:szCs w:val="28"/>
          <w:lang w:eastAsia="en-US"/>
        </w:rPr>
        <w:t xml:space="preserve"> "порядок придания предложениям избирателей статуса наказа, механизм и сроки реализации наказов избирателей, порядок их финансирования устанавливаются законом Нижегородской области</w:t>
      </w:r>
      <w:proofErr w:type="gramStart"/>
      <w:r w:rsidRPr="0087283F">
        <w:rPr>
          <w:rFonts w:eastAsia="Calibri"/>
          <w:bCs/>
          <w:i/>
          <w:sz w:val="28"/>
          <w:szCs w:val="28"/>
          <w:lang w:eastAsia="en-US"/>
        </w:rPr>
        <w:t xml:space="preserve">." </w:t>
      </w:r>
      <w:proofErr w:type="gramEnd"/>
    </w:p>
    <w:p w:rsidR="00E92A74" w:rsidRPr="00582423" w:rsidRDefault="001E650C" w:rsidP="00582423">
      <w:pPr>
        <w:autoSpaceDE w:val="0"/>
        <w:autoSpaceDN w:val="0"/>
        <w:adjustRightInd w:val="0"/>
        <w:ind w:firstLine="737"/>
        <w:jc w:val="both"/>
        <w:outlineLvl w:val="1"/>
        <w:rPr>
          <w:rFonts w:eastAsia="Calibri"/>
          <w:bCs/>
          <w:i/>
          <w:sz w:val="28"/>
          <w:szCs w:val="28"/>
          <w:lang w:val="az-Cyrl-AZ" w:eastAsia="en-US"/>
        </w:rPr>
      </w:pPr>
      <w:r>
        <w:rPr>
          <w:rFonts w:eastAsia="Calibri"/>
          <w:bCs/>
          <w:i/>
          <w:sz w:val="28"/>
          <w:szCs w:val="28"/>
          <w:lang w:eastAsia="en-US"/>
        </w:rPr>
        <w:t>Не</w:t>
      </w:r>
      <w:r w:rsidR="00E92A74" w:rsidRPr="0087283F">
        <w:rPr>
          <w:rFonts w:eastAsia="Calibri"/>
          <w:bCs/>
          <w:i/>
          <w:sz w:val="28"/>
          <w:szCs w:val="28"/>
          <w:lang w:eastAsia="en-US"/>
        </w:rPr>
        <w:t xml:space="preserve">смотря на это, до настоящего времени вопрос подготовки, рассмотрения, реализации наказа избирателей и </w:t>
      </w:r>
      <w:proofErr w:type="gramStart"/>
      <w:r w:rsidR="00E92A74" w:rsidRPr="0087283F">
        <w:rPr>
          <w:rFonts w:eastAsia="Calibri"/>
          <w:bCs/>
          <w:i/>
          <w:sz w:val="28"/>
          <w:szCs w:val="28"/>
          <w:lang w:eastAsia="en-US"/>
        </w:rPr>
        <w:t>контроля за</w:t>
      </w:r>
      <w:proofErr w:type="gramEnd"/>
      <w:r w:rsidR="00E92A74" w:rsidRPr="0087283F">
        <w:rPr>
          <w:rFonts w:eastAsia="Calibri"/>
          <w:bCs/>
          <w:i/>
          <w:sz w:val="28"/>
          <w:szCs w:val="28"/>
          <w:lang w:eastAsia="en-US"/>
        </w:rPr>
        <w:t xml:space="preserve"> его выполнением остается неурегулирован</w:t>
      </w:r>
      <w:r>
        <w:rPr>
          <w:rFonts w:eastAsia="Calibri"/>
          <w:bCs/>
          <w:i/>
          <w:sz w:val="28"/>
          <w:szCs w:val="28"/>
          <w:lang w:eastAsia="en-US"/>
        </w:rPr>
        <w:t>ным областным законодательством;</w:t>
      </w:r>
    </w:p>
    <w:p w:rsidR="00E92A74" w:rsidRPr="0087283F" w:rsidRDefault="001E650C" w:rsidP="00C0325D">
      <w:pPr>
        <w:pStyle w:val="a5"/>
        <w:numPr>
          <w:ilvl w:val="0"/>
          <w:numId w:val="23"/>
        </w:numPr>
        <w:tabs>
          <w:tab w:val="left" w:pos="993"/>
        </w:tabs>
        <w:ind w:left="0" w:firstLine="737"/>
        <w:jc w:val="both"/>
        <w:rPr>
          <w:sz w:val="28"/>
          <w:szCs w:val="28"/>
        </w:rPr>
      </w:pPr>
      <w:r w:rsidRPr="00C0325D">
        <w:rPr>
          <w:sz w:val="28"/>
          <w:szCs w:val="28"/>
        </w:rPr>
        <w:t>п</w:t>
      </w:r>
      <w:r w:rsidR="00E92A74" w:rsidRPr="0087283F">
        <w:rPr>
          <w:sz w:val="28"/>
          <w:szCs w:val="28"/>
        </w:rPr>
        <w:t xml:space="preserve">роект постановления </w:t>
      </w:r>
      <w:r>
        <w:rPr>
          <w:sz w:val="28"/>
          <w:szCs w:val="28"/>
        </w:rPr>
        <w:t xml:space="preserve">Законодательного Собрания </w:t>
      </w:r>
      <w:r w:rsidR="00E92A74" w:rsidRPr="0087283F">
        <w:rPr>
          <w:sz w:val="28"/>
          <w:szCs w:val="28"/>
        </w:rPr>
        <w:t>"Об Обращении  Законодательного Собрания Нижегородской области "К Правительству Нижегородской области "Об отмене решения Правительства Нижегородской области об увеличении стоимости единого социального проездного билета и единого социального проездного абонемента" (от 24 сентября 2013 г</w:t>
      </w:r>
      <w:r w:rsidR="00092A44" w:rsidRPr="0087283F">
        <w:rPr>
          <w:sz w:val="28"/>
          <w:szCs w:val="28"/>
        </w:rPr>
        <w:t>ода</w:t>
      </w:r>
      <w:r w:rsidR="00E92A74" w:rsidRPr="0087283F">
        <w:rPr>
          <w:sz w:val="28"/>
          <w:szCs w:val="28"/>
        </w:rPr>
        <w:t>)</w:t>
      </w:r>
      <w:r w:rsidR="00AE449E">
        <w:rPr>
          <w:sz w:val="28"/>
          <w:szCs w:val="28"/>
        </w:rPr>
        <w:t>.</w:t>
      </w:r>
    </w:p>
    <w:p w:rsidR="00E92A74" w:rsidRPr="0087283F" w:rsidRDefault="001E650C" w:rsidP="0087283F">
      <w:pPr>
        <w:autoSpaceDE w:val="0"/>
        <w:autoSpaceDN w:val="0"/>
        <w:adjustRightInd w:val="0"/>
        <w:ind w:firstLine="737"/>
        <w:jc w:val="both"/>
        <w:outlineLvl w:val="1"/>
        <w:rPr>
          <w:bCs/>
          <w:i/>
          <w:sz w:val="28"/>
          <w:szCs w:val="28"/>
        </w:rPr>
      </w:pPr>
      <w:proofErr w:type="gramStart"/>
      <w:r>
        <w:rPr>
          <w:i/>
          <w:sz w:val="28"/>
          <w:szCs w:val="28"/>
        </w:rPr>
        <w:t>Обращение</w:t>
      </w:r>
      <w:r w:rsidR="00E92A74" w:rsidRPr="0087283F">
        <w:rPr>
          <w:i/>
          <w:sz w:val="28"/>
          <w:szCs w:val="28"/>
        </w:rPr>
        <w:t xml:space="preserve"> к Правительству Нижегородской области  подготовлен</w:t>
      </w:r>
      <w:r>
        <w:rPr>
          <w:i/>
          <w:sz w:val="28"/>
          <w:szCs w:val="28"/>
        </w:rPr>
        <w:t>о</w:t>
      </w:r>
      <w:r w:rsidR="00E92A74" w:rsidRPr="0087283F">
        <w:rPr>
          <w:i/>
          <w:sz w:val="28"/>
          <w:szCs w:val="28"/>
        </w:rPr>
        <w:t xml:space="preserve"> в связи с обращением большого количества жителей области к депутатам от фракции КПРФ по вопросу о значительном повышении с 1 октября 2013 года стоимости единого социального проездного билета и единого социального проездного абонемента для пенсионеров </w:t>
      </w:r>
      <w:r>
        <w:rPr>
          <w:i/>
          <w:sz w:val="28"/>
          <w:szCs w:val="28"/>
        </w:rPr>
        <w:t xml:space="preserve">в </w:t>
      </w:r>
      <w:r w:rsidR="00E92A74" w:rsidRPr="0087283F">
        <w:rPr>
          <w:i/>
          <w:sz w:val="28"/>
          <w:szCs w:val="28"/>
        </w:rPr>
        <w:t xml:space="preserve">Нижегородской области в связи с принятием постановления Правительства Нижегородской области </w:t>
      </w:r>
      <w:r w:rsidR="00E92A74" w:rsidRPr="0087283F">
        <w:rPr>
          <w:bCs/>
          <w:i/>
          <w:sz w:val="28"/>
          <w:szCs w:val="28"/>
        </w:rPr>
        <w:t>от 9 сентября 2013 года № 629 "О внесении</w:t>
      </w:r>
      <w:proofErr w:type="gramEnd"/>
      <w:r w:rsidR="00E92A74" w:rsidRPr="0087283F">
        <w:rPr>
          <w:bCs/>
          <w:i/>
          <w:sz w:val="28"/>
          <w:szCs w:val="28"/>
        </w:rPr>
        <w:t xml:space="preserve"> изменений в постановление Правительства Нижегородской области от 10 сентября 2008 года № 376". </w:t>
      </w:r>
    </w:p>
    <w:p w:rsidR="00E92A74" w:rsidRPr="00582423" w:rsidRDefault="00E92A74" w:rsidP="00582423">
      <w:pPr>
        <w:autoSpaceDE w:val="0"/>
        <w:autoSpaceDN w:val="0"/>
        <w:adjustRightInd w:val="0"/>
        <w:ind w:firstLine="737"/>
        <w:jc w:val="both"/>
        <w:outlineLvl w:val="1"/>
        <w:rPr>
          <w:bCs/>
          <w:i/>
          <w:sz w:val="28"/>
          <w:szCs w:val="28"/>
        </w:rPr>
      </w:pPr>
      <w:r w:rsidRPr="0087283F">
        <w:rPr>
          <w:bCs/>
          <w:i/>
          <w:sz w:val="28"/>
          <w:szCs w:val="28"/>
        </w:rPr>
        <w:t>Учитывая уровень инфляции за последние 12 месяцев, который составил более 6</w:t>
      </w:r>
      <w:r w:rsidR="001E650C">
        <w:rPr>
          <w:bCs/>
          <w:i/>
          <w:sz w:val="28"/>
          <w:szCs w:val="28"/>
        </w:rPr>
        <w:t xml:space="preserve"> процентов</w:t>
      </w:r>
      <w:r w:rsidRPr="0087283F">
        <w:rPr>
          <w:bCs/>
          <w:i/>
          <w:sz w:val="28"/>
          <w:szCs w:val="28"/>
        </w:rPr>
        <w:t>, депутаты фракции К</w:t>
      </w:r>
      <w:proofErr w:type="gramStart"/>
      <w:r w:rsidRPr="0087283F">
        <w:rPr>
          <w:bCs/>
          <w:i/>
          <w:sz w:val="28"/>
          <w:szCs w:val="28"/>
        </w:rPr>
        <w:t>ПРФ пр</w:t>
      </w:r>
      <w:proofErr w:type="gramEnd"/>
      <w:r w:rsidRPr="0087283F">
        <w:rPr>
          <w:bCs/>
          <w:i/>
          <w:sz w:val="28"/>
          <w:szCs w:val="28"/>
        </w:rPr>
        <w:t>едложили Законодательному Собранию области обратиться с предложением к Правительству Нижегородской области об отмене постановления  от 9 сентября 2013 года № 629, ухудшающего качество жизни на</w:t>
      </w:r>
      <w:r w:rsidR="001E650C">
        <w:rPr>
          <w:bCs/>
          <w:i/>
          <w:sz w:val="28"/>
          <w:szCs w:val="28"/>
        </w:rPr>
        <w:t>селения Нижегородской области;</w:t>
      </w:r>
    </w:p>
    <w:p w:rsidR="00E92A74" w:rsidRPr="0087283F" w:rsidRDefault="001E650C" w:rsidP="00C0325D">
      <w:pPr>
        <w:pStyle w:val="a5"/>
        <w:numPr>
          <w:ilvl w:val="0"/>
          <w:numId w:val="23"/>
        </w:numPr>
        <w:tabs>
          <w:tab w:val="left" w:pos="993"/>
        </w:tabs>
        <w:ind w:left="0" w:firstLine="737"/>
        <w:jc w:val="both"/>
        <w:rPr>
          <w:sz w:val="28"/>
          <w:szCs w:val="28"/>
        </w:rPr>
      </w:pPr>
      <w:r>
        <w:rPr>
          <w:sz w:val="28"/>
          <w:szCs w:val="28"/>
        </w:rPr>
        <w:t>п</w:t>
      </w:r>
      <w:r w:rsidR="00E92A74" w:rsidRPr="0087283F">
        <w:rPr>
          <w:sz w:val="28"/>
          <w:szCs w:val="28"/>
        </w:rPr>
        <w:t>роект постановления</w:t>
      </w:r>
      <w:r w:rsidR="00E92A74" w:rsidRPr="00AE449E">
        <w:rPr>
          <w:sz w:val="28"/>
          <w:szCs w:val="28"/>
        </w:rPr>
        <w:t xml:space="preserve"> Законодательного Собрания области "</w:t>
      </w:r>
      <w:r w:rsidR="00E92A74" w:rsidRPr="0087283F">
        <w:rPr>
          <w:sz w:val="28"/>
          <w:szCs w:val="28"/>
        </w:rPr>
        <w:t xml:space="preserve">О внесении </w:t>
      </w:r>
      <w:r>
        <w:rPr>
          <w:sz w:val="28"/>
          <w:szCs w:val="28"/>
        </w:rPr>
        <w:t xml:space="preserve">Законодательным Собранием Нижегородской области </w:t>
      </w:r>
      <w:r w:rsidR="00E92A74" w:rsidRPr="0087283F">
        <w:rPr>
          <w:sz w:val="28"/>
          <w:szCs w:val="28"/>
        </w:rPr>
        <w:t>в Государственную Думу Федерального Собрания Российской Федерации  проекта ф</w:t>
      </w:r>
      <w:r w:rsidR="00E92A74" w:rsidRPr="00AE449E">
        <w:rPr>
          <w:sz w:val="28"/>
          <w:szCs w:val="28"/>
        </w:rPr>
        <w:t xml:space="preserve">едерального </w:t>
      </w:r>
      <w:r w:rsidR="00E92A74" w:rsidRPr="0087283F">
        <w:rPr>
          <w:sz w:val="28"/>
          <w:szCs w:val="28"/>
        </w:rPr>
        <w:t>з</w:t>
      </w:r>
      <w:r w:rsidR="00E92A74" w:rsidRPr="00AE449E">
        <w:rPr>
          <w:sz w:val="28"/>
          <w:szCs w:val="28"/>
        </w:rPr>
        <w:t>акона "О внесении изменений в Федеральн</w:t>
      </w:r>
      <w:r w:rsidR="00E92A74" w:rsidRPr="0087283F">
        <w:rPr>
          <w:sz w:val="28"/>
          <w:szCs w:val="28"/>
        </w:rPr>
        <w:t>ый</w:t>
      </w:r>
      <w:r w:rsidR="00E92A74" w:rsidRPr="00AE449E">
        <w:rPr>
          <w:sz w:val="28"/>
          <w:szCs w:val="28"/>
        </w:rPr>
        <w:t xml:space="preserve"> </w:t>
      </w:r>
      <w:r w:rsidR="00E92A74" w:rsidRPr="0087283F">
        <w:rPr>
          <w:sz w:val="28"/>
          <w:szCs w:val="28"/>
        </w:rPr>
        <w:t>з</w:t>
      </w:r>
      <w:r w:rsidR="00E92A74" w:rsidRPr="00AE449E">
        <w:rPr>
          <w:sz w:val="28"/>
          <w:szCs w:val="28"/>
        </w:rPr>
        <w:t>акон</w:t>
      </w:r>
      <w:r w:rsidR="00E92A74" w:rsidRPr="0087283F">
        <w:rPr>
          <w:sz w:val="28"/>
          <w:szCs w:val="28"/>
        </w:rPr>
        <w:t xml:space="preserve"> </w:t>
      </w:r>
      <w:r w:rsidR="00E92A74" w:rsidRPr="00AE449E">
        <w:rPr>
          <w:sz w:val="28"/>
          <w:szCs w:val="28"/>
        </w:rPr>
        <w:t>"О</w:t>
      </w:r>
      <w:r w:rsidR="00E92A74" w:rsidRPr="0087283F">
        <w:rPr>
          <w:sz w:val="28"/>
          <w:szCs w:val="28"/>
        </w:rPr>
        <w:t>б</w:t>
      </w:r>
      <w:r w:rsidR="00E92A74" w:rsidRPr="00AE449E">
        <w:rPr>
          <w:sz w:val="28"/>
          <w:szCs w:val="28"/>
        </w:rPr>
        <w:t xml:space="preserve"> общих принципах организации</w:t>
      </w:r>
      <w:r w:rsidR="00E92A74" w:rsidRPr="0087283F">
        <w:rPr>
          <w:sz w:val="28"/>
          <w:szCs w:val="28"/>
        </w:rPr>
        <w:t xml:space="preserve"> местного самоуправления в Российской Федерации</w:t>
      </w:r>
      <w:r w:rsidR="00E92A74" w:rsidRPr="00AE449E">
        <w:rPr>
          <w:sz w:val="28"/>
          <w:szCs w:val="28"/>
        </w:rPr>
        <w:t>" (от 27 сентября 2013 г</w:t>
      </w:r>
      <w:r w:rsidR="00092A44" w:rsidRPr="00AE449E">
        <w:rPr>
          <w:sz w:val="28"/>
          <w:szCs w:val="28"/>
        </w:rPr>
        <w:t>ода</w:t>
      </w:r>
      <w:r w:rsidR="00E92A74" w:rsidRPr="00AE449E">
        <w:rPr>
          <w:sz w:val="28"/>
          <w:szCs w:val="28"/>
        </w:rPr>
        <w:t>)</w:t>
      </w:r>
      <w:r w:rsidR="00AE449E">
        <w:rPr>
          <w:sz w:val="28"/>
          <w:szCs w:val="28"/>
        </w:rPr>
        <w:t>.</w:t>
      </w:r>
    </w:p>
    <w:p w:rsidR="00E92A74" w:rsidRPr="0087283F" w:rsidRDefault="00E92A74" w:rsidP="0087283F">
      <w:pPr>
        <w:ind w:firstLine="737"/>
        <w:jc w:val="both"/>
        <w:rPr>
          <w:i/>
          <w:sz w:val="28"/>
          <w:szCs w:val="28"/>
        </w:rPr>
      </w:pPr>
      <w:r w:rsidRPr="0087283F">
        <w:rPr>
          <w:i/>
          <w:sz w:val="28"/>
          <w:szCs w:val="28"/>
        </w:rPr>
        <w:t>Проект постановления направлен на упрощение процедуры отзыва избирателями глав местного самоуправления и депутатов представительных органов муниципальных образований, а также установление ограничения по количеству сроков  пребывания одного лица в должности главы местного самоуправления.</w:t>
      </w:r>
    </w:p>
    <w:p w:rsidR="00E92A74" w:rsidRPr="0087283F" w:rsidRDefault="00E92A74" w:rsidP="0087283F">
      <w:pPr>
        <w:ind w:firstLine="737"/>
        <w:jc w:val="both"/>
        <w:rPr>
          <w:i/>
          <w:sz w:val="28"/>
          <w:szCs w:val="28"/>
        </w:rPr>
      </w:pPr>
      <w:r w:rsidRPr="0087283F">
        <w:rPr>
          <w:i/>
          <w:sz w:val="28"/>
          <w:szCs w:val="28"/>
        </w:rPr>
        <w:t xml:space="preserve">Также проектом предлагается изменить порядок избрания руководства муниципального образования: главу муниципального образования предлагается избирать прямыми всенародными выборами, а председателя представительного органа муниципального образования </w:t>
      </w:r>
      <w:r w:rsidRPr="0087283F">
        <w:rPr>
          <w:i/>
          <w:sz w:val="28"/>
          <w:szCs w:val="28"/>
        </w:rPr>
        <w:lastRenderedPageBreak/>
        <w:t xml:space="preserve">предлагается избирать депутатами из своего состава, за исключением муниципальных образований, имеющих статус сельского поселения, внутригородского муниципального образования города федерального значения, в </w:t>
      </w:r>
      <w:proofErr w:type="gramStart"/>
      <w:r w:rsidRPr="0087283F">
        <w:rPr>
          <w:i/>
          <w:sz w:val="28"/>
          <w:szCs w:val="28"/>
        </w:rPr>
        <w:t>соответствии</w:t>
      </w:r>
      <w:proofErr w:type="gramEnd"/>
      <w:r w:rsidRPr="0087283F">
        <w:rPr>
          <w:i/>
          <w:sz w:val="28"/>
          <w:szCs w:val="28"/>
        </w:rPr>
        <w:t xml:space="preserve"> с уставом которого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E92A74" w:rsidRPr="00582423" w:rsidRDefault="00E92A74" w:rsidP="00582423">
      <w:pPr>
        <w:ind w:firstLine="737"/>
        <w:jc w:val="both"/>
        <w:rPr>
          <w:i/>
          <w:sz w:val="28"/>
          <w:szCs w:val="28"/>
        </w:rPr>
      </w:pPr>
      <w:r w:rsidRPr="0087283F">
        <w:rPr>
          <w:i/>
          <w:sz w:val="28"/>
          <w:szCs w:val="28"/>
        </w:rPr>
        <w:t>В результате этих изменений в Российской Федерации  будет упразднена "</w:t>
      </w:r>
      <w:proofErr w:type="spellStart"/>
      <w:r w:rsidRPr="0087283F">
        <w:rPr>
          <w:i/>
          <w:sz w:val="28"/>
          <w:szCs w:val="28"/>
        </w:rPr>
        <w:t>двуглавость</w:t>
      </w:r>
      <w:proofErr w:type="spellEnd"/>
      <w:r w:rsidRPr="0087283F">
        <w:rPr>
          <w:i/>
          <w:sz w:val="28"/>
          <w:szCs w:val="28"/>
        </w:rPr>
        <w:t>" в управлен</w:t>
      </w:r>
      <w:r w:rsidR="001E650C">
        <w:rPr>
          <w:i/>
          <w:sz w:val="28"/>
          <w:szCs w:val="28"/>
        </w:rPr>
        <w:t>ии муниципальными образованиями;</w:t>
      </w:r>
    </w:p>
    <w:p w:rsidR="00E92A74" w:rsidRPr="0087283F" w:rsidRDefault="001E650C" w:rsidP="00BF4C8D">
      <w:pPr>
        <w:pStyle w:val="a5"/>
        <w:numPr>
          <w:ilvl w:val="0"/>
          <w:numId w:val="23"/>
        </w:numPr>
        <w:tabs>
          <w:tab w:val="left" w:pos="993"/>
        </w:tabs>
        <w:ind w:left="0" w:firstLine="737"/>
        <w:jc w:val="both"/>
        <w:rPr>
          <w:sz w:val="28"/>
          <w:szCs w:val="28"/>
        </w:rPr>
      </w:pPr>
      <w:r>
        <w:rPr>
          <w:sz w:val="28"/>
          <w:szCs w:val="28"/>
        </w:rPr>
        <w:t>п</w:t>
      </w:r>
      <w:r w:rsidR="00E92A74" w:rsidRPr="0087283F">
        <w:rPr>
          <w:sz w:val="28"/>
          <w:szCs w:val="28"/>
        </w:rPr>
        <w:t>роект закона области "О внесении изменения в статью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(от 16</w:t>
      </w:r>
      <w:r w:rsidR="00092A44" w:rsidRPr="0087283F">
        <w:rPr>
          <w:sz w:val="28"/>
          <w:szCs w:val="28"/>
        </w:rPr>
        <w:t xml:space="preserve"> октября </w:t>
      </w:r>
      <w:r w:rsidR="00E92A74" w:rsidRPr="0087283F">
        <w:rPr>
          <w:sz w:val="28"/>
          <w:szCs w:val="28"/>
        </w:rPr>
        <w:t>2013 г</w:t>
      </w:r>
      <w:r w:rsidR="00092A44" w:rsidRPr="0087283F">
        <w:rPr>
          <w:sz w:val="28"/>
          <w:szCs w:val="28"/>
        </w:rPr>
        <w:t>ода</w:t>
      </w:r>
      <w:r w:rsidR="00E92A74" w:rsidRPr="0087283F">
        <w:rPr>
          <w:sz w:val="28"/>
          <w:szCs w:val="28"/>
        </w:rPr>
        <w:t>)</w:t>
      </w:r>
      <w:r w:rsidR="007578C3">
        <w:rPr>
          <w:sz w:val="28"/>
          <w:szCs w:val="28"/>
        </w:rPr>
        <w:t>.</w:t>
      </w:r>
    </w:p>
    <w:p w:rsidR="00E92A74" w:rsidRPr="00582423" w:rsidRDefault="00E92A74" w:rsidP="00582423">
      <w:pPr>
        <w:ind w:firstLine="737"/>
        <w:jc w:val="both"/>
        <w:rPr>
          <w:i/>
          <w:sz w:val="28"/>
          <w:szCs w:val="28"/>
        </w:rPr>
      </w:pPr>
      <w:r w:rsidRPr="0087283F">
        <w:rPr>
          <w:i/>
          <w:sz w:val="28"/>
          <w:szCs w:val="28"/>
        </w:rPr>
        <w:t>Данный проект был подготовлен в связи с обращением большого количес</w:t>
      </w:r>
      <w:r w:rsidR="001E650C">
        <w:rPr>
          <w:i/>
          <w:sz w:val="28"/>
          <w:szCs w:val="28"/>
        </w:rPr>
        <w:t xml:space="preserve">тва жителей области к депутатам </w:t>
      </w:r>
      <w:r w:rsidRPr="0087283F">
        <w:rPr>
          <w:i/>
          <w:sz w:val="28"/>
          <w:szCs w:val="28"/>
        </w:rPr>
        <w:t xml:space="preserve">фракции КПРФ. Проект закона направлен на необходимость введения дополнительных ограничений по реализации алкогольной и спиртосодержащей продукции в ресторанах, кафе, барах, закусочных, столовых, кофейнях, буфетах, кафетериях, предприятиях быстрого обслуживания, расположенных во встроенных и (или) встроенно-пристроенных помещениях многоквартирных домов и осуществляющих реализацию алкогольной и спиртосодержащей продукции, а также необходимостью усиления </w:t>
      </w:r>
      <w:proofErr w:type="gramStart"/>
      <w:r w:rsidRPr="0087283F">
        <w:rPr>
          <w:i/>
          <w:sz w:val="28"/>
          <w:szCs w:val="28"/>
        </w:rPr>
        <w:t>контроля</w:t>
      </w:r>
      <w:proofErr w:type="gramEnd"/>
      <w:r w:rsidRPr="0087283F">
        <w:rPr>
          <w:i/>
          <w:sz w:val="28"/>
          <w:szCs w:val="28"/>
        </w:rPr>
        <w:t xml:space="preserve"> за качеством реализуемой алкогольной и спиртосодержащей продукции.</w:t>
      </w:r>
    </w:p>
    <w:p w:rsidR="00E92A74" w:rsidRPr="0087283F" w:rsidRDefault="00E92A74" w:rsidP="0087283F">
      <w:pPr>
        <w:autoSpaceDE w:val="0"/>
        <w:autoSpaceDN w:val="0"/>
        <w:adjustRightInd w:val="0"/>
        <w:ind w:firstLine="737"/>
        <w:jc w:val="both"/>
        <w:outlineLvl w:val="1"/>
        <w:rPr>
          <w:sz w:val="28"/>
          <w:szCs w:val="28"/>
        </w:rPr>
      </w:pPr>
      <w:r w:rsidRPr="0087283F">
        <w:rPr>
          <w:sz w:val="28"/>
          <w:szCs w:val="28"/>
        </w:rPr>
        <w:t>Фракцией была проведена работа по выявлению и систематизации наиболее актуальных проблем районов области в социальной сфере, в результате чего было подготовлено и направлено письмо Губернатору</w:t>
      </w:r>
      <w:r w:rsidR="001E650C">
        <w:rPr>
          <w:sz w:val="28"/>
          <w:szCs w:val="28"/>
        </w:rPr>
        <w:t xml:space="preserve"> Нижегородской области</w:t>
      </w:r>
      <w:r w:rsidRPr="0087283F">
        <w:rPr>
          <w:sz w:val="28"/>
          <w:szCs w:val="28"/>
        </w:rPr>
        <w:t xml:space="preserve">, Председателю Правительства В.П. </w:t>
      </w:r>
      <w:proofErr w:type="spellStart"/>
      <w:r w:rsidRPr="0087283F">
        <w:rPr>
          <w:sz w:val="28"/>
          <w:szCs w:val="28"/>
        </w:rPr>
        <w:t>Шанцеву</w:t>
      </w:r>
      <w:proofErr w:type="spellEnd"/>
      <w:r w:rsidRPr="0087283F">
        <w:rPr>
          <w:sz w:val="28"/>
          <w:szCs w:val="28"/>
        </w:rPr>
        <w:t xml:space="preserve"> "О предложениях по включению объектов в расходную часть бюджета Нижегородской области на 2014 год".</w:t>
      </w:r>
    </w:p>
    <w:p w:rsidR="00E92A74" w:rsidRPr="0087283F" w:rsidRDefault="00E92A74" w:rsidP="0087283F">
      <w:pPr>
        <w:autoSpaceDE w:val="0"/>
        <w:autoSpaceDN w:val="0"/>
        <w:adjustRightInd w:val="0"/>
        <w:ind w:firstLine="737"/>
        <w:jc w:val="both"/>
        <w:outlineLvl w:val="1"/>
        <w:rPr>
          <w:sz w:val="28"/>
          <w:szCs w:val="28"/>
        </w:rPr>
      </w:pPr>
      <w:r w:rsidRPr="0087283F">
        <w:rPr>
          <w:sz w:val="28"/>
          <w:szCs w:val="28"/>
        </w:rPr>
        <w:t>Выявление этих проблем происходило в ходе проведения встреч с избирателями депутатов фракции КПРФ. Депутаты фракции получили большое количество обращений от жителей Нижегородской области, мног</w:t>
      </w:r>
      <w:r w:rsidR="001E650C">
        <w:rPr>
          <w:sz w:val="28"/>
          <w:szCs w:val="28"/>
        </w:rPr>
        <w:t xml:space="preserve">ие из которых носят общественно </w:t>
      </w:r>
      <w:r w:rsidRPr="0087283F">
        <w:rPr>
          <w:sz w:val="28"/>
          <w:szCs w:val="28"/>
        </w:rPr>
        <w:t xml:space="preserve">значимый характер и требуют системного решения при тесном взаимодействии органов местного самоуправления, депутатов Законодательного Собрания и Правительства Нижегородской области. </w:t>
      </w:r>
    </w:p>
    <w:p w:rsidR="00E92A74" w:rsidRPr="0087283F" w:rsidRDefault="00E92A74" w:rsidP="0087283F">
      <w:pPr>
        <w:autoSpaceDE w:val="0"/>
        <w:autoSpaceDN w:val="0"/>
        <w:adjustRightInd w:val="0"/>
        <w:ind w:firstLine="737"/>
        <w:jc w:val="both"/>
        <w:outlineLvl w:val="1"/>
        <w:rPr>
          <w:sz w:val="28"/>
          <w:szCs w:val="28"/>
        </w:rPr>
      </w:pPr>
      <w:r w:rsidRPr="0087283F">
        <w:rPr>
          <w:sz w:val="28"/>
          <w:szCs w:val="28"/>
        </w:rPr>
        <w:t xml:space="preserve">Зачастую проблемы в районах области стоят на повестке дня не первый год, но до сих пор находятся на стадии  согласования или их решение постоянно переносится на более поздние сроки, а за каждой такой проблемой стоит благополучие жителей целого муниципального образования Нижегородской области. </w:t>
      </w:r>
    </w:p>
    <w:p w:rsidR="00E92A74" w:rsidRPr="0087283F" w:rsidRDefault="00E92A74" w:rsidP="0087283F">
      <w:pPr>
        <w:autoSpaceDE w:val="0"/>
        <w:autoSpaceDN w:val="0"/>
        <w:adjustRightInd w:val="0"/>
        <w:ind w:firstLine="737"/>
        <w:jc w:val="both"/>
        <w:outlineLvl w:val="1"/>
        <w:rPr>
          <w:sz w:val="28"/>
          <w:szCs w:val="28"/>
        </w:rPr>
      </w:pPr>
      <w:proofErr w:type="gramStart"/>
      <w:r w:rsidRPr="0087283F">
        <w:rPr>
          <w:sz w:val="28"/>
          <w:szCs w:val="28"/>
        </w:rPr>
        <w:t xml:space="preserve">В связи с этим фракцией КПРФ предложено в проекте бюджета области на 2014 год предусмотреть финансирование нескольких десятков </w:t>
      </w:r>
      <w:r w:rsidRPr="0087283F">
        <w:rPr>
          <w:sz w:val="28"/>
          <w:szCs w:val="28"/>
        </w:rPr>
        <w:lastRenderedPageBreak/>
        <w:t>социальных проектов, в которых остро нуждают</w:t>
      </w:r>
      <w:r w:rsidR="001E650C">
        <w:rPr>
          <w:sz w:val="28"/>
          <w:szCs w:val="28"/>
        </w:rPr>
        <w:t>ся жители области,  в том числе</w:t>
      </w:r>
      <w:r w:rsidRPr="0087283F">
        <w:rPr>
          <w:sz w:val="28"/>
          <w:szCs w:val="28"/>
        </w:rPr>
        <w:t xml:space="preserve"> ремонт и строительство дорог, школ, больниц,  детских садов, домов культуры, газификация и водоснабжение населенных пунктов, а также других проектов,  связанных с  повышением качества жизни населения области.</w:t>
      </w:r>
      <w:proofErr w:type="gramEnd"/>
    </w:p>
    <w:p w:rsidR="00E92A74" w:rsidRPr="0087283F" w:rsidRDefault="00E92A74" w:rsidP="003801CC">
      <w:pPr>
        <w:autoSpaceDE w:val="0"/>
        <w:autoSpaceDN w:val="0"/>
        <w:adjustRightInd w:val="0"/>
        <w:ind w:firstLine="737"/>
        <w:jc w:val="both"/>
        <w:outlineLvl w:val="1"/>
        <w:rPr>
          <w:sz w:val="28"/>
          <w:szCs w:val="28"/>
        </w:rPr>
      </w:pPr>
      <w:r w:rsidRPr="0087283F">
        <w:rPr>
          <w:sz w:val="28"/>
          <w:szCs w:val="28"/>
        </w:rPr>
        <w:t>13 сентября фракцией КПРФ в Законодательном Собрании был организован и проведен семинар-совещание представителей депутатского корпуса КПРФ и руководства областного Комитета К</w:t>
      </w:r>
      <w:proofErr w:type="gramStart"/>
      <w:r w:rsidRPr="0087283F">
        <w:rPr>
          <w:sz w:val="28"/>
          <w:szCs w:val="28"/>
        </w:rPr>
        <w:t>ПРФ с пр</w:t>
      </w:r>
      <w:proofErr w:type="gramEnd"/>
      <w:r w:rsidRPr="0087283F">
        <w:rPr>
          <w:sz w:val="28"/>
          <w:szCs w:val="28"/>
        </w:rPr>
        <w:t>иглашением представителей Правительства области,  руководителей общественных объединений, наиболее инициативных членов партии КПРФ, помощников депутатов Законодательного Собрания. В ходе проведения данного мероприятия заслушивались доклады представителей Правительства области по наиболее актуальным для области вопросам социальной и экономической направленности, происходил обмен опытом по организации депутатской деятельности в Законодательном Собрании. Проведение данного семинара-совещания стало традиционным для фракции КПРФ в Законодательном Собрании.</w:t>
      </w:r>
    </w:p>
    <w:p w:rsidR="00E92A74" w:rsidRPr="0087283F" w:rsidRDefault="00E92A74" w:rsidP="0087283F">
      <w:pPr>
        <w:ind w:firstLine="737"/>
        <w:jc w:val="both"/>
        <w:rPr>
          <w:sz w:val="28"/>
          <w:szCs w:val="28"/>
        </w:rPr>
      </w:pPr>
      <w:r w:rsidRPr="0087283F">
        <w:rPr>
          <w:sz w:val="28"/>
          <w:szCs w:val="28"/>
        </w:rPr>
        <w:t>В отчетный период все депутаты фракции на закрепленных за ними территориях проводили встречи с избирателями, прием, в том числе личный прием</w:t>
      </w:r>
      <w:r w:rsidR="001E650C">
        <w:rPr>
          <w:sz w:val="28"/>
          <w:szCs w:val="28"/>
        </w:rPr>
        <w:t>,</w:t>
      </w:r>
      <w:r w:rsidRPr="0087283F">
        <w:rPr>
          <w:sz w:val="28"/>
          <w:szCs w:val="28"/>
        </w:rPr>
        <w:t xml:space="preserve"> граждан, работу с обращениями и заявлениями, работу в комитетах и на заседаниях </w:t>
      </w:r>
      <w:r w:rsidR="001E650C">
        <w:rPr>
          <w:sz w:val="28"/>
          <w:szCs w:val="28"/>
        </w:rPr>
        <w:t xml:space="preserve">Законодательного </w:t>
      </w:r>
      <w:r w:rsidRPr="0087283F">
        <w:rPr>
          <w:sz w:val="28"/>
          <w:szCs w:val="28"/>
        </w:rPr>
        <w:t xml:space="preserve">Собрания, </w:t>
      </w:r>
      <w:r w:rsidR="001E650C">
        <w:rPr>
          <w:sz w:val="28"/>
          <w:szCs w:val="28"/>
        </w:rPr>
        <w:t xml:space="preserve">осуществляли </w:t>
      </w:r>
      <w:r w:rsidRPr="0087283F">
        <w:rPr>
          <w:sz w:val="28"/>
          <w:szCs w:val="28"/>
        </w:rPr>
        <w:t xml:space="preserve">нормотворческую деятельность,  а также участвовали в разработке и внесении законодательных инициатив фракции. </w:t>
      </w:r>
    </w:p>
    <w:p w:rsidR="00E92A74" w:rsidRPr="0087283F" w:rsidRDefault="00E92A74" w:rsidP="0087283F">
      <w:pPr>
        <w:ind w:firstLine="737"/>
        <w:jc w:val="both"/>
        <w:rPr>
          <w:sz w:val="28"/>
          <w:szCs w:val="28"/>
        </w:rPr>
      </w:pPr>
      <w:r w:rsidRPr="0087283F">
        <w:rPr>
          <w:sz w:val="28"/>
          <w:szCs w:val="28"/>
        </w:rPr>
        <w:t>Заседания фракции проводились регулярно не реже одного раза в месяц. В отчетный период фракция К</w:t>
      </w:r>
      <w:proofErr w:type="gramStart"/>
      <w:r w:rsidRPr="0087283F">
        <w:rPr>
          <w:sz w:val="28"/>
          <w:szCs w:val="28"/>
        </w:rPr>
        <w:t>ПРФ пр</w:t>
      </w:r>
      <w:proofErr w:type="gramEnd"/>
      <w:r w:rsidRPr="0087283F">
        <w:rPr>
          <w:sz w:val="28"/>
          <w:szCs w:val="28"/>
        </w:rPr>
        <w:t xml:space="preserve">овела 21 заседание, на которых рассматривались вопросы, связанные с деятельностью фракции и депутатов фракции, в том числе по вопросам повестки заседаний Собрания, вопросам по работе с избирателями и обращениями граждан, законодательным и иным инициативам фракции и другим вопросам. </w:t>
      </w:r>
    </w:p>
    <w:p w:rsidR="00E92A74" w:rsidRPr="0087283F" w:rsidRDefault="00E92A74" w:rsidP="0087283F">
      <w:pPr>
        <w:ind w:firstLine="737"/>
        <w:jc w:val="both"/>
        <w:rPr>
          <w:sz w:val="28"/>
          <w:szCs w:val="28"/>
        </w:rPr>
      </w:pPr>
      <w:r w:rsidRPr="0087283F">
        <w:rPr>
          <w:sz w:val="28"/>
          <w:szCs w:val="28"/>
        </w:rPr>
        <w:t xml:space="preserve">Фракция КПРФ большое внимание уделяла информированию избирателей о своей деятельности, о позиции КПРФ по важнейшим вопросам жизни региона и страны. Депутаты фракции регулярно информировали общественность через СМИ о позиции фракции по вопросам жизни области, принимали активное участие в рабочих группах Законодательного Собрания по разработке и доработке законопроектов, во всех публичных массовых мероприятиях, организуемых Нижегородским региональным отделением КПРФ. </w:t>
      </w:r>
    </w:p>
    <w:p w:rsidR="00E92A74" w:rsidRPr="0087283F" w:rsidRDefault="00E92A74" w:rsidP="0087283F">
      <w:pPr>
        <w:ind w:firstLine="737"/>
        <w:jc w:val="both"/>
        <w:rPr>
          <w:sz w:val="28"/>
          <w:szCs w:val="28"/>
        </w:rPr>
      </w:pPr>
      <w:r w:rsidRPr="0087283F">
        <w:rPr>
          <w:sz w:val="28"/>
          <w:szCs w:val="28"/>
        </w:rPr>
        <w:t xml:space="preserve">Обращения фракции КПРФ по вопросам деятельности фракции направлялись в основном в правоохранительные и надзорные органы, а также должностным лицам органов государственной власти </w:t>
      </w:r>
      <w:r w:rsidR="001E650C">
        <w:rPr>
          <w:sz w:val="28"/>
          <w:szCs w:val="28"/>
        </w:rPr>
        <w:t xml:space="preserve">в </w:t>
      </w:r>
      <w:r w:rsidRPr="0087283F">
        <w:rPr>
          <w:sz w:val="28"/>
          <w:szCs w:val="28"/>
        </w:rPr>
        <w:t>Нижегородской области и органов местного самоуправления</w:t>
      </w:r>
      <w:r w:rsidR="003801CC">
        <w:rPr>
          <w:sz w:val="28"/>
          <w:szCs w:val="28"/>
        </w:rPr>
        <w:t xml:space="preserve"> в </w:t>
      </w:r>
      <w:r w:rsidRPr="0087283F">
        <w:rPr>
          <w:sz w:val="28"/>
          <w:szCs w:val="28"/>
        </w:rPr>
        <w:t xml:space="preserve"> Нижегородской области.</w:t>
      </w:r>
    </w:p>
    <w:p w:rsidR="00E92A74" w:rsidRPr="0087283F" w:rsidRDefault="00E92A74" w:rsidP="0087283F">
      <w:pPr>
        <w:ind w:firstLine="737"/>
        <w:jc w:val="both"/>
        <w:rPr>
          <w:sz w:val="28"/>
          <w:szCs w:val="28"/>
        </w:rPr>
      </w:pPr>
      <w:r w:rsidRPr="0087283F">
        <w:rPr>
          <w:sz w:val="28"/>
          <w:szCs w:val="28"/>
        </w:rPr>
        <w:t xml:space="preserve">Деятельность фракции КПРФ в Законодательном Собрании Нижегородской области регулярно освещается в газете "КПРФ в Нижнем </w:t>
      </w:r>
      <w:r w:rsidRPr="0087283F">
        <w:rPr>
          <w:sz w:val="28"/>
          <w:szCs w:val="28"/>
        </w:rPr>
        <w:lastRenderedPageBreak/>
        <w:t>Новгороде", на региональном и федеральном сайтах КПРФ</w:t>
      </w:r>
      <w:r w:rsidR="001E650C">
        <w:rPr>
          <w:sz w:val="28"/>
          <w:szCs w:val="28"/>
        </w:rPr>
        <w:t xml:space="preserve"> в информационно-телекоммуникационной сети "Интернет"</w:t>
      </w:r>
      <w:r w:rsidRPr="0087283F">
        <w:rPr>
          <w:sz w:val="28"/>
          <w:szCs w:val="28"/>
        </w:rPr>
        <w:t>.</w:t>
      </w:r>
    </w:p>
    <w:p w:rsidR="00E92A74" w:rsidRPr="0087283F" w:rsidRDefault="00E92A74" w:rsidP="0087283F">
      <w:pPr>
        <w:ind w:firstLine="737"/>
        <w:jc w:val="both"/>
        <w:rPr>
          <w:sz w:val="28"/>
          <w:szCs w:val="28"/>
        </w:rPr>
      </w:pPr>
      <w:r w:rsidRPr="0087283F">
        <w:rPr>
          <w:sz w:val="28"/>
          <w:szCs w:val="28"/>
        </w:rPr>
        <w:t xml:space="preserve">Руководитель фракции КПРФ в Законодательном Собрании </w:t>
      </w:r>
      <w:r w:rsidR="003801CC">
        <w:rPr>
          <w:sz w:val="28"/>
          <w:szCs w:val="28"/>
        </w:rPr>
        <w:t xml:space="preserve">            </w:t>
      </w:r>
      <w:r w:rsidR="001E650C">
        <w:rPr>
          <w:sz w:val="28"/>
          <w:szCs w:val="28"/>
        </w:rPr>
        <w:t xml:space="preserve">В.И. Егоров </w:t>
      </w:r>
      <w:r w:rsidRPr="0087283F">
        <w:rPr>
          <w:sz w:val="28"/>
          <w:szCs w:val="28"/>
        </w:rPr>
        <w:t xml:space="preserve">является участником еженедельного телепроекта "Сделано в СССР", инициатором которого явились депутаты фракции.  </w:t>
      </w:r>
    </w:p>
    <w:p w:rsidR="00E92A74" w:rsidRPr="0087283F" w:rsidRDefault="00E92A74" w:rsidP="0087283F">
      <w:pPr>
        <w:ind w:firstLine="737"/>
        <w:jc w:val="both"/>
        <w:rPr>
          <w:sz w:val="28"/>
          <w:szCs w:val="28"/>
        </w:rPr>
      </w:pPr>
      <w:r w:rsidRPr="0087283F">
        <w:rPr>
          <w:sz w:val="28"/>
          <w:szCs w:val="28"/>
        </w:rPr>
        <w:t xml:space="preserve">Новости о нормотворческих инициативах и мероприятиях фракции  оперативно рассылаются в </w:t>
      </w:r>
      <w:r w:rsidR="001E650C">
        <w:rPr>
          <w:sz w:val="28"/>
          <w:szCs w:val="28"/>
        </w:rPr>
        <w:t>СМИ</w:t>
      </w:r>
      <w:r w:rsidRPr="0087283F">
        <w:rPr>
          <w:sz w:val="28"/>
          <w:szCs w:val="28"/>
        </w:rPr>
        <w:t xml:space="preserve"> и депутатам представительных органов местного самоуправления, избранным от политической партии КПРФ.</w:t>
      </w:r>
    </w:p>
    <w:p w:rsidR="003100C7" w:rsidRPr="0087283F" w:rsidRDefault="003100C7" w:rsidP="0087283F">
      <w:pPr>
        <w:jc w:val="both"/>
        <w:rPr>
          <w:sz w:val="28"/>
          <w:szCs w:val="28"/>
        </w:rPr>
      </w:pPr>
    </w:p>
    <w:p w:rsidR="00DA4DF5" w:rsidRDefault="00DA4DF5"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 xml:space="preserve">Фракция </w:t>
      </w:r>
      <w:r w:rsidR="000943DB" w:rsidRPr="0087283F">
        <w:rPr>
          <w:rFonts w:ascii="Times New Roman" w:hAnsi="Times New Roman" w:cs="Times New Roman"/>
          <w:b/>
          <w:sz w:val="28"/>
          <w:szCs w:val="28"/>
        </w:rPr>
        <w:t>"</w:t>
      </w:r>
      <w:r w:rsidRPr="0087283F">
        <w:rPr>
          <w:rFonts w:ascii="Times New Roman" w:hAnsi="Times New Roman" w:cs="Times New Roman"/>
          <w:b/>
          <w:sz w:val="28"/>
          <w:szCs w:val="28"/>
        </w:rPr>
        <w:t>С</w:t>
      </w:r>
      <w:r w:rsidR="00674507" w:rsidRPr="0087283F">
        <w:rPr>
          <w:rFonts w:ascii="Times New Roman" w:hAnsi="Times New Roman" w:cs="Times New Roman"/>
          <w:b/>
          <w:sz w:val="28"/>
          <w:szCs w:val="28"/>
        </w:rPr>
        <w:t>праведливая Россия</w:t>
      </w:r>
      <w:r w:rsidR="000943DB" w:rsidRPr="0087283F">
        <w:rPr>
          <w:rFonts w:ascii="Times New Roman" w:hAnsi="Times New Roman" w:cs="Times New Roman"/>
          <w:b/>
          <w:sz w:val="28"/>
          <w:szCs w:val="28"/>
        </w:rPr>
        <w:t>"</w:t>
      </w:r>
    </w:p>
    <w:p w:rsidR="007420E9" w:rsidRPr="0087283F" w:rsidRDefault="007420E9" w:rsidP="0087283F">
      <w:pPr>
        <w:pStyle w:val="ConsPlusNormal"/>
        <w:widowControl/>
        <w:tabs>
          <w:tab w:val="left" w:pos="993"/>
        </w:tabs>
        <w:ind w:firstLine="709"/>
        <w:jc w:val="both"/>
        <w:rPr>
          <w:rFonts w:ascii="Times New Roman" w:hAnsi="Times New Roman" w:cs="Times New Roman"/>
          <w:b/>
          <w:sz w:val="28"/>
          <w:szCs w:val="28"/>
        </w:rPr>
      </w:pPr>
    </w:p>
    <w:p w:rsidR="00582423" w:rsidRDefault="004D4F63" w:rsidP="00120AF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состав фракции </w:t>
      </w:r>
      <w:r w:rsidR="001E650C">
        <w:rPr>
          <w:rFonts w:ascii="Times New Roman" w:hAnsi="Times New Roman"/>
          <w:b w:val="0"/>
          <w:color w:val="000000"/>
          <w:sz w:val="28"/>
          <w:szCs w:val="28"/>
        </w:rPr>
        <w:t>"</w:t>
      </w:r>
      <w:r w:rsidR="00092A44" w:rsidRPr="0087283F">
        <w:rPr>
          <w:rFonts w:ascii="Times New Roman" w:hAnsi="Times New Roman"/>
          <w:b w:val="0"/>
          <w:color w:val="auto"/>
          <w:sz w:val="28"/>
          <w:szCs w:val="28"/>
        </w:rPr>
        <w:t>Справедливая Россия</w:t>
      </w:r>
      <w:r w:rsidR="001E650C">
        <w:rPr>
          <w:rFonts w:ascii="Times New Roman" w:hAnsi="Times New Roman"/>
          <w:b w:val="0"/>
          <w:color w:val="auto"/>
          <w:sz w:val="28"/>
          <w:szCs w:val="28"/>
        </w:rPr>
        <w:t>"</w:t>
      </w:r>
      <w:r w:rsidRPr="0087283F">
        <w:rPr>
          <w:rFonts w:ascii="Times New Roman" w:hAnsi="Times New Roman"/>
          <w:b w:val="0"/>
          <w:color w:val="000000"/>
          <w:sz w:val="28"/>
          <w:szCs w:val="28"/>
        </w:rPr>
        <w:t xml:space="preserve"> входят 3 депутата, избранн</w:t>
      </w:r>
      <w:r w:rsidR="00193932">
        <w:rPr>
          <w:rFonts w:ascii="Times New Roman" w:hAnsi="Times New Roman"/>
          <w:b w:val="0"/>
          <w:color w:val="000000"/>
          <w:sz w:val="28"/>
          <w:szCs w:val="28"/>
        </w:rPr>
        <w:t>ые</w:t>
      </w:r>
      <w:r w:rsidRPr="0087283F">
        <w:rPr>
          <w:rFonts w:ascii="Times New Roman" w:hAnsi="Times New Roman"/>
          <w:b w:val="0"/>
          <w:color w:val="000000"/>
          <w:sz w:val="28"/>
          <w:szCs w:val="28"/>
        </w:rPr>
        <w:t xml:space="preserve"> по единому областному округу (партийный список) и 1 депутат, избранный по одномандатному округу (Косовских А.А. округ № 8, г. Н.Новгород)</w:t>
      </w:r>
      <w:r w:rsidR="00FF42C8">
        <w:rPr>
          <w:rFonts w:ascii="Times New Roman" w:hAnsi="Times New Roman"/>
          <w:b w:val="0"/>
          <w:color w:val="000000"/>
          <w:sz w:val="28"/>
          <w:szCs w:val="28"/>
        </w:rPr>
        <w:t>.</w:t>
      </w:r>
    </w:p>
    <w:p w:rsidR="004D4F63" w:rsidRPr="0087283F" w:rsidRDefault="004D4F63" w:rsidP="00120AF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Все вопросы, вносимые на рассмотрение заседания </w:t>
      </w:r>
      <w:r w:rsidR="00193932">
        <w:rPr>
          <w:rFonts w:ascii="Times New Roman" w:hAnsi="Times New Roman"/>
          <w:b w:val="0"/>
          <w:color w:val="000000"/>
          <w:sz w:val="28"/>
          <w:szCs w:val="28"/>
        </w:rPr>
        <w:t xml:space="preserve">Законодательного </w:t>
      </w:r>
      <w:r w:rsidRPr="0087283F">
        <w:rPr>
          <w:rFonts w:ascii="Times New Roman" w:hAnsi="Times New Roman"/>
          <w:b w:val="0"/>
          <w:color w:val="000000"/>
          <w:sz w:val="28"/>
          <w:szCs w:val="28"/>
        </w:rPr>
        <w:t>Собрания, предварительно обсуждались на заседаниях фракций. За отч</w:t>
      </w:r>
      <w:r w:rsidR="00193932">
        <w:rPr>
          <w:rFonts w:ascii="Times New Roman" w:hAnsi="Times New Roman"/>
          <w:b w:val="0"/>
          <w:color w:val="000000"/>
          <w:sz w:val="28"/>
          <w:szCs w:val="28"/>
        </w:rPr>
        <w:t>е</w:t>
      </w:r>
      <w:r w:rsidRPr="0087283F">
        <w:rPr>
          <w:rFonts w:ascii="Times New Roman" w:hAnsi="Times New Roman"/>
          <w:b w:val="0"/>
          <w:color w:val="000000"/>
          <w:sz w:val="28"/>
          <w:szCs w:val="28"/>
        </w:rPr>
        <w:t xml:space="preserve">тный период состоялось 13 </w:t>
      </w:r>
      <w:r w:rsidRPr="0087283F">
        <w:rPr>
          <w:rFonts w:ascii="Times New Roman" w:hAnsi="Times New Roman"/>
          <w:b w:val="0"/>
          <w:bCs/>
          <w:color w:val="000000"/>
          <w:sz w:val="28"/>
          <w:szCs w:val="28"/>
        </w:rPr>
        <w:t>заседаний</w:t>
      </w:r>
      <w:r w:rsidRPr="0087283F">
        <w:rPr>
          <w:rFonts w:ascii="Times New Roman" w:hAnsi="Times New Roman"/>
          <w:b w:val="0"/>
          <w:color w:val="000000"/>
          <w:sz w:val="28"/>
          <w:szCs w:val="28"/>
        </w:rPr>
        <w:t xml:space="preserve"> фракции, на которых рассмотрено 26 </w:t>
      </w:r>
      <w:r w:rsidRPr="0087283F">
        <w:rPr>
          <w:rFonts w:ascii="Times New Roman" w:hAnsi="Times New Roman"/>
          <w:b w:val="0"/>
          <w:bCs/>
          <w:color w:val="000000"/>
          <w:sz w:val="28"/>
          <w:szCs w:val="28"/>
        </w:rPr>
        <w:t>вопросов</w:t>
      </w:r>
      <w:r w:rsidRPr="0087283F">
        <w:rPr>
          <w:rFonts w:ascii="Times New Roman" w:hAnsi="Times New Roman"/>
          <w:b w:val="0"/>
          <w:color w:val="000000"/>
          <w:sz w:val="28"/>
          <w:szCs w:val="28"/>
        </w:rPr>
        <w:t xml:space="preserve">. </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При голосовании по вопросам заседания, в основном, депутаты фракции принимают за основу принцип солидарного голосования. Но </w:t>
      </w:r>
      <w:proofErr w:type="gramStart"/>
      <w:r w:rsidRPr="0087283F">
        <w:rPr>
          <w:rFonts w:ascii="Times New Roman" w:hAnsi="Times New Roman"/>
          <w:b w:val="0"/>
          <w:color w:val="000000"/>
          <w:sz w:val="28"/>
          <w:szCs w:val="28"/>
        </w:rPr>
        <w:t>был</w:t>
      </w:r>
      <w:r w:rsidR="00193932">
        <w:rPr>
          <w:rFonts w:ascii="Times New Roman" w:hAnsi="Times New Roman"/>
          <w:b w:val="0"/>
          <w:color w:val="000000"/>
          <w:sz w:val="28"/>
          <w:szCs w:val="28"/>
        </w:rPr>
        <w:t>и</w:t>
      </w:r>
      <w:r w:rsidRPr="0087283F">
        <w:rPr>
          <w:rFonts w:ascii="Times New Roman" w:hAnsi="Times New Roman"/>
          <w:b w:val="0"/>
          <w:color w:val="000000"/>
          <w:sz w:val="28"/>
          <w:szCs w:val="28"/>
        </w:rPr>
        <w:t xml:space="preserve"> ряд вопросов</w:t>
      </w:r>
      <w:proofErr w:type="gramEnd"/>
      <w:r w:rsidRPr="0087283F">
        <w:rPr>
          <w:rFonts w:ascii="Times New Roman" w:hAnsi="Times New Roman"/>
          <w:b w:val="0"/>
          <w:color w:val="000000"/>
          <w:sz w:val="28"/>
          <w:szCs w:val="28"/>
        </w:rPr>
        <w:t xml:space="preserve">, </w:t>
      </w:r>
      <w:r w:rsidR="00193932">
        <w:rPr>
          <w:rFonts w:ascii="Times New Roman" w:hAnsi="Times New Roman"/>
          <w:b w:val="0"/>
          <w:color w:val="000000"/>
          <w:sz w:val="28"/>
          <w:szCs w:val="28"/>
        </w:rPr>
        <w:t>по которым</w:t>
      </w:r>
      <w:r w:rsidRPr="0087283F">
        <w:rPr>
          <w:rFonts w:ascii="Times New Roman" w:hAnsi="Times New Roman"/>
          <w:b w:val="0"/>
          <w:color w:val="000000"/>
          <w:sz w:val="28"/>
          <w:szCs w:val="28"/>
        </w:rPr>
        <w:t xml:space="preserve"> каждый имел возможность голосовать в соответствии со своими убеждениями.</w:t>
      </w:r>
    </w:p>
    <w:p w:rsidR="004D4F63" w:rsidRPr="0087283F" w:rsidRDefault="004D4F63" w:rsidP="0087283F">
      <w:pPr>
        <w:pStyle w:val="ac"/>
        <w:spacing w:before="0" w:beforeAutospacing="0" w:after="0" w:afterAutospacing="0"/>
        <w:ind w:firstLine="737"/>
        <w:jc w:val="both"/>
        <w:rPr>
          <w:rFonts w:ascii="Times New Roman" w:hAnsi="Times New Roman"/>
          <w:b w:val="0"/>
          <w:sz w:val="28"/>
          <w:szCs w:val="28"/>
        </w:rPr>
      </w:pPr>
      <w:r w:rsidRPr="0087283F">
        <w:rPr>
          <w:rFonts w:ascii="Times New Roman" w:hAnsi="Times New Roman"/>
          <w:b w:val="0"/>
          <w:color w:val="000000"/>
          <w:sz w:val="28"/>
          <w:szCs w:val="28"/>
        </w:rPr>
        <w:t xml:space="preserve">Из общего числа проектов законов и проектов постановлений, вносимых на рассмотрение заседания </w:t>
      </w:r>
      <w:r w:rsidR="00193932">
        <w:rPr>
          <w:rFonts w:ascii="Times New Roman" w:hAnsi="Times New Roman"/>
          <w:b w:val="0"/>
          <w:color w:val="000000"/>
          <w:sz w:val="28"/>
          <w:szCs w:val="28"/>
        </w:rPr>
        <w:t>Законодательного Собрания</w:t>
      </w:r>
      <w:r w:rsidRPr="0087283F">
        <w:rPr>
          <w:rFonts w:ascii="Times New Roman" w:hAnsi="Times New Roman"/>
          <w:b w:val="0"/>
          <w:color w:val="000000"/>
          <w:sz w:val="28"/>
          <w:szCs w:val="28"/>
        </w:rPr>
        <w:t xml:space="preserve"> в отчетный период</w:t>
      </w:r>
      <w:r w:rsidR="00193932">
        <w:rPr>
          <w:rFonts w:ascii="Times New Roman" w:hAnsi="Times New Roman"/>
          <w:b w:val="0"/>
          <w:color w:val="000000"/>
          <w:sz w:val="28"/>
          <w:szCs w:val="28"/>
        </w:rPr>
        <w:t>,</w:t>
      </w:r>
      <w:r w:rsidRPr="0087283F">
        <w:rPr>
          <w:rFonts w:ascii="Times New Roman" w:hAnsi="Times New Roman"/>
          <w:b w:val="0"/>
          <w:color w:val="000000"/>
          <w:sz w:val="28"/>
          <w:szCs w:val="28"/>
        </w:rPr>
        <w:t xml:space="preserve">  </w:t>
      </w:r>
      <w:r w:rsidR="00193932">
        <w:rPr>
          <w:rFonts w:ascii="Times New Roman" w:hAnsi="Times New Roman"/>
          <w:b w:val="0"/>
          <w:bCs/>
          <w:color w:val="000000"/>
          <w:sz w:val="28"/>
          <w:szCs w:val="28"/>
        </w:rPr>
        <w:t>фракция не поддержала 18.</w:t>
      </w:r>
    </w:p>
    <w:p w:rsidR="004D4F63" w:rsidRPr="0087283F" w:rsidRDefault="00193932" w:rsidP="0087283F">
      <w:pPr>
        <w:pStyle w:val="myStyle3"/>
        <w:ind w:firstLine="737"/>
        <w:jc w:val="both"/>
        <w:rPr>
          <w:bCs/>
          <w:sz w:val="28"/>
          <w:szCs w:val="28"/>
        </w:rPr>
      </w:pPr>
      <w:r>
        <w:rPr>
          <w:sz w:val="28"/>
          <w:szCs w:val="28"/>
        </w:rPr>
        <w:t>Ч</w:t>
      </w:r>
      <w:r w:rsidR="004D4F63" w:rsidRPr="0087283F">
        <w:rPr>
          <w:sz w:val="28"/>
          <w:szCs w:val="28"/>
        </w:rPr>
        <w:t xml:space="preserve">лены фракции  </w:t>
      </w:r>
      <w:r w:rsidR="004D4F63" w:rsidRPr="0087283F">
        <w:rPr>
          <w:bCs/>
          <w:sz w:val="28"/>
          <w:szCs w:val="28"/>
        </w:rPr>
        <w:t>принимали участие в работе над следующими законопроектами:</w:t>
      </w:r>
    </w:p>
    <w:p w:rsidR="004D4F63" w:rsidRPr="0087283F" w:rsidRDefault="00193932"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4D4F63" w:rsidRPr="0087283F">
        <w:rPr>
          <w:rFonts w:ascii="Times New Roman" w:hAnsi="Times New Roman"/>
          <w:b w:val="0"/>
          <w:color w:val="auto"/>
          <w:sz w:val="28"/>
          <w:szCs w:val="28"/>
        </w:rPr>
        <w:t xml:space="preserve">роект закона </w:t>
      </w:r>
      <w:r w:rsidR="004D4F63" w:rsidRPr="0087283F">
        <w:rPr>
          <w:rFonts w:ascii="Times New Roman" w:eastAsiaTheme="minorEastAsia" w:hAnsi="Times New Roman"/>
          <w:b w:val="0"/>
          <w:color w:val="auto"/>
          <w:sz w:val="28"/>
          <w:szCs w:val="28"/>
        </w:rPr>
        <w:t xml:space="preserve">области "О </w:t>
      </w:r>
      <w:r w:rsidR="0043550F">
        <w:rPr>
          <w:rFonts w:ascii="Times New Roman" w:eastAsiaTheme="minorEastAsia" w:hAnsi="Times New Roman"/>
          <w:b w:val="0"/>
          <w:color w:val="auto"/>
          <w:sz w:val="28"/>
          <w:szCs w:val="28"/>
        </w:rPr>
        <w:t>законодательной инициативе</w:t>
      </w:r>
      <w:r w:rsidR="004D4F63" w:rsidRPr="0087283F">
        <w:rPr>
          <w:rFonts w:ascii="Times New Roman" w:eastAsiaTheme="minorEastAsia" w:hAnsi="Times New Roman"/>
          <w:b w:val="0"/>
          <w:color w:val="auto"/>
          <w:sz w:val="28"/>
          <w:szCs w:val="28"/>
        </w:rPr>
        <w:t xml:space="preserve"> граждан в Законодательном </w:t>
      </w:r>
      <w:r w:rsidR="00506D33">
        <w:rPr>
          <w:rFonts w:ascii="Times New Roman" w:eastAsiaTheme="minorEastAsia" w:hAnsi="Times New Roman"/>
          <w:b w:val="0"/>
          <w:color w:val="auto"/>
          <w:sz w:val="28"/>
          <w:szCs w:val="28"/>
        </w:rPr>
        <w:t>Собрании Нижегородской области";</w:t>
      </w:r>
    </w:p>
    <w:p w:rsidR="004D4F63" w:rsidRPr="00FF42C8" w:rsidRDefault="00193932"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4D4F63" w:rsidRPr="00FF42C8">
        <w:rPr>
          <w:rFonts w:ascii="Times New Roman" w:hAnsi="Times New Roman"/>
          <w:b w:val="0"/>
          <w:color w:val="auto"/>
          <w:sz w:val="28"/>
          <w:szCs w:val="28"/>
        </w:rPr>
        <w:t>роект постановления Законодательного Собрания "О внесении поправок к проекту федерального закона № 200303-6 "О любительском рыболовстве"</w:t>
      </w:r>
      <w:r w:rsidR="00506D33" w:rsidRPr="00FF42C8">
        <w:rPr>
          <w:rFonts w:ascii="Times New Roman" w:hAnsi="Times New Roman"/>
          <w:b w:val="0"/>
          <w:color w:val="auto"/>
          <w:sz w:val="28"/>
          <w:szCs w:val="28"/>
        </w:rPr>
        <w:t>;</w:t>
      </w:r>
      <w:r w:rsidR="004D4F63" w:rsidRPr="00FF42C8">
        <w:rPr>
          <w:rFonts w:ascii="Times New Roman" w:hAnsi="Times New Roman"/>
          <w:b w:val="0"/>
          <w:color w:val="auto"/>
          <w:sz w:val="28"/>
          <w:szCs w:val="28"/>
        </w:rPr>
        <w:t xml:space="preserve"> </w:t>
      </w:r>
    </w:p>
    <w:p w:rsidR="004D4F63" w:rsidRPr="0087283F" w:rsidRDefault="00193932"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4D4F63" w:rsidRPr="00FF42C8">
        <w:rPr>
          <w:rFonts w:ascii="Times New Roman" w:hAnsi="Times New Roman"/>
          <w:b w:val="0"/>
          <w:color w:val="auto"/>
          <w:sz w:val="28"/>
          <w:szCs w:val="28"/>
        </w:rPr>
        <w:t>роект закона области "О внесении изменения в Закон Нижегородской области "О бесплатном предоставлении в собственность отдельным категориям граждан земельных участков для индивидуального жилищного строительства на территории Ни</w:t>
      </w:r>
      <w:r w:rsidR="00506D33" w:rsidRPr="00FF42C8">
        <w:rPr>
          <w:rFonts w:ascii="Times New Roman" w:hAnsi="Times New Roman"/>
          <w:b w:val="0"/>
          <w:color w:val="auto"/>
          <w:sz w:val="28"/>
          <w:szCs w:val="28"/>
        </w:rPr>
        <w:t>жегородской области" (1 чтение);</w:t>
      </w:r>
    </w:p>
    <w:p w:rsidR="004D4F63" w:rsidRPr="0087283F" w:rsidRDefault="00193932"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4D4F63" w:rsidRPr="00FF42C8">
        <w:rPr>
          <w:rFonts w:ascii="Times New Roman" w:hAnsi="Times New Roman"/>
          <w:b w:val="0"/>
          <w:color w:val="auto"/>
          <w:sz w:val="28"/>
          <w:szCs w:val="28"/>
        </w:rPr>
        <w:t xml:space="preserve">роект закона </w:t>
      </w:r>
      <w:r>
        <w:rPr>
          <w:rFonts w:ascii="Times New Roman" w:hAnsi="Times New Roman"/>
          <w:b w:val="0"/>
          <w:color w:val="auto"/>
          <w:sz w:val="28"/>
          <w:szCs w:val="28"/>
        </w:rPr>
        <w:t xml:space="preserve">области </w:t>
      </w:r>
      <w:r w:rsidR="004D4F63" w:rsidRPr="00FF42C8">
        <w:rPr>
          <w:rFonts w:ascii="Times New Roman" w:hAnsi="Times New Roman"/>
          <w:b w:val="0"/>
          <w:color w:val="auto"/>
          <w:sz w:val="28"/>
          <w:szCs w:val="28"/>
        </w:rPr>
        <w:t>"Об областном бюджете на 2014 год и на плановый период 2015 и 2016 годов</w:t>
      </w:r>
      <w:r>
        <w:rPr>
          <w:rFonts w:ascii="Times New Roman" w:hAnsi="Times New Roman"/>
          <w:b w:val="0"/>
          <w:color w:val="auto"/>
          <w:sz w:val="28"/>
          <w:szCs w:val="28"/>
        </w:rPr>
        <w:t>"</w:t>
      </w:r>
      <w:r w:rsidR="00506D33" w:rsidRPr="00FF42C8">
        <w:rPr>
          <w:rFonts w:ascii="Times New Roman" w:hAnsi="Times New Roman"/>
          <w:b w:val="0"/>
          <w:color w:val="auto"/>
          <w:sz w:val="28"/>
          <w:szCs w:val="28"/>
        </w:rPr>
        <w:t>.</w:t>
      </w:r>
    </w:p>
    <w:p w:rsidR="00193932" w:rsidRDefault="004D4F63" w:rsidP="00EE4DE2">
      <w:pPr>
        <w:ind w:firstLine="737"/>
        <w:jc w:val="both"/>
        <w:rPr>
          <w:rFonts w:eastAsiaTheme="minorEastAsia"/>
          <w:sz w:val="28"/>
          <w:szCs w:val="28"/>
        </w:rPr>
      </w:pPr>
      <w:r w:rsidRPr="0087283F">
        <w:rPr>
          <w:sz w:val="28"/>
          <w:szCs w:val="28"/>
        </w:rPr>
        <w:t>На заседани</w:t>
      </w:r>
      <w:r w:rsidR="00193932">
        <w:rPr>
          <w:sz w:val="28"/>
          <w:szCs w:val="28"/>
        </w:rPr>
        <w:t>и</w:t>
      </w:r>
      <w:r w:rsidRPr="0087283F">
        <w:rPr>
          <w:sz w:val="28"/>
          <w:szCs w:val="28"/>
        </w:rPr>
        <w:t xml:space="preserve"> </w:t>
      </w:r>
      <w:r w:rsidR="00193932">
        <w:rPr>
          <w:sz w:val="28"/>
          <w:szCs w:val="28"/>
        </w:rPr>
        <w:t xml:space="preserve">Законодательного </w:t>
      </w:r>
      <w:r w:rsidRPr="0087283F">
        <w:rPr>
          <w:sz w:val="28"/>
          <w:szCs w:val="28"/>
        </w:rPr>
        <w:t xml:space="preserve">Собрания </w:t>
      </w:r>
      <w:r w:rsidR="00092A44" w:rsidRPr="0087283F">
        <w:rPr>
          <w:sz w:val="28"/>
          <w:szCs w:val="28"/>
        </w:rPr>
        <w:t xml:space="preserve">30 мая </w:t>
      </w:r>
      <w:r w:rsidRPr="0087283F">
        <w:rPr>
          <w:sz w:val="28"/>
          <w:szCs w:val="28"/>
        </w:rPr>
        <w:t>2013</w:t>
      </w:r>
      <w:r w:rsidR="00092A44" w:rsidRPr="0087283F">
        <w:rPr>
          <w:sz w:val="28"/>
          <w:szCs w:val="28"/>
        </w:rPr>
        <w:t xml:space="preserve"> года</w:t>
      </w:r>
      <w:r w:rsidR="00193932">
        <w:rPr>
          <w:sz w:val="28"/>
          <w:szCs w:val="28"/>
        </w:rPr>
        <w:t xml:space="preserve"> был рассмотрен</w:t>
      </w:r>
      <w:r w:rsidRPr="0087283F">
        <w:rPr>
          <w:sz w:val="28"/>
          <w:szCs w:val="28"/>
        </w:rPr>
        <w:t xml:space="preserve"> </w:t>
      </w:r>
      <w:r w:rsidRPr="0087283F">
        <w:rPr>
          <w:rFonts w:eastAsiaTheme="minorEastAsia"/>
          <w:sz w:val="28"/>
          <w:szCs w:val="28"/>
        </w:rPr>
        <w:t>проект постановления Законодательного Собрания</w:t>
      </w:r>
      <w:r w:rsidR="00193932">
        <w:rPr>
          <w:rFonts w:eastAsiaTheme="minorEastAsia"/>
          <w:sz w:val="28"/>
          <w:szCs w:val="28"/>
        </w:rPr>
        <w:t xml:space="preserve"> </w:t>
      </w:r>
      <w:r w:rsidRPr="0087283F">
        <w:rPr>
          <w:rFonts w:eastAsiaTheme="minorEastAsia"/>
          <w:sz w:val="28"/>
          <w:szCs w:val="28"/>
        </w:rPr>
        <w:t xml:space="preserve">"Об обращении Законодательного Собрания Нижегородской области "К Председателю Государственной Думы Российской Федерации </w:t>
      </w:r>
    </w:p>
    <w:p w:rsidR="004D4F63" w:rsidRPr="0087283F" w:rsidRDefault="004D4F63" w:rsidP="00EE4DE2">
      <w:pPr>
        <w:ind w:firstLine="737"/>
        <w:jc w:val="both"/>
        <w:rPr>
          <w:color w:val="000000"/>
          <w:sz w:val="28"/>
          <w:szCs w:val="28"/>
        </w:rPr>
      </w:pPr>
      <w:r w:rsidRPr="0087283F">
        <w:rPr>
          <w:rFonts w:eastAsiaTheme="minorEastAsia"/>
          <w:sz w:val="28"/>
          <w:szCs w:val="28"/>
        </w:rPr>
        <w:lastRenderedPageBreak/>
        <w:t>С.Е.</w:t>
      </w:r>
      <w:r w:rsidR="00193932">
        <w:rPr>
          <w:rFonts w:eastAsiaTheme="minorEastAsia"/>
          <w:sz w:val="28"/>
          <w:szCs w:val="28"/>
        </w:rPr>
        <w:t xml:space="preserve"> </w:t>
      </w:r>
      <w:r w:rsidRPr="0087283F">
        <w:rPr>
          <w:rFonts w:eastAsiaTheme="minorEastAsia"/>
          <w:sz w:val="28"/>
          <w:szCs w:val="28"/>
        </w:rPr>
        <w:t>Нарышкину с предложением об отклонении проекта федерального закона № 137443-6 "О внесении изменений в Бюджетный кодекс Российской Федерации и установлении требований к работникам специализированной финансовой организации, учреждаемой Правительством Российской Федерации", принятого 25</w:t>
      </w:r>
      <w:r w:rsidR="00293F29" w:rsidRPr="0087283F">
        <w:rPr>
          <w:rFonts w:eastAsiaTheme="minorEastAsia"/>
          <w:sz w:val="28"/>
          <w:szCs w:val="28"/>
        </w:rPr>
        <w:t xml:space="preserve"> января </w:t>
      </w:r>
      <w:r w:rsidRPr="0087283F">
        <w:rPr>
          <w:rFonts w:eastAsiaTheme="minorEastAsia"/>
          <w:sz w:val="28"/>
          <w:szCs w:val="28"/>
        </w:rPr>
        <w:t>2013</w:t>
      </w:r>
      <w:r w:rsidR="00293F29" w:rsidRPr="0087283F">
        <w:rPr>
          <w:rFonts w:eastAsiaTheme="minorEastAsia"/>
          <w:sz w:val="28"/>
          <w:szCs w:val="28"/>
        </w:rPr>
        <w:t xml:space="preserve"> года</w:t>
      </w:r>
      <w:r w:rsidRPr="0087283F">
        <w:rPr>
          <w:rFonts w:eastAsiaTheme="minorEastAsia"/>
          <w:sz w:val="28"/>
          <w:szCs w:val="28"/>
        </w:rPr>
        <w:t xml:space="preserve"> в первом чтении"</w:t>
      </w:r>
      <w:r w:rsidR="00092A44" w:rsidRPr="0087283F">
        <w:rPr>
          <w:rFonts w:eastAsiaTheme="minorEastAsia"/>
          <w:sz w:val="28"/>
          <w:szCs w:val="28"/>
        </w:rPr>
        <w:t>,</w:t>
      </w:r>
      <w:r w:rsidRPr="0087283F">
        <w:rPr>
          <w:rFonts w:eastAsiaTheme="minorEastAsia"/>
          <w:sz w:val="28"/>
          <w:szCs w:val="28"/>
        </w:rPr>
        <w:t xml:space="preserve"> внесенный фракцией </w:t>
      </w:r>
      <w:r w:rsidR="00193932">
        <w:rPr>
          <w:rFonts w:eastAsiaTheme="minorEastAsia"/>
          <w:sz w:val="28"/>
          <w:szCs w:val="28"/>
        </w:rPr>
        <w:t>"Справедливая Россия"</w:t>
      </w:r>
      <w:r w:rsidR="00506D33">
        <w:rPr>
          <w:rFonts w:eastAsiaTheme="minorEastAsia"/>
          <w:sz w:val="28"/>
          <w:szCs w:val="28"/>
        </w:rPr>
        <w:t>.</w:t>
      </w:r>
    </w:p>
    <w:p w:rsidR="004D4F63" w:rsidRPr="0087283F" w:rsidRDefault="004D4F63" w:rsidP="00EE4DE2">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отчетный период  депутаты фракции участвовали в заседаниях "круглых столов", рабочих группах, депутатских слушаниях, </w:t>
      </w:r>
      <w:r w:rsidR="00193932">
        <w:rPr>
          <w:rFonts w:ascii="Times New Roman" w:hAnsi="Times New Roman"/>
          <w:b w:val="0"/>
          <w:color w:val="000000"/>
          <w:sz w:val="28"/>
          <w:szCs w:val="28"/>
        </w:rPr>
        <w:t xml:space="preserve">других </w:t>
      </w:r>
      <w:r w:rsidRPr="0087283F">
        <w:rPr>
          <w:rFonts w:ascii="Times New Roman" w:hAnsi="Times New Roman"/>
          <w:b w:val="0"/>
          <w:color w:val="000000"/>
          <w:sz w:val="28"/>
          <w:szCs w:val="28"/>
        </w:rPr>
        <w:t>мероприятиях</w:t>
      </w:r>
      <w:r w:rsidR="00193932">
        <w:rPr>
          <w:rFonts w:ascii="Times New Roman" w:hAnsi="Times New Roman"/>
          <w:b w:val="0"/>
          <w:color w:val="000000"/>
          <w:sz w:val="28"/>
          <w:szCs w:val="28"/>
        </w:rPr>
        <w:t>, проводимых</w:t>
      </w:r>
      <w:r w:rsidRPr="0087283F">
        <w:rPr>
          <w:rFonts w:ascii="Times New Roman" w:hAnsi="Times New Roman"/>
          <w:b w:val="0"/>
          <w:color w:val="000000"/>
          <w:sz w:val="28"/>
          <w:szCs w:val="28"/>
        </w:rPr>
        <w:t xml:space="preserve"> Законодательн</w:t>
      </w:r>
      <w:r w:rsidR="00193932">
        <w:rPr>
          <w:rFonts w:ascii="Times New Roman" w:hAnsi="Times New Roman"/>
          <w:b w:val="0"/>
          <w:color w:val="000000"/>
          <w:sz w:val="28"/>
          <w:szCs w:val="28"/>
        </w:rPr>
        <w:t xml:space="preserve">ым </w:t>
      </w:r>
      <w:r w:rsidRPr="0087283F">
        <w:rPr>
          <w:rFonts w:ascii="Times New Roman" w:hAnsi="Times New Roman"/>
          <w:b w:val="0"/>
          <w:color w:val="000000"/>
          <w:sz w:val="28"/>
          <w:szCs w:val="28"/>
        </w:rPr>
        <w:t>Собрани</w:t>
      </w:r>
      <w:r w:rsidR="00193932">
        <w:rPr>
          <w:rFonts w:ascii="Times New Roman" w:hAnsi="Times New Roman"/>
          <w:b w:val="0"/>
          <w:color w:val="000000"/>
          <w:sz w:val="28"/>
          <w:szCs w:val="28"/>
        </w:rPr>
        <w:t>ем</w:t>
      </w:r>
      <w:r w:rsidRPr="0087283F">
        <w:rPr>
          <w:rFonts w:ascii="Times New Roman" w:hAnsi="Times New Roman"/>
          <w:b w:val="0"/>
          <w:color w:val="000000"/>
          <w:sz w:val="28"/>
          <w:szCs w:val="28"/>
        </w:rPr>
        <w:t>:</w:t>
      </w:r>
    </w:p>
    <w:p w:rsidR="004D4F63" w:rsidRPr="00FF42C8" w:rsidRDefault="00193932"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4D4F63" w:rsidRPr="00FF42C8">
        <w:rPr>
          <w:rFonts w:ascii="Times New Roman" w:hAnsi="Times New Roman"/>
          <w:b w:val="0"/>
          <w:color w:val="auto"/>
          <w:sz w:val="28"/>
          <w:szCs w:val="28"/>
        </w:rPr>
        <w:t xml:space="preserve">осещение депутатами </w:t>
      </w:r>
      <w:r>
        <w:rPr>
          <w:rFonts w:ascii="Times New Roman" w:hAnsi="Times New Roman"/>
          <w:b w:val="0"/>
          <w:color w:val="auto"/>
          <w:sz w:val="28"/>
          <w:szCs w:val="28"/>
        </w:rPr>
        <w:t xml:space="preserve">Законодательного </w:t>
      </w:r>
      <w:r w:rsidR="004D4F63" w:rsidRPr="00FF42C8">
        <w:rPr>
          <w:rFonts w:ascii="Times New Roman" w:hAnsi="Times New Roman"/>
          <w:b w:val="0"/>
          <w:color w:val="auto"/>
          <w:sz w:val="28"/>
          <w:szCs w:val="28"/>
        </w:rPr>
        <w:t>Собрания завода по производству напольных покрытий "</w:t>
      </w:r>
      <w:proofErr w:type="spellStart"/>
      <w:r w:rsidR="004D4F63" w:rsidRPr="00FF42C8">
        <w:rPr>
          <w:rFonts w:ascii="Times New Roman" w:hAnsi="Times New Roman"/>
          <w:b w:val="0"/>
          <w:color w:val="auto"/>
          <w:sz w:val="28"/>
          <w:szCs w:val="28"/>
        </w:rPr>
        <w:t>Юнилин</w:t>
      </w:r>
      <w:proofErr w:type="spellEnd"/>
      <w:r w:rsidR="004D4F63" w:rsidRPr="00FF42C8">
        <w:rPr>
          <w:rFonts w:ascii="Times New Roman" w:hAnsi="Times New Roman"/>
          <w:b w:val="0"/>
          <w:color w:val="auto"/>
          <w:sz w:val="28"/>
          <w:szCs w:val="28"/>
        </w:rPr>
        <w:t>"</w:t>
      </w:r>
      <w:r>
        <w:rPr>
          <w:rFonts w:ascii="Times New Roman" w:hAnsi="Times New Roman"/>
          <w:b w:val="0"/>
          <w:color w:val="auto"/>
          <w:sz w:val="28"/>
          <w:szCs w:val="28"/>
        </w:rPr>
        <w:t>;</w:t>
      </w:r>
    </w:p>
    <w:p w:rsidR="004D4F63" w:rsidRPr="00FF42C8" w:rsidRDefault="00193932"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в</w:t>
      </w:r>
      <w:r w:rsidR="004D4F63" w:rsidRPr="00FF42C8">
        <w:rPr>
          <w:rFonts w:ascii="Times New Roman" w:hAnsi="Times New Roman"/>
          <w:b w:val="0"/>
          <w:color w:val="auto"/>
          <w:sz w:val="28"/>
          <w:szCs w:val="28"/>
        </w:rPr>
        <w:t>изит делегации Нижегородской области в Республику Беларусь в рамках Совета делового сотрудничества</w:t>
      </w:r>
      <w:r>
        <w:rPr>
          <w:rFonts w:ascii="Times New Roman" w:hAnsi="Times New Roman"/>
          <w:b w:val="0"/>
          <w:color w:val="auto"/>
          <w:sz w:val="28"/>
          <w:szCs w:val="28"/>
        </w:rPr>
        <w:t>;</w:t>
      </w:r>
    </w:p>
    <w:p w:rsidR="004D4F63" w:rsidRPr="00FF42C8" w:rsidRDefault="00193932"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 xml:space="preserve"> п</w:t>
      </w:r>
      <w:r w:rsidR="004D4F63" w:rsidRPr="00FF42C8">
        <w:rPr>
          <w:rFonts w:ascii="Times New Roman" w:hAnsi="Times New Roman"/>
          <w:b w:val="0"/>
          <w:color w:val="auto"/>
          <w:sz w:val="28"/>
          <w:szCs w:val="28"/>
        </w:rPr>
        <w:t xml:space="preserve">роведение </w:t>
      </w:r>
      <w:r>
        <w:rPr>
          <w:rFonts w:ascii="Times New Roman" w:hAnsi="Times New Roman"/>
          <w:b w:val="0"/>
          <w:color w:val="auto"/>
          <w:sz w:val="28"/>
          <w:szCs w:val="28"/>
        </w:rPr>
        <w:t>"</w:t>
      </w:r>
      <w:r w:rsidR="004D4F63" w:rsidRPr="00FF42C8">
        <w:rPr>
          <w:rFonts w:ascii="Times New Roman" w:hAnsi="Times New Roman"/>
          <w:b w:val="0"/>
          <w:color w:val="auto"/>
          <w:sz w:val="28"/>
          <w:szCs w:val="28"/>
        </w:rPr>
        <w:t>круглого стола</w:t>
      </w:r>
      <w:r>
        <w:rPr>
          <w:rFonts w:ascii="Times New Roman" w:hAnsi="Times New Roman"/>
          <w:b w:val="0"/>
          <w:color w:val="auto"/>
          <w:sz w:val="28"/>
          <w:szCs w:val="28"/>
        </w:rPr>
        <w:t>"</w:t>
      </w:r>
      <w:r w:rsidR="004D4F63" w:rsidRPr="00FF42C8">
        <w:rPr>
          <w:rFonts w:ascii="Times New Roman" w:hAnsi="Times New Roman"/>
          <w:b w:val="0"/>
          <w:color w:val="auto"/>
          <w:sz w:val="28"/>
          <w:szCs w:val="28"/>
        </w:rPr>
        <w:t xml:space="preserve"> по вопросу реализации государственной политики в сфере защиты детей-сирот и детей, оставшихся без попечения родителей</w:t>
      </w:r>
      <w:r>
        <w:rPr>
          <w:rFonts w:ascii="Times New Roman" w:hAnsi="Times New Roman"/>
          <w:b w:val="0"/>
          <w:color w:val="auto"/>
          <w:sz w:val="28"/>
          <w:szCs w:val="28"/>
        </w:rPr>
        <w:t>,</w:t>
      </w:r>
      <w:r w:rsidR="004D4F63" w:rsidRPr="00FF42C8">
        <w:rPr>
          <w:rFonts w:ascii="Times New Roman" w:hAnsi="Times New Roman"/>
          <w:b w:val="0"/>
          <w:color w:val="auto"/>
          <w:sz w:val="28"/>
          <w:szCs w:val="28"/>
        </w:rPr>
        <w:t xml:space="preserve"> на территории Нижегородской области</w:t>
      </w:r>
      <w:r>
        <w:rPr>
          <w:rFonts w:ascii="Times New Roman" w:hAnsi="Times New Roman"/>
          <w:b w:val="0"/>
          <w:color w:val="auto"/>
          <w:sz w:val="28"/>
          <w:szCs w:val="28"/>
        </w:rPr>
        <w:t>;</w:t>
      </w:r>
    </w:p>
    <w:p w:rsidR="004D4F63" w:rsidRPr="0087283F" w:rsidRDefault="004D4F63"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sidRPr="00FF42C8">
        <w:rPr>
          <w:rFonts w:ascii="Times New Roman" w:hAnsi="Times New Roman"/>
          <w:b w:val="0"/>
          <w:color w:val="auto"/>
          <w:sz w:val="28"/>
          <w:szCs w:val="28"/>
        </w:rPr>
        <w:t xml:space="preserve"> </w:t>
      </w:r>
      <w:r w:rsidR="00193932">
        <w:rPr>
          <w:rFonts w:ascii="Times New Roman" w:hAnsi="Times New Roman"/>
          <w:b w:val="0"/>
          <w:color w:val="auto"/>
          <w:sz w:val="28"/>
          <w:szCs w:val="28"/>
        </w:rPr>
        <w:t xml:space="preserve">Парламентский день в </w:t>
      </w:r>
      <w:proofErr w:type="spellStart"/>
      <w:r w:rsidR="00193932">
        <w:rPr>
          <w:rFonts w:ascii="Times New Roman" w:hAnsi="Times New Roman"/>
          <w:b w:val="0"/>
          <w:color w:val="auto"/>
          <w:sz w:val="28"/>
          <w:szCs w:val="28"/>
        </w:rPr>
        <w:t>Дальнек</w:t>
      </w:r>
      <w:r w:rsidRPr="0087283F">
        <w:rPr>
          <w:rFonts w:ascii="Times New Roman" w:hAnsi="Times New Roman"/>
          <w:b w:val="0"/>
          <w:color w:val="auto"/>
          <w:sz w:val="28"/>
          <w:szCs w:val="28"/>
        </w:rPr>
        <w:t>онстантиновском</w:t>
      </w:r>
      <w:proofErr w:type="spellEnd"/>
      <w:r w:rsidR="0093706B">
        <w:rPr>
          <w:rFonts w:ascii="Times New Roman" w:hAnsi="Times New Roman"/>
          <w:b w:val="0"/>
          <w:color w:val="auto"/>
          <w:sz w:val="28"/>
          <w:szCs w:val="28"/>
        </w:rPr>
        <w:t>,</w:t>
      </w:r>
      <w:r w:rsidRPr="0087283F">
        <w:rPr>
          <w:rFonts w:ascii="Times New Roman" w:hAnsi="Times New Roman"/>
          <w:b w:val="0"/>
          <w:color w:val="auto"/>
          <w:sz w:val="28"/>
          <w:szCs w:val="28"/>
        </w:rPr>
        <w:t xml:space="preserve"> </w:t>
      </w:r>
      <w:r w:rsidR="0093706B" w:rsidRPr="00FF42C8">
        <w:rPr>
          <w:rFonts w:ascii="Times New Roman" w:hAnsi="Times New Roman"/>
          <w:b w:val="0"/>
          <w:color w:val="auto"/>
          <w:sz w:val="28"/>
          <w:szCs w:val="28"/>
        </w:rPr>
        <w:t>Воскресенск</w:t>
      </w:r>
      <w:r w:rsidR="0093706B">
        <w:rPr>
          <w:rFonts w:ascii="Times New Roman" w:hAnsi="Times New Roman"/>
          <w:b w:val="0"/>
          <w:color w:val="auto"/>
          <w:sz w:val="28"/>
          <w:szCs w:val="28"/>
        </w:rPr>
        <w:t>ом</w:t>
      </w:r>
      <w:r w:rsidR="0093706B" w:rsidRPr="0087283F">
        <w:rPr>
          <w:rFonts w:ascii="Times New Roman" w:hAnsi="Times New Roman"/>
          <w:b w:val="0"/>
          <w:color w:val="auto"/>
          <w:sz w:val="28"/>
          <w:szCs w:val="28"/>
        </w:rPr>
        <w:t xml:space="preserve"> </w:t>
      </w:r>
      <w:r w:rsidR="0093706B" w:rsidRPr="00FF42C8">
        <w:rPr>
          <w:rFonts w:ascii="Times New Roman" w:hAnsi="Times New Roman"/>
          <w:b w:val="0"/>
          <w:color w:val="auto"/>
          <w:sz w:val="28"/>
          <w:szCs w:val="28"/>
        </w:rPr>
        <w:t>муниципальн</w:t>
      </w:r>
      <w:r w:rsidR="0093706B">
        <w:rPr>
          <w:rFonts w:ascii="Times New Roman" w:hAnsi="Times New Roman"/>
          <w:b w:val="0"/>
          <w:color w:val="auto"/>
          <w:sz w:val="28"/>
          <w:szCs w:val="28"/>
        </w:rPr>
        <w:t xml:space="preserve">ых </w:t>
      </w:r>
      <w:r w:rsidRPr="0087283F">
        <w:rPr>
          <w:rFonts w:ascii="Times New Roman" w:hAnsi="Times New Roman"/>
          <w:b w:val="0"/>
          <w:color w:val="auto"/>
          <w:sz w:val="28"/>
          <w:szCs w:val="28"/>
        </w:rPr>
        <w:t>район</w:t>
      </w:r>
      <w:r w:rsidR="0093706B">
        <w:rPr>
          <w:rFonts w:ascii="Times New Roman" w:hAnsi="Times New Roman"/>
          <w:b w:val="0"/>
          <w:color w:val="auto"/>
          <w:sz w:val="28"/>
          <w:szCs w:val="28"/>
        </w:rPr>
        <w:t xml:space="preserve">ах </w:t>
      </w:r>
      <w:r w:rsidRPr="0087283F">
        <w:rPr>
          <w:rFonts w:ascii="Times New Roman" w:hAnsi="Times New Roman"/>
          <w:b w:val="0"/>
          <w:color w:val="auto"/>
          <w:sz w:val="28"/>
          <w:szCs w:val="28"/>
        </w:rPr>
        <w:t xml:space="preserve"> Нижегородской области</w:t>
      </w:r>
      <w:r w:rsidR="0093706B">
        <w:rPr>
          <w:rFonts w:ascii="Times New Roman" w:hAnsi="Times New Roman"/>
          <w:b w:val="0"/>
          <w:color w:val="auto"/>
          <w:sz w:val="28"/>
          <w:szCs w:val="28"/>
        </w:rPr>
        <w:t>,</w:t>
      </w:r>
      <w:r w:rsidR="0093706B" w:rsidRPr="0093706B">
        <w:rPr>
          <w:rFonts w:ascii="Times New Roman" w:hAnsi="Times New Roman"/>
          <w:b w:val="0"/>
          <w:color w:val="auto"/>
          <w:sz w:val="28"/>
          <w:szCs w:val="28"/>
        </w:rPr>
        <w:t xml:space="preserve"> </w:t>
      </w:r>
      <w:r w:rsidR="0093706B" w:rsidRPr="00956943">
        <w:rPr>
          <w:rFonts w:ascii="Times New Roman" w:hAnsi="Times New Roman"/>
          <w:b w:val="0"/>
          <w:color w:val="auto"/>
          <w:sz w:val="28"/>
          <w:szCs w:val="28"/>
        </w:rPr>
        <w:t>в городск</w:t>
      </w:r>
      <w:r w:rsidR="00B37FD3">
        <w:rPr>
          <w:rFonts w:ascii="Times New Roman" w:hAnsi="Times New Roman"/>
          <w:b w:val="0"/>
          <w:color w:val="auto"/>
          <w:sz w:val="28"/>
          <w:szCs w:val="28"/>
        </w:rPr>
        <w:t>их</w:t>
      </w:r>
      <w:r w:rsidR="0093706B" w:rsidRPr="00956943">
        <w:rPr>
          <w:rFonts w:ascii="Times New Roman" w:hAnsi="Times New Roman"/>
          <w:b w:val="0"/>
          <w:color w:val="auto"/>
          <w:sz w:val="28"/>
          <w:szCs w:val="28"/>
        </w:rPr>
        <w:t xml:space="preserve"> округ</w:t>
      </w:r>
      <w:r w:rsidR="00B37FD3">
        <w:rPr>
          <w:rFonts w:ascii="Times New Roman" w:hAnsi="Times New Roman"/>
          <w:b w:val="0"/>
          <w:color w:val="auto"/>
          <w:sz w:val="28"/>
          <w:szCs w:val="28"/>
        </w:rPr>
        <w:t xml:space="preserve">ах </w:t>
      </w:r>
      <w:r w:rsidR="0093706B" w:rsidRPr="00956943">
        <w:rPr>
          <w:rFonts w:ascii="Times New Roman" w:hAnsi="Times New Roman"/>
          <w:b w:val="0"/>
          <w:color w:val="auto"/>
          <w:sz w:val="28"/>
          <w:szCs w:val="28"/>
        </w:rPr>
        <w:t xml:space="preserve"> город</w:t>
      </w:r>
      <w:r w:rsidR="00B37FD3">
        <w:rPr>
          <w:rFonts w:ascii="Times New Roman" w:hAnsi="Times New Roman"/>
          <w:b w:val="0"/>
          <w:color w:val="auto"/>
          <w:sz w:val="28"/>
          <w:szCs w:val="28"/>
        </w:rPr>
        <w:t>а</w:t>
      </w:r>
      <w:r w:rsidR="0093706B" w:rsidRPr="00956943">
        <w:rPr>
          <w:rFonts w:ascii="Times New Roman" w:hAnsi="Times New Roman"/>
          <w:b w:val="0"/>
          <w:color w:val="auto"/>
          <w:sz w:val="28"/>
          <w:szCs w:val="28"/>
        </w:rPr>
        <w:t xml:space="preserve"> Выкса</w:t>
      </w:r>
      <w:r w:rsidR="00B37FD3">
        <w:rPr>
          <w:rFonts w:ascii="Times New Roman" w:hAnsi="Times New Roman"/>
          <w:b w:val="0"/>
          <w:color w:val="auto"/>
          <w:sz w:val="28"/>
          <w:szCs w:val="28"/>
        </w:rPr>
        <w:t xml:space="preserve"> и </w:t>
      </w:r>
      <w:r w:rsidR="0093706B">
        <w:rPr>
          <w:rFonts w:ascii="Times New Roman" w:hAnsi="Times New Roman"/>
          <w:b w:val="0"/>
          <w:color w:val="auto"/>
          <w:sz w:val="28"/>
          <w:szCs w:val="28"/>
        </w:rPr>
        <w:t xml:space="preserve"> город</w:t>
      </w:r>
      <w:r w:rsidR="00B37FD3">
        <w:rPr>
          <w:rFonts w:ascii="Times New Roman" w:hAnsi="Times New Roman"/>
          <w:b w:val="0"/>
          <w:color w:val="auto"/>
          <w:sz w:val="28"/>
          <w:szCs w:val="28"/>
        </w:rPr>
        <w:t>а</w:t>
      </w:r>
      <w:r w:rsidR="0093706B" w:rsidRPr="00FF42C8">
        <w:rPr>
          <w:rFonts w:ascii="Times New Roman" w:hAnsi="Times New Roman"/>
          <w:b w:val="0"/>
          <w:color w:val="auto"/>
          <w:sz w:val="28"/>
          <w:szCs w:val="28"/>
        </w:rPr>
        <w:t xml:space="preserve"> Шахунья</w:t>
      </w:r>
      <w:r w:rsidR="00956943">
        <w:rPr>
          <w:rFonts w:ascii="Times New Roman" w:hAnsi="Times New Roman"/>
          <w:b w:val="0"/>
          <w:color w:val="auto"/>
          <w:sz w:val="28"/>
          <w:szCs w:val="28"/>
        </w:rPr>
        <w:t>;</w:t>
      </w:r>
      <w:r w:rsidRPr="0087283F">
        <w:rPr>
          <w:rFonts w:ascii="Times New Roman" w:hAnsi="Times New Roman"/>
          <w:b w:val="0"/>
          <w:color w:val="auto"/>
          <w:sz w:val="28"/>
          <w:szCs w:val="28"/>
        </w:rPr>
        <w:t xml:space="preserve"> </w:t>
      </w:r>
    </w:p>
    <w:p w:rsidR="004D4F63" w:rsidRPr="00FF42C8" w:rsidRDefault="00956943"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проведение классных часов на темы</w:t>
      </w:r>
      <w:r w:rsidR="004D4F63" w:rsidRPr="00FF42C8">
        <w:rPr>
          <w:rFonts w:ascii="Times New Roman" w:hAnsi="Times New Roman"/>
          <w:b w:val="0"/>
          <w:color w:val="auto"/>
          <w:sz w:val="28"/>
          <w:szCs w:val="28"/>
        </w:rPr>
        <w:t>: "Иллюзия", "Сумей сказать нет!"</w:t>
      </w:r>
      <w:r>
        <w:rPr>
          <w:rFonts w:ascii="Times New Roman" w:hAnsi="Times New Roman"/>
          <w:b w:val="0"/>
          <w:color w:val="auto"/>
          <w:sz w:val="28"/>
          <w:szCs w:val="28"/>
        </w:rPr>
        <w:t>;</w:t>
      </w:r>
    </w:p>
    <w:p w:rsidR="004D4F63" w:rsidRPr="00956943" w:rsidRDefault="00956943"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4D4F63" w:rsidRPr="00956943">
        <w:rPr>
          <w:rFonts w:ascii="Times New Roman" w:hAnsi="Times New Roman"/>
          <w:b w:val="0"/>
          <w:color w:val="auto"/>
          <w:sz w:val="28"/>
          <w:szCs w:val="28"/>
        </w:rPr>
        <w:t>убличные слушания по проекту закона Нижегородской области "Об исполнении областного бюджета за 2012 год"</w:t>
      </w:r>
      <w:r>
        <w:rPr>
          <w:rFonts w:ascii="Times New Roman" w:hAnsi="Times New Roman"/>
          <w:b w:val="0"/>
          <w:color w:val="auto"/>
          <w:sz w:val="28"/>
          <w:szCs w:val="28"/>
        </w:rPr>
        <w:t>;</w:t>
      </w:r>
      <w:r w:rsidR="004D4F63" w:rsidRPr="00956943">
        <w:rPr>
          <w:rFonts w:ascii="Times New Roman" w:hAnsi="Times New Roman"/>
          <w:b w:val="0"/>
          <w:color w:val="auto"/>
          <w:sz w:val="28"/>
          <w:szCs w:val="28"/>
        </w:rPr>
        <w:t xml:space="preserve"> </w:t>
      </w:r>
    </w:p>
    <w:p w:rsidR="004D4F63" w:rsidRPr="00FF42C8" w:rsidRDefault="00956943" w:rsidP="00FF42C8">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4D4F63" w:rsidRPr="00FF42C8">
        <w:rPr>
          <w:rFonts w:ascii="Times New Roman" w:hAnsi="Times New Roman"/>
          <w:b w:val="0"/>
          <w:color w:val="auto"/>
          <w:sz w:val="28"/>
          <w:szCs w:val="28"/>
        </w:rPr>
        <w:t xml:space="preserve">роведение </w:t>
      </w:r>
      <w:r>
        <w:rPr>
          <w:rFonts w:ascii="Times New Roman" w:hAnsi="Times New Roman"/>
          <w:b w:val="0"/>
          <w:color w:val="auto"/>
          <w:sz w:val="28"/>
          <w:szCs w:val="28"/>
        </w:rPr>
        <w:t>"</w:t>
      </w:r>
      <w:r w:rsidR="004D4F63" w:rsidRPr="00FF42C8">
        <w:rPr>
          <w:rFonts w:ascii="Times New Roman" w:hAnsi="Times New Roman"/>
          <w:b w:val="0"/>
          <w:color w:val="auto"/>
          <w:sz w:val="28"/>
          <w:szCs w:val="28"/>
        </w:rPr>
        <w:t>круглого стола</w:t>
      </w:r>
      <w:r>
        <w:rPr>
          <w:rFonts w:ascii="Times New Roman" w:hAnsi="Times New Roman"/>
          <w:b w:val="0"/>
          <w:color w:val="auto"/>
          <w:sz w:val="28"/>
          <w:szCs w:val="28"/>
        </w:rPr>
        <w:t>" на тему</w:t>
      </w:r>
      <w:r w:rsidR="004D4F63" w:rsidRPr="00FF42C8">
        <w:rPr>
          <w:rFonts w:ascii="Times New Roman" w:hAnsi="Times New Roman"/>
          <w:b w:val="0"/>
          <w:color w:val="auto"/>
          <w:sz w:val="28"/>
          <w:szCs w:val="28"/>
        </w:rPr>
        <w:t xml:space="preserve"> "Опыт и перспективы дальнейшего взаимодействия Государственной Думы и законодательных (представительных) органов государственной власти субъектов Российской Федерации в законотворческом процессе</w:t>
      </w:r>
      <w:r>
        <w:rPr>
          <w:rFonts w:ascii="Times New Roman" w:hAnsi="Times New Roman"/>
          <w:b w:val="0"/>
          <w:color w:val="auto"/>
          <w:sz w:val="28"/>
          <w:szCs w:val="28"/>
        </w:rPr>
        <w:t>"</w:t>
      </w:r>
    </w:p>
    <w:p w:rsidR="004D4F63" w:rsidRPr="00B37FD3" w:rsidRDefault="00956943" w:rsidP="00B37FD3">
      <w:pPr>
        <w:pStyle w:val="ac"/>
        <w:numPr>
          <w:ilvl w:val="0"/>
          <w:numId w:val="16"/>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е</w:t>
      </w:r>
      <w:r w:rsidR="004D4F63" w:rsidRPr="00FF42C8">
        <w:rPr>
          <w:rFonts w:ascii="Times New Roman" w:hAnsi="Times New Roman"/>
          <w:b w:val="0"/>
          <w:color w:val="auto"/>
          <w:sz w:val="28"/>
          <w:szCs w:val="28"/>
        </w:rPr>
        <w:t>жегодная сельскохозяйственная выставка "</w:t>
      </w:r>
      <w:proofErr w:type="spellStart"/>
      <w:r w:rsidR="004D4F63" w:rsidRPr="00FF42C8">
        <w:rPr>
          <w:rFonts w:ascii="Times New Roman" w:hAnsi="Times New Roman"/>
          <w:b w:val="0"/>
          <w:color w:val="auto"/>
          <w:sz w:val="28"/>
          <w:szCs w:val="28"/>
        </w:rPr>
        <w:t>Агрофест</w:t>
      </w:r>
      <w:proofErr w:type="spellEnd"/>
      <w:r w:rsidR="004D4F63" w:rsidRPr="00FF42C8">
        <w:rPr>
          <w:rFonts w:ascii="Times New Roman" w:hAnsi="Times New Roman"/>
          <w:b w:val="0"/>
          <w:color w:val="auto"/>
          <w:sz w:val="28"/>
          <w:szCs w:val="28"/>
        </w:rPr>
        <w:t xml:space="preserve"> НН – 2013</w:t>
      </w:r>
      <w:r>
        <w:rPr>
          <w:rFonts w:ascii="Times New Roman" w:hAnsi="Times New Roman"/>
          <w:b w:val="0"/>
          <w:color w:val="auto"/>
          <w:sz w:val="28"/>
          <w:szCs w:val="28"/>
        </w:rPr>
        <w:t>"</w:t>
      </w:r>
      <w:r w:rsidR="00B37FD3">
        <w:rPr>
          <w:rFonts w:ascii="Times New Roman" w:hAnsi="Times New Roman"/>
          <w:b w:val="0"/>
          <w:color w:val="auto"/>
          <w:sz w:val="28"/>
          <w:szCs w:val="28"/>
        </w:rPr>
        <w:t>.</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За отчетный период депутатами фракции было проведено более 20 личных приемов граждан,  в адрес депутатов фракции поступило более 200</w:t>
      </w:r>
      <w:r w:rsidRPr="0087283F">
        <w:rPr>
          <w:rFonts w:ascii="Times New Roman" w:hAnsi="Times New Roman"/>
          <w:b w:val="0"/>
          <w:bCs/>
          <w:color w:val="000000"/>
          <w:sz w:val="28"/>
          <w:szCs w:val="28"/>
        </w:rPr>
        <w:t xml:space="preserve"> письменных обращений граждан</w:t>
      </w:r>
      <w:r w:rsidR="00956943">
        <w:rPr>
          <w:rFonts w:ascii="Times New Roman" w:hAnsi="Times New Roman"/>
          <w:b w:val="0"/>
          <w:color w:val="000000"/>
          <w:sz w:val="28"/>
          <w:szCs w:val="28"/>
        </w:rPr>
        <w:t>. Так</w:t>
      </w:r>
      <w:r w:rsidRPr="0087283F">
        <w:rPr>
          <w:rFonts w:ascii="Times New Roman" w:hAnsi="Times New Roman"/>
          <w:b w:val="0"/>
          <w:color w:val="000000"/>
          <w:sz w:val="28"/>
          <w:szCs w:val="28"/>
        </w:rPr>
        <w:t xml:space="preserve">же на территории области </w:t>
      </w:r>
      <w:r w:rsidR="00956943">
        <w:rPr>
          <w:rFonts w:ascii="Times New Roman" w:hAnsi="Times New Roman"/>
          <w:b w:val="0"/>
          <w:color w:val="000000"/>
          <w:sz w:val="28"/>
          <w:szCs w:val="28"/>
        </w:rPr>
        <w:t>организовано</w:t>
      </w:r>
      <w:r w:rsidRPr="0087283F">
        <w:rPr>
          <w:rFonts w:ascii="Times New Roman" w:hAnsi="Times New Roman"/>
          <w:b w:val="0"/>
          <w:color w:val="000000"/>
          <w:sz w:val="28"/>
          <w:szCs w:val="28"/>
        </w:rPr>
        <w:t xml:space="preserve">  9</w:t>
      </w:r>
      <w:r w:rsidRPr="0087283F">
        <w:rPr>
          <w:rFonts w:ascii="Times New Roman" w:hAnsi="Times New Roman"/>
          <w:b w:val="0"/>
          <w:bCs/>
          <w:color w:val="000000"/>
          <w:sz w:val="28"/>
          <w:szCs w:val="28"/>
        </w:rPr>
        <w:t xml:space="preserve"> общественных приемных</w:t>
      </w:r>
      <w:r w:rsidRPr="0087283F">
        <w:rPr>
          <w:rFonts w:ascii="Times New Roman" w:hAnsi="Times New Roman"/>
          <w:b w:val="0"/>
          <w:color w:val="000000"/>
          <w:sz w:val="28"/>
          <w:szCs w:val="28"/>
        </w:rPr>
        <w:t>. Принято в общественных приемных около 1</w:t>
      </w:r>
      <w:r w:rsidR="00956943">
        <w:rPr>
          <w:rFonts w:ascii="Times New Roman" w:hAnsi="Times New Roman"/>
          <w:b w:val="0"/>
          <w:color w:val="000000"/>
          <w:sz w:val="28"/>
          <w:szCs w:val="28"/>
        </w:rPr>
        <w:t xml:space="preserve"> </w:t>
      </w:r>
      <w:r w:rsidRPr="0087283F">
        <w:rPr>
          <w:rFonts w:ascii="Times New Roman" w:hAnsi="Times New Roman"/>
          <w:b w:val="0"/>
          <w:color w:val="000000"/>
          <w:sz w:val="28"/>
          <w:szCs w:val="28"/>
        </w:rPr>
        <w:t xml:space="preserve">200 </w:t>
      </w:r>
      <w:r w:rsidRPr="0087283F">
        <w:rPr>
          <w:rFonts w:ascii="Times New Roman" w:hAnsi="Times New Roman"/>
          <w:b w:val="0"/>
          <w:bCs/>
          <w:color w:val="000000"/>
          <w:sz w:val="28"/>
          <w:szCs w:val="28"/>
        </w:rPr>
        <w:t>граждан</w:t>
      </w:r>
      <w:r w:rsidRPr="0087283F">
        <w:rPr>
          <w:rFonts w:ascii="Times New Roman" w:hAnsi="Times New Roman"/>
          <w:b w:val="0"/>
          <w:color w:val="000000"/>
          <w:sz w:val="28"/>
          <w:szCs w:val="28"/>
        </w:rPr>
        <w:t xml:space="preserve">. </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Поступившие обращения можно условно разделить на 4 группы:</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жалобы на неудовлетворительную работу предприятий жи</w:t>
      </w:r>
      <w:r w:rsidR="00956943">
        <w:rPr>
          <w:rFonts w:ascii="Times New Roman" w:hAnsi="Times New Roman"/>
          <w:b w:val="0"/>
          <w:color w:val="000000"/>
          <w:sz w:val="28"/>
          <w:szCs w:val="28"/>
        </w:rPr>
        <w:t>лищно-коммунального хозяйства (</w:t>
      </w:r>
      <w:r w:rsidRPr="0087283F">
        <w:rPr>
          <w:rFonts w:ascii="Times New Roman" w:hAnsi="Times New Roman"/>
          <w:b w:val="0"/>
          <w:color w:val="000000"/>
          <w:sz w:val="28"/>
          <w:szCs w:val="28"/>
        </w:rPr>
        <w:t>плата за услуги ЖКХ не соответствует качеству и объему предоставленных услуг; правильн</w:t>
      </w:r>
      <w:r w:rsidR="00956943">
        <w:rPr>
          <w:rFonts w:ascii="Times New Roman" w:hAnsi="Times New Roman"/>
          <w:b w:val="0"/>
          <w:color w:val="000000"/>
          <w:sz w:val="28"/>
          <w:szCs w:val="28"/>
        </w:rPr>
        <w:t xml:space="preserve">ость в расчетах при начислении </w:t>
      </w:r>
      <w:r w:rsidRPr="0087283F">
        <w:rPr>
          <w:rFonts w:ascii="Times New Roman" w:hAnsi="Times New Roman"/>
          <w:b w:val="0"/>
          <w:color w:val="000000"/>
          <w:sz w:val="28"/>
          <w:szCs w:val="28"/>
        </w:rPr>
        <w:t>платы за услуги ЖКХ, отказ со стороны управляющих компаний давать информацию об услугах и расчетах);</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обращения на неправомерные действия либо бездействие со стороны органов власти, судов, нотариусов, адвокатов, коммерческих организаций;</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обращения за разъяснением действий</w:t>
      </w:r>
      <w:r w:rsidR="00956943">
        <w:rPr>
          <w:rFonts w:ascii="Times New Roman" w:hAnsi="Times New Roman"/>
          <w:b w:val="0"/>
          <w:color w:val="000000"/>
          <w:sz w:val="28"/>
          <w:szCs w:val="28"/>
        </w:rPr>
        <w:t>;</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lastRenderedPageBreak/>
        <w:t>- обращения об оказании адресной материальной помощи в связи с трудным положением и для организации массовых мероприятий (ветеранам, студентам, клубам,</w:t>
      </w:r>
      <w:r w:rsidR="00956943">
        <w:rPr>
          <w:rFonts w:ascii="Times New Roman" w:hAnsi="Times New Roman"/>
          <w:b w:val="0"/>
          <w:color w:val="000000"/>
          <w:sz w:val="28"/>
          <w:szCs w:val="28"/>
        </w:rPr>
        <w:t xml:space="preserve"> др. общественным организациям).</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На все обращения были даны ответы, </w:t>
      </w:r>
      <w:r w:rsidR="00956943">
        <w:rPr>
          <w:rFonts w:ascii="Times New Roman" w:hAnsi="Times New Roman"/>
          <w:b w:val="0"/>
          <w:color w:val="000000"/>
          <w:sz w:val="28"/>
          <w:szCs w:val="28"/>
        </w:rPr>
        <w:t>направлено</w:t>
      </w:r>
      <w:r w:rsidRPr="0087283F">
        <w:rPr>
          <w:rFonts w:ascii="Times New Roman" w:hAnsi="Times New Roman"/>
          <w:b w:val="0"/>
          <w:color w:val="000000"/>
          <w:sz w:val="28"/>
          <w:szCs w:val="28"/>
        </w:rPr>
        <w:t xml:space="preserve"> </w:t>
      </w:r>
      <w:r w:rsidRPr="0087283F">
        <w:rPr>
          <w:rFonts w:ascii="Times New Roman" w:hAnsi="Times New Roman"/>
          <w:b w:val="0"/>
          <w:bCs/>
          <w:color w:val="000000"/>
          <w:sz w:val="28"/>
          <w:szCs w:val="28"/>
        </w:rPr>
        <w:t>более 80 запросов</w:t>
      </w:r>
      <w:r w:rsidRPr="0087283F">
        <w:rPr>
          <w:rFonts w:ascii="Times New Roman" w:hAnsi="Times New Roman"/>
          <w:b w:val="0"/>
          <w:color w:val="000000"/>
          <w:sz w:val="28"/>
          <w:szCs w:val="28"/>
        </w:rPr>
        <w:t xml:space="preserve"> в соответствующие органы власти и организации по обращениям граждан для разрешения обозначенных в них проблем.</w:t>
      </w:r>
    </w:p>
    <w:p w:rsidR="004D4F63" w:rsidRPr="0087283F" w:rsidRDefault="00956943" w:rsidP="0087283F">
      <w:pPr>
        <w:pStyle w:val="ac"/>
        <w:spacing w:before="0" w:beforeAutospacing="0" w:after="0" w:afterAutospacing="0"/>
        <w:ind w:firstLine="737"/>
        <w:jc w:val="both"/>
        <w:rPr>
          <w:rFonts w:ascii="Times New Roman" w:hAnsi="Times New Roman"/>
          <w:b w:val="0"/>
          <w:color w:val="000000"/>
          <w:sz w:val="28"/>
          <w:szCs w:val="28"/>
        </w:rPr>
      </w:pPr>
      <w:r>
        <w:rPr>
          <w:rFonts w:ascii="Times New Roman" w:hAnsi="Times New Roman"/>
          <w:b w:val="0"/>
          <w:color w:val="000000"/>
          <w:sz w:val="28"/>
          <w:szCs w:val="28"/>
        </w:rPr>
        <w:t>Д</w:t>
      </w:r>
      <w:r w:rsidR="004D4F63" w:rsidRPr="0087283F">
        <w:rPr>
          <w:rFonts w:ascii="Times New Roman" w:hAnsi="Times New Roman"/>
          <w:b w:val="0"/>
          <w:color w:val="000000"/>
          <w:sz w:val="28"/>
          <w:szCs w:val="28"/>
        </w:rPr>
        <w:t>епутаты</w:t>
      </w:r>
      <w:r>
        <w:rPr>
          <w:rFonts w:ascii="Times New Roman" w:hAnsi="Times New Roman"/>
          <w:b w:val="0"/>
          <w:color w:val="000000"/>
          <w:sz w:val="28"/>
          <w:szCs w:val="28"/>
        </w:rPr>
        <w:t>-члены фракции "Справедливая Россия"</w:t>
      </w:r>
      <w:r w:rsidR="004D4F63" w:rsidRPr="0087283F">
        <w:rPr>
          <w:rFonts w:ascii="Times New Roman" w:hAnsi="Times New Roman"/>
          <w:b w:val="0"/>
          <w:color w:val="000000"/>
          <w:sz w:val="28"/>
          <w:szCs w:val="28"/>
        </w:rPr>
        <w:t xml:space="preserve"> активно выступают перед избирателями: на территории области за отчетный период проведены </w:t>
      </w:r>
      <w:r w:rsidR="004D4F63" w:rsidRPr="0087283F">
        <w:rPr>
          <w:rFonts w:ascii="Times New Roman" w:hAnsi="Times New Roman"/>
          <w:b w:val="0"/>
          <w:bCs/>
          <w:color w:val="000000"/>
          <w:sz w:val="28"/>
          <w:szCs w:val="28"/>
        </w:rPr>
        <w:t>открытые встречи</w:t>
      </w:r>
      <w:r w:rsidR="004D4F63" w:rsidRPr="0087283F">
        <w:rPr>
          <w:rFonts w:ascii="Times New Roman" w:hAnsi="Times New Roman"/>
          <w:b w:val="0"/>
          <w:color w:val="000000"/>
          <w:sz w:val="28"/>
          <w:szCs w:val="28"/>
        </w:rPr>
        <w:t xml:space="preserve"> и </w:t>
      </w:r>
      <w:r w:rsidR="004D4F63" w:rsidRPr="0087283F">
        <w:rPr>
          <w:rFonts w:ascii="Times New Roman" w:hAnsi="Times New Roman"/>
          <w:b w:val="0"/>
          <w:bCs/>
          <w:color w:val="000000"/>
          <w:sz w:val="28"/>
          <w:szCs w:val="28"/>
        </w:rPr>
        <w:t>встречи в коллективах</w:t>
      </w:r>
      <w:r w:rsidR="004D4F63" w:rsidRPr="0087283F">
        <w:rPr>
          <w:rFonts w:ascii="Times New Roman" w:hAnsi="Times New Roman"/>
          <w:b w:val="0"/>
          <w:color w:val="000000"/>
          <w:sz w:val="28"/>
          <w:szCs w:val="28"/>
        </w:rPr>
        <w:t>.</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рамках медиа-плана </w:t>
      </w:r>
      <w:r w:rsidR="00956943">
        <w:rPr>
          <w:rFonts w:ascii="Times New Roman" w:hAnsi="Times New Roman"/>
          <w:b w:val="0"/>
          <w:color w:val="000000"/>
          <w:sz w:val="28"/>
          <w:szCs w:val="28"/>
        </w:rPr>
        <w:t>Законодательного</w:t>
      </w:r>
      <w:r w:rsidRPr="0087283F">
        <w:rPr>
          <w:rFonts w:ascii="Times New Roman" w:hAnsi="Times New Roman"/>
          <w:b w:val="0"/>
          <w:color w:val="000000"/>
          <w:sz w:val="28"/>
          <w:szCs w:val="28"/>
        </w:rPr>
        <w:t xml:space="preserve"> Собрания депутаты регулярно дают комментарии и выступают в различных региональных, местных и электронных СМИ.</w:t>
      </w:r>
    </w:p>
    <w:p w:rsidR="00DA4DF5" w:rsidRPr="0087283F" w:rsidRDefault="00DA4DF5" w:rsidP="0087283F">
      <w:pPr>
        <w:pStyle w:val="ConsPlusNormal"/>
        <w:widowControl/>
        <w:tabs>
          <w:tab w:val="left" w:pos="993"/>
        </w:tabs>
        <w:ind w:firstLine="709"/>
        <w:jc w:val="both"/>
        <w:rPr>
          <w:rFonts w:ascii="Times New Roman" w:hAnsi="Times New Roman" w:cs="Times New Roman"/>
          <w:sz w:val="28"/>
          <w:szCs w:val="28"/>
        </w:rPr>
      </w:pPr>
    </w:p>
    <w:p w:rsidR="004D4F63" w:rsidRPr="0087283F" w:rsidRDefault="00A2750E"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 xml:space="preserve">Фракция </w:t>
      </w:r>
      <w:r w:rsidR="00674507" w:rsidRPr="0087283F">
        <w:rPr>
          <w:rFonts w:ascii="Times New Roman" w:hAnsi="Times New Roman" w:cs="Times New Roman"/>
          <w:b/>
          <w:sz w:val="28"/>
          <w:szCs w:val="28"/>
        </w:rPr>
        <w:t>ЛДПР</w:t>
      </w:r>
    </w:p>
    <w:p w:rsidR="009F2126" w:rsidRPr="0087283F" w:rsidRDefault="009F2126" w:rsidP="0087283F">
      <w:pPr>
        <w:pStyle w:val="ConsPlusNormal"/>
        <w:widowControl/>
        <w:tabs>
          <w:tab w:val="left" w:pos="993"/>
        </w:tabs>
        <w:ind w:firstLine="709"/>
        <w:jc w:val="both"/>
        <w:rPr>
          <w:rFonts w:ascii="Times New Roman" w:hAnsi="Times New Roman" w:cs="Times New Roman"/>
          <w:b/>
          <w:sz w:val="28"/>
          <w:szCs w:val="28"/>
        </w:rPr>
      </w:pPr>
    </w:p>
    <w:p w:rsidR="004D4F63" w:rsidRPr="0087283F" w:rsidRDefault="004D4F63" w:rsidP="00582423">
      <w:pPr>
        <w:ind w:firstLine="709"/>
        <w:jc w:val="both"/>
        <w:rPr>
          <w:sz w:val="28"/>
          <w:szCs w:val="28"/>
        </w:rPr>
      </w:pPr>
      <w:r w:rsidRPr="0087283F">
        <w:rPr>
          <w:sz w:val="28"/>
          <w:szCs w:val="28"/>
        </w:rPr>
        <w:t>В состав фракции ЛДПР в Законодательном Собрании Нижег</w:t>
      </w:r>
      <w:r w:rsidR="009F2126" w:rsidRPr="0087283F">
        <w:rPr>
          <w:sz w:val="28"/>
          <w:szCs w:val="28"/>
        </w:rPr>
        <w:t>ородской входят три депутата.</w:t>
      </w:r>
    </w:p>
    <w:p w:rsidR="004D4F63" w:rsidRPr="0087283F" w:rsidRDefault="004D4F63" w:rsidP="00582423">
      <w:pPr>
        <w:ind w:firstLine="709"/>
        <w:contextualSpacing/>
        <w:jc w:val="both"/>
        <w:rPr>
          <w:sz w:val="28"/>
          <w:szCs w:val="28"/>
        </w:rPr>
      </w:pPr>
      <w:r w:rsidRPr="0087283F">
        <w:rPr>
          <w:sz w:val="28"/>
          <w:szCs w:val="28"/>
        </w:rPr>
        <w:t>За отчётный период состоялось 48 заседаний фр</w:t>
      </w:r>
      <w:r w:rsidR="00775C12" w:rsidRPr="0087283F">
        <w:rPr>
          <w:sz w:val="28"/>
          <w:szCs w:val="28"/>
        </w:rPr>
        <w:t xml:space="preserve">акции, на которых рассмотрено </w:t>
      </w:r>
      <w:r w:rsidR="00F77136">
        <w:rPr>
          <w:sz w:val="28"/>
          <w:szCs w:val="28"/>
        </w:rPr>
        <w:t>48</w:t>
      </w:r>
      <w:r w:rsidRPr="0087283F">
        <w:rPr>
          <w:b/>
          <w:sz w:val="28"/>
          <w:szCs w:val="28"/>
        </w:rPr>
        <w:t xml:space="preserve"> </w:t>
      </w:r>
      <w:r w:rsidRPr="0087283F">
        <w:rPr>
          <w:sz w:val="28"/>
          <w:szCs w:val="28"/>
        </w:rPr>
        <w:t>вопросов. Заседани</w:t>
      </w:r>
      <w:r w:rsidR="0006430B">
        <w:rPr>
          <w:sz w:val="28"/>
          <w:szCs w:val="28"/>
        </w:rPr>
        <w:t>я фракции ЛДПР проводя</w:t>
      </w:r>
      <w:r w:rsidRPr="0087283F">
        <w:rPr>
          <w:sz w:val="28"/>
          <w:szCs w:val="28"/>
        </w:rPr>
        <w:t xml:space="preserve">тся еженедельно, на </w:t>
      </w:r>
      <w:r w:rsidR="0006430B">
        <w:rPr>
          <w:sz w:val="28"/>
          <w:szCs w:val="28"/>
        </w:rPr>
        <w:t>них</w:t>
      </w:r>
      <w:r w:rsidRPr="0087283F">
        <w:rPr>
          <w:sz w:val="28"/>
          <w:szCs w:val="28"/>
        </w:rPr>
        <w:t xml:space="preserve"> рассматрива</w:t>
      </w:r>
      <w:r w:rsidR="0006430B">
        <w:rPr>
          <w:sz w:val="28"/>
          <w:szCs w:val="28"/>
        </w:rPr>
        <w:t>ются</w:t>
      </w:r>
      <w:r w:rsidRPr="0087283F">
        <w:rPr>
          <w:sz w:val="28"/>
          <w:szCs w:val="28"/>
        </w:rPr>
        <w:t xml:space="preserve"> законопроекты</w:t>
      </w:r>
      <w:r w:rsidR="0006430B">
        <w:rPr>
          <w:sz w:val="28"/>
          <w:szCs w:val="28"/>
        </w:rPr>
        <w:t>, в</w:t>
      </w:r>
      <w:r w:rsidRPr="0087283F">
        <w:rPr>
          <w:sz w:val="28"/>
          <w:szCs w:val="28"/>
        </w:rPr>
        <w:t>носимые  депутатами Собрания, Правительством Нижегородской области,  комитетами Собрания</w:t>
      </w:r>
      <w:r w:rsidR="0006430B">
        <w:rPr>
          <w:sz w:val="28"/>
          <w:szCs w:val="28"/>
        </w:rPr>
        <w:t xml:space="preserve">, в Законодательном Собрании </w:t>
      </w:r>
      <w:r w:rsidRPr="0087283F">
        <w:rPr>
          <w:sz w:val="28"/>
          <w:szCs w:val="28"/>
        </w:rPr>
        <w:t>вед</w:t>
      </w:r>
      <w:r w:rsidR="0006430B">
        <w:rPr>
          <w:sz w:val="28"/>
          <w:szCs w:val="28"/>
        </w:rPr>
        <w:t>утся</w:t>
      </w:r>
      <w:r w:rsidRPr="0087283F">
        <w:rPr>
          <w:sz w:val="28"/>
          <w:szCs w:val="28"/>
        </w:rPr>
        <w:t xml:space="preserve"> дискуссии, и принима</w:t>
      </w:r>
      <w:r w:rsidR="0006430B">
        <w:rPr>
          <w:sz w:val="28"/>
          <w:szCs w:val="28"/>
        </w:rPr>
        <w:t>ются</w:t>
      </w:r>
      <w:r w:rsidRPr="0087283F">
        <w:rPr>
          <w:sz w:val="28"/>
          <w:szCs w:val="28"/>
        </w:rPr>
        <w:t xml:space="preserve"> решени</w:t>
      </w:r>
      <w:r w:rsidR="0006430B">
        <w:rPr>
          <w:sz w:val="28"/>
          <w:szCs w:val="28"/>
        </w:rPr>
        <w:t>я</w:t>
      </w:r>
      <w:r w:rsidRPr="0087283F">
        <w:rPr>
          <w:sz w:val="28"/>
          <w:szCs w:val="28"/>
        </w:rPr>
        <w:t xml:space="preserve"> </w:t>
      </w:r>
      <w:r w:rsidR="0006430B">
        <w:rPr>
          <w:sz w:val="28"/>
          <w:szCs w:val="28"/>
        </w:rPr>
        <w:t>п</w:t>
      </w:r>
      <w:r w:rsidRPr="0087283F">
        <w:rPr>
          <w:sz w:val="28"/>
          <w:szCs w:val="28"/>
        </w:rPr>
        <w:t>о т</w:t>
      </w:r>
      <w:r w:rsidR="0006430B">
        <w:rPr>
          <w:sz w:val="28"/>
          <w:szCs w:val="28"/>
        </w:rPr>
        <w:t>ем</w:t>
      </w:r>
      <w:r w:rsidRPr="0087283F">
        <w:rPr>
          <w:sz w:val="28"/>
          <w:szCs w:val="28"/>
        </w:rPr>
        <w:t xml:space="preserve"> или ин</w:t>
      </w:r>
      <w:r w:rsidR="0006430B">
        <w:rPr>
          <w:sz w:val="28"/>
          <w:szCs w:val="28"/>
        </w:rPr>
        <w:t>ым</w:t>
      </w:r>
      <w:r w:rsidRPr="0087283F">
        <w:rPr>
          <w:sz w:val="28"/>
          <w:szCs w:val="28"/>
        </w:rPr>
        <w:t xml:space="preserve"> вопрос</w:t>
      </w:r>
      <w:r w:rsidR="0006430B">
        <w:rPr>
          <w:sz w:val="28"/>
          <w:szCs w:val="28"/>
        </w:rPr>
        <w:t>ам</w:t>
      </w:r>
      <w:r w:rsidRPr="0087283F">
        <w:rPr>
          <w:sz w:val="28"/>
          <w:szCs w:val="28"/>
        </w:rPr>
        <w:t>.</w:t>
      </w:r>
    </w:p>
    <w:p w:rsidR="004D4F63" w:rsidRPr="0087283F" w:rsidRDefault="0006430B" w:rsidP="00F77136">
      <w:pPr>
        <w:ind w:firstLine="737"/>
        <w:contextualSpacing/>
        <w:jc w:val="both"/>
        <w:rPr>
          <w:sz w:val="28"/>
          <w:szCs w:val="28"/>
        </w:rPr>
      </w:pPr>
      <w:r>
        <w:rPr>
          <w:sz w:val="28"/>
          <w:szCs w:val="28"/>
        </w:rPr>
        <w:t>Депутатами проводит</w:t>
      </w:r>
      <w:r w:rsidR="004D4F63" w:rsidRPr="0087283F">
        <w:rPr>
          <w:sz w:val="28"/>
          <w:szCs w:val="28"/>
        </w:rPr>
        <w:t>ся  работа с обращениями граждан:</w:t>
      </w:r>
    </w:p>
    <w:p w:rsidR="004D4F63" w:rsidRPr="0087283F" w:rsidRDefault="004D4F63" w:rsidP="00F77136">
      <w:pPr>
        <w:numPr>
          <w:ilvl w:val="0"/>
          <w:numId w:val="19"/>
        </w:numPr>
        <w:ind w:left="0" w:firstLine="737"/>
        <w:contextualSpacing/>
        <w:jc w:val="both"/>
        <w:rPr>
          <w:sz w:val="28"/>
          <w:szCs w:val="28"/>
        </w:rPr>
      </w:pPr>
      <w:r w:rsidRPr="0087283F">
        <w:rPr>
          <w:sz w:val="28"/>
          <w:szCs w:val="28"/>
        </w:rPr>
        <w:t xml:space="preserve">личные приемы граждан; </w:t>
      </w:r>
    </w:p>
    <w:p w:rsidR="004D4F63" w:rsidRPr="0087283F" w:rsidRDefault="00F77136" w:rsidP="00F77136">
      <w:pPr>
        <w:numPr>
          <w:ilvl w:val="0"/>
          <w:numId w:val="19"/>
        </w:numPr>
        <w:ind w:left="0" w:firstLine="737"/>
        <w:contextualSpacing/>
        <w:jc w:val="both"/>
        <w:rPr>
          <w:sz w:val="28"/>
          <w:szCs w:val="28"/>
        </w:rPr>
      </w:pPr>
      <w:r>
        <w:rPr>
          <w:sz w:val="28"/>
          <w:szCs w:val="28"/>
        </w:rPr>
        <w:t xml:space="preserve">прямые </w:t>
      </w:r>
      <w:r w:rsidR="004D4F63" w:rsidRPr="0087283F">
        <w:rPr>
          <w:sz w:val="28"/>
          <w:szCs w:val="28"/>
        </w:rPr>
        <w:t xml:space="preserve">телефонные </w:t>
      </w:r>
      <w:r>
        <w:rPr>
          <w:sz w:val="28"/>
          <w:szCs w:val="28"/>
        </w:rPr>
        <w:t>линии</w:t>
      </w:r>
      <w:r w:rsidR="004D4F63" w:rsidRPr="0087283F">
        <w:rPr>
          <w:sz w:val="28"/>
          <w:szCs w:val="28"/>
        </w:rPr>
        <w:t>;</w:t>
      </w:r>
    </w:p>
    <w:p w:rsidR="004D4F63" w:rsidRPr="0087283F" w:rsidRDefault="004D4F63" w:rsidP="00F77136">
      <w:pPr>
        <w:numPr>
          <w:ilvl w:val="0"/>
          <w:numId w:val="19"/>
        </w:numPr>
        <w:ind w:left="0" w:firstLine="737"/>
        <w:contextualSpacing/>
        <w:jc w:val="both"/>
        <w:rPr>
          <w:sz w:val="28"/>
          <w:szCs w:val="28"/>
        </w:rPr>
      </w:pPr>
      <w:r w:rsidRPr="0087283F">
        <w:rPr>
          <w:sz w:val="28"/>
          <w:szCs w:val="28"/>
        </w:rPr>
        <w:t>ответы на письма граждан.</w:t>
      </w:r>
    </w:p>
    <w:p w:rsidR="009F2126" w:rsidRPr="006B4F67" w:rsidRDefault="004D4F63" w:rsidP="00571BD1">
      <w:pPr>
        <w:ind w:firstLine="737"/>
        <w:contextualSpacing/>
        <w:jc w:val="both"/>
        <w:rPr>
          <w:sz w:val="28"/>
          <w:szCs w:val="28"/>
        </w:rPr>
      </w:pPr>
      <w:r w:rsidRPr="0087283F">
        <w:rPr>
          <w:sz w:val="28"/>
          <w:szCs w:val="28"/>
        </w:rPr>
        <w:t xml:space="preserve">За отчетный период </w:t>
      </w:r>
      <w:r w:rsidR="0006430B">
        <w:rPr>
          <w:sz w:val="28"/>
          <w:szCs w:val="28"/>
        </w:rPr>
        <w:t>в адрес</w:t>
      </w:r>
      <w:r w:rsidRPr="0087283F">
        <w:rPr>
          <w:sz w:val="28"/>
          <w:szCs w:val="28"/>
        </w:rPr>
        <w:t xml:space="preserve"> депутатов фракции ЛД</w:t>
      </w:r>
      <w:r w:rsidR="0006430B">
        <w:rPr>
          <w:sz w:val="28"/>
          <w:szCs w:val="28"/>
        </w:rPr>
        <w:t xml:space="preserve">ПР поступило  </w:t>
      </w:r>
      <w:r w:rsidR="0006430B" w:rsidRPr="0087283F">
        <w:rPr>
          <w:sz w:val="28"/>
          <w:szCs w:val="28"/>
        </w:rPr>
        <w:t>479</w:t>
      </w:r>
      <w:r w:rsidR="0006430B">
        <w:rPr>
          <w:sz w:val="28"/>
          <w:szCs w:val="28"/>
        </w:rPr>
        <w:t xml:space="preserve"> обращений граждан</w:t>
      </w:r>
      <w:r w:rsidRPr="0087283F">
        <w:rPr>
          <w:sz w:val="28"/>
          <w:szCs w:val="28"/>
        </w:rPr>
        <w:t>.  Из них решенных  вопросов: 416</w:t>
      </w:r>
      <w:r w:rsidR="0006430B">
        <w:rPr>
          <w:sz w:val="28"/>
          <w:szCs w:val="28"/>
        </w:rPr>
        <w:t>.</w:t>
      </w:r>
    </w:p>
    <w:p w:rsidR="004D4F63" w:rsidRPr="0087283F" w:rsidRDefault="004D4F63" w:rsidP="00571BD1">
      <w:pPr>
        <w:ind w:firstLine="737"/>
        <w:jc w:val="both"/>
        <w:rPr>
          <w:sz w:val="28"/>
          <w:szCs w:val="28"/>
        </w:rPr>
      </w:pPr>
      <w:r w:rsidRPr="0087283F">
        <w:rPr>
          <w:sz w:val="28"/>
          <w:szCs w:val="28"/>
        </w:rPr>
        <w:t xml:space="preserve">Тематика обращений граждан: </w:t>
      </w:r>
    </w:p>
    <w:p w:rsidR="004D4F63" w:rsidRPr="0087283F" w:rsidRDefault="0006430B" w:rsidP="00571BD1">
      <w:pPr>
        <w:pStyle w:val="a5"/>
        <w:numPr>
          <w:ilvl w:val="0"/>
          <w:numId w:val="20"/>
        </w:numPr>
        <w:ind w:left="0" w:firstLine="737"/>
        <w:jc w:val="both"/>
        <w:rPr>
          <w:sz w:val="28"/>
          <w:szCs w:val="28"/>
        </w:rPr>
      </w:pPr>
      <w:r>
        <w:rPr>
          <w:sz w:val="28"/>
          <w:szCs w:val="28"/>
        </w:rPr>
        <w:t>в</w:t>
      </w:r>
      <w:r w:rsidR="004D4F63" w:rsidRPr="0087283F">
        <w:rPr>
          <w:sz w:val="28"/>
          <w:szCs w:val="28"/>
        </w:rPr>
        <w:t>опросы здравоохранения</w:t>
      </w:r>
      <w:r w:rsidR="00F734C6">
        <w:rPr>
          <w:sz w:val="28"/>
          <w:szCs w:val="28"/>
        </w:rPr>
        <w:t>;</w:t>
      </w:r>
    </w:p>
    <w:p w:rsidR="004D4F63" w:rsidRPr="0087283F" w:rsidRDefault="0006430B" w:rsidP="00571BD1">
      <w:pPr>
        <w:pStyle w:val="a5"/>
        <w:numPr>
          <w:ilvl w:val="0"/>
          <w:numId w:val="20"/>
        </w:numPr>
        <w:ind w:left="0" w:firstLine="737"/>
        <w:jc w:val="both"/>
        <w:rPr>
          <w:sz w:val="28"/>
          <w:szCs w:val="28"/>
        </w:rPr>
      </w:pPr>
      <w:r>
        <w:rPr>
          <w:sz w:val="28"/>
          <w:szCs w:val="28"/>
        </w:rPr>
        <w:t>вопросы п</w:t>
      </w:r>
      <w:r w:rsidR="004D4F63" w:rsidRPr="0087283F">
        <w:rPr>
          <w:sz w:val="28"/>
          <w:szCs w:val="28"/>
        </w:rPr>
        <w:t>енсионного обеспечения</w:t>
      </w:r>
      <w:r w:rsidR="00F734C6">
        <w:rPr>
          <w:sz w:val="28"/>
          <w:szCs w:val="28"/>
        </w:rPr>
        <w:t>;</w:t>
      </w:r>
      <w:r w:rsidR="004D4F63" w:rsidRPr="0087283F">
        <w:rPr>
          <w:sz w:val="28"/>
          <w:szCs w:val="28"/>
        </w:rPr>
        <w:t xml:space="preserve"> </w:t>
      </w:r>
    </w:p>
    <w:p w:rsidR="004D4F63" w:rsidRPr="0087283F" w:rsidRDefault="0006430B" w:rsidP="00571BD1">
      <w:pPr>
        <w:pStyle w:val="a5"/>
        <w:numPr>
          <w:ilvl w:val="0"/>
          <w:numId w:val="20"/>
        </w:numPr>
        <w:ind w:left="0" w:firstLine="737"/>
        <w:jc w:val="both"/>
        <w:rPr>
          <w:sz w:val="28"/>
          <w:szCs w:val="28"/>
        </w:rPr>
      </w:pPr>
      <w:r>
        <w:rPr>
          <w:sz w:val="28"/>
          <w:szCs w:val="28"/>
        </w:rPr>
        <w:t>м</w:t>
      </w:r>
      <w:r w:rsidR="004D4F63" w:rsidRPr="0087283F">
        <w:rPr>
          <w:sz w:val="28"/>
          <w:szCs w:val="28"/>
        </w:rPr>
        <w:t>атериальная помощь</w:t>
      </w:r>
      <w:r w:rsidR="00F734C6">
        <w:rPr>
          <w:sz w:val="28"/>
          <w:szCs w:val="28"/>
        </w:rPr>
        <w:t>;</w:t>
      </w:r>
      <w:r w:rsidR="004D4F63" w:rsidRPr="0087283F">
        <w:rPr>
          <w:sz w:val="28"/>
          <w:szCs w:val="28"/>
        </w:rPr>
        <w:t xml:space="preserve"> </w:t>
      </w:r>
    </w:p>
    <w:p w:rsidR="004D4F63" w:rsidRPr="0087283F" w:rsidRDefault="0006430B" w:rsidP="00571BD1">
      <w:pPr>
        <w:pStyle w:val="a5"/>
        <w:numPr>
          <w:ilvl w:val="0"/>
          <w:numId w:val="20"/>
        </w:numPr>
        <w:ind w:left="0" w:firstLine="737"/>
        <w:jc w:val="both"/>
        <w:rPr>
          <w:sz w:val="28"/>
          <w:szCs w:val="28"/>
        </w:rPr>
      </w:pPr>
      <w:r>
        <w:rPr>
          <w:sz w:val="28"/>
          <w:szCs w:val="28"/>
        </w:rPr>
        <w:t>и</w:t>
      </w:r>
      <w:r w:rsidR="004D4F63" w:rsidRPr="0087283F">
        <w:rPr>
          <w:sz w:val="28"/>
          <w:szCs w:val="28"/>
        </w:rPr>
        <w:t>ные вопросы социальной сферы</w:t>
      </w:r>
      <w:r w:rsidR="00F734C6">
        <w:rPr>
          <w:sz w:val="28"/>
          <w:szCs w:val="28"/>
        </w:rPr>
        <w:t>;</w:t>
      </w:r>
    </w:p>
    <w:p w:rsidR="004D4F63" w:rsidRPr="0087283F" w:rsidRDefault="004D4F63" w:rsidP="00571BD1">
      <w:pPr>
        <w:pStyle w:val="a5"/>
        <w:numPr>
          <w:ilvl w:val="0"/>
          <w:numId w:val="20"/>
        </w:numPr>
        <w:ind w:left="0" w:firstLine="737"/>
        <w:jc w:val="both"/>
        <w:rPr>
          <w:sz w:val="28"/>
          <w:szCs w:val="28"/>
        </w:rPr>
      </w:pPr>
      <w:r w:rsidRPr="0087283F">
        <w:rPr>
          <w:sz w:val="28"/>
          <w:szCs w:val="28"/>
        </w:rPr>
        <w:t>ЖКХ и коммунально-бытовые услуги</w:t>
      </w:r>
      <w:r w:rsidR="00F734C6">
        <w:rPr>
          <w:sz w:val="28"/>
          <w:szCs w:val="28"/>
        </w:rPr>
        <w:t>;</w:t>
      </w:r>
    </w:p>
    <w:p w:rsidR="004D4F63" w:rsidRPr="0087283F" w:rsidRDefault="0006430B" w:rsidP="00571BD1">
      <w:pPr>
        <w:pStyle w:val="a5"/>
        <w:numPr>
          <w:ilvl w:val="0"/>
          <w:numId w:val="20"/>
        </w:numPr>
        <w:ind w:left="0" w:firstLine="737"/>
        <w:jc w:val="both"/>
        <w:rPr>
          <w:sz w:val="28"/>
          <w:szCs w:val="28"/>
        </w:rPr>
      </w:pPr>
      <w:r>
        <w:rPr>
          <w:sz w:val="28"/>
          <w:szCs w:val="28"/>
        </w:rPr>
        <w:t>з</w:t>
      </w:r>
      <w:r w:rsidR="004D4F63" w:rsidRPr="0087283F">
        <w:rPr>
          <w:sz w:val="28"/>
          <w:szCs w:val="28"/>
        </w:rPr>
        <w:t>емлеустройство и градостроительство, оформление земельных участков</w:t>
      </w:r>
      <w:r w:rsidR="00F734C6">
        <w:rPr>
          <w:sz w:val="28"/>
          <w:szCs w:val="28"/>
        </w:rPr>
        <w:t>;</w:t>
      </w:r>
    </w:p>
    <w:p w:rsidR="004D4F63" w:rsidRPr="0087283F" w:rsidRDefault="00F734C6" w:rsidP="00571BD1">
      <w:pPr>
        <w:pStyle w:val="a5"/>
        <w:numPr>
          <w:ilvl w:val="0"/>
          <w:numId w:val="20"/>
        </w:numPr>
        <w:ind w:left="0" w:firstLine="737"/>
        <w:jc w:val="both"/>
        <w:rPr>
          <w:sz w:val="28"/>
          <w:szCs w:val="28"/>
        </w:rPr>
      </w:pPr>
      <w:r>
        <w:rPr>
          <w:sz w:val="28"/>
          <w:szCs w:val="28"/>
        </w:rPr>
        <w:t>в</w:t>
      </w:r>
      <w:r w:rsidR="004D4F63" w:rsidRPr="0087283F">
        <w:rPr>
          <w:sz w:val="28"/>
          <w:szCs w:val="28"/>
        </w:rPr>
        <w:t>опросы труда и заработной платы</w:t>
      </w:r>
      <w:r>
        <w:rPr>
          <w:sz w:val="28"/>
          <w:szCs w:val="28"/>
        </w:rPr>
        <w:t>;</w:t>
      </w:r>
    </w:p>
    <w:p w:rsidR="004D4F63" w:rsidRPr="0087283F" w:rsidRDefault="00F734C6" w:rsidP="00571BD1">
      <w:pPr>
        <w:pStyle w:val="a5"/>
        <w:numPr>
          <w:ilvl w:val="0"/>
          <w:numId w:val="20"/>
        </w:numPr>
        <w:ind w:left="0" w:firstLine="737"/>
        <w:jc w:val="both"/>
        <w:rPr>
          <w:sz w:val="28"/>
          <w:szCs w:val="28"/>
        </w:rPr>
      </w:pPr>
      <w:r>
        <w:rPr>
          <w:sz w:val="28"/>
          <w:szCs w:val="28"/>
        </w:rPr>
        <w:t>т</w:t>
      </w:r>
      <w:r w:rsidR="004D4F63" w:rsidRPr="0087283F">
        <w:rPr>
          <w:sz w:val="28"/>
          <w:szCs w:val="28"/>
        </w:rPr>
        <w:t>акже поступило немало ходатайств  об оказании финансовой помощи, спонсорской поддержке для проведения каких-либо мероприятий.</w:t>
      </w:r>
    </w:p>
    <w:p w:rsidR="004D4F63" w:rsidRPr="0087283F" w:rsidRDefault="004D4F63" w:rsidP="006842B6">
      <w:pPr>
        <w:ind w:firstLine="737"/>
        <w:contextualSpacing/>
        <w:jc w:val="both"/>
        <w:rPr>
          <w:sz w:val="28"/>
          <w:szCs w:val="28"/>
        </w:rPr>
      </w:pPr>
      <w:r w:rsidRPr="0087283F">
        <w:rPr>
          <w:sz w:val="28"/>
          <w:szCs w:val="28"/>
        </w:rPr>
        <w:t>Организованы четыре</w:t>
      </w:r>
      <w:r w:rsidRPr="0087283F">
        <w:rPr>
          <w:b/>
          <w:sz w:val="28"/>
          <w:szCs w:val="28"/>
        </w:rPr>
        <w:t xml:space="preserve"> </w:t>
      </w:r>
      <w:r w:rsidRPr="0087283F">
        <w:rPr>
          <w:sz w:val="28"/>
          <w:szCs w:val="28"/>
        </w:rPr>
        <w:t xml:space="preserve">  общественных  приемных, в которых еженедельно ведется прием граждан</w:t>
      </w:r>
      <w:r w:rsidR="00571BD1">
        <w:rPr>
          <w:sz w:val="28"/>
          <w:szCs w:val="28"/>
        </w:rPr>
        <w:t>.</w:t>
      </w:r>
    </w:p>
    <w:p w:rsidR="004D4F63" w:rsidRPr="0087283F" w:rsidRDefault="004D4F63" w:rsidP="006842B6">
      <w:pPr>
        <w:pStyle w:val="a5"/>
        <w:ind w:left="0" w:firstLine="737"/>
        <w:jc w:val="both"/>
        <w:rPr>
          <w:sz w:val="28"/>
          <w:szCs w:val="28"/>
        </w:rPr>
      </w:pPr>
      <w:r w:rsidRPr="0087283F">
        <w:rPr>
          <w:sz w:val="28"/>
          <w:szCs w:val="28"/>
        </w:rPr>
        <w:t>Фракцией ЛДПР в Законодательном Собрании осуществляется взаимодействие с местными печатными и телевизионными СМИ</w:t>
      </w:r>
      <w:r w:rsidR="00F734C6">
        <w:rPr>
          <w:sz w:val="28"/>
          <w:szCs w:val="28"/>
        </w:rPr>
        <w:t>,</w:t>
      </w:r>
      <w:r w:rsidRPr="0087283F">
        <w:rPr>
          <w:sz w:val="28"/>
          <w:szCs w:val="28"/>
        </w:rPr>
        <w:t xml:space="preserve"> такими как:</w:t>
      </w:r>
    </w:p>
    <w:p w:rsidR="004D4F63" w:rsidRPr="0087283F" w:rsidRDefault="004D4F63" w:rsidP="006842B6">
      <w:pPr>
        <w:pStyle w:val="a5"/>
        <w:numPr>
          <w:ilvl w:val="0"/>
          <w:numId w:val="21"/>
        </w:numPr>
        <w:ind w:left="0" w:firstLine="737"/>
        <w:jc w:val="both"/>
        <w:rPr>
          <w:sz w:val="28"/>
          <w:szCs w:val="28"/>
        </w:rPr>
      </w:pPr>
      <w:r w:rsidRPr="0087283F">
        <w:rPr>
          <w:sz w:val="28"/>
          <w:szCs w:val="28"/>
        </w:rPr>
        <w:lastRenderedPageBreak/>
        <w:t xml:space="preserve">НИА </w:t>
      </w:r>
      <w:r w:rsidR="00F734C6">
        <w:rPr>
          <w:sz w:val="28"/>
          <w:szCs w:val="28"/>
        </w:rPr>
        <w:t>"</w:t>
      </w:r>
      <w:r w:rsidRPr="0087283F">
        <w:rPr>
          <w:sz w:val="28"/>
          <w:szCs w:val="28"/>
        </w:rPr>
        <w:t>Нижний Новгород</w:t>
      </w:r>
      <w:r w:rsidR="00F734C6">
        <w:rPr>
          <w:sz w:val="28"/>
          <w:szCs w:val="28"/>
        </w:rPr>
        <w:t>";</w:t>
      </w:r>
    </w:p>
    <w:p w:rsidR="004D4F63" w:rsidRPr="0087283F" w:rsidRDefault="004D4F63" w:rsidP="006842B6">
      <w:pPr>
        <w:pStyle w:val="a5"/>
        <w:numPr>
          <w:ilvl w:val="0"/>
          <w:numId w:val="21"/>
        </w:numPr>
        <w:ind w:left="0" w:firstLine="737"/>
        <w:jc w:val="both"/>
        <w:rPr>
          <w:sz w:val="28"/>
          <w:szCs w:val="28"/>
        </w:rPr>
      </w:pPr>
      <w:r w:rsidRPr="0087283F">
        <w:rPr>
          <w:sz w:val="28"/>
          <w:szCs w:val="28"/>
        </w:rPr>
        <w:t>Новости Заволжья</w:t>
      </w:r>
      <w:r w:rsidR="00F734C6">
        <w:rPr>
          <w:sz w:val="28"/>
          <w:szCs w:val="28"/>
        </w:rPr>
        <w:t>;</w:t>
      </w:r>
    </w:p>
    <w:p w:rsidR="004D4F63" w:rsidRPr="0087283F" w:rsidRDefault="00F734C6" w:rsidP="006842B6">
      <w:pPr>
        <w:pStyle w:val="a5"/>
        <w:numPr>
          <w:ilvl w:val="0"/>
          <w:numId w:val="21"/>
        </w:numPr>
        <w:ind w:left="0" w:firstLine="737"/>
        <w:jc w:val="both"/>
        <w:rPr>
          <w:sz w:val="28"/>
          <w:szCs w:val="28"/>
        </w:rPr>
      </w:pPr>
      <w:r>
        <w:rPr>
          <w:sz w:val="28"/>
          <w:szCs w:val="28"/>
        </w:rPr>
        <w:t>"</w:t>
      </w:r>
      <w:r w:rsidR="004D4F63" w:rsidRPr="0087283F">
        <w:rPr>
          <w:sz w:val="28"/>
          <w:szCs w:val="28"/>
        </w:rPr>
        <w:t>Вести-Приволжь</w:t>
      </w:r>
      <w:r>
        <w:rPr>
          <w:sz w:val="28"/>
          <w:szCs w:val="28"/>
        </w:rPr>
        <w:t xml:space="preserve">е" </w:t>
      </w:r>
    </w:p>
    <w:p w:rsidR="004D4F63" w:rsidRPr="0087283F" w:rsidRDefault="004D4F63" w:rsidP="006842B6">
      <w:pPr>
        <w:pStyle w:val="a5"/>
        <w:numPr>
          <w:ilvl w:val="0"/>
          <w:numId w:val="21"/>
        </w:numPr>
        <w:ind w:left="0" w:firstLine="737"/>
        <w:jc w:val="both"/>
        <w:rPr>
          <w:sz w:val="28"/>
          <w:szCs w:val="28"/>
        </w:rPr>
      </w:pPr>
      <w:r w:rsidRPr="0087283F">
        <w:rPr>
          <w:sz w:val="28"/>
          <w:szCs w:val="28"/>
        </w:rPr>
        <w:t>Сайт Законодательного Собрания Нижегородской области</w:t>
      </w:r>
    </w:p>
    <w:p w:rsidR="004D4F63" w:rsidRPr="0087283F" w:rsidRDefault="004D4F63" w:rsidP="006842B6">
      <w:pPr>
        <w:pStyle w:val="a5"/>
        <w:numPr>
          <w:ilvl w:val="0"/>
          <w:numId w:val="21"/>
        </w:numPr>
        <w:ind w:left="0" w:firstLine="737"/>
        <w:jc w:val="both"/>
        <w:rPr>
          <w:sz w:val="28"/>
          <w:szCs w:val="28"/>
        </w:rPr>
      </w:pPr>
      <w:proofErr w:type="gramStart"/>
      <w:r w:rsidRPr="0087283F">
        <w:rPr>
          <w:sz w:val="28"/>
          <w:szCs w:val="28"/>
        </w:rPr>
        <w:t>ВГТРК-Нижний</w:t>
      </w:r>
      <w:proofErr w:type="gramEnd"/>
      <w:r w:rsidRPr="0087283F">
        <w:rPr>
          <w:sz w:val="28"/>
          <w:szCs w:val="28"/>
        </w:rPr>
        <w:t xml:space="preserve"> Новгород</w:t>
      </w:r>
    </w:p>
    <w:p w:rsidR="004D4F63" w:rsidRPr="0087283F" w:rsidRDefault="004D4F63" w:rsidP="006842B6">
      <w:pPr>
        <w:pStyle w:val="a5"/>
        <w:numPr>
          <w:ilvl w:val="0"/>
          <w:numId w:val="21"/>
        </w:numPr>
        <w:ind w:left="0" w:firstLine="737"/>
        <w:jc w:val="both"/>
        <w:rPr>
          <w:sz w:val="28"/>
          <w:szCs w:val="28"/>
        </w:rPr>
      </w:pPr>
      <w:r w:rsidRPr="0087283F">
        <w:rPr>
          <w:sz w:val="28"/>
          <w:szCs w:val="28"/>
        </w:rPr>
        <w:t xml:space="preserve">Газета </w:t>
      </w:r>
      <w:r w:rsidR="00F734C6">
        <w:rPr>
          <w:sz w:val="28"/>
          <w:szCs w:val="28"/>
        </w:rPr>
        <w:t>"</w:t>
      </w:r>
      <w:proofErr w:type="spellStart"/>
      <w:r w:rsidRPr="0087283F">
        <w:rPr>
          <w:sz w:val="28"/>
          <w:szCs w:val="28"/>
        </w:rPr>
        <w:t>Арзамасские</w:t>
      </w:r>
      <w:proofErr w:type="spellEnd"/>
      <w:r w:rsidRPr="0087283F">
        <w:rPr>
          <w:sz w:val="28"/>
          <w:szCs w:val="28"/>
        </w:rPr>
        <w:t xml:space="preserve"> новости</w:t>
      </w:r>
      <w:r w:rsidR="00F734C6">
        <w:rPr>
          <w:sz w:val="28"/>
          <w:szCs w:val="28"/>
        </w:rPr>
        <w:t>";</w:t>
      </w:r>
      <w:r w:rsidRPr="0087283F">
        <w:rPr>
          <w:sz w:val="28"/>
          <w:szCs w:val="28"/>
        </w:rPr>
        <w:t xml:space="preserve">   </w:t>
      </w:r>
    </w:p>
    <w:p w:rsidR="004D4F63" w:rsidRPr="0087283F" w:rsidRDefault="004D4F63" w:rsidP="006842B6">
      <w:pPr>
        <w:pStyle w:val="a5"/>
        <w:numPr>
          <w:ilvl w:val="0"/>
          <w:numId w:val="21"/>
        </w:numPr>
        <w:ind w:left="0" w:firstLine="737"/>
        <w:jc w:val="both"/>
        <w:rPr>
          <w:sz w:val="28"/>
          <w:szCs w:val="28"/>
        </w:rPr>
      </w:pPr>
      <w:r w:rsidRPr="0087283F">
        <w:rPr>
          <w:sz w:val="28"/>
          <w:szCs w:val="28"/>
        </w:rPr>
        <w:t xml:space="preserve">Газета </w:t>
      </w:r>
      <w:r w:rsidR="00F734C6">
        <w:rPr>
          <w:sz w:val="28"/>
          <w:szCs w:val="28"/>
        </w:rPr>
        <w:t>"</w:t>
      </w:r>
      <w:proofErr w:type="gramStart"/>
      <w:r w:rsidRPr="0087283F">
        <w:rPr>
          <w:sz w:val="28"/>
          <w:szCs w:val="28"/>
        </w:rPr>
        <w:t>Борская</w:t>
      </w:r>
      <w:proofErr w:type="gramEnd"/>
      <w:r w:rsidRPr="0087283F">
        <w:rPr>
          <w:sz w:val="28"/>
          <w:szCs w:val="28"/>
        </w:rPr>
        <w:t xml:space="preserve"> правда</w:t>
      </w:r>
      <w:r w:rsidR="00F734C6">
        <w:rPr>
          <w:sz w:val="28"/>
          <w:szCs w:val="28"/>
        </w:rPr>
        <w:t>";</w:t>
      </w:r>
    </w:p>
    <w:p w:rsidR="004D4F63" w:rsidRPr="0087283F" w:rsidRDefault="00F734C6" w:rsidP="006842B6">
      <w:pPr>
        <w:pStyle w:val="a5"/>
        <w:numPr>
          <w:ilvl w:val="0"/>
          <w:numId w:val="21"/>
        </w:numPr>
        <w:ind w:left="0" w:firstLine="737"/>
        <w:jc w:val="both"/>
        <w:rPr>
          <w:sz w:val="28"/>
          <w:szCs w:val="28"/>
        </w:rPr>
      </w:pPr>
      <w:r>
        <w:rPr>
          <w:sz w:val="28"/>
          <w:szCs w:val="28"/>
        </w:rPr>
        <w:t>"</w:t>
      </w:r>
      <w:r w:rsidR="004D4F63" w:rsidRPr="0087283F">
        <w:rPr>
          <w:sz w:val="28"/>
          <w:szCs w:val="28"/>
        </w:rPr>
        <w:t xml:space="preserve">Бор </w:t>
      </w:r>
      <w:proofErr w:type="spellStart"/>
      <w:r w:rsidR="004D4F63" w:rsidRPr="0087283F">
        <w:rPr>
          <w:sz w:val="28"/>
          <w:szCs w:val="28"/>
        </w:rPr>
        <w:t>Инфо+ТВ</w:t>
      </w:r>
      <w:proofErr w:type="spellEnd"/>
      <w:r>
        <w:rPr>
          <w:sz w:val="28"/>
          <w:szCs w:val="28"/>
        </w:rPr>
        <w:t>";</w:t>
      </w:r>
    </w:p>
    <w:p w:rsidR="004D4F63" w:rsidRPr="0087283F" w:rsidRDefault="004D4F63" w:rsidP="006842B6">
      <w:pPr>
        <w:pStyle w:val="a5"/>
        <w:numPr>
          <w:ilvl w:val="0"/>
          <w:numId w:val="21"/>
        </w:numPr>
        <w:ind w:left="0" w:firstLine="737"/>
        <w:jc w:val="both"/>
        <w:rPr>
          <w:sz w:val="28"/>
          <w:szCs w:val="28"/>
        </w:rPr>
      </w:pPr>
      <w:r w:rsidRPr="0087283F">
        <w:rPr>
          <w:sz w:val="28"/>
          <w:szCs w:val="28"/>
        </w:rPr>
        <w:t xml:space="preserve">Телеканал </w:t>
      </w:r>
      <w:r w:rsidR="00F734C6">
        <w:rPr>
          <w:sz w:val="28"/>
          <w:szCs w:val="28"/>
        </w:rPr>
        <w:t>"</w:t>
      </w:r>
      <w:r w:rsidRPr="0087283F">
        <w:rPr>
          <w:sz w:val="28"/>
          <w:szCs w:val="28"/>
        </w:rPr>
        <w:t>Левый берег</w:t>
      </w:r>
      <w:r w:rsidR="00F734C6">
        <w:rPr>
          <w:sz w:val="28"/>
          <w:szCs w:val="28"/>
        </w:rPr>
        <w:t>";</w:t>
      </w:r>
    </w:p>
    <w:p w:rsidR="004D4F63" w:rsidRPr="0087283F" w:rsidRDefault="004D4F63" w:rsidP="006842B6">
      <w:pPr>
        <w:pStyle w:val="a5"/>
        <w:numPr>
          <w:ilvl w:val="0"/>
          <w:numId w:val="21"/>
        </w:numPr>
        <w:ind w:left="0" w:firstLine="737"/>
        <w:jc w:val="both"/>
        <w:rPr>
          <w:sz w:val="28"/>
          <w:szCs w:val="28"/>
        </w:rPr>
      </w:pPr>
      <w:r w:rsidRPr="0087283F">
        <w:rPr>
          <w:sz w:val="28"/>
          <w:szCs w:val="28"/>
        </w:rPr>
        <w:t xml:space="preserve">Телеканал </w:t>
      </w:r>
      <w:r w:rsidR="00F734C6">
        <w:rPr>
          <w:sz w:val="28"/>
          <w:szCs w:val="28"/>
        </w:rPr>
        <w:t>"</w:t>
      </w:r>
      <w:r w:rsidRPr="0087283F">
        <w:rPr>
          <w:sz w:val="28"/>
          <w:szCs w:val="28"/>
        </w:rPr>
        <w:t>Волга</w:t>
      </w:r>
      <w:r w:rsidR="00F734C6">
        <w:rPr>
          <w:sz w:val="28"/>
          <w:szCs w:val="28"/>
        </w:rPr>
        <w:t>";</w:t>
      </w:r>
      <w:r w:rsidRPr="0087283F">
        <w:rPr>
          <w:sz w:val="28"/>
          <w:szCs w:val="28"/>
        </w:rPr>
        <w:t xml:space="preserve"> </w:t>
      </w:r>
    </w:p>
    <w:p w:rsidR="004D4F63" w:rsidRPr="0087283F" w:rsidRDefault="004D4F63" w:rsidP="006842B6">
      <w:pPr>
        <w:pStyle w:val="a5"/>
        <w:numPr>
          <w:ilvl w:val="0"/>
          <w:numId w:val="21"/>
        </w:numPr>
        <w:ind w:left="0" w:firstLine="737"/>
        <w:jc w:val="both"/>
        <w:rPr>
          <w:sz w:val="28"/>
          <w:szCs w:val="28"/>
        </w:rPr>
      </w:pPr>
      <w:r w:rsidRPr="0087283F">
        <w:rPr>
          <w:sz w:val="28"/>
          <w:szCs w:val="28"/>
        </w:rPr>
        <w:t>газет</w:t>
      </w:r>
      <w:r w:rsidR="00F734C6">
        <w:rPr>
          <w:sz w:val="28"/>
          <w:szCs w:val="28"/>
        </w:rPr>
        <w:t>а "</w:t>
      </w:r>
      <w:r w:rsidRPr="0087283F">
        <w:rPr>
          <w:sz w:val="28"/>
          <w:szCs w:val="28"/>
        </w:rPr>
        <w:t xml:space="preserve">Земля </w:t>
      </w:r>
      <w:proofErr w:type="spellStart"/>
      <w:r w:rsidRPr="0087283F">
        <w:rPr>
          <w:sz w:val="28"/>
          <w:szCs w:val="28"/>
        </w:rPr>
        <w:t>Ветлужская</w:t>
      </w:r>
      <w:proofErr w:type="spellEnd"/>
      <w:r w:rsidRPr="0087283F">
        <w:rPr>
          <w:sz w:val="28"/>
          <w:szCs w:val="28"/>
        </w:rPr>
        <w:t>"</w:t>
      </w:r>
      <w:r w:rsidR="00F734C6">
        <w:rPr>
          <w:sz w:val="28"/>
          <w:szCs w:val="28"/>
        </w:rPr>
        <w:t>;</w:t>
      </w:r>
    </w:p>
    <w:p w:rsidR="004D4F63" w:rsidRPr="0087283F" w:rsidRDefault="00F734C6" w:rsidP="006842B6">
      <w:pPr>
        <w:pStyle w:val="a5"/>
        <w:numPr>
          <w:ilvl w:val="0"/>
          <w:numId w:val="21"/>
        </w:numPr>
        <w:ind w:left="0" w:firstLine="737"/>
        <w:jc w:val="both"/>
        <w:rPr>
          <w:sz w:val="28"/>
          <w:szCs w:val="28"/>
        </w:rPr>
      </w:pPr>
      <w:r>
        <w:rPr>
          <w:sz w:val="28"/>
          <w:szCs w:val="28"/>
        </w:rPr>
        <w:t>ф</w:t>
      </w:r>
      <w:r w:rsidR="004D4F63" w:rsidRPr="0087283F">
        <w:rPr>
          <w:sz w:val="28"/>
          <w:szCs w:val="28"/>
        </w:rPr>
        <w:t>едеральный и региональный сайт</w:t>
      </w:r>
      <w:r>
        <w:rPr>
          <w:sz w:val="28"/>
          <w:szCs w:val="28"/>
        </w:rPr>
        <w:t>ы</w:t>
      </w:r>
      <w:r w:rsidR="004D4F63" w:rsidRPr="0087283F">
        <w:rPr>
          <w:sz w:val="28"/>
          <w:szCs w:val="28"/>
        </w:rPr>
        <w:t xml:space="preserve"> ЛДПР </w:t>
      </w:r>
      <w:r>
        <w:rPr>
          <w:sz w:val="28"/>
          <w:szCs w:val="28"/>
        </w:rPr>
        <w:t>в информационно-телекоммуникационной сети "Интернет".</w:t>
      </w:r>
    </w:p>
    <w:p w:rsidR="004D4F63" w:rsidRPr="0087283F" w:rsidRDefault="004D4F63" w:rsidP="006842B6">
      <w:pPr>
        <w:tabs>
          <w:tab w:val="left" w:pos="426"/>
        </w:tabs>
        <w:ind w:firstLine="737"/>
        <w:jc w:val="both"/>
        <w:rPr>
          <w:sz w:val="28"/>
          <w:szCs w:val="28"/>
        </w:rPr>
      </w:pPr>
      <w:r w:rsidRPr="0087283F">
        <w:rPr>
          <w:sz w:val="28"/>
          <w:szCs w:val="28"/>
        </w:rPr>
        <w:t xml:space="preserve">За отчетный период более </w:t>
      </w:r>
      <w:r w:rsidR="00F734C6">
        <w:rPr>
          <w:sz w:val="28"/>
          <w:szCs w:val="28"/>
        </w:rPr>
        <w:t xml:space="preserve">чем </w:t>
      </w:r>
      <w:r w:rsidRPr="0087283F">
        <w:rPr>
          <w:sz w:val="28"/>
          <w:szCs w:val="28"/>
        </w:rPr>
        <w:t>в 85 региональных и федеральных СМИ был</w:t>
      </w:r>
      <w:r w:rsidR="00F734C6">
        <w:rPr>
          <w:sz w:val="28"/>
          <w:szCs w:val="28"/>
        </w:rPr>
        <w:t>а</w:t>
      </w:r>
      <w:r w:rsidRPr="0087283F">
        <w:rPr>
          <w:sz w:val="28"/>
          <w:szCs w:val="28"/>
        </w:rPr>
        <w:t xml:space="preserve"> </w:t>
      </w:r>
      <w:r w:rsidR="00F734C6">
        <w:rPr>
          <w:sz w:val="28"/>
          <w:szCs w:val="28"/>
        </w:rPr>
        <w:t>освещена</w:t>
      </w:r>
      <w:r w:rsidRPr="0087283F">
        <w:rPr>
          <w:sz w:val="28"/>
          <w:szCs w:val="28"/>
        </w:rPr>
        <w:t xml:space="preserve"> работ</w:t>
      </w:r>
      <w:r w:rsidR="00F734C6">
        <w:rPr>
          <w:sz w:val="28"/>
          <w:szCs w:val="28"/>
        </w:rPr>
        <w:t>а</w:t>
      </w:r>
      <w:r w:rsidRPr="0087283F">
        <w:rPr>
          <w:sz w:val="28"/>
          <w:szCs w:val="28"/>
        </w:rPr>
        <w:t xml:space="preserve"> депутатского корпуса фракции ЛДПР в Законодательном Собрании Нижегородской области. </w:t>
      </w:r>
    </w:p>
    <w:p w:rsidR="004D4F63" w:rsidRPr="0087283F" w:rsidRDefault="00F734C6" w:rsidP="006842B6">
      <w:pPr>
        <w:ind w:firstLine="737"/>
        <w:jc w:val="both"/>
        <w:rPr>
          <w:sz w:val="28"/>
          <w:szCs w:val="28"/>
        </w:rPr>
      </w:pPr>
      <w:r>
        <w:rPr>
          <w:sz w:val="28"/>
          <w:szCs w:val="28"/>
        </w:rPr>
        <w:t>Фракция ЛДПР</w:t>
      </w:r>
      <w:r w:rsidR="009F2126" w:rsidRPr="0087283F">
        <w:rPr>
          <w:sz w:val="28"/>
          <w:szCs w:val="28"/>
        </w:rPr>
        <w:t xml:space="preserve"> проводит </w:t>
      </w:r>
      <w:r w:rsidR="004D4F63" w:rsidRPr="0087283F">
        <w:rPr>
          <w:sz w:val="28"/>
          <w:szCs w:val="28"/>
        </w:rPr>
        <w:t>р</w:t>
      </w:r>
      <w:r w:rsidR="009F2126" w:rsidRPr="0087283F">
        <w:rPr>
          <w:sz w:val="28"/>
          <w:szCs w:val="28"/>
        </w:rPr>
        <w:t xml:space="preserve">егулярные </w:t>
      </w:r>
      <w:r w:rsidR="004D4F63" w:rsidRPr="0087283F">
        <w:rPr>
          <w:sz w:val="28"/>
          <w:szCs w:val="28"/>
        </w:rPr>
        <w:t xml:space="preserve">встречи </w:t>
      </w:r>
      <w:r>
        <w:rPr>
          <w:sz w:val="28"/>
          <w:szCs w:val="28"/>
        </w:rPr>
        <w:t>с главами администраций районов и поселений</w:t>
      </w:r>
      <w:r w:rsidR="004D4F63" w:rsidRPr="0087283F">
        <w:rPr>
          <w:sz w:val="28"/>
          <w:szCs w:val="28"/>
        </w:rPr>
        <w:t xml:space="preserve"> с целью разрешения различного рода вопросов, оказания помощи в развитии района или поселения, а также участвует в мероприятиях</w:t>
      </w:r>
      <w:r>
        <w:rPr>
          <w:sz w:val="28"/>
          <w:szCs w:val="28"/>
        </w:rPr>
        <w:t>,</w:t>
      </w:r>
      <w:r w:rsidR="004D4F63" w:rsidRPr="0087283F">
        <w:rPr>
          <w:sz w:val="28"/>
          <w:szCs w:val="28"/>
        </w:rPr>
        <w:t xml:space="preserve"> проводимых Законодательным Собранием, к примеру,  принимали участие в  таких мероприятиях</w:t>
      </w:r>
      <w:r>
        <w:rPr>
          <w:sz w:val="28"/>
          <w:szCs w:val="28"/>
        </w:rPr>
        <w:t>,</w:t>
      </w:r>
      <w:r w:rsidR="004D4F63" w:rsidRPr="0087283F">
        <w:rPr>
          <w:sz w:val="28"/>
          <w:szCs w:val="28"/>
        </w:rPr>
        <w:t xml:space="preserve"> как: </w:t>
      </w:r>
    </w:p>
    <w:p w:rsidR="004D4F63" w:rsidRPr="0087283F" w:rsidRDefault="00F734C6" w:rsidP="0058326D">
      <w:pPr>
        <w:pStyle w:val="a5"/>
        <w:numPr>
          <w:ilvl w:val="0"/>
          <w:numId w:val="22"/>
        </w:numPr>
        <w:tabs>
          <w:tab w:val="left" w:pos="1134"/>
        </w:tabs>
        <w:ind w:left="0" w:firstLine="737"/>
        <w:jc w:val="both"/>
        <w:rPr>
          <w:sz w:val="28"/>
          <w:szCs w:val="28"/>
        </w:rPr>
      </w:pPr>
      <w:r>
        <w:rPr>
          <w:sz w:val="28"/>
          <w:szCs w:val="28"/>
        </w:rPr>
        <w:t>п</w:t>
      </w:r>
      <w:r w:rsidR="004D4F63" w:rsidRPr="0087283F">
        <w:rPr>
          <w:sz w:val="28"/>
          <w:szCs w:val="28"/>
        </w:rPr>
        <w:t xml:space="preserve">осещение депутатами </w:t>
      </w:r>
      <w:r w:rsidR="009D4351">
        <w:rPr>
          <w:sz w:val="28"/>
          <w:szCs w:val="28"/>
        </w:rPr>
        <w:t xml:space="preserve">Законодательного </w:t>
      </w:r>
      <w:r w:rsidR="004D4F63" w:rsidRPr="0087283F">
        <w:rPr>
          <w:sz w:val="28"/>
          <w:szCs w:val="28"/>
        </w:rPr>
        <w:t>Собрания завода по производству напольных покрытий "</w:t>
      </w:r>
      <w:proofErr w:type="spellStart"/>
      <w:r w:rsidR="004D4F63" w:rsidRPr="0087283F">
        <w:rPr>
          <w:sz w:val="28"/>
          <w:szCs w:val="28"/>
        </w:rPr>
        <w:t>Юнилин</w:t>
      </w:r>
      <w:proofErr w:type="spellEnd"/>
      <w:r w:rsidR="004D4F63" w:rsidRPr="0087283F">
        <w:rPr>
          <w:sz w:val="28"/>
          <w:szCs w:val="28"/>
        </w:rPr>
        <w:t>"</w:t>
      </w:r>
      <w:r w:rsidR="009D4351">
        <w:rPr>
          <w:sz w:val="28"/>
          <w:szCs w:val="28"/>
        </w:rPr>
        <w:t>;</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с</w:t>
      </w:r>
      <w:r w:rsidR="004D4F63" w:rsidRPr="0087283F">
        <w:rPr>
          <w:sz w:val="28"/>
          <w:szCs w:val="28"/>
        </w:rPr>
        <w:t xml:space="preserve">овещание по организации и проведению мероприятий по выборам членов Молодежного парламента </w:t>
      </w:r>
      <w:r>
        <w:rPr>
          <w:sz w:val="28"/>
          <w:szCs w:val="28"/>
        </w:rPr>
        <w:t xml:space="preserve">при Законодательном Собрании </w:t>
      </w:r>
      <w:r w:rsidR="004D4F63" w:rsidRPr="0087283F">
        <w:rPr>
          <w:sz w:val="28"/>
          <w:szCs w:val="28"/>
        </w:rPr>
        <w:t xml:space="preserve">с представителями органов местного самоуправления </w:t>
      </w:r>
      <w:r>
        <w:rPr>
          <w:sz w:val="28"/>
          <w:szCs w:val="28"/>
        </w:rPr>
        <w:t xml:space="preserve">муниципальных </w:t>
      </w:r>
      <w:r w:rsidR="004D4F63" w:rsidRPr="0087283F">
        <w:rPr>
          <w:sz w:val="28"/>
          <w:szCs w:val="28"/>
        </w:rPr>
        <w:t>районов области и председателями молодежных палат при представительных органа</w:t>
      </w:r>
      <w:r>
        <w:rPr>
          <w:sz w:val="28"/>
          <w:szCs w:val="28"/>
        </w:rPr>
        <w:t>х местного самоуправления;</w:t>
      </w:r>
    </w:p>
    <w:p w:rsidR="004D4F63" w:rsidRPr="00450BB0" w:rsidRDefault="009D4351" w:rsidP="0058326D">
      <w:pPr>
        <w:pStyle w:val="a5"/>
        <w:numPr>
          <w:ilvl w:val="0"/>
          <w:numId w:val="22"/>
        </w:numPr>
        <w:tabs>
          <w:tab w:val="left" w:pos="1134"/>
        </w:tabs>
        <w:ind w:left="0" w:firstLine="737"/>
        <w:jc w:val="both"/>
        <w:rPr>
          <w:sz w:val="28"/>
          <w:szCs w:val="28"/>
        </w:rPr>
      </w:pPr>
      <w:r>
        <w:rPr>
          <w:sz w:val="28"/>
          <w:szCs w:val="28"/>
        </w:rPr>
        <w:t>П</w:t>
      </w:r>
      <w:r w:rsidR="004D4F63" w:rsidRPr="0087283F">
        <w:rPr>
          <w:sz w:val="28"/>
          <w:szCs w:val="28"/>
        </w:rPr>
        <w:t xml:space="preserve">рием </w:t>
      </w:r>
      <w:r>
        <w:rPr>
          <w:sz w:val="28"/>
          <w:szCs w:val="28"/>
        </w:rPr>
        <w:t>граждан</w:t>
      </w:r>
      <w:r w:rsidR="004D4F63" w:rsidRPr="0087283F">
        <w:rPr>
          <w:sz w:val="28"/>
          <w:szCs w:val="28"/>
        </w:rPr>
        <w:t xml:space="preserve"> по личн</w:t>
      </w:r>
      <w:r>
        <w:rPr>
          <w:sz w:val="28"/>
          <w:szCs w:val="28"/>
        </w:rPr>
        <w:t>ым вопросам  в р.п. Сокольское</w:t>
      </w:r>
      <w:r w:rsidR="00450BB0">
        <w:rPr>
          <w:sz w:val="28"/>
          <w:szCs w:val="28"/>
        </w:rPr>
        <w:t>,</w:t>
      </w:r>
      <w:r w:rsidR="00450BB0" w:rsidRPr="00450BB0">
        <w:rPr>
          <w:sz w:val="28"/>
          <w:szCs w:val="28"/>
        </w:rPr>
        <w:t xml:space="preserve"> </w:t>
      </w:r>
      <w:r w:rsidR="00450BB0" w:rsidRPr="0087283F">
        <w:rPr>
          <w:sz w:val="28"/>
          <w:szCs w:val="28"/>
        </w:rPr>
        <w:t xml:space="preserve"> </w:t>
      </w:r>
      <w:proofErr w:type="gramStart"/>
      <w:r w:rsidR="00450BB0">
        <w:rPr>
          <w:sz w:val="28"/>
          <w:szCs w:val="28"/>
        </w:rPr>
        <w:t>Городецком</w:t>
      </w:r>
      <w:proofErr w:type="gramEnd"/>
      <w:r w:rsidR="00450BB0">
        <w:rPr>
          <w:sz w:val="28"/>
          <w:szCs w:val="28"/>
        </w:rPr>
        <w:t xml:space="preserve"> районе в  г. Городец</w:t>
      </w:r>
      <w:r w:rsidR="00450BB0" w:rsidRPr="0087283F">
        <w:rPr>
          <w:sz w:val="28"/>
          <w:szCs w:val="28"/>
        </w:rPr>
        <w:t xml:space="preserve"> и г. Заволжье</w:t>
      </w:r>
      <w:r w:rsidR="00450BB0">
        <w:rPr>
          <w:sz w:val="28"/>
          <w:szCs w:val="28"/>
        </w:rPr>
        <w:t>;</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I-е заседание Молоде</w:t>
      </w:r>
      <w:r w:rsidR="004D4F63" w:rsidRPr="0087283F">
        <w:rPr>
          <w:sz w:val="28"/>
          <w:szCs w:val="28"/>
        </w:rPr>
        <w:t xml:space="preserve">жного парламента </w:t>
      </w:r>
      <w:r w:rsidR="00807BD0">
        <w:rPr>
          <w:sz w:val="28"/>
          <w:szCs w:val="28"/>
        </w:rPr>
        <w:t xml:space="preserve">при Законодательном Собрании области </w:t>
      </w:r>
      <w:r w:rsidR="004D4F63" w:rsidRPr="0087283F">
        <w:rPr>
          <w:sz w:val="28"/>
          <w:szCs w:val="28"/>
        </w:rPr>
        <w:t xml:space="preserve">III-го </w:t>
      </w:r>
      <w:r>
        <w:rPr>
          <w:sz w:val="28"/>
          <w:szCs w:val="28"/>
        </w:rPr>
        <w:t>состава;</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м</w:t>
      </w:r>
      <w:r w:rsidR="004D4F63" w:rsidRPr="0087283F">
        <w:rPr>
          <w:sz w:val="28"/>
          <w:szCs w:val="28"/>
        </w:rPr>
        <w:t xml:space="preserve">ероприятия по проведению </w:t>
      </w:r>
      <w:r>
        <w:rPr>
          <w:sz w:val="28"/>
          <w:szCs w:val="28"/>
        </w:rPr>
        <w:t>"</w:t>
      </w:r>
      <w:r w:rsidR="004D4F63" w:rsidRPr="0087283F">
        <w:rPr>
          <w:sz w:val="28"/>
          <w:szCs w:val="28"/>
        </w:rPr>
        <w:t>круглого стола</w:t>
      </w:r>
      <w:r>
        <w:rPr>
          <w:sz w:val="28"/>
          <w:szCs w:val="28"/>
        </w:rPr>
        <w:t>"</w:t>
      </w:r>
      <w:r w:rsidR="004D4F63" w:rsidRPr="0087283F">
        <w:rPr>
          <w:sz w:val="28"/>
          <w:szCs w:val="28"/>
        </w:rPr>
        <w:t xml:space="preserve"> с участием депутатов Государственной Думы Федерального Собрания Российской Федерации –  членов Комитета Государственной Думы по Регламенту и организации работы Государственной Думы</w:t>
      </w:r>
      <w:r>
        <w:rPr>
          <w:sz w:val="28"/>
          <w:szCs w:val="28"/>
        </w:rPr>
        <w:t>;</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в</w:t>
      </w:r>
      <w:r w:rsidR="004D4F63" w:rsidRPr="0087283F">
        <w:rPr>
          <w:sz w:val="28"/>
          <w:szCs w:val="28"/>
        </w:rPr>
        <w:t>стреча делегации Сената Республики Польша и Совета Федерации V форума регионов России и Польши</w:t>
      </w:r>
      <w:r>
        <w:rPr>
          <w:sz w:val="28"/>
          <w:szCs w:val="28"/>
        </w:rPr>
        <w:t>;</w:t>
      </w:r>
    </w:p>
    <w:p w:rsidR="004D4F63" w:rsidRPr="0087283F" w:rsidRDefault="006842B6" w:rsidP="0058326D">
      <w:pPr>
        <w:pStyle w:val="a5"/>
        <w:numPr>
          <w:ilvl w:val="0"/>
          <w:numId w:val="22"/>
        </w:numPr>
        <w:tabs>
          <w:tab w:val="left" w:pos="1134"/>
        </w:tabs>
        <w:ind w:left="0" w:firstLine="737"/>
        <w:jc w:val="both"/>
        <w:rPr>
          <w:sz w:val="28"/>
          <w:szCs w:val="28"/>
        </w:rPr>
      </w:pPr>
      <w:r w:rsidRPr="006842B6">
        <w:rPr>
          <w:sz w:val="28"/>
          <w:szCs w:val="28"/>
        </w:rPr>
        <w:t xml:space="preserve">Парламентский день в </w:t>
      </w:r>
      <w:proofErr w:type="spellStart"/>
      <w:r w:rsidRPr="006842B6">
        <w:rPr>
          <w:sz w:val="28"/>
          <w:szCs w:val="28"/>
        </w:rPr>
        <w:t>Дальнеконстантиновском</w:t>
      </w:r>
      <w:proofErr w:type="spellEnd"/>
      <w:r w:rsidRPr="006842B6">
        <w:rPr>
          <w:sz w:val="28"/>
          <w:szCs w:val="28"/>
        </w:rPr>
        <w:t>, Воскресенском муниципальных районах  Нижегородской области, в городских округах  города Выкса и  города Шахунья</w:t>
      </w:r>
      <w:r w:rsidR="009D4351">
        <w:rPr>
          <w:sz w:val="28"/>
          <w:szCs w:val="28"/>
        </w:rPr>
        <w:t>;</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Заседание Земского Собрания</w:t>
      </w:r>
      <w:r w:rsidR="004D4F63" w:rsidRPr="0087283F">
        <w:rPr>
          <w:sz w:val="28"/>
          <w:szCs w:val="28"/>
        </w:rPr>
        <w:t xml:space="preserve"> Городецкого муниципального рай</w:t>
      </w:r>
      <w:r>
        <w:rPr>
          <w:sz w:val="28"/>
          <w:szCs w:val="28"/>
        </w:rPr>
        <w:t>она;</w:t>
      </w:r>
    </w:p>
    <w:p w:rsidR="004D4F63" w:rsidRPr="0087283F" w:rsidRDefault="004D4F63" w:rsidP="0058326D">
      <w:pPr>
        <w:pStyle w:val="a5"/>
        <w:numPr>
          <w:ilvl w:val="0"/>
          <w:numId w:val="22"/>
        </w:numPr>
        <w:tabs>
          <w:tab w:val="left" w:pos="1134"/>
        </w:tabs>
        <w:ind w:left="0" w:firstLine="737"/>
        <w:jc w:val="both"/>
        <w:rPr>
          <w:sz w:val="28"/>
          <w:szCs w:val="28"/>
        </w:rPr>
      </w:pPr>
      <w:r w:rsidRPr="0087283F">
        <w:rPr>
          <w:sz w:val="28"/>
          <w:szCs w:val="28"/>
        </w:rPr>
        <w:t>Международный бизнес-саммит – 2013</w:t>
      </w:r>
      <w:r w:rsidR="009D4351">
        <w:rPr>
          <w:sz w:val="28"/>
          <w:szCs w:val="28"/>
        </w:rPr>
        <w:t>;</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lastRenderedPageBreak/>
        <w:t>в</w:t>
      </w:r>
      <w:r w:rsidR="004D4F63" w:rsidRPr="0087283F">
        <w:rPr>
          <w:sz w:val="28"/>
          <w:szCs w:val="28"/>
        </w:rPr>
        <w:t>стреча специального  поезда ЛДПР с депутатами Г</w:t>
      </w:r>
      <w:r w:rsidR="003F774C">
        <w:rPr>
          <w:sz w:val="28"/>
          <w:szCs w:val="28"/>
        </w:rPr>
        <w:t xml:space="preserve">осударственной Думы </w:t>
      </w:r>
      <w:r w:rsidR="004D4F63" w:rsidRPr="0087283F">
        <w:rPr>
          <w:sz w:val="28"/>
          <w:szCs w:val="28"/>
        </w:rPr>
        <w:t xml:space="preserve"> </w:t>
      </w:r>
      <w:r w:rsidR="003F774C" w:rsidRPr="0087283F">
        <w:rPr>
          <w:sz w:val="28"/>
          <w:szCs w:val="28"/>
        </w:rPr>
        <w:t>Ф</w:t>
      </w:r>
      <w:r w:rsidR="003F774C">
        <w:rPr>
          <w:sz w:val="28"/>
          <w:szCs w:val="28"/>
        </w:rPr>
        <w:t xml:space="preserve">едерального </w:t>
      </w:r>
      <w:r w:rsidR="004D4F63" w:rsidRPr="0087283F">
        <w:rPr>
          <w:sz w:val="28"/>
          <w:szCs w:val="28"/>
        </w:rPr>
        <w:t>С</w:t>
      </w:r>
      <w:r w:rsidR="003F774C">
        <w:rPr>
          <w:sz w:val="28"/>
          <w:szCs w:val="28"/>
        </w:rPr>
        <w:t>обрания</w:t>
      </w:r>
      <w:r w:rsidR="004D4F63" w:rsidRPr="0087283F">
        <w:rPr>
          <w:sz w:val="28"/>
          <w:szCs w:val="28"/>
        </w:rPr>
        <w:t xml:space="preserve"> Р</w:t>
      </w:r>
      <w:r w:rsidR="003F774C">
        <w:rPr>
          <w:sz w:val="28"/>
          <w:szCs w:val="28"/>
        </w:rPr>
        <w:t xml:space="preserve">оссийской </w:t>
      </w:r>
      <w:r w:rsidR="004D4F63" w:rsidRPr="0087283F">
        <w:rPr>
          <w:sz w:val="28"/>
          <w:szCs w:val="28"/>
        </w:rPr>
        <w:t>Ф</w:t>
      </w:r>
      <w:r w:rsidR="003F774C">
        <w:rPr>
          <w:sz w:val="28"/>
          <w:szCs w:val="28"/>
        </w:rPr>
        <w:t>едерации</w:t>
      </w:r>
      <w:r>
        <w:rPr>
          <w:sz w:val="28"/>
          <w:szCs w:val="28"/>
        </w:rPr>
        <w:t>.</w:t>
      </w:r>
      <w:r w:rsidR="004D4F63" w:rsidRPr="0087283F">
        <w:rPr>
          <w:sz w:val="28"/>
          <w:szCs w:val="28"/>
        </w:rPr>
        <w:t xml:space="preserve"> </w:t>
      </w:r>
    </w:p>
    <w:p w:rsidR="004D4F63" w:rsidRPr="0087283F" w:rsidRDefault="004D4F63" w:rsidP="0058326D">
      <w:pPr>
        <w:ind w:firstLine="737"/>
        <w:jc w:val="both"/>
        <w:rPr>
          <w:sz w:val="28"/>
          <w:szCs w:val="28"/>
        </w:rPr>
      </w:pPr>
      <w:r w:rsidRPr="0087283F">
        <w:rPr>
          <w:sz w:val="28"/>
          <w:szCs w:val="28"/>
        </w:rPr>
        <w:t>Таким образом, депутатский корпус фракции ЛДПР в Законодательном Собрании участвовал в  124 мероприятиях</w:t>
      </w:r>
      <w:r w:rsidR="009D4351">
        <w:rPr>
          <w:sz w:val="28"/>
          <w:szCs w:val="28"/>
        </w:rPr>
        <w:t>,</w:t>
      </w:r>
      <w:r w:rsidRPr="0087283F">
        <w:rPr>
          <w:sz w:val="28"/>
          <w:szCs w:val="28"/>
        </w:rPr>
        <w:t xml:space="preserve"> проводимых в Нижегородской области. </w:t>
      </w:r>
    </w:p>
    <w:p w:rsidR="004D4F63" w:rsidRPr="0087283F" w:rsidRDefault="009F2126" w:rsidP="0058326D">
      <w:pPr>
        <w:pStyle w:val="a5"/>
        <w:ind w:left="0" w:firstLine="737"/>
        <w:jc w:val="both"/>
        <w:rPr>
          <w:sz w:val="28"/>
          <w:szCs w:val="28"/>
        </w:rPr>
      </w:pPr>
      <w:r w:rsidRPr="0087283F">
        <w:rPr>
          <w:sz w:val="28"/>
          <w:szCs w:val="28"/>
        </w:rPr>
        <w:t>Также в рамках иной деятельности фракции ЛДПР в</w:t>
      </w:r>
      <w:r w:rsidR="004D4F63" w:rsidRPr="0087283F">
        <w:rPr>
          <w:sz w:val="28"/>
          <w:szCs w:val="28"/>
        </w:rPr>
        <w:t xml:space="preserve"> отчетном году депутатами было выделено из фонда на поддержку территорий 6</w:t>
      </w:r>
      <w:r w:rsidR="009D4351">
        <w:rPr>
          <w:sz w:val="28"/>
          <w:szCs w:val="28"/>
        </w:rPr>
        <w:t>,</w:t>
      </w:r>
      <w:r w:rsidR="004D4F63" w:rsidRPr="0087283F">
        <w:rPr>
          <w:sz w:val="28"/>
          <w:szCs w:val="28"/>
        </w:rPr>
        <w:t>000</w:t>
      </w:r>
      <w:r w:rsidR="009D4351">
        <w:rPr>
          <w:sz w:val="28"/>
          <w:szCs w:val="28"/>
        </w:rPr>
        <w:t>,</w:t>
      </w:r>
      <w:r w:rsidR="004D4F63" w:rsidRPr="0087283F">
        <w:rPr>
          <w:sz w:val="28"/>
          <w:szCs w:val="28"/>
        </w:rPr>
        <w:t xml:space="preserve">000 миллионов рублей, денежные средства были потрачены  </w:t>
      </w:r>
      <w:proofErr w:type="gramStart"/>
      <w:r w:rsidR="004D4F63" w:rsidRPr="0087283F">
        <w:rPr>
          <w:sz w:val="28"/>
          <w:szCs w:val="28"/>
        </w:rPr>
        <w:t>на</w:t>
      </w:r>
      <w:proofErr w:type="gramEnd"/>
      <w:r w:rsidR="004D4F63" w:rsidRPr="0087283F">
        <w:rPr>
          <w:sz w:val="28"/>
          <w:szCs w:val="28"/>
        </w:rPr>
        <w:t xml:space="preserve">: </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п</w:t>
      </w:r>
      <w:r w:rsidR="004D4F63" w:rsidRPr="0087283F">
        <w:rPr>
          <w:sz w:val="28"/>
          <w:szCs w:val="28"/>
        </w:rPr>
        <w:t>риобретение и устано</w:t>
      </w:r>
      <w:r>
        <w:rPr>
          <w:sz w:val="28"/>
          <w:szCs w:val="28"/>
        </w:rPr>
        <w:t>вку детских игровых  комплексов в таких населе</w:t>
      </w:r>
      <w:r w:rsidR="004D4F63" w:rsidRPr="0087283F">
        <w:rPr>
          <w:sz w:val="28"/>
          <w:szCs w:val="28"/>
        </w:rPr>
        <w:t>нных пунктах</w:t>
      </w:r>
      <w:r>
        <w:rPr>
          <w:sz w:val="28"/>
          <w:szCs w:val="28"/>
        </w:rPr>
        <w:t xml:space="preserve">,  как г. </w:t>
      </w:r>
      <w:r w:rsidR="004D4F63" w:rsidRPr="0087283F">
        <w:rPr>
          <w:sz w:val="28"/>
          <w:szCs w:val="28"/>
        </w:rPr>
        <w:t xml:space="preserve">Чкаловск, </w:t>
      </w:r>
      <w:r>
        <w:rPr>
          <w:sz w:val="28"/>
          <w:szCs w:val="28"/>
        </w:rPr>
        <w:t xml:space="preserve">г. </w:t>
      </w:r>
      <w:r w:rsidR="004D4F63" w:rsidRPr="0087283F">
        <w:rPr>
          <w:sz w:val="28"/>
          <w:szCs w:val="28"/>
        </w:rPr>
        <w:t xml:space="preserve">Володарск, </w:t>
      </w:r>
      <w:r>
        <w:rPr>
          <w:sz w:val="28"/>
          <w:szCs w:val="28"/>
        </w:rPr>
        <w:t xml:space="preserve">г. </w:t>
      </w:r>
      <w:r w:rsidR="004D4F63" w:rsidRPr="0087283F">
        <w:rPr>
          <w:sz w:val="28"/>
          <w:szCs w:val="28"/>
        </w:rPr>
        <w:t>Семенов (п</w:t>
      </w:r>
      <w:proofErr w:type="gramStart"/>
      <w:r w:rsidR="004D4F63" w:rsidRPr="0087283F">
        <w:rPr>
          <w:sz w:val="28"/>
          <w:szCs w:val="28"/>
        </w:rPr>
        <w:t>.С</w:t>
      </w:r>
      <w:proofErr w:type="gramEnd"/>
      <w:r w:rsidR="004D4F63" w:rsidRPr="0087283F">
        <w:rPr>
          <w:sz w:val="28"/>
          <w:szCs w:val="28"/>
        </w:rPr>
        <w:t xml:space="preserve">ухобезводное), </w:t>
      </w:r>
      <w:r>
        <w:rPr>
          <w:sz w:val="28"/>
          <w:szCs w:val="28"/>
        </w:rPr>
        <w:t xml:space="preserve">г. </w:t>
      </w:r>
      <w:r w:rsidR="004D4F63" w:rsidRPr="0087283F">
        <w:rPr>
          <w:sz w:val="28"/>
          <w:szCs w:val="28"/>
        </w:rPr>
        <w:t xml:space="preserve">Заволжье, </w:t>
      </w:r>
      <w:r>
        <w:rPr>
          <w:sz w:val="28"/>
          <w:szCs w:val="28"/>
        </w:rPr>
        <w:t xml:space="preserve">г. </w:t>
      </w:r>
      <w:r w:rsidR="004D4F63" w:rsidRPr="0087283F">
        <w:rPr>
          <w:sz w:val="28"/>
          <w:szCs w:val="28"/>
        </w:rPr>
        <w:t xml:space="preserve">Городец, </w:t>
      </w:r>
      <w:r>
        <w:rPr>
          <w:sz w:val="28"/>
          <w:szCs w:val="28"/>
        </w:rPr>
        <w:t xml:space="preserve">р.п. </w:t>
      </w:r>
      <w:proofErr w:type="gramStart"/>
      <w:r w:rsidR="004D4F63" w:rsidRPr="0087283F">
        <w:rPr>
          <w:sz w:val="28"/>
          <w:szCs w:val="28"/>
        </w:rPr>
        <w:t>Сокольское, г.</w:t>
      </w:r>
      <w:r>
        <w:rPr>
          <w:sz w:val="28"/>
          <w:szCs w:val="28"/>
        </w:rPr>
        <w:t xml:space="preserve"> </w:t>
      </w:r>
      <w:r w:rsidR="004D4F63" w:rsidRPr="0087283F">
        <w:rPr>
          <w:sz w:val="28"/>
          <w:szCs w:val="28"/>
        </w:rPr>
        <w:t>Бор, с.</w:t>
      </w:r>
      <w:r>
        <w:rPr>
          <w:sz w:val="28"/>
          <w:szCs w:val="28"/>
        </w:rPr>
        <w:t xml:space="preserve"> </w:t>
      </w:r>
      <w:r w:rsidR="004D4F63" w:rsidRPr="0087283F">
        <w:rPr>
          <w:sz w:val="28"/>
          <w:szCs w:val="28"/>
        </w:rPr>
        <w:t>Линда, с.</w:t>
      </w:r>
      <w:r>
        <w:rPr>
          <w:sz w:val="28"/>
          <w:szCs w:val="28"/>
        </w:rPr>
        <w:t xml:space="preserve"> </w:t>
      </w:r>
      <w:r w:rsidR="004D4F63" w:rsidRPr="0087283F">
        <w:rPr>
          <w:sz w:val="28"/>
          <w:szCs w:val="28"/>
        </w:rPr>
        <w:t>Память, с.</w:t>
      </w:r>
      <w:r>
        <w:rPr>
          <w:sz w:val="28"/>
          <w:szCs w:val="28"/>
        </w:rPr>
        <w:t xml:space="preserve"> </w:t>
      </w:r>
      <w:r w:rsidR="004D4F63" w:rsidRPr="0087283F">
        <w:rPr>
          <w:sz w:val="28"/>
          <w:szCs w:val="28"/>
        </w:rPr>
        <w:t>Останкино, г.</w:t>
      </w:r>
      <w:r>
        <w:rPr>
          <w:sz w:val="28"/>
          <w:szCs w:val="28"/>
        </w:rPr>
        <w:t xml:space="preserve"> </w:t>
      </w:r>
      <w:r w:rsidR="004D4F63" w:rsidRPr="0087283F">
        <w:rPr>
          <w:sz w:val="28"/>
          <w:szCs w:val="28"/>
        </w:rPr>
        <w:t>Шахунья, г.</w:t>
      </w:r>
      <w:r>
        <w:rPr>
          <w:sz w:val="28"/>
          <w:szCs w:val="28"/>
        </w:rPr>
        <w:t xml:space="preserve"> </w:t>
      </w:r>
      <w:r w:rsidR="004D4F63" w:rsidRPr="0087283F">
        <w:rPr>
          <w:sz w:val="28"/>
          <w:szCs w:val="28"/>
        </w:rPr>
        <w:t>Первомайск, р.</w:t>
      </w:r>
      <w:r>
        <w:rPr>
          <w:sz w:val="28"/>
          <w:szCs w:val="28"/>
        </w:rPr>
        <w:t xml:space="preserve"> </w:t>
      </w:r>
      <w:r w:rsidR="004D4F63" w:rsidRPr="0087283F">
        <w:rPr>
          <w:sz w:val="28"/>
          <w:szCs w:val="28"/>
        </w:rPr>
        <w:t>Сатис, г.</w:t>
      </w:r>
      <w:r>
        <w:rPr>
          <w:sz w:val="28"/>
          <w:szCs w:val="28"/>
        </w:rPr>
        <w:t xml:space="preserve"> </w:t>
      </w:r>
      <w:r w:rsidR="004D4F63" w:rsidRPr="0087283F">
        <w:rPr>
          <w:sz w:val="28"/>
          <w:szCs w:val="28"/>
        </w:rPr>
        <w:t>Арзамас.</w:t>
      </w:r>
      <w:proofErr w:type="gramEnd"/>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приобретение</w:t>
      </w:r>
      <w:r w:rsidR="004D4F63" w:rsidRPr="0087283F">
        <w:rPr>
          <w:sz w:val="28"/>
          <w:szCs w:val="28"/>
        </w:rPr>
        <w:t xml:space="preserve"> </w:t>
      </w:r>
      <w:r>
        <w:rPr>
          <w:sz w:val="28"/>
          <w:szCs w:val="28"/>
        </w:rPr>
        <w:t>мебели</w:t>
      </w:r>
      <w:r w:rsidR="004D4F63" w:rsidRPr="0087283F">
        <w:rPr>
          <w:sz w:val="28"/>
          <w:szCs w:val="28"/>
        </w:rPr>
        <w:t xml:space="preserve"> в  детские са</w:t>
      </w:r>
      <w:r>
        <w:rPr>
          <w:sz w:val="28"/>
          <w:szCs w:val="28"/>
        </w:rPr>
        <w:t>ды и школы в г. Нижний Новгород;</w:t>
      </w:r>
    </w:p>
    <w:p w:rsidR="004D4F63" w:rsidRPr="0087283F" w:rsidRDefault="009D4351" w:rsidP="0058326D">
      <w:pPr>
        <w:pStyle w:val="a5"/>
        <w:numPr>
          <w:ilvl w:val="0"/>
          <w:numId w:val="22"/>
        </w:numPr>
        <w:tabs>
          <w:tab w:val="left" w:pos="1134"/>
        </w:tabs>
        <w:ind w:left="0" w:firstLine="737"/>
        <w:jc w:val="both"/>
        <w:rPr>
          <w:sz w:val="28"/>
          <w:szCs w:val="28"/>
        </w:rPr>
      </w:pPr>
      <w:r>
        <w:rPr>
          <w:sz w:val="28"/>
          <w:szCs w:val="28"/>
        </w:rPr>
        <w:t>п</w:t>
      </w:r>
      <w:r w:rsidR="004D4F63" w:rsidRPr="0087283F">
        <w:rPr>
          <w:sz w:val="28"/>
          <w:szCs w:val="28"/>
        </w:rPr>
        <w:t>рове</w:t>
      </w:r>
      <w:r>
        <w:rPr>
          <w:sz w:val="28"/>
          <w:szCs w:val="28"/>
        </w:rPr>
        <w:t>дение</w:t>
      </w:r>
      <w:r w:rsidR="004D4F63" w:rsidRPr="0087283F">
        <w:rPr>
          <w:sz w:val="28"/>
          <w:szCs w:val="28"/>
        </w:rPr>
        <w:t xml:space="preserve"> ремонт</w:t>
      </w:r>
      <w:r>
        <w:rPr>
          <w:sz w:val="28"/>
          <w:szCs w:val="28"/>
        </w:rPr>
        <w:t>а</w:t>
      </w:r>
      <w:r w:rsidR="004D4F63" w:rsidRPr="0087283F">
        <w:rPr>
          <w:sz w:val="28"/>
          <w:szCs w:val="28"/>
        </w:rPr>
        <w:t xml:space="preserve"> в школах Ковернино, Заволжь</w:t>
      </w:r>
      <w:r w:rsidR="00112D54">
        <w:rPr>
          <w:sz w:val="28"/>
          <w:szCs w:val="28"/>
        </w:rPr>
        <w:t>я</w:t>
      </w:r>
      <w:r w:rsidR="004D4F63" w:rsidRPr="0087283F">
        <w:rPr>
          <w:sz w:val="28"/>
          <w:szCs w:val="28"/>
        </w:rPr>
        <w:t xml:space="preserve">, Городца, </w:t>
      </w:r>
      <w:r w:rsidR="00DA4C57" w:rsidRPr="0087283F">
        <w:rPr>
          <w:sz w:val="28"/>
          <w:szCs w:val="28"/>
        </w:rPr>
        <w:t>Арзамас</w:t>
      </w:r>
      <w:r w:rsidR="00112D54">
        <w:rPr>
          <w:sz w:val="28"/>
          <w:szCs w:val="28"/>
        </w:rPr>
        <w:t>а;</w:t>
      </w:r>
      <w:r w:rsidR="004D4F63" w:rsidRPr="0087283F">
        <w:rPr>
          <w:sz w:val="28"/>
          <w:szCs w:val="28"/>
        </w:rPr>
        <w:t xml:space="preserve"> </w:t>
      </w:r>
    </w:p>
    <w:p w:rsidR="004D4F63" w:rsidRPr="0087283F" w:rsidRDefault="00112D54" w:rsidP="0058326D">
      <w:pPr>
        <w:pStyle w:val="a5"/>
        <w:numPr>
          <w:ilvl w:val="0"/>
          <w:numId w:val="22"/>
        </w:numPr>
        <w:tabs>
          <w:tab w:val="left" w:pos="1134"/>
        </w:tabs>
        <w:ind w:left="0" w:firstLine="737"/>
        <w:jc w:val="both"/>
        <w:rPr>
          <w:sz w:val="28"/>
          <w:szCs w:val="28"/>
        </w:rPr>
      </w:pPr>
      <w:r>
        <w:rPr>
          <w:sz w:val="28"/>
          <w:szCs w:val="28"/>
        </w:rPr>
        <w:t>в</w:t>
      </w:r>
      <w:r w:rsidR="004D4F63" w:rsidRPr="0087283F">
        <w:rPr>
          <w:sz w:val="28"/>
          <w:szCs w:val="28"/>
        </w:rPr>
        <w:t>ыдел</w:t>
      </w:r>
      <w:r>
        <w:rPr>
          <w:sz w:val="28"/>
          <w:szCs w:val="28"/>
        </w:rPr>
        <w:t>ение</w:t>
      </w:r>
      <w:r w:rsidR="004D4F63" w:rsidRPr="0087283F">
        <w:rPr>
          <w:sz w:val="28"/>
          <w:szCs w:val="28"/>
        </w:rPr>
        <w:t xml:space="preserve"> материальн</w:t>
      </w:r>
      <w:r>
        <w:rPr>
          <w:sz w:val="28"/>
          <w:szCs w:val="28"/>
        </w:rPr>
        <w:t>ой</w:t>
      </w:r>
      <w:r w:rsidR="004D4F63" w:rsidRPr="0087283F">
        <w:rPr>
          <w:sz w:val="28"/>
          <w:szCs w:val="28"/>
        </w:rPr>
        <w:t xml:space="preserve"> помощ</w:t>
      </w:r>
      <w:r>
        <w:rPr>
          <w:sz w:val="28"/>
          <w:szCs w:val="28"/>
        </w:rPr>
        <w:t>и</w:t>
      </w:r>
      <w:r w:rsidR="004D4F63" w:rsidRPr="0087283F">
        <w:rPr>
          <w:sz w:val="28"/>
          <w:szCs w:val="28"/>
        </w:rPr>
        <w:t xml:space="preserve"> жителям г</w:t>
      </w:r>
      <w:r>
        <w:rPr>
          <w:sz w:val="28"/>
          <w:szCs w:val="28"/>
        </w:rPr>
        <w:t>ородов</w:t>
      </w:r>
      <w:r w:rsidR="004D4F63" w:rsidRPr="0087283F">
        <w:rPr>
          <w:sz w:val="28"/>
          <w:szCs w:val="28"/>
        </w:rPr>
        <w:t xml:space="preserve"> Нижн</w:t>
      </w:r>
      <w:r>
        <w:rPr>
          <w:sz w:val="28"/>
          <w:szCs w:val="28"/>
        </w:rPr>
        <w:t>ий Новгород, Арзамас, и Бор;</w:t>
      </w:r>
    </w:p>
    <w:p w:rsidR="004D4F63" w:rsidRPr="0087283F" w:rsidRDefault="00112D54" w:rsidP="0058326D">
      <w:pPr>
        <w:pStyle w:val="a5"/>
        <w:numPr>
          <w:ilvl w:val="0"/>
          <w:numId w:val="22"/>
        </w:numPr>
        <w:tabs>
          <w:tab w:val="left" w:pos="1134"/>
        </w:tabs>
        <w:ind w:left="0" w:firstLine="737"/>
        <w:jc w:val="both"/>
        <w:rPr>
          <w:sz w:val="28"/>
          <w:szCs w:val="28"/>
        </w:rPr>
      </w:pPr>
      <w:r>
        <w:rPr>
          <w:sz w:val="28"/>
          <w:szCs w:val="28"/>
        </w:rPr>
        <w:t>п</w:t>
      </w:r>
      <w:r w:rsidR="004D4F63" w:rsidRPr="0087283F">
        <w:rPr>
          <w:sz w:val="28"/>
          <w:szCs w:val="28"/>
        </w:rPr>
        <w:t>рове</w:t>
      </w:r>
      <w:r>
        <w:rPr>
          <w:sz w:val="28"/>
          <w:szCs w:val="28"/>
        </w:rPr>
        <w:t>дение</w:t>
      </w:r>
      <w:r w:rsidR="004D4F63" w:rsidRPr="0087283F">
        <w:rPr>
          <w:sz w:val="28"/>
          <w:szCs w:val="28"/>
        </w:rPr>
        <w:t xml:space="preserve"> строительно-монтажны</w:t>
      </w:r>
      <w:r>
        <w:rPr>
          <w:sz w:val="28"/>
          <w:szCs w:val="28"/>
        </w:rPr>
        <w:t>х работ</w:t>
      </w:r>
      <w:r w:rsidR="004D4F63" w:rsidRPr="0087283F">
        <w:rPr>
          <w:sz w:val="28"/>
          <w:szCs w:val="28"/>
        </w:rPr>
        <w:t xml:space="preserve"> по установке </w:t>
      </w:r>
      <w:proofErr w:type="gramStart"/>
      <w:r w:rsidR="004D4F63" w:rsidRPr="0087283F">
        <w:rPr>
          <w:sz w:val="28"/>
          <w:szCs w:val="28"/>
        </w:rPr>
        <w:t>в</w:t>
      </w:r>
      <w:proofErr w:type="gramEnd"/>
      <w:r w:rsidR="004D4F63" w:rsidRPr="0087283F">
        <w:rPr>
          <w:sz w:val="28"/>
          <w:szCs w:val="28"/>
        </w:rPr>
        <w:t xml:space="preserve"> </w:t>
      </w:r>
    </w:p>
    <w:p w:rsidR="004D4F63" w:rsidRPr="0087283F" w:rsidRDefault="004D4F63" w:rsidP="0058326D">
      <w:pPr>
        <w:pStyle w:val="a5"/>
        <w:numPr>
          <w:ilvl w:val="0"/>
          <w:numId w:val="22"/>
        </w:numPr>
        <w:tabs>
          <w:tab w:val="left" w:pos="1134"/>
        </w:tabs>
        <w:ind w:left="0" w:firstLine="737"/>
        <w:jc w:val="both"/>
        <w:rPr>
          <w:sz w:val="28"/>
          <w:szCs w:val="28"/>
        </w:rPr>
      </w:pPr>
      <w:r w:rsidRPr="0087283F">
        <w:rPr>
          <w:sz w:val="28"/>
          <w:szCs w:val="28"/>
        </w:rPr>
        <w:t xml:space="preserve">г. </w:t>
      </w:r>
      <w:proofErr w:type="gramStart"/>
      <w:r w:rsidRPr="0087283F">
        <w:rPr>
          <w:sz w:val="28"/>
          <w:szCs w:val="28"/>
        </w:rPr>
        <w:t>Чкаловске</w:t>
      </w:r>
      <w:proofErr w:type="gramEnd"/>
      <w:r w:rsidRPr="0087283F">
        <w:rPr>
          <w:sz w:val="28"/>
          <w:szCs w:val="28"/>
        </w:rPr>
        <w:t xml:space="preserve"> "Вечного огня" у памятника воинам-землякам, погибшим в годы Великой Отечественной войны</w:t>
      </w:r>
      <w:r w:rsidR="00112D54">
        <w:rPr>
          <w:sz w:val="28"/>
          <w:szCs w:val="28"/>
        </w:rPr>
        <w:t>;</w:t>
      </w:r>
    </w:p>
    <w:p w:rsidR="004D4F63" w:rsidRPr="0087283F" w:rsidRDefault="00112D54" w:rsidP="0058326D">
      <w:pPr>
        <w:pStyle w:val="a5"/>
        <w:numPr>
          <w:ilvl w:val="0"/>
          <w:numId w:val="22"/>
        </w:numPr>
        <w:tabs>
          <w:tab w:val="left" w:pos="1134"/>
        </w:tabs>
        <w:ind w:left="0" w:firstLine="737"/>
        <w:jc w:val="both"/>
        <w:rPr>
          <w:sz w:val="28"/>
          <w:szCs w:val="28"/>
        </w:rPr>
      </w:pPr>
      <w:r>
        <w:rPr>
          <w:sz w:val="28"/>
          <w:szCs w:val="28"/>
        </w:rPr>
        <w:t>проведение  работ</w:t>
      </w:r>
      <w:r w:rsidR="004D4F63" w:rsidRPr="0087283F">
        <w:rPr>
          <w:sz w:val="28"/>
          <w:szCs w:val="28"/>
        </w:rPr>
        <w:t xml:space="preserve"> по ремонту и реконструкции </w:t>
      </w:r>
      <w:r w:rsidRPr="0087283F">
        <w:rPr>
          <w:sz w:val="28"/>
          <w:szCs w:val="28"/>
        </w:rPr>
        <w:t xml:space="preserve">в Красных Баках </w:t>
      </w:r>
      <w:r w:rsidR="004D4F63" w:rsidRPr="0087283F">
        <w:rPr>
          <w:sz w:val="28"/>
          <w:szCs w:val="28"/>
        </w:rPr>
        <w:t xml:space="preserve">памятника </w:t>
      </w:r>
      <w:r w:rsidRPr="0087283F">
        <w:rPr>
          <w:sz w:val="28"/>
          <w:szCs w:val="28"/>
        </w:rPr>
        <w:t>воинам</w:t>
      </w:r>
      <w:r>
        <w:rPr>
          <w:sz w:val="28"/>
          <w:szCs w:val="28"/>
        </w:rPr>
        <w:t>,</w:t>
      </w:r>
      <w:r w:rsidRPr="0087283F">
        <w:rPr>
          <w:sz w:val="28"/>
          <w:szCs w:val="28"/>
        </w:rPr>
        <w:t xml:space="preserve"> </w:t>
      </w:r>
      <w:r w:rsidR="004D4F63" w:rsidRPr="0087283F">
        <w:rPr>
          <w:sz w:val="28"/>
          <w:szCs w:val="28"/>
        </w:rPr>
        <w:t>погибшим в годы Великой Отечественной войны</w:t>
      </w:r>
      <w:r>
        <w:rPr>
          <w:sz w:val="28"/>
          <w:szCs w:val="28"/>
        </w:rPr>
        <w:t>;</w:t>
      </w:r>
      <w:r w:rsidR="004D4F63" w:rsidRPr="0087283F">
        <w:rPr>
          <w:sz w:val="28"/>
          <w:szCs w:val="28"/>
        </w:rPr>
        <w:t xml:space="preserve"> </w:t>
      </w:r>
    </w:p>
    <w:p w:rsidR="004D4F63" w:rsidRPr="0087283F" w:rsidRDefault="00112D54" w:rsidP="0058326D">
      <w:pPr>
        <w:pStyle w:val="a5"/>
        <w:numPr>
          <w:ilvl w:val="0"/>
          <w:numId w:val="22"/>
        </w:numPr>
        <w:tabs>
          <w:tab w:val="left" w:pos="1134"/>
        </w:tabs>
        <w:ind w:left="0" w:firstLine="737"/>
        <w:jc w:val="both"/>
        <w:rPr>
          <w:sz w:val="28"/>
          <w:szCs w:val="28"/>
        </w:rPr>
      </w:pPr>
      <w:r>
        <w:rPr>
          <w:sz w:val="28"/>
          <w:szCs w:val="28"/>
        </w:rPr>
        <w:t>п</w:t>
      </w:r>
      <w:r w:rsidR="004D4F63" w:rsidRPr="0087283F">
        <w:rPr>
          <w:sz w:val="28"/>
          <w:szCs w:val="28"/>
        </w:rPr>
        <w:t>риобре</w:t>
      </w:r>
      <w:r>
        <w:rPr>
          <w:sz w:val="28"/>
          <w:szCs w:val="28"/>
        </w:rPr>
        <w:t>тение   новогодних</w:t>
      </w:r>
      <w:r w:rsidR="004D4F63" w:rsidRPr="0087283F">
        <w:rPr>
          <w:sz w:val="28"/>
          <w:szCs w:val="28"/>
        </w:rPr>
        <w:t xml:space="preserve">  подарк</w:t>
      </w:r>
      <w:r>
        <w:rPr>
          <w:sz w:val="28"/>
          <w:szCs w:val="28"/>
        </w:rPr>
        <w:t>ов</w:t>
      </w:r>
      <w:r w:rsidR="004D4F63" w:rsidRPr="0087283F">
        <w:rPr>
          <w:sz w:val="28"/>
          <w:szCs w:val="28"/>
        </w:rPr>
        <w:t xml:space="preserve"> для детей малоимущих и попавших в трудную жизненную ситуацию семей</w:t>
      </w:r>
      <w:r>
        <w:rPr>
          <w:sz w:val="28"/>
          <w:szCs w:val="28"/>
        </w:rPr>
        <w:t>.</w:t>
      </w:r>
    </w:p>
    <w:p w:rsidR="00C260AE" w:rsidRPr="0087283F" w:rsidRDefault="00C260AE" w:rsidP="006B4F67">
      <w:pPr>
        <w:pStyle w:val="ConsPlusNormal"/>
        <w:widowControl/>
        <w:ind w:firstLine="0"/>
        <w:jc w:val="both"/>
        <w:rPr>
          <w:rFonts w:ascii="Times New Roman" w:hAnsi="Times New Roman" w:cs="Times New Roman"/>
          <w:b/>
          <w:sz w:val="28"/>
          <w:szCs w:val="28"/>
        </w:rPr>
      </w:pPr>
    </w:p>
    <w:p w:rsidR="00FB47F7" w:rsidRPr="0087283F" w:rsidRDefault="00FC60AB" w:rsidP="006B4F67">
      <w:pPr>
        <w:pStyle w:val="ConsPlusNormal"/>
        <w:widowControl/>
        <w:ind w:left="1418" w:hanging="425"/>
        <w:jc w:val="both"/>
        <w:rPr>
          <w:rFonts w:ascii="Times New Roman" w:hAnsi="Times New Roman" w:cs="Times New Roman"/>
          <w:b/>
          <w:sz w:val="28"/>
          <w:szCs w:val="28"/>
        </w:rPr>
      </w:pPr>
      <w:r w:rsidRPr="0087283F">
        <w:rPr>
          <w:rFonts w:ascii="Times New Roman" w:hAnsi="Times New Roman" w:cs="Times New Roman"/>
          <w:b/>
          <w:sz w:val="28"/>
          <w:szCs w:val="28"/>
        </w:rPr>
        <w:t>2. </w:t>
      </w:r>
      <w:r w:rsidR="00FB47F7" w:rsidRPr="0087283F">
        <w:rPr>
          <w:rFonts w:ascii="Times New Roman" w:hAnsi="Times New Roman" w:cs="Times New Roman"/>
          <w:b/>
          <w:sz w:val="28"/>
          <w:szCs w:val="28"/>
        </w:rPr>
        <w:t>Деятельность комитетов Законодательного Собрания</w:t>
      </w:r>
    </w:p>
    <w:p w:rsidR="00836784" w:rsidRPr="0087283F" w:rsidRDefault="00836784" w:rsidP="0087283F">
      <w:pPr>
        <w:pStyle w:val="ConsPlusNormal"/>
        <w:widowControl/>
        <w:ind w:left="709" w:firstLine="0"/>
        <w:jc w:val="both"/>
        <w:rPr>
          <w:rFonts w:ascii="Times New Roman" w:hAnsi="Times New Roman" w:cs="Times New Roman"/>
          <w:b/>
          <w:sz w:val="28"/>
          <w:szCs w:val="28"/>
        </w:rPr>
      </w:pPr>
    </w:p>
    <w:p w:rsidR="00425CB3" w:rsidRPr="0087283F" w:rsidRDefault="00836784" w:rsidP="0087283F">
      <w:pPr>
        <w:jc w:val="center"/>
        <w:rPr>
          <w:b/>
          <w:bCs/>
          <w:sz w:val="28"/>
          <w:szCs w:val="28"/>
          <w:lang w:eastAsia="en-US"/>
        </w:rPr>
      </w:pPr>
      <w:r w:rsidRPr="0087283F">
        <w:rPr>
          <w:b/>
          <w:bCs/>
          <w:sz w:val="28"/>
          <w:szCs w:val="28"/>
          <w:lang w:eastAsia="en-US"/>
        </w:rPr>
        <w:t>Сравнительное участие комитетов Законодательного Собрания</w:t>
      </w:r>
      <w:r w:rsidR="00425CB3" w:rsidRPr="0087283F">
        <w:rPr>
          <w:b/>
          <w:bCs/>
          <w:sz w:val="28"/>
          <w:szCs w:val="28"/>
          <w:lang w:eastAsia="en-US"/>
        </w:rPr>
        <w:t xml:space="preserve"> </w:t>
      </w:r>
      <w:r w:rsidRPr="0087283F">
        <w:rPr>
          <w:b/>
          <w:bCs/>
          <w:sz w:val="28"/>
          <w:szCs w:val="28"/>
          <w:lang w:eastAsia="en-US"/>
        </w:rPr>
        <w:t xml:space="preserve">в разработке и принятии нормативных правовых актов </w:t>
      </w:r>
      <w:r w:rsidR="008F37A6" w:rsidRPr="0087283F">
        <w:rPr>
          <w:b/>
          <w:bCs/>
          <w:sz w:val="28"/>
          <w:szCs w:val="28"/>
          <w:lang w:eastAsia="en-US"/>
        </w:rPr>
        <w:t>в 201</w:t>
      </w:r>
      <w:r w:rsidR="0031748B" w:rsidRPr="0087283F">
        <w:rPr>
          <w:b/>
          <w:bCs/>
          <w:sz w:val="28"/>
          <w:szCs w:val="28"/>
          <w:lang w:eastAsia="en-US"/>
        </w:rPr>
        <w:t>3</w:t>
      </w:r>
      <w:r w:rsidRPr="0087283F">
        <w:rPr>
          <w:b/>
          <w:bCs/>
          <w:sz w:val="28"/>
          <w:szCs w:val="28"/>
          <w:lang w:eastAsia="en-US"/>
        </w:rPr>
        <w:t xml:space="preserve"> году</w:t>
      </w:r>
    </w:p>
    <w:p w:rsidR="00792CF7" w:rsidRDefault="00792CF7"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483327" w:rsidRDefault="00483327" w:rsidP="0087283F">
      <w:pPr>
        <w:jc w:val="center"/>
        <w:rPr>
          <w:b/>
          <w:bCs/>
          <w:sz w:val="28"/>
          <w:szCs w:val="28"/>
          <w:lang w:eastAsia="en-US"/>
        </w:rPr>
      </w:pPr>
    </w:p>
    <w:p w:rsidR="00483327" w:rsidRDefault="00483327" w:rsidP="0087283F">
      <w:pPr>
        <w:jc w:val="center"/>
        <w:rPr>
          <w:b/>
          <w:bCs/>
          <w:sz w:val="28"/>
          <w:szCs w:val="28"/>
          <w:lang w:eastAsia="en-US"/>
        </w:rPr>
      </w:pPr>
    </w:p>
    <w:p w:rsidR="00483327" w:rsidRDefault="00483327"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A94C61" w:rsidRDefault="00A94C61" w:rsidP="0087283F">
      <w:pPr>
        <w:jc w:val="center"/>
        <w:rPr>
          <w:b/>
          <w:bCs/>
          <w:sz w:val="28"/>
          <w:szCs w:val="28"/>
          <w:lang w:eastAsia="en-US"/>
        </w:rPr>
      </w:pPr>
    </w:p>
    <w:p w:rsidR="00792CF7" w:rsidRDefault="00792CF7" w:rsidP="00792CF7">
      <w:pPr>
        <w:jc w:val="center"/>
        <w:rPr>
          <w:b/>
          <w:bCs/>
          <w:sz w:val="28"/>
          <w:szCs w:val="28"/>
          <w:lang w:eastAsia="en-US"/>
        </w:rPr>
      </w:pPr>
      <w:r w:rsidRPr="005F6611">
        <w:rPr>
          <w:b/>
          <w:bCs/>
          <w:sz w:val="28"/>
          <w:szCs w:val="28"/>
          <w:lang w:eastAsia="en-US"/>
        </w:rPr>
        <w:lastRenderedPageBreak/>
        <w:t>Количество проектов</w:t>
      </w:r>
      <w:r>
        <w:rPr>
          <w:b/>
          <w:bCs/>
          <w:sz w:val="28"/>
          <w:szCs w:val="28"/>
          <w:lang w:eastAsia="en-US"/>
        </w:rPr>
        <w:t xml:space="preserve"> законов</w:t>
      </w:r>
      <w:r w:rsidRPr="005F6611">
        <w:rPr>
          <w:b/>
          <w:bCs/>
          <w:sz w:val="28"/>
          <w:szCs w:val="28"/>
          <w:lang w:eastAsia="en-US"/>
        </w:rPr>
        <w:t>, рассмотренных комитетами в 2013 году</w:t>
      </w:r>
    </w:p>
    <w:p w:rsidR="00A94C61" w:rsidRPr="005F6611" w:rsidRDefault="00A94C61" w:rsidP="00792CF7">
      <w:pPr>
        <w:jc w:val="center"/>
        <w:rPr>
          <w:b/>
          <w:bCs/>
          <w:sz w:val="28"/>
          <w:szCs w:val="28"/>
          <w:lang w:eastAsia="en-US"/>
        </w:rPr>
      </w:pPr>
    </w:p>
    <w:p w:rsidR="00195144" w:rsidRPr="0087283F" w:rsidRDefault="00792CF7" w:rsidP="0087283F">
      <w:pPr>
        <w:jc w:val="center"/>
        <w:rPr>
          <w:b/>
          <w:bCs/>
          <w:sz w:val="28"/>
          <w:szCs w:val="28"/>
          <w:lang w:eastAsia="en-US"/>
        </w:rPr>
      </w:pPr>
      <w:r w:rsidRPr="00792CF7">
        <w:rPr>
          <w:b/>
          <w:bCs/>
          <w:noProof/>
          <w:sz w:val="28"/>
          <w:szCs w:val="28"/>
        </w:rPr>
        <w:drawing>
          <wp:inline distT="0" distB="0" distL="0" distR="0">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Style w:val="a6"/>
        <w:tblW w:w="5000" w:type="pct"/>
        <w:tblLook w:val="04A0"/>
      </w:tblPr>
      <w:tblGrid>
        <w:gridCol w:w="1101"/>
        <w:gridCol w:w="8470"/>
      </w:tblGrid>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195144" w:rsidRPr="0087283F" w:rsidRDefault="00E869BF" w:rsidP="0087283F">
            <w:pPr>
              <w:jc w:val="both"/>
              <w:rPr>
                <w:bCs/>
                <w:sz w:val="28"/>
                <w:szCs w:val="28"/>
                <w:lang w:eastAsia="en-US"/>
              </w:rPr>
            </w:pPr>
            <w:r w:rsidRPr="0087283F">
              <w:rPr>
                <w:bCs/>
                <w:sz w:val="28"/>
                <w:szCs w:val="28"/>
                <w:lang w:eastAsia="en-US"/>
              </w:rPr>
              <w:t>-</w:t>
            </w:r>
            <w:r w:rsidR="00195144" w:rsidRPr="0087283F">
              <w:rPr>
                <w:bCs/>
                <w:sz w:val="28"/>
                <w:szCs w:val="28"/>
                <w:lang w:eastAsia="en-US"/>
              </w:rPr>
              <w:t xml:space="preserve"> по вопросам государственной</w:t>
            </w:r>
            <w:r w:rsidR="00195144" w:rsidRPr="0087283F">
              <w:rPr>
                <w:bCs/>
                <w:sz w:val="28"/>
                <w:szCs w:val="28"/>
                <w:lang w:eastAsia="en-US"/>
              </w:rPr>
              <w:tab/>
              <w:t xml:space="preserve">  власти области и местного самоуправления</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информационной политике, регламенту и вопросам развития институтов гражданского общества</w:t>
            </w:r>
            <w:r w:rsidR="00112D54">
              <w:rPr>
                <w:bCs/>
                <w:sz w:val="28"/>
                <w:szCs w:val="28"/>
                <w:lang w:eastAsia="en-US"/>
              </w:rPr>
              <w:t>;</w:t>
            </w:r>
            <w:r w:rsidRPr="0087283F">
              <w:rPr>
                <w:bCs/>
                <w:sz w:val="28"/>
                <w:szCs w:val="28"/>
                <w:lang w:eastAsia="en-US"/>
              </w:rPr>
              <w:t xml:space="preserve">           </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195144" w:rsidRPr="0087283F" w:rsidRDefault="00E869BF" w:rsidP="0087283F">
            <w:pPr>
              <w:jc w:val="both"/>
              <w:rPr>
                <w:bCs/>
                <w:sz w:val="28"/>
                <w:szCs w:val="28"/>
                <w:lang w:eastAsia="en-US"/>
              </w:rPr>
            </w:pPr>
            <w:r>
              <w:rPr>
                <w:bCs/>
                <w:sz w:val="28"/>
                <w:szCs w:val="28"/>
                <w:lang w:eastAsia="en-US"/>
              </w:rPr>
              <w:t>-</w:t>
            </w:r>
            <w:r w:rsidR="00195144" w:rsidRPr="0087283F">
              <w:rPr>
                <w:bCs/>
                <w:sz w:val="28"/>
                <w:szCs w:val="28"/>
                <w:lang w:eastAsia="en-US"/>
              </w:rPr>
              <w:t xml:space="preserve"> по экологии и природопользованию</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вопросам градостроительной деятельности, жилищно-коммунально</w:t>
            </w:r>
            <w:r w:rsidR="00A905A7" w:rsidRPr="0087283F">
              <w:rPr>
                <w:bCs/>
                <w:sz w:val="28"/>
                <w:szCs w:val="28"/>
                <w:lang w:eastAsia="en-US"/>
              </w:rPr>
              <w:t>го</w:t>
            </w:r>
            <w:r w:rsidRPr="0087283F">
              <w:rPr>
                <w:bCs/>
                <w:sz w:val="28"/>
                <w:szCs w:val="28"/>
                <w:lang w:eastAsia="en-US"/>
              </w:rPr>
              <w:t xml:space="preserve"> хозяйств</w:t>
            </w:r>
            <w:r w:rsidR="00A905A7" w:rsidRPr="0087283F">
              <w:rPr>
                <w:bCs/>
                <w:sz w:val="28"/>
                <w:szCs w:val="28"/>
                <w:lang w:eastAsia="en-US"/>
              </w:rPr>
              <w:t>а</w:t>
            </w:r>
            <w:r w:rsidRPr="0087283F">
              <w:rPr>
                <w:bCs/>
                <w:sz w:val="28"/>
                <w:szCs w:val="28"/>
                <w:lang w:eastAsia="en-US"/>
              </w:rPr>
              <w:t xml:space="preserve"> и топливно-энергетическо</w:t>
            </w:r>
            <w:r w:rsidR="00A905A7" w:rsidRPr="0087283F">
              <w:rPr>
                <w:bCs/>
                <w:sz w:val="28"/>
                <w:szCs w:val="28"/>
                <w:lang w:eastAsia="en-US"/>
              </w:rPr>
              <w:t>го</w:t>
            </w:r>
            <w:r w:rsidRPr="0087283F">
              <w:rPr>
                <w:bCs/>
                <w:sz w:val="28"/>
                <w:szCs w:val="28"/>
                <w:lang w:eastAsia="en-US"/>
              </w:rPr>
              <w:t xml:space="preserve"> комплекс</w:t>
            </w:r>
            <w:r w:rsidR="00A905A7" w:rsidRPr="0087283F">
              <w:rPr>
                <w:bCs/>
                <w:sz w:val="28"/>
                <w:szCs w:val="28"/>
                <w:lang w:eastAsia="en-US"/>
              </w:rPr>
              <w:t>а</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195144" w:rsidRPr="0087283F" w:rsidRDefault="004E6D2D" w:rsidP="0087283F">
            <w:pPr>
              <w:jc w:val="both"/>
              <w:rPr>
                <w:bCs/>
                <w:sz w:val="28"/>
                <w:szCs w:val="28"/>
                <w:lang w:eastAsia="en-US"/>
              </w:rPr>
            </w:pPr>
            <w:r>
              <w:rPr>
                <w:bCs/>
                <w:sz w:val="28"/>
                <w:szCs w:val="28"/>
                <w:lang w:eastAsia="en-US"/>
              </w:rPr>
              <w:t>- </w:t>
            </w:r>
            <w:r w:rsidR="00195144" w:rsidRPr="0087283F">
              <w:rPr>
                <w:bCs/>
                <w:sz w:val="28"/>
                <w:szCs w:val="28"/>
                <w:lang w:eastAsia="en-US"/>
              </w:rPr>
              <w:t>по экономике</w:t>
            </w:r>
            <w:r w:rsidR="00A905A7" w:rsidRPr="0087283F">
              <w:rPr>
                <w:bCs/>
                <w:sz w:val="28"/>
                <w:szCs w:val="28"/>
                <w:lang w:eastAsia="en-US"/>
              </w:rPr>
              <w:t>,</w:t>
            </w:r>
            <w:r w:rsidR="00195144" w:rsidRPr="0087283F">
              <w:rPr>
                <w:bCs/>
                <w:sz w:val="28"/>
                <w:szCs w:val="28"/>
                <w:lang w:eastAsia="en-US"/>
              </w:rPr>
              <w:t xml:space="preserve">  промышленности</w:t>
            </w:r>
            <w:r w:rsidR="00A905A7" w:rsidRPr="0087283F">
              <w:rPr>
                <w:bCs/>
                <w:sz w:val="28"/>
                <w:szCs w:val="28"/>
                <w:lang w:eastAsia="en-US"/>
              </w:rPr>
              <w:t xml:space="preserve"> и поддержке предпринимательства</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агропромышленному комплексу, земельным отношениям и лесопользованию</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социальным вопросам</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бюджету и налогам</w:t>
            </w:r>
            <w:r w:rsidR="00112D54">
              <w:rPr>
                <w:bCs/>
                <w:sz w:val="28"/>
                <w:szCs w:val="28"/>
                <w:lang w:eastAsia="en-US"/>
              </w:rPr>
              <w:t>.</w:t>
            </w:r>
          </w:p>
        </w:tc>
      </w:tr>
    </w:tbl>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4E6D2D" w:rsidRDefault="004E6D2D" w:rsidP="00FB08F9">
      <w:pPr>
        <w:jc w:val="center"/>
        <w:rPr>
          <w:b/>
          <w:bCs/>
          <w:sz w:val="28"/>
          <w:szCs w:val="28"/>
          <w:lang w:eastAsia="en-US"/>
        </w:rPr>
      </w:pPr>
    </w:p>
    <w:p w:rsidR="00FB08F9" w:rsidRPr="005F6611" w:rsidRDefault="00FB08F9" w:rsidP="00FB08F9">
      <w:pPr>
        <w:jc w:val="center"/>
        <w:rPr>
          <w:b/>
          <w:bCs/>
          <w:sz w:val="28"/>
          <w:szCs w:val="28"/>
          <w:lang w:eastAsia="en-US"/>
        </w:rPr>
      </w:pPr>
      <w:r>
        <w:rPr>
          <w:b/>
          <w:bCs/>
          <w:sz w:val="28"/>
          <w:szCs w:val="28"/>
          <w:lang w:eastAsia="en-US"/>
        </w:rPr>
        <w:lastRenderedPageBreak/>
        <w:t xml:space="preserve">Законодательные инициативы, внесенные комитетами Законодательного Собрания </w:t>
      </w:r>
      <w:r w:rsidRPr="005F6611">
        <w:rPr>
          <w:b/>
          <w:bCs/>
          <w:sz w:val="28"/>
          <w:szCs w:val="28"/>
          <w:lang w:eastAsia="en-US"/>
        </w:rPr>
        <w:t xml:space="preserve">в 2013 году </w:t>
      </w:r>
    </w:p>
    <w:p w:rsidR="002E0A10" w:rsidRDefault="002E0A10" w:rsidP="0087283F">
      <w:pPr>
        <w:jc w:val="center"/>
        <w:rPr>
          <w:b/>
          <w:bCs/>
          <w:noProof/>
          <w:sz w:val="28"/>
          <w:szCs w:val="28"/>
        </w:rPr>
      </w:pPr>
    </w:p>
    <w:p w:rsidR="00792CF7" w:rsidRPr="0087283F" w:rsidRDefault="00792CF7" w:rsidP="0087283F">
      <w:pPr>
        <w:jc w:val="center"/>
        <w:rPr>
          <w:b/>
          <w:bCs/>
          <w:sz w:val="28"/>
          <w:szCs w:val="28"/>
          <w:lang w:eastAsia="en-US"/>
        </w:rPr>
      </w:pPr>
      <w:r w:rsidRPr="00792CF7">
        <w:rPr>
          <w:b/>
          <w:bCs/>
          <w:noProof/>
          <w:sz w:val="28"/>
          <w:szCs w:val="28"/>
        </w:rPr>
        <w:drawing>
          <wp:inline distT="0" distB="0" distL="0" distR="0">
            <wp:extent cx="5486400" cy="3243580"/>
            <wp:effectExtent l="0" t="0" r="19050" b="1397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bl>
      <w:tblPr>
        <w:tblStyle w:val="a6"/>
        <w:tblW w:w="5000" w:type="pct"/>
        <w:tblLook w:val="04A0"/>
      </w:tblPr>
      <w:tblGrid>
        <w:gridCol w:w="1101"/>
        <w:gridCol w:w="8470"/>
      </w:tblGrid>
      <w:tr w:rsidR="005A0356" w:rsidRPr="0087283F" w:rsidTr="00195144">
        <w:tc>
          <w:tcPr>
            <w:tcW w:w="575" w:type="pct"/>
            <w:tcBorders>
              <w:top w:val="nil"/>
              <w:left w:val="nil"/>
              <w:bottom w:val="nil"/>
              <w:right w:val="nil"/>
            </w:tcBorders>
          </w:tcPr>
          <w:p w:rsidR="005A0356" w:rsidRPr="0087283F" w:rsidRDefault="005A0356" w:rsidP="0087283F">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5A0356" w:rsidRPr="0087283F" w:rsidRDefault="00616466" w:rsidP="0087283F">
            <w:pPr>
              <w:jc w:val="both"/>
              <w:rPr>
                <w:bCs/>
                <w:sz w:val="28"/>
                <w:szCs w:val="28"/>
                <w:lang w:eastAsia="en-US"/>
              </w:rPr>
            </w:pPr>
            <w:r w:rsidRPr="0087283F">
              <w:rPr>
                <w:bCs/>
                <w:sz w:val="28"/>
                <w:szCs w:val="28"/>
                <w:lang w:eastAsia="en-US"/>
              </w:rPr>
              <w:t xml:space="preserve">– </w:t>
            </w:r>
            <w:r w:rsidR="005A0356" w:rsidRPr="0087283F">
              <w:rPr>
                <w:bCs/>
                <w:sz w:val="28"/>
                <w:szCs w:val="28"/>
                <w:lang w:eastAsia="en-US"/>
              </w:rPr>
              <w:t>по вопросам государственной</w:t>
            </w:r>
            <w:r w:rsidR="005A0356" w:rsidRPr="0087283F">
              <w:rPr>
                <w:bCs/>
                <w:sz w:val="28"/>
                <w:szCs w:val="28"/>
                <w:lang w:eastAsia="en-US"/>
              </w:rPr>
              <w:tab/>
              <w:t xml:space="preserve">  власти области и местного самоуправления</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5A0356" w:rsidP="0087283F">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5A0356" w:rsidRPr="0087283F" w:rsidRDefault="005A0356" w:rsidP="0087283F">
            <w:pPr>
              <w:jc w:val="both"/>
              <w:rPr>
                <w:bCs/>
                <w:sz w:val="28"/>
                <w:szCs w:val="28"/>
                <w:lang w:eastAsia="en-US"/>
              </w:rPr>
            </w:pPr>
            <w:r w:rsidRPr="0087283F">
              <w:rPr>
                <w:bCs/>
                <w:sz w:val="28"/>
                <w:szCs w:val="28"/>
                <w:lang w:eastAsia="en-US"/>
              </w:rPr>
              <w:t xml:space="preserve">- </w:t>
            </w:r>
            <w:r w:rsidR="00616466" w:rsidRPr="0087283F">
              <w:rPr>
                <w:bCs/>
                <w:sz w:val="28"/>
                <w:szCs w:val="28"/>
                <w:lang w:eastAsia="en-US"/>
              </w:rPr>
              <w:t xml:space="preserve">по </w:t>
            </w:r>
            <w:r w:rsidR="003070F8" w:rsidRPr="0087283F">
              <w:rPr>
                <w:bCs/>
                <w:sz w:val="28"/>
                <w:szCs w:val="28"/>
                <w:lang w:eastAsia="en-US"/>
              </w:rPr>
              <w:t>информационной политике, регламенту и вопросам развития институтов гражданского общества</w:t>
            </w:r>
            <w:r w:rsidR="00112D54">
              <w:rPr>
                <w:bCs/>
                <w:sz w:val="28"/>
                <w:szCs w:val="28"/>
                <w:lang w:eastAsia="en-US"/>
              </w:rPr>
              <w:t>;</w:t>
            </w:r>
            <w:r w:rsidR="00616466" w:rsidRPr="0087283F">
              <w:rPr>
                <w:bCs/>
                <w:sz w:val="28"/>
                <w:szCs w:val="28"/>
                <w:lang w:eastAsia="en-US"/>
              </w:rPr>
              <w:t xml:space="preserve">           </w:t>
            </w:r>
          </w:p>
        </w:tc>
      </w:tr>
      <w:tr w:rsidR="005A0356" w:rsidRPr="0087283F" w:rsidTr="00195144">
        <w:tc>
          <w:tcPr>
            <w:tcW w:w="575" w:type="pct"/>
            <w:tcBorders>
              <w:top w:val="nil"/>
              <w:left w:val="nil"/>
              <w:bottom w:val="nil"/>
              <w:right w:val="nil"/>
            </w:tcBorders>
          </w:tcPr>
          <w:p w:rsidR="005A0356" w:rsidRPr="0087283F" w:rsidRDefault="00616466" w:rsidP="0087283F">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5A0356" w:rsidRPr="0087283F" w:rsidRDefault="00616466" w:rsidP="0087283F">
            <w:pPr>
              <w:jc w:val="both"/>
              <w:rPr>
                <w:bCs/>
                <w:sz w:val="28"/>
                <w:szCs w:val="28"/>
                <w:lang w:eastAsia="en-US"/>
              </w:rPr>
            </w:pPr>
            <w:r w:rsidRPr="0087283F">
              <w:rPr>
                <w:bCs/>
                <w:sz w:val="28"/>
                <w:szCs w:val="28"/>
                <w:lang w:eastAsia="en-US"/>
              </w:rPr>
              <w:t xml:space="preserve">-  </w:t>
            </w:r>
            <w:r w:rsidR="007014A5" w:rsidRPr="0087283F">
              <w:rPr>
                <w:bCs/>
                <w:sz w:val="28"/>
                <w:szCs w:val="28"/>
                <w:lang w:eastAsia="en-US"/>
              </w:rPr>
              <w:t>по экологии и природопользованию</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7014A5" w:rsidP="0087283F">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5A0356" w:rsidRPr="0087283F" w:rsidRDefault="007014A5" w:rsidP="0087283F">
            <w:pPr>
              <w:jc w:val="both"/>
              <w:rPr>
                <w:bCs/>
                <w:sz w:val="28"/>
                <w:szCs w:val="28"/>
                <w:lang w:eastAsia="en-US"/>
              </w:rPr>
            </w:pPr>
            <w:r w:rsidRPr="0087283F">
              <w:rPr>
                <w:bCs/>
                <w:sz w:val="28"/>
                <w:szCs w:val="28"/>
                <w:lang w:eastAsia="en-US"/>
              </w:rPr>
              <w:t>-</w:t>
            </w:r>
            <w:r w:rsidR="00B41115" w:rsidRPr="0087283F">
              <w:rPr>
                <w:bCs/>
                <w:sz w:val="28"/>
                <w:szCs w:val="28"/>
                <w:lang w:eastAsia="en-US"/>
              </w:rPr>
              <w:t> </w:t>
            </w:r>
            <w:r w:rsidR="004353CB" w:rsidRPr="0087283F">
              <w:rPr>
                <w:bCs/>
                <w:sz w:val="28"/>
                <w:szCs w:val="28"/>
                <w:lang w:eastAsia="en-US"/>
              </w:rPr>
              <w:t>по вопросам градостроительной деятельности, жилищно-коммунально</w:t>
            </w:r>
            <w:r w:rsidR="008F793C" w:rsidRPr="0087283F">
              <w:rPr>
                <w:bCs/>
                <w:sz w:val="28"/>
                <w:szCs w:val="28"/>
                <w:lang w:eastAsia="en-US"/>
              </w:rPr>
              <w:t>го</w:t>
            </w:r>
            <w:r w:rsidR="004353CB" w:rsidRPr="0087283F">
              <w:rPr>
                <w:bCs/>
                <w:sz w:val="28"/>
                <w:szCs w:val="28"/>
                <w:lang w:eastAsia="en-US"/>
              </w:rPr>
              <w:t xml:space="preserve"> хозяйств</w:t>
            </w:r>
            <w:r w:rsidR="008F793C" w:rsidRPr="0087283F">
              <w:rPr>
                <w:bCs/>
                <w:sz w:val="28"/>
                <w:szCs w:val="28"/>
                <w:lang w:eastAsia="en-US"/>
              </w:rPr>
              <w:t>а</w:t>
            </w:r>
            <w:r w:rsidR="004353CB" w:rsidRPr="0087283F">
              <w:rPr>
                <w:bCs/>
                <w:sz w:val="28"/>
                <w:szCs w:val="28"/>
                <w:lang w:eastAsia="en-US"/>
              </w:rPr>
              <w:t xml:space="preserve"> и топл</w:t>
            </w:r>
            <w:r w:rsidR="00B41115" w:rsidRPr="0087283F">
              <w:rPr>
                <w:bCs/>
                <w:sz w:val="28"/>
                <w:szCs w:val="28"/>
                <w:lang w:eastAsia="en-US"/>
              </w:rPr>
              <w:t>и</w:t>
            </w:r>
            <w:r w:rsidR="004353CB" w:rsidRPr="0087283F">
              <w:rPr>
                <w:bCs/>
                <w:sz w:val="28"/>
                <w:szCs w:val="28"/>
                <w:lang w:eastAsia="en-US"/>
              </w:rPr>
              <w:t>вно-энергетическо</w:t>
            </w:r>
            <w:r w:rsidR="008F793C" w:rsidRPr="0087283F">
              <w:rPr>
                <w:bCs/>
                <w:sz w:val="28"/>
                <w:szCs w:val="28"/>
                <w:lang w:eastAsia="en-US"/>
              </w:rPr>
              <w:t>го</w:t>
            </w:r>
            <w:r w:rsidR="004353CB" w:rsidRPr="0087283F">
              <w:rPr>
                <w:bCs/>
                <w:sz w:val="28"/>
                <w:szCs w:val="28"/>
                <w:lang w:eastAsia="en-US"/>
              </w:rPr>
              <w:t xml:space="preserve"> комплекс</w:t>
            </w:r>
            <w:r w:rsidR="008F793C" w:rsidRPr="0087283F">
              <w:rPr>
                <w:bCs/>
                <w:sz w:val="28"/>
                <w:szCs w:val="28"/>
                <w:lang w:eastAsia="en-US"/>
              </w:rPr>
              <w:t>а</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4353CB" w:rsidP="0087283F">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5A0356" w:rsidRPr="0087283F" w:rsidRDefault="004353CB"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агропромышленному комплексу, земельным отношениям и лесопользованию</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5A0356" w:rsidRPr="0087283F" w:rsidRDefault="00B41115" w:rsidP="00FB08F9">
            <w:pPr>
              <w:jc w:val="both"/>
              <w:rPr>
                <w:bCs/>
                <w:sz w:val="28"/>
                <w:szCs w:val="28"/>
                <w:lang w:eastAsia="en-US"/>
              </w:rPr>
            </w:pPr>
            <w:r w:rsidRPr="0087283F">
              <w:rPr>
                <w:bCs/>
                <w:sz w:val="28"/>
                <w:szCs w:val="28"/>
                <w:lang w:eastAsia="en-US"/>
              </w:rPr>
              <w:t>- </w:t>
            </w:r>
            <w:r w:rsidR="00FB08F9" w:rsidRPr="0087283F">
              <w:rPr>
                <w:bCs/>
                <w:sz w:val="28"/>
                <w:szCs w:val="28"/>
                <w:lang w:eastAsia="en-US"/>
              </w:rPr>
              <w:t>по экономике, промышленности и поддержке пр</w:t>
            </w:r>
            <w:r w:rsidR="00112D54">
              <w:rPr>
                <w:bCs/>
                <w:sz w:val="28"/>
                <w:szCs w:val="28"/>
                <w:lang w:eastAsia="en-US"/>
              </w:rPr>
              <w:t>едпринимател</w:t>
            </w:r>
            <w:r w:rsidR="00FB08F9" w:rsidRPr="0087283F">
              <w:rPr>
                <w:bCs/>
                <w:sz w:val="28"/>
                <w:szCs w:val="28"/>
                <w:lang w:eastAsia="en-US"/>
              </w:rPr>
              <w:t>ьства</w:t>
            </w:r>
            <w:r w:rsidR="00112D54">
              <w:rPr>
                <w:bCs/>
                <w:sz w:val="28"/>
                <w:szCs w:val="28"/>
                <w:lang w:eastAsia="en-US"/>
              </w:rPr>
              <w:t>;</w:t>
            </w:r>
            <w:r w:rsidR="00FB08F9" w:rsidRPr="0087283F">
              <w:rPr>
                <w:bCs/>
                <w:sz w:val="28"/>
                <w:szCs w:val="28"/>
                <w:lang w:eastAsia="en-US"/>
              </w:rPr>
              <w:t xml:space="preserve"> </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5A0356" w:rsidRPr="0087283F" w:rsidRDefault="00B63E26"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бюджету и налогам</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5A0356" w:rsidRPr="0087283F" w:rsidRDefault="00B63E26"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социальным вопросам</w:t>
            </w:r>
            <w:r w:rsidR="00112D54">
              <w:rPr>
                <w:bCs/>
                <w:sz w:val="28"/>
                <w:szCs w:val="28"/>
                <w:lang w:eastAsia="en-US"/>
              </w:rPr>
              <w:t>.</w:t>
            </w:r>
            <w:r w:rsidR="00FB08F9" w:rsidRPr="0087283F">
              <w:rPr>
                <w:bCs/>
                <w:sz w:val="28"/>
                <w:szCs w:val="28"/>
                <w:lang w:eastAsia="en-US"/>
              </w:rPr>
              <w:t xml:space="preserve"> </w:t>
            </w:r>
          </w:p>
        </w:tc>
      </w:tr>
    </w:tbl>
    <w:p w:rsidR="005A0356" w:rsidRDefault="005A0356"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Default="00FB08F9" w:rsidP="0087283F">
      <w:pPr>
        <w:jc w:val="center"/>
        <w:rPr>
          <w:b/>
          <w:bCs/>
          <w:sz w:val="28"/>
          <w:szCs w:val="28"/>
          <w:lang w:eastAsia="en-US"/>
        </w:rPr>
      </w:pPr>
    </w:p>
    <w:p w:rsidR="00FB08F9" w:rsidRPr="0087283F" w:rsidRDefault="00FB08F9" w:rsidP="0087283F">
      <w:pPr>
        <w:jc w:val="center"/>
        <w:rPr>
          <w:b/>
          <w:bCs/>
          <w:sz w:val="28"/>
          <w:szCs w:val="28"/>
          <w:lang w:eastAsia="en-US"/>
        </w:rPr>
      </w:pPr>
    </w:p>
    <w:p w:rsidR="00FB08F9" w:rsidRPr="005F6611" w:rsidRDefault="00FB08F9" w:rsidP="00FB08F9">
      <w:pPr>
        <w:jc w:val="center"/>
        <w:rPr>
          <w:b/>
          <w:bCs/>
          <w:sz w:val="28"/>
          <w:szCs w:val="28"/>
          <w:lang w:eastAsia="en-US"/>
        </w:rPr>
      </w:pPr>
      <w:r w:rsidRPr="005F6611">
        <w:rPr>
          <w:b/>
          <w:bCs/>
          <w:sz w:val="28"/>
          <w:szCs w:val="28"/>
          <w:lang w:eastAsia="en-US"/>
        </w:rPr>
        <w:lastRenderedPageBreak/>
        <w:t>Постановления, принятые в 2013 году</w:t>
      </w:r>
      <w:r w:rsidR="00112D54">
        <w:rPr>
          <w:b/>
          <w:bCs/>
          <w:sz w:val="28"/>
          <w:szCs w:val="28"/>
          <w:lang w:eastAsia="en-US"/>
        </w:rPr>
        <w:t>,</w:t>
      </w:r>
      <w:r w:rsidRPr="005F6611">
        <w:rPr>
          <w:b/>
          <w:bCs/>
          <w:sz w:val="28"/>
          <w:szCs w:val="28"/>
          <w:lang w:eastAsia="en-US"/>
        </w:rPr>
        <w:t xml:space="preserve"> с разбивкой по субъектам инициативы (без учета  постановлений "О принятии законов...")</w:t>
      </w:r>
    </w:p>
    <w:p w:rsidR="00FB08F9" w:rsidRPr="0087283F" w:rsidRDefault="00FB08F9" w:rsidP="00FB08F9">
      <w:pPr>
        <w:jc w:val="center"/>
        <w:rPr>
          <w:b/>
          <w:bCs/>
          <w:sz w:val="28"/>
          <w:szCs w:val="28"/>
          <w:lang w:eastAsia="en-US"/>
        </w:rPr>
      </w:pPr>
    </w:p>
    <w:p w:rsidR="00FB08F9" w:rsidRPr="0087283F" w:rsidRDefault="00FB08F9" w:rsidP="00FB08F9">
      <w:pPr>
        <w:pStyle w:val="ConsPlusNormal"/>
        <w:widowControl/>
        <w:ind w:left="709" w:firstLine="0"/>
        <w:jc w:val="both"/>
        <w:rPr>
          <w:rFonts w:ascii="Times New Roman" w:hAnsi="Times New Roman" w:cs="Times New Roman"/>
          <w:b/>
          <w:sz w:val="28"/>
          <w:szCs w:val="28"/>
        </w:rPr>
      </w:pPr>
      <w:r w:rsidRPr="0087283F">
        <w:rPr>
          <w:rFonts w:ascii="Times New Roman" w:hAnsi="Times New Roman" w:cs="Times New Roman"/>
          <w:b/>
          <w:noProof/>
          <w:sz w:val="28"/>
          <w:szCs w:val="28"/>
        </w:rPr>
        <w:drawing>
          <wp:inline distT="0" distB="0" distL="0" distR="0">
            <wp:extent cx="5486400" cy="4286250"/>
            <wp:effectExtent l="0" t="0" r="19050" b="1905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B08F9" w:rsidRPr="0087283F" w:rsidRDefault="00FB08F9" w:rsidP="00FB08F9">
      <w:pPr>
        <w:pStyle w:val="ConsPlusNormal"/>
        <w:widowControl/>
        <w:ind w:left="709" w:firstLine="0"/>
        <w:jc w:val="both"/>
        <w:rPr>
          <w:rFonts w:ascii="Times New Roman" w:hAnsi="Times New Roman" w:cs="Times New Roman"/>
          <w:b/>
          <w:sz w:val="28"/>
          <w:szCs w:val="28"/>
        </w:rPr>
      </w:pPr>
    </w:p>
    <w:tbl>
      <w:tblPr>
        <w:tblStyle w:val="a6"/>
        <w:tblW w:w="5000" w:type="pct"/>
        <w:tblLook w:val="04A0"/>
      </w:tblPr>
      <w:tblGrid>
        <w:gridCol w:w="1101"/>
        <w:gridCol w:w="8470"/>
      </w:tblGrid>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информационной политике, регламенту и вопросам развития институтов гражданского общества</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социальным вопросам</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вопросам государственной власти области и местного самоуправления</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экономике, промышленности и поддержке предпринимательства</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бюджету и налогам</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экологии и природопользованию</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FB08F9" w:rsidRPr="0087283F" w:rsidRDefault="00FB08F9" w:rsidP="00112D54">
            <w:pPr>
              <w:jc w:val="both"/>
              <w:rPr>
                <w:bCs/>
                <w:sz w:val="28"/>
                <w:szCs w:val="28"/>
                <w:lang w:eastAsia="en-US"/>
              </w:rPr>
            </w:pPr>
            <w:r w:rsidRPr="0087283F">
              <w:rPr>
                <w:bCs/>
                <w:sz w:val="28"/>
                <w:szCs w:val="28"/>
                <w:lang w:eastAsia="en-US"/>
              </w:rPr>
              <w:t>- комитет Законодательного Собрания по вопросам градостроительной деятельности, жилищно-коммунально</w:t>
            </w:r>
            <w:r w:rsidR="00112D54">
              <w:rPr>
                <w:bCs/>
                <w:sz w:val="28"/>
                <w:szCs w:val="28"/>
                <w:lang w:eastAsia="en-US"/>
              </w:rPr>
              <w:t>го хозяйства и топливно-энергетического комплекса;</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FB08F9" w:rsidRPr="0087283F" w:rsidRDefault="00FB08F9" w:rsidP="004E6D2D">
            <w:pPr>
              <w:jc w:val="both"/>
              <w:rPr>
                <w:bCs/>
                <w:sz w:val="28"/>
                <w:szCs w:val="28"/>
                <w:lang w:eastAsia="en-US"/>
              </w:rPr>
            </w:pPr>
            <w:r w:rsidRPr="0087283F">
              <w:rPr>
                <w:bCs/>
                <w:sz w:val="28"/>
                <w:szCs w:val="28"/>
                <w:lang w:eastAsia="en-US"/>
              </w:rPr>
              <w:t>- комитет Законодательного Собрания по агропромышленному комплексу, земельным отношениям и лесопользованию</w:t>
            </w:r>
            <w:r w:rsidR="00112D54">
              <w:rPr>
                <w:bCs/>
                <w:sz w:val="28"/>
                <w:szCs w:val="28"/>
                <w:lang w:eastAsia="en-US"/>
              </w:rPr>
              <w:t>.</w:t>
            </w:r>
          </w:p>
        </w:tc>
      </w:tr>
    </w:tbl>
    <w:p w:rsidR="00FB08F9" w:rsidRPr="0087283F" w:rsidRDefault="00FB08F9" w:rsidP="00FB08F9">
      <w:pPr>
        <w:pStyle w:val="ConsPlusNormal"/>
        <w:widowControl/>
        <w:ind w:left="-142" w:firstLine="0"/>
        <w:jc w:val="both"/>
        <w:rPr>
          <w:rFonts w:ascii="Times New Roman" w:hAnsi="Times New Roman" w:cs="Times New Roman"/>
          <w:b/>
          <w:sz w:val="28"/>
          <w:szCs w:val="28"/>
        </w:rPr>
      </w:pPr>
    </w:p>
    <w:p w:rsidR="002C0E8E" w:rsidRPr="0087283F" w:rsidRDefault="002C0E8E" w:rsidP="0087283F">
      <w:pPr>
        <w:pStyle w:val="ConsPlusNormal"/>
        <w:widowControl/>
        <w:ind w:left="709" w:firstLine="0"/>
        <w:jc w:val="center"/>
        <w:rPr>
          <w:rFonts w:ascii="Times New Roman" w:hAnsi="Times New Roman" w:cs="Times New Roman"/>
          <w:b/>
          <w:sz w:val="28"/>
          <w:szCs w:val="28"/>
        </w:rPr>
      </w:pPr>
    </w:p>
    <w:p w:rsidR="002C0E8E" w:rsidRPr="0087283F" w:rsidRDefault="002C0E8E" w:rsidP="0087283F">
      <w:pPr>
        <w:pStyle w:val="ConsPlusNormal"/>
        <w:widowControl/>
        <w:ind w:left="709" w:firstLine="0"/>
        <w:jc w:val="center"/>
        <w:rPr>
          <w:rFonts w:ascii="Times New Roman" w:hAnsi="Times New Roman" w:cs="Times New Roman"/>
          <w:b/>
          <w:sz w:val="28"/>
          <w:szCs w:val="28"/>
        </w:rPr>
      </w:pPr>
    </w:p>
    <w:p w:rsidR="005A6F29" w:rsidRPr="0087283F" w:rsidRDefault="005A6F29" w:rsidP="0087283F">
      <w:pPr>
        <w:pStyle w:val="ConsPlusNormal"/>
        <w:widowControl/>
        <w:ind w:left="709" w:firstLine="0"/>
        <w:jc w:val="center"/>
        <w:rPr>
          <w:rFonts w:ascii="Times New Roman" w:hAnsi="Times New Roman" w:cs="Times New Roman"/>
          <w:b/>
          <w:sz w:val="28"/>
          <w:szCs w:val="28"/>
        </w:rPr>
      </w:pPr>
      <w:r w:rsidRPr="0087283F">
        <w:rPr>
          <w:rFonts w:ascii="Times New Roman" w:hAnsi="Times New Roman" w:cs="Times New Roman"/>
          <w:b/>
          <w:sz w:val="28"/>
          <w:szCs w:val="28"/>
        </w:rPr>
        <w:lastRenderedPageBreak/>
        <w:t>Информация</w:t>
      </w:r>
    </w:p>
    <w:p w:rsidR="005A6F29" w:rsidRPr="0087283F" w:rsidRDefault="005A6F29" w:rsidP="0087283F">
      <w:pPr>
        <w:pStyle w:val="ConsPlusNormal"/>
        <w:widowControl/>
        <w:ind w:left="709" w:firstLine="0"/>
        <w:jc w:val="center"/>
        <w:rPr>
          <w:rFonts w:ascii="Times New Roman" w:hAnsi="Times New Roman" w:cs="Times New Roman"/>
          <w:b/>
          <w:sz w:val="28"/>
          <w:szCs w:val="28"/>
        </w:rPr>
      </w:pPr>
      <w:r w:rsidRPr="0087283F">
        <w:rPr>
          <w:rFonts w:ascii="Times New Roman" w:hAnsi="Times New Roman" w:cs="Times New Roman"/>
          <w:b/>
          <w:sz w:val="28"/>
          <w:szCs w:val="28"/>
        </w:rPr>
        <w:t xml:space="preserve">о количестве заседаний комитетов Законодательного Собрания </w:t>
      </w:r>
    </w:p>
    <w:p w:rsidR="005A6F29" w:rsidRPr="0087283F" w:rsidRDefault="005A6F29" w:rsidP="0087283F">
      <w:pPr>
        <w:pStyle w:val="ConsPlusNormal"/>
        <w:widowControl/>
        <w:ind w:left="709" w:firstLine="0"/>
        <w:jc w:val="center"/>
        <w:rPr>
          <w:rFonts w:ascii="Times New Roman" w:hAnsi="Times New Roman" w:cs="Times New Roman"/>
          <w:b/>
          <w:sz w:val="28"/>
          <w:szCs w:val="28"/>
        </w:rPr>
      </w:pPr>
      <w:r w:rsidRPr="0087283F">
        <w:rPr>
          <w:rFonts w:ascii="Times New Roman" w:hAnsi="Times New Roman" w:cs="Times New Roman"/>
          <w:b/>
          <w:sz w:val="28"/>
          <w:szCs w:val="28"/>
        </w:rPr>
        <w:t>и о количестве рассмотренных вопросов</w:t>
      </w:r>
    </w:p>
    <w:p w:rsidR="004873BD" w:rsidRPr="0087283F" w:rsidRDefault="004873BD" w:rsidP="0087283F">
      <w:pPr>
        <w:pStyle w:val="ConsPlusNormal"/>
        <w:widowControl/>
        <w:ind w:left="709" w:firstLine="0"/>
        <w:jc w:val="center"/>
        <w:rPr>
          <w:rFonts w:ascii="Times New Roman" w:hAnsi="Times New Roman" w:cs="Times New Roman"/>
          <w:b/>
          <w:sz w:val="28"/>
          <w:szCs w:val="28"/>
        </w:rPr>
      </w:pPr>
    </w:p>
    <w:tbl>
      <w:tblPr>
        <w:tblStyle w:val="a6"/>
        <w:tblW w:w="0" w:type="auto"/>
        <w:tblInd w:w="108" w:type="dxa"/>
        <w:tblLayout w:type="fixed"/>
        <w:tblLook w:val="04A0"/>
      </w:tblPr>
      <w:tblGrid>
        <w:gridCol w:w="4678"/>
        <w:gridCol w:w="2126"/>
        <w:gridCol w:w="2552"/>
      </w:tblGrid>
      <w:tr w:rsidR="005A6F29" w:rsidRPr="0087283F" w:rsidTr="00F52FBD">
        <w:tc>
          <w:tcPr>
            <w:tcW w:w="4678" w:type="dxa"/>
          </w:tcPr>
          <w:p w:rsidR="005A6F29" w:rsidRPr="0087283F" w:rsidRDefault="005A6F29" w:rsidP="0087283F">
            <w:pPr>
              <w:jc w:val="center"/>
              <w:rPr>
                <w:b/>
                <w:sz w:val="28"/>
                <w:szCs w:val="28"/>
              </w:rPr>
            </w:pPr>
          </w:p>
          <w:p w:rsidR="005A6F29" w:rsidRPr="0087283F" w:rsidRDefault="005A6F29" w:rsidP="0087283F">
            <w:pPr>
              <w:jc w:val="center"/>
              <w:rPr>
                <w:b/>
                <w:sz w:val="28"/>
                <w:szCs w:val="28"/>
              </w:rPr>
            </w:pPr>
            <w:r w:rsidRPr="0087283F">
              <w:rPr>
                <w:b/>
                <w:sz w:val="28"/>
                <w:szCs w:val="28"/>
              </w:rPr>
              <w:t>Наименование комитета Законодательного Собрания</w:t>
            </w:r>
          </w:p>
          <w:p w:rsidR="005A6F29" w:rsidRPr="0087283F" w:rsidRDefault="005A6F29" w:rsidP="0087283F">
            <w:pPr>
              <w:jc w:val="center"/>
              <w:rPr>
                <w:b/>
                <w:sz w:val="28"/>
                <w:szCs w:val="28"/>
              </w:rPr>
            </w:pPr>
          </w:p>
        </w:tc>
        <w:tc>
          <w:tcPr>
            <w:tcW w:w="2126" w:type="dxa"/>
          </w:tcPr>
          <w:p w:rsidR="005A6F29" w:rsidRPr="0087283F" w:rsidRDefault="005A6F29" w:rsidP="0087283F">
            <w:pPr>
              <w:jc w:val="center"/>
              <w:rPr>
                <w:b/>
                <w:sz w:val="28"/>
                <w:szCs w:val="28"/>
              </w:rPr>
            </w:pPr>
            <w:r w:rsidRPr="0087283F">
              <w:rPr>
                <w:b/>
                <w:sz w:val="28"/>
                <w:szCs w:val="28"/>
              </w:rPr>
              <w:t>Количество заседаний в 201</w:t>
            </w:r>
            <w:r w:rsidR="00222E4E" w:rsidRPr="0087283F">
              <w:rPr>
                <w:b/>
                <w:sz w:val="28"/>
                <w:szCs w:val="28"/>
              </w:rPr>
              <w:t>3</w:t>
            </w:r>
            <w:r w:rsidRPr="0087283F">
              <w:rPr>
                <w:b/>
                <w:sz w:val="28"/>
                <w:szCs w:val="28"/>
              </w:rPr>
              <w:t xml:space="preserve"> году</w:t>
            </w:r>
          </w:p>
        </w:tc>
        <w:tc>
          <w:tcPr>
            <w:tcW w:w="2552" w:type="dxa"/>
          </w:tcPr>
          <w:p w:rsidR="005A6F29" w:rsidRPr="0087283F" w:rsidRDefault="005A6F29" w:rsidP="00F52FBD">
            <w:pPr>
              <w:jc w:val="center"/>
              <w:rPr>
                <w:b/>
                <w:sz w:val="28"/>
                <w:szCs w:val="28"/>
              </w:rPr>
            </w:pPr>
            <w:r w:rsidRPr="0087283F">
              <w:rPr>
                <w:b/>
                <w:sz w:val="28"/>
                <w:szCs w:val="28"/>
              </w:rPr>
              <w:t>Количество рассмотренных вопросов</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 xml:space="preserve">Комитет </w:t>
            </w:r>
            <w:r w:rsidRPr="0087283F">
              <w:rPr>
                <w:rFonts w:ascii="Times New Roman" w:hAnsi="Times New Roman" w:cs="Times New Roman"/>
                <w:bCs/>
                <w:sz w:val="28"/>
                <w:szCs w:val="28"/>
              </w:rPr>
              <w:t>по бюджету и налогам</w:t>
            </w:r>
          </w:p>
        </w:tc>
        <w:tc>
          <w:tcPr>
            <w:tcW w:w="2126" w:type="dxa"/>
          </w:tcPr>
          <w:p w:rsidR="005A6F29" w:rsidRPr="0087283F" w:rsidRDefault="00222E4E" w:rsidP="0087283F">
            <w:pPr>
              <w:jc w:val="center"/>
              <w:rPr>
                <w:sz w:val="28"/>
                <w:szCs w:val="28"/>
              </w:rPr>
            </w:pPr>
            <w:r w:rsidRPr="0087283F">
              <w:rPr>
                <w:sz w:val="28"/>
                <w:szCs w:val="28"/>
              </w:rPr>
              <w:t>17</w:t>
            </w:r>
          </w:p>
        </w:tc>
        <w:tc>
          <w:tcPr>
            <w:tcW w:w="2552" w:type="dxa"/>
          </w:tcPr>
          <w:p w:rsidR="005A6F29" w:rsidRPr="0087283F" w:rsidRDefault="00222E4E" w:rsidP="0087283F">
            <w:pPr>
              <w:jc w:val="center"/>
              <w:rPr>
                <w:sz w:val="28"/>
                <w:szCs w:val="28"/>
              </w:rPr>
            </w:pPr>
            <w:r w:rsidRPr="0087283F">
              <w:rPr>
                <w:sz w:val="28"/>
                <w:szCs w:val="28"/>
              </w:rPr>
              <w:t>136</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 xml:space="preserve">Комитет </w:t>
            </w:r>
            <w:r w:rsidRPr="0087283F">
              <w:rPr>
                <w:rFonts w:ascii="Times New Roman" w:hAnsi="Times New Roman" w:cs="Times New Roman"/>
                <w:bCs/>
                <w:sz w:val="28"/>
                <w:szCs w:val="28"/>
              </w:rPr>
              <w:t>по экономике, промышленности и поддержке предпринимательства</w:t>
            </w:r>
          </w:p>
        </w:tc>
        <w:tc>
          <w:tcPr>
            <w:tcW w:w="2126" w:type="dxa"/>
          </w:tcPr>
          <w:p w:rsidR="005A6F29" w:rsidRPr="0087283F" w:rsidRDefault="005A6F29" w:rsidP="0087283F">
            <w:pPr>
              <w:jc w:val="center"/>
              <w:rPr>
                <w:sz w:val="28"/>
                <w:szCs w:val="28"/>
              </w:rPr>
            </w:pPr>
          </w:p>
          <w:p w:rsidR="005A6F29" w:rsidRPr="0087283F" w:rsidRDefault="008C2882" w:rsidP="0087283F">
            <w:pPr>
              <w:jc w:val="center"/>
              <w:rPr>
                <w:sz w:val="28"/>
                <w:szCs w:val="28"/>
              </w:rPr>
            </w:pPr>
            <w:r w:rsidRPr="0087283F">
              <w:rPr>
                <w:sz w:val="28"/>
                <w:szCs w:val="28"/>
              </w:rPr>
              <w:t>14</w:t>
            </w:r>
          </w:p>
        </w:tc>
        <w:tc>
          <w:tcPr>
            <w:tcW w:w="2552" w:type="dxa"/>
          </w:tcPr>
          <w:p w:rsidR="005A6F29" w:rsidRPr="0087283F" w:rsidRDefault="005A6F29" w:rsidP="0087283F">
            <w:pPr>
              <w:jc w:val="center"/>
              <w:rPr>
                <w:sz w:val="28"/>
                <w:szCs w:val="28"/>
              </w:rPr>
            </w:pPr>
          </w:p>
          <w:p w:rsidR="005A6F29" w:rsidRPr="0087283F" w:rsidRDefault="008C2882" w:rsidP="0087283F">
            <w:pPr>
              <w:jc w:val="center"/>
              <w:rPr>
                <w:sz w:val="28"/>
                <w:szCs w:val="28"/>
              </w:rPr>
            </w:pPr>
            <w:r w:rsidRPr="0087283F">
              <w:rPr>
                <w:sz w:val="28"/>
                <w:szCs w:val="28"/>
              </w:rPr>
              <w:t>96</w:t>
            </w:r>
          </w:p>
        </w:tc>
      </w:tr>
      <w:tr w:rsidR="005A6F29" w:rsidRPr="0087283F" w:rsidTr="00F52FBD">
        <w:tc>
          <w:tcPr>
            <w:tcW w:w="4678" w:type="dxa"/>
          </w:tcPr>
          <w:p w:rsidR="005A6F29" w:rsidRPr="0087283F" w:rsidRDefault="00074D06" w:rsidP="0087283F">
            <w:pPr>
              <w:jc w:val="both"/>
              <w:rPr>
                <w:sz w:val="28"/>
                <w:szCs w:val="28"/>
              </w:rPr>
            </w:pPr>
            <w:r w:rsidRPr="0087283F">
              <w:rPr>
                <w:sz w:val="28"/>
                <w:szCs w:val="28"/>
              </w:rPr>
              <w:t>Комитет по со</w:t>
            </w:r>
            <w:r w:rsidR="005A6F29" w:rsidRPr="0087283F">
              <w:rPr>
                <w:sz w:val="28"/>
                <w:szCs w:val="28"/>
              </w:rPr>
              <w:t>циальным вопросам</w:t>
            </w:r>
          </w:p>
        </w:tc>
        <w:tc>
          <w:tcPr>
            <w:tcW w:w="2126" w:type="dxa"/>
          </w:tcPr>
          <w:p w:rsidR="005A6F29" w:rsidRPr="0087283F" w:rsidRDefault="005A6F29" w:rsidP="0087283F">
            <w:pPr>
              <w:jc w:val="center"/>
              <w:rPr>
                <w:sz w:val="28"/>
                <w:szCs w:val="28"/>
              </w:rPr>
            </w:pPr>
            <w:r w:rsidRPr="0087283F">
              <w:rPr>
                <w:sz w:val="28"/>
                <w:szCs w:val="28"/>
              </w:rPr>
              <w:t>2</w:t>
            </w:r>
            <w:r w:rsidR="00CD6AA7" w:rsidRPr="0087283F">
              <w:rPr>
                <w:sz w:val="28"/>
                <w:szCs w:val="28"/>
              </w:rPr>
              <w:t>4</w:t>
            </w:r>
          </w:p>
        </w:tc>
        <w:tc>
          <w:tcPr>
            <w:tcW w:w="2552" w:type="dxa"/>
          </w:tcPr>
          <w:p w:rsidR="005A6F29" w:rsidRPr="0087283F" w:rsidRDefault="00222E4E" w:rsidP="0087283F">
            <w:pPr>
              <w:jc w:val="center"/>
              <w:rPr>
                <w:sz w:val="28"/>
                <w:szCs w:val="28"/>
              </w:rPr>
            </w:pPr>
            <w:r w:rsidRPr="0087283F">
              <w:rPr>
                <w:sz w:val="28"/>
                <w:szCs w:val="28"/>
              </w:rPr>
              <w:t>129</w:t>
            </w:r>
          </w:p>
        </w:tc>
      </w:tr>
      <w:tr w:rsidR="005A6F29" w:rsidRPr="0087283F" w:rsidTr="00F52FBD">
        <w:tc>
          <w:tcPr>
            <w:tcW w:w="4678" w:type="dxa"/>
          </w:tcPr>
          <w:p w:rsidR="005A6F29" w:rsidRPr="0087283F" w:rsidRDefault="005A6F29" w:rsidP="0087283F">
            <w:pPr>
              <w:jc w:val="both"/>
              <w:rPr>
                <w:sz w:val="28"/>
                <w:szCs w:val="28"/>
              </w:rPr>
            </w:pPr>
            <w:r w:rsidRPr="0087283F">
              <w:rPr>
                <w:sz w:val="28"/>
                <w:szCs w:val="28"/>
              </w:rPr>
              <w:t>Комитет по вопросам градостроительной деятельности, жилищно-коммунального хозяйства и топливно-энергетического комплекс</w:t>
            </w:r>
            <w:r w:rsidR="007B2D43" w:rsidRPr="0087283F">
              <w:rPr>
                <w:sz w:val="28"/>
                <w:szCs w:val="28"/>
              </w:rPr>
              <w:t>а</w:t>
            </w:r>
          </w:p>
        </w:tc>
        <w:tc>
          <w:tcPr>
            <w:tcW w:w="2126" w:type="dxa"/>
          </w:tcPr>
          <w:p w:rsidR="005A6F29" w:rsidRPr="0087283F" w:rsidRDefault="005A6F29" w:rsidP="0087283F">
            <w:pPr>
              <w:jc w:val="center"/>
              <w:rPr>
                <w:sz w:val="28"/>
                <w:szCs w:val="28"/>
              </w:rPr>
            </w:pPr>
          </w:p>
          <w:p w:rsidR="005A6F29" w:rsidRPr="0087283F" w:rsidRDefault="00222E4E" w:rsidP="0087283F">
            <w:pPr>
              <w:jc w:val="center"/>
              <w:rPr>
                <w:sz w:val="28"/>
                <w:szCs w:val="28"/>
              </w:rPr>
            </w:pPr>
            <w:r w:rsidRPr="0087283F">
              <w:rPr>
                <w:sz w:val="28"/>
                <w:szCs w:val="28"/>
              </w:rPr>
              <w:t>18</w:t>
            </w:r>
          </w:p>
        </w:tc>
        <w:tc>
          <w:tcPr>
            <w:tcW w:w="2552" w:type="dxa"/>
          </w:tcPr>
          <w:p w:rsidR="005A6F29" w:rsidRPr="0087283F" w:rsidRDefault="005A6F29" w:rsidP="0087283F">
            <w:pPr>
              <w:jc w:val="center"/>
              <w:rPr>
                <w:sz w:val="28"/>
                <w:szCs w:val="28"/>
              </w:rPr>
            </w:pPr>
          </w:p>
          <w:p w:rsidR="005A6F29" w:rsidRPr="0087283F" w:rsidRDefault="00222E4E" w:rsidP="0087283F">
            <w:pPr>
              <w:jc w:val="center"/>
              <w:rPr>
                <w:sz w:val="28"/>
                <w:szCs w:val="28"/>
              </w:rPr>
            </w:pPr>
            <w:r w:rsidRPr="0087283F">
              <w:rPr>
                <w:sz w:val="28"/>
                <w:szCs w:val="28"/>
              </w:rPr>
              <w:t>69</w:t>
            </w:r>
          </w:p>
        </w:tc>
      </w:tr>
      <w:tr w:rsidR="005A6F29" w:rsidRPr="0087283F" w:rsidTr="00F52FBD">
        <w:tc>
          <w:tcPr>
            <w:tcW w:w="4678" w:type="dxa"/>
          </w:tcPr>
          <w:p w:rsidR="005A6F29" w:rsidRPr="0087283F" w:rsidRDefault="005A6F29" w:rsidP="0087283F">
            <w:pPr>
              <w:rPr>
                <w:sz w:val="28"/>
                <w:szCs w:val="28"/>
              </w:rPr>
            </w:pPr>
            <w:r w:rsidRPr="0087283F">
              <w:rPr>
                <w:sz w:val="28"/>
                <w:szCs w:val="28"/>
              </w:rPr>
              <w:t>Комитет по вопросам государственной власти области и местного самоуправления</w:t>
            </w:r>
          </w:p>
        </w:tc>
        <w:tc>
          <w:tcPr>
            <w:tcW w:w="2126" w:type="dxa"/>
          </w:tcPr>
          <w:p w:rsidR="005A6F29" w:rsidRPr="0087283F" w:rsidRDefault="005A6F29" w:rsidP="0087283F">
            <w:pPr>
              <w:jc w:val="center"/>
              <w:rPr>
                <w:sz w:val="28"/>
                <w:szCs w:val="28"/>
              </w:rPr>
            </w:pPr>
          </w:p>
          <w:p w:rsidR="005A6F29" w:rsidRPr="0087283F" w:rsidRDefault="005A6F29" w:rsidP="0087283F">
            <w:pPr>
              <w:jc w:val="center"/>
              <w:rPr>
                <w:sz w:val="28"/>
                <w:szCs w:val="28"/>
              </w:rPr>
            </w:pPr>
            <w:r w:rsidRPr="0087283F">
              <w:rPr>
                <w:sz w:val="28"/>
                <w:szCs w:val="28"/>
              </w:rPr>
              <w:t>2</w:t>
            </w:r>
            <w:r w:rsidR="00222E4E" w:rsidRPr="0087283F">
              <w:rPr>
                <w:sz w:val="28"/>
                <w:szCs w:val="28"/>
              </w:rPr>
              <w:t>4</w:t>
            </w:r>
          </w:p>
        </w:tc>
        <w:tc>
          <w:tcPr>
            <w:tcW w:w="2552" w:type="dxa"/>
          </w:tcPr>
          <w:p w:rsidR="005A6F29" w:rsidRPr="0087283F" w:rsidRDefault="005A6F29" w:rsidP="0087283F">
            <w:pPr>
              <w:jc w:val="center"/>
              <w:rPr>
                <w:sz w:val="28"/>
                <w:szCs w:val="28"/>
              </w:rPr>
            </w:pPr>
          </w:p>
          <w:p w:rsidR="005A6F29" w:rsidRPr="0087283F" w:rsidRDefault="005A6F29" w:rsidP="0087283F">
            <w:pPr>
              <w:jc w:val="center"/>
              <w:rPr>
                <w:sz w:val="28"/>
                <w:szCs w:val="28"/>
              </w:rPr>
            </w:pPr>
            <w:r w:rsidRPr="0087283F">
              <w:rPr>
                <w:sz w:val="28"/>
                <w:szCs w:val="28"/>
              </w:rPr>
              <w:t>1</w:t>
            </w:r>
            <w:r w:rsidR="00222E4E" w:rsidRPr="0087283F">
              <w:rPr>
                <w:sz w:val="28"/>
                <w:szCs w:val="28"/>
              </w:rPr>
              <w:t>69</w:t>
            </w:r>
          </w:p>
        </w:tc>
      </w:tr>
      <w:tr w:rsidR="005A6F29" w:rsidRPr="0087283F" w:rsidTr="00F52FBD">
        <w:tc>
          <w:tcPr>
            <w:tcW w:w="4678" w:type="dxa"/>
          </w:tcPr>
          <w:p w:rsidR="005A6F29" w:rsidRPr="0087283F" w:rsidRDefault="005A6F29" w:rsidP="0087283F">
            <w:pPr>
              <w:widowControl w:val="0"/>
              <w:jc w:val="both"/>
              <w:rPr>
                <w:sz w:val="28"/>
                <w:szCs w:val="28"/>
              </w:rPr>
            </w:pPr>
            <w:r w:rsidRPr="0087283F">
              <w:rPr>
                <w:sz w:val="28"/>
                <w:szCs w:val="28"/>
              </w:rPr>
              <w:t>Комитет по агропромышленному комплексу, земельным отношениям и лесопользованию</w:t>
            </w:r>
          </w:p>
        </w:tc>
        <w:tc>
          <w:tcPr>
            <w:tcW w:w="2126" w:type="dxa"/>
          </w:tcPr>
          <w:p w:rsidR="005A6F29" w:rsidRPr="0087283F" w:rsidRDefault="005A6F29" w:rsidP="0087283F">
            <w:pPr>
              <w:jc w:val="center"/>
              <w:rPr>
                <w:sz w:val="28"/>
                <w:szCs w:val="28"/>
              </w:rPr>
            </w:pPr>
          </w:p>
          <w:p w:rsidR="005A6F29" w:rsidRPr="0087283F" w:rsidRDefault="005A6F29" w:rsidP="0087283F">
            <w:pPr>
              <w:jc w:val="center"/>
              <w:rPr>
                <w:sz w:val="28"/>
                <w:szCs w:val="28"/>
              </w:rPr>
            </w:pPr>
            <w:r w:rsidRPr="0087283F">
              <w:rPr>
                <w:sz w:val="28"/>
                <w:szCs w:val="28"/>
              </w:rPr>
              <w:t>1</w:t>
            </w:r>
            <w:r w:rsidR="007664FA" w:rsidRPr="0087283F">
              <w:rPr>
                <w:sz w:val="28"/>
                <w:szCs w:val="28"/>
              </w:rPr>
              <w:t>6</w:t>
            </w:r>
          </w:p>
        </w:tc>
        <w:tc>
          <w:tcPr>
            <w:tcW w:w="2552" w:type="dxa"/>
          </w:tcPr>
          <w:p w:rsidR="005A6F29" w:rsidRPr="0087283F" w:rsidRDefault="005A6F29" w:rsidP="0087283F">
            <w:pPr>
              <w:jc w:val="center"/>
              <w:rPr>
                <w:sz w:val="28"/>
                <w:szCs w:val="28"/>
              </w:rPr>
            </w:pPr>
          </w:p>
          <w:p w:rsidR="005A6F29" w:rsidRPr="0087283F" w:rsidRDefault="007664FA" w:rsidP="0087283F">
            <w:pPr>
              <w:jc w:val="center"/>
              <w:rPr>
                <w:sz w:val="28"/>
                <w:szCs w:val="28"/>
              </w:rPr>
            </w:pPr>
            <w:r w:rsidRPr="0087283F">
              <w:rPr>
                <w:sz w:val="28"/>
                <w:szCs w:val="28"/>
              </w:rPr>
              <w:t>7</w:t>
            </w:r>
            <w:r w:rsidR="00222E4E" w:rsidRPr="0087283F">
              <w:rPr>
                <w:sz w:val="28"/>
                <w:szCs w:val="28"/>
              </w:rPr>
              <w:t>1</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Комитет по информационной политике, регламенту и вопросам развития институтов гражданского общества</w:t>
            </w:r>
          </w:p>
        </w:tc>
        <w:tc>
          <w:tcPr>
            <w:tcW w:w="2126" w:type="dxa"/>
          </w:tcPr>
          <w:p w:rsidR="005A6F29" w:rsidRPr="0087283F" w:rsidRDefault="005A6F29" w:rsidP="0087283F">
            <w:pPr>
              <w:jc w:val="center"/>
              <w:rPr>
                <w:sz w:val="28"/>
                <w:szCs w:val="28"/>
              </w:rPr>
            </w:pPr>
          </w:p>
          <w:p w:rsidR="005A6F29" w:rsidRPr="0087283F" w:rsidRDefault="00222E4E" w:rsidP="0087283F">
            <w:pPr>
              <w:jc w:val="center"/>
              <w:rPr>
                <w:sz w:val="28"/>
                <w:szCs w:val="28"/>
              </w:rPr>
            </w:pPr>
            <w:r w:rsidRPr="0087283F">
              <w:rPr>
                <w:sz w:val="28"/>
                <w:szCs w:val="28"/>
              </w:rPr>
              <w:t>25</w:t>
            </w:r>
          </w:p>
        </w:tc>
        <w:tc>
          <w:tcPr>
            <w:tcW w:w="2552" w:type="dxa"/>
          </w:tcPr>
          <w:p w:rsidR="005A6F29" w:rsidRPr="0087283F" w:rsidRDefault="005A6F29" w:rsidP="0087283F">
            <w:pPr>
              <w:jc w:val="center"/>
              <w:rPr>
                <w:sz w:val="28"/>
                <w:szCs w:val="28"/>
              </w:rPr>
            </w:pPr>
          </w:p>
          <w:p w:rsidR="005A6F29" w:rsidRPr="0087283F" w:rsidRDefault="005A6F29" w:rsidP="0087283F">
            <w:pPr>
              <w:jc w:val="center"/>
              <w:rPr>
                <w:sz w:val="28"/>
                <w:szCs w:val="28"/>
              </w:rPr>
            </w:pPr>
            <w:r w:rsidRPr="0087283F">
              <w:rPr>
                <w:sz w:val="28"/>
                <w:szCs w:val="28"/>
              </w:rPr>
              <w:t>1</w:t>
            </w:r>
            <w:r w:rsidR="00222E4E" w:rsidRPr="0087283F">
              <w:rPr>
                <w:sz w:val="28"/>
                <w:szCs w:val="28"/>
              </w:rPr>
              <w:t>78</w:t>
            </w:r>
          </w:p>
        </w:tc>
      </w:tr>
      <w:tr w:rsidR="005A6F29" w:rsidRPr="0087283F" w:rsidTr="00F52FBD">
        <w:tc>
          <w:tcPr>
            <w:tcW w:w="4678" w:type="dxa"/>
          </w:tcPr>
          <w:p w:rsidR="005A6F29" w:rsidRPr="0087283F" w:rsidRDefault="005A6F29" w:rsidP="0087283F">
            <w:pPr>
              <w:jc w:val="both"/>
              <w:rPr>
                <w:sz w:val="28"/>
                <w:szCs w:val="28"/>
              </w:rPr>
            </w:pPr>
            <w:r w:rsidRPr="0087283F">
              <w:rPr>
                <w:sz w:val="28"/>
                <w:szCs w:val="28"/>
              </w:rPr>
              <w:t>Комитет по экологии и природопользованию</w:t>
            </w:r>
          </w:p>
        </w:tc>
        <w:tc>
          <w:tcPr>
            <w:tcW w:w="2126" w:type="dxa"/>
          </w:tcPr>
          <w:p w:rsidR="005A6F29" w:rsidRPr="0087283F" w:rsidRDefault="005A6F29" w:rsidP="0087283F">
            <w:pPr>
              <w:jc w:val="center"/>
              <w:rPr>
                <w:sz w:val="28"/>
                <w:szCs w:val="28"/>
              </w:rPr>
            </w:pPr>
            <w:r w:rsidRPr="0087283F">
              <w:rPr>
                <w:sz w:val="28"/>
                <w:szCs w:val="28"/>
              </w:rPr>
              <w:t>1</w:t>
            </w:r>
            <w:r w:rsidR="00222E4E" w:rsidRPr="0087283F">
              <w:rPr>
                <w:sz w:val="28"/>
                <w:szCs w:val="28"/>
              </w:rPr>
              <w:t>6</w:t>
            </w:r>
          </w:p>
        </w:tc>
        <w:tc>
          <w:tcPr>
            <w:tcW w:w="2552" w:type="dxa"/>
          </w:tcPr>
          <w:p w:rsidR="005A6F29" w:rsidRPr="0087283F" w:rsidRDefault="00222E4E" w:rsidP="0087283F">
            <w:pPr>
              <w:jc w:val="center"/>
              <w:rPr>
                <w:sz w:val="28"/>
                <w:szCs w:val="28"/>
              </w:rPr>
            </w:pPr>
            <w:r w:rsidRPr="0087283F">
              <w:rPr>
                <w:sz w:val="28"/>
                <w:szCs w:val="28"/>
              </w:rPr>
              <w:t>85</w:t>
            </w:r>
          </w:p>
        </w:tc>
      </w:tr>
    </w:tbl>
    <w:p w:rsidR="005A6F29" w:rsidRPr="0087283F" w:rsidRDefault="005A6F29" w:rsidP="0087283F">
      <w:pPr>
        <w:pStyle w:val="ConsPlusNormal"/>
        <w:widowControl/>
        <w:ind w:left="1070" w:firstLine="0"/>
        <w:jc w:val="both"/>
        <w:rPr>
          <w:rFonts w:ascii="Times New Roman" w:hAnsi="Times New Roman" w:cs="Times New Roman"/>
          <w:b/>
          <w:sz w:val="28"/>
          <w:szCs w:val="28"/>
        </w:rPr>
      </w:pPr>
    </w:p>
    <w:p w:rsidR="00715995" w:rsidRPr="0087283F" w:rsidRDefault="00715995" w:rsidP="0087283F">
      <w:pPr>
        <w:ind w:firstLine="708"/>
        <w:jc w:val="both"/>
        <w:rPr>
          <w:sz w:val="28"/>
          <w:szCs w:val="28"/>
        </w:rPr>
      </w:pPr>
      <w:r w:rsidRPr="0087283F">
        <w:rPr>
          <w:sz w:val="28"/>
          <w:szCs w:val="28"/>
        </w:rPr>
        <w:t>В 201</w:t>
      </w:r>
      <w:r w:rsidR="00222E4E" w:rsidRPr="0087283F">
        <w:rPr>
          <w:sz w:val="28"/>
          <w:szCs w:val="28"/>
        </w:rPr>
        <w:t>3</w:t>
      </w:r>
      <w:r w:rsidRPr="0087283F">
        <w:rPr>
          <w:sz w:val="28"/>
          <w:szCs w:val="28"/>
        </w:rPr>
        <w:t xml:space="preserve"> году комитетами Законодательного Собрания в соответствии с вопросами ведения проводились различные мероприятия, направленные  на осуществление основных и дополнительных функций в сфере нормотворчества.</w:t>
      </w:r>
    </w:p>
    <w:p w:rsidR="00596D67" w:rsidRPr="0087283F" w:rsidRDefault="00715995" w:rsidP="0087283F">
      <w:pPr>
        <w:ind w:firstLine="708"/>
        <w:jc w:val="both"/>
        <w:rPr>
          <w:sz w:val="28"/>
          <w:szCs w:val="28"/>
        </w:rPr>
      </w:pPr>
      <w:r w:rsidRPr="0087283F">
        <w:rPr>
          <w:b/>
          <w:sz w:val="28"/>
          <w:szCs w:val="28"/>
        </w:rPr>
        <w:t xml:space="preserve">Комитет </w:t>
      </w:r>
      <w:r w:rsidR="007B2D43" w:rsidRPr="0087283F">
        <w:rPr>
          <w:b/>
          <w:sz w:val="28"/>
          <w:szCs w:val="28"/>
        </w:rPr>
        <w:t xml:space="preserve">Законодательного Собрания </w:t>
      </w:r>
      <w:r w:rsidRPr="0087283F">
        <w:rPr>
          <w:b/>
          <w:bCs/>
          <w:sz w:val="28"/>
          <w:szCs w:val="28"/>
        </w:rPr>
        <w:t>по бюджету и налогам</w:t>
      </w:r>
      <w:r w:rsidRPr="0087283F">
        <w:rPr>
          <w:b/>
          <w:sz w:val="28"/>
          <w:szCs w:val="28"/>
        </w:rPr>
        <w:t xml:space="preserve"> </w:t>
      </w:r>
    </w:p>
    <w:p w:rsidR="00222E4E" w:rsidRPr="0087283F" w:rsidRDefault="00222E4E" w:rsidP="00C31B5B">
      <w:pPr>
        <w:ind w:firstLine="737"/>
        <w:jc w:val="both"/>
        <w:rPr>
          <w:sz w:val="28"/>
          <w:szCs w:val="28"/>
        </w:rPr>
      </w:pPr>
      <w:r w:rsidRPr="0087283F">
        <w:rPr>
          <w:sz w:val="28"/>
          <w:szCs w:val="28"/>
        </w:rPr>
        <w:t xml:space="preserve">Всего в отчетном периоде </w:t>
      </w:r>
      <w:r w:rsidR="00E0212F" w:rsidRPr="0087283F">
        <w:rPr>
          <w:sz w:val="28"/>
          <w:szCs w:val="28"/>
        </w:rPr>
        <w:t xml:space="preserve">комитет </w:t>
      </w:r>
      <w:r w:rsidRPr="0087283F">
        <w:rPr>
          <w:sz w:val="28"/>
          <w:szCs w:val="28"/>
        </w:rPr>
        <w:t>организова</w:t>
      </w:r>
      <w:r w:rsidR="00E0212F" w:rsidRPr="0087283F">
        <w:rPr>
          <w:sz w:val="28"/>
          <w:szCs w:val="28"/>
        </w:rPr>
        <w:t>л</w:t>
      </w:r>
      <w:r w:rsidRPr="0087283F">
        <w:rPr>
          <w:sz w:val="28"/>
          <w:szCs w:val="28"/>
        </w:rPr>
        <w:t xml:space="preserve"> или прин</w:t>
      </w:r>
      <w:r w:rsidR="00E0212F" w:rsidRPr="0087283F">
        <w:rPr>
          <w:sz w:val="28"/>
          <w:szCs w:val="28"/>
        </w:rPr>
        <w:t>ял</w:t>
      </w:r>
      <w:r w:rsidRPr="0087283F">
        <w:rPr>
          <w:sz w:val="28"/>
          <w:szCs w:val="28"/>
        </w:rPr>
        <w:t xml:space="preserve"> участие в 27 мероприятиях (без учета заседаний комитета).</w:t>
      </w:r>
    </w:p>
    <w:p w:rsidR="00222E4E" w:rsidRPr="0087283F" w:rsidRDefault="00222E4E" w:rsidP="00C31B5B">
      <w:pPr>
        <w:ind w:firstLine="737"/>
        <w:jc w:val="both"/>
        <w:rPr>
          <w:sz w:val="28"/>
          <w:szCs w:val="28"/>
        </w:rPr>
      </w:pPr>
      <w:r w:rsidRPr="0087283F">
        <w:rPr>
          <w:sz w:val="28"/>
          <w:szCs w:val="28"/>
        </w:rPr>
        <w:t>Наиболее важные из них:</w:t>
      </w:r>
    </w:p>
    <w:p w:rsidR="00B841F6" w:rsidRDefault="00222E4E" w:rsidP="00C31B5B">
      <w:pPr>
        <w:ind w:firstLine="737"/>
        <w:jc w:val="both"/>
        <w:rPr>
          <w:sz w:val="28"/>
          <w:szCs w:val="28"/>
        </w:rPr>
      </w:pPr>
      <w:r w:rsidRPr="0087283F">
        <w:rPr>
          <w:sz w:val="28"/>
          <w:szCs w:val="28"/>
        </w:rPr>
        <w:t>1) рабочие совещания</w:t>
      </w:r>
      <w:r w:rsidR="00B841F6">
        <w:rPr>
          <w:sz w:val="28"/>
          <w:szCs w:val="28"/>
        </w:rPr>
        <w:t xml:space="preserve"> по проектам законов области:</w:t>
      </w:r>
    </w:p>
    <w:p w:rsidR="00222E4E" w:rsidRPr="0087283F" w:rsidRDefault="00222E4E" w:rsidP="00C31B5B">
      <w:pPr>
        <w:ind w:firstLine="737"/>
        <w:jc w:val="both"/>
        <w:rPr>
          <w:sz w:val="28"/>
          <w:szCs w:val="28"/>
        </w:rPr>
      </w:pPr>
      <w:r w:rsidRPr="0087283F">
        <w:rPr>
          <w:sz w:val="28"/>
          <w:szCs w:val="28"/>
        </w:rPr>
        <w:t>"О внесении изменений в Закон Нижегородской области "Об областном бюджете на 2013 год";</w:t>
      </w:r>
    </w:p>
    <w:p w:rsidR="00222E4E" w:rsidRPr="0087283F" w:rsidRDefault="00222E4E" w:rsidP="00C31B5B">
      <w:pPr>
        <w:ind w:firstLine="737"/>
        <w:jc w:val="both"/>
        <w:rPr>
          <w:sz w:val="28"/>
          <w:szCs w:val="28"/>
        </w:rPr>
      </w:pPr>
      <w:r w:rsidRPr="0087283F">
        <w:rPr>
          <w:sz w:val="28"/>
          <w:szCs w:val="28"/>
        </w:rPr>
        <w:t>"Об исполнении бюджета Территориального фонда обязательного медицинского страхования Нижегородской области за 2012 год";</w:t>
      </w:r>
    </w:p>
    <w:p w:rsidR="00222E4E" w:rsidRPr="0087283F" w:rsidRDefault="00222E4E" w:rsidP="00C31B5B">
      <w:pPr>
        <w:ind w:firstLine="737"/>
        <w:jc w:val="both"/>
        <w:rPr>
          <w:sz w:val="28"/>
          <w:szCs w:val="28"/>
        </w:rPr>
      </w:pPr>
      <w:r w:rsidRPr="0087283F">
        <w:rPr>
          <w:sz w:val="28"/>
          <w:szCs w:val="28"/>
        </w:rPr>
        <w:lastRenderedPageBreak/>
        <w:t>"Об областном бюджете на 2014 год и на плановый период 2015 и 2016 годов";</w:t>
      </w:r>
    </w:p>
    <w:p w:rsidR="00222E4E" w:rsidRPr="0087283F" w:rsidRDefault="00222E4E" w:rsidP="00C31B5B">
      <w:pPr>
        <w:ind w:firstLine="737"/>
        <w:jc w:val="both"/>
        <w:rPr>
          <w:sz w:val="28"/>
          <w:szCs w:val="28"/>
        </w:rPr>
      </w:pPr>
      <w:r w:rsidRPr="0087283F">
        <w:rPr>
          <w:sz w:val="28"/>
          <w:szCs w:val="28"/>
        </w:rPr>
        <w:t>"О бюджете Территориального фонда обязательного медицинского страхования Нижегородской области на 2014 год и на плановый период 2015 и 2016 годов";</w:t>
      </w:r>
    </w:p>
    <w:p w:rsidR="00222E4E" w:rsidRPr="0087283F" w:rsidRDefault="00222E4E" w:rsidP="00C31B5B">
      <w:pPr>
        <w:ind w:firstLine="737"/>
        <w:jc w:val="both"/>
        <w:rPr>
          <w:sz w:val="28"/>
          <w:szCs w:val="28"/>
        </w:rPr>
      </w:pPr>
      <w:r w:rsidRPr="0087283F">
        <w:rPr>
          <w:sz w:val="28"/>
          <w:szCs w:val="28"/>
        </w:rPr>
        <w:t>"О внесении изменений в Закон Нижегородской области "О прогнозировании, стратегическом и программном планировании социально-экономического развития Нижегородской области" и Закон Нижегородской области "О бюджетном процессе в Нижегородской области";</w:t>
      </w:r>
    </w:p>
    <w:p w:rsidR="00222E4E" w:rsidRPr="0087283F" w:rsidRDefault="00164BF9" w:rsidP="00C31B5B">
      <w:pPr>
        <w:ind w:firstLine="737"/>
        <w:jc w:val="both"/>
        <w:rPr>
          <w:sz w:val="28"/>
          <w:szCs w:val="28"/>
        </w:rPr>
      </w:pPr>
      <w:r>
        <w:rPr>
          <w:sz w:val="28"/>
          <w:szCs w:val="28"/>
        </w:rPr>
        <w:t>2</w:t>
      </w:r>
      <w:r w:rsidR="00C44596">
        <w:rPr>
          <w:sz w:val="28"/>
          <w:szCs w:val="28"/>
        </w:rPr>
        <w:t>) </w:t>
      </w:r>
      <w:r w:rsidR="00222E4E" w:rsidRPr="0087283F">
        <w:rPr>
          <w:sz w:val="28"/>
          <w:szCs w:val="28"/>
        </w:rPr>
        <w:t xml:space="preserve">рабочие совещания по  вопросу </w:t>
      </w:r>
      <w:proofErr w:type="gramStart"/>
      <w:r w:rsidR="00222E4E" w:rsidRPr="0087283F">
        <w:rPr>
          <w:sz w:val="28"/>
          <w:szCs w:val="28"/>
        </w:rPr>
        <w:t>разработки механизмов стимулирования эффективности деятельности органов местного самоуправления</w:t>
      </w:r>
      <w:proofErr w:type="gramEnd"/>
      <w:r w:rsidR="00222E4E" w:rsidRPr="0087283F">
        <w:rPr>
          <w:sz w:val="28"/>
          <w:szCs w:val="28"/>
        </w:rPr>
        <w:t>;</w:t>
      </w:r>
    </w:p>
    <w:p w:rsidR="00222E4E" w:rsidRPr="0087283F" w:rsidRDefault="00164BF9" w:rsidP="00C31B5B">
      <w:pPr>
        <w:ind w:firstLine="737"/>
        <w:jc w:val="both"/>
        <w:rPr>
          <w:sz w:val="28"/>
          <w:szCs w:val="28"/>
        </w:rPr>
      </w:pPr>
      <w:r>
        <w:rPr>
          <w:sz w:val="28"/>
          <w:szCs w:val="28"/>
        </w:rPr>
        <w:t>3</w:t>
      </w:r>
      <w:r w:rsidR="00222E4E" w:rsidRPr="0087283F">
        <w:rPr>
          <w:sz w:val="28"/>
          <w:szCs w:val="28"/>
        </w:rPr>
        <w:t xml:space="preserve">) "круглый стол" на тему "О проблемах развития промышленности и пополнения бюджета городского округа город Выкса" в рамках Парламентского дня, состоявшегося в городе Выкса 11 апреля.  Рекомендации, прозвучавшие от участников </w:t>
      </w:r>
      <w:r w:rsidR="00301336">
        <w:rPr>
          <w:sz w:val="28"/>
          <w:szCs w:val="28"/>
        </w:rPr>
        <w:t>"</w:t>
      </w:r>
      <w:r w:rsidR="00222E4E" w:rsidRPr="0087283F">
        <w:rPr>
          <w:sz w:val="28"/>
          <w:szCs w:val="28"/>
        </w:rPr>
        <w:t>круглого стола</w:t>
      </w:r>
      <w:r w:rsidR="00301336">
        <w:rPr>
          <w:sz w:val="28"/>
          <w:szCs w:val="28"/>
        </w:rPr>
        <w:t>"</w:t>
      </w:r>
      <w:r w:rsidR="00222E4E" w:rsidRPr="0087283F">
        <w:rPr>
          <w:sz w:val="28"/>
          <w:szCs w:val="28"/>
        </w:rPr>
        <w:t xml:space="preserve">, будут учтены в ходе мониторинга </w:t>
      </w:r>
      <w:proofErr w:type="spellStart"/>
      <w:r w:rsidR="001266EC">
        <w:rPr>
          <w:sz w:val="28"/>
          <w:szCs w:val="28"/>
        </w:rPr>
        <w:t>правоприменения</w:t>
      </w:r>
      <w:proofErr w:type="spellEnd"/>
      <w:r w:rsidR="001266EC">
        <w:rPr>
          <w:sz w:val="28"/>
          <w:szCs w:val="28"/>
        </w:rPr>
        <w:t xml:space="preserve"> </w:t>
      </w:r>
      <w:r w:rsidR="00222E4E" w:rsidRPr="0087283F">
        <w:rPr>
          <w:sz w:val="28"/>
          <w:szCs w:val="28"/>
        </w:rPr>
        <w:t xml:space="preserve">Закона </w:t>
      </w:r>
      <w:r w:rsidR="00301336">
        <w:rPr>
          <w:sz w:val="28"/>
          <w:szCs w:val="28"/>
        </w:rPr>
        <w:t xml:space="preserve">Нижегородской </w:t>
      </w:r>
      <w:r w:rsidR="00222E4E" w:rsidRPr="0087283F">
        <w:rPr>
          <w:sz w:val="28"/>
          <w:szCs w:val="28"/>
        </w:rPr>
        <w:t>области от 6 декабря 2011 года № 177-З "О межбюджетных отношениях в  Нижегородской области";</w:t>
      </w:r>
    </w:p>
    <w:p w:rsidR="00222E4E" w:rsidRPr="0087283F" w:rsidRDefault="00164BF9" w:rsidP="00C31B5B">
      <w:pPr>
        <w:ind w:firstLine="737"/>
        <w:jc w:val="both"/>
        <w:rPr>
          <w:sz w:val="28"/>
          <w:szCs w:val="28"/>
        </w:rPr>
      </w:pPr>
      <w:r>
        <w:rPr>
          <w:sz w:val="28"/>
          <w:szCs w:val="28"/>
        </w:rPr>
        <w:t>4</w:t>
      </w:r>
      <w:r w:rsidR="00222E4E" w:rsidRPr="0087283F">
        <w:rPr>
          <w:sz w:val="28"/>
          <w:szCs w:val="28"/>
        </w:rPr>
        <w:t xml:space="preserve">) рабочее совещание по протесту прокурора </w:t>
      </w:r>
      <w:r w:rsidR="00301336">
        <w:rPr>
          <w:sz w:val="28"/>
          <w:szCs w:val="28"/>
        </w:rPr>
        <w:t>Нижегородской области</w:t>
      </w:r>
      <w:r w:rsidR="00222E4E" w:rsidRPr="0087283F">
        <w:rPr>
          <w:sz w:val="28"/>
          <w:szCs w:val="28"/>
        </w:rPr>
        <w:t xml:space="preserve"> от 6 мая 2013 года № 7-18/06-2013 на пункт 5 части 2 статьи 6 Закона </w:t>
      </w:r>
      <w:r w:rsidR="00301336">
        <w:rPr>
          <w:sz w:val="28"/>
          <w:szCs w:val="28"/>
        </w:rPr>
        <w:t>Нижегородской области</w:t>
      </w:r>
      <w:r w:rsidR="00222E4E" w:rsidRPr="0087283F">
        <w:rPr>
          <w:sz w:val="28"/>
          <w:szCs w:val="28"/>
        </w:rPr>
        <w:t xml:space="preserve"> от 19 ноябр</w:t>
      </w:r>
      <w:r w:rsidR="00301336">
        <w:rPr>
          <w:sz w:val="28"/>
          <w:szCs w:val="28"/>
        </w:rPr>
        <w:t>я 2012 года № 145-З "О бюджете т</w:t>
      </w:r>
      <w:r w:rsidR="00222E4E" w:rsidRPr="0087283F">
        <w:rPr>
          <w:sz w:val="28"/>
          <w:szCs w:val="28"/>
        </w:rPr>
        <w:t>ерриториального фонда обязательного медицинского страхования Ниже</w:t>
      </w:r>
      <w:r w:rsidR="00301336">
        <w:rPr>
          <w:sz w:val="28"/>
          <w:szCs w:val="28"/>
        </w:rPr>
        <w:t>городской области на 2013 год";</w:t>
      </w:r>
    </w:p>
    <w:p w:rsidR="00301336" w:rsidRDefault="00164BF9" w:rsidP="00C31B5B">
      <w:pPr>
        <w:ind w:firstLine="737"/>
        <w:jc w:val="both"/>
        <w:rPr>
          <w:sz w:val="28"/>
          <w:szCs w:val="28"/>
        </w:rPr>
      </w:pPr>
      <w:r>
        <w:rPr>
          <w:sz w:val="28"/>
          <w:szCs w:val="28"/>
        </w:rPr>
        <w:t>5</w:t>
      </w:r>
      <w:r w:rsidR="00301336">
        <w:rPr>
          <w:sz w:val="28"/>
          <w:szCs w:val="28"/>
        </w:rPr>
        <w:t>)</w:t>
      </w:r>
      <w:r w:rsidR="00222E4E" w:rsidRPr="0087283F">
        <w:rPr>
          <w:sz w:val="28"/>
          <w:szCs w:val="28"/>
        </w:rPr>
        <w:t>"круглый стол" по подведению итогов мониторинга</w:t>
      </w:r>
      <w:r w:rsidR="00F879B2">
        <w:rPr>
          <w:sz w:val="28"/>
          <w:szCs w:val="28"/>
        </w:rPr>
        <w:t xml:space="preserve"> </w:t>
      </w:r>
      <w:proofErr w:type="spellStart"/>
      <w:r w:rsidR="00F879B2">
        <w:rPr>
          <w:sz w:val="28"/>
          <w:szCs w:val="28"/>
        </w:rPr>
        <w:t>правоприменения</w:t>
      </w:r>
      <w:proofErr w:type="spellEnd"/>
      <w:r w:rsidR="00222E4E" w:rsidRPr="0087283F">
        <w:rPr>
          <w:sz w:val="28"/>
          <w:szCs w:val="28"/>
        </w:rPr>
        <w:t xml:space="preserve"> Закона Нижегородской области от 29</w:t>
      </w:r>
      <w:r w:rsidR="00300086" w:rsidRPr="0087283F">
        <w:rPr>
          <w:sz w:val="28"/>
          <w:szCs w:val="28"/>
        </w:rPr>
        <w:t xml:space="preserve"> ноября </w:t>
      </w:r>
      <w:r w:rsidR="00222E4E" w:rsidRPr="0087283F">
        <w:rPr>
          <w:sz w:val="28"/>
          <w:szCs w:val="28"/>
        </w:rPr>
        <w:t>2004</w:t>
      </w:r>
      <w:r w:rsidR="00300086" w:rsidRPr="0087283F">
        <w:rPr>
          <w:sz w:val="28"/>
          <w:szCs w:val="28"/>
        </w:rPr>
        <w:t xml:space="preserve"> года</w:t>
      </w:r>
      <w:r w:rsidR="00222E4E" w:rsidRPr="0087283F">
        <w:rPr>
          <w:sz w:val="28"/>
          <w:szCs w:val="28"/>
        </w:rPr>
        <w:t xml:space="preserve"> </w:t>
      </w:r>
    </w:p>
    <w:p w:rsidR="00222E4E" w:rsidRPr="0087283F" w:rsidRDefault="00222E4E" w:rsidP="00301336">
      <w:pPr>
        <w:jc w:val="both"/>
        <w:rPr>
          <w:sz w:val="28"/>
          <w:szCs w:val="28"/>
        </w:rPr>
      </w:pPr>
      <w:r w:rsidRPr="0087283F">
        <w:rPr>
          <w:sz w:val="28"/>
          <w:szCs w:val="28"/>
        </w:rPr>
        <w:t>№ 133-З "О мерах социальной поддержки ветеранов";</w:t>
      </w:r>
    </w:p>
    <w:p w:rsidR="00222E4E" w:rsidRPr="0087283F" w:rsidRDefault="00222E4E" w:rsidP="00C31B5B">
      <w:pPr>
        <w:ind w:firstLine="737"/>
        <w:jc w:val="both"/>
        <w:rPr>
          <w:sz w:val="28"/>
          <w:szCs w:val="28"/>
        </w:rPr>
      </w:pPr>
      <w:proofErr w:type="gramStart"/>
      <w:r w:rsidRPr="0087283F">
        <w:rPr>
          <w:sz w:val="28"/>
          <w:szCs w:val="28"/>
        </w:rPr>
        <w:t>10) рабочее совещание по доработке текста обращения к Председателю Государственной Думы Российской Федерации С.Е.</w:t>
      </w:r>
      <w:r w:rsidR="00301336">
        <w:rPr>
          <w:sz w:val="28"/>
          <w:szCs w:val="28"/>
        </w:rPr>
        <w:t xml:space="preserve"> </w:t>
      </w:r>
      <w:r w:rsidRPr="0087283F">
        <w:rPr>
          <w:sz w:val="28"/>
          <w:szCs w:val="28"/>
        </w:rPr>
        <w:t>Нарышкину с предложением об отклонении проекта федерального закона № 137443-6 "О внесении изменений в Бюджетный кодекс Российской Федерации и установлении требований к работникам специализированной финансовой организации, учреждаемой Правительством Российской Федерации", принятого 25</w:t>
      </w:r>
      <w:r w:rsidR="00300086" w:rsidRPr="0087283F">
        <w:rPr>
          <w:sz w:val="28"/>
          <w:szCs w:val="28"/>
        </w:rPr>
        <w:t xml:space="preserve"> января </w:t>
      </w:r>
      <w:r w:rsidRPr="0087283F">
        <w:rPr>
          <w:sz w:val="28"/>
          <w:szCs w:val="28"/>
        </w:rPr>
        <w:t>2013</w:t>
      </w:r>
      <w:r w:rsidR="00300086" w:rsidRPr="0087283F">
        <w:rPr>
          <w:sz w:val="28"/>
          <w:szCs w:val="28"/>
        </w:rPr>
        <w:t xml:space="preserve"> года</w:t>
      </w:r>
      <w:r w:rsidRPr="0087283F">
        <w:rPr>
          <w:sz w:val="28"/>
          <w:szCs w:val="28"/>
        </w:rPr>
        <w:t xml:space="preserve"> в первом чтении; </w:t>
      </w:r>
      <w:proofErr w:type="gramEnd"/>
    </w:p>
    <w:p w:rsidR="00222E4E" w:rsidRPr="0087283F" w:rsidRDefault="00164BF9" w:rsidP="00C31B5B">
      <w:pPr>
        <w:ind w:firstLine="737"/>
        <w:jc w:val="both"/>
        <w:rPr>
          <w:sz w:val="28"/>
          <w:szCs w:val="28"/>
        </w:rPr>
      </w:pPr>
      <w:r>
        <w:rPr>
          <w:sz w:val="28"/>
          <w:szCs w:val="28"/>
        </w:rPr>
        <w:t>6</w:t>
      </w:r>
      <w:r w:rsidR="00222E4E" w:rsidRPr="0087283F">
        <w:rPr>
          <w:sz w:val="28"/>
          <w:szCs w:val="28"/>
        </w:rPr>
        <w:t xml:space="preserve">) </w:t>
      </w:r>
      <w:r w:rsidR="00222E4E" w:rsidRPr="0087283F">
        <w:rPr>
          <w:bCs/>
          <w:sz w:val="28"/>
          <w:szCs w:val="28"/>
        </w:rPr>
        <w:t xml:space="preserve">посещение  депутатами и работниками аппарата Законодательного Собрания Нижегородской области  завода по производству напольных покрытий  </w:t>
      </w:r>
      <w:r w:rsidR="00222E4E" w:rsidRPr="0087283F">
        <w:rPr>
          <w:bCs/>
          <w:noProof/>
          <w:sz w:val="28"/>
          <w:szCs w:val="28"/>
        </w:rPr>
        <w:t xml:space="preserve">ООО "Юнилин" в рамках участия </w:t>
      </w:r>
      <w:r w:rsidR="00222E4E" w:rsidRPr="0087283F">
        <w:rPr>
          <w:sz w:val="28"/>
          <w:szCs w:val="28"/>
        </w:rPr>
        <w:t xml:space="preserve"> в выездных мероприятиях на предприятия, реализующие приоритетные инвестиционные проекты;</w:t>
      </w:r>
    </w:p>
    <w:p w:rsidR="00222E4E" w:rsidRPr="0087283F" w:rsidRDefault="00164BF9" w:rsidP="00C31B5B">
      <w:pPr>
        <w:ind w:firstLine="737"/>
        <w:jc w:val="both"/>
        <w:rPr>
          <w:sz w:val="28"/>
          <w:szCs w:val="28"/>
        </w:rPr>
      </w:pPr>
      <w:proofErr w:type="gramStart"/>
      <w:r>
        <w:rPr>
          <w:sz w:val="28"/>
          <w:szCs w:val="28"/>
        </w:rPr>
        <w:t>7</w:t>
      </w:r>
      <w:r w:rsidR="00301336">
        <w:rPr>
          <w:sz w:val="28"/>
          <w:szCs w:val="28"/>
        </w:rPr>
        <w:t>)</w:t>
      </w:r>
      <w:r w:rsidR="00E856E4">
        <w:rPr>
          <w:sz w:val="28"/>
          <w:szCs w:val="28"/>
        </w:rPr>
        <w:t> </w:t>
      </w:r>
      <w:r w:rsidR="00222E4E" w:rsidRPr="0087283F">
        <w:rPr>
          <w:sz w:val="28"/>
          <w:szCs w:val="28"/>
        </w:rPr>
        <w:t xml:space="preserve">проведение рабочих совещаний в рамках осуществления мониторинга Закона Нижегородской области  от 6 декабря 2011 года № 177-З  "О межбюджетных отношениях в Нижегородской области" (в части целесообразности передачи в бюджеты муниципальных районов и городских округов дополнительных нормативов от федеральных и региональных налогов, налогов, предусмотренных специальными налоговыми режимами, </w:t>
      </w:r>
      <w:r w:rsidR="00222E4E" w:rsidRPr="0087283F">
        <w:rPr>
          <w:sz w:val="28"/>
          <w:szCs w:val="28"/>
        </w:rPr>
        <w:lastRenderedPageBreak/>
        <w:t>подлежащих в соответствии с Бюджетным кодексом Российской Федерации зачислению в областной бюджет, в целях</w:t>
      </w:r>
      <w:proofErr w:type="gramEnd"/>
      <w:r w:rsidR="00222E4E" w:rsidRPr="0087283F">
        <w:rPr>
          <w:sz w:val="28"/>
          <w:szCs w:val="28"/>
        </w:rPr>
        <w:t xml:space="preserve"> улучшения сбалансированности местных бюджетов);</w:t>
      </w:r>
    </w:p>
    <w:p w:rsidR="00222E4E" w:rsidRPr="0087283F" w:rsidRDefault="00164BF9" w:rsidP="00C31B5B">
      <w:pPr>
        <w:ind w:firstLine="737"/>
        <w:jc w:val="both"/>
        <w:rPr>
          <w:sz w:val="28"/>
          <w:szCs w:val="28"/>
        </w:rPr>
      </w:pPr>
      <w:r>
        <w:rPr>
          <w:sz w:val="28"/>
          <w:szCs w:val="28"/>
        </w:rPr>
        <w:t>8</w:t>
      </w:r>
      <w:r w:rsidR="00222E4E" w:rsidRPr="0087283F">
        <w:rPr>
          <w:sz w:val="28"/>
          <w:szCs w:val="28"/>
        </w:rPr>
        <w:t>) рабочее совещание по обращению гражданина Пименова Ю.А. по вопросу внесения изменений в Закон Нижегородской области "О транспортном налоге в Нижегородской области";</w:t>
      </w:r>
    </w:p>
    <w:p w:rsidR="00222E4E" w:rsidRPr="0087283F" w:rsidRDefault="00164BF9" w:rsidP="00C31B5B">
      <w:pPr>
        <w:ind w:firstLine="737"/>
        <w:jc w:val="both"/>
        <w:rPr>
          <w:sz w:val="28"/>
          <w:szCs w:val="28"/>
        </w:rPr>
      </w:pPr>
      <w:r>
        <w:rPr>
          <w:sz w:val="28"/>
          <w:szCs w:val="28"/>
        </w:rPr>
        <w:t>9</w:t>
      </w:r>
      <w:r w:rsidR="00222E4E" w:rsidRPr="0087283F">
        <w:rPr>
          <w:sz w:val="28"/>
          <w:szCs w:val="28"/>
        </w:rPr>
        <w:t xml:space="preserve">) участие заместителя председателя комитета А.Н.Тарасова </w:t>
      </w:r>
      <w:r w:rsidR="00301336">
        <w:rPr>
          <w:sz w:val="28"/>
          <w:szCs w:val="28"/>
        </w:rPr>
        <w:t xml:space="preserve">в </w:t>
      </w:r>
      <w:proofErr w:type="spellStart"/>
      <w:proofErr w:type="gramStart"/>
      <w:r w:rsidR="00301336">
        <w:rPr>
          <w:sz w:val="28"/>
          <w:szCs w:val="28"/>
        </w:rPr>
        <w:t>интернет-конференции</w:t>
      </w:r>
      <w:proofErr w:type="spellEnd"/>
      <w:proofErr w:type="gramEnd"/>
      <w:r w:rsidR="00301336">
        <w:rPr>
          <w:sz w:val="28"/>
          <w:szCs w:val="28"/>
        </w:rPr>
        <w:t xml:space="preserve"> на тему</w:t>
      </w:r>
      <w:r w:rsidR="00222E4E" w:rsidRPr="0087283F">
        <w:rPr>
          <w:sz w:val="28"/>
          <w:szCs w:val="28"/>
        </w:rPr>
        <w:t xml:space="preserve"> "Парламентский финансовый контроль за расходованием средств местных бюджетов".</w:t>
      </w:r>
    </w:p>
    <w:p w:rsidR="00222E4E" w:rsidRPr="0087283F" w:rsidRDefault="00222E4E" w:rsidP="00C31B5B">
      <w:pPr>
        <w:ind w:firstLine="737"/>
        <w:jc w:val="both"/>
        <w:rPr>
          <w:sz w:val="28"/>
          <w:szCs w:val="28"/>
        </w:rPr>
      </w:pPr>
      <w:r w:rsidRPr="0087283F">
        <w:rPr>
          <w:sz w:val="28"/>
          <w:szCs w:val="28"/>
        </w:rPr>
        <w:t>1</w:t>
      </w:r>
      <w:r w:rsidR="00164BF9">
        <w:rPr>
          <w:sz w:val="28"/>
          <w:szCs w:val="28"/>
        </w:rPr>
        <w:t>0</w:t>
      </w:r>
      <w:r w:rsidR="00CC6549">
        <w:rPr>
          <w:sz w:val="28"/>
          <w:szCs w:val="28"/>
        </w:rPr>
        <w:t>) </w:t>
      </w:r>
      <w:r w:rsidRPr="0087283F">
        <w:rPr>
          <w:sz w:val="28"/>
          <w:szCs w:val="28"/>
        </w:rPr>
        <w:t xml:space="preserve">рабочее совещание по вопросу подготовки законодательной инициативы по внесению изменений в Налоговый кодекс </w:t>
      </w:r>
      <w:r w:rsidR="00301336">
        <w:rPr>
          <w:sz w:val="28"/>
          <w:szCs w:val="28"/>
        </w:rPr>
        <w:t>Российской Федерации</w:t>
      </w:r>
      <w:r w:rsidRPr="0087283F">
        <w:rPr>
          <w:sz w:val="28"/>
          <w:szCs w:val="28"/>
        </w:rPr>
        <w:t xml:space="preserve"> в части установления 0-ой ставки НДС для пригородных пассажирских перевозок;</w:t>
      </w:r>
    </w:p>
    <w:p w:rsidR="00222E4E" w:rsidRPr="0087283F" w:rsidRDefault="00222E4E" w:rsidP="00C31B5B">
      <w:pPr>
        <w:ind w:firstLine="737"/>
        <w:jc w:val="both"/>
        <w:rPr>
          <w:bCs/>
          <w:noProof/>
          <w:sz w:val="28"/>
          <w:szCs w:val="28"/>
        </w:rPr>
      </w:pPr>
      <w:r w:rsidRPr="0087283F">
        <w:rPr>
          <w:sz w:val="28"/>
          <w:szCs w:val="28"/>
        </w:rPr>
        <w:t>1</w:t>
      </w:r>
      <w:r w:rsidR="00164BF9">
        <w:rPr>
          <w:sz w:val="28"/>
          <w:szCs w:val="28"/>
        </w:rPr>
        <w:t>1</w:t>
      </w:r>
      <w:r w:rsidRPr="0087283F">
        <w:rPr>
          <w:sz w:val="28"/>
          <w:szCs w:val="28"/>
        </w:rPr>
        <w:t>) в</w:t>
      </w:r>
      <w:r w:rsidRPr="0087283F">
        <w:rPr>
          <w:bCs/>
          <w:sz w:val="28"/>
          <w:szCs w:val="28"/>
        </w:rPr>
        <w:t xml:space="preserve">ыездное заседание комитета </w:t>
      </w:r>
      <w:proofErr w:type="gramStart"/>
      <w:r w:rsidRPr="0087283F">
        <w:rPr>
          <w:bCs/>
          <w:sz w:val="28"/>
          <w:szCs w:val="28"/>
        </w:rPr>
        <w:t>в</w:t>
      </w:r>
      <w:proofErr w:type="gramEnd"/>
      <w:r w:rsidRPr="0087283F">
        <w:rPr>
          <w:bCs/>
          <w:sz w:val="28"/>
          <w:szCs w:val="28"/>
        </w:rPr>
        <w:t xml:space="preserve"> </w:t>
      </w:r>
      <w:r w:rsidRPr="0087283F">
        <w:rPr>
          <w:sz w:val="28"/>
          <w:szCs w:val="28"/>
        </w:rPr>
        <w:t>ЗАТО Саров по вопросу "Ознакомление с объектами инфраструктуры, построенными за счет средств бюджетов бюджетной сис</w:t>
      </w:r>
      <w:r w:rsidR="00301336">
        <w:rPr>
          <w:sz w:val="28"/>
          <w:szCs w:val="28"/>
        </w:rPr>
        <w:t>темы Российской Федерации";</w:t>
      </w:r>
    </w:p>
    <w:p w:rsidR="00222E4E" w:rsidRPr="006B4F67" w:rsidRDefault="00222E4E" w:rsidP="00C31B5B">
      <w:pPr>
        <w:ind w:firstLine="737"/>
        <w:jc w:val="both"/>
        <w:rPr>
          <w:sz w:val="28"/>
          <w:szCs w:val="28"/>
        </w:rPr>
      </w:pPr>
      <w:r w:rsidRPr="0087283F">
        <w:rPr>
          <w:sz w:val="28"/>
          <w:szCs w:val="28"/>
        </w:rPr>
        <w:t>1</w:t>
      </w:r>
      <w:r w:rsidR="00164BF9">
        <w:rPr>
          <w:sz w:val="28"/>
          <w:szCs w:val="28"/>
        </w:rPr>
        <w:t>2</w:t>
      </w:r>
      <w:r w:rsidRPr="0087283F">
        <w:rPr>
          <w:sz w:val="28"/>
          <w:szCs w:val="28"/>
        </w:rPr>
        <w:t xml:space="preserve">) участие в заседании Ассоциации представительных органов муниципальных районов и городских округов в Нижегородской области при Законодательном Собрании Нижегородской области в </w:t>
      </w:r>
      <w:proofErr w:type="spellStart"/>
      <w:r w:rsidRPr="0087283F">
        <w:rPr>
          <w:sz w:val="28"/>
          <w:szCs w:val="28"/>
        </w:rPr>
        <w:t>Уренском</w:t>
      </w:r>
      <w:proofErr w:type="spellEnd"/>
      <w:r w:rsidRPr="0087283F">
        <w:rPr>
          <w:sz w:val="28"/>
          <w:szCs w:val="28"/>
        </w:rPr>
        <w:t xml:space="preserve"> муниципальном районе.</w:t>
      </w:r>
    </w:p>
    <w:p w:rsidR="001540FF" w:rsidRPr="0087283F" w:rsidRDefault="00715995" w:rsidP="006B4F67">
      <w:pPr>
        <w:pStyle w:val="Eiiey"/>
        <w:tabs>
          <w:tab w:val="left" w:pos="9279"/>
        </w:tabs>
        <w:spacing w:before="0"/>
        <w:ind w:left="0" w:right="-81" w:firstLine="709"/>
        <w:jc w:val="both"/>
        <w:rPr>
          <w:rFonts w:ascii="Times New Roman" w:hAnsi="Times New Roman"/>
          <w:sz w:val="28"/>
          <w:szCs w:val="28"/>
        </w:rPr>
      </w:pPr>
      <w:r w:rsidRPr="0087283F">
        <w:rPr>
          <w:rFonts w:ascii="Times New Roman" w:hAnsi="Times New Roman"/>
          <w:b/>
          <w:sz w:val="28"/>
          <w:szCs w:val="28"/>
        </w:rPr>
        <w:t xml:space="preserve">Комитет </w:t>
      </w:r>
      <w:r w:rsidR="007B2D43" w:rsidRPr="0087283F">
        <w:rPr>
          <w:rFonts w:ascii="Times New Roman" w:hAnsi="Times New Roman"/>
          <w:b/>
          <w:sz w:val="28"/>
          <w:szCs w:val="28"/>
        </w:rPr>
        <w:t xml:space="preserve">Законодательного Собрания </w:t>
      </w:r>
      <w:r w:rsidRPr="0087283F">
        <w:rPr>
          <w:rFonts w:ascii="Times New Roman" w:hAnsi="Times New Roman"/>
          <w:b/>
          <w:sz w:val="28"/>
          <w:szCs w:val="28"/>
        </w:rPr>
        <w:t xml:space="preserve">по </w:t>
      </w:r>
      <w:r w:rsidRPr="0087283F">
        <w:rPr>
          <w:rFonts w:ascii="Times New Roman" w:hAnsi="Times New Roman"/>
          <w:b/>
          <w:bCs/>
          <w:sz w:val="28"/>
          <w:szCs w:val="28"/>
        </w:rPr>
        <w:t xml:space="preserve">экономике, промышленности и поддержке предпринимательства </w:t>
      </w:r>
    </w:p>
    <w:p w:rsidR="00523E21" w:rsidRPr="00C44596" w:rsidRDefault="00301336" w:rsidP="00523E21">
      <w:pPr>
        <w:ind w:firstLine="709"/>
        <w:jc w:val="both"/>
        <w:rPr>
          <w:sz w:val="28"/>
          <w:szCs w:val="28"/>
        </w:rPr>
      </w:pPr>
      <w:r w:rsidRPr="00C44596">
        <w:rPr>
          <w:sz w:val="28"/>
          <w:szCs w:val="28"/>
        </w:rPr>
        <w:t>1.</w:t>
      </w:r>
      <w:r w:rsidR="00523E21" w:rsidRPr="00C44596">
        <w:rPr>
          <w:sz w:val="28"/>
          <w:szCs w:val="28"/>
        </w:rPr>
        <w:t> Выездные заседания комитета:</w:t>
      </w:r>
    </w:p>
    <w:p w:rsidR="00523E21" w:rsidRPr="00523E21" w:rsidRDefault="00523E21" w:rsidP="00523E21">
      <w:pPr>
        <w:pStyle w:val="a5"/>
        <w:ind w:left="0" w:firstLine="720"/>
        <w:jc w:val="both"/>
        <w:rPr>
          <w:sz w:val="28"/>
          <w:szCs w:val="28"/>
        </w:rPr>
      </w:pPr>
      <w:r w:rsidRPr="00523E21">
        <w:rPr>
          <w:sz w:val="28"/>
          <w:szCs w:val="28"/>
        </w:rPr>
        <w:t>В июле 2013 года выездное заседание было посвящено работе ОАО "Междунар</w:t>
      </w:r>
      <w:r w:rsidR="00301336">
        <w:rPr>
          <w:sz w:val="28"/>
          <w:szCs w:val="28"/>
        </w:rPr>
        <w:t>одный аэропорт Нижний Новгород".</w:t>
      </w:r>
      <w:r w:rsidRPr="00523E21">
        <w:rPr>
          <w:sz w:val="28"/>
          <w:szCs w:val="28"/>
        </w:rPr>
        <w:t xml:space="preserve"> </w:t>
      </w:r>
      <w:r w:rsidR="00301336">
        <w:rPr>
          <w:sz w:val="28"/>
          <w:szCs w:val="28"/>
        </w:rPr>
        <w:t>На нем</w:t>
      </w:r>
      <w:r w:rsidRPr="00523E21">
        <w:rPr>
          <w:sz w:val="28"/>
          <w:szCs w:val="28"/>
        </w:rPr>
        <w:t xml:space="preserve"> обсуждались вопросы реализации инвестиционных проектов, создания условий пребывания и обслуживания пассажиров в аэровокзале, обслуживания пассажиров международных воздушных линий, проблемы выполнения расписания регулярных рейсов и расписания чартерных рейсов, оптимизации процедур обработки багажа. Особое внимание было уделено  финансированию реконструкции международного аэропорта Нижний Новгород в рамках подпрограммы "Гражданская авиация" ФЦП "Развитие транспортной системы России" и </w:t>
      </w:r>
      <w:proofErr w:type="spellStart"/>
      <w:r w:rsidRPr="00523E21">
        <w:rPr>
          <w:sz w:val="28"/>
          <w:szCs w:val="28"/>
        </w:rPr>
        <w:t>софинансированию</w:t>
      </w:r>
      <w:proofErr w:type="spellEnd"/>
      <w:r w:rsidRPr="00523E21">
        <w:rPr>
          <w:sz w:val="28"/>
          <w:szCs w:val="28"/>
        </w:rPr>
        <w:t xml:space="preserve"> мероприятий по реконструкции за счет средств областного бюджета в 2014 году, о регулировании земельных отношений в части подготовки земельного участка под строительство пассажирского терминала.</w:t>
      </w:r>
    </w:p>
    <w:p w:rsidR="00523E21" w:rsidRPr="00523E21" w:rsidRDefault="00523E21" w:rsidP="00C44596">
      <w:pPr>
        <w:pStyle w:val="a5"/>
        <w:ind w:left="0" w:firstLine="737"/>
        <w:jc w:val="both"/>
        <w:rPr>
          <w:sz w:val="28"/>
          <w:szCs w:val="28"/>
        </w:rPr>
      </w:pPr>
      <w:proofErr w:type="gramStart"/>
      <w:r w:rsidRPr="00523E21">
        <w:rPr>
          <w:sz w:val="28"/>
          <w:szCs w:val="28"/>
        </w:rPr>
        <w:t xml:space="preserve">В декабре состоялось выездное заседание комитета в технико-внедренческом Открытым парке в  поселке Сатис </w:t>
      </w:r>
      <w:proofErr w:type="spellStart"/>
      <w:r w:rsidRPr="00523E21">
        <w:rPr>
          <w:sz w:val="28"/>
          <w:szCs w:val="28"/>
        </w:rPr>
        <w:t>Дивеевского</w:t>
      </w:r>
      <w:proofErr w:type="spellEnd"/>
      <w:r w:rsidRPr="00523E21">
        <w:rPr>
          <w:sz w:val="28"/>
          <w:szCs w:val="28"/>
        </w:rPr>
        <w:t xml:space="preserve"> района в рамках </w:t>
      </w:r>
      <w:r w:rsidRPr="00523E21">
        <w:rPr>
          <w:sz w:val="28"/>
          <w:szCs w:val="28"/>
          <w:lang w:val="en-US"/>
        </w:rPr>
        <w:t>II</w:t>
      </w:r>
      <w:r w:rsidRPr="00523E21">
        <w:rPr>
          <w:sz w:val="28"/>
          <w:szCs w:val="28"/>
        </w:rPr>
        <w:t>-го Инновационного форума "Перспективы развития Саровского инновационного кластера".</w:t>
      </w:r>
      <w:proofErr w:type="gramEnd"/>
    </w:p>
    <w:p w:rsidR="00523E21" w:rsidRPr="00523E21" w:rsidRDefault="00301336" w:rsidP="00C44596">
      <w:pPr>
        <w:pStyle w:val="a5"/>
        <w:ind w:left="0" w:firstLine="737"/>
        <w:jc w:val="both"/>
        <w:rPr>
          <w:sz w:val="28"/>
          <w:szCs w:val="28"/>
        </w:rPr>
      </w:pPr>
      <w:r>
        <w:rPr>
          <w:sz w:val="28"/>
          <w:szCs w:val="28"/>
        </w:rPr>
        <w:t>Заседание к</w:t>
      </w:r>
      <w:r w:rsidR="00523E21" w:rsidRPr="00523E21">
        <w:rPr>
          <w:sz w:val="28"/>
          <w:szCs w:val="28"/>
        </w:rPr>
        <w:t>омитет</w:t>
      </w:r>
      <w:r>
        <w:rPr>
          <w:sz w:val="28"/>
          <w:szCs w:val="28"/>
        </w:rPr>
        <w:t>а</w:t>
      </w:r>
      <w:r w:rsidR="00523E21" w:rsidRPr="00523E21">
        <w:rPr>
          <w:sz w:val="28"/>
          <w:szCs w:val="28"/>
        </w:rPr>
        <w:t xml:space="preserve"> проведен</w:t>
      </w:r>
      <w:r>
        <w:rPr>
          <w:sz w:val="28"/>
          <w:szCs w:val="28"/>
        </w:rPr>
        <w:t>о</w:t>
      </w:r>
      <w:r w:rsidR="00523E21" w:rsidRPr="00523E21">
        <w:rPr>
          <w:sz w:val="28"/>
          <w:szCs w:val="28"/>
        </w:rPr>
        <w:t xml:space="preserve"> совместно с Нижегородской ассоциацией промышленников и предпринимателей, комиссией по проблемам экономического развития Общественной палаты Нижегородской </w:t>
      </w:r>
      <w:r w:rsidR="00523E21" w:rsidRPr="00523E21">
        <w:rPr>
          <w:sz w:val="28"/>
          <w:szCs w:val="28"/>
        </w:rPr>
        <w:lastRenderedPageBreak/>
        <w:t>области. Основным вопросом был вопрос о роли партне</w:t>
      </w:r>
      <w:proofErr w:type="gramStart"/>
      <w:r w:rsidR="00523E21" w:rsidRPr="00523E21">
        <w:rPr>
          <w:sz w:val="28"/>
          <w:szCs w:val="28"/>
        </w:rPr>
        <w:t>рств в пр</w:t>
      </w:r>
      <w:proofErr w:type="gramEnd"/>
      <w:r w:rsidR="00523E21" w:rsidRPr="00523E21">
        <w:rPr>
          <w:sz w:val="28"/>
          <w:szCs w:val="28"/>
        </w:rPr>
        <w:t>ограмме развития Саровского инновационного кластера.</w:t>
      </w:r>
    </w:p>
    <w:p w:rsidR="00523E21" w:rsidRPr="00C44596" w:rsidRDefault="00301336" w:rsidP="00C44596">
      <w:pPr>
        <w:tabs>
          <w:tab w:val="left" w:pos="993"/>
        </w:tabs>
        <w:ind w:firstLine="737"/>
        <w:jc w:val="both"/>
        <w:rPr>
          <w:sz w:val="28"/>
          <w:szCs w:val="28"/>
        </w:rPr>
      </w:pPr>
      <w:r w:rsidRPr="00C44596">
        <w:rPr>
          <w:sz w:val="28"/>
          <w:szCs w:val="28"/>
        </w:rPr>
        <w:t>2.</w:t>
      </w:r>
      <w:r w:rsidR="00523E21" w:rsidRPr="00C44596">
        <w:rPr>
          <w:sz w:val="28"/>
          <w:szCs w:val="28"/>
        </w:rPr>
        <w:t xml:space="preserve"> Проведение мероприятий в рамках Парламентских</w:t>
      </w:r>
      <w:r w:rsidRPr="00C44596">
        <w:rPr>
          <w:sz w:val="28"/>
          <w:szCs w:val="28"/>
        </w:rPr>
        <w:t xml:space="preserve"> д</w:t>
      </w:r>
      <w:r w:rsidR="00523E21" w:rsidRPr="00C44596">
        <w:rPr>
          <w:sz w:val="28"/>
          <w:szCs w:val="28"/>
        </w:rPr>
        <w:t>ней Законодательного Собрания Нижегородской области в муниципальных образованиях области:</w:t>
      </w:r>
    </w:p>
    <w:p w:rsidR="00523E21" w:rsidRPr="00523E21" w:rsidRDefault="00523E21" w:rsidP="00C44596">
      <w:pPr>
        <w:pStyle w:val="a5"/>
        <w:numPr>
          <w:ilvl w:val="0"/>
          <w:numId w:val="58"/>
        </w:numPr>
        <w:ind w:left="0" w:firstLine="737"/>
        <w:jc w:val="both"/>
        <w:rPr>
          <w:sz w:val="28"/>
          <w:szCs w:val="28"/>
        </w:rPr>
      </w:pPr>
      <w:r w:rsidRPr="00523E21">
        <w:rPr>
          <w:sz w:val="28"/>
          <w:szCs w:val="28"/>
        </w:rPr>
        <w:t xml:space="preserve">"круглый стол" на тему "О проблемах развития промышленности и пополнения бюджета городского округа город Выкса" к Парламентскому дню в городском округе город Выкса 14 марта 2013 года; </w:t>
      </w:r>
    </w:p>
    <w:p w:rsidR="00523E21" w:rsidRPr="00523E21" w:rsidRDefault="00523E21" w:rsidP="00C44596">
      <w:pPr>
        <w:pStyle w:val="a5"/>
        <w:numPr>
          <w:ilvl w:val="0"/>
          <w:numId w:val="58"/>
        </w:numPr>
        <w:ind w:left="0" w:firstLine="737"/>
        <w:jc w:val="both"/>
        <w:rPr>
          <w:sz w:val="28"/>
          <w:szCs w:val="28"/>
        </w:rPr>
      </w:pPr>
      <w:r w:rsidRPr="00523E21">
        <w:rPr>
          <w:sz w:val="28"/>
          <w:szCs w:val="28"/>
        </w:rPr>
        <w:t>секция по экономике, развитию малого предпринимательства и туризму "О развитии предпринимательства и туристской инфраструктуры в Воскресенском муниципальном районе" в рамках Парламентского дня в Воскресенском муниципаль</w:t>
      </w:r>
      <w:r w:rsidR="00301336">
        <w:rPr>
          <w:sz w:val="28"/>
          <w:szCs w:val="28"/>
        </w:rPr>
        <w:t>ном районе 15 августа 2013 года;</w:t>
      </w:r>
    </w:p>
    <w:p w:rsidR="00523E21" w:rsidRPr="00523E21" w:rsidRDefault="00523E21" w:rsidP="00C44596">
      <w:pPr>
        <w:pStyle w:val="a5"/>
        <w:numPr>
          <w:ilvl w:val="0"/>
          <w:numId w:val="58"/>
        </w:numPr>
        <w:ind w:left="0" w:firstLine="737"/>
        <w:jc w:val="both"/>
        <w:rPr>
          <w:sz w:val="28"/>
          <w:szCs w:val="28"/>
        </w:rPr>
      </w:pPr>
      <w:r w:rsidRPr="00523E21">
        <w:rPr>
          <w:sz w:val="28"/>
          <w:szCs w:val="28"/>
        </w:rPr>
        <w:t>"круглый стол" на тему "О проблемах социально-экономического развития городского округа город Шахунья" в рамках Парламентского дня в городском округе гор</w:t>
      </w:r>
      <w:r w:rsidR="00301336">
        <w:rPr>
          <w:sz w:val="28"/>
          <w:szCs w:val="28"/>
        </w:rPr>
        <w:t>од Шахунья 10 октября 2013 года;</w:t>
      </w:r>
    </w:p>
    <w:p w:rsidR="00523E21" w:rsidRPr="00154BD7" w:rsidRDefault="00523E21" w:rsidP="00C44596">
      <w:pPr>
        <w:pStyle w:val="a5"/>
        <w:numPr>
          <w:ilvl w:val="0"/>
          <w:numId w:val="58"/>
        </w:numPr>
        <w:ind w:left="0" w:firstLine="737"/>
        <w:jc w:val="both"/>
        <w:rPr>
          <w:sz w:val="28"/>
          <w:szCs w:val="28"/>
        </w:rPr>
      </w:pPr>
      <w:r>
        <w:rPr>
          <w:sz w:val="28"/>
          <w:szCs w:val="28"/>
        </w:rPr>
        <w:t>секция</w:t>
      </w:r>
      <w:r w:rsidRPr="00EA1D58">
        <w:rPr>
          <w:sz w:val="28"/>
          <w:szCs w:val="28"/>
        </w:rPr>
        <w:t xml:space="preserve"> "О развитии социальной сферы и туризма </w:t>
      </w:r>
      <w:proofErr w:type="spellStart"/>
      <w:r w:rsidRPr="00EA1D58">
        <w:rPr>
          <w:sz w:val="28"/>
          <w:szCs w:val="28"/>
        </w:rPr>
        <w:t>Дальнеконстантиновского</w:t>
      </w:r>
      <w:proofErr w:type="spellEnd"/>
      <w:r w:rsidRPr="00EA1D58">
        <w:rPr>
          <w:sz w:val="28"/>
          <w:szCs w:val="28"/>
        </w:rPr>
        <w:t xml:space="preserve"> района"</w:t>
      </w:r>
      <w:r>
        <w:rPr>
          <w:sz w:val="28"/>
          <w:szCs w:val="28"/>
        </w:rPr>
        <w:t xml:space="preserve"> 14 февраля 2013 года</w:t>
      </w:r>
      <w:r w:rsidRPr="00154BD7">
        <w:rPr>
          <w:sz w:val="28"/>
          <w:szCs w:val="28"/>
        </w:rPr>
        <w:t>.</w:t>
      </w:r>
    </w:p>
    <w:p w:rsidR="00523E21" w:rsidRPr="00C44596" w:rsidRDefault="00301336" w:rsidP="00523E21">
      <w:pPr>
        <w:ind w:firstLine="720"/>
        <w:jc w:val="both"/>
        <w:rPr>
          <w:sz w:val="28"/>
          <w:szCs w:val="28"/>
        </w:rPr>
      </w:pPr>
      <w:r w:rsidRPr="00C44596">
        <w:rPr>
          <w:sz w:val="28"/>
          <w:szCs w:val="28"/>
        </w:rPr>
        <w:t>3.</w:t>
      </w:r>
      <w:r w:rsidR="00523E21" w:rsidRPr="00C44596">
        <w:rPr>
          <w:sz w:val="28"/>
          <w:szCs w:val="28"/>
        </w:rPr>
        <w:t xml:space="preserve"> Комитетом </w:t>
      </w:r>
      <w:proofErr w:type="gramStart"/>
      <w:r w:rsidR="00523E21" w:rsidRPr="00C44596">
        <w:rPr>
          <w:sz w:val="28"/>
          <w:szCs w:val="28"/>
        </w:rPr>
        <w:t>подготовлены</w:t>
      </w:r>
      <w:proofErr w:type="gramEnd"/>
      <w:r w:rsidR="00523E21" w:rsidRPr="00C44596">
        <w:rPr>
          <w:sz w:val="28"/>
          <w:szCs w:val="28"/>
        </w:rPr>
        <w:t xml:space="preserve"> и проведены: </w:t>
      </w:r>
    </w:p>
    <w:p w:rsidR="00523E21" w:rsidRPr="00116795" w:rsidRDefault="00523E21" w:rsidP="00523E21">
      <w:pPr>
        <w:ind w:firstLine="720"/>
        <w:jc w:val="both"/>
        <w:rPr>
          <w:sz w:val="28"/>
          <w:szCs w:val="28"/>
        </w:rPr>
      </w:pPr>
      <w:r>
        <w:rPr>
          <w:sz w:val="28"/>
          <w:szCs w:val="28"/>
        </w:rPr>
        <w:t xml:space="preserve">- </w:t>
      </w:r>
      <w:r w:rsidRPr="00116795">
        <w:rPr>
          <w:sz w:val="28"/>
          <w:szCs w:val="28"/>
        </w:rPr>
        <w:t>"круглый стол" на тему "Государственно-частное партнерство как инструмент проведения экономической политики государства. Региональный аспект" в рамках</w:t>
      </w:r>
      <w:proofErr w:type="gramStart"/>
      <w:r w:rsidRPr="00116795">
        <w:rPr>
          <w:sz w:val="28"/>
          <w:szCs w:val="28"/>
        </w:rPr>
        <w:t xml:space="preserve"> В</w:t>
      </w:r>
      <w:proofErr w:type="gramEnd"/>
      <w:r w:rsidRPr="00116795">
        <w:rPr>
          <w:sz w:val="28"/>
          <w:szCs w:val="28"/>
        </w:rPr>
        <w:t>торого Международного бизнес-саммита 2013 года (сентябрь 2013 года). Международный бизнес-саммит относится к уровню мероприятий типа b2b (</w:t>
      </w:r>
      <w:proofErr w:type="spellStart"/>
      <w:r w:rsidRPr="00116795">
        <w:rPr>
          <w:sz w:val="28"/>
          <w:szCs w:val="28"/>
        </w:rPr>
        <w:t>business</w:t>
      </w:r>
      <w:proofErr w:type="spellEnd"/>
      <w:r w:rsidRPr="00116795">
        <w:rPr>
          <w:sz w:val="28"/>
          <w:szCs w:val="28"/>
        </w:rPr>
        <w:t xml:space="preserve"> </w:t>
      </w:r>
      <w:proofErr w:type="spellStart"/>
      <w:r w:rsidRPr="00116795">
        <w:rPr>
          <w:sz w:val="28"/>
          <w:szCs w:val="28"/>
        </w:rPr>
        <w:t>to</w:t>
      </w:r>
      <w:proofErr w:type="spellEnd"/>
      <w:r w:rsidRPr="00116795">
        <w:rPr>
          <w:sz w:val="28"/>
          <w:szCs w:val="28"/>
        </w:rPr>
        <w:t xml:space="preserve"> </w:t>
      </w:r>
      <w:proofErr w:type="spellStart"/>
      <w:r w:rsidRPr="00116795">
        <w:rPr>
          <w:sz w:val="28"/>
          <w:szCs w:val="28"/>
        </w:rPr>
        <w:t>business</w:t>
      </w:r>
      <w:proofErr w:type="spellEnd"/>
      <w:r w:rsidRPr="00116795">
        <w:rPr>
          <w:sz w:val="28"/>
          <w:szCs w:val="28"/>
        </w:rPr>
        <w:t>), ориентированных на организацию взаимодействия между компаниями в процессе производства и продажи товаров или услуг.</w:t>
      </w:r>
    </w:p>
    <w:p w:rsidR="00523E21" w:rsidRPr="00116795" w:rsidRDefault="00523E21" w:rsidP="00523E21">
      <w:pPr>
        <w:ind w:firstLine="720"/>
        <w:jc w:val="both"/>
        <w:rPr>
          <w:sz w:val="28"/>
          <w:szCs w:val="28"/>
        </w:rPr>
      </w:pPr>
      <w:r w:rsidRPr="00116795">
        <w:rPr>
          <w:sz w:val="28"/>
          <w:szCs w:val="28"/>
        </w:rPr>
        <w:t>В мероприятии приняли участие представители Государственной Думы Федерального Собрания Российской Федерации, банковского сообщества, представители законодательных (представительных) органов субъектов Российской Федерации, депутаты Законодательного Собрания Нижегородской области, представители Правительства Нижегородской области, представители органов местного самоуправления, профильных ассоциаций, предпринимательского сообщества, средств массовой информации.</w:t>
      </w:r>
    </w:p>
    <w:p w:rsidR="00523E21" w:rsidRDefault="00523E21" w:rsidP="00523E21">
      <w:pPr>
        <w:ind w:firstLine="720"/>
        <w:jc w:val="both"/>
        <w:rPr>
          <w:sz w:val="28"/>
          <w:szCs w:val="28"/>
        </w:rPr>
      </w:pPr>
      <w:r w:rsidRPr="00116795">
        <w:rPr>
          <w:sz w:val="28"/>
          <w:szCs w:val="28"/>
        </w:rPr>
        <w:t>"Круглый стол" стал площадкой для обмена опытом в сфере государственно-частного партнерства (далее - ГЧП). На мероприятии обсуждались вопросы потребностей Российской Федерации, субъектов Российской Федерации, муниципальных образований в новых управленческих и технологических решениях для развития транспортной, социальной и инженерной инфраструктуры, системные проблемы при реализации проектов ГЧП в России, практические сложности нормативно-правового регулирования реализации инвестиционных проект</w:t>
      </w:r>
      <w:r w:rsidR="00301336">
        <w:rPr>
          <w:sz w:val="28"/>
          <w:szCs w:val="28"/>
        </w:rPr>
        <w:t>ов с применением механизмов ГЧП;</w:t>
      </w:r>
    </w:p>
    <w:p w:rsidR="00523E21" w:rsidRPr="00116795" w:rsidRDefault="00523E21" w:rsidP="00523E21">
      <w:pPr>
        <w:ind w:firstLine="720"/>
        <w:jc w:val="both"/>
        <w:rPr>
          <w:sz w:val="28"/>
          <w:szCs w:val="28"/>
        </w:rPr>
      </w:pPr>
      <w:r>
        <w:rPr>
          <w:sz w:val="28"/>
          <w:szCs w:val="28"/>
        </w:rPr>
        <w:t xml:space="preserve">- </w:t>
      </w:r>
      <w:r w:rsidRPr="00EA1D58">
        <w:rPr>
          <w:sz w:val="28"/>
          <w:szCs w:val="28"/>
        </w:rPr>
        <w:t>совещани</w:t>
      </w:r>
      <w:r>
        <w:rPr>
          <w:sz w:val="28"/>
          <w:szCs w:val="28"/>
        </w:rPr>
        <w:t>е</w:t>
      </w:r>
      <w:r w:rsidRPr="00EA1D58">
        <w:rPr>
          <w:sz w:val="28"/>
          <w:szCs w:val="28"/>
        </w:rPr>
        <w:t xml:space="preserve"> по обращению Борской ассоциации товаропроизводителей об экономических и социальных последствиях реализации распоряжения </w:t>
      </w:r>
      <w:r w:rsidRPr="00EA1D58">
        <w:rPr>
          <w:sz w:val="28"/>
          <w:szCs w:val="28"/>
        </w:rPr>
        <w:lastRenderedPageBreak/>
        <w:t xml:space="preserve">Правительства </w:t>
      </w:r>
      <w:r w:rsidR="00212F18">
        <w:rPr>
          <w:sz w:val="28"/>
          <w:szCs w:val="28"/>
        </w:rPr>
        <w:t xml:space="preserve">нижегородской </w:t>
      </w:r>
      <w:r w:rsidRPr="00EA1D58">
        <w:rPr>
          <w:sz w:val="28"/>
          <w:szCs w:val="28"/>
        </w:rPr>
        <w:t xml:space="preserve">области </w:t>
      </w:r>
      <w:r w:rsidR="00212F18">
        <w:rPr>
          <w:sz w:val="28"/>
          <w:szCs w:val="28"/>
        </w:rPr>
        <w:t xml:space="preserve">от 7 сентября 2012 года </w:t>
      </w:r>
      <w:r w:rsidRPr="00EA1D58">
        <w:rPr>
          <w:sz w:val="28"/>
          <w:szCs w:val="28"/>
        </w:rPr>
        <w:t>№ 1926-р "О введении временного ограничения движения автомобильного транспорта по автомобильной дороге Нижний Новгород - Шахунья - Киров"</w:t>
      </w:r>
      <w:r>
        <w:rPr>
          <w:sz w:val="28"/>
          <w:szCs w:val="28"/>
        </w:rPr>
        <w:t>.</w:t>
      </w:r>
    </w:p>
    <w:p w:rsidR="00523E21" w:rsidRPr="00C44596" w:rsidRDefault="00212F18" w:rsidP="00523E21">
      <w:pPr>
        <w:ind w:firstLine="720"/>
        <w:jc w:val="both"/>
        <w:rPr>
          <w:sz w:val="28"/>
          <w:szCs w:val="28"/>
        </w:rPr>
      </w:pPr>
      <w:r w:rsidRPr="00C44596">
        <w:rPr>
          <w:sz w:val="28"/>
          <w:szCs w:val="28"/>
        </w:rPr>
        <w:t>4.</w:t>
      </w:r>
      <w:r w:rsidR="00523E21" w:rsidRPr="00C44596">
        <w:rPr>
          <w:sz w:val="28"/>
          <w:szCs w:val="28"/>
        </w:rPr>
        <w:t xml:space="preserve"> Члены комитета и работники аппарата комитета приняли участие в следующих мероприятиях:</w:t>
      </w:r>
    </w:p>
    <w:p w:rsidR="00523E21" w:rsidRDefault="00523E21" w:rsidP="00523E21">
      <w:pPr>
        <w:ind w:firstLine="720"/>
        <w:jc w:val="both"/>
        <w:rPr>
          <w:sz w:val="28"/>
          <w:szCs w:val="28"/>
        </w:rPr>
      </w:pPr>
      <w:r>
        <w:rPr>
          <w:sz w:val="28"/>
          <w:szCs w:val="28"/>
        </w:rPr>
        <w:t xml:space="preserve">- </w:t>
      </w:r>
      <w:r w:rsidR="00212F18">
        <w:rPr>
          <w:sz w:val="28"/>
          <w:szCs w:val="28"/>
        </w:rPr>
        <w:t>презентация</w:t>
      </w:r>
      <w:r w:rsidRPr="00B446D6">
        <w:rPr>
          <w:sz w:val="28"/>
          <w:szCs w:val="28"/>
        </w:rPr>
        <w:t xml:space="preserve"> </w:t>
      </w:r>
      <w:proofErr w:type="spellStart"/>
      <w:r w:rsidRPr="00B446D6">
        <w:rPr>
          <w:sz w:val="28"/>
          <w:szCs w:val="28"/>
        </w:rPr>
        <w:t>инвестпроекта</w:t>
      </w:r>
      <w:proofErr w:type="spellEnd"/>
      <w:r w:rsidRPr="00B446D6">
        <w:rPr>
          <w:sz w:val="28"/>
          <w:szCs w:val="28"/>
        </w:rPr>
        <w:t xml:space="preserve"> "</w:t>
      </w:r>
      <w:proofErr w:type="spellStart"/>
      <w:r w:rsidRPr="00B446D6">
        <w:rPr>
          <w:sz w:val="28"/>
          <w:szCs w:val="28"/>
        </w:rPr>
        <w:t>Юнилин</w:t>
      </w:r>
      <w:proofErr w:type="spellEnd"/>
      <w:r w:rsidRPr="00B446D6">
        <w:rPr>
          <w:sz w:val="28"/>
          <w:szCs w:val="28"/>
        </w:rPr>
        <w:t>" (г</w:t>
      </w:r>
      <w:proofErr w:type="gramStart"/>
      <w:r w:rsidRPr="00B446D6">
        <w:rPr>
          <w:sz w:val="28"/>
          <w:szCs w:val="28"/>
        </w:rPr>
        <w:t>.Д</w:t>
      </w:r>
      <w:proofErr w:type="gramEnd"/>
      <w:r w:rsidRPr="00B446D6">
        <w:rPr>
          <w:sz w:val="28"/>
          <w:szCs w:val="28"/>
        </w:rPr>
        <w:t>зержинск)</w:t>
      </w:r>
      <w:r>
        <w:rPr>
          <w:sz w:val="28"/>
          <w:szCs w:val="28"/>
        </w:rPr>
        <w:t>;</w:t>
      </w:r>
    </w:p>
    <w:p w:rsidR="00523E21" w:rsidRDefault="00C44596" w:rsidP="00523E21">
      <w:pPr>
        <w:ind w:firstLine="720"/>
        <w:jc w:val="both"/>
        <w:rPr>
          <w:sz w:val="28"/>
          <w:szCs w:val="28"/>
        </w:rPr>
      </w:pPr>
      <w:r>
        <w:rPr>
          <w:sz w:val="28"/>
          <w:szCs w:val="28"/>
        </w:rPr>
        <w:t>- </w:t>
      </w:r>
      <w:r w:rsidR="00212F18">
        <w:rPr>
          <w:sz w:val="28"/>
          <w:szCs w:val="28"/>
        </w:rPr>
        <w:t>региональное собрание</w:t>
      </w:r>
      <w:r w:rsidR="00523E21" w:rsidRPr="00B446D6">
        <w:rPr>
          <w:sz w:val="28"/>
          <w:szCs w:val="28"/>
        </w:rPr>
        <w:t xml:space="preserve"> Ассоциации между</w:t>
      </w:r>
      <w:r w:rsidR="00523E21">
        <w:rPr>
          <w:sz w:val="28"/>
          <w:szCs w:val="28"/>
        </w:rPr>
        <w:t>народных автоперевозчиков по Приволжскому федеральному округу;</w:t>
      </w:r>
    </w:p>
    <w:p w:rsidR="00523E21" w:rsidRDefault="00212F18" w:rsidP="00523E21">
      <w:pPr>
        <w:ind w:firstLine="720"/>
        <w:jc w:val="both"/>
        <w:rPr>
          <w:sz w:val="28"/>
          <w:szCs w:val="28"/>
        </w:rPr>
      </w:pPr>
      <w:r>
        <w:rPr>
          <w:sz w:val="28"/>
          <w:szCs w:val="28"/>
        </w:rPr>
        <w:t>- отчетное заседание</w:t>
      </w:r>
      <w:r w:rsidR="00523E21">
        <w:rPr>
          <w:sz w:val="28"/>
          <w:szCs w:val="28"/>
        </w:rPr>
        <w:t xml:space="preserve"> в Торгово-промышленной палате Нижегородской области;</w:t>
      </w:r>
    </w:p>
    <w:p w:rsidR="00523E21" w:rsidRDefault="00523E21" w:rsidP="00523E21">
      <w:pPr>
        <w:ind w:firstLine="720"/>
        <w:jc w:val="both"/>
        <w:rPr>
          <w:sz w:val="28"/>
          <w:szCs w:val="28"/>
        </w:rPr>
      </w:pPr>
      <w:r>
        <w:rPr>
          <w:sz w:val="28"/>
          <w:szCs w:val="28"/>
        </w:rPr>
        <w:t xml:space="preserve">- </w:t>
      </w:r>
      <w:r w:rsidRPr="00413440">
        <w:rPr>
          <w:sz w:val="28"/>
          <w:szCs w:val="28"/>
        </w:rPr>
        <w:t>День инвестора в Нижегородской области</w:t>
      </w:r>
      <w:r>
        <w:rPr>
          <w:sz w:val="28"/>
          <w:szCs w:val="28"/>
        </w:rPr>
        <w:t>;</w:t>
      </w:r>
    </w:p>
    <w:p w:rsidR="00523E21" w:rsidRDefault="00523E21" w:rsidP="00523E21">
      <w:pPr>
        <w:ind w:firstLine="720"/>
        <w:jc w:val="both"/>
        <w:rPr>
          <w:sz w:val="28"/>
          <w:szCs w:val="28"/>
        </w:rPr>
      </w:pPr>
      <w:r>
        <w:rPr>
          <w:sz w:val="28"/>
          <w:szCs w:val="28"/>
        </w:rPr>
        <w:t xml:space="preserve">- </w:t>
      </w:r>
      <w:r w:rsidR="00212F18">
        <w:rPr>
          <w:sz w:val="28"/>
          <w:szCs w:val="28"/>
        </w:rPr>
        <w:t>совещание</w:t>
      </w:r>
      <w:r w:rsidRPr="00EA1D58">
        <w:rPr>
          <w:sz w:val="28"/>
          <w:szCs w:val="28"/>
        </w:rPr>
        <w:t xml:space="preserve"> </w:t>
      </w:r>
      <w:r>
        <w:rPr>
          <w:sz w:val="28"/>
          <w:szCs w:val="28"/>
        </w:rPr>
        <w:t>п</w:t>
      </w:r>
      <w:r w:rsidRPr="00EA1D58">
        <w:rPr>
          <w:sz w:val="28"/>
          <w:szCs w:val="28"/>
        </w:rPr>
        <w:t xml:space="preserve">о </w:t>
      </w:r>
      <w:r>
        <w:rPr>
          <w:sz w:val="28"/>
          <w:szCs w:val="28"/>
        </w:rPr>
        <w:t xml:space="preserve">итогам </w:t>
      </w:r>
      <w:r w:rsidRPr="00EA1D58">
        <w:rPr>
          <w:sz w:val="28"/>
          <w:szCs w:val="28"/>
        </w:rPr>
        <w:t>работ</w:t>
      </w:r>
      <w:r>
        <w:rPr>
          <w:sz w:val="28"/>
          <w:szCs w:val="28"/>
        </w:rPr>
        <w:t>ы</w:t>
      </w:r>
      <w:r w:rsidRPr="00EA1D58">
        <w:rPr>
          <w:sz w:val="28"/>
          <w:szCs w:val="28"/>
        </w:rPr>
        <w:t xml:space="preserve"> промышленности </w:t>
      </w:r>
      <w:r>
        <w:rPr>
          <w:sz w:val="28"/>
          <w:szCs w:val="28"/>
        </w:rPr>
        <w:t xml:space="preserve">области </w:t>
      </w:r>
      <w:r w:rsidRPr="00EA1D58">
        <w:rPr>
          <w:sz w:val="28"/>
          <w:szCs w:val="28"/>
        </w:rPr>
        <w:t>в 2012 году</w:t>
      </w:r>
      <w:r>
        <w:rPr>
          <w:sz w:val="28"/>
          <w:szCs w:val="28"/>
        </w:rPr>
        <w:t>;</w:t>
      </w:r>
    </w:p>
    <w:p w:rsidR="00523E21" w:rsidRDefault="00C44596" w:rsidP="00523E21">
      <w:pPr>
        <w:ind w:firstLine="720"/>
        <w:jc w:val="both"/>
        <w:rPr>
          <w:sz w:val="28"/>
          <w:szCs w:val="28"/>
        </w:rPr>
      </w:pPr>
      <w:r>
        <w:rPr>
          <w:sz w:val="28"/>
          <w:szCs w:val="28"/>
        </w:rPr>
        <w:t>- </w:t>
      </w:r>
      <w:r w:rsidR="00212F18">
        <w:rPr>
          <w:sz w:val="28"/>
          <w:szCs w:val="28"/>
        </w:rPr>
        <w:t>заседание</w:t>
      </w:r>
      <w:r w:rsidR="00523E21" w:rsidRPr="00413440">
        <w:rPr>
          <w:sz w:val="28"/>
          <w:szCs w:val="28"/>
        </w:rPr>
        <w:t xml:space="preserve"> рабочей группы Нижегородской таможни по сопровождению инвестиционных проектов</w:t>
      </w:r>
      <w:r w:rsidR="00523E21">
        <w:rPr>
          <w:sz w:val="28"/>
          <w:szCs w:val="28"/>
        </w:rPr>
        <w:t>;</w:t>
      </w:r>
    </w:p>
    <w:p w:rsidR="00523E21" w:rsidRDefault="00C44596" w:rsidP="00523E21">
      <w:pPr>
        <w:ind w:firstLine="720"/>
        <w:jc w:val="both"/>
        <w:rPr>
          <w:sz w:val="28"/>
          <w:szCs w:val="28"/>
        </w:rPr>
      </w:pPr>
      <w:r>
        <w:rPr>
          <w:sz w:val="28"/>
          <w:szCs w:val="28"/>
        </w:rPr>
        <w:t>- </w:t>
      </w:r>
      <w:r w:rsidR="00212F18">
        <w:rPr>
          <w:sz w:val="28"/>
          <w:szCs w:val="28"/>
        </w:rPr>
        <w:t>конференция</w:t>
      </w:r>
      <w:r w:rsidR="00523E21" w:rsidRPr="00357260">
        <w:rPr>
          <w:sz w:val="28"/>
          <w:szCs w:val="28"/>
        </w:rPr>
        <w:t xml:space="preserve"> по правоприменительной практике з</w:t>
      </w:r>
      <w:r w:rsidR="00523E21">
        <w:rPr>
          <w:sz w:val="28"/>
          <w:szCs w:val="28"/>
        </w:rPr>
        <w:t>акона области "О библиотечной си</w:t>
      </w:r>
      <w:r w:rsidR="00523E21" w:rsidRPr="00357260">
        <w:rPr>
          <w:sz w:val="28"/>
          <w:szCs w:val="28"/>
        </w:rPr>
        <w:t>стеме</w:t>
      </w:r>
      <w:r w:rsidR="00523E21">
        <w:rPr>
          <w:sz w:val="28"/>
          <w:szCs w:val="28"/>
        </w:rPr>
        <w:t>";</w:t>
      </w:r>
    </w:p>
    <w:p w:rsidR="00523E21" w:rsidRDefault="00523E21" w:rsidP="00523E21">
      <w:pPr>
        <w:ind w:firstLine="720"/>
        <w:jc w:val="both"/>
        <w:rPr>
          <w:sz w:val="28"/>
          <w:szCs w:val="28"/>
        </w:rPr>
      </w:pPr>
      <w:r>
        <w:rPr>
          <w:sz w:val="28"/>
          <w:szCs w:val="28"/>
        </w:rPr>
        <w:t xml:space="preserve">- </w:t>
      </w:r>
      <w:r w:rsidR="00212F18">
        <w:rPr>
          <w:sz w:val="28"/>
          <w:szCs w:val="28"/>
        </w:rPr>
        <w:t>совещание</w:t>
      </w:r>
      <w:r w:rsidRPr="00CA7BE5">
        <w:rPr>
          <w:sz w:val="28"/>
          <w:szCs w:val="28"/>
        </w:rPr>
        <w:t xml:space="preserve"> с представителями таксомоторных организаций, ГУ МВД НО, УФНС по вопросу организации работы </w:t>
      </w:r>
      <w:r>
        <w:rPr>
          <w:sz w:val="28"/>
          <w:szCs w:val="28"/>
        </w:rPr>
        <w:t>легкового такси на территории Нижегородской области;</w:t>
      </w:r>
    </w:p>
    <w:p w:rsidR="00523E21" w:rsidRPr="00B446D6" w:rsidRDefault="00C44596" w:rsidP="00523E21">
      <w:pPr>
        <w:ind w:firstLine="720"/>
        <w:jc w:val="both"/>
        <w:rPr>
          <w:sz w:val="28"/>
          <w:szCs w:val="28"/>
        </w:rPr>
      </w:pPr>
      <w:r>
        <w:rPr>
          <w:sz w:val="28"/>
          <w:szCs w:val="28"/>
        </w:rPr>
        <w:t>- </w:t>
      </w:r>
      <w:r w:rsidR="00523E21" w:rsidRPr="00AA36A0">
        <w:rPr>
          <w:sz w:val="28"/>
          <w:szCs w:val="28"/>
        </w:rPr>
        <w:t>Девят</w:t>
      </w:r>
      <w:r w:rsidR="00212F18">
        <w:rPr>
          <w:sz w:val="28"/>
          <w:szCs w:val="28"/>
        </w:rPr>
        <w:t>ая</w:t>
      </w:r>
      <w:r w:rsidR="00523E21" w:rsidRPr="00AA36A0">
        <w:rPr>
          <w:sz w:val="28"/>
          <w:szCs w:val="28"/>
        </w:rPr>
        <w:t xml:space="preserve"> международн</w:t>
      </w:r>
      <w:r w:rsidR="00212F18">
        <w:rPr>
          <w:sz w:val="28"/>
          <w:szCs w:val="28"/>
        </w:rPr>
        <w:t>ая</w:t>
      </w:r>
      <w:r w:rsidR="00523E21" w:rsidRPr="00AA36A0">
        <w:rPr>
          <w:sz w:val="28"/>
          <w:szCs w:val="28"/>
        </w:rPr>
        <w:t xml:space="preserve"> научно-практическ</w:t>
      </w:r>
      <w:r w:rsidR="00212F18">
        <w:rPr>
          <w:sz w:val="28"/>
          <w:szCs w:val="28"/>
        </w:rPr>
        <w:t>ая</w:t>
      </w:r>
      <w:r w:rsidR="00523E21" w:rsidRPr="00AA36A0">
        <w:rPr>
          <w:sz w:val="28"/>
          <w:szCs w:val="28"/>
        </w:rPr>
        <w:t xml:space="preserve"> конференци</w:t>
      </w:r>
      <w:r w:rsidR="00212F18">
        <w:rPr>
          <w:sz w:val="28"/>
          <w:szCs w:val="28"/>
        </w:rPr>
        <w:t>я</w:t>
      </w:r>
      <w:r w:rsidR="00523E21" w:rsidRPr="00AA36A0">
        <w:rPr>
          <w:sz w:val="28"/>
          <w:szCs w:val="28"/>
        </w:rPr>
        <w:t xml:space="preserve"> "Инновационная экономика</w:t>
      </w:r>
      <w:r w:rsidR="00523E21">
        <w:rPr>
          <w:sz w:val="28"/>
          <w:szCs w:val="28"/>
        </w:rPr>
        <w:t xml:space="preserve"> </w:t>
      </w:r>
      <w:r w:rsidR="00523E21" w:rsidRPr="00AA36A0">
        <w:rPr>
          <w:sz w:val="28"/>
          <w:szCs w:val="28"/>
        </w:rPr>
        <w:t>XXI века".</w:t>
      </w:r>
    </w:p>
    <w:p w:rsidR="00523E21" w:rsidRDefault="00523E21" w:rsidP="00C44596">
      <w:pPr>
        <w:ind w:firstLine="737"/>
        <w:jc w:val="both"/>
        <w:rPr>
          <w:sz w:val="28"/>
          <w:szCs w:val="28"/>
        </w:rPr>
      </w:pPr>
      <w:r>
        <w:rPr>
          <w:sz w:val="28"/>
          <w:szCs w:val="28"/>
        </w:rPr>
        <w:t xml:space="preserve">Кроме того, комитетом проводились </w:t>
      </w:r>
      <w:r w:rsidRPr="00FD2081">
        <w:rPr>
          <w:sz w:val="28"/>
          <w:szCs w:val="28"/>
        </w:rPr>
        <w:t>заседания рабочих групп по вопросам совершенствования законодательства и доработке законопроектов, а также заседани</w:t>
      </w:r>
      <w:r w:rsidR="00212F18">
        <w:rPr>
          <w:sz w:val="28"/>
          <w:szCs w:val="28"/>
        </w:rPr>
        <w:t>я</w:t>
      </w:r>
      <w:r w:rsidRPr="00FD2081">
        <w:rPr>
          <w:sz w:val="28"/>
          <w:szCs w:val="28"/>
        </w:rPr>
        <w:t xml:space="preserve"> экспертных групп в рамках проведения мониторинга законов</w:t>
      </w:r>
      <w:r>
        <w:rPr>
          <w:sz w:val="28"/>
          <w:szCs w:val="28"/>
        </w:rPr>
        <w:t xml:space="preserve">, в том числе с участием </w:t>
      </w:r>
      <w:r w:rsidRPr="00643882">
        <w:rPr>
          <w:sz w:val="28"/>
          <w:szCs w:val="28"/>
        </w:rPr>
        <w:t>представителей Н</w:t>
      </w:r>
      <w:r>
        <w:rPr>
          <w:sz w:val="28"/>
          <w:szCs w:val="28"/>
        </w:rPr>
        <w:t>ижегородской ассоциации промышленников и предпринимателей</w:t>
      </w:r>
      <w:r w:rsidRPr="00643882">
        <w:rPr>
          <w:sz w:val="28"/>
          <w:szCs w:val="28"/>
        </w:rPr>
        <w:t>, Торгово-промышленной палаты, Общественной организации предпринимателей "Опора России", Правительства области, территориального управления ФАС по Нижегородской области</w:t>
      </w:r>
      <w:r>
        <w:rPr>
          <w:sz w:val="28"/>
          <w:szCs w:val="28"/>
        </w:rPr>
        <w:t>.</w:t>
      </w:r>
    </w:p>
    <w:p w:rsidR="00AC3879" w:rsidRDefault="00AC3879" w:rsidP="00C44596">
      <w:pPr>
        <w:ind w:firstLine="737"/>
        <w:jc w:val="both"/>
        <w:rPr>
          <w:sz w:val="28"/>
          <w:szCs w:val="28"/>
        </w:rPr>
      </w:pPr>
    </w:p>
    <w:p w:rsidR="006C24CB" w:rsidRPr="0087283F" w:rsidRDefault="00AC3879" w:rsidP="006C24CB">
      <w:pPr>
        <w:ind w:firstLine="737"/>
        <w:jc w:val="both"/>
        <w:rPr>
          <w:sz w:val="28"/>
          <w:szCs w:val="28"/>
        </w:rPr>
      </w:pPr>
      <w:r w:rsidRPr="0087283F">
        <w:rPr>
          <w:b/>
          <w:sz w:val="28"/>
          <w:szCs w:val="28"/>
        </w:rPr>
        <w:t>Комитет Законодательного Собрания по социальным вопросам</w:t>
      </w:r>
      <w:r w:rsidR="006C24CB">
        <w:rPr>
          <w:b/>
          <w:sz w:val="28"/>
          <w:szCs w:val="28"/>
        </w:rPr>
        <w:t xml:space="preserve"> </w:t>
      </w:r>
      <w:r w:rsidR="006C24CB" w:rsidRPr="0087283F">
        <w:rPr>
          <w:sz w:val="28"/>
          <w:szCs w:val="28"/>
        </w:rPr>
        <w:t>в 2013 году провел ряд  мероприятий, в том числе:</w:t>
      </w:r>
    </w:p>
    <w:p w:rsidR="006C24CB" w:rsidRPr="00E441D2" w:rsidRDefault="006C24CB" w:rsidP="006C24CB">
      <w:pPr>
        <w:ind w:firstLine="737"/>
        <w:jc w:val="both"/>
        <w:rPr>
          <w:sz w:val="28"/>
          <w:szCs w:val="28"/>
        </w:rPr>
      </w:pPr>
      <w:r w:rsidRPr="00E441D2">
        <w:rPr>
          <w:sz w:val="28"/>
          <w:szCs w:val="28"/>
        </w:rPr>
        <w:t>1. Выездные заседания Комитета</w:t>
      </w:r>
      <w:r>
        <w:rPr>
          <w:sz w:val="28"/>
          <w:szCs w:val="28"/>
        </w:rPr>
        <w:t>:</w:t>
      </w:r>
    </w:p>
    <w:p w:rsidR="00AC3879" w:rsidRPr="006C24CB" w:rsidRDefault="00836164" w:rsidP="006C24CB">
      <w:pPr>
        <w:tabs>
          <w:tab w:val="right" w:pos="0"/>
        </w:tabs>
        <w:ind w:right="136" w:firstLine="737"/>
        <w:jc w:val="both"/>
        <w:rPr>
          <w:snapToGrid w:val="0"/>
          <w:sz w:val="28"/>
          <w:szCs w:val="28"/>
        </w:rPr>
      </w:pPr>
      <w:r>
        <w:rPr>
          <w:snapToGrid w:val="0"/>
          <w:sz w:val="28"/>
          <w:szCs w:val="28"/>
        </w:rPr>
        <w:t>- </w:t>
      </w:r>
      <w:r w:rsidR="00AC3879" w:rsidRPr="006C24CB">
        <w:rPr>
          <w:snapToGrid w:val="0"/>
          <w:sz w:val="28"/>
          <w:szCs w:val="28"/>
        </w:rPr>
        <w:t xml:space="preserve">в </w:t>
      </w:r>
      <w:proofErr w:type="spellStart"/>
      <w:r w:rsidR="00AC3879" w:rsidRPr="006C24CB">
        <w:rPr>
          <w:snapToGrid w:val="0"/>
          <w:sz w:val="28"/>
          <w:szCs w:val="28"/>
        </w:rPr>
        <w:t>Большемурашкинский</w:t>
      </w:r>
      <w:proofErr w:type="spellEnd"/>
      <w:r w:rsidR="00AC3879" w:rsidRPr="006C24CB">
        <w:rPr>
          <w:snapToGrid w:val="0"/>
          <w:sz w:val="28"/>
          <w:szCs w:val="28"/>
        </w:rPr>
        <w:t xml:space="preserve"> муниципальный р</w:t>
      </w:r>
      <w:r w:rsidR="006C24CB">
        <w:rPr>
          <w:snapToGrid w:val="0"/>
          <w:sz w:val="28"/>
          <w:szCs w:val="28"/>
        </w:rPr>
        <w:t>айон (</w:t>
      </w:r>
      <w:r w:rsidR="00AC3879" w:rsidRPr="006C24CB">
        <w:rPr>
          <w:snapToGrid w:val="0"/>
          <w:sz w:val="28"/>
          <w:szCs w:val="28"/>
        </w:rPr>
        <w:t>14 марта 2013 года</w:t>
      </w:r>
      <w:r w:rsidR="006C24CB">
        <w:rPr>
          <w:snapToGrid w:val="0"/>
          <w:sz w:val="28"/>
          <w:szCs w:val="28"/>
        </w:rPr>
        <w:t>)</w:t>
      </w:r>
      <w:r w:rsidR="00AC3879" w:rsidRPr="006C24CB">
        <w:rPr>
          <w:snapToGrid w:val="0"/>
          <w:sz w:val="28"/>
          <w:szCs w:val="28"/>
        </w:rPr>
        <w:t>.</w:t>
      </w:r>
    </w:p>
    <w:p w:rsidR="00AC3879" w:rsidRPr="006C24CB" w:rsidRDefault="00AC3879" w:rsidP="00836164">
      <w:pPr>
        <w:overflowPunct w:val="0"/>
        <w:autoSpaceDE w:val="0"/>
        <w:autoSpaceDN w:val="0"/>
        <w:adjustRightInd w:val="0"/>
        <w:ind w:firstLine="737"/>
        <w:jc w:val="both"/>
        <w:textAlignment w:val="baseline"/>
        <w:rPr>
          <w:i/>
          <w:sz w:val="28"/>
          <w:szCs w:val="28"/>
        </w:rPr>
      </w:pPr>
      <w:r w:rsidRPr="006C24CB">
        <w:rPr>
          <w:i/>
          <w:sz w:val="28"/>
          <w:szCs w:val="28"/>
        </w:rPr>
        <w:t>Депутаты комитета посетили учреждения социальной сферы:</w:t>
      </w:r>
    </w:p>
    <w:p w:rsidR="00AC3879" w:rsidRPr="006C24CB" w:rsidRDefault="00AC3879" w:rsidP="00836164">
      <w:pPr>
        <w:ind w:firstLine="737"/>
        <w:jc w:val="both"/>
        <w:rPr>
          <w:i/>
          <w:sz w:val="28"/>
          <w:szCs w:val="28"/>
        </w:rPr>
      </w:pPr>
      <w:r w:rsidRPr="006C24CB">
        <w:rPr>
          <w:i/>
          <w:sz w:val="28"/>
          <w:szCs w:val="28"/>
        </w:rPr>
        <w:t>- МБОУ "</w:t>
      </w:r>
      <w:proofErr w:type="spellStart"/>
      <w:r w:rsidRPr="006C24CB">
        <w:rPr>
          <w:i/>
          <w:sz w:val="28"/>
          <w:szCs w:val="28"/>
        </w:rPr>
        <w:t>Большемурашкинская</w:t>
      </w:r>
      <w:proofErr w:type="spellEnd"/>
      <w:r w:rsidRPr="006C24CB">
        <w:rPr>
          <w:i/>
          <w:sz w:val="28"/>
          <w:szCs w:val="28"/>
        </w:rPr>
        <w:t xml:space="preserve"> средняя общеобразовательная школа";</w:t>
      </w:r>
    </w:p>
    <w:p w:rsidR="00AC3879" w:rsidRPr="006C24CB" w:rsidRDefault="00AC3879" w:rsidP="00836164">
      <w:pPr>
        <w:ind w:firstLine="737"/>
        <w:jc w:val="both"/>
        <w:rPr>
          <w:i/>
          <w:sz w:val="28"/>
          <w:szCs w:val="28"/>
        </w:rPr>
      </w:pPr>
      <w:r w:rsidRPr="006C24CB">
        <w:rPr>
          <w:i/>
          <w:sz w:val="28"/>
          <w:szCs w:val="28"/>
        </w:rPr>
        <w:t>- МБУЗ "</w:t>
      </w:r>
      <w:proofErr w:type="spellStart"/>
      <w:r w:rsidRPr="006C24CB">
        <w:rPr>
          <w:i/>
          <w:sz w:val="28"/>
          <w:szCs w:val="28"/>
        </w:rPr>
        <w:t>Большемурашкинская</w:t>
      </w:r>
      <w:proofErr w:type="spellEnd"/>
      <w:r w:rsidRPr="006C24CB">
        <w:rPr>
          <w:i/>
          <w:sz w:val="28"/>
          <w:szCs w:val="28"/>
        </w:rPr>
        <w:t xml:space="preserve"> центральная районная больница";</w:t>
      </w:r>
    </w:p>
    <w:p w:rsidR="00AC3879" w:rsidRPr="006C24CB" w:rsidRDefault="00AC3879" w:rsidP="00836164">
      <w:pPr>
        <w:ind w:firstLine="737"/>
        <w:jc w:val="both"/>
        <w:rPr>
          <w:i/>
          <w:sz w:val="28"/>
          <w:szCs w:val="28"/>
        </w:rPr>
      </w:pPr>
      <w:r w:rsidRPr="006C24CB">
        <w:rPr>
          <w:i/>
          <w:sz w:val="28"/>
          <w:szCs w:val="28"/>
        </w:rPr>
        <w:t xml:space="preserve"> - МБУК "</w:t>
      </w:r>
      <w:proofErr w:type="spellStart"/>
      <w:r w:rsidRPr="006C24CB">
        <w:rPr>
          <w:i/>
          <w:sz w:val="28"/>
          <w:szCs w:val="28"/>
        </w:rPr>
        <w:t>Большемурашкинский</w:t>
      </w:r>
      <w:proofErr w:type="spellEnd"/>
      <w:r w:rsidRPr="006C24CB">
        <w:rPr>
          <w:i/>
          <w:sz w:val="28"/>
          <w:szCs w:val="28"/>
        </w:rPr>
        <w:t xml:space="preserve"> историко-художественный музей",</w:t>
      </w:r>
    </w:p>
    <w:p w:rsidR="00AC3879" w:rsidRPr="006C24CB" w:rsidRDefault="006C24CB" w:rsidP="00836164">
      <w:pPr>
        <w:ind w:firstLine="737"/>
        <w:jc w:val="both"/>
        <w:rPr>
          <w:i/>
          <w:sz w:val="28"/>
          <w:szCs w:val="28"/>
        </w:rPr>
      </w:pPr>
      <w:r>
        <w:rPr>
          <w:i/>
          <w:sz w:val="28"/>
          <w:szCs w:val="28"/>
        </w:rPr>
        <w:t>- </w:t>
      </w:r>
      <w:r w:rsidR="00AC3879" w:rsidRPr="006C24CB">
        <w:rPr>
          <w:i/>
          <w:sz w:val="28"/>
          <w:szCs w:val="28"/>
        </w:rPr>
        <w:t>дома, построенные по целевым программам для молодых специалистов.</w:t>
      </w:r>
    </w:p>
    <w:p w:rsidR="00AC3879" w:rsidRPr="00B87000" w:rsidRDefault="00AC3879" w:rsidP="00B87000">
      <w:pPr>
        <w:ind w:firstLine="737"/>
        <w:jc w:val="both"/>
        <w:rPr>
          <w:i/>
          <w:sz w:val="28"/>
          <w:szCs w:val="28"/>
          <w:u w:val="single"/>
        </w:rPr>
      </w:pPr>
      <w:r w:rsidRPr="006C24CB">
        <w:rPr>
          <w:i/>
          <w:sz w:val="28"/>
          <w:szCs w:val="28"/>
        </w:rPr>
        <w:t>В ходе выездного заседания  было отмечено, что администрация района и депутаты Земского собрания уделяют большое внимание развитию социально-культурной сферы. Вместе с тем, для развития физической культуры и спорта необходимо строительство в районе  физкультурно-</w:t>
      </w:r>
      <w:r w:rsidRPr="006C24CB">
        <w:rPr>
          <w:i/>
          <w:sz w:val="28"/>
          <w:szCs w:val="28"/>
        </w:rPr>
        <w:lastRenderedPageBreak/>
        <w:t>оздоровительного комплекса, которое планируется в 2014 году, а также строительство простейших плоскостных сооружений, проведение ремонта имеющихся спортивных сооружений, площадок.</w:t>
      </w:r>
      <w:r w:rsidRPr="006C24CB">
        <w:rPr>
          <w:i/>
          <w:sz w:val="28"/>
          <w:szCs w:val="28"/>
          <w:u w:val="single"/>
        </w:rPr>
        <w:t xml:space="preserve"> </w:t>
      </w:r>
    </w:p>
    <w:p w:rsidR="00AC3879" w:rsidRPr="00B87000" w:rsidRDefault="00B87000" w:rsidP="00B87000">
      <w:pPr>
        <w:ind w:firstLine="737"/>
        <w:jc w:val="both"/>
        <w:rPr>
          <w:sz w:val="28"/>
          <w:szCs w:val="28"/>
        </w:rPr>
      </w:pPr>
      <w:r w:rsidRPr="00B87000">
        <w:rPr>
          <w:sz w:val="28"/>
          <w:szCs w:val="28"/>
        </w:rPr>
        <w:t xml:space="preserve">- </w:t>
      </w:r>
      <w:r w:rsidR="00AC3879" w:rsidRPr="00B87000">
        <w:rPr>
          <w:sz w:val="28"/>
          <w:szCs w:val="28"/>
        </w:rPr>
        <w:t xml:space="preserve">в </w:t>
      </w:r>
      <w:r w:rsidR="00C223BD">
        <w:rPr>
          <w:sz w:val="28"/>
          <w:szCs w:val="28"/>
        </w:rPr>
        <w:t xml:space="preserve">городской округ </w:t>
      </w:r>
      <w:r w:rsidR="00AC3879" w:rsidRPr="00B87000">
        <w:rPr>
          <w:sz w:val="28"/>
          <w:szCs w:val="28"/>
        </w:rPr>
        <w:t>г</w:t>
      </w:r>
      <w:r>
        <w:rPr>
          <w:sz w:val="28"/>
          <w:szCs w:val="28"/>
        </w:rPr>
        <w:t xml:space="preserve">ород </w:t>
      </w:r>
      <w:r w:rsidR="00C223BD">
        <w:rPr>
          <w:sz w:val="28"/>
          <w:szCs w:val="28"/>
        </w:rPr>
        <w:t xml:space="preserve"> </w:t>
      </w:r>
      <w:proofErr w:type="spellStart"/>
      <w:r w:rsidR="00C223BD">
        <w:rPr>
          <w:sz w:val="28"/>
          <w:szCs w:val="28"/>
        </w:rPr>
        <w:t>Саров</w:t>
      </w:r>
      <w:proofErr w:type="spellEnd"/>
      <w:r w:rsidR="00C223BD">
        <w:rPr>
          <w:sz w:val="28"/>
          <w:szCs w:val="28"/>
        </w:rPr>
        <w:t xml:space="preserve"> (</w:t>
      </w:r>
      <w:r w:rsidR="00AC3879" w:rsidRPr="00B87000">
        <w:rPr>
          <w:sz w:val="28"/>
          <w:szCs w:val="28"/>
        </w:rPr>
        <w:t>6 июня 2013 года</w:t>
      </w:r>
      <w:r w:rsidR="00C223BD">
        <w:rPr>
          <w:sz w:val="28"/>
          <w:szCs w:val="28"/>
        </w:rPr>
        <w:t>)</w:t>
      </w:r>
      <w:r w:rsidR="00AC3879" w:rsidRPr="00B87000">
        <w:rPr>
          <w:sz w:val="28"/>
          <w:szCs w:val="28"/>
        </w:rPr>
        <w:t>.</w:t>
      </w:r>
    </w:p>
    <w:p w:rsidR="00AC3879" w:rsidRPr="00C223BD" w:rsidRDefault="00AC3879" w:rsidP="00B87000">
      <w:pPr>
        <w:overflowPunct w:val="0"/>
        <w:autoSpaceDE w:val="0"/>
        <w:autoSpaceDN w:val="0"/>
        <w:adjustRightInd w:val="0"/>
        <w:ind w:firstLine="737"/>
        <w:jc w:val="both"/>
        <w:textAlignment w:val="baseline"/>
        <w:rPr>
          <w:i/>
          <w:sz w:val="28"/>
          <w:szCs w:val="28"/>
        </w:rPr>
      </w:pPr>
      <w:r w:rsidRPr="00C223BD">
        <w:rPr>
          <w:i/>
          <w:snapToGrid w:val="0"/>
          <w:sz w:val="28"/>
          <w:szCs w:val="28"/>
        </w:rPr>
        <w:t xml:space="preserve">В ходе выездного заседания депутаты комитета познакомились с </w:t>
      </w:r>
      <w:r w:rsidRPr="00C223BD">
        <w:rPr>
          <w:i/>
          <w:sz w:val="28"/>
          <w:szCs w:val="28"/>
        </w:rPr>
        <w:t xml:space="preserve">социально-экономическим положением района, посетили учреждения социальной сферы: МБДОУ </w:t>
      </w:r>
      <w:r w:rsidRPr="00C223BD">
        <w:rPr>
          <w:bCs/>
          <w:i/>
          <w:sz w:val="28"/>
          <w:szCs w:val="28"/>
        </w:rPr>
        <w:t>"Центр развития ребенка – детский сад №2"</w:t>
      </w:r>
      <w:r w:rsidR="00C223BD">
        <w:rPr>
          <w:bCs/>
          <w:i/>
          <w:sz w:val="28"/>
          <w:szCs w:val="28"/>
        </w:rPr>
        <w:t>,</w:t>
      </w:r>
      <w:r w:rsidRPr="00C223BD">
        <w:rPr>
          <w:bCs/>
          <w:i/>
          <w:sz w:val="28"/>
          <w:szCs w:val="28"/>
          <w:u w:val="single"/>
        </w:rPr>
        <w:t xml:space="preserve"> </w:t>
      </w:r>
      <w:r w:rsidRPr="00C223BD">
        <w:rPr>
          <w:bCs/>
          <w:i/>
          <w:sz w:val="28"/>
          <w:szCs w:val="28"/>
        </w:rPr>
        <w:t xml:space="preserve"> БКУК </w:t>
      </w:r>
      <w:r w:rsidRPr="00C223BD">
        <w:rPr>
          <w:i/>
        </w:rPr>
        <w:t>"</w:t>
      </w:r>
      <w:r w:rsidRPr="00C223BD">
        <w:rPr>
          <w:i/>
          <w:sz w:val="28"/>
          <w:szCs w:val="28"/>
        </w:rPr>
        <w:t>Центральная городская детская библиотека имени А.С. Пушкина</w:t>
      </w:r>
      <w:r w:rsidRPr="00C223BD">
        <w:rPr>
          <w:i/>
        </w:rPr>
        <w:t xml:space="preserve">", </w:t>
      </w:r>
      <w:r w:rsidR="00691751">
        <w:rPr>
          <w:bCs/>
          <w:i/>
          <w:sz w:val="28"/>
          <w:szCs w:val="28"/>
        </w:rPr>
        <w:t>с</w:t>
      </w:r>
      <w:r w:rsidRPr="00C223BD">
        <w:rPr>
          <w:bCs/>
          <w:i/>
          <w:sz w:val="28"/>
          <w:szCs w:val="28"/>
        </w:rPr>
        <w:t>тр</w:t>
      </w:r>
      <w:r w:rsidRPr="00C223BD">
        <w:rPr>
          <w:i/>
          <w:sz w:val="28"/>
          <w:szCs w:val="28"/>
        </w:rPr>
        <w:t>уктурное подразделение "Дельфин"</w:t>
      </w:r>
      <w:r w:rsidR="00C223BD">
        <w:rPr>
          <w:i/>
          <w:sz w:val="28"/>
          <w:szCs w:val="28"/>
        </w:rPr>
        <w:t>,</w:t>
      </w:r>
      <w:r w:rsidRPr="00C223BD">
        <w:rPr>
          <w:i/>
          <w:sz w:val="28"/>
          <w:szCs w:val="28"/>
        </w:rPr>
        <w:t xml:space="preserve"> МБОУ ДОД "Детско-юношеский центр", заслушали информацию о реализации муниципальной целевой программы "Физкультура и массовый спорт в г</w:t>
      </w:r>
      <w:r w:rsidR="00691751">
        <w:rPr>
          <w:i/>
          <w:sz w:val="28"/>
          <w:szCs w:val="28"/>
        </w:rPr>
        <w:t>ороде</w:t>
      </w:r>
      <w:r w:rsidRPr="00C223BD">
        <w:rPr>
          <w:i/>
          <w:sz w:val="28"/>
          <w:szCs w:val="28"/>
        </w:rPr>
        <w:t> </w:t>
      </w:r>
      <w:proofErr w:type="spellStart"/>
      <w:r w:rsidRPr="00C223BD">
        <w:rPr>
          <w:i/>
          <w:sz w:val="28"/>
          <w:szCs w:val="28"/>
        </w:rPr>
        <w:t>Сарове</w:t>
      </w:r>
      <w:proofErr w:type="spellEnd"/>
      <w:r w:rsidRPr="00C223BD">
        <w:rPr>
          <w:i/>
          <w:sz w:val="28"/>
          <w:szCs w:val="28"/>
        </w:rPr>
        <w:t xml:space="preserve"> 2010-2015" на территории г</w:t>
      </w:r>
      <w:r w:rsidR="00691751">
        <w:rPr>
          <w:i/>
          <w:sz w:val="28"/>
          <w:szCs w:val="28"/>
        </w:rPr>
        <w:t>орода</w:t>
      </w:r>
      <w:r w:rsidRPr="00C223BD">
        <w:rPr>
          <w:i/>
          <w:sz w:val="28"/>
          <w:szCs w:val="28"/>
        </w:rPr>
        <w:t> </w:t>
      </w:r>
      <w:proofErr w:type="spellStart"/>
      <w:r w:rsidRPr="00C223BD">
        <w:rPr>
          <w:i/>
          <w:sz w:val="28"/>
          <w:szCs w:val="28"/>
        </w:rPr>
        <w:t>Сарова</w:t>
      </w:r>
      <w:proofErr w:type="spellEnd"/>
      <w:r w:rsidRPr="00C223BD">
        <w:rPr>
          <w:i/>
          <w:sz w:val="28"/>
          <w:szCs w:val="28"/>
        </w:rPr>
        <w:t>.</w:t>
      </w:r>
    </w:p>
    <w:p w:rsidR="00AC3879" w:rsidRPr="00C223BD" w:rsidRDefault="00AC3879" w:rsidP="00B87000">
      <w:pPr>
        <w:overflowPunct w:val="0"/>
        <w:autoSpaceDE w:val="0"/>
        <w:autoSpaceDN w:val="0"/>
        <w:adjustRightInd w:val="0"/>
        <w:ind w:firstLine="737"/>
        <w:jc w:val="both"/>
        <w:textAlignment w:val="baseline"/>
        <w:rPr>
          <w:i/>
          <w:sz w:val="28"/>
          <w:szCs w:val="28"/>
        </w:rPr>
      </w:pPr>
      <w:r w:rsidRPr="00C223BD">
        <w:rPr>
          <w:i/>
          <w:sz w:val="28"/>
          <w:szCs w:val="28"/>
        </w:rPr>
        <w:t>По итогам выездного заседания было принято решение  обратиться в Правительство Нижегородской области по вопросу передачи полномочий СДЮШОР на муниципальный уровень.</w:t>
      </w:r>
    </w:p>
    <w:p w:rsidR="00AC3879" w:rsidRPr="00DB6742" w:rsidRDefault="00DB6742" w:rsidP="00AC3879">
      <w:pPr>
        <w:overflowPunct w:val="0"/>
        <w:autoSpaceDE w:val="0"/>
        <w:autoSpaceDN w:val="0"/>
        <w:adjustRightInd w:val="0"/>
        <w:ind w:right="119" w:firstLine="708"/>
        <w:jc w:val="both"/>
        <w:textAlignment w:val="baseline"/>
        <w:rPr>
          <w:sz w:val="28"/>
          <w:szCs w:val="28"/>
        </w:rPr>
      </w:pPr>
      <w:r w:rsidRPr="00DB6742">
        <w:rPr>
          <w:sz w:val="28"/>
          <w:szCs w:val="28"/>
        </w:rPr>
        <w:t xml:space="preserve">- </w:t>
      </w:r>
      <w:r w:rsidR="00AC3879" w:rsidRPr="00DB6742">
        <w:rPr>
          <w:sz w:val="28"/>
          <w:szCs w:val="28"/>
        </w:rPr>
        <w:t xml:space="preserve"> в р.п. Варнавино </w:t>
      </w:r>
      <w:r>
        <w:rPr>
          <w:sz w:val="28"/>
          <w:szCs w:val="28"/>
        </w:rPr>
        <w:t>(</w:t>
      </w:r>
      <w:r w:rsidR="00AC3879" w:rsidRPr="00DB6742">
        <w:rPr>
          <w:sz w:val="28"/>
          <w:szCs w:val="28"/>
        </w:rPr>
        <w:t>27 сентября 2013 года</w:t>
      </w:r>
      <w:r>
        <w:rPr>
          <w:sz w:val="28"/>
          <w:szCs w:val="28"/>
        </w:rPr>
        <w:t>)</w:t>
      </w:r>
      <w:r w:rsidR="00AC3879" w:rsidRPr="00DB6742">
        <w:rPr>
          <w:sz w:val="28"/>
          <w:szCs w:val="28"/>
        </w:rPr>
        <w:t>.</w:t>
      </w:r>
    </w:p>
    <w:p w:rsidR="00AC3879" w:rsidRPr="003112A4" w:rsidRDefault="00AC3879" w:rsidP="00DB6742">
      <w:pPr>
        <w:ind w:firstLine="737"/>
        <w:jc w:val="both"/>
        <w:rPr>
          <w:i/>
          <w:sz w:val="28"/>
          <w:szCs w:val="28"/>
        </w:rPr>
      </w:pPr>
      <w:r w:rsidRPr="003112A4">
        <w:rPr>
          <w:i/>
          <w:sz w:val="28"/>
          <w:szCs w:val="28"/>
        </w:rPr>
        <w:t>Д</w:t>
      </w:r>
      <w:r w:rsidRPr="003112A4">
        <w:rPr>
          <w:i/>
          <w:snapToGrid w:val="0"/>
          <w:sz w:val="28"/>
          <w:szCs w:val="28"/>
        </w:rPr>
        <w:t xml:space="preserve">епутаты комитета познакомились с </w:t>
      </w:r>
      <w:r w:rsidRPr="003112A4">
        <w:rPr>
          <w:i/>
          <w:sz w:val="28"/>
          <w:szCs w:val="28"/>
        </w:rPr>
        <w:t>социально-экономическим положением Варнавинского района, ознакомились с работой МБОУ "</w:t>
      </w:r>
      <w:proofErr w:type="spellStart"/>
      <w:r w:rsidRPr="003112A4">
        <w:rPr>
          <w:i/>
          <w:sz w:val="28"/>
          <w:szCs w:val="28"/>
        </w:rPr>
        <w:t>Макарьевская</w:t>
      </w:r>
      <w:proofErr w:type="spellEnd"/>
      <w:r w:rsidRPr="003112A4">
        <w:rPr>
          <w:i/>
          <w:sz w:val="28"/>
          <w:szCs w:val="28"/>
        </w:rPr>
        <w:t xml:space="preserve"> основная общеобразовательная школа", МБУК "</w:t>
      </w:r>
      <w:proofErr w:type="spellStart"/>
      <w:r w:rsidRPr="003112A4">
        <w:rPr>
          <w:i/>
          <w:sz w:val="28"/>
          <w:szCs w:val="28"/>
        </w:rPr>
        <w:t>Варнавинский</w:t>
      </w:r>
      <w:proofErr w:type="spellEnd"/>
      <w:r w:rsidRPr="003112A4">
        <w:rPr>
          <w:i/>
          <w:sz w:val="28"/>
          <w:szCs w:val="28"/>
        </w:rPr>
        <w:t xml:space="preserve"> историко-художественный музей", МБДОУ "Детский сад №11 "Светлячок", ГБУ "Комплексный центр социального обслуживания населения",   ГБУЗ "</w:t>
      </w:r>
      <w:proofErr w:type="spellStart"/>
      <w:r w:rsidRPr="003112A4">
        <w:rPr>
          <w:i/>
          <w:sz w:val="28"/>
          <w:szCs w:val="28"/>
        </w:rPr>
        <w:t>Варнавинская</w:t>
      </w:r>
      <w:proofErr w:type="spellEnd"/>
      <w:r w:rsidRPr="003112A4">
        <w:rPr>
          <w:i/>
          <w:sz w:val="28"/>
          <w:szCs w:val="28"/>
        </w:rPr>
        <w:t xml:space="preserve"> центральная районная больница", МБУК "</w:t>
      </w:r>
      <w:proofErr w:type="spellStart"/>
      <w:r w:rsidRPr="003112A4">
        <w:rPr>
          <w:i/>
          <w:sz w:val="28"/>
          <w:szCs w:val="28"/>
        </w:rPr>
        <w:t>Варнавинский</w:t>
      </w:r>
      <w:proofErr w:type="spellEnd"/>
      <w:r w:rsidRPr="003112A4">
        <w:rPr>
          <w:i/>
          <w:sz w:val="28"/>
          <w:szCs w:val="28"/>
        </w:rPr>
        <w:t xml:space="preserve"> районный дом культуры".</w:t>
      </w:r>
    </w:p>
    <w:p w:rsidR="00AC3879" w:rsidRPr="003112A4" w:rsidRDefault="00AC3879" w:rsidP="00DB6742">
      <w:pPr>
        <w:ind w:firstLine="737"/>
        <w:jc w:val="both"/>
        <w:rPr>
          <w:i/>
          <w:sz w:val="28"/>
          <w:szCs w:val="28"/>
        </w:rPr>
      </w:pPr>
      <w:r w:rsidRPr="003112A4">
        <w:rPr>
          <w:i/>
          <w:sz w:val="28"/>
          <w:szCs w:val="28"/>
        </w:rPr>
        <w:t>Было отмечено, что администрация района и депутаты Земского Собрания уделяют большое внимание развитию социально-культурной сферы района.</w:t>
      </w:r>
    </w:p>
    <w:p w:rsidR="00AC3879" w:rsidRPr="003112A4" w:rsidRDefault="00AC3879" w:rsidP="00DB6742">
      <w:pPr>
        <w:ind w:firstLine="737"/>
        <w:jc w:val="both"/>
        <w:rPr>
          <w:i/>
          <w:sz w:val="28"/>
          <w:szCs w:val="28"/>
        </w:rPr>
      </w:pPr>
      <w:r w:rsidRPr="003112A4">
        <w:rPr>
          <w:i/>
          <w:sz w:val="28"/>
          <w:szCs w:val="28"/>
        </w:rPr>
        <w:t>По итогам выездного заседания комитета принято решение: при обсуждении проекта закона Нижегородской области  "Об областном бюджете на 2014 год и на плановый период 2015-2016 годов" рассмотреть вопрос о выделении 2,5 млн. руб. для завершения строительства и ввода в эксплуатацию зрительного зала Варнавинского районного дома культуры.</w:t>
      </w:r>
    </w:p>
    <w:p w:rsidR="00AC3879" w:rsidRPr="003112A4" w:rsidRDefault="00AC3879" w:rsidP="00AC3879">
      <w:pPr>
        <w:jc w:val="both"/>
        <w:rPr>
          <w:sz w:val="28"/>
          <w:szCs w:val="28"/>
        </w:rPr>
      </w:pPr>
      <w:r>
        <w:rPr>
          <w:sz w:val="28"/>
          <w:szCs w:val="28"/>
        </w:rPr>
        <w:tab/>
      </w:r>
      <w:r w:rsidR="003112A4">
        <w:rPr>
          <w:sz w:val="28"/>
          <w:szCs w:val="28"/>
        </w:rPr>
        <w:t>- в</w:t>
      </w:r>
      <w:r w:rsidRPr="003112A4">
        <w:rPr>
          <w:sz w:val="28"/>
          <w:szCs w:val="28"/>
        </w:rPr>
        <w:t xml:space="preserve"> Управление Федеральной миграционной сл</w:t>
      </w:r>
      <w:r w:rsidR="003112A4">
        <w:rPr>
          <w:sz w:val="28"/>
          <w:szCs w:val="28"/>
        </w:rPr>
        <w:t>ужбы по Нижегородской области (</w:t>
      </w:r>
      <w:r w:rsidRPr="003112A4">
        <w:rPr>
          <w:sz w:val="28"/>
          <w:szCs w:val="28"/>
        </w:rPr>
        <w:t>4 декабря 2013 года</w:t>
      </w:r>
      <w:r w:rsidR="003112A4">
        <w:rPr>
          <w:sz w:val="28"/>
          <w:szCs w:val="28"/>
        </w:rPr>
        <w:t>)</w:t>
      </w:r>
      <w:r w:rsidRPr="003112A4">
        <w:rPr>
          <w:sz w:val="28"/>
          <w:szCs w:val="28"/>
        </w:rPr>
        <w:t>.</w:t>
      </w:r>
    </w:p>
    <w:p w:rsidR="00AC3879" w:rsidRPr="003112A4" w:rsidRDefault="00AC3879" w:rsidP="003112A4">
      <w:pPr>
        <w:ind w:firstLine="737"/>
        <w:jc w:val="both"/>
        <w:rPr>
          <w:i/>
          <w:sz w:val="28"/>
          <w:szCs w:val="28"/>
        </w:rPr>
      </w:pPr>
      <w:r w:rsidRPr="003112A4">
        <w:rPr>
          <w:i/>
          <w:sz w:val="28"/>
          <w:szCs w:val="28"/>
        </w:rPr>
        <w:t xml:space="preserve">Заседание проходило в Едином миграционном центре УФМС России по Нижегородской области по адресу: </w:t>
      </w:r>
      <w:proofErr w:type="gramStart"/>
      <w:r w:rsidRPr="003112A4">
        <w:rPr>
          <w:i/>
          <w:sz w:val="28"/>
          <w:szCs w:val="28"/>
        </w:rPr>
        <w:t>г</w:t>
      </w:r>
      <w:proofErr w:type="gramEnd"/>
      <w:r w:rsidRPr="003112A4">
        <w:rPr>
          <w:i/>
          <w:sz w:val="28"/>
          <w:szCs w:val="28"/>
        </w:rPr>
        <w:t xml:space="preserve">.Н.Новгород, ул. Должанская, д.2-а. </w:t>
      </w:r>
    </w:p>
    <w:p w:rsidR="00AC3879" w:rsidRPr="003112A4" w:rsidRDefault="00AC3879" w:rsidP="003112A4">
      <w:pPr>
        <w:ind w:firstLine="737"/>
        <w:jc w:val="both"/>
        <w:rPr>
          <w:i/>
          <w:sz w:val="28"/>
          <w:szCs w:val="28"/>
        </w:rPr>
      </w:pPr>
      <w:proofErr w:type="gramStart"/>
      <w:r w:rsidRPr="003112A4">
        <w:rPr>
          <w:i/>
          <w:sz w:val="28"/>
          <w:szCs w:val="28"/>
        </w:rPr>
        <w:t>В ходе заседания депутатам комитета был предоставлен подробный анализ динамики въезда, выезда и пребывания иностранных граждан и лиц без гражданства на территории Нижегородской области за последние 5 лет.</w:t>
      </w:r>
      <w:proofErr w:type="gramEnd"/>
    </w:p>
    <w:p w:rsidR="00AC3879" w:rsidRPr="003112A4" w:rsidRDefault="00AC3879" w:rsidP="003112A4">
      <w:pPr>
        <w:ind w:firstLine="737"/>
        <w:jc w:val="both"/>
        <w:rPr>
          <w:i/>
          <w:sz w:val="28"/>
          <w:szCs w:val="28"/>
        </w:rPr>
      </w:pPr>
      <w:r w:rsidRPr="003112A4">
        <w:rPr>
          <w:i/>
          <w:sz w:val="28"/>
          <w:szCs w:val="28"/>
        </w:rPr>
        <w:t>По итогам выездного заседания принято решение вернуться к рассмотрению вопросов реализации миграционной политики в Нижегородской области с участием УФМС России по Нижегородской области, Правительства Нижегородской области, ГУВД по Нижегородской области.</w:t>
      </w:r>
    </w:p>
    <w:p w:rsidR="00AC3879" w:rsidRPr="002351F5" w:rsidRDefault="002351F5" w:rsidP="00AC3879">
      <w:pPr>
        <w:ind w:firstLine="737"/>
        <w:jc w:val="both"/>
        <w:rPr>
          <w:sz w:val="28"/>
          <w:szCs w:val="28"/>
        </w:rPr>
      </w:pPr>
      <w:r w:rsidRPr="002351F5">
        <w:rPr>
          <w:sz w:val="28"/>
          <w:szCs w:val="28"/>
        </w:rPr>
        <w:lastRenderedPageBreak/>
        <w:t>2</w:t>
      </w:r>
      <w:r>
        <w:rPr>
          <w:sz w:val="28"/>
          <w:szCs w:val="28"/>
        </w:rPr>
        <w:t>.</w:t>
      </w:r>
      <w:r w:rsidRPr="002351F5">
        <w:rPr>
          <w:sz w:val="28"/>
          <w:szCs w:val="28"/>
        </w:rPr>
        <w:t> </w:t>
      </w:r>
      <w:r>
        <w:rPr>
          <w:sz w:val="28"/>
          <w:szCs w:val="28"/>
        </w:rPr>
        <w:t xml:space="preserve">Проведение </w:t>
      </w:r>
      <w:r w:rsidRPr="0087283F">
        <w:rPr>
          <w:sz w:val="28"/>
          <w:szCs w:val="28"/>
        </w:rPr>
        <w:t>совещани</w:t>
      </w:r>
      <w:r>
        <w:rPr>
          <w:sz w:val="28"/>
          <w:szCs w:val="28"/>
        </w:rPr>
        <w:t>я</w:t>
      </w:r>
      <w:r w:rsidRPr="0087283F">
        <w:rPr>
          <w:sz w:val="28"/>
          <w:szCs w:val="28"/>
        </w:rPr>
        <w:t xml:space="preserve"> по обсуждению основных проблем и перспектив развития почтовой связи в Нижегородской обл</w:t>
      </w:r>
      <w:r>
        <w:rPr>
          <w:sz w:val="28"/>
          <w:szCs w:val="28"/>
        </w:rPr>
        <w:t>асти  (26 ноября 2013 года).</w:t>
      </w:r>
    </w:p>
    <w:p w:rsidR="002351F5" w:rsidRDefault="002351F5" w:rsidP="00AC3879">
      <w:pPr>
        <w:ind w:firstLine="737"/>
        <w:jc w:val="both"/>
        <w:rPr>
          <w:sz w:val="28"/>
          <w:szCs w:val="28"/>
          <w:u w:val="single"/>
        </w:rPr>
      </w:pPr>
      <w:r>
        <w:rPr>
          <w:sz w:val="28"/>
          <w:szCs w:val="28"/>
        </w:rPr>
        <w:t>3. </w:t>
      </w:r>
      <w:r w:rsidRPr="002351F5">
        <w:rPr>
          <w:sz w:val="28"/>
          <w:szCs w:val="28"/>
        </w:rPr>
        <w:t xml:space="preserve">Депутаты комитета принимали участие </w:t>
      </w:r>
      <w:proofErr w:type="gramStart"/>
      <w:r w:rsidRPr="002351F5">
        <w:rPr>
          <w:sz w:val="28"/>
          <w:szCs w:val="28"/>
        </w:rPr>
        <w:t>в</w:t>
      </w:r>
      <w:proofErr w:type="gramEnd"/>
      <w:r w:rsidRPr="002351F5">
        <w:rPr>
          <w:sz w:val="28"/>
          <w:szCs w:val="28"/>
        </w:rPr>
        <w:t>:</w:t>
      </w:r>
      <w:r>
        <w:rPr>
          <w:sz w:val="28"/>
          <w:szCs w:val="28"/>
          <w:u w:val="single"/>
        </w:rPr>
        <w:t xml:space="preserve"> </w:t>
      </w:r>
    </w:p>
    <w:p w:rsidR="00AC3879" w:rsidRPr="0087283F" w:rsidRDefault="00B010F4" w:rsidP="00B010F4">
      <w:pPr>
        <w:ind w:firstLine="737"/>
        <w:jc w:val="both"/>
        <w:rPr>
          <w:sz w:val="28"/>
          <w:szCs w:val="28"/>
        </w:rPr>
      </w:pPr>
      <w:proofErr w:type="gramStart"/>
      <w:r>
        <w:rPr>
          <w:sz w:val="28"/>
          <w:szCs w:val="28"/>
        </w:rPr>
        <w:t>- </w:t>
      </w:r>
      <w:r w:rsidR="00B93313" w:rsidRPr="002351F5">
        <w:rPr>
          <w:sz w:val="28"/>
          <w:szCs w:val="28"/>
        </w:rPr>
        <w:t>заседани</w:t>
      </w:r>
      <w:r w:rsidR="00B93313">
        <w:rPr>
          <w:sz w:val="28"/>
          <w:szCs w:val="28"/>
        </w:rPr>
        <w:t>и</w:t>
      </w:r>
      <w:r w:rsidR="00B93313" w:rsidRPr="0087283F">
        <w:rPr>
          <w:sz w:val="28"/>
          <w:szCs w:val="28"/>
        </w:rPr>
        <w:t xml:space="preserve"> </w:t>
      </w:r>
      <w:r w:rsidR="00AC3879" w:rsidRPr="0087283F">
        <w:rPr>
          <w:sz w:val="28"/>
          <w:szCs w:val="28"/>
        </w:rPr>
        <w:t xml:space="preserve">коллегии министерства социальной защиты Нижегородской области "Итоги работы министерства социальной политики Нижегородской области в </w:t>
      </w:r>
      <w:r w:rsidR="00AC3879" w:rsidRPr="00FF6C33">
        <w:rPr>
          <w:sz w:val="28"/>
          <w:szCs w:val="28"/>
        </w:rPr>
        <w:t>2012 году и основные задачи на 2013 год</w:t>
      </w:r>
      <w:r w:rsidR="00AC3879" w:rsidRPr="00BD459D">
        <w:rPr>
          <w:sz w:val="28"/>
          <w:szCs w:val="28"/>
        </w:rPr>
        <w:t>";</w:t>
      </w:r>
      <w:proofErr w:type="gramEnd"/>
    </w:p>
    <w:p w:rsidR="00AC3879" w:rsidRPr="0087283F" w:rsidRDefault="00B010F4" w:rsidP="00B010F4">
      <w:pPr>
        <w:ind w:firstLine="737"/>
        <w:jc w:val="both"/>
        <w:rPr>
          <w:sz w:val="28"/>
          <w:szCs w:val="28"/>
        </w:rPr>
      </w:pPr>
      <w:r>
        <w:rPr>
          <w:sz w:val="28"/>
          <w:szCs w:val="28"/>
        </w:rPr>
        <w:t>- </w:t>
      </w:r>
      <w:proofErr w:type="gramStart"/>
      <w:r w:rsidR="00B93313" w:rsidRPr="002351F5">
        <w:rPr>
          <w:sz w:val="28"/>
          <w:szCs w:val="28"/>
        </w:rPr>
        <w:t>заседаниях</w:t>
      </w:r>
      <w:proofErr w:type="gramEnd"/>
      <w:r w:rsidR="00B93313" w:rsidRPr="0087283F">
        <w:rPr>
          <w:sz w:val="28"/>
          <w:szCs w:val="28"/>
        </w:rPr>
        <w:t xml:space="preserve"> </w:t>
      </w:r>
      <w:r w:rsidR="00AC3879" w:rsidRPr="0087283F">
        <w:rPr>
          <w:sz w:val="28"/>
          <w:szCs w:val="28"/>
        </w:rPr>
        <w:t>Правления Т</w:t>
      </w:r>
      <w:r w:rsidR="002351F5">
        <w:rPr>
          <w:sz w:val="28"/>
          <w:szCs w:val="28"/>
        </w:rPr>
        <w:t xml:space="preserve">ерриториального фонда </w:t>
      </w:r>
      <w:r w:rsidR="00AC3879" w:rsidRPr="0087283F">
        <w:rPr>
          <w:sz w:val="28"/>
          <w:szCs w:val="28"/>
        </w:rPr>
        <w:t xml:space="preserve"> ОМС Нижегородской области;</w:t>
      </w:r>
    </w:p>
    <w:p w:rsidR="00AC3879" w:rsidRPr="0087283F" w:rsidRDefault="00AC3879" w:rsidP="00B010F4">
      <w:pPr>
        <w:ind w:firstLine="737"/>
        <w:jc w:val="both"/>
        <w:rPr>
          <w:sz w:val="28"/>
          <w:szCs w:val="28"/>
        </w:rPr>
      </w:pPr>
      <w:r w:rsidRPr="0087283F">
        <w:rPr>
          <w:sz w:val="28"/>
          <w:szCs w:val="28"/>
        </w:rPr>
        <w:t xml:space="preserve">- </w:t>
      </w:r>
      <w:proofErr w:type="gramStart"/>
      <w:r w:rsidR="00B93313" w:rsidRPr="002351F5">
        <w:rPr>
          <w:sz w:val="28"/>
          <w:szCs w:val="28"/>
        </w:rPr>
        <w:t>заседаниях</w:t>
      </w:r>
      <w:proofErr w:type="gramEnd"/>
      <w:r w:rsidR="00B93313" w:rsidRPr="0087283F">
        <w:rPr>
          <w:sz w:val="28"/>
          <w:szCs w:val="28"/>
        </w:rPr>
        <w:t xml:space="preserve"> </w:t>
      </w:r>
      <w:r w:rsidRPr="0087283F">
        <w:rPr>
          <w:sz w:val="28"/>
          <w:szCs w:val="28"/>
        </w:rPr>
        <w:t>комиссии   по делам несовершеннолетних и защите их прав  при Правительстве Нижегородской области;</w:t>
      </w:r>
    </w:p>
    <w:p w:rsidR="00AC3879" w:rsidRPr="0087283F" w:rsidRDefault="00AC3879" w:rsidP="00B010F4">
      <w:pPr>
        <w:ind w:firstLine="737"/>
        <w:jc w:val="both"/>
        <w:rPr>
          <w:sz w:val="28"/>
          <w:szCs w:val="28"/>
        </w:rPr>
      </w:pPr>
      <w:r w:rsidRPr="0087283F">
        <w:rPr>
          <w:sz w:val="28"/>
          <w:szCs w:val="28"/>
        </w:rPr>
        <w:t xml:space="preserve">- </w:t>
      </w:r>
      <w:proofErr w:type="gramStart"/>
      <w:r w:rsidR="00B93313" w:rsidRPr="002351F5">
        <w:rPr>
          <w:sz w:val="28"/>
          <w:szCs w:val="28"/>
        </w:rPr>
        <w:t>заседаниях</w:t>
      </w:r>
      <w:proofErr w:type="gramEnd"/>
      <w:r w:rsidR="00B93313" w:rsidRPr="0087283F">
        <w:rPr>
          <w:sz w:val="28"/>
          <w:szCs w:val="28"/>
        </w:rPr>
        <w:t xml:space="preserve"> </w:t>
      </w:r>
      <w:r w:rsidRPr="0087283F">
        <w:rPr>
          <w:sz w:val="28"/>
          <w:szCs w:val="28"/>
        </w:rPr>
        <w:t>Координационного совета по реализации государственной семейной политики в Нижегородской области;</w:t>
      </w:r>
    </w:p>
    <w:p w:rsidR="00AC3879" w:rsidRPr="0087283F" w:rsidRDefault="00AC3879" w:rsidP="00B010F4">
      <w:pPr>
        <w:ind w:firstLine="737"/>
        <w:jc w:val="both"/>
        <w:rPr>
          <w:sz w:val="28"/>
          <w:szCs w:val="28"/>
        </w:rPr>
      </w:pPr>
      <w:r w:rsidRPr="0087283F">
        <w:rPr>
          <w:sz w:val="28"/>
          <w:szCs w:val="28"/>
        </w:rPr>
        <w:t>-</w:t>
      </w:r>
      <w:r w:rsidR="00B010F4">
        <w:rPr>
          <w:sz w:val="28"/>
          <w:szCs w:val="28"/>
        </w:rPr>
        <w:t> </w:t>
      </w:r>
      <w:proofErr w:type="gramStart"/>
      <w:r w:rsidR="00B93313" w:rsidRPr="002351F5">
        <w:rPr>
          <w:sz w:val="28"/>
          <w:szCs w:val="28"/>
        </w:rPr>
        <w:t>заседаниях</w:t>
      </w:r>
      <w:proofErr w:type="gramEnd"/>
      <w:r w:rsidRPr="0087283F">
        <w:rPr>
          <w:sz w:val="28"/>
          <w:szCs w:val="28"/>
        </w:rPr>
        <w:t xml:space="preserve"> комиссии по представлению к почетным званиям Нижегородской области;</w:t>
      </w:r>
    </w:p>
    <w:p w:rsidR="00AC3879" w:rsidRPr="0087283F" w:rsidRDefault="00AC3879" w:rsidP="00B010F4">
      <w:pPr>
        <w:ind w:firstLine="737"/>
        <w:jc w:val="both"/>
        <w:rPr>
          <w:sz w:val="28"/>
          <w:szCs w:val="28"/>
        </w:rPr>
      </w:pPr>
      <w:r w:rsidRPr="0087283F">
        <w:rPr>
          <w:sz w:val="28"/>
          <w:szCs w:val="28"/>
        </w:rPr>
        <w:t>- </w:t>
      </w:r>
      <w:proofErr w:type="gramStart"/>
      <w:r w:rsidR="00B93313" w:rsidRPr="002351F5">
        <w:rPr>
          <w:sz w:val="28"/>
          <w:szCs w:val="28"/>
        </w:rPr>
        <w:t>заседаниях</w:t>
      </w:r>
      <w:proofErr w:type="gramEnd"/>
      <w:r w:rsidR="00B93313" w:rsidRPr="0087283F">
        <w:rPr>
          <w:sz w:val="28"/>
          <w:szCs w:val="28"/>
        </w:rPr>
        <w:t xml:space="preserve"> </w:t>
      </w:r>
      <w:r w:rsidRPr="0087283F">
        <w:rPr>
          <w:sz w:val="28"/>
          <w:szCs w:val="28"/>
        </w:rPr>
        <w:t xml:space="preserve">комиссии Законодательного Собрания и Правительства Нижегородской области по дополнительному пенсионному обеспечению отдельных категорий граждан; </w:t>
      </w:r>
    </w:p>
    <w:p w:rsidR="00AC3879" w:rsidRPr="0087283F" w:rsidRDefault="00AC3879" w:rsidP="00B010F4">
      <w:pPr>
        <w:ind w:firstLine="737"/>
        <w:jc w:val="both"/>
        <w:rPr>
          <w:sz w:val="28"/>
          <w:szCs w:val="28"/>
        </w:rPr>
      </w:pPr>
      <w:r w:rsidRPr="0087283F">
        <w:rPr>
          <w:sz w:val="28"/>
          <w:szCs w:val="28"/>
        </w:rPr>
        <w:t>- </w:t>
      </w:r>
      <w:proofErr w:type="gramStart"/>
      <w:r w:rsidR="00B93313" w:rsidRPr="002351F5">
        <w:rPr>
          <w:sz w:val="28"/>
          <w:szCs w:val="28"/>
        </w:rPr>
        <w:t>заседаниях</w:t>
      </w:r>
      <w:proofErr w:type="gramEnd"/>
      <w:r w:rsidR="00B93313" w:rsidRPr="0087283F">
        <w:rPr>
          <w:sz w:val="28"/>
          <w:szCs w:val="28"/>
        </w:rPr>
        <w:t xml:space="preserve"> </w:t>
      </w:r>
      <w:r w:rsidRPr="0087283F">
        <w:rPr>
          <w:sz w:val="28"/>
          <w:szCs w:val="28"/>
        </w:rPr>
        <w:t>комиссии  по присвоению звания "Ветеран труда"  на территории Нижегородской области;</w:t>
      </w:r>
    </w:p>
    <w:p w:rsidR="00AC3879" w:rsidRPr="0087283F" w:rsidRDefault="00AC3879" w:rsidP="00B010F4">
      <w:pPr>
        <w:ind w:firstLine="737"/>
        <w:jc w:val="both"/>
        <w:rPr>
          <w:sz w:val="28"/>
          <w:szCs w:val="28"/>
        </w:rPr>
      </w:pPr>
      <w:r w:rsidRPr="0087283F">
        <w:rPr>
          <w:sz w:val="28"/>
          <w:szCs w:val="28"/>
        </w:rPr>
        <w:t>-</w:t>
      </w:r>
      <w:r w:rsidR="00B010F4">
        <w:rPr>
          <w:sz w:val="28"/>
          <w:szCs w:val="28"/>
        </w:rPr>
        <w:t> </w:t>
      </w:r>
      <w:r w:rsidRPr="0087283F">
        <w:rPr>
          <w:sz w:val="28"/>
          <w:szCs w:val="28"/>
        </w:rPr>
        <w:t>"кругл</w:t>
      </w:r>
      <w:r w:rsidR="00B93313">
        <w:rPr>
          <w:sz w:val="28"/>
          <w:szCs w:val="28"/>
        </w:rPr>
        <w:t>ом</w:t>
      </w:r>
      <w:r w:rsidRPr="0087283F">
        <w:rPr>
          <w:sz w:val="28"/>
          <w:szCs w:val="28"/>
        </w:rPr>
        <w:t xml:space="preserve"> </w:t>
      </w:r>
      <w:proofErr w:type="gramStart"/>
      <w:r w:rsidRPr="0087283F">
        <w:rPr>
          <w:sz w:val="28"/>
          <w:szCs w:val="28"/>
        </w:rPr>
        <w:t>стол</w:t>
      </w:r>
      <w:r w:rsidR="00B93313">
        <w:rPr>
          <w:sz w:val="28"/>
          <w:szCs w:val="28"/>
        </w:rPr>
        <w:t>е</w:t>
      </w:r>
      <w:proofErr w:type="gramEnd"/>
      <w:r w:rsidRPr="0087283F">
        <w:rPr>
          <w:sz w:val="28"/>
          <w:szCs w:val="28"/>
        </w:rPr>
        <w:t>" фракции "Е</w:t>
      </w:r>
      <w:r w:rsidR="00850D57">
        <w:rPr>
          <w:sz w:val="28"/>
          <w:szCs w:val="28"/>
        </w:rPr>
        <w:t>ДИНАЯ</w:t>
      </w:r>
      <w:r w:rsidRPr="0087283F">
        <w:rPr>
          <w:sz w:val="28"/>
          <w:szCs w:val="28"/>
        </w:rPr>
        <w:t xml:space="preserve"> Р</w:t>
      </w:r>
      <w:r w:rsidR="00850D57">
        <w:rPr>
          <w:sz w:val="28"/>
          <w:szCs w:val="28"/>
        </w:rPr>
        <w:t>ОССИЯ</w:t>
      </w:r>
      <w:r w:rsidRPr="0087283F">
        <w:rPr>
          <w:sz w:val="28"/>
          <w:szCs w:val="28"/>
        </w:rPr>
        <w:t>", посвященного Дню защиты детей (5 июня 2013 года);</w:t>
      </w:r>
    </w:p>
    <w:p w:rsidR="00AC3879" w:rsidRPr="0087283F" w:rsidRDefault="00850D57" w:rsidP="00B010F4">
      <w:pPr>
        <w:ind w:firstLine="737"/>
        <w:jc w:val="both"/>
        <w:rPr>
          <w:sz w:val="28"/>
          <w:szCs w:val="28"/>
        </w:rPr>
      </w:pPr>
      <w:r>
        <w:rPr>
          <w:sz w:val="28"/>
          <w:szCs w:val="28"/>
        </w:rPr>
        <w:t>-</w:t>
      </w:r>
      <w:r w:rsidR="00B010F4">
        <w:rPr>
          <w:sz w:val="28"/>
          <w:szCs w:val="28"/>
        </w:rPr>
        <w:t> </w:t>
      </w:r>
      <w:r w:rsidR="00AC3879">
        <w:rPr>
          <w:sz w:val="28"/>
          <w:szCs w:val="28"/>
        </w:rPr>
        <w:t>"</w:t>
      </w:r>
      <w:r w:rsidR="00B93313" w:rsidRPr="0087283F">
        <w:rPr>
          <w:sz w:val="28"/>
          <w:szCs w:val="28"/>
        </w:rPr>
        <w:t>кругл</w:t>
      </w:r>
      <w:r w:rsidR="00B93313">
        <w:rPr>
          <w:sz w:val="28"/>
          <w:szCs w:val="28"/>
        </w:rPr>
        <w:t>ом</w:t>
      </w:r>
      <w:r w:rsidR="00B93313" w:rsidRPr="0087283F">
        <w:rPr>
          <w:sz w:val="28"/>
          <w:szCs w:val="28"/>
        </w:rPr>
        <w:t xml:space="preserve"> </w:t>
      </w:r>
      <w:proofErr w:type="gramStart"/>
      <w:r w:rsidR="00B93313" w:rsidRPr="0087283F">
        <w:rPr>
          <w:sz w:val="28"/>
          <w:szCs w:val="28"/>
        </w:rPr>
        <w:t>стол</w:t>
      </w:r>
      <w:r w:rsidR="00B93313">
        <w:rPr>
          <w:sz w:val="28"/>
          <w:szCs w:val="28"/>
        </w:rPr>
        <w:t>е</w:t>
      </w:r>
      <w:proofErr w:type="gramEnd"/>
      <w:r w:rsidR="00B93313">
        <w:rPr>
          <w:sz w:val="28"/>
          <w:szCs w:val="28"/>
        </w:rPr>
        <w:t xml:space="preserve"> </w:t>
      </w:r>
      <w:r w:rsidR="00AC3879">
        <w:rPr>
          <w:sz w:val="28"/>
          <w:szCs w:val="28"/>
        </w:rPr>
        <w:t>" на тему</w:t>
      </w:r>
      <w:r w:rsidR="00AC3879" w:rsidRPr="0087283F">
        <w:rPr>
          <w:sz w:val="28"/>
          <w:szCs w:val="28"/>
        </w:rPr>
        <w:t xml:space="preserve"> "О национальной стратегии действий в ин</w:t>
      </w:r>
      <w:r w:rsidR="00AC3879">
        <w:rPr>
          <w:sz w:val="28"/>
          <w:szCs w:val="28"/>
        </w:rPr>
        <w:t>тересах детей на 2012-2017 годы</w:t>
      </w:r>
      <w:r w:rsidR="00AC3879" w:rsidRPr="0087283F">
        <w:rPr>
          <w:sz w:val="28"/>
          <w:szCs w:val="28"/>
        </w:rPr>
        <w:t xml:space="preserve"> и пути развития института усыновления в Нижегородской области" (11 июня 2013 года);</w:t>
      </w:r>
    </w:p>
    <w:p w:rsidR="00AC3879" w:rsidRPr="0087283F" w:rsidRDefault="00AC3879" w:rsidP="00B010F4">
      <w:pPr>
        <w:ind w:firstLine="737"/>
        <w:jc w:val="both"/>
        <w:rPr>
          <w:sz w:val="28"/>
          <w:szCs w:val="28"/>
        </w:rPr>
      </w:pPr>
      <w:r w:rsidRPr="0087283F">
        <w:rPr>
          <w:sz w:val="28"/>
          <w:szCs w:val="28"/>
        </w:rPr>
        <w:t>- в публичных слушаниях по проекту закона области "Об исполнении областного бюджета за 2012 год" (18 июня 2013 года);</w:t>
      </w:r>
    </w:p>
    <w:p w:rsidR="00AC3879" w:rsidRPr="0087283F" w:rsidRDefault="00AC3879" w:rsidP="00B010F4">
      <w:pPr>
        <w:ind w:firstLine="737"/>
        <w:jc w:val="both"/>
        <w:rPr>
          <w:sz w:val="28"/>
          <w:szCs w:val="28"/>
        </w:rPr>
      </w:pPr>
      <w:r w:rsidRPr="0087283F">
        <w:rPr>
          <w:sz w:val="28"/>
          <w:szCs w:val="28"/>
        </w:rPr>
        <w:t>- в финале областного конкурса "Учитель года Нижегородской области – 2013" (30 апреля 2013 года);</w:t>
      </w:r>
    </w:p>
    <w:p w:rsidR="00AC3879" w:rsidRPr="0087283F" w:rsidRDefault="00314740" w:rsidP="00B010F4">
      <w:pPr>
        <w:ind w:firstLine="737"/>
        <w:jc w:val="both"/>
        <w:rPr>
          <w:sz w:val="28"/>
          <w:szCs w:val="28"/>
        </w:rPr>
      </w:pPr>
      <w:r>
        <w:rPr>
          <w:sz w:val="28"/>
          <w:szCs w:val="28"/>
        </w:rPr>
        <w:t>- </w:t>
      </w:r>
      <w:r w:rsidR="00AC3879">
        <w:rPr>
          <w:sz w:val="28"/>
          <w:szCs w:val="28"/>
        </w:rPr>
        <w:t xml:space="preserve">в </w:t>
      </w:r>
      <w:r w:rsidR="00AC3879" w:rsidRPr="0087283F">
        <w:rPr>
          <w:sz w:val="28"/>
          <w:szCs w:val="28"/>
        </w:rPr>
        <w:t>торжественном мероприятии, посвященном презентации книги "Нижегородская государственная консерватория (академия) им. М.И.Глинки (1946-2011)" (14 мая 2013 года);</w:t>
      </w:r>
    </w:p>
    <w:p w:rsidR="00AC3879" w:rsidRPr="0087283F" w:rsidRDefault="00AC3879" w:rsidP="00B010F4">
      <w:pPr>
        <w:ind w:firstLine="737"/>
        <w:jc w:val="both"/>
        <w:rPr>
          <w:sz w:val="28"/>
          <w:szCs w:val="28"/>
        </w:rPr>
      </w:pPr>
      <w:r w:rsidRPr="0087283F">
        <w:rPr>
          <w:sz w:val="28"/>
          <w:szCs w:val="28"/>
        </w:rPr>
        <w:t xml:space="preserve">- публичных </w:t>
      </w:r>
      <w:proofErr w:type="gramStart"/>
      <w:r w:rsidRPr="0087283F">
        <w:rPr>
          <w:sz w:val="28"/>
          <w:szCs w:val="28"/>
        </w:rPr>
        <w:t>слушаниях</w:t>
      </w:r>
      <w:proofErr w:type="gramEnd"/>
      <w:r w:rsidRPr="0087283F">
        <w:rPr>
          <w:sz w:val="28"/>
          <w:szCs w:val="28"/>
        </w:rPr>
        <w:t xml:space="preserve"> по проекту закона Нижегородской области "Об областном бюджете на 2014 год и на плановый период 2015 и 2016 годов" (15 ноября 2013 года);</w:t>
      </w:r>
    </w:p>
    <w:p w:rsidR="00AC3879" w:rsidRDefault="00AC3879" w:rsidP="00B010F4">
      <w:pPr>
        <w:ind w:firstLine="737"/>
        <w:jc w:val="both"/>
        <w:rPr>
          <w:sz w:val="28"/>
          <w:szCs w:val="28"/>
        </w:rPr>
      </w:pPr>
      <w:r>
        <w:rPr>
          <w:sz w:val="28"/>
          <w:szCs w:val="28"/>
        </w:rPr>
        <w:t>4</w:t>
      </w:r>
      <w:r w:rsidR="00DB6A11">
        <w:rPr>
          <w:sz w:val="28"/>
          <w:szCs w:val="28"/>
        </w:rPr>
        <w:t>. </w:t>
      </w:r>
      <w:r w:rsidR="00314740">
        <w:rPr>
          <w:sz w:val="28"/>
          <w:szCs w:val="28"/>
        </w:rPr>
        <w:t>П</w:t>
      </w:r>
      <w:r w:rsidRPr="00DB6A11">
        <w:rPr>
          <w:sz w:val="28"/>
          <w:szCs w:val="28"/>
        </w:rPr>
        <w:t>роведено 5</w:t>
      </w:r>
      <w:r w:rsidRPr="0087283F">
        <w:rPr>
          <w:b/>
          <w:sz w:val="28"/>
          <w:szCs w:val="28"/>
        </w:rPr>
        <w:t xml:space="preserve"> </w:t>
      </w:r>
      <w:r w:rsidRPr="0087283F">
        <w:rPr>
          <w:sz w:val="28"/>
          <w:szCs w:val="28"/>
        </w:rPr>
        <w:t xml:space="preserve">заседаний комиссии   по    представлению   к    почетным званиям Нижегородской области, на которых были рассмотрены кандидатуры, выдвинутые к награждению  почетным званием области "Заслуженный ветеран Нижегородской области" и  орденом "За гражданскую доблесть и честь" </w:t>
      </w:r>
      <w:r w:rsidRPr="0087283F">
        <w:rPr>
          <w:sz w:val="28"/>
          <w:szCs w:val="28"/>
          <w:lang w:val="en-US"/>
        </w:rPr>
        <w:t>III</w:t>
      </w:r>
      <w:r w:rsidRPr="0087283F">
        <w:rPr>
          <w:sz w:val="28"/>
          <w:szCs w:val="28"/>
        </w:rPr>
        <w:t xml:space="preserve"> степени (25 марта, 24 апреля, 29 мая, 19 августа и 30 октября 2013 года). </w:t>
      </w:r>
    </w:p>
    <w:p w:rsidR="00523E21" w:rsidRDefault="00523E21" w:rsidP="00523E21">
      <w:pPr>
        <w:ind w:firstLine="720"/>
        <w:jc w:val="both"/>
        <w:rPr>
          <w:sz w:val="28"/>
          <w:szCs w:val="28"/>
        </w:rPr>
      </w:pPr>
    </w:p>
    <w:p w:rsidR="00DB6A11" w:rsidRPr="00C64988" w:rsidRDefault="00DB6A11" w:rsidP="00523E21">
      <w:pPr>
        <w:ind w:firstLine="720"/>
        <w:jc w:val="both"/>
        <w:rPr>
          <w:sz w:val="28"/>
          <w:szCs w:val="28"/>
        </w:rPr>
      </w:pPr>
    </w:p>
    <w:p w:rsidR="00715995" w:rsidRPr="0087283F" w:rsidRDefault="00715995" w:rsidP="0087283F">
      <w:pPr>
        <w:pStyle w:val="af3"/>
        <w:ind w:firstLine="708"/>
        <w:jc w:val="both"/>
        <w:rPr>
          <w:rFonts w:ascii="Times New Roman" w:hAnsi="Times New Roman"/>
          <w:sz w:val="28"/>
          <w:szCs w:val="28"/>
        </w:rPr>
      </w:pPr>
      <w:r w:rsidRPr="0087283F">
        <w:rPr>
          <w:rFonts w:ascii="Times New Roman" w:hAnsi="Times New Roman"/>
          <w:b/>
          <w:sz w:val="28"/>
          <w:szCs w:val="28"/>
        </w:rPr>
        <w:lastRenderedPageBreak/>
        <w:t xml:space="preserve">Комитет </w:t>
      </w:r>
      <w:r w:rsidR="007B2D43" w:rsidRPr="0087283F">
        <w:rPr>
          <w:rFonts w:ascii="Times New Roman" w:hAnsi="Times New Roman"/>
          <w:b/>
          <w:sz w:val="28"/>
          <w:szCs w:val="28"/>
        </w:rPr>
        <w:t xml:space="preserve">Законодательного Собрания </w:t>
      </w:r>
      <w:r w:rsidRPr="0087283F">
        <w:rPr>
          <w:rFonts w:ascii="Times New Roman" w:hAnsi="Times New Roman"/>
          <w:b/>
          <w:sz w:val="28"/>
          <w:szCs w:val="28"/>
        </w:rPr>
        <w:t>по агропромышленному комплексу, земельным отношениям и лесопользованию</w:t>
      </w:r>
      <w:r w:rsidRPr="0087283F">
        <w:rPr>
          <w:rFonts w:ascii="Times New Roman" w:hAnsi="Times New Roman"/>
          <w:sz w:val="28"/>
          <w:szCs w:val="28"/>
        </w:rPr>
        <w:t xml:space="preserve"> в 201</w:t>
      </w:r>
      <w:r w:rsidR="00F043B2" w:rsidRPr="0087283F">
        <w:rPr>
          <w:rFonts w:ascii="Times New Roman" w:hAnsi="Times New Roman"/>
          <w:sz w:val="28"/>
          <w:szCs w:val="28"/>
        </w:rPr>
        <w:t>3</w:t>
      </w:r>
      <w:r w:rsidR="00D31D2B" w:rsidRPr="0087283F">
        <w:rPr>
          <w:rFonts w:ascii="Times New Roman" w:hAnsi="Times New Roman"/>
          <w:sz w:val="28"/>
          <w:szCs w:val="28"/>
        </w:rPr>
        <w:t xml:space="preserve"> году провел ряд </w:t>
      </w:r>
      <w:r w:rsidRPr="0087283F">
        <w:rPr>
          <w:rFonts w:ascii="Times New Roman" w:hAnsi="Times New Roman"/>
          <w:sz w:val="28"/>
          <w:szCs w:val="28"/>
        </w:rPr>
        <w:t xml:space="preserve"> мероприятий, в том числе:</w:t>
      </w:r>
    </w:p>
    <w:p w:rsidR="00F043B2" w:rsidRPr="00E441D2" w:rsidRDefault="00F043B2" w:rsidP="00E441D2">
      <w:pPr>
        <w:ind w:firstLine="737"/>
        <w:jc w:val="both"/>
        <w:rPr>
          <w:sz w:val="28"/>
          <w:szCs w:val="28"/>
        </w:rPr>
      </w:pPr>
      <w:r w:rsidRPr="00E441D2">
        <w:rPr>
          <w:sz w:val="28"/>
          <w:szCs w:val="28"/>
        </w:rPr>
        <w:t>1. Выездные заседания Комитета</w:t>
      </w:r>
    </w:p>
    <w:p w:rsidR="00F043B2" w:rsidRPr="0087283F" w:rsidRDefault="00F043B2" w:rsidP="00E441D2">
      <w:pPr>
        <w:ind w:firstLine="737"/>
        <w:jc w:val="both"/>
        <w:rPr>
          <w:sz w:val="28"/>
          <w:szCs w:val="28"/>
        </w:rPr>
      </w:pPr>
      <w:r w:rsidRPr="0087283F">
        <w:rPr>
          <w:sz w:val="28"/>
          <w:szCs w:val="28"/>
        </w:rPr>
        <w:t>в ОАО "</w:t>
      </w:r>
      <w:proofErr w:type="spellStart"/>
      <w:r w:rsidRPr="0087283F">
        <w:rPr>
          <w:sz w:val="28"/>
          <w:szCs w:val="28"/>
        </w:rPr>
        <w:t>Ильино-Заборское</w:t>
      </w:r>
      <w:proofErr w:type="spellEnd"/>
      <w:r w:rsidRPr="0087283F">
        <w:rPr>
          <w:sz w:val="28"/>
          <w:szCs w:val="28"/>
        </w:rPr>
        <w:t xml:space="preserve">" городского округа </w:t>
      </w:r>
      <w:proofErr w:type="gramStart"/>
      <w:r w:rsidRPr="0087283F">
        <w:rPr>
          <w:sz w:val="28"/>
          <w:szCs w:val="28"/>
        </w:rPr>
        <w:t>Семеновский</w:t>
      </w:r>
      <w:proofErr w:type="gramEnd"/>
      <w:r w:rsidRPr="0087283F">
        <w:rPr>
          <w:sz w:val="28"/>
          <w:szCs w:val="28"/>
        </w:rPr>
        <w:t xml:space="preserve"> по вопросу " О развитии сельского хозяйства в Левобережье Нижегородской области</w:t>
      </w:r>
      <w:r w:rsidRPr="00E441D2">
        <w:rPr>
          <w:sz w:val="28"/>
          <w:szCs w:val="28"/>
        </w:rPr>
        <w:t>"</w:t>
      </w:r>
      <w:r w:rsidR="00E441D2" w:rsidRPr="00E441D2">
        <w:rPr>
          <w:sz w:val="28"/>
          <w:szCs w:val="28"/>
        </w:rPr>
        <w:t xml:space="preserve"> (14 марта 2013 года)</w:t>
      </w:r>
      <w:r w:rsidR="00E441D2">
        <w:rPr>
          <w:sz w:val="28"/>
          <w:szCs w:val="28"/>
        </w:rPr>
        <w:t>;</w:t>
      </w:r>
      <w:r w:rsidRPr="0087283F">
        <w:rPr>
          <w:sz w:val="28"/>
          <w:szCs w:val="28"/>
        </w:rPr>
        <w:t xml:space="preserve"> </w:t>
      </w:r>
    </w:p>
    <w:p w:rsidR="00F043B2" w:rsidRPr="00E441D2" w:rsidRDefault="00F043B2" w:rsidP="00E441D2">
      <w:pPr>
        <w:ind w:firstLine="737"/>
        <w:jc w:val="both"/>
        <w:rPr>
          <w:sz w:val="28"/>
          <w:szCs w:val="28"/>
        </w:rPr>
      </w:pPr>
      <w:r w:rsidRPr="0087283F">
        <w:rPr>
          <w:sz w:val="28"/>
          <w:szCs w:val="28"/>
        </w:rPr>
        <w:t xml:space="preserve">в СПК "Дубенский" </w:t>
      </w:r>
      <w:proofErr w:type="spellStart"/>
      <w:r w:rsidRPr="0087283F">
        <w:rPr>
          <w:sz w:val="28"/>
          <w:szCs w:val="28"/>
        </w:rPr>
        <w:t>Вадского</w:t>
      </w:r>
      <w:proofErr w:type="spellEnd"/>
      <w:r w:rsidRPr="0087283F">
        <w:rPr>
          <w:sz w:val="28"/>
          <w:szCs w:val="28"/>
        </w:rPr>
        <w:t xml:space="preserve"> муниципального района по вопросу " О ходе реализации программы "Финансовая поддержка на стабилизацию и увеличение поголовья </w:t>
      </w:r>
      <w:proofErr w:type="gramStart"/>
      <w:r w:rsidRPr="0087283F">
        <w:rPr>
          <w:sz w:val="28"/>
          <w:szCs w:val="28"/>
        </w:rPr>
        <w:t>крупно-рогатого</w:t>
      </w:r>
      <w:proofErr w:type="gramEnd"/>
      <w:r w:rsidRPr="0087283F">
        <w:rPr>
          <w:sz w:val="28"/>
          <w:szCs w:val="28"/>
        </w:rPr>
        <w:t xml:space="preserve"> скота в Нижегородской области"</w:t>
      </w:r>
      <w:r w:rsidR="00E441D2">
        <w:rPr>
          <w:sz w:val="28"/>
          <w:szCs w:val="28"/>
        </w:rPr>
        <w:t xml:space="preserve"> </w:t>
      </w:r>
      <w:r w:rsidR="00E441D2" w:rsidRPr="00E441D2">
        <w:rPr>
          <w:sz w:val="28"/>
          <w:szCs w:val="28"/>
        </w:rPr>
        <w:t>(23 июля 2013 года)</w:t>
      </w:r>
      <w:r w:rsidRPr="00E441D2">
        <w:rPr>
          <w:sz w:val="28"/>
          <w:szCs w:val="28"/>
        </w:rPr>
        <w:t>.</w:t>
      </w:r>
    </w:p>
    <w:p w:rsidR="00F043B2" w:rsidRPr="0087283F" w:rsidRDefault="00B01754" w:rsidP="00F271AB">
      <w:pPr>
        <w:ind w:firstLine="737"/>
        <w:jc w:val="both"/>
        <w:rPr>
          <w:b/>
          <w:sz w:val="28"/>
          <w:szCs w:val="28"/>
        </w:rPr>
      </w:pPr>
      <w:r>
        <w:rPr>
          <w:sz w:val="28"/>
          <w:szCs w:val="28"/>
        </w:rPr>
        <w:t>2. </w:t>
      </w:r>
      <w:r w:rsidR="00F043B2" w:rsidRPr="00E441D2">
        <w:rPr>
          <w:sz w:val="28"/>
          <w:szCs w:val="28"/>
        </w:rPr>
        <w:t xml:space="preserve">Проведение </w:t>
      </w:r>
      <w:r w:rsidR="006C24CB">
        <w:rPr>
          <w:sz w:val="28"/>
          <w:szCs w:val="28"/>
        </w:rPr>
        <w:t>совещания</w:t>
      </w:r>
      <w:r w:rsidR="00F043B2" w:rsidRPr="00E441D2">
        <w:rPr>
          <w:sz w:val="28"/>
          <w:szCs w:val="28"/>
        </w:rPr>
        <w:t xml:space="preserve"> с председателями постоянных комиссий (комитетов) по аграрным вопросам Земских собраний муниципальных районов и Советов депутатов городских округов Нижегородской области</w:t>
      </w:r>
      <w:r>
        <w:rPr>
          <w:sz w:val="28"/>
          <w:szCs w:val="28"/>
        </w:rPr>
        <w:t xml:space="preserve"> </w:t>
      </w:r>
      <w:r w:rsidR="00212F18">
        <w:rPr>
          <w:sz w:val="28"/>
          <w:szCs w:val="28"/>
        </w:rPr>
        <w:t>по вопросу</w:t>
      </w:r>
      <w:r w:rsidR="00F043B2" w:rsidRPr="0087283F">
        <w:rPr>
          <w:sz w:val="28"/>
          <w:szCs w:val="28"/>
        </w:rPr>
        <w:t xml:space="preserve"> " О проекте закона Нижегородской области "Об областном бюджете на 2014 год в части расходов на агропромышленный комплекс </w:t>
      </w:r>
      <w:r w:rsidR="00F043B2" w:rsidRPr="003912C2">
        <w:rPr>
          <w:sz w:val="28"/>
          <w:szCs w:val="28"/>
        </w:rPr>
        <w:t>области"</w:t>
      </w:r>
      <w:r w:rsidR="003912C2" w:rsidRPr="003912C2">
        <w:rPr>
          <w:sz w:val="28"/>
          <w:szCs w:val="28"/>
        </w:rPr>
        <w:t xml:space="preserve"> (22 ноября 2013 года)</w:t>
      </w:r>
      <w:r w:rsidR="00F043B2" w:rsidRPr="003912C2">
        <w:rPr>
          <w:sz w:val="28"/>
          <w:szCs w:val="28"/>
        </w:rPr>
        <w:t>.</w:t>
      </w:r>
    </w:p>
    <w:p w:rsidR="00F043B2" w:rsidRPr="003912C2" w:rsidRDefault="00F043B2" w:rsidP="00F271AB">
      <w:pPr>
        <w:ind w:firstLine="737"/>
        <w:jc w:val="both"/>
        <w:rPr>
          <w:sz w:val="28"/>
          <w:szCs w:val="28"/>
        </w:rPr>
      </w:pPr>
      <w:r w:rsidRPr="003912C2">
        <w:rPr>
          <w:sz w:val="28"/>
          <w:szCs w:val="28"/>
        </w:rPr>
        <w:t>3. Проведение заседаний "круглых столов" в рамках Парламентск</w:t>
      </w:r>
      <w:r w:rsidR="00212F18" w:rsidRPr="003912C2">
        <w:rPr>
          <w:sz w:val="28"/>
          <w:szCs w:val="28"/>
        </w:rPr>
        <w:t>их дней</w:t>
      </w:r>
      <w:r w:rsidRPr="003912C2">
        <w:rPr>
          <w:sz w:val="28"/>
          <w:szCs w:val="28"/>
        </w:rPr>
        <w:t xml:space="preserve"> Законодательного Собрания </w:t>
      </w:r>
      <w:r w:rsidR="00212F18" w:rsidRPr="003912C2">
        <w:rPr>
          <w:sz w:val="28"/>
          <w:szCs w:val="28"/>
        </w:rPr>
        <w:t xml:space="preserve">в муниципальных районах и городских округах </w:t>
      </w:r>
      <w:r w:rsidRPr="003912C2">
        <w:rPr>
          <w:sz w:val="28"/>
          <w:szCs w:val="28"/>
        </w:rPr>
        <w:t>Нижегородской области</w:t>
      </w:r>
      <w:r w:rsidR="00B01754">
        <w:rPr>
          <w:sz w:val="28"/>
          <w:szCs w:val="28"/>
        </w:rPr>
        <w:t>:</w:t>
      </w:r>
    </w:p>
    <w:p w:rsidR="00F043B2" w:rsidRPr="0087283F" w:rsidRDefault="00F043B2" w:rsidP="00F271AB">
      <w:pPr>
        <w:ind w:firstLine="737"/>
        <w:jc w:val="both"/>
        <w:rPr>
          <w:sz w:val="28"/>
          <w:szCs w:val="28"/>
        </w:rPr>
      </w:pPr>
      <w:r w:rsidRPr="0087283F">
        <w:rPr>
          <w:sz w:val="28"/>
          <w:szCs w:val="28"/>
        </w:rPr>
        <w:t xml:space="preserve">"О развитии агропромышленного комплекса в </w:t>
      </w:r>
      <w:proofErr w:type="spellStart"/>
      <w:r w:rsidRPr="0087283F">
        <w:rPr>
          <w:sz w:val="28"/>
          <w:szCs w:val="28"/>
        </w:rPr>
        <w:t>Дальнеконста</w:t>
      </w:r>
      <w:r w:rsidR="003912C2">
        <w:rPr>
          <w:sz w:val="28"/>
          <w:szCs w:val="28"/>
        </w:rPr>
        <w:t>нтиновском</w:t>
      </w:r>
      <w:proofErr w:type="spellEnd"/>
      <w:r w:rsidR="003912C2">
        <w:rPr>
          <w:sz w:val="28"/>
          <w:szCs w:val="28"/>
        </w:rPr>
        <w:t xml:space="preserve"> муниципальном районе</w:t>
      </w:r>
      <w:r w:rsidRPr="003912C2">
        <w:rPr>
          <w:sz w:val="28"/>
          <w:szCs w:val="28"/>
        </w:rPr>
        <w:t>"</w:t>
      </w:r>
      <w:r w:rsidR="003912C2" w:rsidRPr="003912C2">
        <w:rPr>
          <w:sz w:val="28"/>
          <w:szCs w:val="28"/>
        </w:rPr>
        <w:t>(14 февраля 2013 года)</w:t>
      </w:r>
      <w:r w:rsidRPr="003912C2">
        <w:rPr>
          <w:sz w:val="28"/>
          <w:szCs w:val="28"/>
        </w:rPr>
        <w:t>;</w:t>
      </w:r>
      <w:r w:rsidRPr="0087283F">
        <w:rPr>
          <w:sz w:val="28"/>
          <w:szCs w:val="28"/>
        </w:rPr>
        <w:t xml:space="preserve"> </w:t>
      </w:r>
    </w:p>
    <w:p w:rsidR="00F043B2" w:rsidRPr="003912C2" w:rsidRDefault="00F043B2" w:rsidP="00F271AB">
      <w:pPr>
        <w:ind w:firstLine="737"/>
        <w:jc w:val="both"/>
        <w:rPr>
          <w:sz w:val="28"/>
          <w:szCs w:val="28"/>
        </w:rPr>
      </w:pPr>
      <w:r w:rsidRPr="0087283F">
        <w:rPr>
          <w:sz w:val="28"/>
          <w:szCs w:val="28"/>
        </w:rPr>
        <w:t xml:space="preserve">"Об экологических проблемах на территории городского округа </w:t>
      </w:r>
      <w:proofErr w:type="gramStart"/>
      <w:r w:rsidRPr="0087283F">
        <w:rPr>
          <w:sz w:val="28"/>
          <w:szCs w:val="28"/>
        </w:rPr>
        <w:t>г</w:t>
      </w:r>
      <w:proofErr w:type="gramEnd"/>
      <w:r w:rsidRPr="0087283F">
        <w:rPr>
          <w:sz w:val="28"/>
          <w:szCs w:val="28"/>
        </w:rPr>
        <w:t>. Выкса</w:t>
      </w:r>
      <w:r w:rsidRPr="003912C2">
        <w:rPr>
          <w:sz w:val="28"/>
          <w:szCs w:val="28"/>
        </w:rPr>
        <w:t>"</w:t>
      </w:r>
      <w:r w:rsidR="003912C2" w:rsidRPr="003912C2">
        <w:rPr>
          <w:sz w:val="28"/>
          <w:szCs w:val="28"/>
        </w:rPr>
        <w:t xml:space="preserve"> (11 апреля 2013 года)</w:t>
      </w:r>
      <w:r w:rsidRPr="003912C2">
        <w:rPr>
          <w:sz w:val="28"/>
          <w:szCs w:val="28"/>
        </w:rPr>
        <w:t>;</w:t>
      </w:r>
    </w:p>
    <w:p w:rsidR="00F043B2" w:rsidRPr="0087283F" w:rsidRDefault="00F043B2" w:rsidP="00F271AB">
      <w:pPr>
        <w:ind w:firstLine="737"/>
        <w:jc w:val="both"/>
        <w:rPr>
          <w:sz w:val="28"/>
          <w:szCs w:val="28"/>
        </w:rPr>
      </w:pPr>
      <w:r w:rsidRPr="0087283F">
        <w:rPr>
          <w:sz w:val="28"/>
          <w:szCs w:val="28"/>
        </w:rPr>
        <w:t>"О мерах поддержки арендаторов лесных участков Нижегородской области, а также о реализации мер, направленных на уменьшение численности жука короеда-типографа в лесах</w:t>
      </w:r>
      <w:r w:rsidRPr="003912C2">
        <w:rPr>
          <w:sz w:val="28"/>
          <w:szCs w:val="28"/>
        </w:rPr>
        <w:t>"</w:t>
      </w:r>
      <w:r w:rsidR="003912C2" w:rsidRPr="003912C2">
        <w:rPr>
          <w:sz w:val="28"/>
          <w:szCs w:val="28"/>
        </w:rPr>
        <w:t xml:space="preserve"> (15 августа 2013 года)</w:t>
      </w:r>
      <w:r w:rsidRPr="003912C2">
        <w:rPr>
          <w:sz w:val="28"/>
          <w:szCs w:val="28"/>
        </w:rPr>
        <w:t>;</w:t>
      </w:r>
      <w:r w:rsidRPr="0087283F">
        <w:rPr>
          <w:sz w:val="28"/>
          <w:szCs w:val="28"/>
        </w:rPr>
        <w:t xml:space="preserve"> </w:t>
      </w:r>
    </w:p>
    <w:p w:rsidR="00F043B2" w:rsidRPr="0087283F" w:rsidRDefault="00F043B2" w:rsidP="00F271AB">
      <w:pPr>
        <w:ind w:firstLine="737"/>
        <w:jc w:val="both"/>
        <w:rPr>
          <w:sz w:val="28"/>
          <w:szCs w:val="28"/>
        </w:rPr>
      </w:pPr>
      <w:r w:rsidRPr="0087283F">
        <w:rPr>
          <w:sz w:val="28"/>
          <w:szCs w:val="28"/>
        </w:rPr>
        <w:t>"О развитии агропромышленного комплекса в городском округе город Шахунья"</w:t>
      </w:r>
      <w:r w:rsidR="001B70D8">
        <w:rPr>
          <w:sz w:val="28"/>
          <w:szCs w:val="28"/>
        </w:rPr>
        <w:t xml:space="preserve"> </w:t>
      </w:r>
      <w:r w:rsidR="001B70D8" w:rsidRPr="001B70D8">
        <w:rPr>
          <w:sz w:val="28"/>
          <w:szCs w:val="28"/>
        </w:rPr>
        <w:t>(10 октября 2013 года)</w:t>
      </w:r>
      <w:r w:rsidRPr="001B70D8">
        <w:rPr>
          <w:sz w:val="28"/>
          <w:szCs w:val="28"/>
        </w:rPr>
        <w:t>.</w:t>
      </w:r>
    </w:p>
    <w:p w:rsidR="00F043B2" w:rsidRPr="00437264" w:rsidRDefault="00F043B2" w:rsidP="00437264">
      <w:pPr>
        <w:ind w:firstLine="737"/>
        <w:jc w:val="both"/>
        <w:rPr>
          <w:sz w:val="28"/>
          <w:szCs w:val="28"/>
        </w:rPr>
      </w:pPr>
      <w:r w:rsidRPr="00437264">
        <w:rPr>
          <w:sz w:val="28"/>
          <w:szCs w:val="28"/>
        </w:rPr>
        <w:t>4. Проведение заседаний рабочих групп по вопросам совершенствования законодательства</w:t>
      </w:r>
      <w:r w:rsidR="00B01754">
        <w:rPr>
          <w:sz w:val="28"/>
          <w:szCs w:val="28"/>
        </w:rPr>
        <w:t>:</w:t>
      </w:r>
    </w:p>
    <w:p w:rsidR="00F043B2" w:rsidRPr="00B01754" w:rsidRDefault="00F043B2" w:rsidP="00437264">
      <w:pPr>
        <w:ind w:firstLine="737"/>
        <w:jc w:val="both"/>
        <w:rPr>
          <w:b/>
          <w:sz w:val="28"/>
          <w:szCs w:val="28"/>
        </w:rPr>
      </w:pPr>
      <w:r w:rsidRPr="0087283F">
        <w:rPr>
          <w:sz w:val="28"/>
          <w:szCs w:val="28"/>
        </w:rPr>
        <w:t>о предложениях по внесению изменений в Федеральный закон "Об обороте земель сельскохозяйственного назначения</w:t>
      </w:r>
      <w:r w:rsidRPr="00B01754">
        <w:rPr>
          <w:sz w:val="28"/>
          <w:szCs w:val="28"/>
        </w:rPr>
        <w:t>"</w:t>
      </w:r>
      <w:r w:rsidR="00B01754" w:rsidRPr="00B01754">
        <w:rPr>
          <w:sz w:val="28"/>
          <w:szCs w:val="28"/>
        </w:rPr>
        <w:t xml:space="preserve"> (12 февраля 2013 года)</w:t>
      </w:r>
      <w:r w:rsidRPr="00B01754">
        <w:rPr>
          <w:sz w:val="28"/>
          <w:szCs w:val="28"/>
        </w:rPr>
        <w:t>;</w:t>
      </w:r>
    </w:p>
    <w:p w:rsidR="00F043B2" w:rsidRPr="0087283F" w:rsidRDefault="00F043B2" w:rsidP="00437264">
      <w:pPr>
        <w:pStyle w:val="Style5"/>
        <w:widowControl/>
        <w:spacing w:line="240" w:lineRule="auto"/>
        <w:ind w:firstLine="737"/>
        <w:jc w:val="both"/>
        <w:rPr>
          <w:sz w:val="28"/>
          <w:szCs w:val="28"/>
        </w:rPr>
      </w:pPr>
      <w:r w:rsidRPr="0087283F">
        <w:rPr>
          <w:sz w:val="28"/>
          <w:szCs w:val="28"/>
        </w:rPr>
        <w:t>по вопросу ограничения розничной продажи нелицензированных спиртосодержащих продуктов</w:t>
      </w:r>
      <w:r w:rsidR="00B01754">
        <w:rPr>
          <w:sz w:val="28"/>
          <w:szCs w:val="28"/>
        </w:rPr>
        <w:t xml:space="preserve"> </w:t>
      </w:r>
      <w:r w:rsidR="00B01754" w:rsidRPr="00B01754">
        <w:rPr>
          <w:sz w:val="28"/>
          <w:szCs w:val="28"/>
        </w:rPr>
        <w:t>(25 марта 2013 года)</w:t>
      </w:r>
      <w:proofErr w:type="gramStart"/>
      <w:r w:rsidR="00B01754">
        <w:rPr>
          <w:i/>
          <w:sz w:val="28"/>
          <w:szCs w:val="28"/>
        </w:rPr>
        <w:t xml:space="preserve"> </w:t>
      </w:r>
      <w:r w:rsidRPr="0087283F">
        <w:rPr>
          <w:sz w:val="28"/>
          <w:szCs w:val="28"/>
        </w:rPr>
        <w:t>;</w:t>
      </w:r>
      <w:proofErr w:type="gramEnd"/>
    </w:p>
    <w:p w:rsidR="00F043B2" w:rsidRPr="00B01754" w:rsidRDefault="00F043B2" w:rsidP="00437264">
      <w:pPr>
        <w:pStyle w:val="Style5"/>
        <w:widowControl/>
        <w:spacing w:line="240" w:lineRule="auto"/>
        <w:ind w:firstLine="737"/>
        <w:jc w:val="both"/>
        <w:rPr>
          <w:noProof/>
          <w:sz w:val="28"/>
          <w:szCs w:val="28"/>
        </w:rPr>
      </w:pPr>
      <w:r w:rsidRPr="0087283F">
        <w:rPr>
          <w:noProof/>
          <w:sz w:val="28"/>
          <w:szCs w:val="28"/>
        </w:rPr>
        <w:t>по вопросу ограничения на розничную продажу алкогольной продукции в закусочных и магазинах разливного пива, расположенных на первых этажах жилых зданий и встроено-пристроенных к ним помещения</w:t>
      </w:r>
      <w:r w:rsidR="00212F18">
        <w:rPr>
          <w:noProof/>
          <w:sz w:val="28"/>
          <w:szCs w:val="28"/>
        </w:rPr>
        <w:t>х</w:t>
      </w:r>
      <w:r w:rsidR="00B01754">
        <w:rPr>
          <w:noProof/>
          <w:sz w:val="28"/>
          <w:szCs w:val="28"/>
        </w:rPr>
        <w:t xml:space="preserve"> </w:t>
      </w:r>
      <w:r w:rsidR="00B01754" w:rsidRPr="00B01754">
        <w:rPr>
          <w:noProof/>
          <w:sz w:val="28"/>
          <w:szCs w:val="28"/>
        </w:rPr>
        <w:t>(</w:t>
      </w:r>
      <w:r w:rsidR="00B01754" w:rsidRPr="00B01754">
        <w:rPr>
          <w:sz w:val="28"/>
          <w:szCs w:val="28"/>
        </w:rPr>
        <w:t>27 марта  и 6 августа 2013 года)</w:t>
      </w:r>
      <w:r w:rsidRPr="00B01754">
        <w:rPr>
          <w:noProof/>
          <w:sz w:val="28"/>
          <w:szCs w:val="28"/>
        </w:rPr>
        <w:t>.</w:t>
      </w:r>
    </w:p>
    <w:p w:rsidR="00F043B2" w:rsidRPr="00E35E50" w:rsidRDefault="00154BD7" w:rsidP="00437264">
      <w:pPr>
        <w:ind w:firstLine="737"/>
        <w:jc w:val="both"/>
        <w:rPr>
          <w:sz w:val="28"/>
          <w:szCs w:val="28"/>
        </w:rPr>
      </w:pPr>
      <w:r w:rsidRPr="00E35E50">
        <w:rPr>
          <w:sz w:val="28"/>
          <w:szCs w:val="28"/>
        </w:rPr>
        <w:t>5</w:t>
      </w:r>
      <w:r w:rsidR="00F043B2" w:rsidRPr="00E35E50">
        <w:rPr>
          <w:sz w:val="28"/>
          <w:szCs w:val="28"/>
        </w:rPr>
        <w:t xml:space="preserve">. Проведение заседаний экспертных групп в рамках проведения мониторинга </w:t>
      </w:r>
      <w:r w:rsidRPr="00E35E50">
        <w:rPr>
          <w:sz w:val="28"/>
          <w:szCs w:val="28"/>
        </w:rPr>
        <w:t xml:space="preserve"> </w:t>
      </w:r>
      <w:proofErr w:type="spellStart"/>
      <w:r w:rsidRPr="00E35E50">
        <w:rPr>
          <w:sz w:val="28"/>
          <w:szCs w:val="28"/>
        </w:rPr>
        <w:t>правопр</w:t>
      </w:r>
      <w:r w:rsidR="007B47E7" w:rsidRPr="00E35E50">
        <w:rPr>
          <w:sz w:val="28"/>
          <w:szCs w:val="28"/>
        </w:rPr>
        <w:t>и</w:t>
      </w:r>
      <w:r w:rsidRPr="00E35E50">
        <w:rPr>
          <w:sz w:val="28"/>
          <w:szCs w:val="28"/>
        </w:rPr>
        <w:t>менения</w:t>
      </w:r>
      <w:proofErr w:type="spellEnd"/>
      <w:r w:rsidRPr="00E35E50">
        <w:rPr>
          <w:sz w:val="28"/>
          <w:szCs w:val="28"/>
        </w:rPr>
        <w:t xml:space="preserve"> </w:t>
      </w:r>
      <w:r w:rsidR="00E35E50">
        <w:rPr>
          <w:sz w:val="28"/>
          <w:szCs w:val="28"/>
        </w:rPr>
        <w:t xml:space="preserve"> следующих </w:t>
      </w:r>
      <w:r w:rsidR="00F043B2" w:rsidRPr="00E35E50">
        <w:rPr>
          <w:sz w:val="28"/>
          <w:szCs w:val="28"/>
        </w:rPr>
        <w:t>законов</w:t>
      </w:r>
      <w:r w:rsidR="00E35E50">
        <w:rPr>
          <w:sz w:val="28"/>
          <w:szCs w:val="28"/>
        </w:rPr>
        <w:t xml:space="preserve"> области:</w:t>
      </w:r>
    </w:p>
    <w:p w:rsidR="00F043B2" w:rsidRPr="00E35E50" w:rsidRDefault="00F043B2" w:rsidP="00437264">
      <w:pPr>
        <w:ind w:firstLine="737"/>
        <w:jc w:val="both"/>
        <w:rPr>
          <w:sz w:val="28"/>
          <w:szCs w:val="28"/>
        </w:rPr>
      </w:pPr>
      <w:r w:rsidRPr="0087283F">
        <w:rPr>
          <w:sz w:val="28"/>
          <w:szCs w:val="28"/>
        </w:rPr>
        <w:t>Закон</w:t>
      </w:r>
      <w:r w:rsidR="007B47E7">
        <w:rPr>
          <w:sz w:val="28"/>
          <w:szCs w:val="28"/>
        </w:rPr>
        <w:t>а</w:t>
      </w:r>
      <w:r w:rsidRPr="0087283F">
        <w:rPr>
          <w:sz w:val="28"/>
          <w:szCs w:val="28"/>
        </w:rPr>
        <w:t xml:space="preserve"> Нижегородской области от 1 декабря 2011 года №168-З "О бесплатном предоставлении многодетным семьям в собственность земельных участков в Нижегородской области" </w:t>
      </w:r>
      <w:r w:rsidRPr="00E35E50">
        <w:rPr>
          <w:sz w:val="28"/>
          <w:szCs w:val="28"/>
        </w:rPr>
        <w:t>(</w:t>
      </w:r>
      <w:proofErr w:type="gramStart"/>
      <w:r w:rsidRPr="00E35E50">
        <w:rPr>
          <w:sz w:val="28"/>
          <w:szCs w:val="28"/>
        </w:rPr>
        <w:t>г</w:t>
      </w:r>
      <w:proofErr w:type="gramEnd"/>
      <w:r w:rsidRPr="00E35E50">
        <w:rPr>
          <w:sz w:val="28"/>
          <w:szCs w:val="28"/>
        </w:rPr>
        <w:t>. Городец</w:t>
      </w:r>
      <w:r w:rsidR="00E35E50" w:rsidRPr="00E35E50">
        <w:rPr>
          <w:sz w:val="28"/>
          <w:szCs w:val="28"/>
        </w:rPr>
        <w:t xml:space="preserve"> 18 января 2013 года</w:t>
      </w:r>
      <w:r w:rsidRPr="00E35E50">
        <w:rPr>
          <w:sz w:val="28"/>
          <w:szCs w:val="28"/>
        </w:rPr>
        <w:t>);</w:t>
      </w:r>
    </w:p>
    <w:p w:rsidR="00F043B2" w:rsidRDefault="00F043B2" w:rsidP="00437264">
      <w:pPr>
        <w:ind w:firstLine="737"/>
        <w:jc w:val="both"/>
        <w:rPr>
          <w:bCs/>
          <w:color w:val="26282F"/>
          <w:sz w:val="28"/>
          <w:szCs w:val="28"/>
        </w:rPr>
      </w:pPr>
      <w:proofErr w:type="gramStart"/>
      <w:r w:rsidRPr="0087283F">
        <w:rPr>
          <w:sz w:val="28"/>
          <w:szCs w:val="28"/>
        </w:rPr>
        <w:lastRenderedPageBreak/>
        <w:t>Закон</w:t>
      </w:r>
      <w:r w:rsidR="007B47E7">
        <w:rPr>
          <w:sz w:val="28"/>
          <w:szCs w:val="28"/>
        </w:rPr>
        <w:t>а</w:t>
      </w:r>
      <w:r w:rsidRPr="0087283F">
        <w:rPr>
          <w:sz w:val="28"/>
          <w:szCs w:val="28"/>
        </w:rPr>
        <w:t xml:space="preserve"> Нижегородской области от 29 июня 2012 года № 81-З </w:t>
      </w:r>
      <w:r w:rsidRPr="0087283F">
        <w:rPr>
          <w:rStyle w:val="FontStyle11"/>
          <w:b w:val="0"/>
          <w:sz w:val="28"/>
          <w:szCs w:val="28"/>
        </w:rPr>
        <w:t xml:space="preserve">"О порядке определения цены и порядке оплаты земельных участков, находящихся в собственности </w:t>
      </w:r>
      <w:r w:rsidRPr="0087283F">
        <w:rPr>
          <w:sz w:val="28"/>
          <w:szCs w:val="28"/>
        </w:rPr>
        <w:t>Нижегородской области или государственная собственность на которые не разграничена, при их продаже собственникам зданий, строений, сооружений, расположенных на этих земельных участках" и Закона Нижегородской области от 30 декабря 2005 года № 218-З</w:t>
      </w:r>
      <w:r w:rsidRPr="0087283F">
        <w:rPr>
          <w:b/>
          <w:sz w:val="28"/>
          <w:szCs w:val="28"/>
        </w:rPr>
        <w:t xml:space="preserve"> </w:t>
      </w:r>
      <w:r w:rsidRPr="0087283F">
        <w:rPr>
          <w:bCs/>
          <w:color w:val="26282F"/>
          <w:sz w:val="28"/>
          <w:szCs w:val="28"/>
        </w:rPr>
        <w:t>"О порядке определения размера арендной платы, порядке, условиях</w:t>
      </w:r>
      <w:proofErr w:type="gramEnd"/>
      <w:r w:rsidRPr="0087283F">
        <w:rPr>
          <w:bCs/>
          <w:color w:val="26282F"/>
          <w:sz w:val="28"/>
          <w:szCs w:val="28"/>
        </w:rPr>
        <w:t xml:space="preserve"> и </w:t>
      </w:r>
      <w:proofErr w:type="gramStart"/>
      <w:r w:rsidRPr="0087283F">
        <w:rPr>
          <w:bCs/>
          <w:color w:val="26282F"/>
          <w:sz w:val="28"/>
          <w:szCs w:val="28"/>
        </w:rPr>
        <w:t>сроках</w:t>
      </w:r>
      <w:proofErr w:type="gramEnd"/>
      <w:r w:rsidRPr="0087283F">
        <w:rPr>
          <w:bCs/>
          <w:color w:val="26282F"/>
          <w:sz w:val="28"/>
          <w:szCs w:val="28"/>
        </w:rPr>
        <w:t xml:space="preserve"> внесения арендной платы за земельные участки, находящиеся в собственности Нижегородской области"</w:t>
      </w:r>
      <w:r w:rsidR="00E35E50">
        <w:rPr>
          <w:bCs/>
          <w:color w:val="26282F"/>
          <w:sz w:val="28"/>
          <w:szCs w:val="28"/>
        </w:rPr>
        <w:t xml:space="preserve"> </w:t>
      </w:r>
      <w:r w:rsidR="00E35E50" w:rsidRPr="00E35E50">
        <w:rPr>
          <w:bCs/>
          <w:color w:val="26282F"/>
          <w:sz w:val="28"/>
          <w:szCs w:val="28"/>
        </w:rPr>
        <w:t>(</w:t>
      </w:r>
      <w:r w:rsidR="00E35E50" w:rsidRPr="00E35E50">
        <w:rPr>
          <w:sz w:val="28"/>
          <w:szCs w:val="28"/>
        </w:rPr>
        <w:t>19 июля  и 15 октября 2013 года)</w:t>
      </w:r>
      <w:r w:rsidRPr="00E35E50">
        <w:rPr>
          <w:bCs/>
          <w:color w:val="26282F"/>
          <w:sz w:val="28"/>
          <w:szCs w:val="28"/>
        </w:rPr>
        <w:t>.</w:t>
      </w:r>
    </w:p>
    <w:p w:rsidR="00B36D60" w:rsidRPr="00E35E50" w:rsidRDefault="00B36D60" w:rsidP="00437264">
      <w:pPr>
        <w:ind w:firstLine="737"/>
        <w:jc w:val="both"/>
        <w:rPr>
          <w:rStyle w:val="FontStyle11"/>
          <w:b w:val="0"/>
          <w:sz w:val="28"/>
          <w:szCs w:val="28"/>
        </w:rPr>
      </w:pPr>
    </w:p>
    <w:p w:rsidR="00F043B2" w:rsidRPr="0087283F" w:rsidRDefault="00F043B2" w:rsidP="0087283F">
      <w:pPr>
        <w:pStyle w:val="af3"/>
        <w:ind w:firstLine="708"/>
        <w:jc w:val="both"/>
        <w:rPr>
          <w:rFonts w:ascii="Times New Roman" w:hAnsi="Times New Roman"/>
          <w:sz w:val="28"/>
          <w:szCs w:val="28"/>
        </w:rPr>
      </w:pPr>
      <w:r w:rsidRPr="0087283F">
        <w:rPr>
          <w:rFonts w:ascii="Times New Roman" w:hAnsi="Times New Roman"/>
          <w:b/>
          <w:sz w:val="28"/>
          <w:szCs w:val="28"/>
        </w:rPr>
        <w:t>Комитет</w:t>
      </w:r>
      <w:r w:rsidR="00715995" w:rsidRPr="0087283F">
        <w:rPr>
          <w:rFonts w:ascii="Times New Roman" w:hAnsi="Times New Roman"/>
          <w:b/>
          <w:sz w:val="28"/>
          <w:szCs w:val="28"/>
        </w:rPr>
        <w:t xml:space="preserve"> </w:t>
      </w:r>
      <w:r w:rsidR="00945599" w:rsidRPr="0087283F">
        <w:rPr>
          <w:rFonts w:ascii="Times New Roman" w:hAnsi="Times New Roman"/>
          <w:b/>
          <w:sz w:val="28"/>
          <w:szCs w:val="28"/>
        </w:rPr>
        <w:t xml:space="preserve">Законодательного Собрания </w:t>
      </w:r>
      <w:r w:rsidR="00715995" w:rsidRPr="0087283F">
        <w:rPr>
          <w:rFonts w:ascii="Times New Roman" w:hAnsi="Times New Roman"/>
          <w:b/>
          <w:sz w:val="28"/>
          <w:szCs w:val="28"/>
        </w:rPr>
        <w:t>по вопросам государственной власти области и местного самоуправления</w:t>
      </w:r>
      <w:r w:rsidR="00715995" w:rsidRPr="0087283F">
        <w:rPr>
          <w:rFonts w:ascii="Times New Roman" w:hAnsi="Times New Roman"/>
          <w:sz w:val="28"/>
          <w:szCs w:val="28"/>
        </w:rPr>
        <w:t xml:space="preserve"> </w:t>
      </w:r>
    </w:p>
    <w:p w:rsidR="00F043B2" w:rsidRPr="0087283F" w:rsidRDefault="00F043B2" w:rsidP="0087283F">
      <w:pPr>
        <w:ind w:firstLine="709"/>
        <w:jc w:val="both"/>
        <w:rPr>
          <w:sz w:val="28"/>
          <w:szCs w:val="28"/>
        </w:rPr>
      </w:pPr>
      <w:r w:rsidRPr="0087283F">
        <w:rPr>
          <w:sz w:val="28"/>
          <w:szCs w:val="28"/>
        </w:rPr>
        <w:t xml:space="preserve">Всего в 2013 году комитет организовал или принял участие в 80 мероприятиях (без учета заседаний комитета). </w:t>
      </w:r>
    </w:p>
    <w:p w:rsidR="00F043B2" w:rsidRPr="0087283F" w:rsidRDefault="00F043B2" w:rsidP="00551B75">
      <w:pPr>
        <w:ind w:firstLine="737"/>
        <w:jc w:val="both"/>
        <w:rPr>
          <w:sz w:val="28"/>
          <w:szCs w:val="28"/>
        </w:rPr>
      </w:pPr>
      <w:r w:rsidRPr="0087283F">
        <w:rPr>
          <w:sz w:val="28"/>
          <w:szCs w:val="28"/>
        </w:rPr>
        <w:t>Наиболее важные из них:</w:t>
      </w:r>
    </w:p>
    <w:p w:rsidR="00F043B2" w:rsidRPr="0087283F" w:rsidRDefault="00F043B2" w:rsidP="00551B75">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 xml:space="preserve">1) совещание по реализации Федерального закона  "О </w:t>
      </w:r>
      <w:proofErr w:type="gramStart"/>
      <w:r w:rsidRPr="0087283F">
        <w:rPr>
          <w:rFonts w:ascii="Times New Roman" w:hAnsi="Times New Roman"/>
          <w:sz w:val="28"/>
          <w:szCs w:val="28"/>
        </w:rPr>
        <w:t>контроле за</w:t>
      </w:r>
      <w:proofErr w:type="gramEnd"/>
      <w:r w:rsidRPr="0087283F">
        <w:rPr>
          <w:rFonts w:ascii="Times New Roman" w:hAnsi="Times New Roman"/>
          <w:sz w:val="28"/>
          <w:szCs w:val="28"/>
        </w:rPr>
        <w:t xml:space="preserve"> соответствием расходов лиц, замещающих государственные должности</w:t>
      </w:r>
      <w:r w:rsidR="007B47E7">
        <w:rPr>
          <w:rFonts w:ascii="Times New Roman" w:hAnsi="Times New Roman"/>
          <w:sz w:val="28"/>
          <w:szCs w:val="28"/>
        </w:rPr>
        <w:t>,</w:t>
      </w:r>
      <w:r w:rsidRPr="0087283F">
        <w:rPr>
          <w:rFonts w:ascii="Times New Roman" w:hAnsi="Times New Roman"/>
          <w:sz w:val="28"/>
          <w:szCs w:val="28"/>
        </w:rPr>
        <w:t xml:space="preserve"> их доходам";</w:t>
      </w:r>
    </w:p>
    <w:p w:rsidR="00F043B2" w:rsidRPr="0087283F" w:rsidRDefault="006979B1" w:rsidP="00B00BDA">
      <w:pPr>
        <w:pStyle w:val="Eiiey"/>
        <w:tabs>
          <w:tab w:val="left" w:pos="0"/>
          <w:tab w:val="left" w:pos="993"/>
        </w:tabs>
        <w:spacing w:before="0"/>
        <w:ind w:left="0" w:firstLine="737"/>
        <w:jc w:val="both"/>
        <w:rPr>
          <w:rFonts w:ascii="Times New Roman" w:hAnsi="Times New Roman"/>
          <w:sz w:val="28"/>
          <w:szCs w:val="28"/>
        </w:rPr>
      </w:pPr>
      <w:r>
        <w:rPr>
          <w:rFonts w:ascii="Times New Roman" w:hAnsi="Times New Roman"/>
          <w:sz w:val="28"/>
          <w:szCs w:val="28"/>
        </w:rPr>
        <w:t>2) </w:t>
      </w:r>
      <w:r w:rsidR="00F043B2" w:rsidRPr="0087283F">
        <w:rPr>
          <w:rFonts w:ascii="Times New Roman" w:hAnsi="Times New Roman"/>
          <w:sz w:val="28"/>
          <w:szCs w:val="28"/>
        </w:rPr>
        <w:t>совещание по совершенствованию законодательства, регулирующего вопросы обращений и запросов депутатов Законодательного Собрания;</w:t>
      </w:r>
    </w:p>
    <w:p w:rsidR="00F043B2" w:rsidRPr="0087283F" w:rsidRDefault="00F043B2" w:rsidP="00B00BDA">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 xml:space="preserve">3) совещание по выработке </w:t>
      </w:r>
      <w:proofErr w:type="gramStart"/>
      <w:r w:rsidRPr="0087283F">
        <w:rPr>
          <w:rFonts w:ascii="Times New Roman" w:hAnsi="Times New Roman"/>
          <w:sz w:val="28"/>
          <w:szCs w:val="28"/>
        </w:rPr>
        <w:t>критериев оценки результатов преобразования муниципальных районов</w:t>
      </w:r>
      <w:proofErr w:type="gramEnd"/>
      <w:r w:rsidRPr="0087283F">
        <w:rPr>
          <w:rFonts w:ascii="Times New Roman" w:hAnsi="Times New Roman"/>
          <w:sz w:val="28"/>
          <w:szCs w:val="28"/>
        </w:rPr>
        <w:t xml:space="preserve"> в городские округа;</w:t>
      </w:r>
    </w:p>
    <w:p w:rsidR="00F043B2" w:rsidRPr="0087283F" w:rsidRDefault="00F043B2" w:rsidP="00B00BDA">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 xml:space="preserve">4) </w:t>
      </w:r>
      <w:r w:rsidR="00356FE8" w:rsidRPr="0087283F">
        <w:rPr>
          <w:rFonts w:ascii="Times New Roman" w:hAnsi="Times New Roman"/>
          <w:sz w:val="28"/>
          <w:szCs w:val="28"/>
        </w:rPr>
        <w:t>т</w:t>
      </w:r>
      <w:r w:rsidRPr="0087283F">
        <w:rPr>
          <w:rFonts w:ascii="Times New Roman" w:hAnsi="Times New Roman"/>
          <w:sz w:val="28"/>
          <w:szCs w:val="28"/>
        </w:rPr>
        <w:t xml:space="preserve">урнир по </w:t>
      </w:r>
      <w:r w:rsidR="007B47E7">
        <w:rPr>
          <w:rFonts w:ascii="Times New Roman" w:hAnsi="Times New Roman"/>
          <w:sz w:val="28"/>
          <w:szCs w:val="28"/>
        </w:rPr>
        <w:t>"</w:t>
      </w:r>
      <w:r w:rsidRPr="0087283F">
        <w:rPr>
          <w:rFonts w:ascii="Times New Roman" w:hAnsi="Times New Roman"/>
          <w:sz w:val="28"/>
          <w:szCs w:val="28"/>
        </w:rPr>
        <w:t>Парламентским дебатам</w:t>
      </w:r>
      <w:r w:rsidR="007B47E7">
        <w:rPr>
          <w:rFonts w:ascii="Times New Roman" w:hAnsi="Times New Roman"/>
          <w:sz w:val="28"/>
          <w:szCs w:val="28"/>
        </w:rPr>
        <w:t>"</w:t>
      </w:r>
      <w:r w:rsidRPr="0087283F">
        <w:rPr>
          <w:rFonts w:ascii="Times New Roman" w:hAnsi="Times New Roman"/>
          <w:sz w:val="28"/>
          <w:szCs w:val="28"/>
        </w:rPr>
        <w:t xml:space="preserve"> среди студентов ведущих </w:t>
      </w:r>
      <w:r w:rsidR="007B47E7">
        <w:rPr>
          <w:rFonts w:ascii="Times New Roman" w:hAnsi="Times New Roman"/>
          <w:sz w:val="28"/>
          <w:szCs w:val="28"/>
        </w:rPr>
        <w:t>вузов</w:t>
      </w:r>
      <w:r w:rsidRPr="0087283F">
        <w:rPr>
          <w:rFonts w:ascii="Times New Roman" w:hAnsi="Times New Roman"/>
          <w:sz w:val="28"/>
          <w:szCs w:val="28"/>
        </w:rPr>
        <w:t xml:space="preserve"> области на тему "Реализация гражданской законодательной инициативы";</w:t>
      </w:r>
    </w:p>
    <w:p w:rsidR="00F043B2" w:rsidRPr="0087283F" w:rsidRDefault="00F043B2" w:rsidP="00B00BDA">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 xml:space="preserve">5) заседание Координационного совета ГУ Минюста России </w:t>
      </w:r>
      <w:proofErr w:type="gramStart"/>
      <w:r w:rsidRPr="0087283F">
        <w:rPr>
          <w:rFonts w:ascii="Times New Roman" w:hAnsi="Times New Roman"/>
          <w:sz w:val="28"/>
          <w:szCs w:val="28"/>
        </w:rPr>
        <w:t>по</w:t>
      </w:r>
      <w:proofErr w:type="gramEnd"/>
      <w:r w:rsidRPr="0087283F">
        <w:rPr>
          <w:rFonts w:ascii="Times New Roman" w:hAnsi="Times New Roman"/>
          <w:sz w:val="28"/>
          <w:szCs w:val="28"/>
        </w:rPr>
        <w:t xml:space="preserve"> НО о реализации закона о бесплатной юридической помощи;</w:t>
      </w:r>
    </w:p>
    <w:p w:rsidR="00F043B2" w:rsidRPr="0087283F" w:rsidRDefault="00F043B2" w:rsidP="00B00BDA">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6) совещание по вопросу о количестве должностей нотариусов в городских округах Семеновский  и город Выкса;</w:t>
      </w:r>
    </w:p>
    <w:p w:rsidR="00F043B2" w:rsidRDefault="00F043B2" w:rsidP="00B00BDA">
      <w:pPr>
        <w:pStyle w:val="Eiiey"/>
        <w:tabs>
          <w:tab w:val="left" w:pos="0"/>
          <w:tab w:val="left" w:pos="993"/>
        </w:tabs>
        <w:spacing w:before="0"/>
        <w:ind w:left="0" w:firstLine="737"/>
        <w:jc w:val="both"/>
        <w:rPr>
          <w:rFonts w:ascii="Times New Roman" w:hAnsi="Times New Roman"/>
          <w:sz w:val="28"/>
          <w:szCs w:val="28"/>
        </w:rPr>
      </w:pPr>
      <w:proofErr w:type="gramStart"/>
      <w:r w:rsidRPr="0087283F">
        <w:rPr>
          <w:rFonts w:ascii="Times New Roman" w:hAnsi="Times New Roman"/>
          <w:sz w:val="28"/>
          <w:szCs w:val="28"/>
        </w:rPr>
        <w:t xml:space="preserve">7) </w:t>
      </w:r>
      <w:r w:rsidR="007B47E7">
        <w:rPr>
          <w:rFonts w:ascii="Times New Roman" w:hAnsi="Times New Roman"/>
          <w:sz w:val="28"/>
          <w:szCs w:val="28"/>
        </w:rPr>
        <w:t xml:space="preserve">посещение </w:t>
      </w:r>
      <w:r w:rsidRPr="0087283F">
        <w:rPr>
          <w:rFonts w:ascii="Times New Roman" w:hAnsi="Times New Roman"/>
          <w:sz w:val="28"/>
          <w:szCs w:val="28"/>
        </w:rPr>
        <w:t>представител</w:t>
      </w:r>
      <w:r w:rsidR="007B47E7">
        <w:rPr>
          <w:rFonts w:ascii="Times New Roman" w:hAnsi="Times New Roman"/>
          <w:sz w:val="28"/>
          <w:szCs w:val="28"/>
        </w:rPr>
        <w:t>ями</w:t>
      </w:r>
      <w:r w:rsidRPr="0087283F">
        <w:rPr>
          <w:rFonts w:ascii="Times New Roman" w:hAnsi="Times New Roman"/>
          <w:sz w:val="28"/>
          <w:szCs w:val="28"/>
        </w:rPr>
        <w:t xml:space="preserve">  комитета  штаб</w:t>
      </w:r>
      <w:r w:rsidR="007B47E7">
        <w:rPr>
          <w:rFonts w:ascii="Times New Roman" w:hAnsi="Times New Roman"/>
          <w:sz w:val="28"/>
          <w:szCs w:val="28"/>
        </w:rPr>
        <w:t>а</w:t>
      </w:r>
      <w:r w:rsidRPr="0087283F">
        <w:rPr>
          <w:rFonts w:ascii="Times New Roman" w:hAnsi="Times New Roman"/>
          <w:sz w:val="28"/>
          <w:szCs w:val="28"/>
        </w:rPr>
        <w:t xml:space="preserve">  ДНД  Открытого акционерного общества "ГАЗ" Автозаводского</w:t>
      </w:r>
      <w:r w:rsidR="007B47E7">
        <w:rPr>
          <w:rFonts w:ascii="Times New Roman" w:hAnsi="Times New Roman"/>
          <w:sz w:val="28"/>
          <w:szCs w:val="28"/>
        </w:rPr>
        <w:t xml:space="preserve"> района Н.Новгорода и  поздравление</w:t>
      </w:r>
      <w:r w:rsidRPr="0087283F">
        <w:rPr>
          <w:rFonts w:ascii="Times New Roman" w:hAnsi="Times New Roman"/>
          <w:sz w:val="28"/>
          <w:szCs w:val="28"/>
        </w:rPr>
        <w:t xml:space="preserve"> победителей и лауреата </w:t>
      </w:r>
      <w:r w:rsidR="007B47E7">
        <w:rPr>
          <w:rFonts w:ascii="Times New Roman" w:hAnsi="Times New Roman"/>
          <w:sz w:val="28"/>
          <w:szCs w:val="28"/>
        </w:rPr>
        <w:t xml:space="preserve">с </w:t>
      </w:r>
      <w:r w:rsidRPr="0087283F">
        <w:rPr>
          <w:rFonts w:ascii="Times New Roman" w:hAnsi="Times New Roman"/>
          <w:sz w:val="28"/>
          <w:szCs w:val="28"/>
        </w:rPr>
        <w:t>вруч</w:t>
      </w:r>
      <w:r w:rsidR="007B47E7">
        <w:rPr>
          <w:rFonts w:ascii="Times New Roman" w:hAnsi="Times New Roman"/>
          <w:sz w:val="28"/>
          <w:szCs w:val="28"/>
        </w:rPr>
        <w:t>ением подарков</w:t>
      </w:r>
      <w:r w:rsidRPr="0087283F">
        <w:rPr>
          <w:rFonts w:ascii="Times New Roman" w:hAnsi="Times New Roman"/>
          <w:sz w:val="28"/>
          <w:szCs w:val="28"/>
        </w:rPr>
        <w:t xml:space="preserve"> с символикой Законодательного Собрания);</w:t>
      </w:r>
      <w:proofErr w:type="gramEnd"/>
    </w:p>
    <w:p w:rsidR="00F879B2" w:rsidRPr="00F879B2" w:rsidRDefault="00F879B2" w:rsidP="00B00BDA">
      <w:pPr>
        <w:pStyle w:val="Eiiey"/>
        <w:tabs>
          <w:tab w:val="left" w:pos="0"/>
          <w:tab w:val="left" w:pos="993"/>
        </w:tabs>
        <w:spacing w:before="0"/>
        <w:ind w:left="0" w:firstLine="737"/>
        <w:jc w:val="both"/>
        <w:rPr>
          <w:rFonts w:ascii="Times New Roman" w:hAnsi="Times New Roman"/>
          <w:sz w:val="28"/>
          <w:szCs w:val="28"/>
        </w:rPr>
      </w:pPr>
      <w:r w:rsidRPr="00F879B2">
        <w:rPr>
          <w:rFonts w:ascii="Times New Roman" w:hAnsi="Times New Roman"/>
          <w:sz w:val="28"/>
          <w:szCs w:val="28"/>
        </w:rPr>
        <w:t>8) выездное совещание комитета по вопросу социально-экономических последствий преобразования муниципальных образований Первомайского района (5 декабря 2013 года). Данное мероприятие проведено в рамках мониторинга законов Нижегородской области, касающихся преобразования муниципальных районов в городские округа</w:t>
      </w:r>
      <w:r w:rsidR="007B47E7">
        <w:rPr>
          <w:rFonts w:ascii="Times New Roman" w:hAnsi="Times New Roman"/>
          <w:sz w:val="28"/>
          <w:szCs w:val="28"/>
        </w:rPr>
        <w:t>,</w:t>
      </w:r>
      <w:r w:rsidRPr="00F879B2">
        <w:rPr>
          <w:rFonts w:ascii="Times New Roman" w:hAnsi="Times New Roman"/>
          <w:sz w:val="28"/>
          <w:szCs w:val="28"/>
        </w:rPr>
        <w:t xml:space="preserve"> и являлось заключительным в ряде аналогичных мероприятий, проведенных в 2013 году в г. Выкса (11 апреля),  г. Шахунья (10 октября).  </w:t>
      </w:r>
    </w:p>
    <w:p w:rsidR="00F879B2" w:rsidRPr="00F879B2" w:rsidRDefault="00F879B2" w:rsidP="00B00BDA">
      <w:pPr>
        <w:pStyle w:val="Eiiey"/>
        <w:tabs>
          <w:tab w:val="left" w:pos="0"/>
          <w:tab w:val="left" w:pos="993"/>
        </w:tabs>
        <w:spacing w:before="0"/>
        <w:ind w:left="0" w:firstLine="737"/>
        <w:jc w:val="both"/>
        <w:rPr>
          <w:rFonts w:ascii="Times New Roman" w:hAnsi="Times New Roman"/>
          <w:sz w:val="28"/>
          <w:szCs w:val="28"/>
        </w:rPr>
      </w:pPr>
      <w:r w:rsidRPr="00F879B2">
        <w:rPr>
          <w:rFonts w:ascii="Times New Roman" w:hAnsi="Times New Roman"/>
          <w:sz w:val="28"/>
          <w:szCs w:val="28"/>
        </w:rPr>
        <w:t>В ходе совещания была представлена презентация о процессе, результатах преобразования в городской округ и функциониро</w:t>
      </w:r>
      <w:r w:rsidR="007B47E7">
        <w:rPr>
          <w:rFonts w:ascii="Times New Roman" w:hAnsi="Times New Roman"/>
          <w:sz w:val="28"/>
          <w:szCs w:val="28"/>
        </w:rPr>
        <w:t>вания его на данный момент. Так</w:t>
      </w:r>
      <w:r w:rsidRPr="00F879B2">
        <w:rPr>
          <w:rFonts w:ascii="Times New Roman" w:hAnsi="Times New Roman"/>
          <w:sz w:val="28"/>
          <w:szCs w:val="28"/>
        </w:rPr>
        <w:t xml:space="preserve">же комитетом запрошена в форме анкеты (33 вопроса) </w:t>
      </w:r>
      <w:r w:rsidRPr="00F879B2">
        <w:rPr>
          <w:rFonts w:ascii="Times New Roman" w:hAnsi="Times New Roman"/>
          <w:sz w:val="28"/>
          <w:szCs w:val="28"/>
        </w:rPr>
        <w:lastRenderedPageBreak/>
        <w:t>соответствующая информация от органов местного самоуправления гор</w:t>
      </w:r>
      <w:r w:rsidR="007B47E7">
        <w:rPr>
          <w:rFonts w:ascii="Times New Roman" w:hAnsi="Times New Roman"/>
          <w:sz w:val="28"/>
          <w:szCs w:val="28"/>
        </w:rPr>
        <w:t>одского округа город Первомайск;</w:t>
      </w:r>
    </w:p>
    <w:p w:rsidR="00F043B2" w:rsidRPr="0087283F" w:rsidRDefault="00F879B2" w:rsidP="00B00BDA">
      <w:pPr>
        <w:pStyle w:val="Eiiey"/>
        <w:tabs>
          <w:tab w:val="left" w:pos="0"/>
          <w:tab w:val="left" w:pos="993"/>
        </w:tabs>
        <w:spacing w:before="0"/>
        <w:ind w:left="0" w:firstLine="737"/>
        <w:jc w:val="both"/>
        <w:rPr>
          <w:rFonts w:ascii="Times New Roman" w:hAnsi="Times New Roman"/>
          <w:sz w:val="28"/>
          <w:szCs w:val="28"/>
        </w:rPr>
      </w:pPr>
      <w:r>
        <w:rPr>
          <w:rFonts w:ascii="Times New Roman" w:hAnsi="Times New Roman"/>
          <w:sz w:val="28"/>
          <w:szCs w:val="28"/>
        </w:rPr>
        <w:t>9</w:t>
      </w:r>
      <w:r w:rsidR="00F043B2" w:rsidRPr="0087283F">
        <w:rPr>
          <w:rFonts w:ascii="Times New Roman" w:hAnsi="Times New Roman"/>
          <w:sz w:val="28"/>
          <w:szCs w:val="28"/>
        </w:rPr>
        <w:t xml:space="preserve">) </w:t>
      </w:r>
      <w:r w:rsidR="00356FE8" w:rsidRPr="0087283F">
        <w:rPr>
          <w:rFonts w:ascii="Times New Roman" w:hAnsi="Times New Roman"/>
          <w:sz w:val="28"/>
          <w:szCs w:val="28"/>
        </w:rPr>
        <w:t>в</w:t>
      </w:r>
      <w:r w:rsidR="00F043B2" w:rsidRPr="0087283F">
        <w:rPr>
          <w:rFonts w:ascii="Times New Roman" w:hAnsi="Times New Roman"/>
          <w:sz w:val="28"/>
          <w:szCs w:val="28"/>
        </w:rPr>
        <w:t>ыездное совещание комитета по вопросу социально-экономических последствий преобразования муниципальных образований Первомайского района;</w:t>
      </w:r>
    </w:p>
    <w:p w:rsidR="00F043B2" w:rsidRPr="0087283F" w:rsidRDefault="00F879B2" w:rsidP="00B00BDA">
      <w:pPr>
        <w:pStyle w:val="Eiiey"/>
        <w:tabs>
          <w:tab w:val="left" w:pos="0"/>
          <w:tab w:val="left" w:pos="993"/>
        </w:tabs>
        <w:spacing w:before="0"/>
        <w:ind w:left="0" w:firstLine="737"/>
        <w:jc w:val="both"/>
        <w:rPr>
          <w:rFonts w:ascii="Times New Roman" w:hAnsi="Times New Roman"/>
          <w:sz w:val="28"/>
          <w:szCs w:val="28"/>
        </w:rPr>
      </w:pPr>
      <w:r>
        <w:rPr>
          <w:rFonts w:ascii="Times New Roman" w:hAnsi="Times New Roman"/>
          <w:sz w:val="28"/>
          <w:szCs w:val="28"/>
        </w:rPr>
        <w:t>10</w:t>
      </w:r>
      <w:r w:rsidR="00F043B2" w:rsidRPr="0087283F">
        <w:rPr>
          <w:rFonts w:ascii="Times New Roman" w:hAnsi="Times New Roman"/>
          <w:sz w:val="28"/>
          <w:szCs w:val="28"/>
        </w:rPr>
        <w:t xml:space="preserve">) </w:t>
      </w:r>
      <w:r w:rsidR="00356FE8" w:rsidRPr="0087283F">
        <w:rPr>
          <w:rFonts w:ascii="Times New Roman" w:hAnsi="Times New Roman"/>
          <w:sz w:val="28"/>
          <w:szCs w:val="28"/>
        </w:rPr>
        <w:t>н</w:t>
      </w:r>
      <w:r w:rsidR="00F043B2" w:rsidRPr="0087283F">
        <w:rPr>
          <w:rFonts w:ascii="Times New Roman" w:hAnsi="Times New Roman"/>
          <w:sz w:val="28"/>
          <w:szCs w:val="28"/>
        </w:rPr>
        <w:t xml:space="preserve">аучно-практическая конференция совместно с Нижегородским институтом управления РАНХ и ГС при Президенте </w:t>
      </w:r>
      <w:r w:rsidR="007B47E7">
        <w:rPr>
          <w:rFonts w:ascii="Times New Roman" w:hAnsi="Times New Roman"/>
          <w:sz w:val="28"/>
          <w:szCs w:val="28"/>
        </w:rPr>
        <w:t>Российской Федерации</w:t>
      </w:r>
      <w:r w:rsidR="00F043B2" w:rsidRPr="0087283F">
        <w:rPr>
          <w:rFonts w:ascii="Times New Roman" w:hAnsi="Times New Roman"/>
          <w:sz w:val="28"/>
          <w:szCs w:val="28"/>
        </w:rPr>
        <w:t xml:space="preserve"> на тему "20-летие Конституции </w:t>
      </w:r>
      <w:r w:rsidR="007B47E7">
        <w:rPr>
          <w:rFonts w:ascii="Times New Roman" w:hAnsi="Times New Roman"/>
          <w:sz w:val="28"/>
          <w:szCs w:val="28"/>
        </w:rPr>
        <w:t>Российской Федерации</w:t>
      </w:r>
      <w:r w:rsidR="00F043B2" w:rsidRPr="0087283F">
        <w:rPr>
          <w:rFonts w:ascii="Times New Roman" w:hAnsi="Times New Roman"/>
          <w:sz w:val="28"/>
          <w:szCs w:val="28"/>
        </w:rPr>
        <w:t>: основные направления развития Российского государства и формирование гражданского общества";</w:t>
      </w:r>
    </w:p>
    <w:p w:rsidR="00F043B2" w:rsidRPr="0087283F" w:rsidRDefault="00F043B2" w:rsidP="00B00BDA">
      <w:pPr>
        <w:pStyle w:val="a5"/>
        <w:ind w:left="0" w:firstLine="737"/>
        <w:jc w:val="both"/>
        <w:rPr>
          <w:sz w:val="28"/>
          <w:szCs w:val="28"/>
        </w:rPr>
      </w:pPr>
      <w:r w:rsidRPr="0087283F">
        <w:rPr>
          <w:sz w:val="28"/>
          <w:szCs w:val="28"/>
        </w:rPr>
        <w:t>1</w:t>
      </w:r>
      <w:r w:rsidR="00F879B2">
        <w:rPr>
          <w:sz w:val="28"/>
          <w:szCs w:val="28"/>
        </w:rPr>
        <w:t>1</w:t>
      </w:r>
      <w:r w:rsidR="00C154DD">
        <w:rPr>
          <w:sz w:val="28"/>
          <w:szCs w:val="28"/>
        </w:rPr>
        <w:t>) </w:t>
      </w:r>
      <w:r w:rsidRPr="0087283F">
        <w:rPr>
          <w:sz w:val="28"/>
          <w:szCs w:val="28"/>
        </w:rPr>
        <w:t>12 декабря 2013 года исполн</w:t>
      </w:r>
      <w:r w:rsidR="007B47E7">
        <w:rPr>
          <w:sz w:val="28"/>
          <w:szCs w:val="28"/>
        </w:rPr>
        <w:t>илось</w:t>
      </w:r>
      <w:r w:rsidRPr="0087283F">
        <w:rPr>
          <w:sz w:val="28"/>
          <w:szCs w:val="28"/>
        </w:rPr>
        <w:t xml:space="preserve"> 20 лет со дня принятия всенародным голосованием Конституции Российской Федерации. С учетом значимости этой даты комитетом проведена большая работа по подготовке и организации ее празднования Законодательным Собранием. В рамках этой работы образован организационный комитет по подготовке и проведению Законодательным Собранием Нижегородской области мероприятий, посвященных 20-летию Конституции Российской Федерации. В состав организационного комитета вошли Председатель Законодательного Собрания области и его заместители, руководители всех фракций, председатели всех комитетов Законодательного Собрания. Возглавил оргкомитет Председатель Законодательного Собрания Е.В. Лебедев. Распоряжением Председателя Собрания утвержден примерный план из 17 мероприятий, посвященных 20-летию Конституции Российской Федерации. В течение года план был успешно реализован. </w:t>
      </w:r>
      <w:proofErr w:type="gramStart"/>
      <w:r w:rsidRPr="0087283F">
        <w:rPr>
          <w:sz w:val="28"/>
          <w:szCs w:val="28"/>
        </w:rPr>
        <w:t>С участием депутатов Законодательного Собрания и представительных органов муниципальных районов и городских округов области, научно-консультативного совета при Законодательном Собрании области, Молодежного парламента при Законодательном Собрании, структурных подразделений аппарата Законодате</w:t>
      </w:r>
      <w:r w:rsidR="007B47E7">
        <w:rPr>
          <w:sz w:val="28"/>
          <w:szCs w:val="28"/>
        </w:rPr>
        <w:t>льного Собрания были проведены н</w:t>
      </w:r>
      <w:r w:rsidRPr="0087283F">
        <w:rPr>
          <w:sz w:val="28"/>
          <w:szCs w:val="28"/>
        </w:rPr>
        <w:t>аучно-практические конференции и форумы различного уровня, "Парламентские дебаты", расширенные заседания, "Парламентские уроки" в школах, конкурсы (в т.ч. творческих школьных  и журналистских работ), размещен</w:t>
      </w:r>
      <w:r w:rsidR="007B47E7">
        <w:rPr>
          <w:sz w:val="28"/>
          <w:szCs w:val="28"/>
        </w:rPr>
        <w:t>ы</w:t>
      </w:r>
      <w:r w:rsidRPr="0087283F">
        <w:rPr>
          <w:sz w:val="28"/>
          <w:szCs w:val="28"/>
        </w:rPr>
        <w:t xml:space="preserve"> информационны</w:t>
      </w:r>
      <w:r w:rsidR="007B47E7">
        <w:rPr>
          <w:sz w:val="28"/>
          <w:szCs w:val="28"/>
        </w:rPr>
        <w:t>е</w:t>
      </w:r>
      <w:r w:rsidRPr="0087283F">
        <w:rPr>
          <w:sz w:val="28"/>
          <w:szCs w:val="28"/>
        </w:rPr>
        <w:t xml:space="preserve"> материал</w:t>
      </w:r>
      <w:r w:rsidR="007B47E7">
        <w:rPr>
          <w:sz w:val="28"/>
          <w:szCs w:val="28"/>
        </w:rPr>
        <w:t>ы</w:t>
      </w:r>
      <w:r w:rsidRPr="0087283F">
        <w:rPr>
          <w:sz w:val="28"/>
          <w:szCs w:val="28"/>
        </w:rPr>
        <w:t xml:space="preserve"> в  средствах</w:t>
      </w:r>
      <w:proofErr w:type="gramEnd"/>
      <w:r w:rsidRPr="0087283F">
        <w:rPr>
          <w:sz w:val="28"/>
          <w:szCs w:val="28"/>
        </w:rPr>
        <w:t xml:space="preserve"> массовой информации, оформлена специальная витрина  в музее истории представительной и законодательной власти Нижегородской области в здании Законодательного Собрания. </w:t>
      </w:r>
    </w:p>
    <w:p w:rsidR="00F043B2" w:rsidRPr="0087283F" w:rsidRDefault="00F043B2" w:rsidP="00FB05F1">
      <w:pPr>
        <w:pStyle w:val="a5"/>
        <w:ind w:left="0" w:firstLine="737"/>
        <w:jc w:val="both"/>
        <w:rPr>
          <w:sz w:val="28"/>
          <w:szCs w:val="28"/>
        </w:rPr>
      </w:pPr>
      <w:r w:rsidRPr="0087283F">
        <w:rPr>
          <w:sz w:val="28"/>
          <w:szCs w:val="28"/>
        </w:rPr>
        <w:t>В 39 районах и городских округ</w:t>
      </w:r>
      <w:r w:rsidR="007B47E7">
        <w:rPr>
          <w:sz w:val="28"/>
          <w:szCs w:val="28"/>
        </w:rPr>
        <w:t>ах</w:t>
      </w:r>
      <w:r w:rsidRPr="0087283F">
        <w:rPr>
          <w:sz w:val="28"/>
          <w:szCs w:val="28"/>
        </w:rPr>
        <w:t xml:space="preserve"> проведено   около 700 мероприятий, посвященных данному соб</w:t>
      </w:r>
      <w:r w:rsidR="007B47E7">
        <w:rPr>
          <w:sz w:val="28"/>
          <w:szCs w:val="28"/>
        </w:rPr>
        <w:t>ытию. Во всех школах проведены "П</w:t>
      </w:r>
      <w:r w:rsidRPr="0087283F">
        <w:rPr>
          <w:sz w:val="28"/>
          <w:szCs w:val="28"/>
        </w:rPr>
        <w:t>арламентские уроки</w:t>
      </w:r>
      <w:r w:rsidR="007B47E7">
        <w:rPr>
          <w:sz w:val="28"/>
          <w:szCs w:val="28"/>
        </w:rPr>
        <w:t>"</w:t>
      </w:r>
      <w:r w:rsidRPr="0087283F">
        <w:rPr>
          <w:sz w:val="28"/>
          <w:szCs w:val="28"/>
        </w:rPr>
        <w:t xml:space="preserve"> и классные часы на тему о Конституции, десятки конкурсов детских рисунков и сочинений, диспуты, лектории, викторины для школьников, студентов и взрослых, оформлены  тематические выставки, во все</w:t>
      </w:r>
      <w:r w:rsidR="007B47E7">
        <w:rPr>
          <w:sz w:val="28"/>
          <w:szCs w:val="28"/>
        </w:rPr>
        <w:t xml:space="preserve">х районах и городских округах </w:t>
      </w:r>
      <w:r w:rsidRPr="0087283F">
        <w:rPr>
          <w:sz w:val="28"/>
          <w:szCs w:val="28"/>
        </w:rPr>
        <w:t>подготовлены информационные стенды, также проводились с</w:t>
      </w:r>
      <w:r w:rsidR="007B47E7">
        <w:rPr>
          <w:sz w:val="28"/>
          <w:szCs w:val="28"/>
        </w:rPr>
        <w:t>портивные и  другие мероприятия.</w:t>
      </w:r>
      <w:r w:rsidRPr="0087283F">
        <w:rPr>
          <w:sz w:val="28"/>
          <w:szCs w:val="28"/>
        </w:rPr>
        <w:t xml:space="preserve"> </w:t>
      </w:r>
    </w:p>
    <w:p w:rsidR="00F043B2" w:rsidRPr="0087283F" w:rsidRDefault="00F043B2" w:rsidP="00FB05F1">
      <w:pPr>
        <w:pStyle w:val="a5"/>
        <w:ind w:left="0" w:firstLine="737"/>
        <w:jc w:val="both"/>
        <w:rPr>
          <w:sz w:val="28"/>
          <w:szCs w:val="28"/>
        </w:rPr>
      </w:pPr>
      <w:r w:rsidRPr="0087283F">
        <w:rPr>
          <w:sz w:val="28"/>
          <w:szCs w:val="28"/>
        </w:rPr>
        <w:lastRenderedPageBreak/>
        <w:t>Итоги юбилейного года подведены в рамках "час</w:t>
      </w:r>
      <w:r w:rsidR="007B47E7">
        <w:rPr>
          <w:sz w:val="28"/>
          <w:szCs w:val="28"/>
        </w:rPr>
        <w:t>а</w:t>
      </w:r>
      <w:r w:rsidRPr="0087283F">
        <w:rPr>
          <w:sz w:val="28"/>
          <w:szCs w:val="28"/>
        </w:rPr>
        <w:t xml:space="preserve"> Конституции", проведенного на заседании Законодательного Собрания 17 декабря 2013 года.</w:t>
      </w:r>
    </w:p>
    <w:p w:rsidR="00F043B2" w:rsidRPr="0087283F" w:rsidRDefault="00F043B2" w:rsidP="00FB05F1">
      <w:pPr>
        <w:pStyle w:val="a5"/>
        <w:ind w:left="0" w:firstLine="737"/>
        <w:jc w:val="both"/>
        <w:rPr>
          <w:sz w:val="28"/>
          <w:szCs w:val="28"/>
        </w:rPr>
      </w:pPr>
      <w:r w:rsidRPr="0087283F">
        <w:rPr>
          <w:sz w:val="28"/>
          <w:szCs w:val="28"/>
        </w:rPr>
        <w:t xml:space="preserve">Проведенная на федеральном, региональном и местном уровнях работа имеет </w:t>
      </w:r>
      <w:proofErr w:type="gramStart"/>
      <w:r w:rsidRPr="0087283F">
        <w:rPr>
          <w:sz w:val="28"/>
          <w:szCs w:val="28"/>
        </w:rPr>
        <w:t>важное значение</w:t>
      </w:r>
      <w:proofErr w:type="gramEnd"/>
      <w:r w:rsidRPr="0087283F">
        <w:rPr>
          <w:sz w:val="28"/>
          <w:szCs w:val="28"/>
        </w:rPr>
        <w:t>, поскольку оказывает положительное влияние на правосознание населения, особенно подрастающего поколения, позволяет подчеркнуть основополагающую роль Конституции в фор</w:t>
      </w:r>
      <w:r w:rsidR="007B47E7">
        <w:rPr>
          <w:sz w:val="28"/>
          <w:szCs w:val="28"/>
        </w:rPr>
        <w:t>мировании гражданского общества;</w:t>
      </w:r>
      <w:r w:rsidRPr="0087283F">
        <w:rPr>
          <w:sz w:val="28"/>
          <w:szCs w:val="28"/>
        </w:rPr>
        <w:t xml:space="preserve"> </w:t>
      </w:r>
    </w:p>
    <w:p w:rsidR="00F043B2" w:rsidRPr="0087283F" w:rsidRDefault="00F043B2" w:rsidP="00C154DD">
      <w:pPr>
        <w:ind w:firstLine="737"/>
        <w:jc w:val="both"/>
        <w:rPr>
          <w:b/>
          <w:color w:val="000000"/>
          <w:sz w:val="28"/>
          <w:szCs w:val="28"/>
        </w:rPr>
      </w:pPr>
      <w:r w:rsidRPr="0087283F">
        <w:rPr>
          <w:sz w:val="28"/>
          <w:szCs w:val="28"/>
        </w:rPr>
        <w:t xml:space="preserve">12) </w:t>
      </w:r>
      <w:r w:rsidR="00356FE8" w:rsidRPr="0087283F">
        <w:rPr>
          <w:sz w:val="28"/>
          <w:szCs w:val="28"/>
        </w:rPr>
        <w:t>в</w:t>
      </w:r>
      <w:r w:rsidRPr="0087283F">
        <w:rPr>
          <w:sz w:val="28"/>
          <w:szCs w:val="28"/>
        </w:rPr>
        <w:t xml:space="preserve"> 2013 году комитет</w:t>
      </w:r>
      <w:r w:rsidR="007B47E7">
        <w:rPr>
          <w:sz w:val="28"/>
          <w:szCs w:val="28"/>
        </w:rPr>
        <w:t>ом</w:t>
      </w:r>
      <w:r w:rsidRPr="0087283F">
        <w:rPr>
          <w:sz w:val="28"/>
          <w:szCs w:val="28"/>
        </w:rPr>
        <w:t xml:space="preserve"> проведена значительная р</w:t>
      </w:r>
      <w:r w:rsidRPr="0087283F">
        <w:rPr>
          <w:color w:val="000000"/>
          <w:sz w:val="28"/>
          <w:szCs w:val="28"/>
        </w:rPr>
        <w:t>абота по анализу соответствия рабочих поселков области своему статусу.</w:t>
      </w:r>
    </w:p>
    <w:p w:rsidR="00F043B2" w:rsidRPr="0087283F" w:rsidRDefault="00F043B2" w:rsidP="00C154DD">
      <w:pPr>
        <w:ind w:firstLine="737"/>
        <w:jc w:val="both"/>
        <w:rPr>
          <w:sz w:val="28"/>
          <w:szCs w:val="28"/>
        </w:rPr>
      </w:pPr>
      <w:r w:rsidRPr="0087283F">
        <w:rPr>
          <w:sz w:val="28"/>
          <w:szCs w:val="28"/>
        </w:rPr>
        <w:t>В Нижегородской области имелись населенные пункты</w:t>
      </w:r>
      <w:r w:rsidR="00755C9C">
        <w:rPr>
          <w:sz w:val="28"/>
          <w:szCs w:val="28"/>
        </w:rPr>
        <w:t>,</w:t>
      </w:r>
      <w:r w:rsidRPr="0087283F">
        <w:rPr>
          <w:sz w:val="28"/>
          <w:szCs w:val="28"/>
        </w:rPr>
        <w:t xml:space="preserve"> фактически не соответствующие своему статусу рабочего поселка. Многие из этих поселков формировались в свое время под конкретные предприятия, которые являлись градообразующими и под которые в населенные пункты приезжали люди, оставаясь здесь жить и работать. В 90-ые годы с введением рыночной экономики эти предприятия в большом количестве закрылись.</w:t>
      </w:r>
    </w:p>
    <w:p w:rsidR="00F043B2" w:rsidRPr="0087283F" w:rsidRDefault="00506D33" w:rsidP="00C154DD">
      <w:pPr>
        <w:ind w:firstLine="737"/>
        <w:jc w:val="both"/>
        <w:rPr>
          <w:sz w:val="28"/>
          <w:szCs w:val="28"/>
        </w:rPr>
      </w:pPr>
      <w:r>
        <w:rPr>
          <w:sz w:val="28"/>
          <w:szCs w:val="28"/>
        </w:rPr>
        <w:t>В 2013</w:t>
      </w:r>
      <w:r w:rsidR="00F043B2" w:rsidRPr="00506D33">
        <w:rPr>
          <w:sz w:val="28"/>
          <w:szCs w:val="28"/>
        </w:rPr>
        <w:t xml:space="preserve"> году</w:t>
      </w:r>
      <w:r w:rsidR="00F043B2" w:rsidRPr="0087283F">
        <w:rPr>
          <w:sz w:val="28"/>
          <w:szCs w:val="28"/>
        </w:rPr>
        <w:t xml:space="preserve"> с очередной инициативой в Правительство области и Законодательное Собрание обратились органы местного самоуправления рабочих поселков Красная Горка Володарского района, Теша </w:t>
      </w:r>
      <w:proofErr w:type="spellStart"/>
      <w:r w:rsidR="00F043B2" w:rsidRPr="0087283F">
        <w:rPr>
          <w:sz w:val="28"/>
          <w:szCs w:val="28"/>
        </w:rPr>
        <w:t>Навашинского</w:t>
      </w:r>
      <w:proofErr w:type="spellEnd"/>
      <w:r w:rsidR="00F043B2" w:rsidRPr="0087283F">
        <w:rPr>
          <w:sz w:val="28"/>
          <w:szCs w:val="28"/>
        </w:rPr>
        <w:t xml:space="preserve"> района, Чистое и </w:t>
      </w:r>
      <w:proofErr w:type="spellStart"/>
      <w:r w:rsidR="00F043B2" w:rsidRPr="0087283F">
        <w:rPr>
          <w:sz w:val="28"/>
          <w:szCs w:val="28"/>
        </w:rPr>
        <w:t>Катунки</w:t>
      </w:r>
      <w:proofErr w:type="spellEnd"/>
      <w:r w:rsidR="00F043B2" w:rsidRPr="0087283F">
        <w:rPr>
          <w:sz w:val="28"/>
          <w:szCs w:val="28"/>
        </w:rPr>
        <w:t xml:space="preserve"> Чкаловского района. </w:t>
      </w:r>
    </w:p>
    <w:p w:rsidR="00F043B2" w:rsidRPr="0087283F" w:rsidRDefault="00F043B2" w:rsidP="00C154DD">
      <w:pPr>
        <w:ind w:firstLine="737"/>
        <w:jc w:val="both"/>
        <w:rPr>
          <w:sz w:val="28"/>
          <w:szCs w:val="28"/>
        </w:rPr>
      </w:pPr>
      <w:r w:rsidRPr="0087283F">
        <w:rPr>
          <w:sz w:val="28"/>
          <w:szCs w:val="28"/>
        </w:rPr>
        <w:t>Следует отметить, что преобразование рабочих поселков влечет дополнительные расходы бюджетов как областного</w:t>
      </w:r>
      <w:r w:rsidR="00755C9C">
        <w:rPr>
          <w:sz w:val="28"/>
          <w:szCs w:val="28"/>
        </w:rPr>
        <w:t>,</w:t>
      </w:r>
      <w:r w:rsidRPr="0087283F">
        <w:rPr>
          <w:sz w:val="28"/>
          <w:szCs w:val="28"/>
        </w:rPr>
        <w:t xml:space="preserve"> так и районного. Обусловлено это тем, что работники учреждений образования, культуры получат надбавку к заработной плате, а жители этих населенных пунктов будут использовать сниженный тариф платы за  электроэнергию, дополнительные льготы по отоплению жилья. </w:t>
      </w:r>
    </w:p>
    <w:p w:rsidR="00F043B2" w:rsidRPr="0087283F" w:rsidRDefault="00F043B2" w:rsidP="00C154DD">
      <w:pPr>
        <w:ind w:firstLine="737"/>
        <w:jc w:val="both"/>
        <w:rPr>
          <w:sz w:val="28"/>
          <w:szCs w:val="28"/>
        </w:rPr>
      </w:pPr>
      <w:r w:rsidRPr="0087283F">
        <w:rPr>
          <w:sz w:val="28"/>
          <w:szCs w:val="28"/>
        </w:rPr>
        <w:t xml:space="preserve">Жители требовали восстановления справедливости, устранения необоснованных затрат как городских жителей.  Например, вокруг рабочего поселка Красная Горка </w:t>
      </w:r>
      <w:proofErr w:type="gramStart"/>
      <w:r w:rsidRPr="0087283F">
        <w:rPr>
          <w:sz w:val="28"/>
          <w:szCs w:val="28"/>
        </w:rPr>
        <w:t>расположены</w:t>
      </w:r>
      <w:proofErr w:type="gramEnd"/>
      <w:r w:rsidRPr="0087283F">
        <w:rPr>
          <w:sz w:val="28"/>
          <w:szCs w:val="28"/>
        </w:rPr>
        <w:t xml:space="preserve"> 6 сел и деревень, одна из которых территориально слила</w:t>
      </w:r>
      <w:r w:rsidR="00755C9C">
        <w:rPr>
          <w:sz w:val="28"/>
          <w:szCs w:val="28"/>
        </w:rPr>
        <w:t>сь с рабочим поселком. При этом</w:t>
      </w:r>
      <w:r w:rsidRPr="0087283F">
        <w:rPr>
          <w:sz w:val="28"/>
          <w:szCs w:val="28"/>
        </w:rPr>
        <w:t xml:space="preserve"> все населенные пункты находились в равных условиях: преобладала одноэтажная застройка, инженерная инфраструктура практически отсутствовала, как отсутствовали и объекты производства, численность жителей составляла менее тысячи человек, которые занимались в основном сельских хозяйством.  </w:t>
      </w:r>
    </w:p>
    <w:p w:rsidR="00F043B2" w:rsidRPr="0087283F" w:rsidRDefault="00F043B2" w:rsidP="00D466D6">
      <w:pPr>
        <w:ind w:firstLine="737"/>
        <w:jc w:val="both"/>
        <w:rPr>
          <w:color w:val="000000"/>
          <w:sz w:val="28"/>
          <w:szCs w:val="28"/>
        </w:rPr>
      </w:pPr>
      <w:r w:rsidRPr="0087283F">
        <w:rPr>
          <w:color w:val="000000"/>
          <w:sz w:val="28"/>
          <w:szCs w:val="28"/>
        </w:rPr>
        <w:t>Депутаты комитета отметили необходимость ком</w:t>
      </w:r>
      <w:r w:rsidR="00755C9C">
        <w:rPr>
          <w:color w:val="000000"/>
          <w:sz w:val="28"/>
          <w:szCs w:val="28"/>
        </w:rPr>
        <w:t>плексного решения этой проблемы, анализа</w:t>
      </w:r>
      <w:r w:rsidRPr="0087283F">
        <w:rPr>
          <w:color w:val="000000"/>
          <w:sz w:val="28"/>
          <w:szCs w:val="28"/>
        </w:rPr>
        <w:t xml:space="preserve"> "цен</w:t>
      </w:r>
      <w:r w:rsidR="00755C9C">
        <w:rPr>
          <w:color w:val="000000"/>
          <w:sz w:val="28"/>
          <w:szCs w:val="28"/>
        </w:rPr>
        <w:t>ы</w:t>
      </w:r>
      <w:r w:rsidRPr="0087283F">
        <w:rPr>
          <w:color w:val="000000"/>
          <w:sz w:val="28"/>
          <w:szCs w:val="28"/>
        </w:rPr>
        <w:t xml:space="preserve"> вопроса". </w:t>
      </w:r>
    </w:p>
    <w:p w:rsidR="00F043B2" w:rsidRPr="0087283F" w:rsidRDefault="00F043B2" w:rsidP="00D466D6">
      <w:pPr>
        <w:ind w:firstLine="737"/>
        <w:jc w:val="both"/>
        <w:rPr>
          <w:sz w:val="28"/>
          <w:szCs w:val="28"/>
        </w:rPr>
      </w:pPr>
      <w:r w:rsidRPr="0087283F">
        <w:rPr>
          <w:color w:val="000000"/>
          <w:sz w:val="28"/>
          <w:szCs w:val="28"/>
        </w:rPr>
        <w:t xml:space="preserve">В связи с этим  по инициативе комитета </w:t>
      </w:r>
      <w:r w:rsidRPr="0087283F">
        <w:rPr>
          <w:sz w:val="28"/>
          <w:szCs w:val="28"/>
        </w:rPr>
        <w:t xml:space="preserve">распоряжением Председателя Законодательного Собрания Нижегородской области от 19 июня 2013 года </w:t>
      </w:r>
      <w:r w:rsidR="00D466D6">
        <w:rPr>
          <w:sz w:val="28"/>
          <w:szCs w:val="28"/>
        </w:rPr>
        <w:t xml:space="preserve"> </w:t>
      </w:r>
      <w:r w:rsidRPr="0087283F">
        <w:rPr>
          <w:sz w:val="28"/>
          <w:szCs w:val="28"/>
        </w:rPr>
        <w:t>№ 111р была образован</w:t>
      </w:r>
      <w:r w:rsidR="00755C9C">
        <w:rPr>
          <w:sz w:val="28"/>
          <w:szCs w:val="28"/>
        </w:rPr>
        <w:t>а</w:t>
      </w:r>
      <w:r w:rsidRPr="0087283F">
        <w:rPr>
          <w:sz w:val="28"/>
          <w:szCs w:val="28"/>
        </w:rPr>
        <w:t xml:space="preserve"> </w:t>
      </w:r>
      <w:r w:rsidRPr="0087283F">
        <w:rPr>
          <w:color w:val="000000"/>
          <w:sz w:val="28"/>
          <w:szCs w:val="28"/>
        </w:rPr>
        <w:t xml:space="preserve">межведомственная </w:t>
      </w:r>
      <w:r w:rsidRPr="0087283F">
        <w:rPr>
          <w:sz w:val="28"/>
          <w:szCs w:val="28"/>
        </w:rPr>
        <w:t xml:space="preserve">рабочая группа по анализу соответствия законодательству статуса рабочих поселков в Нижегородской области. В состав рабочей группы вошли представители Законодательного Собрания, Правительства Нижегородской области, органов местного самоуправления Володарского, </w:t>
      </w:r>
      <w:proofErr w:type="spellStart"/>
      <w:r w:rsidRPr="0087283F">
        <w:rPr>
          <w:sz w:val="28"/>
          <w:szCs w:val="28"/>
        </w:rPr>
        <w:t>Навашинского</w:t>
      </w:r>
      <w:proofErr w:type="spellEnd"/>
      <w:r w:rsidRPr="0087283F">
        <w:rPr>
          <w:sz w:val="28"/>
          <w:szCs w:val="28"/>
        </w:rPr>
        <w:t xml:space="preserve"> и Чкаловского районов.</w:t>
      </w:r>
    </w:p>
    <w:p w:rsidR="00F043B2" w:rsidRPr="0087283F" w:rsidRDefault="00F043B2" w:rsidP="00D466D6">
      <w:pPr>
        <w:ind w:firstLine="737"/>
        <w:jc w:val="both"/>
        <w:rPr>
          <w:sz w:val="28"/>
          <w:szCs w:val="28"/>
        </w:rPr>
      </w:pPr>
      <w:proofErr w:type="gramStart"/>
      <w:r w:rsidRPr="0087283F">
        <w:rPr>
          <w:sz w:val="28"/>
          <w:szCs w:val="28"/>
        </w:rPr>
        <w:lastRenderedPageBreak/>
        <w:t xml:space="preserve">Рабочей группой проведен мониторинг характеристик отдельных рабочих поселков в Нижегородской области на предмет их соответствия критериям, установленным в отношении рабочих поселков как населенных пунктов </w:t>
      </w:r>
      <w:r w:rsidR="00755C9C">
        <w:rPr>
          <w:sz w:val="28"/>
          <w:szCs w:val="28"/>
        </w:rPr>
        <w:t xml:space="preserve">в </w:t>
      </w:r>
      <w:r w:rsidRPr="0087283F">
        <w:rPr>
          <w:sz w:val="28"/>
          <w:szCs w:val="28"/>
        </w:rPr>
        <w:t>статье 25 Закона Нижегородской области от 16 ноября 2005 года  № 184-З "Об административно-территориальном устройстве Нижегородской области"</w:t>
      </w:r>
      <w:r w:rsidR="00755C9C">
        <w:rPr>
          <w:sz w:val="28"/>
          <w:szCs w:val="28"/>
        </w:rPr>
        <w:t>,</w:t>
      </w:r>
      <w:r w:rsidRPr="0087283F">
        <w:rPr>
          <w:sz w:val="28"/>
          <w:szCs w:val="28"/>
        </w:rPr>
        <w:t xml:space="preserve"> и выработки предложений по приведению их с</w:t>
      </w:r>
      <w:r w:rsidR="00755C9C">
        <w:rPr>
          <w:sz w:val="28"/>
          <w:szCs w:val="28"/>
        </w:rPr>
        <w:t>татуса в соответствие с данным З</w:t>
      </w:r>
      <w:r w:rsidRPr="0087283F">
        <w:rPr>
          <w:sz w:val="28"/>
          <w:szCs w:val="28"/>
        </w:rPr>
        <w:t xml:space="preserve">аконом. </w:t>
      </w:r>
      <w:proofErr w:type="gramEnd"/>
    </w:p>
    <w:p w:rsidR="00F043B2" w:rsidRPr="0087283F" w:rsidRDefault="00F043B2" w:rsidP="0065576B">
      <w:pPr>
        <w:ind w:firstLine="737"/>
        <w:jc w:val="both"/>
        <w:rPr>
          <w:sz w:val="28"/>
          <w:szCs w:val="28"/>
        </w:rPr>
      </w:pPr>
      <w:r w:rsidRPr="0087283F">
        <w:rPr>
          <w:sz w:val="28"/>
          <w:szCs w:val="28"/>
        </w:rPr>
        <w:t xml:space="preserve">Рабочая группа провела 4 заседания, в том числе три выездных заседания с посещением р.п. Красная Горка Володарского района (24 июня),  г. Навашино и  р.п. Теша </w:t>
      </w:r>
      <w:proofErr w:type="spellStart"/>
      <w:r w:rsidRPr="0087283F">
        <w:rPr>
          <w:sz w:val="28"/>
          <w:szCs w:val="28"/>
        </w:rPr>
        <w:t>Навашинского</w:t>
      </w:r>
      <w:proofErr w:type="spellEnd"/>
      <w:r w:rsidRPr="0087283F">
        <w:rPr>
          <w:sz w:val="28"/>
          <w:szCs w:val="28"/>
        </w:rPr>
        <w:t xml:space="preserve"> района (1 августа), р.п. Чистое и р.п. </w:t>
      </w:r>
      <w:proofErr w:type="spellStart"/>
      <w:r w:rsidRPr="0087283F">
        <w:rPr>
          <w:sz w:val="28"/>
          <w:szCs w:val="28"/>
        </w:rPr>
        <w:t>Катунки</w:t>
      </w:r>
      <w:proofErr w:type="spellEnd"/>
      <w:r w:rsidRPr="0087283F">
        <w:rPr>
          <w:sz w:val="28"/>
          <w:szCs w:val="28"/>
        </w:rPr>
        <w:t xml:space="preserve"> Чкаловского района (14 августа). Рабочая группа ознакомилась с ситуацией непосредственно на месте. </w:t>
      </w:r>
    </w:p>
    <w:p w:rsidR="00F043B2" w:rsidRPr="0087283F" w:rsidRDefault="00F043B2" w:rsidP="0065576B">
      <w:pPr>
        <w:ind w:firstLine="737"/>
        <w:jc w:val="both"/>
        <w:rPr>
          <w:sz w:val="28"/>
          <w:szCs w:val="28"/>
        </w:rPr>
      </w:pPr>
      <w:r w:rsidRPr="0087283F">
        <w:rPr>
          <w:sz w:val="28"/>
          <w:szCs w:val="28"/>
        </w:rPr>
        <w:t xml:space="preserve">Была обобщена информация о возникающих дополнительных расходах и выпадающих доходах консолидированного бюджета Нижегородской области в случае изменения категории отдельных рабочих поселков области. Так, только по десяти с наименьшей численностью рабочих поселков дополнительных расходов бюджета потребуется более 14 млн. рублей ежегодно. </w:t>
      </w:r>
    </w:p>
    <w:p w:rsidR="00F043B2" w:rsidRPr="0087283F" w:rsidRDefault="00F043B2" w:rsidP="0065576B">
      <w:pPr>
        <w:ind w:firstLine="737"/>
        <w:jc w:val="both"/>
        <w:rPr>
          <w:sz w:val="28"/>
          <w:szCs w:val="28"/>
        </w:rPr>
      </w:pPr>
      <w:r w:rsidRPr="0087283F">
        <w:rPr>
          <w:sz w:val="28"/>
          <w:szCs w:val="28"/>
        </w:rPr>
        <w:t xml:space="preserve">В связи с </w:t>
      </w:r>
      <w:r w:rsidR="00755C9C">
        <w:rPr>
          <w:sz w:val="28"/>
          <w:szCs w:val="28"/>
        </w:rPr>
        <w:t>этим</w:t>
      </w:r>
      <w:r w:rsidRPr="0087283F">
        <w:rPr>
          <w:sz w:val="28"/>
          <w:szCs w:val="28"/>
        </w:rPr>
        <w:t xml:space="preserve"> к данному вопросу необходимо подходить комплексно и в плановом порядке (в течение нескольких лет), распределяя нагрузку на бюджет.</w:t>
      </w:r>
    </w:p>
    <w:p w:rsidR="00F043B2" w:rsidRPr="0087283F" w:rsidRDefault="00F043B2" w:rsidP="0065576B">
      <w:pPr>
        <w:ind w:firstLine="737"/>
        <w:jc w:val="both"/>
        <w:rPr>
          <w:sz w:val="28"/>
          <w:szCs w:val="28"/>
        </w:rPr>
      </w:pPr>
      <w:r w:rsidRPr="0087283F">
        <w:rPr>
          <w:sz w:val="28"/>
          <w:szCs w:val="28"/>
        </w:rPr>
        <w:t>Кроме того</w:t>
      </w:r>
      <w:r w:rsidR="00755C9C">
        <w:rPr>
          <w:sz w:val="28"/>
          <w:szCs w:val="28"/>
        </w:rPr>
        <w:t>,</w:t>
      </w:r>
      <w:r w:rsidRPr="0087283F">
        <w:rPr>
          <w:sz w:val="28"/>
          <w:szCs w:val="28"/>
        </w:rPr>
        <w:t xml:space="preserve"> необходимо вести работу не только по изменению статуса, но и комплексному решению существующих проблем аналогичных населенных пунктов</w:t>
      </w:r>
      <w:r w:rsidR="00755C9C">
        <w:rPr>
          <w:sz w:val="28"/>
          <w:szCs w:val="28"/>
        </w:rPr>
        <w:t>, связанны</w:t>
      </w:r>
      <w:r w:rsidRPr="0087283F">
        <w:rPr>
          <w:sz w:val="28"/>
          <w:szCs w:val="28"/>
        </w:rPr>
        <w:t>, прежде всего, с занятостью местного населения, содержанием дорог, благоустройством, газификацией и т.п.</w:t>
      </w:r>
    </w:p>
    <w:p w:rsidR="00F043B2" w:rsidRPr="0087283F" w:rsidRDefault="00F043B2" w:rsidP="0065576B">
      <w:pPr>
        <w:ind w:firstLine="737"/>
        <w:jc w:val="both"/>
        <w:rPr>
          <w:sz w:val="28"/>
          <w:szCs w:val="28"/>
        </w:rPr>
      </w:pPr>
      <w:proofErr w:type="gramStart"/>
      <w:r w:rsidRPr="0087283F">
        <w:rPr>
          <w:sz w:val="28"/>
          <w:szCs w:val="28"/>
        </w:rPr>
        <w:t xml:space="preserve">По результатам итоговых обсуждений рабочая группа 20 августа 2013 года посчитала целесообразным предложить планомерно изменить в первую очередь вид населенного пункта Красная Горка Володарского района с рабочего поселка на сельский поселок с 1 января 2014 года, а в последствии изменить вид населенных пунктов Теша </w:t>
      </w:r>
      <w:proofErr w:type="spellStart"/>
      <w:r w:rsidRPr="0087283F">
        <w:rPr>
          <w:sz w:val="28"/>
          <w:szCs w:val="28"/>
        </w:rPr>
        <w:t>Навашинского</w:t>
      </w:r>
      <w:proofErr w:type="spellEnd"/>
      <w:r w:rsidRPr="0087283F">
        <w:rPr>
          <w:sz w:val="28"/>
          <w:szCs w:val="28"/>
        </w:rPr>
        <w:t xml:space="preserve"> района, </w:t>
      </w:r>
      <w:proofErr w:type="spellStart"/>
      <w:r w:rsidRPr="0087283F">
        <w:rPr>
          <w:sz w:val="28"/>
          <w:szCs w:val="28"/>
        </w:rPr>
        <w:t>Катунки</w:t>
      </w:r>
      <w:proofErr w:type="spellEnd"/>
      <w:r w:rsidRPr="0087283F">
        <w:rPr>
          <w:sz w:val="28"/>
          <w:szCs w:val="28"/>
        </w:rPr>
        <w:t xml:space="preserve"> и Чистое Чкаловского района с 2015 года.</w:t>
      </w:r>
      <w:proofErr w:type="gramEnd"/>
      <w:r w:rsidRPr="0087283F">
        <w:rPr>
          <w:sz w:val="28"/>
          <w:szCs w:val="28"/>
        </w:rPr>
        <w:t xml:space="preserve"> Данные предложения были реализованы в виде принятия Законодательным Собранием соответствующих законов области. В отношении остальных населенных пунктов работа будет продолжена совместно с Правительством области и в 2014 году.</w:t>
      </w:r>
    </w:p>
    <w:p w:rsidR="00F043B2" w:rsidRDefault="00F043B2" w:rsidP="0065576B">
      <w:pPr>
        <w:ind w:firstLine="737"/>
        <w:jc w:val="both"/>
        <w:rPr>
          <w:sz w:val="28"/>
          <w:szCs w:val="28"/>
        </w:rPr>
      </w:pPr>
      <w:r w:rsidRPr="0087283F">
        <w:rPr>
          <w:sz w:val="28"/>
          <w:szCs w:val="28"/>
        </w:rPr>
        <w:t>Таким образом, отвечая на запросы жителей, путем совместной и конструктивной работы депутатов, Правительства области и органов местного самоуправления удалось найти механизм решения многол</w:t>
      </w:r>
      <w:r w:rsidR="00755C9C">
        <w:rPr>
          <w:sz w:val="28"/>
          <w:szCs w:val="28"/>
        </w:rPr>
        <w:t>етней проблемы рабочих поселков;</w:t>
      </w:r>
    </w:p>
    <w:p w:rsidR="00BB7D91" w:rsidRPr="00BB7D91" w:rsidRDefault="00755C9C" w:rsidP="0065576B">
      <w:pPr>
        <w:ind w:firstLine="737"/>
        <w:jc w:val="both"/>
        <w:rPr>
          <w:sz w:val="28"/>
          <w:szCs w:val="28"/>
        </w:rPr>
      </w:pPr>
      <w:r>
        <w:rPr>
          <w:sz w:val="28"/>
          <w:szCs w:val="28"/>
        </w:rPr>
        <w:t>13) с</w:t>
      </w:r>
      <w:r w:rsidR="00BB7D91" w:rsidRPr="00BB7D91">
        <w:rPr>
          <w:sz w:val="28"/>
          <w:szCs w:val="28"/>
        </w:rPr>
        <w:t xml:space="preserve">овместно с комитетом </w:t>
      </w:r>
      <w:r>
        <w:rPr>
          <w:sz w:val="28"/>
          <w:szCs w:val="28"/>
        </w:rPr>
        <w:t xml:space="preserve">Законодательного Собрания </w:t>
      </w:r>
      <w:r w:rsidR="00BB7D91" w:rsidRPr="00BB7D91">
        <w:rPr>
          <w:sz w:val="28"/>
          <w:szCs w:val="28"/>
        </w:rPr>
        <w:t>по экономике, промышленности и поддержке предпринимательства организован и проведен 12 сентября 2</w:t>
      </w:r>
      <w:r>
        <w:rPr>
          <w:sz w:val="28"/>
          <w:szCs w:val="28"/>
        </w:rPr>
        <w:t>013 года "круглый стол" на тему</w:t>
      </w:r>
      <w:r w:rsidR="00BB7D91" w:rsidRPr="00BB7D91">
        <w:rPr>
          <w:sz w:val="28"/>
          <w:szCs w:val="28"/>
        </w:rPr>
        <w:t xml:space="preserve"> "Государственно-частное партнерство как инструмент проведения экономической политики государства. Региональный аспект" в рамках </w:t>
      </w:r>
      <w:proofErr w:type="gramStart"/>
      <w:r w:rsidR="00BB7D91" w:rsidRPr="00BB7D91">
        <w:rPr>
          <w:sz w:val="28"/>
          <w:szCs w:val="28"/>
        </w:rPr>
        <w:t>Международного</w:t>
      </w:r>
      <w:proofErr w:type="gramEnd"/>
      <w:r w:rsidR="00BB7D91" w:rsidRPr="00BB7D91">
        <w:rPr>
          <w:sz w:val="28"/>
          <w:szCs w:val="28"/>
        </w:rPr>
        <w:t xml:space="preserve"> бизнес-саммита 2013. </w:t>
      </w:r>
    </w:p>
    <w:p w:rsidR="00BB7D91" w:rsidRPr="00BB7D91" w:rsidRDefault="00BB7D91" w:rsidP="00953DD9">
      <w:pPr>
        <w:ind w:firstLine="737"/>
        <w:jc w:val="both"/>
        <w:rPr>
          <w:sz w:val="28"/>
          <w:szCs w:val="28"/>
        </w:rPr>
      </w:pPr>
      <w:r w:rsidRPr="00BB7D91">
        <w:rPr>
          <w:sz w:val="28"/>
          <w:szCs w:val="28"/>
        </w:rPr>
        <w:lastRenderedPageBreak/>
        <w:t xml:space="preserve">В "круглом столе" также приняли участие представители органов местного самоуправления городских округов </w:t>
      </w:r>
      <w:r w:rsidR="00755C9C">
        <w:rPr>
          <w:sz w:val="28"/>
          <w:szCs w:val="28"/>
        </w:rPr>
        <w:t xml:space="preserve">город </w:t>
      </w:r>
      <w:r w:rsidRPr="00BB7D91">
        <w:rPr>
          <w:sz w:val="28"/>
          <w:szCs w:val="28"/>
        </w:rPr>
        <w:t xml:space="preserve">Арзамас, </w:t>
      </w:r>
      <w:r w:rsidR="00755C9C">
        <w:rPr>
          <w:sz w:val="28"/>
          <w:szCs w:val="28"/>
        </w:rPr>
        <w:t xml:space="preserve">город </w:t>
      </w:r>
      <w:r w:rsidRPr="00BB7D91">
        <w:rPr>
          <w:sz w:val="28"/>
          <w:szCs w:val="28"/>
        </w:rPr>
        <w:t>Дзержинск и Совета муниципальных образований Нижегородской области.</w:t>
      </w:r>
    </w:p>
    <w:p w:rsidR="00BB7D91" w:rsidRPr="00BB7D91" w:rsidRDefault="00BB7D91" w:rsidP="00953DD9">
      <w:pPr>
        <w:ind w:firstLine="737"/>
        <w:jc w:val="both"/>
        <w:rPr>
          <w:sz w:val="28"/>
          <w:szCs w:val="28"/>
        </w:rPr>
      </w:pPr>
      <w:proofErr w:type="gramStart"/>
      <w:r w:rsidRPr="00BB7D91">
        <w:rPr>
          <w:sz w:val="28"/>
          <w:szCs w:val="28"/>
        </w:rPr>
        <w:t xml:space="preserve">В ходе "круглого стола" изучен положительный опыт </w:t>
      </w:r>
      <w:r w:rsidR="002265D3">
        <w:rPr>
          <w:sz w:val="28"/>
          <w:szCs w:val="28"/>
        </w:rPr>
        <w:t xml:space="preserve">муниципального частного партнерства </w:t>
      </w:r>
      <w:r w:rsidRPr="00BB7D91">
        <w:rPr>
          <w:sz w:val="28"/>
          <w:szCs w:val="28"/>
        </w:rPr>
        <w:t xml:space="preserve">в указанных муниципальных образованиях, рассмотрены формы и инструменты </w:t>
      </w:r>
      <w:r w:rsidR="002265D3">
        <w:rPr>
          <w:sz w:val="28"/>
          <w:szCs w:val="28"/>
        </w:rPr>
        <w:t>государственного частного партнерства и муниципального частного партнерства</w:t>
      </w:r>
      <w:r w:rsidRPr="00BB7D91">
        <w:rPr>
          <w:sz w:val="28"/>
          <w:szCs w:val="28"/>
        </w:rPr>
        <w:t xml:space="preserve"> для региональной и муниципальных стратегий развития на условиях частного партнерства, обсуждался вопрос о возможностях и способах привлечения  инвесторов к строительству инфраструктуры, о наиболее эффективных и востребованных форматах </w:t>
      </w:r>
      <w:r w:rsidR="008C5AFC">
        <w:rPr>
          <w:sz w:val="28"/>
          <w:szCs w:val="28"/>
        </w:rPr>
        <w:t xml:space="preserve">государственного частного партнерства </w:t>
      </w:r>
      <w:r w:rsidRPr="00BB7D91">
        <w:rPr>
          <w:sz w:val="28"/>
          <w:szCs w:val="28"/>
        </w:rPr>
        <w:t xml:space="preserve">и </w:t>
      </w:r>
      <w:r w:rsidR="008C5AFC">
        <w:rPr>
          <w:sz w:val="28"/>
          <w:szCs w:val="28"/>
        </w:rPr>
        <w:t>муниципального частного партнерства</w:t>
      </w:r>
      <w:r w:rsidRPr="00BB7D91">
        <w:rPr>
          <w:sz w:val="28"/>
          <w:szCs w:val="28"/>
        </w:rPr>
        <w:t>,  в</w:t>
      </w:r>
      <w:proofErr w:type="gramEnd"/>
      <w:r w:rsidRPr="00BB7D91">
        <w:rPr>
          <w:sz w:val="28"/>
          <w:szCs w:val="28"/>
        </w:rPr>
        <w:t xml:space="preserve"> том числе в сфере ЖКХ, социальной сферы, агропромышленного комплекса. </w:t>
      </w:r>
    </w:p>
    <w:p w:rsidR="00BB7D91" w:rsidRPr="00BB7D91" w:rsidRDefault="00BB7D91" w:rsidP="00953DD9">
      <w:pPr>
        <w:ind w:firstLine="737"/>
        <w:jc w:val="both"/>
        <w:rPr>
          <w:sz w:val="28"/>
          <w:szCs w:val="28"/>
        </w:rPr>
      </w:pPr>
      <w:r w:rsidRPr="00BB7D91">
        <w:rPr>
          <w:sz w:val="28"/>
          <w:szCs w:val="28"/>
        </w:rPr>
        <w:t xml:space="preserve">По итогам "круглого стола" была подготовлена резолюция, содержащая ряд направленных на развитие </w:t>
      </w:r>
      <w:r w:rsidR="000C1E36">
        <w:rPr>
          <w:sz w:val="28"/>
          <w:szCs w:val="28"/>
        </w:rPr>
        <w:t xml:space="preserve">государственного частного партнерства </w:t>
      </w:r>
      <w:r w:rsidR="000C1E36" w:rsidRPr="00BB7D91">
        <w:rPr>
          <w:sz w:val="28"/>
          <w:szCs w:val="28"/>
        </w:rPr>
        <w:t xml:space="preserve">и </w:t>
      </w:r>
      <w:r w:rsidR="000C1E36">
        <w:rPr>
          <w:sz w:val="28"/>
          <w:szCs w:val="28"/>
        </w:rPr>
        <w:t>муниципального частного партнерства</w:t>
      </w:r>
      <w:r w:rsidR="000C1E36" w:rsidRPr="00BB7D91">
        <w:rPr>
          <w:sz w:val="28"/>
          <w:szCs w:val="28"/>
        </w:rPr>
        <w:t xml:space="preserve"> </w:t>
      </w:r>
      <w:r w:rsidRPr="00BB7D91">
        <w:rPr>
          <w:sz w:val="28"/>
          <w:szCs w:val="28"/>
        </w:rPr>
        <w:t>рекомендаций в адрес Государственной Думы, Правительств</w:t>
      </w:r>
      <w:r w:rsidR="00755C9C">
        <w:rPr>
          <w:sz w:val="28"/>
          <w:szCs w:val="28"/>
        </w:rPr>
        <w:t>а</w:t>
      </w:r>
      <w:r w:rsidRPr="00BB7D91">
        <w:rPr>
          <w:sz w:val="28"/>
          <w:szCs w:val="28"/>
        </w:rPr>
        <w:t xml:space="preserve"> Российской Федерации, организаци</w:t>
      </w:r>
      <w:r w:rsidR="00755C9C">
        <w:rPr>
          <w:sz w:val="28"/>
          <w:szCs w:val="28"/>
        </w:rPr>
        <w:t>й</w:t>
      </w:r>
      <w:r w:rsidRPr="00BB7D91">
        <w:rPr>
          <w:sz w:val="28"/>
          <w:szCs w:val="28"/>
        </w:rPr>
        <w:t xml:space="preserve"> банковского сектора, орган</w:t>
      </w:r>
      <w:r w:rsidR="00755C9C">
        <w:rPr>
          <w:sz w:val="28"/>
          <w:szCs w:val="28"/>
        </w:rPr>
        <w:t>ов</w:t>
      </w:r>
      <w:r w:rsidRPr="00BB7D91">
        <w:rPr>
          <w:sz w:val="28"/>
          <w:szCs w:val="28"/>
        </w:rPr>
        <w:t xml:space="preserve"> государственной власти субъектов Российской Федерации, Законодательно</w:t>
      </w:r>
      <w:r w:rsidR="00755C9C">
        <w:rPr>
          <w:sz w:val="28"/>
          <w:szCs w:val="28"/>
        </w:rPr>
        <w:t>го</w:t>
      </w:r>
      <w:r w:rsidRPr="00BB7D91">
        <w:rPr>
          <w:sz w:val="28"/>
          <w:szCs w:val="28"/>
        </w:rPr>
        <w:t xml:space="preserve"> Собрани</w:t>
      </w:r>
      <w:r w:rsidR="00755C9C">
        <w:rPr>
          <w:sz w:val="28"/>
          <w:szCs w:val="28"/>
        </w:rPr>
        <w:t>я</w:t>
      </w:r>
      <w:r w:rsidRPr="00BB7D91">
        <w:rPr>
          <w:sz w:val="28"/>
          <w:szCs w:val="28"/>
        </w:rPr>
        <w:t xml:space="preserve"> Нижегородской области, Правительств</w:t>
      </w:r>
      <w:r w:rsidR="00755C9C">
        <w:rPr>
          <w:sz w:val="28"/>
          <w:szCs w:val="28"/>
        </w:rPr>
        <w:t>а</w:t>
      </w:r>
      <w:r w:rsidRPr="00BB7D91">
        <w:rPr>
          <w:sz w:val="28"/>
          <w:szCs w:val="28"/>
        </w:rPr>
        <w:t xml:space="preserve"> Нижегородской области, орган</w:t>
      </w:r>
      <w:r w:rsidR="00755C9C">
        <w:rPr>
          <w:sz w:val="28"/>
          <w:szCs w:val="28"/>
        </w:rPr>
        <w:t>ов</w:t>
      </w:r>
      <w:r w:rsidRPr="00BB7D91">
        <w:rPr>
          <w:sz w:val="28"/>
          <w:szCs w:val="28"/>
        </w:rPr>
        <w:t xml:space="preserve"> местного самоуправления муниципальных об</w:t>
      </w:r>
      <w:r w:rsidR="00755C9C">
        <w:rPr>
          <w:sz w:val="28"/>
          <w:szCs w:val="28"/>
        </w:rPr>
        <w:t>разований Нижегородской области;</w:t>
      </w:r>
    </w:p>
    <w:p w:rsidR="00BB7D91" w:rsidRPr="00BB7D91" w:rsidRDefault="00BB7D91" w:rsidP="00BB7D91">
      <w:pPr>
        <w:ind w:firstLine="540"/>
        <w:jc w:val="both"/>
        <w:rPr>
          <w:sz w:val="28"/>
          <w:szCs w:val="28"/>
        </w:rPr>
      </w:pPr>
      <w:proofErr w:type="gramStart"/>
      <w:r>
        <w:rPr>
          <w:sz w:val="28"/>
          <w:szCs w:val="28"/>
        </w:rPr>
        <w:t xml:space="preserve">14) </w:t>
      </w:r>
      <w:r w:rsidR="00755C9C">
        <w:rPr>
          <w:sz w:val="28"/>
          <w:szCs w:val="28"/>
        </w:rPr>
        <w:t>в</w:t>
      </w:r>
      <w:r w:rsidRPr="00BB7D91">
        <w:rPr>
          <w:sz w:val="28"/>
          <w:szCs w:val="28"/>
        </w:rPr>
        <w:t xml:space="preserve"> преддверие Всероссийского съезда муниципальных образований</w:t>
      </w:r>
      <w:r w:rsidR="00953DD9">
        <w:rPr>
          <w:sz w:val="28"/>
          <w:szCs w:val="28"/>
        </w:rPr>
        <w:t xml:space="preserve">   </w:t>
      </w:r>
      <w:r w:rsidRPr="00BB7D91">
        <w:rPr>
          <w:sz w:val="28"/>
          <w:szCs w:val="28"/>
        </w:rPr>
        <w:t xml:space="preserve"> 7-8 ноября 2013 года, в связи с 10-летием Федерального закона "Об общих принципах организации местного самоуправления" и предстоящим обсуждением на нем Основ стратегии развития местного самоуправления в Российской Федерации на среднесрочный период комитет организовал и провел 5 ноября 2013 года "круглый стол" по актуальным проблемам местного самоуправления.</w:t>
      </w:r>
      <w:proofErr w:type="gramEnd"/>
      <w:r w:rsidRPr="00BB7D91">
        <w:rPr>
          <w:sz w:val="28"/>
          <w:szCs w:val="28"/>
        </w:rPr>
        <w:t xml:space="preserve"> В данном мероприятии приняли участие представители Прокуратуры Нижегородской области, Главного управления Министерства юстиции Российской Федерации по Нижегородской области, Правительства Нижегородской области, высших учебных заведений Нижнего Новгорода, органов местного самоуправления муниципальных образований Нижегородской области, Совета муниципальных образований Нижегородской области. В ходе "круглого стола" обсуждались проблемы местного самоуправления, пути их решения. По результатам принято решени</w:t>
      </w:r>
      <w:r w:rsidR="00755C9C">
        <w:rPr>
          <w:sz w:val="28"/>
          <w:szCs w:val="28"/>
        </w:rPr>
        <w:t>е</w:t>
      </w:r>
      <w:r w:rsidRPr="00BB7D91">
        <w:rPr>
          <w:sz w:val="28"/>
          <w:szCs w:val="28"/>
        </w:rPr>
        <w:t xml:space="preserve"> поддержать Основы стратегии развития местного самоуправления в Российской Федерации на среднесрочный период.</w:t>
      </w:r>
    </w:p>
    <w:p w:rsidR="00BB7D91" w:rsidRPr="0087283F" w:rsidRDefault="00BB7D91" w:rsidP="006B4F67">
      <w:pPr>
        <w:ind w:firstLine="540"/>
        <w:jc w:val="both"/>
        <w:rPr>
          <w:sz w:val="28"/>
          <w:szCs w:val="28"/>
        </w:rPr>
      </w:pPr>
    </w:p>
    <w:p w:rsidR="00715995" w:rsidRPr="0087283F" w:rsidRDefault="006A5D08" w:rsidP="0087283F">
      <w:pPr>
        <w:pStyle w:val="Eiiey"/>
        <w:tabs>
          <w:tab w:val="left" w:pos="0"/>
          <w:tab w:val="left" w:pos="993"/>
        </w:tabs>
        <w:spacing w:before="0"/>
        <w:ind w:left="0" w:firstLine="709"/>
        <w:jc w:val="both"/>
        <w:rPr>
          <w:rFonts w:ascii="Times New Roman" w:hAnsi="Times New Roman"/>
          <w:sz w:val="28"/>
          <w:szCs w:val="28"/>
        </w:rPr>
      </w:pPr>
      <w:r w:rsidRPr="0087283F">
        <w:rPr>
          <w:rFonts w:ascii="Times New Roman" w:hAnsi="Times New Roman"/>
          <w:b/>
          <w:sz w:val="28"/>
          <w:szCs w:val="28"/>
        </w:rPr>
        <w:t>Комитет</w:t>
      </w:r>
      <w:r w:rsidR="00715995" w:rsidRPr="0087283F">
        <w:rPr>
          <w:rFonts w:ascii="Times New Roman" w:hAnsi="Times New Roman"/>
          <w:b/>
          <w:sz w:val="28"/>
          <w:szCs w:val="28"/>
        </w:rPr>
        <w:t xml:space="preserve"> </w:t>
      </w:r>
      <w:r w:rsidR="00B27B3A" w:rsidRPr="0087283F">
        <w:rPr>
          <w:rFonts w:ascii="Times New Roman" w:hAnsi="Times New Roman"/>
          <w:b/>
          <w:sz w:val="28"/>
          <w:szCs w:val="28"/>
        </w:rPr>
        <w:t>Законодательного Собрания</w:t>
      </w:r>
      <w:r w:rsidR="00B27B3A" w:rsidRPr="0087283F">
        <w:rPr>
          <w:rFonts w:ascii="Times New Roman" w:hAnsi="Times New Roman"/>
          <w:sz w:val="28"/>
          <w:szCs w:val="28"/>
        </w:rPr>
        <w:t xml:space="preserve"> </w:t>
      </w:r>
      <w:r w:rsidR="00715995" w:rsidRPr="0087283F">
        <w:rPr>
          <w:rFonts w:ascii="Times New Roman" w:hAnsi="Times New Roman"/>
          <w:b/>
          <w:sz w:val="28"/>
          <w:szCs w:val="28"/>
        </w:rPr>
        <w:t>по информационной политике, регламенту и вопросам развития институтов гражданского общества</w:t>
      </w:r>
      <w:r w:rsidR="00715995" w:rsidRPr="0087283F">
        <w:rPr>
          <w:rFonts w:ascii="Times New Roman" w:hAnsi="Times New Roman"/>
          <w:sz w:val="28"/>
          <w:szCs w:val="28"/>
        </w:rPr>
        <w:t xml:space="preserve"> </w:t>
      </w:r>
    </w:p>
    <w:p w:rsidR="006A5D08" w:rsidRPr="0087283F" w:rsidRDefault="006A5D08" w:rsidP="000C40B7">
      <w:pPr>
        <w:pStyle w:val="Eiiey"/>
        <w:tabs>
          <w:tab w:val="left" w:pos="0"/>
          <w:tab w:val="left" w:pos="993"/>
        </w:tabs>
        <w:spacing w:before="0"/>
        <w:ind w:left="0" w:firstLine="737"/>
        <w:jc w:val="both"/>
        <w:rPr>
          <w:rFonts w:ascii="Times New Roman" w:hAnsi="Times New Roman"/>
          <w:sz w:val="28"/>
          <w:szCs w:val="28"/>
        </w:rPr>
      </w:pPr>
      <w:r w:rsidRPr="0087283F">
        <w:rPr>
          <w:rFonts w:ascii="Times New Roman" w:hAnsi="Times New Roman"/>
          <w:sz w:val="28"/>
          <w:szCs w:val="28"/>
        </w:rPr>
        <w:t>В отчетном периоде были проведены следующие мероприятия:</w:t>
      </w:r>
    </w:p>
    <w:p w:rsidR="006A5D08" w:rsidRPr="0087283F" w:rsidRDefault="00755C9C" w:rsidP="000C40B7">
      <w:pPr>
        <w:ind w:firstLine="737"/>
        <w:jc w:val="both"/>
        <w:rPr>
          <w:sz w:val="28"/>
          <w:szCs w:val="28"/>
        </w:rPr>
      </w:pPr>
      <w:r>
        <w:rPr>
          <w:sz w:val="28"/>
          <w:szCs w:val="28"/>
        </w:rPr>
        <w:lastRenderedPageBreak/>
        <w:t>1) "к</w:t>
      </w:r>
      <w:r w:rsidR="006A5D08" w:rsidRPr="0087283F">
        <w:rPr>
          <w:sz w:val="28"/>
          <w:szCs w:val="28"/>
        </w:rPr>
        <w:t>руглый стол"</w:t>
      </w:r>
      <w:r>
        <w:rPr>
          <w:sz w:val="28"/>
          <w:szCs w:val="28"/>
        </w:rPr>
        <w:t xml:space="preserve"> на тему "О перспективах развития молоде</w:t>
      </w:r>
      <w:r w:rsidR="006A5D08" w:rsidRPr="0087283F">
        <w:rPr>
          <w:sz w:val="28"/>
          <w:szCs w:val="28"/>
        </w:rPr>
        <w:t>жных инициатив в Нижегородской</w:t>
      </w:r>
      <w:r>
        <w:rPr>
          <w:sz w:val="28"/>
          <w:szCs w:val="28"/>
        </w:rPr>
        <w:t xml:space="preserve"> области" (проводил Молодежный п</w:t>
      </w:r>
      <w:r w:rsidR="006A5D08" w:rsidRPr="0087283F">
        <w:rPr>
          <w:sz w:val="28"/>
          <w:szCs w:val="28"/>
        </w:rPr>
        <w:t>арламент</w:t>
      </w:r>
      <w:r>
        <w:rPr>
          <w:sz w:val="28"/>
          <w:szCs w:val="28"/>
        </w:rPr>
        <w:t xml:space="preserve"> при Законодательном Собрании</w:t>
      </w:r>
      <w:r w:rsidR="006A5D08" w:rsidRPr="0087283F">
        <w:rPr>
          <w:sz w:val="28"/>
          <w:szCs w:val="28"/>
        </w:rPr>
        <w:t xml:space="preserve"> с целью привлечения идей молодежи);</w:t>
      </w:r>
    </w:p>
    <w:p w:rsidR="006A5D08" w:rsidRPr="0087283F" w:rsidRDefault="006A5D08" w:rsidP="000C40B7">
      <w:pPr>
        <w:ind w:firstLine="737"/>
        <w:jc w:val="both"/>
        <w:rPr>
          <w:sz w:val="28"/>
          <w:szCs w:val="28"/>
        </w:rPr>
      </w:pPr>
      <w:r w:rsidRPr="0087283F">
        <w:rPr>
          <w:sz w:val="28"/>
          <w:szCs w:val="28"/>
        </w:rPr>
        <w:t>2) представители комитета приняли участие в Парламентск</w:t>
      </w:r>
      <w:r w:rsidR="00755C9C">
        <w:rPr>
          <w:sz w:val="28"/>
          <w:szCs w:val="28"/>
        </w:rPr>
        <w:t>их</w:t>
      </w:r>
      <w:r w:rsidRPr="0087283F">
        <w:rPr>
          <w:sz w:val="28"/>
          <w:szCs w:val="28"/>
        </w:rPr>
        <w:t xml:space="preserve"> дн</w:t>
      </w:r>
      <w:r w:rsidR="00755C9C">
        <w:rPr>
          <w:sz w:val="28"/>
          <w:szCs w:val="28"/>
        </w:rPr>
        <w:t xml:space="preserve">ях в </w:t>
      </w:r>
      <w:proofErr w:type="spellStart"/>
      <w:r w:rsidR="00755C9C">
        <w:rPr>
          <w:sz w:val="28"/>
          <w:szCs w:val="28"/>
        </w:rPr>
        <w:t>Дальнек</w:t>
      </w:r>
      <w:r w:rsidRPr="0087283F">
        <w:rPr>
          <w:sz w:val="28"/>
          <w:szCs w:val="28"/>
        </w:rPr>
        <w:t>онстантиновском</w:t>
      </w:r>
      <w:proofErr w:type="spellEnd"/>
      <w:r w:rsidRPr="0087283F">
        <w:rPr>
          <w:sz w:val="28"/>
          <w:szCs w:val="28"/>
        </w:rPr>
        <w:t xml:space="preserve"> муниципальном районе Нижегородской области, в городском округе </w:t>
      </w:r>
      <w:r w:rsidR="00755C9C">
        <w:rPr>
          <w:sz w:val="28"/>
          <w:szCs w:val="28"/>
        </w:rPr>
        <w:t xml:space="preserve">город </w:t>
      </w:r>
      <w:r w:rsidRPr="0087283F">
        <w:rPr>
          <w:sz w:val="28"/>
          <w:szCs w:val="28"/>
        </w:rPr>
        <w:t xml:space="preserve">Выкса, в Воскресенском муниципальном районе и в городском округе </w:t>
      </w:r>
      <w:r w:rsidR="00755C9C">
        <w:rPr>
          <w:sz w:val="28"/>
          <w:szCs w:val="28"/>
        </w:rPr>
        <w:t>город Шахунья</w:t>
      </w:r>
      <w:r w:rsidRPr="0087283F">
        <w:rPr>
          <w:sz w:val="28"/>
          <w:szCs w:val="28"/>
        </w:rPr>
        <w:t>;</w:t>
      </w:r>
    </w:p>
    <w:p w:rsidR="006A5D08" w:rsidRPr="0087283F" w:rsidRDefault="006A5D08" w:rsidP="000C40B7">
      <w:pPr>
        <w:ind w:firstLine="737"/>
        <w:jc w:val="both"/>
        <w:rPr>
          <w:sz w:val="28"/>
          <w:szCs w:val="28"/>
        </w:rPr>
      </w:pPr>
      <w:r w:rsidRPr="0087283F">
        <w:rPr>
          <w:sz w:val="28"/>
          <w:szCs w:val="28"/>
        </w:rPr>
        <w:t>3) проведение телемоста Екатеринбург</w:t>
      </w:r>
      <w:r w:rsidR="00494B87">
        <w:rPr>
          <w:sz w:val="28"/>
          <w:szCs w:val="28"/>
        </w:rPr>
        <w:t xml:space="preserve"> </w:t>
      </w:r>
      <w:r w:rsidRPr="0087283F">
        <w:rPr>
          <w:sz w:val="28"/>
          <w:szCs w:val="28"/>
        </w:rPr>
        <w:t xml:space="preserve">- Нижний Новгород на тему "День Российского парламентаризма" (позволил обменяться опытом в области мониторинга </w:t>
      </w:r>
      <w:proofErr w:type="spellStart"/>
      <w:r w:rsidRPr="0087283F">
        <w:rPr>
          <w:sz w:val="28"/>
          <w:szCs w:val="28"/>
        </w:rPr>
        <w:t>правоприменения</w:t>
      </w:r>
      <w:proofErr w:type="spellEnd"/>
      <w:r w:rsidRPr="0087283F">
        <w:rPr>
          <w:sz w:val="28"/>
          <w:szCs w:val="28"/>
        </w:rPr>
        <w:t xml:space="preserve">, научных </w:t>
      </w:r>
      <w:r w:rsidR="00755C9C">
        <w:rPr>
          <w:sz w:val="28"/>
          <w:szCs w:val="28"/>
        </w:rPr>
        <w:t xml:space="preserve">экспертиз 5 проектов нормативных </w:t>
      </w:r>
      <w:r w:rsidRPr="0087283F">
        <w:rPr>
          <w:sz w:val="28"/>
          <w:szCs w:val="28"/>
        </w:rPr>
        <w:t>правовых актов, работы Уполномоченного по правам человека);</w:t>
      </w:r>
    </w:p>
    <w:p w:rsidR="006A5D08" w:rsidRPr="0087283F" w:rsidRDefault="006A5D08" w:rsidP="000C40B7">
      <w:pPr>
        <w:ind w:firstLine="737"/>
        <w:jc w:val="both"/>
        <w:rPr>
          <w:sz w:val="28"/>
          <w:szCs w:val="28"/>
        </w:rPr>
      </w:pPr>
      <w:r w:rsidRPr="0087283F">
        <w:rPr>
          <w:sz w:val="28"/>
          <w:szCs w:val="28"/>
        </w:rPr>
        <w:t>4</w:t>
      </w:r>
      <w:r w:rsidR="00494B87">
        <w:rPr>
          <w:sz w:val="28"/>
          <w:szCs w:val="28"/>
        </w:rPr>
        <w:t>) </w:t>
      </w:r>
      <w:r w:rsidRPr="0087283F">
        <w:rPr>
          <w:sz w:val="28"/>
          <w:szCs w:val="28"/>
        </w:rPr>
        <w:t xml:space="preserve">в рамках празднования 20-летия Конституции </w:t>
      </w:r>
      <w:r w:rsidR="00755C9C">
        <w:rPr>
          <w:sz w:val="28"/>
          <w:szCs w:val="28"/>
        </w:rPr>
        <w:t>Российской Федерации</w:t>
      </w:r>
      <w:r w:rsidRPr="0087283F">
        <w:rPr>
          <w:sz w:val="28"/>
          <w:szCs w:val="28"/>
        </w:rPr>
        <w:t xml:space="preserve"> в </w:t>
      </w:r>
      <w:r w:rsidR="00755C9C">
        <w:rPr>
          <w:sz w:val="28"/>
          <w:szCs w:val="28"/>
        </w:rPr>
        <w:t xml:space="preserve">2013 </w:t>
      </w:r>
      <w:r w:rsidRPr="0087283F">
        <w:rPr>
          <w:sz w:val="28"/>
          <w:szCs w:val="28"/>
        </w:rPr>
        <w:t xml:space="preserve">году (апрель и </w:t>
      </w:r>
      <w:r w:rsidR="0011446A">
        <w:rPr>
          <w:sz w:val="28"/>
          <w:szCs w:val="28"/>
        </w:rPr>
        <w:t>ноябрь) впервые были проведены "П</w:t>
      </w:r>
      <w:r w:rsidRPr="0087283F">
        <w:rPr>
          <w:sz w:val="28"/>
          <w:szCs w:val="28"/>
        </w:rPr>
        <w:t>арламентские дебаты</w:t>
      </w:r>
      <w:r w:rsidR="0011446A">
        <w:rPr>
          <w:sz w:val="28"/>
          <w:szCs w:val="28"/>
        </w:rPr>
        <w:t>"</w:t>
      </w:r>
      <w:r w:rsidRPr="0087283F">
        <w:rPr>
          <w:sz w:val="28"/>
          <w:szCs w:val="28"/>
        </w:rPr>
        <w:t xml:space="preserve"> среди студентов вузов, действующих на территории области. </w:t>
      </w:r>
    </w:p>
    <w:p w:rsidR="006A5D08" w:rsidRPr="0087283F" w:rsidRDefault="006A5D08" w:rsidP="007C0D92">
      <w:pPr>
        <w:ind w:firstLine="737"/>
        <w:rPr>
          <w:b/>
          <w:sz w:val="28"/>
          <w:szCs w:val="28"/>
        </w:rPr>
      </w:pPr>
      <w:r w:rsidRPr="0087283F">
        <w:rPr>
          <w:b/>
          <w:sz w:val="28"/>
          <w:szCs w:val="28"/>
        </w:rPr>
        <w:t xml:space="preserve">Темы дебатов: </w:t>
      </w:r>
    </w:p>
    <w:p w:rsidR="006A5D08" w:rsidRPr="0087283F" w:rsidRDefault="006A5D08" w:rsidP="0087283F">
      <w:pPr>
        <w:numPr>
          <w:ilvl w:val="0"/>
          <w:numId w:val="25"/>
        </w:numPr>
        <w:jc w:val="both"/>
        <w:rPr>
          <w:sz w:val="28"/>
          <w:szCs w:val="28"/>
        </w:rPr>
      </w:pPr>
      <w:r w:rsidRPr="0087283F">
        <w:rPr>
          <w:sz w:val="28"/>
          <w:szCs w:val="28"/>
        </w:rPr>
        <w:t>законодательные инициативы граждан;</w:t>
      </w:r>
    </w:p>
    <w:p w:rsidR="006A5D08" w:rsidRPr="0087283F" w:rsidRDefault="006A5D08" w:rsidP="0087283F">
      <w:pPr>
        <w:numPr>
          <w:ilvl w:val="0"/>
          <w:numId w:val="25"/>
        </w:numPr>
        <w:jc w:val="both"/>
        <w:rPr>
          <w:sz w:val="28"/>
          <w:szCs w:val="28"/>
        </w:rPr>
      </w:pPr>
      <w:r w:rsidRPr="0087283F">
        <w:rPr>
          <w:sz w:val="28"/>
          <w:szCs w:val="28"/>
        </w:rPr>
        <w:t>общественный контроль.</w:t>
      </w:r>
    </w:p>
    <w:p w:rsidR="006A5D08" w:rsidRPr="0087283F" w:rsidRDefault="006A5D08" w:rsidP="000C40B7">
      <w:pPr>
        <w:ind w:firstLine="737"/>
        <w:jc w:val="both"/>
        <w:rPr>
          <w:sz w:val="28"/>
          <w:szCs w:val="28"/>
        </w:rPr>
      </w:pPr>
      <w:r w:rsidRPr="0087283F">
        <w:rPr>
          <w:sz w:val="28"/>
          <w:szCs w:val="28"/>
        </w:rPr>
        <w:t>Данный опыт заинтересовал Сахалинский государственн</w:t>
      </w:r>
      <w:r w:rsidR="0011446A">
        <w:rPr>
          <w:sz w:val="28"/>
          <w:szCs w:val="28"/>
        </w:rPr>
        <w:t>ый университет, поэтому они также приняли участие в дебатах;</w:t>
      </w:r>
    </w:p>
    <w:p w:rsidR="006A5D08" w:rsidRPr="0087283F" w:rsidRDefault="006A5D08" w:rsidP="000C40B7">
      <w:pPr>
        <w:ind w:firstLine="737"/>
        <w:jc w:val="both"/>
        <w:rPr>
          <w:sz w:val="28"/>
          <w:szCs w:val="28"/>
        </w:rPr>
      </w:pPr>
      <w:r w:rsidRPr="0087283F">
        <w:rPr>
          <w:sz w:val="28"/>
          <w:szCs w:val="28"/>
        </w:rPr>
        <w:t xml:space="preserve">5) в </w:t>
      </w:r>
      <w:r w:rsidR="0011446A">
        <w:rPr>
          <w:sz w:val="28"/>
          <w:szCs w:val="28"/>
        </w:rPr>
        <w:t>2013</w:t>
      </w:r>
      <w:r w:rsidRPr="0087283F">
        <w:rPr>
          <w:sz w:val="28"/>
          <w:szCs w:val="28"/>
        </w:rPr>
        <w:t xml:space="preserve"> году была продолжена работа с </w:t>
      </w:r>
      <w:r w:rsidR="0011446A">
        <w:rPr>
          <w:sz w:val="28"/>
          <w:szCs w:val="28"/>
        </w:rPr>
        <w:t>вуз</w:t>
      </w:r>
      <w:r w:rsidRPr="0087283F">
        <w:rPr>
          <w:sz w:val="28"/>
          <w:szCs w:val="28"/>
        </w:rPr>
        <w:t xml:space="preserve">ами. В </w:t>
      </w:r>
      <w:proofErr w:type="spellStart"/>
      <w:r w:rsidRPr="0087283F">
        <w:rPr>
          <w:sz w:val="28"/>
          <w:szCs w:val="28"/>
        </w:rPr>
        <w:t>РАНХГиГС</w:t>
      </w:r>
      <w:proofErr w:type="spellEnd"/>
      <w:r w:rsidRPr="0087283F">
        <w:rPr>
          <w:sz w:val="28"/>
          <w:szCs w:val="28"/>
        </w:rPr>
        <w:t xml:space="preserve"> (</w:t>
      </w:r>
      <w:r w:rsidR="0011446A">
        <w:rPr>
          <w:sz w:val="28"/>
          <w:szCs w:val="28"/>
        </w:rPr>
        <w:t>была организована работа</w:t>
      </w:r>
      <w:r w:rsidR="00494B87">
        <w:rPr>
          <w:sz w:val="28"/>
          <w:szCs w:val="28"/>
        </w:rPr>
        <w:t xml:space="preserve"> </w:t>
      </w:r>
      <w:r w:rsidRPr="0087283F">
        <w:rPr>
          <w:sz w:val="28"/>
          <w:szCs w:val="28"/>
        </w:rPr>
        <w:t xml:space="preserve">5 секций) и академии МВД (была </w:t>
      </w:r>
      <w:r w:rsidR="00494B87" w:rsidRPr="0087283F">
        <w:rPr>
          <w:sz w:val="28"/>
          <w:szCs w:val="28"/>
        </w:rPr>
        <w:t>организована</w:t>
      </w:r>
      <w:r w:rsidRPr="0087283F">
        <w:rPr>
          <w:sz w:val="28"/>
          <w:szCs w:val="28"/>
        </w:rPr>
        <w:t xml:space="preserve"> работа 7 секций) был проведен День Законодательного Собрания в </w:t>
      </w:r>
      <w:r w:rsidR="0011446A">
        <w:rPr>
          <w:sz w:val="28"/>
          <w:szCs w:val="28"/>
        </w:rPr>
        <w:t>вуз</w:t>
      </w:r>
      <w:r w:rsidRPr="0087283F">
        <w:rPr>
          <w:sz w:val="28"/>
          <w:szCs w:val="28"/>
        </w:rPr>
        <w:t>е. Итогом р</w:t>
      </w:r>
      <w:r w:rsidR="0011446A">
        <w:rPr>
          <w:sz w:val="28"/>
          <w:szCs w:val="28"/>
        </w:rPr>
        <w:t>аботы с в</w:t>
      </w:r>
      <w:r w:rsidRPr="0087283F">
        <w:rPr>
          <w:sz w:val="28"/>
          <w:szCs w:val="28"/>
        </w:rPr>
        <w:t>узами стало подписа</w:t>
      </w:r>
      <w:r w:rsidR="0011446A">
        <w:rPr>
          <w:sz w:val="28"/>
          <w:szCs w:val="28"/>
        </w:rPr>
        <w:t>ние соглашений о взаимодействии</w:t>
      </w:r>
      <w:r w:rsidRPr="0087283F">
        <w:rPr>
          <w:sz w:val="28"/>
          <w:szCs w:val="28"/>
        </w:rPr>
        <w:t>;</w:t>
      </w:r>
    </w:p>
    <w:p w:rsidR="006A5D08" w:rsidRPr="0087283F" w:rsidRDefault="006A5D08" w:rsidP="000C40B7">
      <w:pPr>
        <w:ind w:firstLine="737"/>
        <w:jc w:val="both"/>
        <w:rPr>
          <w:sz w:val="28"/>
          <w:szCs w:val="28"/>
        </w:rPr>
      </w:pPr>
      <w:r w:rsidRPr="0076114A">
        <w:rPr>
          <w:sz w:val="28"/>
          <w:szCs w:val="28"/>
        </w:rPr>
        <w:t>6)</w:t>
      </w:r>
      <w:r w:rsidR="00494B87">
        <w:rPr>
          <w:sz w:val="28"/>
          <w:szCs w:val="28"/>
        </w:rPr>
        <w:t> </w:t>
      </w:r>
      <w:r w:rsidRPr="0076114A">
        <w:rPr>
          <w:sz w:val="28"/>
          <w:szCs w:val="28"/>
        </w:rPr>
        <w:t xml:space="preserve">проведение с Государственной Думой </w:t>
      </w:r>
      <w:r w:rsidR="0076114A">
        <w:rPr>
          <w:sz w:val="28"/>
          <w:szCs w:val="28"/>
        </w:rPr>
        <w:t>Федерального Собрания Российской Федерации "круглого стола" на тему</w:t>
      </w:r>
      <w:r w:rsidRPr="0087283F">
        <w:rPr>
          <w:sz w:val="28"/>
          <w:szCs w:val="28"/>
        </w:rPr>
        <w:t xml:space="preserve"> "Опыт и перспективы дальнейшего взаимодействия Государственной Думы и законодательных (представительных) органов государственной власти субъектов Российской Федерации в законотворческом процессе"</w:t>
      </w:r>
      <w:r w:rsidR="0076114A">
        <w:rPr>
          <w:sz w:val="28"/>
          <w:szCs w:val="28"/>
        </w:rPr>
        <w:t>,</w:t>
      </w:r>
      <w:r w:rsidRPr="0087283F">
        <w:rPr>
          <w:sz w:val="28"/>
          <w:szCs w:val="28"/>
        </w:rPr>
        <w:t xml:space="preserve"> в рамках которого обсуждались перспективы продвижения региональных законодательных инициатив;</w:t>
      </w:r>
    </w:p>
    <w:p w:rsidR="006A5D08" w:rsidRPr="0087283F" w:rsidRDefault="0076114A" w:rsidP="000C40B7">
      <w:pPr>
        <w:ind w:firstLine="737"/>
        <w:jc w:val="both"/>
        <w:rPr>
          <w:sz w:val="28"/>
          <w:szCs w:val="28"/>
        </w:rPr>
      </w:pPr>
      <w:r>
        <w:rPr>
          <w:sz w:val="28"/>
          <w:szCs w:val="28"/>
        </w:rPr>
        <w:t>7) "к</w:t>
      </w:r>
      <w:r w:rsidR="006A5D08" w:rsidRPr="0087283F">
        <w:rPr>
          <w:sz w:val="28"/>
          <w:szCs w:val="28"/>
        </w:rPr>
        <w:t>руглый стол" в рамк</w:t>
      </w:r>
      <w:r>
        <w:rPr>
          <w:sz w:val="28"/>
          <w:szCs w:val="28"/>
        </w:rPr>
        <w:t>ах форума Россия-Польша на тему</w:t>
      </w:r>
      <w:r w:rsidR="006A5D08" w:rsidRPr="0087283F">
        <w:rPr>
          <w:sz w:val="28"/>
          <w:szCs w:val="28"/>
        </w:rPr>
        <w:t xml:space="preserve"> "Участие молодежи в социально-экономическом развитии территорий и повышении ее гражданской активности"</w:t>
      </w:r>
      <w:r>
        <w:rPr>
          <w:sz w:val="28"/>
          <w:szCs w:val="28"/>
        </w:rPr>
        <w:t>,</w:t>
      </w:r>
      <w:r w:rsidR="006A5D08" w:rsidRPr="0087283F">
        <w:rPr>
          <w:sz w:val="28"/>
          <w:szCs w:val="28"/>
        </w:rPr>
        <w:t xml:space="preserve"> на котор</w:t>
      </w:r>
      <w:r>
        <w:rPr>
          <w:sz w:val="28"/>
          <w:szCs w:val="28"/>
        </w:rPr>
        <w:t>ом</w:t>
      </w:r>
      <w:r w:rsidR="006A5D08" w:rsidRPr="0087283F">
        <w:rPr>
          <w:sz w:val="28"/>
          <w:szCs w:val="28"/>
        </w:rPr>
        <w:t xml:space="preserve"> обсуждались формы участия молодежи в решениях государственных задач;</w:t>
      </w:r>
    </w:p>
    <w:p w:rsidR="006A5D08" w:rsidRDefault="006A5D08" w:rsidP="000C40B7">
      <w:pPr>
        <w:ind w:firstLine="737"/>
        <w:jc w:val="both"/>
        <w:rPr>
          <w:color w:val="000000"/>
          <w:sz w:val="28"/>
          <w:szCs w:val="28"/>
        </w:rPr>
      </w:pPr>
      <w:r w:rsidRPr="0087283F">
        <w:rPr>
          <w:sz w:val="28"/>
          <w:szCs w:val="28"/>
        </w:rPr>
        <w:t>8</w:t>
      </w:r>
      <w:r w:rsidR="00494B87">
        <w:rPr>
          <w:sz w:val="28"/>
          <w:szCs w:val="28"/>
        </w:rPr>
        <w:t>) </w:t>
      </w:r>
      <w:r w:rsidR="0076114A">
        <w:rPr>
          <w:sz w:val="28"/>
          <w:szCs w:val="28"/>
        </w:rPr>
        <w:t>состоялась очередная встреча П</w:t>
      </w:r>
      <w:r w:rsidRPr="0087283F">
        <w:rPr>
          <w:sz w:val="28"/>
          <w:szCs w:val="28"/>
        </w:rPr>
        <w:t>редседателя Законодательного Собрания с представителями региональных отделений политических па</w:t>
      </w:r>
      <w:r w:rsidR="0076114A">
        <w:rPr>
          <w:sz w:val="28"/>
          <w:szCs w:val="28"/>
        </w:rPr>
        <w:t>ртий, а так</w:t>
      </w:r>
      <w:r w:rsidRPr="0087283F">
        <w:rPr>
          <w:sz w:val="28"/>
          <w:szCs w:val="28"/>
        </w:rPr>
        <w:t xml:space="preserve">же в этом году были впервые реализованы нормы федерального законодательства </w:t>
      </w:r>
      <w:r w:rsidR="0076114A">
        <w:rPr>
          <w:sz w:val="28"/>
          <w:szCs w:val="28"/>
        </w:rPr>
        <w:t xml:space="preserve">в части </w:t>
      </w:r>
      <w:r w:rsidRPr="0087283F">
        <w:rPr>
          <w:sz w:val="28"/>
          <w:szCs w:val="28"/>
        </w:rPr>
        <w:t>права выступления политических партий, не представленных в Законодательном Собрании</w:t>
      </w:r>
      <w:r w:rsidR="0076114A">
        <w:rPr>
          <w:sz w:val="28"/>
          <w:szCs w:val="28"/>
        </w:rPr>
        <w:t>,</w:t>
      </w:r>
      <w:r w:rsidRPr="0087283F">
        <w:rPr>
          <w:sz w:val="28"/>
          <w:szCs w:val="28"/>
        </w:rPr>
        <w:t xml:space="preserve"> на заседании Собрания. Выступали на заседаниях Законодательного Собрания Нижегородской области политические партии: </w:t>
      </w:r>
      <w:r w:rsidRPr="0087283F">
        <w:rPr>
          <w:color w:val="000000"/>
          <w:sz w:val="28"/>
          <w:szCs w:val="28"/>
        </w:rPr>
        <w:t>"Российская партия пенсионеров за справедливость"; "Новая Россия".</w:t>
      </w:r>
    </w:p>
    <w:p w:rsidR="00494B87" w:rsidRPr="006B4F67" w:rsidRDefault="00494B87" w:rsidP="000C40B7">
      <w:pPr>
        <w:ind w:firstLine="737"/>
        <w:jc w:val="both"/>
        <w:rPr>
          <w:color w:val="000000"/>
          <w:sz w:val="28"/>
          <w:szCs w:val="28"/>
        </w:rPr>
      </w:pPr>
    </w:p>
    <w:p w:rsidR="006A5D08" w:rsidRPr="0087283F" w:rsidRDefault="006A5D08" w:rsidP="00054AA7">
      <w:pPr>
        <w:ind w:firstLine="737"/>
        <w:jc w:val="both"/>
        <w:rPr>
          <w:sz w:val="28"/>
          <w:szCs w:val="28"/>
        </w:rPr>
      </w:pPr>
      <w:r w:rsidRPr="0087283F">
        <w:rPr>
          <w:b/>
          <w:sz w:val="28"/>
          <w:szCs w:val="28"/>
        </w:rPr>
        <w:lastRenderedPageBreak/>
        <w:t>К</w:t>
      </w:r>
      <w:r w:rsidR="00715995" w:rsidRPr="0087283F">
        <w:rPr>
          <w:b/>
          <w:sz w:val="28"/>
          <w:szCs w:val="28"/>
        </w:rPr>
        <w:t xml:space="preserve">омитет </w:t>
      </w:r>
      <w:r w:rsidR="000C0D73" w:rsidRPr="0087283F">
        <w:rPr>
          <w:b/>
          <w:sz w:val="28"/>
          <w:szCs w:val="28"/>
        </w:rPr>
        <w:t xml:space="preserve">Законодательного Собрания </w:t>
      </w:r>
      <w:r w:rsidR="00715995" w:rsidRPr="0087283F">
        <w:rPr>
          <w:b/>
          <w:sz w:val="28"/>
          <w:szCs w:val="28"/>
        </w:rPr>
        <w:t>по экологии и природопользованию</w:t>
      </w:r>
      <w:r w:rsidR="005A68FD" w:rsidRPr="0087283F">
        <w:rPr>
          <w:b/>
          <w:sz w:val="28"/>
          <w:szCs w:val="28"/>
        </w:rPr>
        <w:t xml:space="preserve"> </w:t>
      </w:r>
      <w:r w:rsidR="00260548" w:rsidRPr="00260548">
        <w:rPr>
          <w:sz w:val="28"/>
          <w:szCs w:val="28"/>
        </w:rPr>
        <w:t>в</w:t>
      </w:r>
      <w:r w:rsidRPr="0087283F">
        <w:rPr>
          <w:sz w:val="28"/>
          <w:szCs w:val="28"/>
        </w:rPr>
        <w:t xml:space="preserve"> 2013 году  участвовал </w:t>
      </w:r>
      <w:r w:rsidR="0076114A">
        <w:rPr>
          <w:sz w:val="28"/>
          <w:szCs w:val="28"/>
        </w:rPr>
        <w:t xml:space="preserve">в </w:t>
      </w:r>
      <w:r w:rsidRPr="0087283F">
        <w:rPr>
          <w:sz w:val="28"/>
          <w:szCs w:val="28"/>
        </w:rPr>
        <w:t xml:space="preserve">следующих </w:t>
      </w:r>
      <w:r w:rsidR="0076114A">
        <w:rPr>
          <w:sz w:val="28"/>
          <w:szCs w:val="28"/>
        </w:rPr>
        <w:t>мероприятиях</w:t>
      </w:r>
      <w:r w:rsidRPr="0087283F">
        <w:rPr>
          <w:sz w:val="28"/>
          <w:szCs w:val="28"/>
        </w:rPr>
        <w:t>:</w:t>
      </w:r>
    </w:p>
    <w:p w:rsidR="006A5D08" w:rsidRPr="0087283F" w:rsidRDefault="006A5D08" w:rsidP="00054AA7">
      <w:pPr>
        <w:ind w:firstLine="737"/>
        <w:jc w:val="both"/>
        <w:rPr>
          <w:rFonts w:eastAsia="Calibri"/>
          <w:sz w:val="28"/>
          <w:szCs w:val="28"/>
          <w:lang w:eastAsia="en-US"/>
        </w:rPr>
      </w:pPr>
      <w:r w:rsidRPr="0087283F">
        <w:rPr>
          <w:sz w:val="28"/>
          <w:szCs w:val="28"/>
        </w:rPr>
        <w:t>1)</w:t>
      </w:r>
      <w:r w:rsidRPr="0087283F">
        <w:rPr>
          <w:rFonts w:eastAsia="Calibri"/>
          <w:sz w:val="28"/>
          <w:szCs w:val="28"/>
          <w:lang w:eastAsia="en-US"/>
        </w:rPr>
        <w:t xml:space="preserve"> в работе коллегии Министерства экологи</w:t>
      </w:r>
      <w:r w:rsidR="0076114A">
        <w:rPr>
          <w:rFonts w:eastAsia="Calibri"/>
          <w:sz w:val="28"/>
          <w:szCs w:val="28"/>
          <w:lang w:eastAsia="en-US"/>
        </w:rPr>
        <w:t>и</w:t>
      </w:r>
      <w:r w:rsidRPr="0087283F">
        <w:rPr>
          <w:rFonts w:eastAsia="Calibri"/>
          <w:sz w:val="28"/>
          <w:szCs w:val="28"/>
          <w:lang w:eastAsia="en-US"/>
        </w:rPr>
        <w:t xml:space="preserve"> и природных ре</w:t>
      </w:r>
      <w:r w:rsidR="0076114A">
        <w:rPr>
          <w:rFonts w:eastAsia="Calibri"/>
          <w:sz w:val="28"/>
          <w:szCs w:val="28"/>
          <w:lang w:eastAsia="en-US"/>
        </w:rPr>
        <w:t>сурсов Нижегородской области  (в</w:t>
      </w:r>
      <w:r w:rsidRPr="0087283F">
        <w:rPr>
          <w:rFonts w:eastAsia="Calibri"/>
          <w:sz w:val="28"/>
          <w:szCs w:val="28"/>
          <w:lang w:eastAsia="en-US"/>
        </w:rPr>
        <w:t>изит Министра природных ресурс</w:t>
      </w:r>
      <w:r w:rsidR="00775C12" w:rsidRPr="0087283F">
        <w:rPr>
          <w:rFonts w:eastAsia="Calibri"/>
          <w:sz w:val="28"/>
          <w:szCs w:val="28"/>
          <w:lang w:eastAsia="en-US"/>
        </w:rPr>
        <w:t>ов и экологии</w:t>
      </w:r>
      <w:r w:rsidR="0076114A">
        <w:rPr>
          <w:rFonts w:eastAsia="Calibri"/>
          <w:sz w:val="28"/>
          <w:szCs w:val="28"/>
          <w:lang w:eastAsia="en-US"/>
        </w:rPr>
        <w:t xml:space="preserve"> Российской Федерации</w:t>
      </w:r>
      <w:r w:rsidR="00775C12" w:rsidRPr="0087283F">
        <w:rPr>
          <w:rFonts w:eastAsia="Calibri"/>
          <w:sz w:val="28"/>
          <w:szCs w:val="28"/>
          <w:lang w:eastAsia="en-US"/>
        </w:rPr>
        <w:t xml:space="preserve"> С.Е. Донского</w:t>
      </w:r>
      <w:r w:rsidR="00C860EB">
        <w:rPr>
          <w:rFonts w:eastAsia="Calibri"/>
          <w:sz w:val="28"/>
          <w:szCs w:val="28"/>
          <w:lang w:eastAsia="en-US"/>
        </w:rPr>
        <w:t>,</w:t>
      </w:r>
      <w:r w:rsidR="00775C12" w:rsidRPr="0087283F">
        <w:rPr>
          <w:rFonts w:eastAsia="Calibri"/>
          <w:sz w:val="28"/>
          <w:szCs w:val="28"/>
          <w:lang w:eastAsia="en-US"/>
        </w:rPr>
        <w:t xml:space="preserve"> 26 января </w:t>
      </w:r>
      <w:r w:rsidRPr="0087283F">
        <w:rPr>
          <w:rFonts w:eastAsia="Calibri"/>
          <w:sz w:val="28"/>
          <w:szCs w:val="28"/>
          <w:lang w:eastAsia="en-US"/>
        </w:rPr>
        <w:t>2013 года</w:t>
      </w:r>
      <w:r w:rsidR="00C860EB" w:rsidRPr="0087283F">
        <w:rPr>
          <w:rFonts w:eastAsia="Calibri"/>
          <w:sz w:val="28"/>
          <w:szCs w:val="28"/>
          <w:lang w:eastAsia="en-US"/>
        </w:rPr>
        <w:t>)</w:t>
      </w:r>
      <w:r w:rsidRPr="0087283F">
        <w:rPr>
          <w:rFonts w:eastAsia="Calibri"/>
          <w:sz w:val="28"/>
          <w:szCs w:val="28"/>
          <w:lang w:eastAsia="en-US"/>
        </w:rPr>
        <w:t>;</w:t>
      </w:r>
    </w:p>
    <w:p w:rsidR="006A5D08" w:rsidRPr="0087283F" w:rsidRDefault="00C860EB" w:rsidP="00054AA7">
      <w:pPr>
        <w:ind w:firstLine="737"/>
        <w:jc w:val="both"/>
        <w:rPr>
          <w:rFonts w:eastAsia="Calibri"/>
          <w:sz w:val="28"/>
          <w:szCs w:val="28"/>
          <w:lang w:eastAsia="en-US"/>
        </w:rPr>
      </w:pPr>
      <w:r>
        <w:rPr>
          <w:rFonts w:eastAsia="Calibri"/>
          <w:sz w:val="28"/>
          <w:szCs w:val="28"/>
          <w:lang w:eastAsia="en-US"/>
        </w:rPr>
        <w:t>2) </w:t>
      </w:r>
      <w:r w:rsidR="006A5D08" w:rsidRPr="0087283F">
        <w:rPr>
          <w:rFonts w:eastAsia="Calibri"/>
          <w:sz w:val="28"/>
          <w:szCs w:val="28"/>
          <w:lang w:eastAsia="en-US"/>
        </w:rPr>
        <w:t xml:space="preserve">в заседании комиссии по рассмотрению студенческих работ в рамках проведения конкурса "Я – законодатель" </w:t>
      </w:r>
      <w:r>
        <w:rPr>
          <w:rFonts w:eastAsia="Calibri"/>
          <w:sz w:val="28"/>
          <w:szCs w:val="28"/>
          <w:lang w:eastAsia="en-US"/>
        </w:rPr>
        <w:t>(</w:t>
      </w:r>
      <w:r w:rsidR="006A5D08" w:rsidRPr="0087283F">
        <w:rPr>
          <w:rFonts w:eastAsia="Calibri"/>
          <w:sz w:val="28"/>
          <w:szCs w:val="28"/>
          <w:lang w:eastAsia="en-US"/>
        </w:rPr>
        <w:t>8</w:t>
      </w:r>
      <w:r w:rsidR="00775C12" w:rsidRPr="0087283F">
        <w:rPr>
          <w:rFonts w:eastAsia="Calibri"/>
          <w:sz w:val="28"/>
          <w:szCs w:val="28"/>
          <w:lang w:eastAsia="en-US"/>
        </w:rPr>
        <w:t xml:space="preserve"> февраля </w:t>
      </w:r>
      <w:r w:rsidR="006A5D08" w:rsidRPr="0087283F">
        <w:rPr>
          <w:rFonts w:eastAsia="Calibri"/>
          <w:sz w:val="28"/>
          <w:szCs w:val="28"/>
          <w:lang w:eastAsia="en-US"/>
        </w:rPr>
        <w:t>2013 года</w:t>
      </w:r>
      <w:r>
        <w:rPr>
          <w:rFonts w:eastAsia="Calibri"/>
          <w:sz w:val="28"/>
          <w:szCs w:val="28"/>
          <w:lang w:eastAsia="en-US"/>
        </w:rPr>
        <w:t>)</w:t>
      </w:r>
      <w:r w:rsidR="006A5D08" w:rsidRPr="0087283F">
        <w:rPr>
          <w:rFonts w:eastAsia="Calibri"/>
          <w:sz w:val="28"/>
          <w:szCs w:val="28"/>
          <w:lang w:eastAsia="en-US"/>
        </w:rPr>
        <w:t>;</w:t>
      </w:r>
    </w:p>
    <w:p w:rsidR="006A5D08" w:rsidRPr="0087283F" w:rsidRDefault="006A5D08" w:rsidP="00054AA7">
      <w:pPr>
        <w:ind w:firstLine="737"/>
        <w:jc w:val="both"/>
        <w:rPr>
          <w:rFonts w:eastAsia="Calibri"/>
          <w:sz w:val="28"/>
          <w:szCs w:val="28"/>
          <w:lang w:eastAsia="en-US"/>
        </w:rPr>
      </w:pPr>
      <w:r w:rsidRPr="0087283F">
        <w:rPr>
          <w:rFonts w:eastAsia="Calibri"/>
          <w:sz w:val="28"/>
          <w:szCs w:val="28"/>
          <w:lang w:eastAsia="en-US"/>
        </w:rPr>
        <w:t xml:space="preserve">3) в выездных общественных слушаниях, организуемых Комиссией Общественной палаты </w:t>
      </w:r>
      <w:r w:rsidR="0076114A">
        <w:rPr>
          <w:rFonts w:eastAsia="Calibri"/>
          <w:sz w:val="28"/>
          <w:szCs w:val="28"/>
          <w:lang w:eastAsia="en-US"/>
        </w:rPr>
        <w:t>Российской Федерации на тему</w:t>
      </w:r>
      <w:r w:rsidRPr="0087283F">
        <w:rPr>
          <w:rFonts w:eastAsia="Calibri"/>
          <w:sz w:val="28"/>
          <w:szCs w:val="28"/>
          <w:lang w:eastAsia="en-US"/>
        </w:rPr>
        <w:t xml:space="preserve"> "Проблемы понижения уровня Рыбинского водохранилища" (</w:t>
      </w:r>
      <w:proofErr w:type="gramStart"/>
      <w:r w:rsidRPr="0087283F">
        <w:rPr>
          <w:rFonts w:eastAsia="Calibri"/>
          <w:sz w:val="28"/>
          <w:szCs w:val="28"/>
          <w:lang w:eastAsia="en-US"/>
        </w:rPr>
        <w:t>г</w:t>
      </w:r>
      <w:proofErr w:type="gramEnd"/>
      <w:r w:rsidRPr="0087283F">
        <w:rPr>
          <w:rFonts w:eastAsia="Calibri"/>
          <w:sz w:val="28"/>
          <w:szCs w:val="28"/>
          <w:lang w:eastAsia="en-US"/>
        </w:rPr>
        <w:t xml:space="preserve">. Рыбинск, Ярославская область) </w:t>
      </w:r>
      <w:r w:rsidR="00C860EB">
        <w:rPr>
          <w:rFonts w:eastAsia="Calibri"/>
          <w:sz w:val="28"/>
          <w:szCs w:val="28"/>
          <w:lang w:eastAsia="en-US"/>
        </w:rPr>
        <w:t>(</w:t>
      </w:r>
      <w:r w:rsidRPr="0087283F">
        <w:rPr>
          <w:rFonts w:eastAsia="Calibri"/>
          <w:sz w:val="28"/>
          <w:szCs w:val="28"/>
          <w:lang w:eastAsia="en-US"/>
        </w:rPr>
        <w:t>12</w:t>
      </w:r>
      <w:r w:rsidR="00775C12" w:rsidRPr="0087283F">
        <w:rPr>
          <w:rFonts w:eastAsia="Calibri"/>
          <w:sz w:val="28"/>
          <w:szCs w:val="28"/>
          <w:lang w:eastAsia="en-US"/>
        </w:rPr>
        <w:t xml:space="preserve"> февраля </w:t>
      </w:r>
      <w:r w:rsidRPr="0087283F">
        <w:rPr>
          <w:rFonts w:eastAsia="Calibri"/>
          <w:sz w:val="28"/>
          <w:szCs w:val="28"/>
          <w:lang w:eastAsia="en-US"/>
        </w:rPr>
        <w:t>2013 года</w:t>
      </w:r>
      <w:r w:rsidR="00C860EB">
        <w:rPr>
          <w:rFonts w:eastAsia="Calibri"/>
          <w:sz w:val="28"/>
          <w:szCs w:val="28"/>
          <w:lang w:eastAsia="en-US"/>
        </w:rPr>
        <w:t>)</w:t>
      </w:r>
      <w:r w:rsidRPr="0087283F">
        <w:rPr>
          <w:rFonts w:eastAsia="Calibri"/>
          <w:sz w:val="28"/>
          <w:szCs w:val="28"/>
          <w:lang w:eastAsia="en-US"/>
        </w:rPr>
        <w:t xml:space="preserve">; </w:t>
      </w:r>
    </w:p>
    <w:p w:rsidR="006A5D08" w:rsidRPr="0087283F" w:rsidRDefault="006A5D08" w:rsidP="00054AA7">
      <w:pPr>
        <w:ind w:firstLine="737"/>
        <w:jc w:val="both"/>
        <w:rPr>
          <w:rFonts w:eastAsia="Calibri"/>
          <w:color w:val="000000"/>
          <w:sz w:val="28"/>
          <w:szCs w:val="28"/>
          <w:lang w:eastAsia="en-US"/>
        </w:rPr>
      </w:pPr>
      <w:r w:rsidRPr="0087283F">
        <w:rPr>
          <w:rFonts w:eastAsia="Calibri"/>
          <w:sz w:val="28"/>
          <w:szCs w:val="28"/>
          <w:lang w:eastAsia="en-US"/>
        </w:rPr>
        <w:t xml:space="preserve">4) в заседании рабочей группы </w:t>
      </w:r>
      <w:r w:rsidRPr="0087283F">
        <w:rPr>
          <w:rFonts w:eastAsia="Calibri"/>
          <w:color w:val="000000"/>
          <w:sz w:val="28"/>
          <w:szCs w:val="28"/>
          <w:lang w:eastAsia="en-US"/>
        </w:rPr>
        <w:t xml:space="preserve">по </w:t>
      </w:r>
      <w:r w:rsidRPr="0087283F">
        <w:rPr>
          <w:rFonts w:eastAsia="Calibri"/>
          <w:color w:val="000000"/>
          <w:spacing w:val="-4"/>
          <w:sz w:val="28"/>
          <w:szCs w:val="28"/>
          <w:lang w:eastAsia="en-US"/>
        </w:rPr>
        <w:t>оценке воздействия на окружающую среду, оценке экономического и экологического ущерба от возможного повышения уровня Чебоксарского</w:t>
      </w:r>
      <w:r w:rsidRPr="0087283F">
        <w:rPr>
          <w:rFonts w:eastAsia="Calibri"/>
          <w:color w:val="000000"/>
          <w:spacing w:val="-2"/>
          <w:sz w:val="28"/>
          <w:szCs w:val="28"/>
          <w:lang w:eastAsia="en-US"/>
        </w:rPr>
        <w:t xml:space="preserve"> водохранилища</w:t>
      </w:r>
      <w:r w:rsidRPr="0087283F">
        <w:rPr>
          <w:rFonts w:eastAsia="Calibri"/>
          <w:color w:val="000000"/>
          <w:sz w:val="28"/>
          <w:szCs w:val="28"/>
          <w:lang w:eastAsia="en-US"/>
        </w:rPr>
        <w:t xml:space="preserve"> </w:t>
      </w:r>
      <w:r w:rsidR="00C860EB">
        <w:rPr>
          <w:rFonts w:eastAsia="Calibri"/>
          <w:color w:val="000000"/>
          <w:sz w:val="28"/>
          <w:szCs w:val="28"/>
          <w:lang w:eastAsia="en-US"/>
        </w:rPr>
        <w:t>(</w:t>
      </w:r>
      <w:r w:rsidRPr="0087283F">
        <w:rPr>
          <w:rFonts w:eastAsia="Calibri"/>
          <w:sz w:val="28"/>
          <w:szCs w:val="28"/>
          <w:lang w:eastAsia="en-US"/>
        </w:rPr>
        <w:t>15</w:t>
      </w:r>
      <w:r w:rsidR="00775C12" w:rsidRPr="0087283F">
        <w:rPr>
          <w:rFonts w:eastAsia="Calibri"/>
          <w:sz w:val="28"/>
          <w:szCs w:val="28"/>
          <w:lang w:eastAsia="en-US"/>
        </w:rPr>
        <w:t xml:space="preserve"> февраля </w:t>
      </w:r>
      <w:r w:rsidRPr="0087283F">
        <w:rPr>
          <w:rFonts w:eastAsia="Calibri"/>
          <w:sz w:val="28"/>
          <w:szCs w:val="28"/>
          <w:lang w:eastAsia="en-US"/>
        </w:rPr>
        <w:t>2013 года</w:t>
      </w:r>
      <w:r w:rsidR="00C860EB">
        <w:rPr>
          <w:rFonts w:eastAsia="Calibri"/>
          <w:sz w:val="28"/>
          <w:szCs w:val="28"/>
          <w:lang w:eastAsia="en-US"/>
        </w:rPr>
        <w:t>)</w:t>
      </w:r>
      <w:r w:rsidRPr="0087283F">
        <w:rPr>
          <w:rFonts w:eastAsia="Calibri"/>
          <w:sz w:val="28"/>
          <w:szCs w:val="28"/>
          <w:lang w:eastAsia="en-US"/>
        </w:rPr>
        <w:t xml:space="preserve">; </w:t>
      </w:r>
    </w:p>
    <w:p w:rsidR="006A5D08" w:rsidRPr="0087283F" w:rsidRDefault="00011393" w:rsidP="00054AA7">
      <w:pPr>
        <w:ind w:firstLine="737"/>
        <w:jc w:val="both"/>
        <w:rPr>
          <w:rFonts w:eastAsia="Calibri"/>
          <w:color w:val="000000"/>
          <w:sz w:val="28"/>
          <w:szCs w:val="28"/>
          <w:lang w:eastAsia="en-US"/>
        </w:rPr>
      </w:pPr>
      <w:r w:rsidRPr="0087283F">
        <w:rPr>
          <w:rFonts w:eastAsia="Calibri"/>
          <w:color w:val="000000"/>
          <w:sz w:val="28"/>
          <w:szCs w:val="28"/>
          <w:lang w:eastAsia="en-US"/>
        </w:rPr>
        <w:t xml:space="preserve">5) </w:t>
      </w:r>
      <w:r w:rsidR="0076114A">
        <w:rPr>
          <w:rFonts w:eastAsia="Calibri"/>
          <w:color w:val="000000"/>
          <w:sz w:val="28"/>
          <w:szCs w:val="28"/>
          <w:lang w:eastAsia="en-US"/>
        </w:rPr>
        <w:t>в совещании</w:t>
      </w:r>
      <w:r w:rsidR="006A5D08" w:rsidRPr="0087283F">
        <w:rPr>
          <w:rFonts w:eastAsia="Calibri"/>
          <w:color w:val="000000"/>
          <w:sz w:val="28"/>
          <w:szCs w:val="28"/>
          <w:lang w:eastAsia="en-US"/>
        </w:rPr>
        <w:t xml:space="preserve"> по проекту закона области "О внесении изменений в Кодекс Нижегородской области об административных правонарушениях" (самовольное складирование мусора, снега, листьев и т.д.) 15</w:t>
      </w:r>
      <w:r w:rsidR="00775C12" w:rsidRPr="0087283F">
        <w:rPr>
          <w:rFonts w:eastAsia="Calibri"/>
          <w:color w:val="000000"/>
          <w:sz w:val="28"/>
          <w:szCs w:val="28"/>
          <w:lang w:eastAsia="en-US"/>
        </w:rPr>
        <w:t xml:space="preserve"> февраля </w:t>
      </w:r>
      <w:r w:rsidR="006A5D08" w:rsidRPr="0087283F">
        <w:rPr>
          <w:rFonts w:eastAsia="Calibri"/>
          <w:color w:val="000000"/>
          <w:sz w:val="28"/>
          <w:szCs w:val="28"/>
          <w:lang w:eastAsia="en-US"/>
        </w:rPr>
        <w:t>2013 года;</w:t>
      </w:r>
    </w:p>
    <w:p w:rsidR="006A5D08" w:rsidRPr="0087283F" w:rsidRDefault="00011393" w:rsidP="00054AA7">
      <w:pPr>
        <w:ind w:firstLine="737"/>
        <w:jc w:val="both"/>
        <w:rPr>
          <w:rFonts w:eastAsia="Calibri"/>
          <w:color w:val="000000"/>
          <w:sz w:val="28"/>
          <w:szCs w:val="28"/>
          <w:lang w:eastAsia="en-US"/>
        </w:rPr>
      </w:pPr>
      <w:r w:rsidRPr="0087283F">
        <w:rPr>
          <w:rFonts w:eastAsia="Calibri"/>
          <w:color w:val="000000"/>
          <w:sz w:val="28"/>
          <w:szCs w:val="28"/>
          <w:lang w:eastAsia="en-US"/>
        </w:rPr>
        <w:t>6)</w:t>
      </w:r>
      <w:r w:rsidR="006A5D08" w:rsidRPr="0087283F">
        <w:rPr>
          <w:rFonts w:eastAsia="Calibri"/>
          <w:color w:val="000000"/>
          <w:sz w:val="28"/>
          <w:szCs w:val="28"/>
          <w:lang w:eastAsia="en-US"/>
        </w:rPr>
        <w:t xml:space="preserve"> </w:t>
      </w:r>
      <w:r w:rsidR="00657CC5">
        <w:rPr>
          <w:rFonts w:eastAsia="Calibri"/>
          <w:color w:val="000000"/>
          <w:sz w:val="28"/>
          <w:szCs w:val="28"/>
          <w:lang w:eastAsia="en-US"/>
        </w:rPr>
        <w:t xml:space="preserve">в </w:t>
      </w:r>
      <w:r w:rsidR="00657CC5">
        <w:rPr>
          <w:rFonts w:eastAsia="Calibri"/>
          <w:sz w:val="28"/>
          <w:szCs w:val="28"/>
          <w:lang w:eastAsia="en-US"/>
        </w:rPr>
        <w:t>заседании</w:t>
      </w:r>
      <w:r w:rsidR="00657CC5">
        <w:rPr>
          <w:rFonts w:eastAsia="Calibri"/>
          <w:color w:val="000000"/>
          <w:sz w:val="28"/>
          <w:szCs w:val="28"/>
          <w:lang w:eastAsia="en-US"/>
        </w:rPr>
        <w:t xml:space="preserve"> </w:t>
      </w:r>
      <w:r w:rsidR="001B4B42">
        <w:rPr>
          <w:rFonts w:eastAsia="Calibri"/>
          <w:color w:val="000000"/>
          <w:sz w:val="28"/>
          <w:szCs w:val="28"/>
          <w:lang w:eastAsia="en-US"/>
        </w:rPr>
        <w:t>"</w:t>
      </w:r>
      <w:r w:rsidR="006A5D08" w:rsidRPr="0087283F">
        <w:rPr>
          <w:rFonts w:eastAsia="Calibri"/>
          <w:color w:val="000000"/>
          <w:sz w:val="28"/>
          <w:szCs w:val="28"/>
          <w:lang w:eastAsia="en-US"/>
        </w:rPr>
        <w:t>кругло</w:t>
      </w:r>
      <w:r w:rsidR="00657CC5">
        <w:rPr>
          <w:rFonts w:eastAsia="Calibri"/>
          <w:color w:val="000000"/>
          <w:sz w:val="28"/>
          <w:szCs w:val="28"/>
          <w:lang w:eastAsia="en-US"/>
        </w:rPr>
        <w:t>го</w:t>
      </w:r>
      <w:r w:rsidR="006A5D08" w:rsidRPr="0087283F">
        <w:rPr>
          <w:rFonts w:eastAsia="Calibri"/>
          <w:color w:val="000000"/>
          <w:sz w:val="28"/>
          <w:szCs w:val="28"/>
          <w:lang w:eastAsia="en-US"/>
        </w:rPr>
        <w:t xml:space="preserve"> стол</w:t>
      </w:r>
      <w:r w:rsidR="00657CC5">
        <w:rPr>
          <w:rFonts w:eastAsia="Calibri"/>
          <w:color w:val="000000"/>
          <w:sz w:val="28"/>
          <w:szCs w:val="28"/>
          <w:lang w:eastAsia="en-US"/>
        </w:rPr>
        <w:t>а</w:t>
      </w:r>
      <w:r w:rsidR="001B4B42">
        <w:rPr>
          <w:rFonts w:eastAsia="Calibri"/>
          <w:color w:val="000000"/>
          <w:sz w:val="28"/>
          <w:szCs w:val="28"/>
          <w:lang w:eastAsia="en-US"/>
        </w:rPr>
        <w:t>"</w:t>
      </w:r>
      <w:r w:rsidR="001B4B42">
        <w:rPr>
          <w:rFonts w:eastAsia="Calibri"/>
          <w:sz w:val="28"/>
          <w:szCs w:val="28"/>
          <w:lang w:eastAsia="en-US"/>
        </w:rPr>
        <w:t xml:space="preserve"> на тему</w:t>
      </w:r>
      <w:r w:rsidR="006A5D08" w:rsidRPr="0087283F">
        <w:rPr>
          <w:rFonts w:eastAsia="Calibri"/>
          <w:sz w:val="28"/>
          <w:szCs w:val="28"/>
          <w:lang w:eastAsia="en-US"/>
        </w:rPr>
        <w:t xml:space="preserve"> "Перспективы нормативно-правового регулирования любительского рыболовства"  (по обсуждению проекта  федерального закона № 200303-6 "О любительском рыболовстве") </w:t>
      </w:r>
      <w:r w:rsidR="00054AA7">
        <w:rPr>
          <w:rFonts w:eastAsia="Calibri"/>
          <w:sz w:val="28"/>
          <w:szCs w:val="28"/>
          <w:lang w:eastAsia="en-US"/>
        </w:rPr>
        <w:t>(</w:t>
      </w:r>
      <w:r w:rsidR="006A5D08" w:rsidRPr="0087283F">
        <w:rPr>
          <w:rFonts w:eastAsia="Calibri"/>
          <w:color w:val="000000"/>
          <w:sz w:val="28"/>
          <w:szCs w:val="28"/>
          <w:lang w:eastAsia="en-US"/>
        </w:rPr>
        <w:t>12</w:t>
      </w:r>
      <w:r w:rsidR="00775C12" w:rsidRPr="0087283F">
        <w:rPr>
          <w:rFonts w:eastAsia="Calibri"/>
          <w:color w:val="000000"/>
          <w:sz w:val="28"/>
          <w:szCs w:val="28"/>
          <w:lang w:eastAsia="en-US"/>
        </w:rPr>
        <w:t xml:space="preserve"> марта </w:t>
      </w:r>
      <w:r w:rsidR="006A5D08" w:rsidRPr="0087283F">
        <w:rPr>
          <w:rFonts w:eastAsia="Calibri"/>
          <w:color w:val="000000"/>
          <w:sz w:val="28"/>
          <w:szCs w:val="28"/>
          <w:lang w:eastAsia="en-US"/>
        </w:rPr>
        <w:t>2013 год</w:t>
      </w:r>
      <w:r w:rsidR="00054AA7">
        <w:rPr>
          <w:rFonts w:eastAsia="Calibri"/>
          <w:color w:val="000000"/>
          <w:sz w:val="28"/>
          <w:szCs w:val="28"/>
          <w:lang w:eastAsia="en-US"/>
        </w:rPr>
        <w:t>а)</w:t>
      </w:r>
      <w:r w:rsidR="006A5D08" w:rsidRPr="0087283F">
        <w:rPr>
          <w:rFonts w:eastAsia="Calibri"/>
          <w:color w:val="000000"/>
          <w:sz w:val="28"/>
          <w:szCs w:val="28"/>
          <w:lang w:eastAsia="en-US"/>
        </w:rPr>
        <w:t>;</w:t>
      </w:r>
    </w:p>
    <w:p w:rsidR="006A5D08" w:rsidRPr="0087283F" w:rsidRDefault="00011393" w:rsidP="00054AA7">
      <w:pPr>
        <w:ind w:firstLine="737"/>
        <w:jc w:val="both"/>
        <w:rPr>
          <w:rFonts w:eastAsia="Calibri"/>
          <w:sz w:val="28"/>
          <w:szCs w:val="28"/>
          <w:lang w:eastAsia="en-US"/>
        </w:rPr>
      </w:pPr>
      <w:r w:rsidRPr="0087283F">
        <w:rPr>
          <w:rFonts w:eastAsia="Calibri"/>
          <w:sz w:val="28"/>
          <w:szCs w:val="28"/>
          <w:lang w:eastAsia="en-US"/>
        </w:rPr>
        <w:t>7)</w:t>
      </w:r>
      <w:r w:rsidR="006A5D08" w:rsidRPr="0087283F">
        <w:rPr>
          <w:rFonts w:eastAsia="Calibri"/>
          <w:sz w:val="28"/>
          <w:szCs w:val="28"/>
          <w:lang w:eastAsia="en-US"/>
        </w:rPr>
        <w:t xml:space="preserve"> </w:t>
      </w:r>
      <w:r w:rsidR="00657CC5">
        <w:rPr>
          <w:rFonts w:eastAsia="Calibri"/>
          <w:color w:val="000000"/>
          <w:sz w:val="28"/>
          <w:szCs w:val="28"/>
          <w:lang w:eastAsia="en-US"/>
        </w:rPr>
        <w:t xml:space="preserve">в </w:t>
      </w:r>
      <w:r w:rsidR="00657CC5">
        <w:rPr>
          <w:rFonts w:eastAsia="Calibri"/>
          <w:sz w:val="28"/>
          <w:szCs w:val="28"/>
          <w:lang w:eastAsia="en-US"/>
        </w:rPr>
        <w:t>заседании</w:t>
      </w:r>
      <w:r w:rsidR="00657CC5">
        <w:rPr>
          <w:rFonts w:eastAsia="Calibri"/>
          <w:color w:val="000000"/>
          <w:sz w:val="28"/>
          <w:szCs w:val="28"/>
          <w:lang w:eastAsia="en-US"/>
        </w:rPr>
        <w:t xml:space="preserve"> "</w:t>
      </w:r>
      <w:r w:rsidR="00657CC5" w:rsidRPr="0087283F">
        <w:rPr>
          <w:rFonts w:eastAsia="Calibri"/>
          <w:color w:val="000000"/>
          <w:sz w:val="28"/>
          <w:szCs w:val="28"/>
          <w:lang w:eastAsia="en-US"/>
        </w:rPr>
        <w:t>кругло</w:t>
      </w:r>
      <w:r w:rsidR="00657CC5">
        <w:rPr>
          <w:rFonts w:eastAsia="Calibri"/>
          <w:color w:val="000000"/>
          <w:sz w:val="28"/>
          <w:szCs w:val="28"/>
          <w:lang w:eastAsia="en-US"/>
        </w:rPr>
        <w:t>го</w:t>
      </w:r>
      <w:r w:rsidR="00657CC5" w:rsidRPr="0087283F">
        <w:rPr>
          <w:rFonts w:eastAsia="Calibri"/>
          <w:color w:val="000000"/>
          <w:sz w:val="28"/>
          <w:szCs w:val="28"/>
          <w:lang w:eastAsia="en-US"/>
        </w:rPr>
        <w:t xml:space="preserve"> стол</w:t>
      </w:r>
      <w:r w:rsidR="00657CC5">
        <w:rPr>
          <w:rFonts w:eastAsia="Calibri"/>
          <w:color w:val="000000"/>
          <w:sz w:val="28"/>
          <w:szCs w:val="28"/>
          <w:lang w:eastAsia="en-US"/>
        </w:rPr>
        <w:t>а"</w:t>
      </w:r>
      <w:r w:rsidR="00657CC5">
        <w:rPr>
          <w:rFonts w:eastAsia="Calibri"/>
          <w:sz w:val="28"/>
          <w:szCs w:val="28"/>
          <w:lang w:eastAsia="en-US"/>
        </w:rPr>
        <w:t xml:space="preserve"> </w:t>
      </w:r>
      <w:r w:rsidR="006A5D08" w:rsidRPr="0087283F">
        <w:rPr>
          <w:rFonts w:eastAsia="Calibri"/>
          <w:sz w:val="28"/>
          <w:szCs w:val="28"/>
          <w:lang w:eastAsia="en-US"/>
        </w:rPr>
        <w:t xml:space="preserve">на тему "Проблемы влияния плотин и водохранилищ: экологические и социальные аспекты" и </w:t>
      </w:r>
      <w:r w:rsidR="001B4B42">
        <w:rPr>
          <w:rFonts w:eastAsia="Calibri"/>
          <w:sz w:val="28"/>
          <w:szCs w:val="28"/>
          <w:lang w:eastAsia="en-US"/>
        </w:rPr>
        <w:t>в открытии</w:t>
      </w:r>
      <w:r w:rsidR="006A5D08" w:rsidRPr="0087283F">
        <w:rPr>
          <w:rFonts w:eastAsia="Calibri"/>
          <w:sz w:val="28"/>
          <w:szCs w:val="28"/>
          <w:lang w:eastAsia="en-US"/>
        </w:rPr>
        <w:t xml:space="preserve"> фотовыставки "Затопленные храмы" </w:t>
      </w:r>
      <w:r w:rsidR="00054AA7">
        <w:rPr>
          <w:rFonts w:eastAsia="Calibri"/>
          <w:sz w:val="28"/>
          <w:szCs w:val="28"/>
          <w:lang w:eastAsia="en-US"/>
        </w:rPr>
        <w:t>(</w:t>
      </w:r>
      <w:r w:rsidR="006A5D08" w:rsidRPr="0087283F">
        <w:rPr>
          <w:rFonts w:eastAsia="Calibri"/>
          <w:sz w:val="28"/>
          <w:szCs w:val="28"/>
          <w:lang w:eastAsia="en-US"/>
        </w:rPr>
        <w:t>14</w:t>
      </w:r>
      <w:r w:rsidR="00775C12" w:rsidRPr="0087283F">
        <w:rPr>
          <w:rFonts w:eastAsia="Calibri"/>
          <w:sz w:val="28"/>
          <w:szCs w:val="28"/>
          <w:lang w:eastAsia="en-US"/>
        </w:rPr>
        <w:t xml:space="preserve"> марта </w:t>
      </w:r>
      <w:r w:rsidR="006A5D08" w:rsidRPr="0087283F">
        <w:rPr>
          <w:rFonts w:eastAsia="Calibri"/>
          <w:sz w:val="28"/>
          <w:szCs w:val="28"/>
          <w:lang w:eastAsia="en-US"/>
        </w:rPr>
        <w:t>2013 год</w:t>
      </w:r>
      <w:r w:rsidR="00054AA7">
        <w:rPr>
          <w:rFonts w:eastAsia="Calibri"/>
          <w:sz w:val="28"/>
          <w:szCs w:val="28"/>
          <w:lang w:eastAsia="en-US"/>
        </w:rPr>
        <w:t>а)</w:t>
      </w:r>
      <w:r w:rsidR="006A5D08" w:rsidRPr="0087283F">
        <w:rPr>
          <w:rFonts w:eastAsia="Calibri"/>
          <w:sz w:val="28"/>
          <w:szCs w:val="28"/>
          <w:lang w:eastAsia="en-US"/>
        </w:rPr>
        <w:t xml:space="preserve">;  </w:t>
      </w:r>
    </w:p>
    <w:p w:rsidR="006A5D08" w:rsidRPr="0087283F" w:rsidRDefault="00011393" w:rsidP="00054AA7">
      <w:pPr>
        <w:ind w:firstLine="737"/>
        <w:jc w:val="both"/>
        <w:rPr>
          <w:rFonts w:eastAsia="Calibri"/>
          <w:sz w:val="28"/>
          <w:szCs w:val="28"/>
          <w:lang w:eastAsia="en-US"/>
        </w:rPr>
      </w:pPr>
      <w:r w:rsidRPr="0087283F">
        <w:rPr>
          <w:rFonts w:eastAsia="Calibri"/>
          <w:sz w:val="28"/>
          <w:szCs w:val="28"/>
          <w:lang w:eastAsia="en-US"/>
        </w:rPr>
        <w:t>8)</w:t>
      </w:r>
      <w:r w:rsidR="006A5D08" w:rsidRPr="0087283F">
        <w:rPr>
          <w:rFonts w:eastAsia="Calibri"/>
          <w:sz w:val="28"/>
          <w:szCs w:val="28"/>
          <w:lang w:eastAsia="en-US"/>
        </w:rPr>
        <w:t xml:space="preserve"> </w:t>
      </w:r>
      <w:r w:rsidR="001B4B42">
        <w:rPr>
          <w:rFonts w:eastAsia="Calibri"/>
          <w:sz w:val="28"/>
          <w:szCs w:val="28"/>
          <w:lang w:eastAsia="en-US"/>
        </w:rPr>
        <w:t>в совещании</w:t>
      </w:r>
      <w:r w:rsidR="006A5D08" w:rsidRPr="0087283F">
        <w:rPr>
          <w:rFonts w:eastAsia="Calibri"/>
          <w:sz w:val="28"/>
          <w:szCs w:val="28"/>
          <w:lang w:eastAsia="en-US"/>
        </w:rPr>
        <w:t xml:space="preserve"> по рассмотрению ситуации, связанной с организацией свалок строительных отходов на территории садовых товариществ в Советском (с/т "Родник" и "Пионер") и </w:t>
      </w:r>
      <w:proofErr w:type="spellStart"/>
      <w:r w:rsidR="006A5D08" w:rsidRPr="0087283F">
        <w:rPr>
          <w:rFonts w:eastAsia="Calibri"/>
          <w:sz w:val="28"/>
          <w:szCs w:val="28"/>
          <w:lang w:eastAsia="en-US"/>
        </w:rPr>
        <w:t>Приокском</w:t>
      </w:r>
      <w:proofErr w:type="spellEnd"/>
      <w:r w:rsidR="006A5D08" w:rsidRPr="0087283F">
        <w:rPr>
          <w:rFonts w:eastAsia="Calibri"/>
          <w:sz w:val="28"/>
          <w:szCs w:val="28"/>
          <w:lang w:eastAsia="en-US"/>
        </w:rPr>
        <w:t xml:space="preserve"> (с/т "Пионер") районах </w:t>
      </w:r>
      <w:r w:rsidR="001B4B42">
        <w:rPr>
          <w:rFonts w:eastAsia="Calibri"/>
          <w:sz w:val="28"/>
          <w:szCs w:val="28"/>
          <w:lang w:eastAsia="en-US"/>
        </w:rPr>
        <w:t xml:space="preserve">Нижнего Новгорода </w:t>
      </w:r>
      <w:r w:rsidR="0023126E">
        <w:rPr>
          <w:rFonts w:eastAsia="Calibri"/>
          <w:sz w:val="28"/>
          <w:szCs w:val="28"/>
          <w:lang w:eastAsia="en-US"/>
        </w:rPr>
        <w:t>(</w:t>
      </w:r>
      <w:r w:rsidR="006A5D08" w:rsidRPr="0087283F">
        <w:rPr>
          <w:rFonts w:eastAsia="Calibri"/>
          <w:sz w:val="28"/>
          <w:szCs w:val="28"/>
          <w:lang w:eastAsia="en-US"/>
        </w:rPr>
        <w:t>25</w:t>
      </w:r>
      <w:r w:rsidR="00775C12" w:rsidRPr="0087283F">
        <w:rPr>
          <w:rFonts w:eastAsia="Calibri"/>
          <w:sz w:val="28"/>
          <w:szCs w:val="28"/>
          <w:lang w:eastAsia="en-US"/>
        </w:rPr>
        <w:t xml:space="preserve"> марта </w:t>
      </w:r>
      <w:r w:rsidR="006A5D08" w:rsidRPr="0087283F">
        <w:rPr>
          <w:rFonts w:eastAsia="Calibri"/>
          <w:sz w:val="28"/>
          <w:szCs w:val="28"/>
          <w:lang w:eastAsia="en-US"/>
        </w:rPr>
        <w:t>2013 год</w:t>
      </w:r>
      <w:r w:rsidR="0023126E">
        <w:rPr>
          <w:rFonts w:eastAsia="Calibri"/>
          <w:sz w:val="28"/>
          <w:szCs w:val="28"/>
          <w:lang w:eastAsia="en-US"/>
        </w:rPr>
        <w:t>а)</w:t>
      </w:r>
      <w:r w:rsidR="006A5D08" w:rsidRPr="0087283F">
        <w:rPr>
          <w:rFonts w:eastAsia="Calibri"/>
          <w:sz w:val="28"/>
          <w:szCs w:val="28"/>
          <w:lang w:eastAsia="en-US"/>
        </w:rPr>
        <w:t xml:space="preserve">; </w:t>
      </w:r>
    </w:p>
    <w:p w:rsidR="006A5D08" w:rsidRPr="0087283F" w:rsidRDefault="00011393" w:rsidP="00054AA7">
      <w:pPr>
        <w:ind w:firstLine="737"/>
        <w:jc w:val="both"/>
        <w:rPr>
          <w:rFonts w:eastAsia="Calibri"/>
          <w:sz w:val="28"/>
          <w:szCs w:val="28"/>
          <w:lang w:eastAsia="en-US"/>
        </w:rPr>
      </w:pPr>
      <w:r w:rsidRPr="0087283F">
        <w:rPr>
          <w:rFonts w:eastAsia="Calibri"/>
          <w:sz w:val="28"/>
          <w:szCs w:val="28"/>
          <w:lang w:eastAsia="en-US"/>
        </w:rPr>
        <w:t>9)</w:t>
      </w:r>
      <w:r w:rsidR="0023126E">
        <w:rPr>
          <w:rFonts w:eastAsia="Calibri"/>
          <w:sz w:val="28"/>
          <w:szCs w:val="28"/>
          <w:lang w:eastAsia="en-US"/>
        </w:rPr>
        <w:t> </w:t>
      </w:r>
      <w:r w:rsidR="001B4B42">
        <w:rPr>
          <w:rFonts w:eastAsia="Calibri"/>
          <w:sz w:val="28"/>
          <w:szCs w:val="28"/>
          <w:lang w:eastAsia="en-US"/>
        </w:rPr>
        <w:t xml:space="preserve">в </w:t>
      </w:r>
      <w:r w:rsidR="006A5D08" w:rsidRPr="0087283F">
        <w:rPr>
          <w:rFonts w:eastAsia="Calibri"/>
          <w:sz w:val="28"/>
          <w:szCs w:val="28"/>
          <w:lang w:eastAsia="en-US"/>
        </w:rPr>
        <w:t>межрегиональн</w:t>
      </w:r>
      <w:r w:rsidR="001B4B42">
        <w:rPr>
          <w:rFonts w:eastAsia="Calibri"/>
          <w:sz w:val="28"/>
          <w:szCs w:val="28"/>
          <w:lang w:eastAsia="en-US"/>
        </w:rPr>
        <w:t>ой</w:t>
      </w:r>
      <w:r w:rsidR="006A5D08" w:rsidRPr="0087283F">
        <w:rPr>
          <w:rFonts w:eastAsia="Calibri"/>
          <w:sz w:val="28"/>
          <w:szCs w:val="28"/>
          <w:lang w:eastAsia="en-US"/>
        </w:rPr>
        <w:t xml:space="preserve"> научн</w:t>
      </w:r>
      <w:r w:rsidR="001B4B42">
        <w:rPr>
          <w:rFonts w:eastAsia="Calibri"/>
          <w:sz w:val="28"/>
          <w:szCs w:val="28"/>
          <w:lang w:eastAsia="en-US"/>
        </w:rPr>
        <w:t>ой</w:t>
      </w:r>
      <w:r w:rsidR="006A5D08" w:rsidRPr="0087283F">
        <w:rPr>
          <w:rFonts w:eastAsia="Calibri"/>
          <w:sz w:val="28"/>
          <w:szCs w:val="28"/>
          <w:lang w:eastAsia="en-US"/>
        </w:rPr>
        <w:t xml:space="preserve"> конференци</w:t>
      </w:r>
      <w:r w:rsidR="001B4B42">
        <w:rPr>
          <w:rFonts w:eastAsia="Calibri"/>
          <w:sz w:val="28"/>
          <w:szCs w:val="28"/>
          <w:lang w:eastAsia="en-US"/>
        </w:rPr>
        <w:t>и</w:t>
      </w:r>
      <w:r w:rsidR="006A5D08" w:rsidRPr="0087283F">
        <w:rPr>
          <w:rFonts w:eastAsia="Calibri"/>
          <w:sz w:val="28"/>
          <w:szCs w:val="28"/>
          <w:lang w:eastAsia="en-US"/>
        </w:rPr>
        <w:t xml:space="preserve"> "Пробле</w:t>
      </w:r>
      <w:r w:rsidR="001B4B42">
        <w:rPr>
          <w:rFonts w:eastAsia="Calibri"/>
          <w:sz w:val="28"/>
          <w:szCs w:val="28"/>
          <w:lang w:eastAsia="en-US"/>
        </w:rPr>
        <w:t>мы Чебоксарского водохранилища"</w:t>
      </w:r>
      <w:r w:rsidR="006A5D08" w:rsidRPr="0087283F">
        <w:rPr>
          <w:rFonts w:eastAsia="Calibri"/>
          <w:sz w:val="28"/>
          <w:szCs w:val="28"/>
          <w:lang w:eastAsia="en-US"/>
        </w:rPr>
        <w:t xml:space="preserve"> </w:t>
      </w:r>
      <w:r w:rsidR="001B4B42" w:rsidRPr="0087283F">
        <w:rPr>
          <w:rFonts w:eastAsia="Calibri"/>
          <w:sz w:val="28"/>
          <w:szCs w:val="28"/>
          <w:lang w:eastAsia="en-US"/>
        </w:rPr>
        <w:t>4 – 5 апреля 2013года</w:t>
      </w:r>
      <w:r w:rsidR="001B4B42">
        <w:rPr>
          <w:rFonts w:eastAsia="Calibri"/>
          <w:sz w:val="28"/>
          <w:szCs w:val="28"/>
          <w:lang w:eastAsia="en-US"/>
        </w:rPr>
        <w:t>.</w:t>
      </w:r>
      <w:r w:rsidR="001B4B42" w:rsidRPr="0087283F">
        <w:rPr>
          <w:rFonts w:eastAsia="Calibri"/>
          <w:sz w:val="28"/>
          <w:szCs w:val="28"/>
          <w:lang w:eastAsia="en-US"/>
        </w:rPr>
        <w:t xml:space="preserve"> </w:t>
      </w:r>
      <w:r w:rsidR="006A5D08" w:rsidRPr="0087283F">
        <w:rPr>
          <w:rFonts w:eastAsia="Calibri"/>
          <w:sz w:val="28"/>
          <w:szCs w:val="28"/>
          <w:lang w:eastAsia="en-US"/>
        </w:rPr>
        <w:t>Организаторы конференции</w:t>
      </w:r>
      <w:r w:rsidR="001B4B42">
        <w:rPr>
          <w:rFonts w:eastAsia="Calibri"/>
          <w:sz w:val="28"/>
          <w:szCs w:val="28"/>
          <w:lang w:eastAsia="en-US"/>
        </w:rPr>
        <w:t xml:space="preserve"> -</w:t>
      </w:r>
      <w:r w:rsidR="006A5D08" w:rsidRPr="0087283F">
        <w:rPr>
          <w:rFonts w:eastAsia="Calibri"/>
          <w:sz w:val="28"/>
          <w:szCs w:val="28"/>
          <w:lang w:eastAsia="en-US"/>
        </w:rPr>
        <w:t xml:space="preserve"> научный центр Российской академии наук и Нижегородский государственный университет им. Н.И. Лобачевского; </w:t>
      </w:r>
    </w:p>
    <w:p w:rsidR="006A5D08" w:rsidRPr="0087283F" w:rsidRDefault="00011393" w:rsidP="00054AA7">
      <w:pPr>
        <w:ind w:firstLine="737"/>
        <w:jc w:val="both"/>
        <w:rPr>
          <w:rFonts w:eastAsia="Calibri"/>
          <w:sz w:val="28"/>
          <w:szCs w:val="28"/>
          <w:lang w:eastAsia="en-US"/>
        </w:rPr>
      </w:pPr>
      <w:r w:rsidRPr="0087283F">
        <w:rPr>
          <w:rFonts w:eastAsia="Calibri"/>
          <w:sz w:val="28"/>
          <w:szCs w:val="28"/>
          <w:lang w:eastAsia="en-US"/>
        </w:rPr>
        <w:t>10)</w:t>
      </w:r>
      <w:r w:rsidR="006A5D08" w:rsidRPr="0087283F">
        <w:rPr>
          <w:rFonts w:eastAsia="Calibri"/>
          <w:sz w:val="28"/>
          <w:szCs w:val="28"/>
          <w:lang w:eastAsia="en-US"/>
        </w:rPr>
        <w:t xml:space="preserve"> </w:t>
      </w:r>
      <w:r w:rsidR="001B4B42">
        <w:rPr>
          <w:rFonts w:eastAsia="Calibri"/>
          <w:sz w:val="28"/>
          <w:szCs w:val="28"/>
          <w:lang w:eastAsia="en-US"/>
        </w:rPr>
        <w:t>в стажировке</w:t>
      </w:r>
      <w:r w:rsidR="006A5D08" w:rsidRPr="0087283F">
        <w:rPr>
          <w:rFonts w:eastAsia="Calibri"/>
          <w:sz w:val="28"/>
          <w:szCs w:val="28"/>
          <w:lang w:eastAsia="en-US"/>
        </w:rPr>
        <w:t xml:space="preserve"> в Государственной Думе Федерального Собрания Российской Федерации </w:t>
      </w:r>
      <w:r w:rsidR="001B4B42">
        <w:rPr>
          <w:rFonts w:eastAsia="Calibri"/>
          <w:sz w:val="28"/>
          <w:szCs w:val="28"/>
          <w:lang w:eastAsia="en-US"/>
        </w:rPr>
        <w:t>(</w:t>
      </w:r>
      <w:r w:rsidR="006A5D08" w:rsidRPr="0087283F">
        <w:rPr>
          <w:rFonts w:eastAsia="Calibri"/>
          <w:sz w:val="28"/>
          <w:szCs w:val="28"/>
          <w:lang w:eastAsia="en-US"/>
        </w:rPr>
        <w:t>г. Москва</w:t>
      </w:r>
      <w:r w:rsidR="001B4B42">
        <w:rPr>
          <w:rFonts w:eastAsia="Calibri"/>
          <w:sz w:val="28"/>
          <w:szCs w:val="28"/>
          <w:lang w:eastAsia="en-US"/>
        </w:rPr>
        <w:t>)</w:t>
      </w:r>
      <w:r w:rsidR="006A5D08" w:rsidRPr="0087283F">
        <w:rPr>
          <w:rFonts w:eastAsia="Calibri"/>
          <w:sz w:val="28"/>
          <w:szCs w:val="28"/>
          <w:lang w:eastAsia="en-US"/>
        </w:rPr>
        <w:t xml:space="preserve"> 8-9</w:t>
      </w:r>
      <w:r w:rsidR="00775C12" w:rsidRPr="0087283F">
        <w:rPr>
          <w:rFonts w:eastAsia="Calibri"/>
          <w:sz w:val="28"/>
          <w:szCs w:val="28"/>
          <w:lang w:eastAsia="en-US"/>
        </w:rPr>
        <w:t xml:space="preserve"> апреля </w:t>
      </w:r>
      <w:r w:rsidR="006A5D08" w:rsidRPr="0087283F">
        <w:rPr>
          <w:rFonts w:eastAsia="Calibri"/>
          <w:sz w:val="28"/>
          <w:szCs w:val="28"/>
          <w:lang w:eastAsia="en-US"/>
        </w:rPr>
        <w:t xml:space="preserve">2013 года; </w:t>
      </w:r>
    </w:p>
    <w:p w:rsidR="006A5D08" w:rsidRPr="0087283F" w:rsidRDefault="00011393" w:rsidP="00054AA7">
      <w:pPr>
        <w:ind w:firstLine="737"/>
        <w:jc w:val="both"/>
        <w:rPr>
          <w:rFonts w:eastAsia="Calibri"/>
          <w:sz w:val="28"/>
          <w:szCs w:val="28"/>
          <w:lang w:eastAsia="en-US"/>
        </w:rPr>
      </w:pPr>
      <w:r w:rsidRPr="0087283F">
        <w:rPr>
          <w:rFonts w:eastAsia="Calibri"/>
          <w:sz w:val="28"/>
          <w:szCs w:val="28"/>
          <w:lang w:eastAsia="en-US"/>
        </w:rPr>
        <w:t xml:space="preserve">11) </w:t>
      </w:r>
      <w:r w:rsidR="001B4B42">
        <w:rPr>
          <w:rFonts w:eastAsia="Calibri"/>
          <w:sz w:val="28"/>
          <w:szCs w:val="28"/>
          <w:lang w:eastAsia="en-US"/>
        </w:rPr>
        <w:t>в проведении</w:t>
      </w:r>
      <w:r w:rsidR="006A5D08" w:rsidRPr="0087283F">
        <w:rPr>
          <w:rFonts w:eastAsia="Calibri"/>
          <w:sz w:val="28"/>
          <w:szCs w:val="28"/>
          <w:lang w:eastAsia="en-US"/>
        </w:rPr>
        <w:t xml:space="preserve"> совместно с Русским географическим обществом </w:t>
      </w:r>
      <w:r w:rsidR="001B4B42">
        <w:rPr>
          <w:rFonts w:eastAsia="Calibri"/>
          <w:sz w:val="28"/>
          <w:szCs w:val="28"/>
          <w:lang w:eastAsia="en-US"/>
        </w:rPr>
        <w:t>"</w:t>
      </w:r>
      <w:r w:rsidR="006A5D08" w:rsidRPr="0087283F">
        <w:rPr>
          <w:rFonts w:eastAsia="Calibri"/>
          <w:sz w:val="28"/>
          <w:szCs w:val="28"/>
          <w:lang w:eastAsia="en-US"/>
        </w:rPr>
        <w:t>круглого стола</w:t>
      </w:r>
      <w:r w:rsidR="001B4B42">
        <w:rPr>
          <w:rFonts w:eastAsia="Calibri"/>
          <w:sz w:val="28"/>
          <w:szCs w:val="28"/>
          <w:lang w:eastAsia="en-US"/>
        </w:rPr>
        <w:t>" на тему</w:t>
      </w:r>
      <w:r w:rsidR="006A5D08" w:rsidRPr="0087283F">
        <w:rPr>
          <w:rFonts w:eastAsia="Calibri"/>
          <w:sz w:val="28"/>
          <w:szCs w:val="28"/>
          <w:lang w:eastAsia="en-US"/>
        </w:rPr>
        <w:t xml:space="preserve"> "Экологический туризм в Нижегородской области: проблемы и перспективы  развития" </w:t>
      </w:r>
      <w:r w:rsidR="0023126E">
        <w:rPr>
          <w:rFonts w:eastAsia="Calibri"/>
          <w:sz w:val="28"/>
          <w:szCs w:val="28"/>
          <w:lang w:eastAsia="en-US"/>
        </w:rPr>
        <w:t>(</w:t>
      </w:r>
      <w:r w:rsidR="006A5D08" w:rsidRPr="0087283F">
        <w:rPr>
          <w:rFonts w:eastAsia="Calibri"/>
          <w:sz w:val="28"/>
          <w:szCs w:val="28"/>
          <w:lang w:eastAsia="en-US"/>
        </w:rPr>
        <w:t>10</w:t>
      </w:r>
      <w:r w:rsidR="00775C12" w:rsidRPr="0087283F">
        <w:rPr>
          <w:rFonts w:eastAsia="Calibri"/>
          <w:sz w:val="28"/>
          <w:szCs w:val="28"/>
          <w:lang w:eastAsia="en-US"/>
        </w:rPr>
        <w:t xml:space="preserve"> апреля </w:t>
      </w:r>
      <w:r w:rsidR="006A5D08" w:rsidRPr="0087283F">
        <w:rPr>
          <w:rFonts w:eastAsia="Calibri"/>
          <w:sz w:val="28"/>
          <w:szCs w:val="28"/>
          <w:lang w:eastAsia="en-US"/>
        </w:rPr>
        <w:t>2013 года</w:t>
      </w:r>
      <w:r w:rsidR="0023126E">
        <w:rPr>
          <w:rFonts w:eastAsia="Calibri"/>
          <w:sz w:val="28"/>
          <w:szCs w:val="28"/>
          <w:lang w:eastAsia="en-US"/>
        </w:rPr>
        <w:t>)</w:t>
      </w:r>
      <w:r w:rsidR="006A5D08" w:rsidRPr="0087283F">
        <w:rPr>
          <w:rFonts w:eastAsia="Calibri"/>
          <w:sz w:val="28"/>
          <w:szCs w:val="28"/>
          <w:lang w:eastAsia="en-US"/>
        </w:rPr>
        <w:t xml:space="preserve">; </w:t>
      </w:r>
    </w:p>
    <w:p w:rsidR="006A5D08" w:rsidRPr="0087283F" w:rsidRDefault="00011393" w:rsidP="00054AA7">
      <w:pPr>
        <w:ind w:firstLine="737"/>
        <w:jc w:val="both"/>
        <w:rPr>
          <w:sz w:val="28"/>
          <w:szCs w:val="28"/>
        </w:rPr>
      </w:pPr>
      <w:r w:rsidRPr="0087283F">
        <w:rPr>
          <w:rFonts w:eastAsia="Calibri"/>
          <w:sz w:val="28"/>
          <w:szCs w:val="28"/>
          <w:lang w:eastAsia="en-US"/>
        </w:rPr>
        <w:t>12)</w:t>
      </w:r>
      <w:r w:rsidR="006A5D08" w:rsidRPr="0087283F">
        <w:rPr>
          <w:rFonts w:eastAsia="Calibri"/>
          <w:sz w:val="28"/>
          <w:szCs w:val="28"/>
          <w:lang w:eastAsia="en-US"/>
        </w:rPr>
        <w:t xml:space="preserve"> </w:t>
      </w:r>
      <w:r w:rsidR="001547CA">
        <w:rPr>
          <w:rFonts w:eastAsia="Calibri"/>
          <w:sz w:val="28"/>
          <w:szCs w:val="28"/>
          <w:lang w:eastAsia="en-US"/>
        </w:rPr>
        <w:t>в заседании "круглого</w:t>
      </w:r>
      <w:r w:rsidR="006A5D08" w:rsidRPr="0087283F">
        <w:rPr>
          <w:rFonts w:eastAsia="Calibri"/>
          <w:sz w:val="28"/>
          <w:szCs w:val="28"/>
          <w:lang w:eastAsia="en-US"/>
        </w:rPr>
        <w:t xml:space="preserve"> стол</w:t>
      </w:r>
      <w:r w:rsidR="001547CA">
        <w:rPr>
          <w:rFonts w:eastAsia="Calibri"/>
          <w:sz w:val="28"/>
          <w:szCs w:val="28"/>
          <w:lang w:eastAsia="en-US"/>
        </w:rPr>
        <w:t>а"</w:t>
      </w:r>
      <w:r w:rsidR="006A5D08" w:rsidRPr="0087283F">
        <w:rPr>
          <w:rFonts w:eastAsia="Calibri"/>
          <w:sz w:val="28"/>
          <w:szCs w:val="28"/>
          <w:lang w:eastAsia="en-US"/>
        </w:rPr>
        <w:t xml:space="preserve"> в рамках Парламентского дня в го</w:t>
      </w:r>
      <w:r w:rsidR="001547CA">
        <w:rPr>
          <w:rFonts w:eastAsia="Calibri"/>
          <w:sz w:val="28"/>
          <w:szCs w:val="28"/>
          <w:lang w:eastAsia="en-US"/>
        </w:rPr>
        <w:t>родском округе город Выкса на тему</w:t>
      </w:r>
      <w:r w:rsidR="006A5D08" w:rsidRPr="0087283F">
        <w:rPr>
          <w:rFonts w:eastAsia="Calibri"/>
          <w:sz w:val="28"/>
          <w:szCs w:val="28"/>
          <w:lang w:eastAsia="en-US"/>
        </w:rPr>
        <w:t xml:space="preserve"> "</w:t>
      </w:r>
      <w:r w:rsidR="006A5D08" w:rsidRPr="0087283F">
        <w:rPr>
          <w:sz w:val="28"/>
          <w:szCs w:val="28"/>
        </w:rPr>
        <w:t xml:space="preserve">Об экологических проблемах на территории городского округа город Выкса" </w:t>
      </w:r>
      <w:r w:rsidR="0023126E">
        <w:rPr>
          <w:sz w:val="28"/>
          <w:szCs w:val="28"/>
        </w:rPr>
        <w:t>(</w:t>
      </w:r>
      <w:r w:rsidR="006A5D08" w:rsidRPr="0087283F">
        <w:rPr>
          <w:rFonts w:eastAsia="Calibri"/>
          <w:sz w:val="28"/>
          <w:szCs w:val="28"/>
          <w:lang w:eastAsia="en-US"/>
        </w:rPr>
        <w:t>11</w:t>
      </w:r>
      <w:r w:rsidR="00775C12" w:rsidRPr="0087283F">
        <w:rPr>
          <w:rFonts w:eastAsia="Calibri"/>
          <w:sz w:val="28"/>
          <w:szCs w:val="28"/>
          <w:lang w:eastAsia="en-US"/>
        </w:rPr>
        <w:t xml:space="preserve"> апреля </w:t>
      </w:r>
      <w:r w:rsidR="006A5D08" w:rsidRPr="0087283F">
        <w:rPr>
          <w:rFonts w:eastAsia="Calibri"/>
          <w:sz w:val="28"/>
          <w:szCs w:val="28"/>
          <w:lang w:eastAsia="en-US"/>
        </w:rPr>
        <w:t>2013 года</w:t>
      </w:r>
      <w:r w:rsidR="0023126E">
        <w:rPr>
          <w:rFonts w:eastAsia="Calibri"/>
          <w:sz w:val="28"/>
          <w:szCs w:val="28"/>
          <w:lang w:eastAsia="en-US"/>
        </w:rPr>
        <w:t>)</w:t>
      </w:r>
      <w:r w:rsidR="006A5D08" w:rsidRPr="0087283F">
        <w:rPr>
          <w:rFonts w:eastAsia="Calibri"/>
          <w:sz w:val="28"/>
          <w:szCs w:val="28"/>
          <w:lang w:eastAsia="en-US"/>
        </w:rPr>
        <w:t>;</w:t>
      </w:r>
    </w:p>
    <w:p w:rsidR="006A5D08" w:rsidRPr="0087283F" w:rsidRDefault="00011393" w:rsidP="00054AA7">
      <w:pPr>
        <w:ind w:firstLine="737"/>
        <w:jc w:val="both"/>
        <w:rPr>
          <w:rFonts w:eastAsia="Calibri"/>
          <w:bCs/>
          <w:color w:val="000000"/>
          <w:sz w:val="28"/>
          <w:szCs w:val="28"/>
          <w:lang w:eastAsia="en-US"/>
        </w:rPr>
      </w:pPr>
      <w:r w:rsidRPr="0087283F">
        <w:rPr>
          <w:rFonts w:eastAsia="Calibri"/>
          <w:bCs/>
          <w:color w:val="000000"/>
          <w:sz w:val="28"/>
          <w:szCs w:val="28"/>
          <w:lang w:eastAsia="en-US"/>
        </w:rPr>
        <w:t xml:space="preserve">13) </w:t>
      </w:r>
      <w:r w:rsidR="001547CA">
        <w:rPr>
          <w:rFonts w:eastAsia="Calibri"/>
          <w:bCs/>
          <w:color w:val="000000"/>
          <w:sz w:val="28"/>
          <w:szCs w:val="28"/>
          <w:lang w:eastAsia="en-US"/>
        </w:rPr>
        <w:t xml:space="preserve">в </w:t>
      </w:r>
      <w:r w:rsidR="006A5D08" w:rsidRPr="0087283F">
        <w:rPr>
          <w:rFonts w:eastAsia="Calibri"/>
          <w:bCs/>
          <w:color w:val="000000"/>
          <w:sz w:val="28"/>
          <w:szCs w:val="28"/>
          <w:lang w:eastAsia="en-US"/>
        </w:rPr>
        <w:t>выездно</w:t>
      </w:r>
      <w:r w:rsidR="001547CA">
        <w:rPr>
          <w:rFonts w:eastAsia="Calibri"/>
          <w:bCs/>
          <w:color w:val="000000"/>
          <w:sz w:val="28"/>
          <w:szCs w:val="28"/>
          <w:lang w:eastAsia="en-US"/>
        </w:rPr>
        <w:t>м</w:t>
      </w:r>
      <w:r w:rsidR="006A5D08" w:rsidRPr="0087283F">
        <w:rPr>
          <w:rFonts w:eastAsia="Calibri"/>
          <w:bCs/>
          <w:color w:val="000000"/>
          <w:sz w:val="28"/>
          <w:szCs w:val="28"/>
          <w:lang w:eastAsia="en-US"/>
        </w:rPr>
        <w:t xml:space="preserve"> совещани</w:t>
      </w:r>
      <w:r w:rsidR="001547CA">
        <w:rPr>
          <w:rFonts w:eastAsia="Calibri"/>
          <w:bCs/>
          <w:color w:val="000000"/>
          <w:sz w:val="28"/>
          <w:szCs w:val="28"/>
          <w:lang w:eastAsia="en-US"/>
        </w:rPr>
        <w:t>и</w:t>
      </w:r>
      <w:r w:rsidR="006A5D08" w:rsidRPr="0087283F">
        <w:rPr>
          <w:rFonts w:eastAsia="Calibri"/>
          <w:bCs/>
          <w:color w:val="000000"/>
          <w:sz w:val="28"/>
          <w:szCs w:val="28"/>
          <w:lang w:eastAsia="en-US"/>
        </w:rPr>
        <w:t xml:space="preserve"> на ОАО </w:t>
      </w:r>
      <w:r w:rsidR="001547CA">
        <w:rPr>
          <w:rFonts w:eastAsia="Calibri"/>
          <w:bCs/>
          <w:color w:val="000000"/>
          <w:sz w:val="28"/>
          <w:szCs w:val="28"/>
          <w:lang w:eastAsia="en-US"/>
        </w:rPr>
        <w:t>"НМЖК"</w:t>
      </w:r>
      <w:r w:rsidR="006A5D08" w:rsidRPr="0087283F">
        <w:rPr>
          <w:rFonts w:eastAsia="Calibri"/>
          <w:bCs/>
          <w:color w:val="000000"/>
          <w:sz w:val="28"/>
          <w:szCs w:val="28"/>
          <w:lang w:eastAsia="en-US"/>
        </w:rPr>
        <w:t xml:space="preserve"> в рамках мониторинга плана мероприятий по нейтрализации неприятных запахов от выбросов в атмосферу</w:t>
      </w:r>
      <w:r w:rsidR="00AD4094">
        <w:rPr>
          <w:rFonts w:eastAsia="Calibri"/>
          <w:bCs/>
          <w:color w:val="000000"/>
          <w:sz w:val="28"/>
          <w:szCs w:val="28"/>
          <w:lang w:eastAsia="en-US"/>
        </w:rPr>
        <w:t>(</w:t>
      </w:r>
      <w:r w:rsidR="00AD4094" w:rsidRPr="0087283F">
        <w:rPr>
          <w:rFonts w:eastAsia="Calibri"/>
          <w:bCs/>
          <w:color w:val="000000"/>
          <w:sz w:val="28"/>
          <w:szCs w:val="28"/>
          <w:lang w:eastAsia="en-US"/>
        </w:rPr>
        <w:t>16 мая 2013 года</w:t>
      </w:r>
      <w:r w:rsidR="00AD4094">
        <w:rPr>
          <w:rFonts w:eastAsia="Calibri"/>
          <w:bCs/>
          <w:color w:val="000000"/>
          <w:sz w:val="28"/>
          <w:szCs w:val="28"/>
          <w:lang w:eastAsia="en-US"/>
        </w:rPr>
        <w:t>)</w:t>
      </w:r>
      <w:r w:rsidR="006A5D08" w:rsidRPr="0087283F">
        <w:rPr>
          <w:rFonts w:eastAsia="Calibri"/>
          <w:bCs/>
          <w:color w:val="000000"/>
          <w:sz w:val="28"/>
          <w:szCs w:val="28"/>
          <w:lang w:eastAsia="en-US"/>
        </w:rPr>
        <w:t xml:space="preserve">;  </w:t>
      </w:r>
    </w:p>
    <w:p w:rsidR="006A5D08" w:rsidRPr="0087283F" w:rsidRDefault="00011393" w:rsidP="00054AA7">
      <w:pPr>
        <w:ind w:firstLine="737"/>
        <w:jc w:val="both"/>
        <w:rPr>
          <w:rFonts w:eastAsia="Calibri"/>
          <w:bCs/>
          <w:color w:val="000000"/>
          <w:sz w:val="28"/>
          <w:szCs w:val="28"/>
          <w:lang w:eastAsia="en-US"/>
        </w:rPr>
      </w:pPr>
      <w:r w:rsidRPr="0087283F">
        <w:rPr>
          <w:rFonts w:eastAsia="Calibri"/>
          <w:bCs/>
          <w:color w:val="000000"/>
          <w:sz w:val="28"/>
          <w:szCs w:val="28"/>
          <w:lang w:eastAsia="en-US"/>
        </w:rPr>
        <w:lastRenderedPageBreak/>
        <w:t>14)</w:t>
      </w:r>
      <w:r w:rsidR="006A5D08" w:rsidRPr="0087283F">
        <w:rPr>
          <w:rFonts w:eastAsia="Calibri"/>
          <w:bCs/>
          <w:color w:val="000000"/>
          <w:sz w:val="28"/>
          <w:szCs w:val="28"/>
          <w:lang w:eastAsia="en-US"/>
        </w:rPr>
        <w:t xml:space="preserve"> </w:t>
      </w:r>
      <w:r w:rsidR="001547CA">
        <w:rPr>
          <w:rFonts w:eastAsia="Calibri"/>
          <w:bCs/>
          <w:color w:val="000000"/>
          <w:sz w:val="28"/>
          <w:szCs w:val="28"/>
          <w:lang w:eastAsia="en-US"/>
        </w:rPr>
        <w:t>в заседании</w:t>
      </w:r>
      <w:r w:rsidR="006A5D08" w:rsidRPr="0087283F">
        <w:rPr>
          <w:rFonts w:eastAsia="Calibri"/>
          <w:bCs/>
          <w:color w:val="000000"/>
          <w:sz w:val="28"/>
          <w:szCs w:val="28"/>
          <w:lang w:eastAsia="en-US"/>
        </w:rPr>
        <w:t xml:space="preserve"> рабочей группы по разработке проекта закона </w:t>
      </w:r>
      <w:r w:rsidR="001547CA">
        <w:rPr>
          <w:rFonts w:eastAsia="Calibri"/>
          <w:bCs/>
          <w:color w:val="000000"/>
          <w:sz w:val="28"/>
          <w:szCs w:val="28"/>
          <w:lang w:eastAsia="en-US"/>
        </w:rPr>
        <w:t xml:space="preserve">области </w:t>
      </w:r>
      <w:r w:rsidR="006A5D08" w:rsidRPr="0087283F">
        <w:rPr>
          <w:rFonts w:eastAsia="Calibri"/>
          <w:bCs/>
          <w:color w:val="000000"/>
          <w:sz w:val="28"/>
          <w:szCs w:val="28"/>
          <w:lang w:eastAsia="en-US"/>
        </w:rPr>
        <w:t xml:space="preserve">"О внесении изменений в Закон </w:t>
      </w:r>
      <w:r w:rsidR="001547CA">
        <w:rPr>
          <w:rFonts w:eastAsia="Calibri"/>
          <w:bCs/>
          <w:color w:val="000000"/>
          <w:sz w:val="28"/>
          <w:szCs w:val="28"/>
          <w:lang w:eastAsia="en-US"/>
        </w:rPr>
        <w:t xml:space="preserve">Нижегородской области </w:t>
      </w:r>
      <w:r w:rsidR="006A5D08" w:rsidRPr="0087283F">
        <w:rPr>
          <w:rFonts w:eastAsia="Calibri"/>
          <w:bCs/>
          <w:color w:val="000000"/>
          <w:sz w:val="28"/>
          <w:szCs w:val="28"/>
          <w:lang w:eastAsia="en-US"/>
        </w:rPr>
        <w:t>"О наградах и прем</w:t>
      </w:r>
      <w:r w:rsidR="001547CA">
        <w:rPr>
          <w:rFonts w:eastAsia="Calibri"/>
          <w:bCs/>
          <w:color w:val="000000"/>
          <w:sz w:val="28"/>
          <w:szCs w:val="28"/>
          <w:lang w:eastAsia="en-US"/>
        </w:rPr>
        <w:t>иях</w:t>
      </w:r>
      <w:r w:rsidR="00775C12" w:rsidRPr="0087283F">
        <w:rPr>
          <w:rFonts w:eastAsia="Calibri"/>
          <w:bCs/>
          <w:color w:val="000000"/>
          <w:sz w:val="28"/>
          <w:szCs w:val="28"/>
          <w:lang w:eastAsia="en-US"/>
        </w:rPr>
        <w:t xml:space="preserve"> Нижегородской области" </w:t>
      </w:r>
      <w:r w:rsidR="00AD4094">
        <w:rPr>
          <w:rFonts w:eastAsia="Calibri"/>
          <w:bCs/>
          <w:color w:val="000000"/>
          <w:sz w:val="28"/>
          <w:szCs w:val="28"/>
          <w:lang w:eastAsia="en-US"/>
        </w:rPr>
        <w:t>(</w:t>
      </w:r>
      <w:r w:rsidR="00775C12" w:rsidRPr="0087283F">
        <w:rPr>
          <w:rFonts w:eastAsia="Calibri"/>
          <w:bCs/>
          <w:color w:val="000000"/>
          <w:sz w:val="28"/>
          <w:szCs w:val="28"/>
          <w:lang w:eastAsia="en-US"/>
        </w:rPr>
        <w:t xml:space="preserve">23 мая </w:t>
      </w:r>
      <w:r w:rsidR="006A5D08" w:rsidRPr="0087283F">
        <w:rPr>
          <w:rFonts w:eastAsia="Calibri"/>
          <w:bCs/>
          <w:color w:val="000000"/>
          <w:sz w:val="28"/>
          <w:szCs w:val="28"/>
          <w:lang w:eastAsia="en-US"/>
        </w:rPr>
        <w:t>2013</w:t>
      </w:r>
      <w:r w:rsidR="00775C12" w:rsidRPr="0087283F">
        <w:rPr>
          <w:rFonts w:eastAsia="Calibri"/>
          <w:bCs/>
          <w:color w:val="000000"/>
          <w:sz w:val="28"/>
          <w:szCs w:val="28"/>
          <w:lang w:eastAsia="en-US"/>
        </w:rPr>
        <w:t xml:space="preserve"> года</w:t>
      </w:r>
      <w:r w:rsidR="00AD4094">
        <w:rPr>
          <w:rFonts w:eastAsia="Calibri"/>
          <w:bCs/>
          <w:color w:val="000000"/>
          <w:sz w:val="28"/>
          <w:szCs w:val="28"/>
          <w:lang w:eastAsia="en-US"/>
        </w:rPr>
        <w:t>)</w:t>
      </w:r>
      <w:r w:rsidR="00775C12" w:rsidRPr="0087283F">
        <w:rPr>
          <w:rFonts w:eastAsia="Calibri"/>
          <w:bCs/>
          <w:color w:val="000000"/>
          <w:sz w:val="28"/>
          <w:szCs w:val="28"/>
          <w:lang w:eastAsia="en-US"/>
        </w:rPr>
        <w:t>;</w:t>
      </w:r>
    </w:p>
    <w:p w:rsidR="00011393" w:rsidRPr="0087283F" w:rsidRDefault="00011393" w:rsidP="00054AA7">
      <w:pPr>
        <w:ind w:firstLine="737"/>
        <w:jc w:val="both"/>
        <w:rPr>
          <w:rFonts w:eastAsia="Calibri"/>
          <w:bCs/>
          <w:i/>
          <w:color w:val="000000"/>
          <w:sz w:val="28"/>
          <w:szCs w:val="28"/>
          <w:lang w:eastAsia="en-US"/>
        </w:rPr>
      </w:pPr>
      <w:r w:rsidRPr="0087283F">
        <w:rPr>
          <w:rFonts w:eastAsia="Calibri"/>
          <w:bCs/>
          <w:color w:val="000000"/>
          <w:sz w:val="28"/>
          <w:szCs w:val="28"/>
          <w:lang w:eastAsia="en-US"/>
        </w:rPr>
        <w:t>15)</w:t>
      </w:r>
      <w:r w:rsidR="006A5D08" w:rsidRPr="0087283F">
        <w:rPr>
          <w:rFonts w:eastAsia="Calibri"/>
          <w:bCs/>
          <w:color w:val="000000"/>
          <w:sz w:val="28"/>
          <w:szCs w:val="28"/>
          <w:lang w:eastAsia="en-US"/>
        </w:rPr>
        <w:t xml:space="preserve"> </w:t>
      </w:r>
      <w:r w:rsidR="001547CA">
        <w:rPr>
          <w:rFonts w:eastAsia="Calibri"/>
          <w:bCs/>
          <w:color w:val="000000"/>
          <w:sz w:val="28"/>
          <w:szCs w:val="28"/>
          <w:lang w:eastAsia="en-US"/>
        </w:rPr>
        <w:t>в выездном заседании</w:t>
      </w:r>
      <w:r w:rsidR="006A5D08" w:rsidRPr="0087283F">
        <w:rPr>
          <w:rFonts w:eastAsia="Calibri"/>
          <w:bCs/>
          <w:color w:val="000000"/>
          <w:sz w:val="28"/>
          <w:szCs w:val="28"/>
          <w:lang w:eastAsia="en-US"/>
        </w:rPr>
        <w:t xml:space="preserve"> рабочей группы по мониторингу исполнения поручений Президента Российской Федерации, данных по итогам заседания </w:t>
      </w:r>
      <w:r w:rsidR="000C31BD" w:rsidRPr="000C31BD">
        <w:rPr>
          <w:rFonts w:eastAsia="Calibri"/>
          <w:bCs/>
          <w:color w:val="000000"/>
          <w:sz w:val="28"/>
          <w:szCs w:val="28"/>
          <w:lang w:eastAsia="en-US"/>
        </w:rPr>
        <w:t>Государственного совета Российской Федерации</w:t>
      </w:r>
      <w:r w:rsidR="000C31BD" w:rsidRPr="0087283F">
        <w:rPr>
          <w:rFonts w:eastAsia="Calibri"/>
          <w:i/>
          <w:sz w:val="28"/>
          <w:szCs w:val="28"/>
          <w:lang w:eastAsia="en-US"/>
        </w:rPr>
        <w:t xml:space="preserve"> </w:t>
      </w:r>
      <w:r w:rsidR="006A5D08" w:rsidRPr="0087283F">
        <w:rPr>
          <w:rFonts w:eastAsia="Calibri"/>
          <w:bCs/>
          <w:color w:val="000000"/>
          <w:sz w:val="28"/>
          <w:szCs w:val="28"/>
          <w:lang w:eastAsia="en-US"/>
        </w:rPr>
        <w:t>9 июня 2011 года</w:t>
      </w:r>
      <w:r w:rsidR="001547CA">
        <w:rPr>
          <w:rFonts w:eastAsia="Calibri"/>
          <w:bCs/>
          <w:color w:val="000000"/>
          <w:sz w:val="28"/>
          <w:szCs w:val="28"/>
          <w:lang w:eastAsia="en-US"/>
        </w:rPr>
        <w:t>,</w:t>
      </w:r>
      <w:r w:rsidR="006A5D08" w:rsidRPr="0087283F">
        <w:rPr>
          <w:rFonts w:eastAsia="Calibri"/>
          <w:bCs/>
          <w:color w:val="000000"/>
          <w:sz w:val="28"/>
          <w:szCs w:val="28"/>
          <w:lang w:eastAsia="en-US"/>
        </w:rPr>
        <w:t xml:space="preserve"> в </w:t>
      </w:r>
      <w:proofErr w:type="gramStart"/>
      <w:r w:rsidR="006A5D08" w:rsidRPr="0087283F">
        <w:rPr>
          <w:rFonts w:eastAsia="Calibri"/>
          <w:bCs/>
          <w:color w:val="000000"/>
          <w:sz w:val="28"/>
          <w:szCs w:val="28"/>
          <w:lang w:eastAsia="en-US"/>
        </w:rPr>
        <w:t>г</w:t>
      </w:r>
      <w:proofErr w:type="gramEnd"/>
      <w:r w:rsidR="006A5D08" w:rsidRPr="0087283F">
        <w:rPr>
          <w:rFonts w:eastAsia="Calibri"/>
          <w:bCs/>
          <w:color w:val="000000"/>
          <w:sz w:val="28"/>
          <w:szCs w:val="28"/>
          <w:lang w:eastAsia="en-US"/>
        </w:rPr>
        <w:t>. Дзержинск</w:t>
      </w:r>
      <w:r w:rsidR="001547CA">
        <w:rPr>
          <w:rFonts w:eastAsia="Calibri"/>
          <w:bCs/>
          <w:color w:val="000000"/>
          <w:sz w:val="28"/>
          <w:szCs w:val="28"/>
          <w:lang w:eastAsia="en-US"/>
        </w:rPr>
        <w:t>е</w:t>
      </w:r>
      <w:r w:rsidR="006A5D08" w:rsidRPr="0087283F">
        <w:rPr>
          <w:rFonts w:eastAsia="Calibri"/>
          <w:bCs/>
          <w:color w:val="000000"/>
          <w:sz w:val="28"/>
          <w:szCs w:val="28"/>
          <w:lang w:eastAsia="en-US"/>
        </w:rPr>
        <w:t xml:space="preserve"> 14</w:t>
      </w:r>
      <w:r w:rsidR="00775C12" w:rsidRPr="0087283F">
        <w:rPr>
          <w:rFonts w:eastAsia="Calibri"/>
          <w:bCs/>
          <w:color w:val="000000"/>
          <w:sz w:val="28"/>
          <w:szCs w:val="28"/>
          <w:lang w:eastAsia="en-US"/>
        </w:rPr>
        <w:t xml:space="preserve"> июня </w:t>
      </w:r>
      <w:r w:rsidR="006A5D08" w:rsidRPr="0087283F">
        <w:rPr>
          <w:rFonts w:eastAsia="Calibri"/>
          <w:bCs/>
          <w:color w:val="000000"/>
          <w:sz w:val="28"/>
          <w:szCs w:val="28"/>
          <w:lang w:eastAsia="en-US"/>
        </w:rPr>
        <w:t>2013 года</w:t>
      </w:r>
      <w:r w:rsidR="006A5D08" w:rsidRPr="0087283F">
        <w:rPr>
          <w:rFonts w:eastAsia="Calibri"/>
          <w:bCs/>
          <w:i/>
          <w:color w:val="000000"/>
          <w:sz w:val="28"/>
          <w:szCs w:val="28"/>
          <w:lang w:eastAsia="en-US"/>
        </w:rPr>
        <w:t xml:space="preserve">. </w:t>
      </w:r>
    </w:p>
    <w:p w:rsidR="006A5D08" w:rsidRPr="0087283F" w:rsidRDefault="001547CA" w:rsidP="000C31BD">
      <w:pPr>
        <w:ind w:firstLine="737"/>
        <w:jc w:val="both"/>
        <w:rPr>
          <w:rFonts w:eastAsia="Calibri"/>
          <w:bCs/>
          <w:i/>
          <w:color w:val="000000"/>
          <w:sz w:val="28"/>
          <w:szCs w:val="28"/>
          <w:lang w:eastAsia="en-US"/>
        </w:rPr>
      </w:pPr>
      <w:r>
        <w:rPr>
          <w:rFonts w:eastAsia="Calibri"/>
          <w:bCs/>
          <w:i/>
          <w:color w:val="000000"/>
          <w:sz w:val="28"/>
          <w:szCs w:val="28"/>
          <w:lang w:eastAsia="en-US"/>
        </w:rPr>
        <w:t>По результатам выезда</w:t>
      </w:r>
      <w:r w:rsidR="006A5D08" w:rsidRPr="0087283F">
        <w:rPr>
          <w:rFonts w:eastAsia="Calibri"/>
          <w:bCs/>
          <w:i/>
          <w:color w:val="000000"/>
          <w:sz w:val="28"/>
          <w:szCs w:val="28"/>
          <w:lang w:eastAsia="en-US"/>
        </w:rPr>
        <w:t xml:space="preserve"> члены рабочей группы пришли к выводу</w:t>
      </w:r>
      <w:r>
        <w:rPr>
          <w:rFonts w:eastAsia="Calibri"/>
          <w:bCs/>
          <w:i/>
          <w:color w:val="000000"/>
          <w:sz w:val="28"/>
          <w:szCs w:val="28"/>
          <w:lang w:eastAsia="en-US"/>
        </w:rPr>
        <w:t>,</w:t>
      </w:r>
      <w:r w:rsidR="006A5D08" w:rsidRPr="0087283F">
        <w:rPr>
          <w:rFonts w:eastAsia="Calibri"/>
          <w:bCs/>
          <w:i/>
          <w:color w:val="000000"/>
          <w:sz w:val="28"/>
          <w:szCs w:val="28"/>
          <w:lang w:eastAsia="en-US"/>
        </w:rPr>
        <w:t xml:space="preserve"> что:</w:t>
      </w:r>
    </w:p>
    <w:p w:rsidR="006A5D08" w:rsidRPr="0087283F" w:rsidRDefault="006A5D08" w:rsidP="000C31BD">
      <w:pPr>
        <w:ind w:firstLine="737"/>
        <w:contextualSpacing/>
        <w:jc w:val="both"/>
        <w:rPr>
          <w:rFonts w:eastAsia="Calibri"/>
          <w:i/>
          <w:sz w:val="28"/>
          <w:szCs w:val="28"/>
          <w:lang w:eastAsia="en-US"/>
        </w:rPr>
      </w:pPr>
      <w:r w:rsidRPr="0087283F">
        <w:rPr>
          <w:rFonts w:eastAsia="Calibri"/>
          <w:i/>
          <w:sz w:val="28"/>
          <w:szCs w:val="28"/>
          <w:lang w:eastAsia="en-US"/>
        </w:rPr>
        <w:t>- сроки выполнения мероприятий, установленные в Перечне поручений Президента Российской Федерации по итогам заседания президиума Государственного совета Российской Федерации 9 июня 2011 г. № Пр-1742ГС от 20</w:t>
      </w:r>
      <w:r w:rsidR="00775C12" w:rsidRPr="0087283F">
        <w:rPr>
          <w:rFonts w:eastAsia="Calibri"/>
          <w:i/>
          <w:sz w:val="28"/>
          <w:szCs w:val="28"/>
          <w:lang w:eastAsia="en-US"/>
        </w:rPr>
        <w:t xml:space="preserve"> июня </w:t>
      </w:r>
      <w:r w:rsidRPr="0087283F">
        <w:rPr>
          <w:rFonts w:eastAsia="Calibri"/>
          <w:i/>
          <w:sz w:val="28"/>
          <w:szCs w:val="28"/>
          <w:lang w:eastAsia="en-US"/>
        </w:rPr>
        <w:t>2011</w:t>
      </w:r>
      <w:r w:rsidR="00775C12" w:rsidRPr="0087283F">
        <w:rPr>
          <w:rFonts w:eastAsia="Calibri"/>
          <w:i/>
          <w:sz w:val="28"/>
          <w:szCs w:val="28"/>
          <w:lang w:eastAsia="en-US"/>
        </w:rPr>
        <w:t xml:space="preserve"> года</w:t>
      </w:r>
      <w:r w:rsidR="001547CA">
        <w:rPr>
          <w:rFonts w:eastAsia="Calibri"/>
          <w:i/>
          <w:sz w:val="28"/>
          <w:szCs w:val="28"/>
          <w:lang w:eastAsia="en-US"/>
        </w:rPr>
        <w:t>,</w:t>
      </w:r>
      <w:r w:rsidR="00775C12" w:rsidRPr="0087283F">
        <w:rPr>
          <w:rFonts w:eastAsia="Calibri"/>
          <w:i/>
          <w:sz w:val="28"/>
          <w:szCs w:val="28"/>
          <w:lang w:eastAsia="en-US"/>
        </w:rPr>
        <w:t xml:space="preserve"> </w:t>
      </w:r>
      <w:r w:rsidRPr="0087283F">
        <w:rPr>
          <w:rFonts w:eastAsia="Calibri"/>
          <w:i/>
          <w:sz w:val="28"/>
          <w:szCs w:val="28"/>
          <w:lang w:eastAsia="en-US"/>
        </w:rPr>
        <w:t xml:space="preserve"> не соблюдены;</w:t>
      </w:r>
    </w:p>
    <w:p w:rsidR="006A5D08" w:rsidRPr="0087283F" w:rsidRDefault="006A5D08" w:rsidP="000C31BD">
      <w:pPr>
        <w:ind w:firstLine="737"/>
        <w:contextualSpacing/>
        <w:jc w:val="both"/>
        <w:rPr>
          <w:rFonts w:eastAsia="Calibri"/>
          <w:i/>
          <w:sz w:val="28"/>
          <w:szCs w:val="28"/>
          <w:lang w:eastAsia="en-US"/>
        </w:rPr>
      </w:pPr>
      <w:r w:rsidRPr="0087283F">
        <w:rPr>
          <w:rFonts w:eastAsia="Calibri"/>
          <w:i/>
          <w:sz w:val="28"/>
          <w:szCs w:val="28"/>
          <w:lang w:eastAsia="en-US"/>
        </w:rPr>
        <w:t>- система экологического и гидрогеологического мониторинга в районе размещения объектов накопленного экологического ущерба находится в неудовлетворительном состоянии: несмотря на наличие наблюдательных скважин</w:t>
      </w:r>
      <w:r w:rsidR="001547CA">
        <w:rPr>
          <w:rFonts w:eastAsia="Calibri"/>
          <w:i/>
          <w:sz w:val="28"/>
          <w:szCs w:val="28"/>
          <w:lang w:eastAsia="en-US"/>
        </w:rPr>
        <w:t>,</w:t>
      </w:r>
      <w:r w:rsidRPr="0087283F">
        <w:rPr>
          <w:rFonts w:eastAsia="Calibri"/>
          <w:i/>
          <w:sz w:val="28"/>
          <w:szCs w:val="28"/>
          <w:lang w:eastAsia="en-US"/>
        </w:rPr>
        <w:t xml:space="preserve"> на некоторых объектах экологический и гидрогеологический мониторинг не ведется, а скважины не переданы специализированным организациям для проведения гидрогеологического мониторинга;</w:t>
      </w:r>
    </w:p>
    <w:p w:rsidR="006A5D08" w:rsidRPr="0087283F" w:rsidRDefault="006A5D08" w:rsidP="000C31BD">
      <w:pPr>
        <w:ind w:firstLine="737"/>
        <w:contextualSpacing/>
        <w:jc w:val="both"/>
        <w:rPr>
          <w:rFonts w:eastAsia="Calibri"/>
          <w:i/>
          <w:sz w:val="28"/>
          <w:szCs w:val="28"/>
          <w:lang w:eastAsia="en-US"/>
        </w:rPr>
      </w:pPr>
      <w:r w:rsidRPr="0087283F">
        <w:rPr>
          <w:rFonts w:eastAsia="Calibri"/>
          <w:i/>
          <w:sz w:val="28"/>
          <w:szCs w:val="28"/>
          <w:lang w:eastAsia="en-US"/>
        </w:rPr>
        <w:t>- объекты накопленного экологического ущерба находятся в открытом доступе для населения и представляют угрозу безопасности жизни и здоровья граждан и окружающей природной среде.</w:t>
      </w:r>
    </w:p>
    <w:p w:rsidR="006A5D08" w:rsidRPr="0087283F" w:rsidRDefault="006A5D08" w:rsidP="000C31BD">
      <w:pPr>
        <w:ind w:firstLine="737"/>
        <w:jc w:val="both"/>
        <w:rPr>
          <w:rFonts w:eastAsia="Calibri"/>
          <w:bCs/>
          <w:i/>
          <w:color w:val="000000"/>
          <w:sz w:val="28"/>
          <w:szCs w:val="28"/>
          <w:lang w:eastAsia="en-US"/>
        </w:rPr>
      </w:pPr>
      <w:r w:rsidRPr="0087283F">
        <w:rPr>
          <w:rFonts w:eastAsia="Calibri"/>
          <w:bCs/>
          <w:i/>
          <w:color w:val="000000"/>
          <w:sz w:val="28"/>
          <w:szCs w:val="28"/>
          <w:lang w:eastAsia="en-US"/>
        </w:rPr>
        <w:t xml:space="preserve">В связи с </w:t>
      </w:r>
      <w:r w:rsidR="00A96B18">
        <w:rPr>
          <w:rFonts w:eastAsia="Calibri"/>
          <w:bCs/>
          <w:i/>
          <w:color w:val="000000"/>
          <w:sz w:val="28"/>
          <w:szCs w:val="28"/>
          <w:lang w:eastAsia="en-US"/>
        </w:rPr>
        <w:t>этим а</w:t>
      </w:r>
      <w:r w:rsidRPr="0087283F">
        <w:rPr>
          <w:rFonts w:eastAsia="Calibri"/>
          <w:bCs/>
          <w:i/>
          <w:color w:val="000000"/>
          <w:sz w:val="28"/>
          <w:szCs w:val="28"/>
          <w:lang w:eastAsia="en-US"/>
        </w:rPr>
        <w:t xml:space="preserve">дминистрации г. Дзержинска совместно с министерством экологии </w:t>
      </w:r>
      <w:r w:rsidR="00A96B18">
        <w:rPr>
          <w:rFonts w:eastAsia="Calibri"/>
          <w:bCs/>
          <w:i/>
          <w:color w:val="000000"/>
          <w:sz w:val="28"/>
          <w:szCs w:val="28"/>
          <w:lang w:eastAsia="en-US"/>
        </w:rPr>
        <w:t xml:space="preserve">Нижегородской области </w:t>
      </w:r>
      <w:r w:rsidRPr="0087283F">
        <w:rPr>
          <w:rFonts w:eastAsia="Calibri"/>
          <w:bCs/>
          <w:i/>
          <w:color w:val="000000"/>
          <w:sz w:val="28"/>
          <w:szCs w:val="28"/>
          <w:lang w:eastAsia="en-US"/>
        </w:rPr>
        <w:t>было поручено определить зоны объектов накопленного экологического ущерба, утвердить их границы, обеспечить запрет на посещение объектов населением; пресечь проезд автотранспорта на территорию, прилегающую к бывшему полигону ТБО "</w:t>
      </w:r>
      <w:proofErr w:type="spellStart"/>
      <w:r w:rsidRPr="0087283F">
        <w:rPr>
          <w:rFonts w:eastAsia="Calibri"/>
          <w:bCs/>
          <w:i/>
          <w:color w:val="000000"/>
          <w:sz w:val="28"/>
          <w:szCs w:val="28"/>
          <w:lang w:eastAsia="en-US"/>
        </w:rPr>
        <w:t>Игумново</w:t>
      </w:r>
      <w:proofErr w:type="spellEnd"/>
      <w:r w:rsidRPr="0087283F">
        <w:rPr>
          <w:rFonts w:eastAsia="Calibri"/>
          <w:bCs/>
          <w:i/>
          <w:color w:val="000000"/>
          <w:sz w:val="28"/>
          <w:szCs w:val="28"/>
          <w:lang w:eastAsia="en-US"/>
        </w:rPr>
        <w:t>", обеспечить ликвидацию несанкционированных свалок мусора вблизи бывшего полигона ТБО, а также принять меры по тушению возгораний и задымлений на бывшем полигоне ТБО.</w:t>
      </w:r>
    </w:p>
    <w:p w:rsidR="006A5D08" w:rsidRPr="0087283F" w:rsidRDefault="006A5D08" w:rsidP="000C31BD">
      <w:pPr>
        <w:ind w:firstLine="737"/>
        <w:jc w:val="both"/>
        <w:rPr>
          <w:rFonts w:eastAsia="Calibri"/>
          <w:bCs/>
          <w:i/>
          <w:color w:val="000000"/>
          <w:sz w:val="28"/>
          <w:szCs w:val="28"/>
          <w:lang w:eastAsia="en-US"/>
        </w:rPr>
      </w:pPr>
      <w:proofErr w:type="gramStart"/>
      <w:r w:rsidRPr="0087283F">
        <w:rPr>
          <w:rFonts w:eastAsia="Calibri"/>
          <w:bCs/>
          <w:i/>
          <w:color w:val="000000"/>
          <w:sz w:val="28"/>
          <w:szCs w:val="28"/>
          <w:lang w:eastAsia="en-US"/>
        </w:rPr>
        <w:t xml:space="preserve">Министерству экологии </w:t>
      </w:r>
      <w:r w:rsidR="00A96B18">
        <w:rPr>
          <w:rFonts w:eastAsia="Calibri"/>
          <w:bCs/>
          <w:i/>
          <w:color w:val="000000"/>
          <w:sz w:val="28"/>
          <w:szCs w:val="28"/>
          <w:lang w:eastAsia="en-US"/>
        </w:rPr>
        <w:t xml:space="preserve">Нижегородской области </w:t>
      </w:r>
      <w:r w:rsidRPr="0087283F">
        <w:rPr>
          <w:rFonts w:eastAsia="Calibri"/>
          <w:bCs/>
          <w:i/>
          <w:color w:val="000000"/>
          <w:sz w:val="28"/>
          <w:szCs w:val="28"/>
          <w:lang w:eastAsia="en-US"/>
        </w:rPr>
        <w:t>совместно с администрацией</w:t>
      </w:r>
      <w:r w:rsidR="00A96B18">
        <w:rPr>
          <w:rFonts w:eastAsia="Calibri"/>
          <w:bCs/>
          <w:i/>
          <w:color w:val="000000"/>
          <w:sz w:val="28"/>
          <w:szCs w:val="28"/>
          <w:lang w:eastAsia="en-US"/>
        </w:rPr>
        <w:t xml:space="preserve"> г.</w:t>
      </w:r>
      <w:r w:rsidRPr="0087283F">
        <w:rPr>
          <w:rFonts w:eastAsia="Calibri"/>
          <w:bCs/>
          <w:i/>
          <w:color w:val="000000"/>
          <w:sz w:val="28"/>
          <w:szCs w:val="28"/>
          <w:lang w:eastAsia="en-US"/>
        </w:rPr>
        <w:t xml:space="preserve"> Дзержинска</w:t>
      </w:r>
      <w:r w:rsidR="00A96B18">
        <w:rPr>
          <w:rFonts w:eastAsia="Calibri"/>
          <w:bCs/>
          <w:i/>
          <w:color w:val="000000"/>
          <w:sz w:val="28"/>
          <w:szCs w:val="28"/>
          <w:lang w:eastAsia="en-US"/>
        </w:rPr>
        <w:t xml:space="preserve">, </w:t>
      </w:r>
      <w:r w:rsidRPr="0087283F">
        <w:rPr>
          <w:rFonts w:eastAsia="Calibri"/>
          <w:bCs/>
          <w:i/>
          <w:color w:val="000000"/>
          <w:sz w:val="28"/>
          <w:szCs w:val="28"/>
          <w:lang w:eastAsia="en-US"/>
        </w:rPr>
        <w:t xml:space="preserve"> территориальными органами федеральных органов власти определить порядок проведения экологического и гидрогеологического мониторинга в зоне влияния объектов накопленного экологического ущ</w:t>
      </w:r>
      <w:r w:rsidR="00A96B18">
        <w:rPr>
          <w:rFonts w:eastAsia="Calibri"/>
          <w:bCs/>
          <w:i/>
          <w:color w:val="000000"/>
          <w:sz w:val="28"/>
          <w:szCs w:val="28"/>
          <w:lang w:eastAsia="en-US"/>
        </w:rPr>
        <w:t>ерба, сформировать единую карту-</w:t>
      </w:r>
      <w:r w:rsidRPr="0087283F">
        <w:rPr>
          <w:rFonts w:eastAsia="Calibri"/>
          <w:bCs/>
          <w:i/>
          <w:color w:val="000000"/>
          <w:sz w:val="28"/>
          <w:szCs w:val="28"/>
          <w:lang w:eastAsia="en-US"/>
        </w:rPr>
        <w:t>схему мест размещения и захоронения отходов, организовать комплексную систему экологического мониторинга, действующую в период работ по ликвидации объектов нак</w:t>
      </w:r>
      <w:r w:rsidR="00A96B18">
        <w:rPr>
          <w:rFonts w:eastAsia="Calibri"/>
          <w:bCs/>
          <w:i/>
          <w:color w:val="000000"/>
          <w:sz w:val="28"/>
          <w:szCs w:val="28"/>
          <w:lang w:eastAsia="en-US"/>
        </w:rPr>
        <w:t>опленного экологического ущерба;</w:t>
      </w:r>
      <w:proofErr w:type="gramEnd"/>
    </w:p>
    <w:p w:rsidR="006A5D08" w:rsidRPr="00A96B18" w:rsidRDefault="00A96B18" w:rsidP="000C40B7">
      <w:pPr>
        <w:ind w:firstLine="737"/>
        <w:jc w:val="both"/>
        <w:rPr>
          <w:rFonts w:eastAsia="Calibri"/>
          <w:bCs/>
          <w:color w:val="000000"/>
          <w:sz w:val="28"/>
          <w:szCs w:val="28"/>
          <w:lang w:eastAsia="en-US"/>
        </w:rPr>
      </w:pPr>
      <w:r w:rsidRPr="00A96B18">
        <w:rPr>
          <w:rFonts w:eastAsia="Calibri"/>
          <w:bCs/>
          <w:color w:val="000000"/>
          <w:sz w:val="28"/>
          <w:szCs w:val="28"/>
          <w:lang w:eastAsia="en-US"/>
        </w:rPr>
        <w:t>16)</w:t>
      </w:r>
      <w:r>
        <w:rPr>
          <w:rFonts w:eastAsia="Calibri"/>
          <w:bCs/>
          <w:i/>
          <w:color w:val="000000"/>
          <w:sz w:val="28"/>
          <w:szCs w:val="28"/>
          <w:lang w:eastAsia="en-US"/>
        </w:rPr>
        <w:t xml:space="preserve"> </w:t>
      </w:r>
      <w:r>
        <w:rPr>
          <w:rFonts w:eastAsia="Calibri"/>
          <w:bCs/>
          <w:color w:val="000000"/>
          <w:sz w:val="28"/>
          <w:szCs w:val="28"/>
          <w:lang w:eastAsia="en-US"/>
        </w:rPr>
        <w:t>в совместном выездном заседании комитетов Законодательного С</w:t>
      </w:r>
      <w:r w:rsidR="006A5D08" w:rsidRPr="00A96B18">
        <w:rPr>
          <w:rFonts w:eastAsia="Calibri"/>
          <w:bCs/>
          <w:color w:val="000000"/>
          <w:sz w:val="28"/>
          <w:szCs w:val="28"/>
          <w:lang w:eastAsia="en-US"/>
        </w:rPr>
        <w:t xml:space="preserve">обрания по экологии и природопользованию и по вопросам градостроительной деятельности, </w:t>
      </w:r>
      <w:r>
        <w:rPr>
          <w:rFonts w:eastAsia="Calibri"/>
          <w:bCs/>
          <w:color w:val="000000"/>
          <w:sz w:val="28"/>
          <w:szCs w:val="28"/>
          <w:lang w:eastAsia="en-US"/>
        </w:rPr>
        <w:t>жилищно-коммунального хозяйства</w:t>
      </w:r>
      <w:r w:rsidR="006A5D08" w:rsidRPr="00A96B18">
        <w:rPr>
          <w:rFonts w:eastAsia="Calibri"/>
          <w:bCs/>
          <w:color w:val="000000"/>
          <w:sz w:val="28"/>
          <w:szCs w:val="28"/>
          <w:lang w:eastAsia="en-US"/>
        </w:rPr>
        <w:t xml:space="preserve"> и </w:t>
      </w:r>
      <w:r>
        <w:rPr>
          <w:rFonts w:eastAsia="Calibri"/>
          <w:bCs/>
          <w:color w:val="000000"/>
          <w:sz w:val="28"/>
          <w:szCs w:val="28"/>
          <w:lang w:eastAsia="en-US"/>
        </w:rPr>
        <w:t>топливно-энергетического комплекса на территории п</w:t>
      </w:r>
      <w:r w:rsidR="006A5D08" w:rsidRPr="00A96B18">
        <w:rPr>
          <w:rFonts w:eastAsia="Calibri"/>
          <w:bCs/>
          <w:color w:val="000000"/>
          <w:sz w:val="28"/>
          <w:szCs w:val="28"/>
          <w:lang w:eastAsia="en-US"/>
        </w:rPr>
        <w:t>олигона ТБО в Городецком районе 28</w:t>
      </w:r>
      <w:r w:rsidR="00775C12" w:rsidRPr="00A96B18">
        <w:rPr>
          <w:rFonts w:eastAsia="Calibri"/>
          <w:bCs/>
          <w:color w:val="000000"/>
          <w:sz w:val="28"/>
          <w:szCs w:val="28"/>
          <w:lang w:eastAsia="en-US"/>
        </w:rPr>
        <w:t xml:space="preserve"> июня </w:t>
      </w:r>
      <w:r>
        <w:rPr>
          <w:rFonts w:eastAsia="Calibri"/>
          <w:bCs/>
          <w:color w:val="000000"/>
          <w:sz w:val="28"/>
          <w:szCs w:val="28"/>
          <w:lang w:eastAsia="en-US"/>
        </w:rPr>
        <w:t>2013 года;</w:t>
      </w:r>
    </w:p>
    <w:p w:rsidR="00011393" w:rsidRPr="0087283F" w:rsidRDefault="00A96B18" w:rsidP="000C40B7">
      <w:pPr>
        <w:ind w:firstLine="737"/>
        <w:jc w:val="both"/>
        <w:rPr>
          <w:rFonts w:eastAsia="Calibri"/>
          <w:bCs/>
          <w:color w:val="000000"/>
          <w:sz w:val="28"/>
          <w:szCs w:val="28"/>
          <w:lang w:eastAsia="en-US"/>
        </w:rPr>
      </w:pPr>
      <w:r>
        <w:rPr>
          <w:rFonts w:eastAsia="Calibri"/>
          <w:bCs/>
          <w:color w:val="000000"/>
          <w:sz w:val="28"/>
          <w:szCs w:val="28"/>
          <w:lang w:eastAsia="en-US"/>
        </w:rPr>
        <w:lastRenderedPageBreak/>
        <w:t>17</w:t>
      </w:r>
      <w:r w:rsidR="00011393" w:rsidRPr="0087283F">
        <w:rPr>
          <w:rFonts w:eastAsia="Calibri"/>
          <w:bCs/>
          <w:color w:val="000000"/>
          <w:sz w:val="28"/>
          <w:szCs w:val="28"/>
          <w:lang w:eastAsia="en-US"/>
        </w:rPr>
        <w:t>)</w:t>
      </w:r>
      <w:r w:rsidR="000C31BD">
        <w:rPr>
          <w:rFonts w:eastAsia="Calibri"/>
          <w:bCs/>
          <w:color w:val="000000"/>
          <w:sz w:val="28"/>
          <w:szCs w:val="28"/>
          <w:lang w:eastAsia="en-US"/>
        </w:rPr>
        <w:t> </w:t>
      </w:r>
      <w:r>
        <w:rPr>
          <w:rFonts w:eastAsia="Calibri"/>
          <w:bCs/>
          <w:color w:val="000000"/>
          <w:sz w:val="28"/>
          <w:szCs w:val="28"/>
          <w:lang w:eastAsia="en-US"/>
        </w:rPr>
        <w:t>в выездном заседании</w:t>
      </w:r>
      <w:r w:rsidR="006A5D08" w:rsidRPr="0087283F">
        <w:rPr>
          <w:rFonts w:eastAsia="Calibri"/>
          <w:bCs/>
          <w:color w:val="000000"/>
          <w:sz w:val="28"/>
          <w:szCs w:val="28"/>
          <w:lang w:eastAsia="en-US"/>
        </w:rPr>
        <w:t xml:space="preserve"> комитета по экологии и природопользованию в Пустынский </w:t>
      </w:r>
      <w:r>
        <w:rPr>
          <w:rFonts w:eastAsia="Calibri"/>
          <w:bCs/>
          <w:color w:val="000000"/>
          <w:sz w:val="28"/>
          <w:szCs w:val="28"/>
          <w:lang w:eastAsia="en-US"/>
        </w:rPr>
        <w:t xml:space="preserve">государственный природный </w:t>
      </w:r>
      <w:r w:rsidR="006A5D08" w:rsidRPr="0087283F">
        <w:rPr>
          <w:rFonts w:eastAsia="Calibri"/>
          <w:bCs/>
          <w:color w:val="000000"/>
          <w:sz w:val="28"/>
          <w:szCs w:val="28"/>
          <w:lang w:eastAsia="en-US"/>
        </w:rPr>
        <w:t>заказник  19</w:t>
      </w:r>
      <w:r w:rsidR="00775C12" w:rsidRPr="0087283F">
        <w:rPr>
          <w:rFonts w:eastAsia="Calibri"/>
          <w:bCs/>
          <w:color w:val="000000"/>
          <w:sz w:val="28"/>
          <w:szCs w:val="28"/>
          <w:lang w:eastAsia="en-US"/>
        </w:rPr>
        <w:t xml:space="preserve"> июля </w:t>
      </w:r>
      <w:r w:rsidR="006A5D08" w:rsidRPr="0087283F">
        <w:rPr>
          <w:rFonts w:eastAsia="Calibri"/>
          <w:bCs/>
          <w:color w:val="000000"/>
          <w:sz w:val="28"/>
          <w:szCs w:val="28"/>
          <w:lang w:eastAsia="en-US"/>
        </w:rPr>
        <w:t xml:space="preserve">2013года. </w:t>
      </w:r>
    </w:p>
    <w:p w:rsidR="006A5D08" w:rsidRPr="0087283F" w:rsidRDefault="006A5D08" w:rsidP="000C31BD">
      <w:pPr>
        <w:ind w:firstLine="737"/>
        <w:jc w:val="both"/>
        <w:rPr>
          <w:i/>
          <w:sz w:val="28"/>
          <w:szCs w:val="28"/>
        </w:rPr>
      </w:pPr>
      <w:r w:rsidRPr="0087283F">
        <w:rPr>
          <w:i/>
          <w:sz w:val="28"/>
          <w:szCs w:val="28"/>
        </w:rPr>
        <w:t xml:space="preserve">Рассмотрев проблемные вопросы Пустынского государственного природного заказника, связанные с организацией экологического надзора, регулированием туристического потока, незаконного строительства, загрязнением территории и акватории, а также с развитием научного и эколого-образовательного потенциала заказника, члены рабочей группы решили: </w:t>
      </w:r>
    </w:p>
    <w:p w:rsidR="006A5D08" w:rsidRPr="0087283F" w:rsidRDefault="00011393" w:rsidP="000C31BD">
      <w:pPr>
        <w:ind w:firstLine="737"/>
        <w:jc w:val="both"/>
        <w:rPr>
          <w:i/>
          <w:sz w:val="28"/>
          <w:szCs w:val="28"/>
        </w:rPr>
      </w:pPr>
      <w:r w:rsidRPr="0087283F">
        <w:rPr>
          <w:i/>
          <w:sz w:val="28"/>
          <w:szCs w:val="28"/>
        </w:rPr>
        <w:t>-</w:t>
      </w:r>
      <w:r w:rsidR="00A96B18">
        <w:rPr>
          <w:i/>
          <w:sz w:val="28"/>
          <w:szCs w:val="28"/>
        </w:rPr>
        <w:t> с</w:t>
      </w:r>
      <w:r w:rsidR="006A5D08" w:rsidRPr="0087283F">
        <w:rPr>
          <w:i/>
          <w:sz w:val="28"/>
          <w:szCs w:val="28"/>
        </w:rPr>
        <w:t>овместно с Правительством области подготовить представление в адрес Министерства экологии и природных ресурсов Российской Федерации и  Правительства Российской Ф</w:t>
      </w:r>
      <w:r w:rsidR="00A96B18">
        <w:rPr>
          <w:i/>
          <w:sz w:val="28"/>
          <w:szCs w:val="28"/>
        </w:rPr>
        <w:t>едерации об учреждении на базе з</w:t>
      </w:r>
      <w:r w:rsidR="006A5D08" w:rsidRPr="0087283F">
        <w:rPr>
          <w:i/>
          <w:sz w:val="28"/>
          <w:szCs w:val="28"/>
        </w:rPr>
        <w:t>аказника национального парка "Пустынские озера";</w:t>
      </w:r>
    </w:p>
    <w:p w:rsidR="006A5D08" w:rsidRPr="0087283F" w:rsidRDefault="00011393" w:rsidP="000C31BD">
      <w:pPr>
        <w:autoSpaceDE w:val="0"/>
        <w:autoSpaceDN w:val="0"/>
        <w:adjustRightInd w:val="0"/>
        <w:ind w:firstLine="737"/>
        <w:jc w:val="both"/>
        <w:outlineLvl w:val="0"/>
        <w:rPr>
          <w:i/>
          <w:sz w:val="28"/>
          <w:szCs w:val="28"/>
        </w:rPr>
      </w:pPr>
      <w:r w:rsidRPr="0087283F">
        <w:rPr>
          <w:i/>
          <w:sz w:val="28"/>
          <w:szCs w:val="28"/>
        </w:rPr>
        <w:t>-</w:t>
      </w:r>
      <w:r w:rsidR="006A5D08" w:rsidRPr="0087283F">
        <w:rPr>
          <w:i/>
          <w:sz w:val="28"/>
          <w:szCs w:val="28"/>
        </w:rPr>
        <w:t> </w:t>
      </w:r>
      <w:r w:rsidR="00A96B18">
        <w:rPr>
          <w:i/>
          <w:sz w:val="28"/>
          <w:szCs w:val="28"/>
        </w:rPr>
        <w:t>р</w:t>
      </w:r>
      <w:r w:rsidR="006A5D08" w:rsidRPr="0087283F">
        <w:rPr>
          <w:i/>
          <w:sz w:val="28"/>
          <w:szCs w:val="28"/>
        </w:rPr>
        <w:t xml:space="preserve">ассмотреть вопрос о внесении изменений в Кодекс Нижегородской области об административных правонарушениях </w:t>
      </w:r>
      <w:r w:rsidR="00A96B18">
        <w:rPr>
          <w:i/>
          <w:sz w:val="28"/>
          <w:szCs w:val="28"/>
        </w:rPr>
        <w:t>в части</w:t>
      </w:r>
      <w:r w:rsidR="006A5D08" w:rsidRPr="0087283F">
        <w:rPr>
          <w:i/>
          <w:sz w:val="28"/>
          <w:szCs w:val="28"/>
        </w:rPr>
        <w:t xml:space="preserve"> наделения полномочиями должностных лиц государственных учреждений, подведомственных министерству экологии и природных ресурсов области, по составлению протоколов об административных правонарушениях за нарушение законодательства области в сфере охраны окружающей среды и природопользования; </w:t>
      </w:r>
    </w:p>
    <w:p w:rsidR="006A5D08" w:rsidRPr="0087283F" w:rsidRDefault="00011393" w:rsidP="005D6F73">
      <w:pPr>
        <w:autoSpaceDE w:val="0"/>
        <w:autoSpaceDN w:val="0"/>
        <w:adjustRightInd w:val="0"/>
        <w:ind w:firstLine="737"/>
        <w:jc w:val="both"/>
        <w:outlineLvl w:val="0"/>
        <w:rPr>
          <w:i/>
          <w:sz w:val="28"/>
          <w:szCs w:val="28"/>
        </w:rPr>
      </w:pPr>
      <w:r w:rsidRPr="0087283F">
        <w:rPr>
          <w:i/>
          <w:sz w:val="28"/>
          <w:szCs w:val="28"/>
        </w:rPr>
        <w:t>-</w:t>
      </w:r>
      <w:r w:rsidR="00A96B18">
        <w:rPr>
          <w:i/>
          <w:sz w:val="28"/>
          <w:szCs w:val="28"/>
        </w:rPr>
        <w:t> о</w:t>
      </w:r>
      <w:r w:rsidR="006A5D08" w:rsidRPr="0087283F">
        <w:rPr>
          <w:i/>
          <w:sz w:val="28"/>
          <w:szCs w:val="28"/>
        </w:rPr>
        <w:t>братиться в Верхне-Волжское Управление</w:t>
      </w:r>
      <w:r w:rsidR="00A96B18">
        <w:rPr>
          <w:i/>
          <w:sz w:val="28"/>
          <w:szCs w:val="28"/>
        </w:rPr>
        <w:t xml:space="preserve"> гидрометеорологии и мониторинг</w:t>
      </w:r>
      <w:r w:rsidR="006A5D08" w:rsidRPr="0087283F">
        <w:rPr>
          <w:i/>
          <w:sz w:val="28"/>
          <w:szCs w:val="28"/>
        </w:rPr>
        <w:t xml:space="preserve"> окружающей среды с просьбой рассмотреть воп</w:t>
      </w:r>
      <w:r w:rsidR="00A96B18">
        <w:rPr>
          <w:i/>
          <w:sz w:val="28"/>
          <w:szCs w:val="28"/>
        </w:rPr>
        <w:t>рос о размещении на территории з</w:t>
      </w:r>
      <w:r w:rsidR="006A5D08" w:rsidRPr="0087283F">
        <w:rPr>
          <w:i/>
          <w:sz w:val="28"/>
          <w:szCs w:val="28"/>
        </w:rPr>
        <w:t>аказника автоматического комплекса наблюдений за метеопараметрами и стационарного поста наблюдений за загрязнениями окружающей среды;</w:t>
      </w:r>
    </w:p>
    <w:p w:rsidR="006A5D08" w:rsidRPr="0087283F" w:rsidRDefault="00011393" w:rsidP="005D6F73">
      <w:pPr>
        <w:autoSpaceDE w:val="0"/>
        <w:autoSpaceDN w:val="0"/>
        <w:adjustRightInd w:val="0"/>
        <w:ind w:firstLine="737"/>
        <w:jc w:val="both"/>
        <w:outlineLvl w:val="0"/>
        <w:rPr>
          <w:i/>
          <w:sz w:val="28"/>
          <w:szCs w:val="28"/>
        </w:rPr>
      </w:pPr>
      <w:r w:rsidRPr="0087283F">
        <w:rPr>
          <w:i/>
          <w:sz w:val="28"/>
          <w:szCs w:val="28"/>
        </w:rPr>
        <w:t>-</w:t>
      </w:r>
      <w:r w:rsidR="006A5D08" w:rsidRPr="0087283F">
        <w:rPr>
          <w:i/>
          <w:sz w:val="28"/>
          <w:szCs w:val="28"/>
        </w:rPr>
        <w:t> Правительству области принять меры по минимизации ущерба природным объектам и соблюдению установленного режима охраны на территори</w:t>
      </w:r>
      <w:r w:rsidR="00A96B18">
        <w:rPr>
          <w:i/>
          <w:sz w:val="28"/>
          <w:szCs w:val="28"/>
        </w:rPr>
        <w:t>и з</w:t>
      </w:r>
      <w:r w:rsidR="006A5D08" w:rsidRPr="0087283F">
        <w:rPr>
          <w:i/>
          <w:sz w:val="28"/>
          <w:szCs w:val="28"/>
        </w:rPr>
        <w:t>аказника:</w:t>
      </w:r>
    </w:p>
    <w:p w:rsidR="006A5D08" w:rsidRPr="0087283F" w:rsidRDefault="00A96B18" w:rsidP="005D6F73">
      <w:pPr>
        <w:pStyle w:val="a5"/>
        <w:numPr>
          <w:ilvl w:val="0"/>
          <w:numId w:val="26"/>
        </w:numPr>
        <w:autoSpaceDE w:val="0"/>
        <w:autoSpaceDN w:val="0"/>
        <w:adjustRightInd w:val="0"/>
        <w:ind w:left="0" w:firstLine="737"/>
        <w:jc w:val="both"/>
        <w:outlineLvl w:val="0"/>
        <w:rPr>
          <w:i/>
          <w:sz w:val="28"/>
          <w:szCs w:val="28"/>
        </w:rPr>
      </w:pPr>
      <w:proofErr w:type="gramStart"/>
      <w:r>
        <w:rPr>
          <w:i/>
          <w:sz w:val="28"/>
          <w:szCs w:val="28"/>
        </w:rPr>
        <w:t>принять новое положение о з</w:t>
      </w:r>
      <w:r w:rsidR="006A5D08" w:rsidRPr="0087283F">
        <w:rPr>
          <w:i/>
          <w:sz w:val="28"/>
          <w:szCs w:val="28"/>
        </w:rPr>
        <w:t>аказнике, учитывающее изменение границ, в части исключения застройки с. Пустынь и д. </w:t>
      </w:r>
      <w:proofErr w:type="spellStart"/>
      <w:r w:rsidR="006A5D08" w:rsidRPr="0087283F">
        <w:rPr>
          <w:i/>
          <w:sz w:val="28"/>
          <w:szCs w:val="28"/>
        </w:rPr>
        <w:t>Меньшиково</w:t>
      </w:r>
      <w:proofErr w:type="spellEnd"/>
      <w:r w:rsidR="006A5D08" w:rsidRPr="0087283F">
        <w:rPr>
          <w:i/>
          <w:sz w:val="28"/>
          <w:szCs w:val="28"/>
        </w:rPr>
        <w:t xml:space="preserve"> в пределах территорий, отведенных для целей строительства до 1983 года, </w:t>
      </w:r>
      <w:r>
        <w:rPr>
          <w:i/>
          <w:sz w:val="28"/>
          <w:szCs w:val="28"/>
        </w:rPr>
        <w:t>а также изменение режима охраны</w:t>
      </w:r>
      <w:r w:rsidR="006A5D08" w:rsidRPr="0087283F">
        <w:rPr>
          <w:i/>
          <w:sz w:val="28"/>
          <w:szCs w:val="28"/>
        </w:rPr>
        <w:t xml:space="preserve"> в части</w:t>
      </w:r>
      <w:r>
        <w:rPr>
          <w:i/>
          <w:sz w:val="28"/>
          <w:szCs w:val="28"/>
        </w:rPr>
        <w:t>,</w:t>
      </w:r>
      <w:r w:rsidR="006A5D08" w:rsidRPr="0087283F">
        <w:rPr>
          <w:i/>
          <w:sz w:val="28"/>
          <w:szCs w:val="28"/>
        </w:rPr>
        <w:t xml:space="preserve"> предусматривающей возможность строительства линейных объектов инженерной инфраструктуры (газопровода, линий электропередач и связи) для обеспечения социального развития населенных пунктов; </w:t>
      </w:r>
      <w:proofErr w:type="gramEnd"/>
    </w:p>
    <w:p w:rsidR="006A5D08" w:rsidRPr="0087283F" w:rsidRDefault="006A5D08" w:rsidP="005D6F73">
      <w:pPr>
        <w:pStyle w:val="a5"/>
        <w:numPr>
          <w:ilvl w:val="0"/>
          <w:numId w:val="26"/>
        </w:numPr>
        <w:autoSpaceDE w:val="0"/>
        <w:autoSpaceDN w:val="0"/>
        <w:adjustRightInd w:val="0"/>
        <w:ind w:left="0" w:firstLine="737"/>
        <w:jc w:val="both"/>
        <w:outlineLvl w:val="0"/>
        <w:rPr>
          <w:i/>
          <w:sz w:val="28"/>
          <w:szCs w:val="28"/>
        </w:rPr>
      </w:pPr>
      <w:r w:rsidRPr="0087283F">
        <w:rPr>
          <w:i/>
          <w:sz w:val="28"/>
          <w:szCs w:val="28"/>
        </w:rPr>
        <w:t>установить аншлаги с информац</w:t>
      </w:r>
      <w:r w:rsidR="00A96B18">
        <w:rPr>
          <w:i/>
          <w:sz w:val="28"/>
          <w:szCs w:val="28"/>
        </w:rPr>
        <w:t>ией о границах и режиме охраны з</w:t>
      </w:r>
      <w:r w:rsidRPr="0087283F">
        <w:rPr>
          <w:i/>
          <w:sz w:val="28"/>
          <w:szCs w:val="28"/>
        </w:rPr>
        <w:t>аказника;</w:t>
      </w:r>
    </w:p>
    <w:p w:rsidR="006A5D08" w:rsidRPr="0087283F" w:rsidRDefault="006A5D08" w:rsidP="005D6F73">
      <w:pPr>
        <w:pStyle w:val="a5"/>
        <w:numPr>
          <w:ilvl w:val="0"/>
          <w:numId w:val="26"/>
        </w:numPr>
        <w:autoSpaceDE w:val="0"/>
        <w:autoSpaceDN w:val="0"/>
        <w:adjustRightInd w:val="0"/>
        <w:ind w:left="0" w:firstLine="737"/>
        <w:jc w:val="both"/>
        <w:outlineLvl w:val="0"/>
        <w:rPr>
          <w:i/>
          <w:sz w:val="28"/>
          <w:szCs w:val="28"/>
        </w:rPr>
      </w:pPr>
      <w:r w:rsidRPr="0087283F">
        <w:rPr>
          <w:i/>
          <w:sz w:val="28"/>
          <w:szCs w:val="28"/>
        </w:rPr>
        <w:t>ликвидировать несанкционированные свалки размещения бытовых отходов;</w:t>
      </w:r>
    </w:p>
    <w:p w:rsidR="006A5D08" w:rsidRPr="0087283F" w:rsidRDefault="006A5D08" w:rsidP="005D6F73">
      <w:pPr>
        <w:pStyle w:val="a5"/>
        <w:numPr>
          <w:ilvl w:val="0"/>
          <w:numId w:val="26"/>
        </w:numPr>
        <w:autoSpaceDE w:val="0"/>
        <w:autoSpaceDN w:val="0"/>
        <w:adjustRightInd w:val="0"/>
        <w:ind w:left="0" w:firstLine="737"/>
        <w:jc w:val="both"/>
        <w:outlineLvl w:val="0"/>
        <w:rPr>
          <w:i/>
          <w:sz w:val="28"/>
          <w:szCs w:val="28"/>
        </w:rPr>
      </w:pPr>
      <w:r w:rsidRPr="0087283F">
        <w:rPr>
          <w:i/>
          <w:sz w:val="28"/>
          <w:szCs w:val="28"/>
        </w:rPr>
        <w:t xml:space="preserve">определить места для организованных туристических стоянок, разведения костров, стоянок автомобильного транспорта; </w:t>
      </w:r>
    </w:p>
    <w:p w:rsidR="006A5D08" w:rsidRPr="0087283F" w:rsidRDefault="006A5D08" w:rsidP="005D6F73">
      <w:pPr>
        <w:pStyle w:val="a5"/>
        <w:numPr>
          <w:ilvl w:val="0"/>
          <w:numId w:val="26"/>
        </w:numPr>
        <w:autoSpaceDE w:val="0"/>
        <w:autoSpaceDN w:val="0"/>
        <w:adjustRightInd w:val="0"/>
        <w:ind w:left="0" w:firstLine="737"/>
        <w:jc w:val="both"/>
        <w:outlineLvl w:val="0"/>
        <w:rPr>
          <w:i/>
          <w:sz w:val="28"/>
          <w:szCs w:val="28"/>
        </w:rPr>
      </w:pPr>
      <w:r w:rsidRPr="0087283F">
        <w:rPr>
          <w:i/>
          <w:sz w:val="28"/>
          <w:szCs w:val="28"/>
        </w:rPr>
        <w:t>обеспечить сбор и вывоз мусора с туристических стоянок на регулярной основе (постоянно);</w:t>
      </w:r>
    </w:p>
    <w:p w:rsidR="006A5D08" w:rsidRPr="0087283F" w:rsidRDefault="006A5D08" w:rsidP="005D6F73">
      <w:pPr>
        <w:pStyle w:val="a5"/>
        <w:numPr>
          <w:ilvl w:val="0"/>
          <w:numId w:val="26"/>
        </w:numPr>
        <w:autoSpaceDE w:val="0"/>
        <w:autoSpaceDN w:val="0"/>
        <w:adjustRightInd w:val="0"/>
        <w:ind w:left="0" w:firstLine="737"/>
        <w:jc w:val="both"/>
        <w:outlineLvl w:val="0"/>
        <w:rPr>
          <w:i/>
          <w:sz w:val="28"/>
          <w:szCs w:val="28"/>
        </w:rPr>
      </w:pPr>
      <w:r w:rsidRPr="0087283F">
        <w:rPr>
          <w:i/>
          <w:sz w:val="28"/>
          <w:szCs w:val="28"/>
        </w:rPr>
        <w:lastRenderedPageBreak/>
        <w:t>пресечь проезд автомобильного транспорта вне дорог с твердым покрытием, в первоочередном порядке на территорию размещения стоянки детской экологиче</w:t>
      </w:r>
      <w:r w:rsidR="00A96B18">
        <w:rPr>
          <w:i/>
          <w:sz w:val="28"/>
          <w:szCs w:val="28"/>
        </w:rPr>
        <w:t xml:space="preserve">ской экспедиции на мысе </w:t>
      </w:r>
      <w:proofErr w:type="spellStart"/>
      <w:r w:rsidR="00A96B18">
        <w:rPr>
          <w:i/>
          <w:sz w:val="28"/>
          <w:szCs w:val="28"/>
        </w:rPr>
        <w:t>Лихутин</w:t>
      </w:r>
      <w:proofErr w:type="spellEnd"/>
      <w:r w:rsidRPr="0087283F">
        <w:rPr>
          <w:i/>
          <w:sz w:val="28"/>
          <w:szCs w:val="28"/>
        </w:rPr>
        <w:t xml:space="preserve">; </w:t>
      </w:r>
    </w:p>
    <w:p w:rsidR="006A5D08" w:rsidRPr="0087283F" w:rsidRDefault="006A5D08" w:rsidP="005D6F73">
      <w:pPr>
        <w:pStyle w:val="a5"/>
        <w:numPr>
          <w:ilvl w:val="0"/>
          <w:numId w:val="26"/>
        </w:numPr>
        <w:autoSpaceDE w:val="0"/>
        <w:autoSpaceDN w:val="0"/>
        <w:adjustRightInd w:val="0"/>
        <w:ind w:left="0" w:firstLine="737"/>
        <w:jc w:val="both"/>
        <w:outlineLvl w:val="0"/>
        <w:rPr>
          <w:i/>
          <w:sz w:val="28"/>
          <w:szCs w:val="28"/>
        </w:rPr>
      </w:pPr>
      <w:r w:rsidRPr="0087283F">
        <w:rPr>
          <w:i/>
          <w:sz w:val="28"/>
          <w:szCs w:val="28"/>
        </w:rPr>
        <w:t>принять меры по пресечению самовольного захвата земельных участков государственного лесного фонда и возврату незаконно огорож</w:t>
      </w:r>
      <w:r w:rsidR="00A96B18">
        <w:rPr>
          <w:i/>
          <w:sz w:val="28"/>
          <w:szCs w:val="28"/>
        </w:rPr>
        <w:t>енных и застроенных территорий з</w:t>
      </w:r>
      <w:r w:rsidRPr="0087283F">
        <w:rPr>
          <w:i/>
          <w:sz w:val="28"/>
          <w:szCs w:val="28"/>
        </w:rPr>
        <w:t>аказника (постоянно);</w:t>
      </w:r>
    </w:p>
    <w:p w:rsidR="006A5D08" w:rsidRPr="0087283F" w:rsidRDefault="006A5D08" w:rsidP="005D6F73">
      <w:pPr>
        <w:pStyle w:val="a5"/>
        <w:numPr>
          <w:ilvl w:val="0"/>
          <w:numId w:val="26"/>
        </w:numPr>
        <w:autoSpaceDE w:val="0"/>
        <w:autoSpaceDN w:val="0"/>
        <w:adjustRightInd w:val="0"/>
        <w:ind w:left="0" w:firstLine="737"/>
        <w:jc w:val="both"/>
        <w:outlineLvl w:val="0"/>
        <w:rPr>
          <w:i/>
          <w:sz w:val="28"/>
          <w:szCs w:val="28"/>
        </w:rPr>
      </w:pPr>
      <w:r w:rsidRPr="0087283F">
        <w:rPr>
          <w:i/>
          <w:sz w:val="28"/>
          <w:szCs w:val="28"/>
        </w:rPr>
        <w:t>ликвидировать несанкционированную дорогу (щебеночное покрытие) от коттеджного поселка "Заповедный к</w:t>
      </w:r>
      <w:r w:rsidR="00A96B18">
        <w:rPr>
          <w:i/>
          <w:sz w:val="28"/>
          <w:szCs w:val="28"/>
        </w:rPr>
        <w:t>рай", проходящую по территории з</w:t>
      </w:r>
      <w:r w:rsidRPr="0087283F">
        <w:rPr>
          <w:i/>
          <w:sz w:val="28"/>
          <w:szCs w:val="28"/>
        </w:rPr>
        <w:t>аказника вдоль оз. Свято</w:t>
      </w:r>
      <w:r w:rsidR="00A96B18">
        <w:rPr>
          <w:i/>
          <w:sz w:val="28"/>
          <w:szCs w:val="28"/>
        </w:rPr>
        <w:t>е</w:t>
      </w:r>
      <w:r w:rsidRPr="0087283F">
        <w:rPr>
          <w:i/>
          <w:sz w:val="28"/>
          <w:szCs w:val="28"/>
        </w:rPr>
        <w:t>;</w:t>
      </w:r>
    </w:p>
    <w:p w:rsidR="006A5D08" w:rsidRPr="0087283F" w:rsidRDefault="00A96B18" w:rsidP="005D6F73">
      <w:pPr>
        <w:ind w:firstLine="737"/>
        <w:jc w:val="both"/>
        <w:rPr>
          <w:rFonts w:eastAsia="Calibri"/>
          <w:sz w:val="28"/>
          <w:szCs w:val="28"/>
          <w:lang w:eastAsia="en-US"/>
        </w:rPr>
      </w:pPr>
      <w:r>
        <w:rPr>
          <w:rFonts w:eastAsia="Calibri"/>
          <w:bCs/>
          <w:color w:val="000000"/>
          <w:sz w:val="28"/>
          <w:szCs w:val="28"/>
          <w:lang w:eastAsia="en-US"/>
        </w:rPr>
        <w:t>18</w:t>
      </w:r>
      <w:r w:rsidR="00011393" w:rsidRPr="0087283F">
        <w:rPr>
          <w:rFonts w:eastAsia="Calibri"/>
          <w:bCs/>
          <w:color w:val="000000"/>
          <w:sz w:val="28"/>
          <w:szCs w:val="28"/>
          <w:lang w:eastAsia="en-US"/>
        </w:rPr>
        <w:t xml:space="preserve">) </w:t>
      </w:r>
      <w:r>
        <w:rPr>
          <w:rFonts w:eastAsia="Calibri"/>
          <w:bCs/>
          <w:color w:val="000000"/>
          <w:sz w:val="28"/>
          <w:szCs w:val="28"/>
          <w:lang w:eastAsia="en-US"/>
        </w:rPr>
        <w:t xml:space="preserve">в </w:t>
      </w:r>
      <w:r w:rsidR="006A5D08" w:rsidRPr="0087283F">
        <w:rPr>
          <w:rFonts w:eastAsia="Calibri"/>
          <w:bCs/>
          <w:color w:val="000000"/>
          <w:sz w:val="28"/>
          <w:szCs w:val="28"/>
          <w:lang w:eastAsia="en-US"/>
        </w:rPr>
        <w:t>выездно</w:t>
      </w:r>
      <w:r>
        <w:rPr>
          <w:rFonts w:eastAsia="Calibri"/>
          <w:bCs/>
          <w:color w:val="000000"/>
          <w:sz w:val="28"/>
          <w:szCs w:val="28"/>
          <w:lang w:eastAsia="en-US"/>
        </w:rPr>
        <w:t>м</w:t>
      </w:r>
      <w:r w:rsidR="006A5D08" w:rsidRPr="0087283F">
        <w:rPr>
          <w:rFonts w:eastAsia="Calibri"/>
          <w:bCs/>
          <w:color w:val="000000"/>
          <w:sz w:val="28"/>
          <w:szCs w:val="28"/>
          <w:lang w:eastAsia="en-US"/>
        </w:rPr>
        <w:t xml:space="preserve"> совещани</w:t>
      </w:r>
      <w:r>
        <w:rPr>
          <w:rFonts w:eastAsia="Calibri"/>
          <w:bCs/>
          <w:color w:val="000000"/>
          <w:sz w:val="28"/>
          <w:szCs w:val="28"/>
          <w:lang w:eastAsia="en-US"/>
        </w:rPr>
        <w:t>и</w:t>
      </w:r>
      <w:r w:rsidR="006A5D08" w:rsidRPr="0087283F">
        <w:rPr>
          <w:rFonts w:eastAsia="Calibri"/>
          <w:bCs/>
          <w:color w:val="000000"/>
          <w:sz w:val="28"/>
          <w:szCs w:val="28"/>
          <w:lang w:eastAsia="en-US"/>
        </w:rPr>
        <w:t xml:space="preserve"> </w:t>
      </w:r>
      <w:r w:rsidR="006A5D08" w:rsidRPr="0087283F">
        <w:rPr>
          <w:rFonts w:eastAsia="Calibri"/>
          <w:sz w:val="28"/>
          <w:szCs w:val="28"/>
          <w:lang w:eastAsia="en-US"/>
        </w:rPr>
        <w:t xml:space="preserve"> </w:t>
      </w:r>
      <w:r w:rsidRPr="0087283F">
        <w:rPr>
          <w:rFonts w:eastAsia="Calibri"/>
          <w:sz w:val="28"/>
          <w:szCs w:val="28"/>
          <w:lang w:eastAsia="en-US"/>
        </w:rPr>
        <w:t xml:space="preserve">9 августа 2013 года </w:t>
      </w:r>
      <w:r w:rsidR="006A5D08" w:rsidRPr="0087283F">
        <w:rPr>
          <w:rFonts w:eastAsia="Calibri"/>
          <w:sz w:val="28"/>
          <w:szCs w:val="28"/>
          <w:lang w:eastAsia="en-US"/>
        </w:rPr>
        <w:t>с целью рассмотрения ситуации по устранению последствий аварии на магистральном нефтепроводе Альметьевск - Нижний Новгород, в ак</w:t>
      </w:r>
      <w:r w:rsidR="005D6F73">
        <w:rPr>
          <w:rFonts w:eastAsia="Calibri"/>
          <w:sz w:val="28"/>
          <w:szCs w:val="28"/>
          <w:lang w:eastAsia="en-US"/>
        </w:rPr>
        <w:t xml:space="preserve">ватории р. </w:t>
      </w:r>
      <w:proofErr w:type="spellStart"/>
      <w:r w:rsidR="005D6F73">
        <w:rPr>
          <w:rFonts w:eastAsia="Calibri"/>
          <w:sz w:val="28"/>
          <w:szCs w:val="28"/>
          <w:lang w:eastAsia="en-US"/>
        </w:rPr>
        <w:t>Шава</w:t>
      </w:r>
      <w:proofErr w:type="spellEnd"/>
      <w:r w:rsidR="005D6F73">
        <w:rPr>
          <w:rFonts w:eastAsia="Calibri"/>
          <w:sz w:val="28"/>
          <w:szCs w:val="28"/>
          <w:lang w:eastAsia="en-US"/>
        </w:rPr>
        <w:t xml:space="preserve">  в 2007 году</w:t>
      </w:r>
      <w:r w:rsidR="00011393" w:rsidRPr="0087283F">
        <w:rPr>
          <w:rFonts w:eastAsia="Calibri"/>
          <w:sz w:val="28"/>
          <w:szCs w:val="28"/>
          <w:lang w:eastAsia="en-US"/>
        </w:rPr>
        <w:t>.</w:t>
      </w:r>
    </w:p>
    <w:p w:rsidR="006A5D08" w:rsidRPr="0087283F" w:rsidRDefault="006A5D08" w:rsidP="005D6F73">
      <w:pPr>
        <w:ind w:firstLine="737"/>
        <w:jc w:val="both"/>
        <w:rPr>
          <w:i/>
          <w:sz w:val="28"/>
          <w:szCs w:val="28"/>
        </w:rPr>
      </w:pPr>
      <w:r w:rsidRPr="0087283F">
        <w:rPr>
          <w:i/>
          <w:sz w:val="28"/>
          <w:szCs w:val="28"/>
        </w:rPr>
        <w:t>Рассмотрев ситуацию, связанную с ликвидацией последствий аварии на нефтепроводе ОАО "</w:t>
      </w:r>
      <w:proofErr w:type="spellStart"/>
      <w:r w:rsidRPr="0087283F">
        <w:rPr>
          <w:i/>
          <w:sz w:val="28"/>
          <w:szCs w:val="28"/>
        </w:rPr>
        <w:t>Средне-Волжский</w:t>
      </w:r>
      <w:proofErr w:type="spellEnd"/>
      <w:r w:rsidRPr="0087283F">
        <w:rPr>
          <w:i/>
          <w:sz w:val="28"/>
          <w:szCs w:val="28"/>
        </w:rPr>
        <w:t xml:space="preserve"> </w:t>
      </w:r>
      <w:proofErr w:type="spellStart"/>
      <w:r w:rsidRPr="0087283F">
        <w:rPr>
          <w:i/>
          <w:sz w:val="28"/>
          <w:szCs w:val="28"/>
        </w:rPr>
        <w:t>Транснефтепродукт</w:t>
      </w:r>
      <w:proofErr w:type="spellEnd"/>
      <w:r w:rsidRPr="0087283F">
        <w:rPr>
          <w:i/>
          <w:sz w:val="28"/>
          <w:szCs w:val="28"/>
        </w:rPr>
        <w:t>" в марте 2007 года в районе памятника природы регионального значения "Болото "</w:t>
      </w:r>
      <w:proofErr w:type="spellStart"/>
      <w:r w:rsidRPr="0087283F">
        <w:rPr>
          <w:i/>
          <w:sz w:val="28"/>
          <w:szCs w:val="28"/>
        </w:rPr>
        <w:t>Шава</w:t>
      </w:r>
      <w:proofErr w:type="spellEnd"/>
      <w:r w:rsidRPr="0087283F">
        <w:rPr>
          <w:i/>
          <w:sz w:val="28"/>
          <w:szCs w:val="28"/>
        </w:rPr>
        <w:t>"</w:t>
      </w:r>
      <w:proofErr w:type="gramStart"/>
      <w:r w:rsidRPr="0087283F">
        <w:rPr>
          <w:i/>
          <w:sz w:val="28"/>
          <w:szCs w:val="28"/>
        </w:rPr>
        <w:t xml:space="preserve"> ,</w:t>
      </w:r>
      <w:proofErr w:type="gramEnd"/>
      <w:r w:rsidRPr="0087283F">
        <w:rPr>
          <w:i/>
          <w:sz w:val="28"/>
          <w:szCs w:val="28"/>
        </w:rPr>
        <w:t xml:space="preserve"> участники совещания констатировали, что решение комитета Законодательного Собрания  по экологии и природопользованию от 17 июля  2012 года о разработке региональных нормативов допустимого остаточного количества содержания нефтепродуктов в почве не выполнено, а работы по рекультивации территории, загрязненной в результате аварии, выполнены </w:t>
      </w:r>
      <w:r w:rsidR="00360B64">
        <w:rPr>
          <w:i/>
          <w:sz w:val="28"/>
          <w:szCs w:val="28"/>
        </w:rPr>
        <w:t xml:space="preserve">не </w:t>
      </w:r>
      <w:r w:rsidRPr="0087283F">
        <w:rPr>
          <w:i/>
          <w:sz w:val="28"/>
          <w:szCs w:val="28"/>
        </w:rPr>
        <w:t xml:space="preserve">в полном объеме. В связи с этим, было принято решение: </w:t>
      </w:r>
    </w:p>
    <w:p w:rsidR="006A5D08" w:rsidRPr="0087283F" w:rsidRDefault="00011393" w:rsidP="005D6F73">
      <w:pPr>
        <w:ind w:firstLine="737"/>
        <w:contextualSpacing/>
        <w:jc w:val="both"/>
        <w:rPr>
          <w:rFonts w:eastAsia="Calibri"/>
          <w:i/>
          <w:sz w:val="28"/>
          <w:szCs w:val="28"/>
          <w:lang w:eastAsia="en-US"/>
        </w:rPr>
      </w:pPr>
      <w:r w:rsidRPr="0087283F">
        <w:rPr>
          <w:rFonts w:eastAsia="Calibri"/>
          <w:i/>
          <w:sz w:val="28"/>
          <w:szCs w:val="28"/>
          <w:lang w:eastAsia="en-US"/>
        </w:rPr>
        <w:t xml:space="preserve">- </w:t>
      </w:r>
      <w:r w:rsidR="00360B64">
        <w:rPr>
          <w:rFonts w:eastAsia="Calibri"/>
          <w:i/>
          <w:sz w:val="28"/>
          <w:szCs w:val="28"/>
          <w:lang w:eastAsia="en-US"/>
        </w:rPr>
        <w:t>р</w:t>
      </w:r>
      <w:r w:rsidR="006A5D08" w:rsidRPr="0087283F">
        <w:rPr>
          <w:rFonts w:eastAsia="Calibri"/>
          <w:i/>
          <w:sz w:val="28"/>
          <w:szCs w:val="28"/>
          <w:lang w:eastAsia="en-US"/>
        </w:rPr>
        <w:t>екомендовать Правительству области:</w:t>
      </w:r>
    </w:p>
    <w:p w:rsidR="006A5D08" w:rsidRPr="0087283F" w:rsidRDefault="006A5D08" w:rsidP="005D6F73">
      <w:pPr>
        <w:pStyle w:val="a5"/>
        <w:numPr>
          <w:ilvl w:val="0"/>
          <w:numId w:val="27"/>
        </w:numPr>
        <w:ind w:left="0" w:firstLine="737"/>
        <w:jc w:val="both"/>
        <w:rPr>
          <w:rFonts w:eastAsia="Calibri"/>
          <w:i/>
          <w:sz w:val="28"/>
          <w:szCs w:val="28"/>
          <w:lang w:eastAsia="en-US"/>
        </w:rPr>
      </w:pPr>
      <w:r w:rsidRPr="0087283F">
        <w:rPr>
          <w:rFonts w:eastAsia="Calibri"/>
          <w:i/>
          <w:sz w:val="28"/>
          <w:szCs w:val="28"/>
          <w:lang w:eastAsia="en-US"/>
        </w:rPr>
        <w:t xml:space="preserve">установить региональные нормативы допустимого остаточного содержания нефтепродуктов </w:t>
      </w:r>
      <w:proofErr w:type="gramStart"/>
      <w:r w:rsidRPr="0087283F">
        <w:rPr>
          <w:rFonts w:eastAsia="Calibri"/>
          <w:i/>
          <w:sz w:val="28"/>
          <w:szCs w:val="28"/>
          <w:lang w:eastAsia="en-US"/>
        </w:rPr>
        <w:t>в почве на уровне фонового содержания нефтепродуктов в почве на территории Нижегородской области с учетом</w:t>
      </w:r>
      <w:proofErr w:type="gramEnd"/>
      <w:r w:rsidRPr="0087283F">
        <w:rPr>
          <w:rFonts w:eastAsia="Calibri"/>
          <w:i/>
          <w:sz w:val="28"/>
          <w:szCs w:val="28"/>
          <w:lang w:eastAsia="en-US"/>
        </w:rPr>
        <w:t xml:space="preserve"> показателей по муниципальным районам (городским округам) </w:t>
      </w:r>
      <w:r w:rsidR="00360B64">
        <w:rPr>
          <w:rFonts w:eastAsia="Calibri"/>
          <w:i/>
          <w:sz w:val="28"/>
          <w:szCs w:val="28"/>
          <w:lang w:eastAsia="en-US"/>
        </w:rPr>
        <w:t xml:space="preserve">в </w:t>
      </w:r>
      <w:r w:rsidRPr="0087283F">
        <w:rPr>
          <w:rFonts w:eastAsia="Calibri"/>
          <w:i/>
          <w:sz w:val="28"/>
          <w:szCs w:val="28"/>
          <w:lang w:eastAsia="en-US"/>
        </w:rPr>
        <w:t xml:space="preserve">соответствии с данными Росгидромета; </w:t>
      </w:r>
    </w:p>
    <w:p w:rsidR="006A5D08" w:rsidRPr="0087283F" w:rsidRDefault="006A5D08" w:rsidP="005D6F73">
      <w:pPr>
        <w:pStyle w:val="a5"/>
        <w:numPr>
          <w:ilvl w:val="0"/>
          <w:numId w:val="27"/>
        </w:numPr>
        <w:ind w:left="0" w:firstLine="737"/>
        <w:jc w:val="both"/>
        <w:rPr>
          <w:bCs/>
          <w:i/>
          <w:kern w:val="32"/>
          <w:sz w:val="28"/>
          <w:szCs w:val="28"/>
        </w:rPr>
      </w:pPr>
      <w:r w:rsidRPr="0087283F">
        <w:rPr>
          <w:bCs/>
          <w:i/>
          <w:kern w:val="32"/>
          <w:sz w:val="28"/>
          <w:szCs w:val="28"/>
        </w:rPr>
        <w:t xml:space="preserve">для определения размеров экологического ущерба провести комплексные исследования содержания нефтепродуктов в почве на территории памятника природы "Болото </w:t>
      </w:r>
      <w:proofErr w:type="spellStart"/>
      <w:r w:rsidRPr="0087283F">
        <w:rPr>
          <w:bCs/>
          <w:i/>
          <w:kern w:val="32"/>
          <w:sz w:val="28"/>
          <w:szCs w:val="28"/>
        </w:rPr>
        <w:t>Шава</w:t>
      </w:r>
      <w:proofErr w:type="spellEnd"/>
      <w:r w:rsidRPr="0087283F">
        <w:rPr>
          <w:bCs/>
          <w:i/>
          <w:kern w:val="32"/>
          <w:sz w:val="28"/>
          <w:szCs w:val="28"/>
        </w:rPr>
        <w:t>", на месте аварии, в прибрежной зоне р. </w:t>
      </w:r>
      <w:proofErr w:type="spellStart"/>
      <w:r w:rsidRPr="0087283F">
        <w:rPr>
          <w:bCs/>
          <w:i/>
          <w:kern w:val="32"/>
          <w:sz w:val="28"/>
          <w:szCs w:val="28"/>
        </w:rPr>
        <w:t>Шава</w:t>
      </w:r>
      <w:proofErr w:type="spellEnd"/>
      <w:r w:rsidRPr="0087283F">
        <w:rPr>
          <w:bCs/>
          <w:i/>
          <w:kern w:val="32"/>
          <w:sz w:val="28"/>
          <w:szCs w:val="28"/>
        </w:rPr>
        <w:t xml:space="preserve">, а также в донных отложениях р. </w:t>
      </w:r>
      <w:proofErr w:type="spellStart"/>
      <w:r w:rsidRPr="0087283F">
        <w:rPr>
          <w:bCs/>
          <w:i/>
          <w:kern w:val="32"/>
          <w:sz w:val="28"/>
          <w:szCs w:val="28"/>
        </w:rPr>
        <w:t>Шава</w:t>
      </w:r>
      <w:proofErr w:type="spellEnd"/>
      <w:r w:rsidRPr="0087283F">
        <w:rPr>
          <w:bCs/>
          <w:i/>
          <w:kern w:val="32"/>
          <w:sz w:val="28"/>
          <w:szCs w:val="28"/>
        </w:rPr>
        <w:t>, загрязненных в результате аварии и действий по ликвидации ее последствий (до границ ООО "Рыбхоз "Борок"). Техническое задание на исследовательские работы направить в З</w:t>
      </w:r>
      <w:r w:rsidR="00360B64">
        <w:rPr>
          <w:bCs/>
          <w:i/>
          <w:kern w:val="32"/>
          <w:sz w:val="28"/>
          <w:szCs w:val="28"/>
        </w:rPr>
        <w:t>аконодательное Собрание области;</w:t>
      </w:r>
      <w:r w:rsidRPr="0087283F">
        <w:rPr>
          <w:bCs/>
          <w:i/>
          <w:kern w:val="32"/>
          <w:sz w:val="28"/>
          <w:szCs w:val="28"/>
        </w:rPr>
        <w:t xml:space="preserve"> </w:t>
      </w:r>
    </w:p>
    <w:p w:rsidR="006A5D08" w:rsidRPr="0087283F" w:rsidRDefault="006A5D08" w:rsidP="005D6F73">
      <w:pPr>
        <w:pStyle w:val="a5"/>
        <w:numPr>
          <w:ilvl w:val="0"/>
          <w:numId w:val="27"/>
        </w:numPr>
        <w:ind w:left="0" w:firstLine="737"/>
        <w:jc w:val="both"/>
        <w:rPr>
          <w:i/>
          <w:kern w:val="32"/>
          <w:sz w:val="28"/>
          <w:szCs w:val="28"/>
        </w:rPr>
      </w:pPr>
      <w:r w:rsidRPr="0087283F">
        <w:rPr>
          <w:i/>
          <w:kern w:val="32"/>
          <w:sz w:val="28"/>
          <w:szCs w:val="28"/>
        </w:rPr>
        <w:t>на основе полученных результатов исследования разработать план действий по ликвидации последствий аварии;</w:t>
      </w:r>
    </w:p>
    <w:p w:rsidR="006A5D08" w:rsidRPr="0087283F" w:rsidRDefault="006A5D08" w:rsidP="005D6F73">
      <w:pPr>
        <w:pStyle w:val="a5"/>
        <w:numPr>
          <w:ilvl w:val="0"/>
          <w:numId w:val="27"/>
        </w:numPr>
        <w:ind w:left="0" w:firstLine="737"/>
        <w:jc w:val="both"/>
        <w:rPr>
          <w:i/>
          <w:kern w:val="32"/>
          <w:sz w:val="28"/>
          <w:szCs w:val="28"/>
        </w:rPr>
      </w:pPr>
      <w:r w:rsidRPr="0087283F">
        <w:rPr>
          <w:i/>
          <w:kern w:val="32"/>
          <w:sz w:val="28"/>
          <w:szCs w:val="28"/>
          <w:shd w:val="clear" w:color="auto" w:fill="FFFFFF"/>
        </w:rPr>
        <w:t>принять предусмотренные законодательством</w:t>
      </w:r>
      <w:r w:rsidRPr="0087283F">
        <w:rPr>
          <w:rFonts w:ascii="Arial" w:hAnsi="Arial" w:cs="Arial"/>
          <w:i/>
          <w:color w:val="1F497D"/>
          <w:kern w:val="32"/>
          <w:sz w:val="28"/>
          <w:szCs w:val="28"/>
          <w:shd w:val="clear" w:color="auto" w:fill="FFFFFF"/>
        </w:rPr>
        <w:t xml:space="preserve"> </w:t>
      </w:r>
      <w:r w:rsidRPr="0087283F">
        <w:rPr>
          <w:i/>
          <w:color w:val="000000"/>
          <w:kern w:val="32"/>
          <w:sz w:val="28"/>
          <w:szCs w:val="28"/>
          <w:shd w:val="clear" w:color="auto" w:fill="FFFFFF"/>
        </w:rPr>
        <w:t>меры по взысканию с ОАО "</w:t>
      </w:r>
      <w:proofErr w:type="spellStart"/>
      <w:r w:rsidRPr="0087283F">
        <w:rPr>
          <w:i/>
          <w:color w:val="000000"/>
          <w:kern w:val="32"/>
          <w:sz w:val="28"/>
          <w:szCs w:val="28"/>
          <w:shd w:val="clear" w:color="auto" w:fill="FFFFFF"/>
        </w:rPr>
        <w:t>Средне-Волжский</w:t>
      </w:r>
      <w:proofErr w:type="spellEnd"/>
      <w:r w:rsidRPr="0087283F">
        <w:rPr>
          <w:i/>
          <w:color w:val="000000"/>
          <w:kern w:val="32"/>
          <w:sz w:val="28"/>
          <w:szCs w:val="28"/>
          <w:shd w:val="clear" w:color="auto" w:fill="FFFFFF"/>
        </w:rPr>
        <w:t xml:space="preserve"> </w:t>
      </w:r>
      <w:proofErr w:type="spellStart"/>
      <w:r w:rsidRPr="0087283F">
        <w:rPr>
          <w:i/>
          <w:color w:val="000000"/>
          <w:kern w:val="32"/>
          <w:sz w:val="28"/>
          <w:szCs w:val="28"/>
          <w:shd w:val="clear" w:color="auto" w:fill="FFFFFF"/>
        </w:rPr>
        <w:t>Транснефтепродукт</w:t>
      </w:r>
      <w:proofErr w:type="spellEnd"/>
      <w:r w:rsidRPr="0087283F">
        <w:rPr>
          <w:i/>
          <w:color w:val="000000"/>
          <w:kern w:val="32"/>
          <w:sz w:val="28"/>
          <w:szCs w:val="28"/>
          <w:shd w:val="clear" w:color="auto" w:fill="FFFFFF"/>
        </w:rPr>
        <w:t>" ущерба, причиненного объектам окружающей среды в результате аварии</w:t>
      </w:r>
      <w:r w:rsidRPr="0087283F">
        <w:rPr>
          <w:i/>
          <w:kern w:val="32"/>
          <w:sz w:val="28"/>
          <w:szCs w:val="28"/>
        </w:rPr>
        <w:t xml:space="preserve">; </w:t>
      </w:r>
    </w:p>
    <w:p w:rsidR="006A5D08" w:rsidRPr="0087283F" w:rsidRDefault="00011393" w:rsidP="005D6F73">
      <w:pPr>
        <w:ind w:firstLine="737"/>
        <w:jc w:val="both"/>
        <w:rPr>
          <w:i/>
          <w:kern w:val="32"/>
          <w:sz w:val="28"/>
          <w:szCs w:val="28"/>
        </w:rPr>
      </w:pPr>
      <w:r w:rsidRPr="0087283F">
        <w:rPr>
          <w:i/>
          <w:kern w:val="32"/>
          <w:sz w:val="28"/>
          <w:szCs w:val="28"/>
        </w:rPr>
        <w:t xml:space="preserve">- </w:t>
      </w:r>
      <w:r w:rsidR="00360B64">
        <w:rPr>
          <w:i/>
          <w:kern w:val="32"/>
          <w:sz w:val="28"/>
          <w:szCs w:val="28"/>
        </w:rPr>
        <w:t> р</w:t>
      </w:r>
      <w:r w:rsidR="006A5D08" w:rsidRPr="0087283F">
        <w:rPr>
          <w:i/>
          <w:kern w:val="32"/>
          <w:sz w:val="28"/>
          <w:szCs w:val="28"/>
        </w:rPr>
        <w:t xml:space="preserve">екомендовать администрации </w:t>
      </w:r>
      <w:proofErr w:type="spellStart"/>
      <w:r w:rsidR="006A5D08" w:rsidRPr="0087283F">
        <w:rPr>
          <w:i/>
          <w:kern w:val="32"/>
          <w:sz w:val="28"/>
          <w:szCs w:val="28"/>
        </w:rPr>
        <w:t>Кстовского</w:t>
      </w:r>
      <w:proofErr w:type="spellEnd"/>
      <w:r w:rsidR="006A5D08" w:rsidRPr="0087283F">
        <w:rPr>
          <w:i/>
          <w:kern w:val="32"/>
          <w:sz w:val="28"/>
          <w:szCs w:val="28"/>
        </w:rPr>
        <w:t xml:space="preserve"> муниципального района Нижегородской области направить в Законодательное Собрание </w:t>
      </w:r>
      <w:r w:rsidR="006A5D08" w:rsidRPr="0087283F">
        <w:rPr>
          <w:i/>
          <w:kern w:val="32"/>
          <w:sz w:val="28"/>
          <w:szCs w:val="28"/>
        </w:rPr>
        <w:lastRenderedPageBreak/>
        <w:t xml:space="preserve">Нижегородской области информацию о действиях должностных лиц администрации </w:t>
      </w:r>
      <w:proofErr w:type="spellStart"/>
      <w:r w:rsidR="006A5D08" w:rsidRPr="0087283F">
        <w:rPr>
          <w:i/>
          <w:kern w:val="32"/>
          <w:sz w:val="28"/>
          <w:szCs w:val="28"/>
        </w:rPr>
        <w:t>Кстовского</w:t>
      </w:r>
      <w:proofErr w:type="spellEnd"/>
      <w:r w:rsidR="006A5D08" w:rsidRPr="0087283F">
        <w:rPr>
          <w:i/>
          <w:kern w:val="32"/>
          <w:sz w:val="28"/>
          <w:szCs w:val="28"/>
        </w:rPr>
        <w:t xml:space="preserve"> района и иных лиц, подписавших акты приемки работ по рекультивации загрязненных земель, в том числе на территории, находящейся в со</w:t>
      </w:r>
      <w:r w:rsidR="00360B64">
        <w:rPr>
          <w:i/>
          <w:kern w:val="32"/>
          <w:sz w:val="28"/>
          <w:szCs w:val="28"/>
        </w:rPr>
        <w:t>бственност</w:t>
      </w:r>
      <w:proofErr w:type="gramStart"/>
      <w:r w:rsidR="00360B64">
        <w:rPr>
          <w:i/>
          <w:kern w:val="32"/>
          <w:sz w:val="28"/>
          <w:szCs w:val="28"/>
        </w:rPr>
        <w:t>и ООО</w:t>
      </w:r>
      <w:proofErr w:type="gramEnd"/>
      <w:r w:rsidR="00360B64">
        <w:rPr>
          <w:i/>
          <w:kern w:val="32"/>
          <w:sz w:val="28"/>
          <w:szCs w:val="28"/>
        </w:rPr>
        <w:t xml:space="preserve"> "Рыбхоз "Борок";</w:t>
      </w:r>
    </w:p>
    <w:p w:rsidR="006A5D08" w:rsidRPr="0087283F" w:rsidRDefault="005D6F73" w:rsidP="005D6F73">
      <w:pPr>
        <w:ind w:firstLine="737"/>
        <w:jc w:val="both"/>
        <w:rPr>
          <w:i/>
          <w:kern w:val="32"/>
          <w:sz w:val="28"/>
          <w:szCs w:val="28"/>
        </w:rPr>
      </w:pPr>
      <w:proofErr w:type="gramStart"/>
      <w:r>
        <w:rPr>
          <w:i/>
          <w:kern w:val="32"/>
          <w:sz w:val="28"/>
          <w:szCs w:val="28"/>
        </w:rPr>
        <w:t>-</w:t>
      </w:r>
      <w:r>
        <w:rPr>
          <w:i/>
          <w:kern w:val="32"/>
          <w:sz w:val="28"/>
          <w:szCs w:val="28"/>
          <w:lang w:val="en-US"/>
        </w:rPr>
        <w:t> </w:t>
      </w:r>
      <w:r w:rsidR="00360B64">
        <w:rPr>
          <w:i/>
          <w:kern w:val="32"/>
          <w:sz w:val="28"/>
          <w:szCs w:val="28"/>
        </w:rPr>
        <w:t>рекомендовать п</w:t>
      </w:r>
      <w:r w:rsidR="006A5D08" w:rsidRPr="0087283F">
        <w:rPr>
          <w:i/>
          <w:kern w:val="32"/>
          <w:sz w:val="28"/>
          <w:szCs w:val="28"/>
        </w:rPr>
        <w:t>рокуратуре Нижегородской области и Нижегородской межрайонной природоохранной прокуратуре провести проверку выполненных работ по ликвидации последствий аварии, включая рекультивацию почв, устройство защитных экранов, определени</w:t>
      </w:r>
      <w:r w:rsidR="00360B64">
        <w:rPr>
          <w:i/>
          <w:kern w:val="32"/>
          <w:sz w:val="28"/>
          <w:szCs w:val="28"/>
        </w:rPr>
        <w:t>е</w:t>
      </w:r>
      <w:r w:rsidR="006A5D08" w:rsidRPr="0087283F">
        <w:rPr>
          <w:i/>
          <w:kern w:val="32"/>
          <w:sz w:val="28"/>
          <w:szCs w:val="28"/>
        </w:rPr>
        <w:t xml:space="preserve"> фактических объемов вывезенного загрязненного грунта, эмульсии, выявление мест и способов утилизации загрязненного грунта, эмульсии, а также действий должностных лиц, подписавших акты приемки работ по рекультивации загрязненных в результате аварии земель, в том числе на территории, находящейся</w:t>
      </w:r>
      <w:proofErr w:type="gramEnd"/>
      <w:r w:rsidR="006A5D08" w:rsidRPr="0087283F">
        <w:rPr>
          <w:i/>
          <w:kern w:val="32"/>
          <w:sz w:val="28"/>
          <w:szCs w:val="28"/>
        </w:rPr>
        <w:t xml:space="preserve"> в собственност</w:t>
      </w:r>
      <w:proofErr w:type="gramStart"/>
      <w:r w:rsidR="006A5D08" w:rsidRPr="0087283F">
        <w:rPr>
          <w:i/>
          <w:kern w:val="32"/>
          <w:sz w:val="28"/>
          <w:szCs w:val="28"/>
        </w:rPr>
        <w:t>и ООО</w:t>
      </w:r>
      <w:proofErr w:type="gramEnd"/>
      <w:r w:rsidR="006A5D08" w:rsidRPr="0087283F">
        <w:rPr>
          <w:i/>
          <w:kern w:val="32"/>
          <w:sz w:val="28"/>
          <w:szCs w:val="28"/>
        </w:rPr>
        <w:t> "Рыбхоз "Борок";</w:t>
      </w:r>
    </w:p>
    <w:p w:rsidR="006A5D08" w:rsidRPr="0087283F" w:rsidRDefault="00360B64" w:rsidP="005D6F73">
      <w:pPr>
        <w:ind w:firstLine="737"/>
        <w:jc w:val="both"/>
        <w:rPr>
          <w:rFonts w:eastAsia="Calibri"/>
          <w:sz w:val="28"/>
          <w:szCs w:val="28"/>
          <w:lang w:eastAsia="en-US"/>
        </w:rPr>
      </w:pPr>
      <w:r>
        <w:rPr>
          <w:rFonts w:eastAsia="Calibri"/>
          <w:sz w:val="28"/>
          <w:szCs w:val="28"/>
          <w:lang w:eastAsia="en-US"/>
        </w:rPr>
        <w:t>19</w:t>
      </w:r>
      <w:r w:rsidR="00011393" w:rsidRPr="0087283F">
        <w:rPr>
          <w:rFonts w:eastAsia="Calibri"/>
          <w:sz w:val="28"/>
          <w:szCs w:val="28"/>
          <w:lang w:eastAsia="en-US"/>
        </w:rPr>
        <w:t>)</w:t>
      </w:r>
      <w:r w:rsidR="006A5D08" w:rsidRPr="0087283F">
        <w:rPr>
          <w:rFonts w:eastAsia="Calibri"/>
          <w:sz w:val="28"/>
          <w:szCs w:val="28"/>
          <w:lang w:eastAsia="en-US"/>
        </w:rPr>
        <w:t xml:space="preserve"> </w:t>
      </w:r>
      <w:r>
        <w:rPr>
          <w:rFonts w:eastAsia="Calibri"/>
          <w:sz w:val="28"/>
          <w:szCs w:val="28"/>
          <w:lang w:eastAsia="en-US"/>
        </w:rPr>
        <w:t>в заседании "</w:t>
      </w:r>
      <w:r w:rsidR="006A5D08" w:rsidRPr="0087283F">
        <w:rPr>
          <w:rFonts w:eastAsia="Calibri"/>
          <w:sz w:val="28"/>
          <w:szCs w:val="28"/>
          <w:lang w:eastAsia="en-US"/>
        </w:rPr>
        <w:t>кругл</w:t>
      </w:r>
      <w:r>
        <w:rPr>
          <w:rFonts w:eastAsia="Calibri"/>
          <w:sz w:val="28"/>
          <w:szCs w:val="28"/>
          <w:lang w:eastAsia="en-US"/>
        </w:rPr>
        <w:t>ого</w:t>
      </w:r>
      <w:r w:rsidR="006A5D08" w:rsidRPr="0087283F">
        <w:rPr>
          <w:rFonts w:eastAsia="Calibri"/>
          <w:sz w:val="28"/>
          <w:szCs w:val="28"/>
          <w:lang w:eastAsia="en-US"/>
        </w:rPr>
        <w:t xml:space="preserve"> стол</w:t>
      </w:r>
      <w:r>
        <w:rPr>
          <w:rFonts w:eastAsia="Calibri"/>
          <w:sz w:val="28"/>
          <w:szCs w:val="28"/>
          <w:lang w:eastAsia="en-US"/>
        </w:rPr>
        <w:t>а"</w:t>
      </w:r>
      <w:r w:rsidR="006A5D08" w:rsidRPr="0087283F">
        <w:rPr>
          <w:rFonts w:eastAsia="Calibri"/>
          <w:sz w:val="28"/>
          <w:szCs w:val="28"/>
          <w:lang w:eastAsia="en-US"/>
        </w:rPr>
        <w:t xml:space="preserve"> в рамках Парламентского дня в </w:t>
      </w:r>
      <w:proofErr w:type="spellStart"/>
      <w:r w:rsidR="006A5D08" w:rsidRPr="0087283F">
        <w:rPr>
          <w:rFonts w:eastAsia="Calibri"/>
          <w:sz w:val="28"/>
          <w:szCs w:val="28"/>
          <w:lang w:eastAsia="en-US"/>
        </w:rPr>
        <w:t>Вачском</w:t>
      </w:r>
      <w:proofErr w:type="spellEnd"/>
      <w:r w:rsidR="006A5D08" w:rsidRPr="0087283F">
        <w:rPr>
          <w:rFonts w:eastAsia="Calibri"/>
          <w:sz w:val="28"/>
          <w:szCs w:val="28"/>
          <w:lang w:eastAsia="en-US"/>
        </w:rPr>
        <w:t xml:space="preserve"> </w:t>
      </w:r>
      <w:r>
        <w:rPr>
          <w:rFonts w:eastAsia="Calibri"/>
          <w:sz w:val="28"/>
          <w:szCs w:val="28"/>
          <w:lang w:eastAsia="en-US"/>
        </w:rPr>
        <w:t xml:space="preserve">муниципальном </w:t>
      </w:r>
      <w:r w:rsidR="006A5D08" w:rsidRPr="0087283F">
        <w:rPr>
          <w:rFonts w:eastAsia="Calibri"/>
          <w:sz w:val="28"/>
          <w:szCs w:val="28"/>
          <w:lang w:eastAsia="en-US"/>
        </w:rPr>
        <w:t>районе 15</w:t>
      </w:r>
      <w:r w:rsidR="00775C12" w:rsidRPr="0087283F">
        <w:rPr>
          <w:rFonts w:eastAsia="Calibri"/>
          <w:sz w:val="28"/>
          <w:szCs w:val="28"/>
          <w:lang w:eastAsia="en-US"/>
        </w:rPr>
        <w:t xml:space="preserve"> августа </w:t>
      </w:r>
      <w:r w:rsidR="006A5D08" w:rsidRPr="0087283F">
        <w:rPr>
          <w:rFonts w:eastAsia="Calibri"/>
          <w:sz w:val="28"/>
          <w:szCs w:val="28"/>
          <w:lang w:eastAsia="en-US"/>
        </w:rPr>
        <w:t>2013</w:t>
      </w:r>
      <w:r w:rsidR="00775C12" w:rsidRPr="0087283F">
        <w:rPr>
          <w:rFonts w:eastAsia="Calibri"/>
          <w:sz w:val="28"/>
          <w:szCs w:val="28"/>
          <w:lang w:eastAsia="en-US"/>
        </w:rPr>
        <w:t xml:space="preserve"> года</w:t>
      </w:r>
      <w:r w:rsidR="006A5D08" w:rsidRPr="0087283F">
        <w:rPr>
          <w:rFonts w:eastAsia="Calibri"/>
          <w:sz w:val="28"/>
          <w:szCs w:val="28"/>
          <w:lang w:eastAsia="en-US"/>
        </w:rPr>
        <w:t>;</w:t>
      </w:r>
    </w:p>
    <w:p w:rsidR="006A5D08" w:rsidRPr="0087283F" w:rsidRDefault="00360B64" w:rsidP="005D6F73">
      <w:pPr>
        <w:ind w:firstLine="737"/>
        <w:jc w:val="both"/>
        <w:rPr>
          <w:rFonts w:eastAsia="Calibri"/>
          <w:sz w:val="28"/>
          <w:szCs w:val="28"/>
          <w:lang w:eastAsia="en-US"/>
        </w:rPr>
      </w:pPr>
      <w:r>
        <w:rPr>
          <w:rFonts w:eastAsia="Calibri"/>
          <w:sz w:val="28"/>
          <w:szCs w:val="28"/>
          <w:lang w:eastAsia="en-US"/>
        </w:rPr>
        <w:t>20</w:t>
      </w:r>
      <w:r w:rsidR="00011393" w:rsidRPr="0087283F">
        <w:rPr>
          <w:rFonts w:eastAsia="Calibri"/>
          <w:sz w:val="28"/>
          <w:szCs w:val="28"/>
          <w:lang w:eastAsia="en-US"/>
        </w:rPr>
        <w:t>)</w:t>
      </w:r>
      <w:r w:rsidR="005D6F73">
        <w:rPr>
          <w:rFonts w:eastAsia="Calibri"/>
          <w:sz w:val="28"/>
          <w:szCs w:val="28"/>
          <w:lang w:eastAsia="en-US"/>
        </w:rPr>
        <w:t> </w:t>
      </w:r>
      <w:r>
        <w:rPr>
          <w:rFonts w:eastAsia="Calibri"/>
          <w:sz w:val="28"/>
          <w:szCs w:val="28"/>
          <w:lang w:eastAsia="en-US"/>
        </w:rPr>
        <w:t xml:space="preserve">в выездном </w:t>
      </w:r>
      <w:r w:rsidR="006A5D08" w:rsidRPr="0087283F">
        <w:rPr>
          <w:rFonts w:eastAsia="Calibri"/>
          <w:sz w:val="28"/>
          <w:szCs w:val="28"/>
          <w:lang w:eastAsia="en-US"/>
        </w:rPr>
        <w:t>совещани</w:t>
      </w:r>
      <w:r>
        <w:rPr>
          <w:rFonts w:eastAsia="Calibri"/>
          <w:sz w:val="28"/>
          <w:szCs w:val="28"/>
          <w:lang w:eastAsia="en-US"/>
        </w:rPr>
        <w:t>и</w:t>
      </w:r>
      <w:r w:rsidR="006A5D08" w:rsidRPr="0087283F">
        <w:rPr>
          <w:rFonts w:eastAsia="Calibri"/>
          <w:sz w:val="28"/>
          <w:szCs w:val="28"/>
          <w:lang w:eastAsia="en-US"/>
        </w:rPr>
        <w:t xml:space="preserve"> по контролю за соблюдением законодательства об обеспечении прав граждан на свободный доступ к водным объектам (Городецкий р</w:t>
      </w:r>
      <w:r>
        <w:rPr>
          <w:rFonts w:eastAsia="Calibri"/>
          <w:sz w:val="28"/>
          <w:szCs w:val="28"/>
          <w:lang w:eastAsia="en-US"/>
        </w:rPr>
        <w:t xml:space="preserve">айон и городской округ </w:t>
      </w:r>
      <w:proofErr w:type="gramStart"/>
      <w:r>
        <w:rPr>
          <w:rFonts w:eastAsia="Calibri"/>
          <w:sz w:val="28"/>
          <w:szCs w:val="28"/>
          <w:lang w:eastAsia="en-US"/>
        </w:rPr>
        <w:t>г</w:t>
      </w:r>
      <w:proofErr w:type="gramEnd"/>
      <w:r>
        <w:rPr>
          <w:rFonts w:eastAsia="Calibri"/>
          <w:sz w:val="28"/>
          <w:szCs w:val="28"/>
          <w:lang w:eastAsia="en-US"/>
        </w:rPr>
        <w:t xml:space="preserve">. Бор) </w:t>
      </w:r>
      <w:r w:rsidR="006A5D08" w:rsidRPr="0087283F">
        <w:rPr>
          <w:rFonts w:eastAsia="Calibri"/>
          <w:sz w:val="28"/>
          <w:szCs w:val="28"/>
          <w:lang w:eastAsia="en-US"/>
        </w:rPr>
        <w:t>5</w:t>
      </w:r>
      <w:r w:rsidR="00775C12" w:rsidRPr="0087283F">
        <w:rPr>
          <w:rFonts w:eastAsia="Calibri"/>
          <w:sz w:val="28"/>
          <w:szCs w:val="28"/>
          <w:lang w:eastAsia="en-US"/>
        </w:rPr>
        <w:t xml:space="preserve"> сентября </w:t>
      </w:r>
      <w:r w:rsidR="006A5D08" w:rsidRPr="0087283F">
        <w:rPr>
          <w:rFonts w:eastAsia="Calibri"/>
          <w:sz w:val="28"/>
          <w:szCs w:val="28"/>
          <w:lang w:eastAsia="en-US"/>
        </w:rPr>
        <w:t>2013</w:t>
      </w:r>
      <w:r w:rsidR="00506D33">
        <w:rPr>
          <w:rFonts w:eastAsia="Calibri"/>
          <w:sz w:val="28"/>
          <w:szCs w:val="28"/>
          <w:lang w:eastAsia="en-US"/>
        </w:rPr>
        <w:t xml:space="preserve"> года;</w:t>
      </w:r>
    </w:p>
    <w:p w:rsidR="006A5D08" w:rsidRPr="0087283F" w:rsidRDefault="006A5D08" w:rsidP="000C40B7">
      <w:pPr>
        <w:ind w:firstLine="737"/>
        <w:jc w:val="both"/>
        <w:rPr>
          <w:i/>
          <w:sz w:val="28"/>
          <w:szCs w:val="28"/>
        </w:rPr>
      </w:pPr>
      <w:r w:rsidRPr="0087283F">
        <w:rPr>
          <w:i/>
          <w:sz w:val="28"/>
          <w:szCs w:val="28"/>
        </w:rPr>
        <w:t>Рассмотрев ситуацию, связанную с ограничением прав граждан на свободный доступ к водным объектам на территории Городецкого муниципального района и городского округа г. Бор</w:t>
      </w:r>
      <w:r w:rsidR="00360B64">
        <w:rPr>
          <w:i/>
          <w:sz w:val="28"/>
          <w:szCs w:val="28"/>
        </w:rPr>
        <w:t>,</w:t>
      </w:r>
      <w:r w:rsidRPr="0087283F">
        <w:rPr>
          <w:i/>
          <w:sz w:val="28"/>
          <w:szCs w:val="28"/>
        </w:rPr>
        <w:t xml:space="preserve"> участники выездного совещания приняли решение:</w:t>
      </w:r>
    </w:p>
    <w:p w:rsidR="006A5D08" w:rsidRPr="0087283F" w:rsidRDefault="00011393" w:rsidP="005D6F73">
      <w:pPr>
        <w:ind w:firstLine="737"/>
        <w:jc w:val="both"/>
        <w:rPr>
          <w:i/>
          <w:sz w:val="28"/>
          <w:szCs w:val="28"/>
        </w:rPr>
      </w:pPr>
      <w:proofErr w:type="gramStart"/>
      <w:r w:rsidRPr="0087283F">
        <w:rPr>
          <w:i/>
          <w:sz w:val="28"/>
          <w:szCs w:val="28"/>
        </w:rPr>
        <w:t xml:space="preserve">- </w:t>
      </w:r>
      <w:r w:rsidR="00360B64">
        <w:rPr>
          <w:i/>
          <w:sz w:val="28"/>
          <w:szCs w:val="28"/>
        </w:rPr>
        <w:t> р</w:t>
      </w:r>
      <w:r w:rsidR="006A5D08" w:rsidRPr="0087283F">
        <w:rPr>
          <w:i/>
          <w:sz w:val="28"/>
          <w:szCs w:val="28"/>
        </w:rPr>
        <w:t xml:space="preserve">екомендовать Департаменту </w:t>
      </w:r>
      <w:proofErr w:type="spellStart"/>
      <w:r w:rsidR="006A5D08" w:rsidRPr="0087283F">
        <w:rPr>
          <w:i/>
          <w:sz w:val="28"/>
          <w:szCs w:val="28"/>
        </w:rPr>
        <w:t>Росприроднадзора</w:t>
      </w:r>
      <w:proofErr w:type="spellEnd"/>
      <w:r w:rsidR="006A5D08" w:rsidRPr="0087283F">
        <w:rPr>
          <w:i/>
          <w:sz w:val="28"/>
          <w:szCs w:val="28"/>
        </w:rPr>
        <w:t xml:space="preserve"> по П</w:t>
      </w:r>
      <w:r w:rsidR="00360B64">
        <w:rPr>
          <w:i/>
          <w:sz w:val="28"/>
          <w:szCs w:val="28"/>
        </w:rPr>
        <w:t>риволжскому федеральному округу</w:t>
      </w:r>
      <w:r w:rsidR="006A5D08" w:rsidRPr="0087283F">
        <w:rPr>
          <w:i/>
          <w:sz w:val="28"/>
          <w:szCs w:val="28"/>
        </w:rPr>
        <w:t>, Нижегородской межрайонной</w:t>
      </w:r>
      <w:r w:rsidR="00360B64">
        <w:rPr>
          <w:i/>
          <w:sz w:val="28"/>
          <w:szCs w:val="28"/>
        </w:rPr>
        <w:t xml:space="preserve"> природоохранной прокуратуре и д</w:t>
      </w:r>
      <w:r w:rsidR="006A5D08" w:rsidRPr="0087283F">
        <w:rPr>
          <w:i/>
          <w:sz w:val="28"/>
          <w:szCs w:val="28"/>
        </w:rPr>
        <w:t xml:space="preserve">епартаменту лесного хозяйства Нижегородской области совместно с органами местного самоуправления в соответствии с установленной компетенцией продолжить проведение проверок соблюдения законодательства Российской Федерации об обеспечении свободного доступа граждан к участкам лесного фонда, водным объектам общего пользования и их береговым полосам, при выявлении </w:t>
      </w:r>
      <w:r w:rsidR="00360B64">
        <w:rPr>
          <w:i/>
          <w:sz w:val="28"/>
          <w:szCs w:val="28"/>
        </w:rPr>
        <w:t>фактов ограничения прав граждан</w:t>
      </w:r>
      <w:r w:rsidR="006A5D08" w:rsidRPr="0087283F">
        <w:rPr>
          <w:i/>
          <w:sz w:val="28"/>
          <w:szCs w:val="28"/>
        </w:rPr>
        <w:t xml:space="preserve"> принимать предусмотренные законодательством</w:t>
      </w:r>
      <w:proofErr w:type="gramEnd"/>
      <w:r w:rsidR="006A5D08" w:rsidRPr="0087283F">
        <w:rPr>
          <w:i/>
          <w:sz w:val="28"/>
          <w:szCs w:val="28"/>
        </w:rPr>
        <w:t xml:space="preserve"> ме</w:t>
      </w:r>
      <w:r w:rsidR="00360B64">
        <w:rPr>
          <w:i/>
          <w:sz w:val="28"/>
          <w:szCs w:val="28"/>
        </w:rPr>
        <w:t>ры по пресечению правонарушений;</w:t>
      </w:r>
    </w:p>
    <w:p w:rsidR="006A5D08" w:rsidRPr="0087283F" w:rsidRDefault="005D6F73" w:rsidP="005D6F73">
      <w:pPr>
        <w:ind w:firstLine="737"/>
        <w:jc w:val="both"/>
        <w:rPr>
          <w:i/>
          <w:sz w:val="28"/>
          <w:szCs w:val="28"/>
        </w:rPr>
      </w:pPr>
      <w:r>
        <w:rPr>
          <w:i/>
          <w:sz w:val="28"/>
          <w:szCs w:val="28"/>
        </w:rPr>
        <w:t>-</w:t>
      </w:r>
      <w:r w:rsidR="00360B64">
        <w:rPr>
          <w:i/>
          <w:sz w:val="28"/>
          <w:szCs w:val="28"/>
        </w:rPr>
        <w:t> р</w:t>
      </w:r>
      <w:r w:rsidR="006A5D08" w:rsidRPr="0087283F">
        <w:rPr>
          <w:i/>
          <w:sz w:val="28"/>
          <w:szCs w:val="28"/>
        </w:rPr>
        <w:t xml:space="preserve">екомендовать </w:t>
      </w:r>
      <w:proofErr w:type="spellStart"/>
      <w:r w:rsidR="006A5D08" w:rsidRPr="0087283F">
        <w:rPr>
          <w:i/>
          <w:sz w:val="28"/>
          <w:szCs w:val="28"/>
        </w:rPr>
        <w:t>Верхне-Волжскому</w:t>
      </w:r>
      <w:proofErr w:type="spellEnd"/>
      <w:r w:rsidR="006A5D08" w:rsidRPr="0087283F">
        <w:rPr>
          <w:i/>
          <w:sz w:val="28"/>
          <w:szCs w:val="28"/>
        </w:rPr>
        <w:t xml:space="preserve"> водному бассейновому управлению продолжить установку информационных аншлагов, обозначающих границы и режим ограничений хозяйственной деятельности в границах </w:t>
      </w:r>
      <w:proofErr w:type="spellStart"/>
      <w:r w:rsidR="006A5D08" w:rsidRPr="0087283F">
        <w:rPr>
          <w:i/>
          <w:sz w:val="28"/>
          <w:szCs w:val="28"/>
        </w:rPr>
        <w:t>во</w:t>
      </w:r>
      <w:r w:rsidR="00360B64">
        <w:rPr>
          <w:i/>
          <w:sz w:val="28"/>
          <w:szCs w:val="28"/>
        </w:rPr>
        <w:t>доохранной</w:t>
      </w:r>
      <w:proofErr w:type="spellEnd"/>
      <w:r w:rsidR="00360B64">
        <w:rPr>
          <w:i/>
          <w:sz w:val="28"/>
          <w:szCs w:val="28"/>
        </w:rPr>
        <w:t xml:space="preserve"> зоны водных объектов;</w:t>
      </w:r>
    </w:p>
    <w:p w:rsidR="006A5D08" w:rsidRPr="0087283F" w:rsidRDefault="00011393" w:rsidP="005D6F73">
      <w:pPr>
        <w:ind w:firstLine="737"/>
        <w:jc w:val="both"/>
        <w:rPr>
          <w:i/>
          <w:sz w:val="28"/>
          <w:szCs w:val="28"/>
        </w:rPr>
      </w:pPr>
      <w:r w:rsidRPr="0087283F">
        <w:rPr>
          <w:i/>
          <w:sz w:val="28"/>
          <w:szCs w:val="28"/>
        </w:rPr>
        <w:t xml:space="preserve">- </w:t>
      </w:r>
      <w:r w:rsidR="00360B64">
        <w:rPr>
          <w:i/>
          <w:sz w:val="28"/>
          <w:szCs w:val="28"/>
        </w:rPr>
        <w:t> р</w:t>
      </w:r>
      <w:r w:rsidR="006A5D08" w:rsidRPr="0087283F">
        <w:rPr>
          <w:i/>
          <w:sz w:val="28"/>
          <w:szCs w:val="28"/>
        </w:rPr>
        <w:t>екомендовать органам местного самоуправления:</w:t>
      </w:r>
    </w:p>
    <w:p w:rsidR="006A5D08" w:rsidRPr="0087283F" w:rsidRDefault="006A5D08" w:rsidP="005D6F73">
      <w:pPr>
        <w:pStyle w:val="a5"/>
        <w:numPr>
          <w:ilvl w:val="0"/>
          <w:numId w:val="28"/>
        </w:numPr>
        <w:ind w:left="0" w:firstLine="737"/>
        <w:jc w:val="both"/>
        <w:rPr>
          <w:i/>
          <w:sz w:val="28"/>
          <w:szCs w:val="28"/>
        </w:rPr>
      </w:pPr>
      <w:r w:rsidRPr="0087283F">
        <w:rPr>
          <w:i/>
          <w:sz w:val="28"/>
          <w:szCs w:val="28"/>
        </w:rPr>
        <w:t>издать нормативн</w:t>
      </w:r>
      <w:r w:rsidR="00360B64">
        <w:rPr>
          <w:i/>
          <w:sz w:val="28"/>
          <w:szCs w:val="28"/>
        </w:rPr>
        <w:t xml:space="preserve">ые </w:t>
      </w:r>
      <w:r w:rsidRPr="0087283F">
        <w:rPr>
          <w:i/>
          <w:sz w:val="28"/>
          <w:szCs w:val="28"/>
        </w:rPr>
        <w:t>правовые акты по четкому определению местонахождения проходов к водным объектам общего пользования, их количеству, взять под контроль реализацию данных нормативных правовых актов;</w:t>
      </w:r>
    </w:p>
    <w:p w:rsidR="006A5D08" w:rsidRPr="0087283F" w:rsidRDefault="00360B64" w:rsidP="005D6F73">
      <w:pPr>
        <w:pStyle w:val="a5"/>
        <w:numPr>
          <w:ilvl w:val="0"/>
          <w:numId w:val="28"/>
        </w:numPr>
        <w:ind w:left="0" w:firstLine="737"/>
        <w:jc w:val="both"/>
        <w:rPr>
          <w:i/>
          <w:sz w:val="28"/>
          <w:szCs w:val="28"/>
        </w:rPr>
      </w:pPr>
      <w:proofErr w:type="gramStart"/>
      <w:r>
        <w:rPr>
          <w:i/>
          <w:sz w:val="28"/>
          <w:szCs w:val="28"/>
        </w:rPr>
        <w:t>продолжить работу по</w:t>
      </w:r>
      <w:r w:rsidR="006A5D08" w:rsidRPr="0087283F">
        <w:rPr>
          <w:i/>
          <w:sz w:val="28"/>
          <w:szCs w:val="28"/>
        </w:rPr>
        <w:t xml:space="preserve"> созданию условий для массового отдыха жителей и организации обустройства мест массового отдыха населения, </w:t>
      </w:r>
      <w:r w:rsidR="006A5D08" w:rsidRPr="0087283F">
        <w:rPr>
          <w:i/>
          <w:sz w:val="28"/>
          <w:szCs w:val="28"/>
        </w:rPr>
        <w:lastRenderedPageBreak/>
        <w:t>включая обеспечение свободного доступа граждан к водным объектам общего пол</w:t>
      </w:r>
      <w:r>
        <w:rPr>
          <w:i/>
          <w:sz w:val="28"/>
          <w:szCs w:val="28"/>
        </w:rPr>
        <w:t>ьзования и их береговым полосам</w:t>
      </w:r>
      <w:r w:rsidR="00D4514B">
        <w:rPr>
          <w:i/>
          <w:sz w:val="28"/>
          <w:szCs w:val="28"/>
        </w:rPr>
        <w:t>,</w:t>
      </w:r>
      <w:r>
        <w:rPr>
          <w:i/>
          <w:sz w:val="28"/>
          <w:szCs w:val="28"/>
        </w:rPr>
        <w:t xml:space="preserve"> по</w:t>
      </w:r>
      <w:r w:rsidR="006A5D08" w:rsidRPr="0087283F">
        <w:rPr>
          <w:bCs/>
          <w:i/>
          <w:iCs/>
          <w:sz w:val="28"/>
          <w:szCs w:val="28"/>
        </w:rPr>
        <w:t> включению в основную част</w:t>
      </w:r>
      <w:r>
        <w:rPr>
          <w:bCs/>
          <w:i/>
          <w:iCs/>
          <w:sz w:val="28"/>
          <w:szCs w:val="28"/>
        </w:rPr>
        <w:t>ь проекта планировки территории установленных</w:t>
      </w:r>
      <w:r w:rsidR="006A5D08" w:rsidRPr="0087283F">
        <w:rPr>
          <w:bCs/>
          <w:i/>
          <w:iCs/>
          <w:sz w:val="28"/>
          <w:szCs w:val="28"/>
        </w:rPr>
        <w:t xml:space="preserve"> проход</w:t>
      </w:r>
      <w:r>
        <w:rPr>
          <w:bCs/>
          <w:i/>
          <w:iCs/>
          <w:sz w:val="28"/>
          <w:szCs w:val="28"/>
        </w:rPr>
        <w:t>ов</w:t>
      </w:r>
      <w:r w:rsidR="006A5D08" w:rsidRPr="0087283F">
        <w:rPr>
          <w:bCs/>
          <w:i/>
          <w:iCs/>
          <w:sz w:val="28"/>
          <w:szCs w:val="28"/>
        </w:rPr>
        <w:t xml:space="preserve"> (подъезд</w:t>
      </w:r>
      <w:r>
        <w:rPr>
          <w:bCs/>
          <w:i/>
          <w:iCs/>
          <w:sz w:val="28"/>
          <w:szCs w:val="28"/>
        </w:rPr>
        <w:t>ов</w:t>
      </w:r>
      <w:r w:rsidR="006A5D08" w:rsidRPr="0087283F">
        <w:rPr>
          <w:bCs/>
          <w:i/>
          <w:iCs/>
          <w:sz w:val="28"/>
          <w:szCs w:val="28"/>
        </w:rPr>
        <w:t>) к водным объектам общего пол</w:t>
      </w:r>
      <w:r>
        <w:rPr>
          <w:bCs/>
          <w:i/>
          <w:iCs/>
          <w:sz w:val="28"/>
          <w:szCs w:val="28"/>
        </w:rPr>
        <w:t>ьзования и их береговым полосам</w:t>
      </w:r>
      <w:r w:rsidR="00D4514B">
        <w:rPr>
          <w:bCs/>
          <w:i/>
          <w:iCs/>
          <w:sz w:val="28"/>
          <w:szCs w:val="28"/>
        </w:rPr>
        <w:t>,</w:t>
      </w:r>
      <w:r>
        <w:rPr>
          <w:bCs/>
          <w:i/>
          <w:iCs/>
          <w:sz w:val="28"/>
          <w:szCs w:val="28"/>
        </w:rPr>
        <w:t xml:space="preserve"> по</w:t>
      </w:r>
      <w:r w:rsidR="006A5D08" w:rsidRPr="0087283F">
        <w:rPr>
          <w:i/>
          <w:color w:val="333333"/>
          <w:sz w:val="28"/>
          <w:szCs w:val="28"/>
        </w:rPr>
        <w:t> </w:t>
      </w:r>
      <w:r w:rsidR="006A5D08" w:rsidRPr="0087283F">
        <w:rPr>
          <w:i/>
          <w:sz w:val="28"/>
          <w:szCs w:val="28"/>
        </w:rPr>
        <w:t>установке и поддержанию в надлежащем состоянии указателей с информацией</w:t>
      </w:r>
      <w:proofErr w:type="gramEnd"/>
      <w:r w:rsidR="006A5D08" w:rsidRPr="0087283F">
        <w:rPr>
          <w:i/>
          <w:sz w:val="28"/>
          <w:szCs w:val="28"/>
        </w:rPr>
        <w:t xml:space="preserve"> о местах свободного прох</w:t>
      </w:r>
      <w:r>
        <w:rPr>
          <w:i/>
          <w:sz w:val="28"/>
          <w:szCs w:val="28"/>
        </w:rPr>
        <w:t>ода (проезда) к водным объектам;</w:t>
      </w:r>
    </w:p>
    <w:p w:rsidR="006A5D08" w:rsidRPr="0087283F" w:rsidRDefault="00360B64" w:rsidP="005D6F73">
      <w:pPr>
        <w:ind w:firstLine="737"/>
        <w:jc w:val="both"/>
        <w:rPr>
          <w:rFonts w:eastAsia="Calibri"/>
          <w:sz w:val="28"/>
          <w:szCs w:val="28"/>
          <w:lang w:eastAsia="en-US"/>
        </w:rPr>
      </w:pPr>
      <w:r>
        <w:rPr>
          <w:rFonts w:eastAsia="Calibri"/>
          <w:bCs/>
          <w:color w:val="000000"/>
          <w:sz w:val="28"/>
          <w:szCs w:val="28"/>
          <w:lang w:eastAsia="en-US"/>
        </w:rPr>
        <w:t>21</w:t>
      </w:r>
      <w:r w:rsidR="00763CB1" w:rsidRPr="0087283F">
        <w:rPr>
          <w:rFonts w:eastAsia="Calibri"/>
          <w:bCs/>
          <w:color w:val="000000"/>
          <w:sz w:val="28"/>
          <w:szCs w:val="28"/>
          <w:lang w:eastAsia="en-US"/>
        </w:rPr>
        <w:t xml:space="preserve">) </w:t>
      </w:r>
      <w:r>
        <w:rPr>
          <w:rFonts w:eastAsia="Calibri"/>
          <w:bCs/>
          <w:color w:val="000000"/>
          <w:sz w:val="28"/>
          <w:szCs w:val="28"/>
          <w:lang w:eastAsia="en-US"/>
        </w:rPr>
        <w:t>в заседании "</w:t>
      </w:r>
      <w:r w:rsidR="006A5D08" w:rsidRPr="0087283F">
        <w:rPr>
          <w:rFonts w:eastAsia="Calibri"/>
          <w:sz w:val="28"/>
          <w:szCs w:val="28"/>
          <w:lang w:eastAsia="en-US"/>
        </w:rPr>
        <w:t>кругл</w:t>
      </w:r>
      <w:r>
        <w:rPr>
          <w:rFonts w:eastAsia="Calibri"/>
          <w:sz w:val="28"/>
          <w:szCs w:val="28"/>
          <w:lang w:eastAsia="en-US"/>
        </w:rPr>
        <w:t>ого</w:t>
      </w:r>
      <w:r w:rsidR="006A5D08" w:rsidRPr="0087283F">
        <w:rPr>
          <w:rFonts w:eastAsia="Calibri"/>
          <w:sz w:val="28"/>
          <w:szCs w:val="28"/>
          <w:lang w:eastAsia="en-US"/>
        </w:rPr>
        <w:t xml:space="preserve"> стол</w:t>
      </w:r>
      <w:r>
        <w:rPr>
          <w:rFonts w:eastAsia="Calibri"/>
          <w:sz w:val="28"/>
          <w:szCs w:val="28"/>
          <w:lang w:eastAsia="en-US"/>
        </w:rPr>
        <w:t>а"</w:t>
      </w:r>
      <w:r w:rsidR="006A5D08" w:rsidRPr="0087283F">
        <w:rPr>
          <w:rFonts w:eastAsia="Calibri"/>
          <w:sz w:val="28"/>
          <w:szCs w:val="28"/>
          <w:lang w:eastAsia="en-US"/>
        </w:rPr>
        <w:t xml:space="preserve">  в рамках Международн</w:t>
      </w:r>
      <w:r>
        <w:rPr>
          <w:rFonts w:eastAsia="Calibri"/>
          <w:sz w:val="28"/>
          <w:szCs w:val="28"/>
          <w:lang w:eastAsia="en-US"/>
        </w:rPr>
        <w:t xml:space="preserve">ого </w:t>
      </w:r>
      <w:proofErr w:type="gramStart"/>
      <w:r>
        <w:rPr>
          <w:rFonts w:eastAsia="Calibri"/>
          <w:sz w:val="28"/>
          <w:szCs w:val="28"/>
          <w:lang w:eastAsia="en-US"/>
        </w:rPr>
        <w:t>бизнес-саммита</w:t>
      </w:r>
      <w:proofErr w:type="gramEnd"/>
      <w:r>
        <w:rPr>
          <w:rFonts w:eastAsia="Calibri"/>
          <w:sz w:val="28"/>
          <w:szCs w:val="28"/>
          <w:lang w:eastAsia="en-US"/>
        </w:rPr>
        <w:t xml:space="preserve"> 2013 на тему</w:t>
      </w:r>
      <w:r w:rsidR="006A5D08" w:rsidRPr="0087283F">
        <w:rPr>
          <w:rFonts w:eastAsia="Calibri"/>
          <w:sz w:val="28"/>
          <w:szCs w:val="28"/>
          <w:lang w:eastAsia="en-US"/>
        </w:rPr>
        <w:t xml:space="preserve"> </w:t>
      </w:r>
      <w:r>
        <w:rPr>
          <w:rFonts w:eastAsia="Calibri"/>
          <w:sz w:val="28"/>
          <w:szCs w:val="28"/>
          <w:lang w:eastAsia="en-US"/>
        </w:rPr>
        <w:t>"</w:t>
      </w:r>
      <w:r w:rsidR="006A5D08" w:rsidRPr="0087283F">
        <w:rPr>
          <w:rFonts w:eastAsia="Calibri"/>
          <w:sz w:val="28"/>
          <w:szCs w:val="28"/>
          <w:lang w:eastAsia="en-US"/>
        </w:rPr>
        <w:t>Экологическая ответственность и информационная открытость бизнеса. Инвестиции в будущее</w:t>
      </w:r>
      <w:r>
        <w:rPr>
          <w:rFonts w:eastAsia="Calibri"/>
          <w:sz w:val="28"/>
          <w:szCs w:val="28"/>
          <w:lang w:eastAsia="en-US"/>
        </w:rPr>
        <w:t>"</w:t>
      </w:r>
      <w:r w:rsidR="00775C12" w:rsidRPr="0087283F">
        <w:rPr>
          <w:rFonts w:eastAsia="Calibri"/>
          <w:sz w:val="28"/>
          <w:szCs w:val="28"/>
          <w:lang w:eastAsia="en-US"/>
        </w:rPr>
        <w:t xml:space="preserve"> </w:t>
      </w:r>
      <w:r w:rsidR="00FE73C1">
        <w:rPr>
          <w:rFonts w:eastAsia="Calibri"/>
          <w:sz w:val="28"/>
          <w:szCs w:val="28"/>
          <w:lang w:eastAsia="en-US"/>
        </w:rPr>
        <w:t>(</w:t>
      </w:r>
      <w:r w:rsidR="006A5D08" w:rsidRPr="0087283F">
        <w:rPr>
          <w:rFonts w:eastAsia="Calibri"/>
          <w:sz w:val="28"/>
          <w:szCs w:val="28"/>
          <w:lang w:eastAsia="en-US"/>
        </w:rPr>
        <w:t>11</w:t>
      </w:r>
      <w:r w:rsidR="00775C12" w:rsidRPr="0087283F">
        <w:rPr>
          <w:rFonts w:eastAsia="Calibri"/>
          <w:sz w:val="28"/>
          <w:szCs w:val="28"/>
          <w:lang w:eastAsia="en-US"/>
        </w:rPr>
        <w:t xml:space="preserve"> сентября </w:t>
      </w:r>
      <w:r w:rsidR="006A5D08" w:rsidRPr="0087283F">
        <w:rPr>
          <w:rFonts w:eastAsia="Calibri"/>
          <w:sz w:val="28"/>
          <w:szCs w:val="28"/>
          <w:lang w:eastAsia="en-US"/>
        </w:rPr>
        <w:t>2013</w:t>
      </w:r>
      <w:r w:rsidR="00775C12" w:rsidRPr="0087283F">
        <w:rPr>
          <w:rFonts w:eastAsia="Calibri"/>
          <w:sz w:val="28"/>
          <w:szCs w:val="28"/>
          <w:lang w:eastAsia="en-US"/>
        </w:rPr>
        <w:t xml:space="preserve"> года</w:t>
      </w:r>
      <w:r w:rsidR="00FE73C1">
        <w:rPr>
          <w:rFonts w:eastAsia="Calibri"/>
          <w:sz w:val="28"/>
          <w:szCs w:val="28"/>
          <w:lang w:eastAsia="en-US"/>
        </w:rPr>
        <w:t>)</w:t>
      </w:r>
      <w:r w:rsidR="006A5D08" w:rsidRPr="0087283F">
        <w:rPr>
          <w:rFonts w:eastAsia="Calibri"/>
          <w:sz w:val="28"/>
          <w:szCs w:val="28"/>
          <w:lang w:eastAsia="en-US"/>
        </w:rPr>
        <w:t>;</w:t>
      </w:r>
    </w:p>
    <w:p w:rsidR="006A5D08" w:rsidRPr="0087283F" w:rsidRDefault="00360B64" w:rsidP="005D6F73">
      <w:pPr>
        <w:ind w:firstLine="737"/>
        <w:jc w:val="both"/>
        <w:rPr>
          <w:rFonts w:eastAsia="Calibri"/>
          <w:bCs/>
          <w:color w:val="000000"/>
          <w:sz w:val="28"/>
          <w:szCs w:val="28"/>
          <w:lang w:eastAsia="en-US"/>
        </w:rPr>
      </w:pPr>
      <w:r>
        <w:rPr>
          <w:rFonts w:eastAsia="Calibri"/>
          <w:sz w:val="28"/>
          <w:szCs w:val="28"/>
          <w:lang w:eastAsia="en-US"/>
        </w:rPr>
        <w:t>22</w:t>
      </w:r>
      <w:r w:rsidR="00763CB1" w:rsidRPr="0087283F">
        <w:rPr>
          <w:rFonts w:eastAsia="Calibri"/>
          <w:sz w:val="28"/>
          <w:szCs w:val="28"/>
          <w:lang w:eastAsia="en-US"/>
        </w:rPr>
        <w:t>)</w:t>
      </w:r>
      <w:r w:rsidR="006A5D08" w:rsidRPr="0087283F">
        <w:rPr>
          <w:rFonts w:eastAsia="Calibri"/>
          <w:bCs/>
          <w:color w:val="000000"/>
          <w:sz w:val="28"/>
          <w:szCs w:val="28"/>
          <w:lang w:eastAsia="en-US"/>
        </w:rPr>
        <w:t xml:space="preserve"> </w:t>
      </w:r>
      <w:r>
        <w:rPr>
          <w:rFonts w:eastAsia="Calibri"/>
          <w:bCs/>
          <w:color w:val="000000"/>
          <w:sz w:val="28"/>
          <w:szCs w:val="28"/>
          <w:lang w:eastAsia="en-US"/>
        </w:rPr>
        <w:t xml:space="preserve">в </w:t>
      </w:r>
      <w:r w:rsidR="006A5D08" w:rsidRPr="0087283F">
        <w:rPr>
          <w:rFonts w:eastAsia="Calibri"/>
          <w:bCs/>
          <w:color w:val="000000"/>
          <w:sz w:val="28"/>
          <w:szCs w:val="28"/>
          <w:lang w:eastAsia="en-US"/>
        </w:rPr>
        <w:t>проведени</w:t>
      </w:r>
      <w:r>
        <w:rPr>
          <w:rFonts w:eastAsia="Calibri"/>
          <w:bCs/>
          <w:color w:val="000000"/>
          <w:sz w:val="28"/>
          <w:szCs w:val="28"/>
          <w:lang w:eastAsia="en-US"/>
        </w:rPr>
        <w:t>и</w:t>
      </w:r>
      <w:r w:rsidR="006A5D08" w:rsidRPr="0087283F">
        <w:rPr>
          <w:rFonts w:eastAsia="Calibri"/>
          <w:bCs/>
          <w:color w:val="000000"/>
          <w:sz w:val="28"/>
          <w:szCs w:val="28"/>
          <w:lang w:eastAsia="en-US"/>
        </w:rPr>
        <w:t xml:space="preserve"> </w:t>
      </w:r>
      <w:r>
        <w:rPr>
          <w:rFonts w:eastAsia="Calibri"/>
          <w:bCs/>
          <w:color w:val="000000"/>
          <w:sz w:val="28"/>
          <w:szCs w:val="28"/>
          <w:lang w:eastAsia="en-US"/>
        </w:rPr>
        <w:t>"</w:t>
      </w:r>
      <w:r w:rsidR="006A5D08" w:rsidRPr="0087283F">
        <w:rPr>
          <w:rFonts w:eastAsia="Calibri"/>
          <w:bCs/>
          <w:color w:val="000000"/>
          <w:sz w:val="28"/>
          <w:szCs w:val="28"/>
          <w:lang w:eastAsia="en-US"/>
        </w:rPr>
        <w:t>круглого стола</w:t>
      </w:r>
      <w:r>
        <w:rPr>
          <w:rFonts w:eastAsia="Calibri"/>
          <w:bCs/>
          <w:color w:val="000000"/>
          <w:sz w:val="28"/>
          <w:szCs w:val="28"/>
          <w:lang w:eastAsia="en-US"/>
        </w:rPr>
        <w:t>"</w:t>
      </w:r>
      <w:r w:rsidR="006A5D08" w:rsidRPr="0087283F">
        <w:rPr>
          <w:rFonts w:eastAsia="Calibri"/>
          <w:bCs/>
          <w:color w:val="000000"/>
          <w:sz w:val="28"/>
          <w:szCs w:val="28"/>
          <w:lang w:eastAsia="en-US"/>
        </w:rPr>
        <w:t xml:space="preserve"> на тему "Проблемы применения и перспективы развития законодательства Нижегородской области об </w:t>
      </w:r>
      <w:r w:rsidR="00775C12" w:rsidRPr="0087283F">
        <w:rPr>
          <w:rFonts w:eastAsia="Calibri"/>
          <w:bCs/>
          <w:color w:val="000000"/>
          <w:sz w:val="28"/>
          <w:szCs w:val="28"/>
          <w:lang w:eastAsia="en-US"/>
        </w:rPr>
        <w:t xml:space="preserve">охране озелененных территорий" </w:t>
      </w:r>
      <w:r w:rsidR="00FE73C1">
        <w:rPr>
          <w:rFonts w:eastAsia="Calibri"/>
          <w:bCs/>
          <w:color w:val="000000"/>
          <w:sz w:val="28"/>
          <w:szCs w:val="28"/>
          <w:lang w:eastAsia="en-US"/>
        </w:rPr>
        <w:t>(</w:t>
      </w:r>
      <w:r w:rsidR="006A5D08" w:rsidRPr="0087283F">
        <w:rPr>
          <w:rFonts w:eastAsia="Calibri"/>
          <w:bCs/>
          <w:color w:val="000000"/>
          <w:sz w:val="28"/>
          <w:szCs w:val="28"/>
          <w:lang w:eastAsia="en-US"/>
        </w:rPr>
        <w:t>16</w:t>
      </w:r>
      <w:r w:rsidR="00775C12" w:rsidRPr="0087283F">
        <w:rPr>
          <w:rFonts w:eastAsia="Calibri"/>
          <w:bCs/>
          <w:color w:val="000000"/>
          <w:sz w:val="28"/>
          <w:szCs w:val="28"/>
          <w:lang w:eastAsia="en-US"/>
        </w:rPr>
        <w:t xml:space="preserve"> сентября </w:t>
      </w:r>
      <w:r w:rsidR="006A5D08" w:rsidRPr="0087283F">
        <w:rPr>
          <w:rFonts w:eastAsia="Calibri"/>
          <w:bCs/>
          <w:color w:val="000000"/>
          <w:sz w:val="28"/>
          <w:szCs w:val="28"/>
          <w:lang w:eastAsia="en-US"/>
        </w:rPr>
        <w:t>2013</w:t>
      </w:r>
      <w:r w:rsidR="00775C12" w:rsidRPr="0087283F">
        <w:rPr>
          <w:rFonts w:eastAsia="Calibri"/>
          <w:bCs/>
          <w:color w:val="000000"/>
          <w:sz w:val="28"/>
          <w:szCs w:val="28"/>
          <w:lang w:eastAsia="en-US"/>
        </w:rPr>
        <w:t xml:space="preserve"> года</w:t>
      </w:r>
      <w:r w:rsidR="00FE73C1">
        <w:rPr>
          <w:rFonts w:eastAsia="Calibri"/>
          <w:bCs/>
          <w:color w:val="000000"/>
          <w:sz w:val="28"/>
          <w:szCs w:val="28"/>
          <w:lang w:eastAsia="en-US"/>
        </w:rPr>
        <w:t>)</w:t>
      </w:r>
      <w:r w:rsidR="006A5D08" w:rsidRPr="0087283F">
        <w:rPr>
          <w:rFonts w:eastAsia="Calibri"/>
          <w:bCs/>
          <w:color w:val="000000"/>
          <w:sz w:val="28"/>
          <w:szCs w:val="28"/>
          <w:lang w:eastAsia="en-US"/>
        </w:rPr>
        <w:t>;</w:t>
      </w:r>
    </w:p>
    <w:p w:rsidR="006A5D08" w:rsidRPr="0087283F" w:rsidRDefault="00360B64" w:rsidP="005D6F73">
      <w:pPr>
        <w:ind w:firstLine="737"/>
        <w:jc w:val="both"/>
        <w:rPr>
          <w:rFonts w:eastAsia="Calibri"/>
          <w:sz w:val="28"/>
          <w:szCs w:val="28"/>
          <w:lang w:eastAsia="en-US"/>
        </w:rPr>
      </w:pPr>
      <w:r>
        <w:rPr>
          <w:rFonts w:eastAsia="Calibri"/>
          <w:bCs/>
          <w:color w:val="000000"/>
          <w:sz w:val="28"/>
          <w:szCs w:val="28"/>
          <w:lang w:eastAsia="en-US"/>
        </w:rPr>
        <w:t>23</w:t>
      </w:r>
      <w:r w:rsidR="00763CB1" w:rsidRPr="0087283F">
        <w:rPr>
          <w:rFonts w:eastAsia="Calibri"/>
          <w:bCs/>
          <w:color w:val="000000"/>
          <w:sz w:val="28"/>
          <w:szCs w:val="28"/>
          <w:lang w:eastAsia="en-US"/>
        </w:rPr>
        <w:t>)</w:t>
      </w:r>
      <w:r w:rsidR="00FE73C1">
        <w:rPr>
          <w:rFonts w:eastAsia="Calibri"/>
          <w:bCs/>
          <w:color w:val="000000"/>
          <w:sz w:val="28"/>
          <w:szCs w:val="28"/>
          <w:lang w:eastAsia="en-US"/>
        </w:rPr>
        <w:t> </w:t>
      </w:r>
      <w:r w:rsidR="0062605B">
        <w:rPr>
          <w:rFonts w:eastAsia="Calibri"/>
          <w:bCs/>
          <w:color w:val="000000"/>
          <w:sz w:val="28"/>
          <w:szCs w:val="28"/>
          <w:lang w:eastAsia="en-US"/>
        </w:rPr>
        <w:t xml:space="preserve">в </w:t>
      </w:r>
      <w:r w:rsidR="006A5D08" w:rsidRPr="0087283F">
        <w:rPr>
          <w:rFonts w:eastAsia="Calibri"/>
          <w:sz w:val="28"/>
          <w:szCs w:val="28"/>
          <w:lang w:eastAsia="en-US"/>
        </w:rPr>
        <w:t>рабоч</w:t>
      </w:r>
      <w:r w:rsidR="0062605B">
        <w:rPr>
          <w:rFonts w:eastAsia="Calibri"/>
          <w:sz w:val="28"/>
          <w:szCs w:val="28"/>
          <w:lang w:eastAsia="en-US"/>
        </w:rPr>
        <w:t>ей группе</w:t>
      </w:r>
      <w:r w:rsidR="006A5D08" w:rsidRPr="0087283F">
        <w:rPr>
          <w:rFonts w:eastAsia="Calibri"/>
          <w:sz w:val="28"/>
          <w:szCs w:val="28"/>
          <w:lang w:eastAsia="en-US"/>
        </w:rPr>
        <w:t xml:space="preserve"> по разработке законопроекта</w:t>
      </w:r>
      <w:r w:rsidR="00775C12" w:rsidRPr="0087283F">
        <w:rPr>
          <w:rFonts w:eastAsia="Calibri"/>
          <w:sz w:val="28"/>
          <w:szCs w:val="28"/>
          <w:lang w:eastAsia="en-US"/>
        </w:rPr>
        <w:t>,</w:t>
      </w:r>
      <w:r w:rsidR="006A5D08" w:rsidRPr="0087283F">
        <w:rPr>
          <w:rFonts w:eastAsia="Calibri"/>
          <w:sz w:val="28"/>
          <w:szCs w:val="28"/>
          <w:lang w:eastAsia="en-US"/>
        </w:rPr>
        <w:t xml:space="preserve"> предусматривающего ответственность за сжига</w:t>
      </w:r>
      <w:r w:rsidR="00775C12" w:rsidRPr="0087283F">
        <w:rPr>
          <w:rFonts w:eastAsia="Calibri"/>
          <w:sz w:val="28"/>
          <w:szCs w:val="28"/>
          <w:lang w:eastAsia="en-US"/>
        </w:rPr>
        <w:t>ни</w:t>
      </w:r>
      <w:r w:rsidR="0062605B">
        <w:rPr>
          <w:rFonts w:eastAsia="Calibri"/>
          <w:sz w:val="28"/>
          <w:szCs w:val="28"/>
          <w:lang w:eastAsia="en-US"/>
        </w:rPr>
        <w:t>е</w:t>
      </w:r>
      <w:r w:rsidR="00775C12" w:rsidRPr="0087283F">
        <w:rPr>
          <w:rFonts w:eastAsia="Calibri"/>
          <w:sz w:val="28"/>
          <w:szCs w:val="28"/>
          <w:lang w:eastAsia="en-US"/>
        </w:rPr>
        <w:t xml:space="preserve"> сухой травы сплошным палом (</w:t>
      </w:r>
      <w:r w:rsidR="006A5D08" w:rsidRPr="0087283F">
        <w:rPr>
          <w:rFonts w:eastAsia="Calibri"/>
          <w:sz w:val="28"/>
          <w:szCs w:val="28"/>
          <w:lang w:eastAsia="en-US"/>
        </w:rPr>
        <w:t>4</w:t>
      </w:r>
      <w:r w:rsidR="00775C12" w:rsidRPr="0087283F">
        <w:rPr>
          <w:rFonts w:eastAsia="Calibri"/>
          <w:sz w:val="28"/>
          <w:szCs w:val="28"/>
          <w:lang w:eastAsia="en-US"/>
        </w:rPr>
        <w:t xml:space="preserve"> октября </w:t>
      </w:r>
      <w:r w:rsidR="006A5D08" w:rsidRPr="0087283F">
        <w:rPr>
          <w:rFonts w:eastAsia="Calibri"/>
          <w:sz w:val="28"/>
          <w:szCs w:val="28"/>
          <w:lang w:eastAsia="en-US"/>
        </w:rPr>
        <w:t>2013 год</w:t>
      </w:r>
      <w:r w:rsidR="00775C12" w:rsidRPr="0087283F">
        <w:rPr>
          <w:rFonts w:eastAsia="Calibri"/>
          <w:sz w:val="28"/>
          <w:szCs w:val="28"/>
          <w:lang w:eastAsia="en-US"/>
        </w:rPr>
        <w:t>а)</w:t>
      </w:r>
      <w:r w:rsidR="006A5D08" w:rsidRPr="0087283F">
        <w:rPr>
          <w:rFonts w:eastAsia="Calibri"/>
          <w:sz w:val="28"/>
          <w:szCs w:val="28"/>
          <w:lang w:eastAsia="en-US"/>
        </w:rPr>
        <w:t>;</w:t>
      </w:r>
    </w:p>
    <w:p w:rsidR="006A5D08" w:rsidRPr="0087283F" w:rsidRDefault="0062605B" w:rsidP="005D6F73">
      <w:pPr>
        <w:ind w:firstLine="737"/>
        <w:jc w:val="both"/>
        <w:rPr>
          <w:rFonts w:eastAsia="Calibri"/>
          <w:sz w:val="28"/>
          <w:szCs w:val="28"/>
          <w:lang w:eastAsia="en-US"/>
        </w:rPr>
      </w:pPr>
      <w:r>
        <w:rPr>
          <w:rFonts w:eastAsia="Calibri"/>
          <w:bCs/>
          <w:color w:val="000000"/>
          <w:sz w:val="28"/>
          <w:szCs w:val="28"/>
          <w:lang w:eastAsia="en-US"/>
        </w:rPr>
        <w:t>24</w:t>
      </w:r>
      <w:r w:rsidR="00763CB1" w:rsidRPr="0087283F">
        <w:rPr>
          <w:rFonts w:eastAsia="Calibri"/>
          <w:bCs/>
          <w:color w:val="000000"/>
          <w:sz w:val="28"/>
          <w:szCs w:val="28"/>
          <w:lang w:eastAsia="en-US"/>
        </w:rPr>
        <w:t>)</w:t>
      </w:r>
      <w:r w:rsidR="006A5D08" w:rsidRPr="0087283F">
        <w:rPr>
          <w:rFonts w:eastAsia="Calibri"/>
          <w:bCs/>
          <w:color w:val="000000"/>
          <w:sz w:val="28"/>
          <w:szCs w:val="28"/>
          <w:lang w:eastAsia="en-US"/>
        </w:rPr>
        <w:t xml:space="preserve"> </w:t>
      </w:r>
      <w:r>
        <w:rPr>
          <w:rFonts w:eastAsia="Calibri"/>
          <w:bCs/>
          <w:color w:val="000000"/>
          <w:sz w:val="28"/>
          <w:szCs w:val="28"/>
          <w:lang w:eastAsia="en-US"/>
        </w:rPr>
        <w:t xml:space="preserve">в </w:t>
      </w:r>
      <w:r w:rsidR="006A5D08" w:rsidRPr="0087283F">
        <w:rPr>
          <w:rFonts w:eastAsia="Calibri"/>
          <w:sz w:val="28"/>
          <w:szCs w:val="28"/>
          <w:lang w:eastAsia="en-US"/>
        </w:rPr>
        <w:t>заседани</w:t>
      </w:r>
      <w:r>
        <w:rPr>
          <w:rFonts w:eastAsia="Calibri"/>
          <w:sz w:val="28"/>
          <w:szCs w:val="28"/>
          <w:lang w:eastAsia="en-US"/>
        </w:rPr>
        <w:t>и</w:t>
      </w:r>
      <w:r w:rsidR="006A5D08" w:rsidRPr="0087283F">
        <w:rPr>
          <w:rFonts w:eastAsia="Calibri"/>
          <w:sz w:val="28"/>
          <w:szCs w:val="28"/>
          <w:lang w:eastAsia="en-US"/>
        </w:rPr>
        <w:t xml:space="preserve"> рабочей группы по разработке законопроекта "Об охране почв Нижегородской области" (4</w:t>
      </w:r>
      <w:r w:rsidR="00775C12" w:rsidRPr="0087283F">
        <w:rPr>
          <w:rFonts w:eastAsia="Calibri"/>
          <w:sz w:val="28"/>
          <w:szCs w:val="28"/>
          <w:lang w:eastAsia="en-US"/>
        </w:rPr>
        <w:t xml:space="preserve"> октября </w:t>
      </w:r>
      <w:r w:rsidR="006A5D08" w:rsidRPr="0087283F">
        <w:rPr>
          <w:rFonts w:eastAsia="Calibri"/>
          <w:sz w:val="28"/>
          <w:szCs w:val="28"/>
          <w:lang w:eastAsia="en-US"/>
        </w:rPr>
        <w:t>2013</w:t>
      </w:r>
      <w:r w:rsidR="00775C12" w:rsidRPr="0087283F">
        <w:rPr>
          <w:rFonts w:eastAsia="Calibri"/>
          <w:sz w:val="28"/>
          <w:szCs w:val="28"/>
          <w:lang w:eastAsia="en-US"/>
        </w:rPr>
        <w:t xml:space="preserve"> года</w:t>
      </w:r>
      <w:r w:rsidR="006A5D08" w:rsidRPr="0087283F">
        <w:rPr>
          <w:rFonts w:eastAsia="Calibri"/>
          <w:sz w:val="28"/>
          <w:szCs w:val="28"/>
          <w:lang w:eastAsia="en-US"/>
        </w:rPr>
        <w:t xml:space="preserve"> и 16</w:t>
      </w:r>
      <w:r w:rsidR="00775C12" w:rsidRPr="0087283F">
        <w:rPr>
          <w:rFonts w:eastAsia="Calibri"/>
          <w:sz w:val="28"/>
          <w:szCs w:val="28"/>
          <w:lang w:eastAsia="en-US"/>
        </w:rPr>
        <w:t xml:space="preserve"> октября </w:t>
      </w:r>
      <w:r w:rsidR="006A5D08" w:rsidRPr="0087283F">
        <w:rPr>
          <w:rFonts w:eastAsia="Calibri"/>
          <w:sz w:val="28"/>
          <w:szCs w:val="28"/>
          <w:lang w:eastAsia="en-US"/>
        </w:rPr>
        <w:t>2013</w:t>
      </w:r>
      <w:r w:rsidR="00775C12" w:rsidRPr="0087283F">
        <w:rPr>
          <w:rFonts w:eastAsia="Calibri"/>
          <w:sz w:val="28"/>
          <w:szCs w:val="28"/>
          <w:lang w:eastAsia="en-US"/>
        </w:rPr>
        <w:t xml:space="preserve"> года</w:t>
      </w:r>
      <w:r w:rsidR="006A5D08" w:rsidRPr="0087283F">
        <w:rPr>
          <w:rFonts w:eastAsia="Calibri"/>
          <w:sz w:val="28"/>
          <w:szCs w:val="28"/>
          <w:lang w:eastAsia="en-US"/>
        </w:rPr>
        <w:t>);</w:t>
      </w:r>
    </w:p>
    <w:p w:rsidR="006A5D08" w:rsidRPr="0087283F" w:rsidRDefault="0062605B" w:rsidP="000C40B7">
      <w:pPr>
        <w:ind w:firstLine="737"/>
        <w:jc w:val="both"/>
        <w:rPr>
          <w:rFonts w:eastAsia="Calibri"/>
          <w:sz w:val="28"/>
          <w:szCs w:val="28"/>
          <w:lang w:eastAsia="en-US"/>
        </w:rPr>
      </w:pPr>
      <w:r>
        <w:rPr>
          <w:rFonts w:eastAsia="Calibri"/>
          <w:sz w:val="28"/>
          <w:szCs w:val="28"/>
          <w:lang w:eastAsia="en-US"/>
        </w:rPr>
        <w:t>25</w:t>
      </w:r>
      <w:r w:rsidR="00763CB1" w:rsidRPr="0087283F">
        <w:rPr>
          <w:rFonts w:eastAsia="Calibri"/>
          <w:sz w:val="28"/>
          <w:szCs w:val="28"/>
          <w:lang w:eastAsia="en-US"/>
        </w:rPr>
        <w:t>)</w:t>
      </w:r>
      <w:r w:rsidR="00FE73C1">
        <w:rPr>
          <w:rFonts w:eastAsia="Calibri"/>
          <w:sz w:val="28"/>
          <w:szCs w:val="28"/>
          <w:lang w:eastAsia="en-US"/>
        </w:rPr>
        <w:t> </w:t>
      </w:r>
      <w:r>
        <w:rPr>
          <w:rFonts w:eastAsia="Calibri"/>
          <w:sz w:val="28"/>
          <w:szCs w:val="28"/>
          <w:lang w:eastAsia="en-US"/>
        </w:rPr>
        <w:t xml:space="preserve">в </w:t>
      </w:r>
      <w:r w:rsidR="006A5D08" w:rsidRPr="0087283F">
        <w:rPr>
          <w:rFonts w:eastAsia="Calibri"/>
          <w:sz w:val="28"/>
          <w:szCs w:val="28"/>
          <w:lang w:eastAsia="en-US"/>
        </w:rPr>
        <w:t>расширенно</w:t>
      </w:r>
      <w:r>
        <w:rPr>
          <w:rFonts w:eastAsia="Calibri"/>
          <w:sz w:val="28"/>
          <w:szCs w:val="28"/>
          <w:lang w:eastAsia="en-US"/>
        </w:rPr>
        <w:t>м заседании</w:t>
      </w:r>
      <w:r w:rsidR="006A5D08" w:rsidRPr="0087283F">
        <w:rPr>
          <w:rFonts w:eastAsia="Calibri"/>
          <w:sz w:val="28"/>
          <w:szCs w:val="28"/>
          <w:lang w:eastAsia="en-US"/>
        </w:rPr>
        <w:t xml:space="preserve"> экспертной </w:t>
      </w:r>
      <w:proofErr w:type="gramStart"/>
      <w:r w:rsidR="006A5D08" w:rsidRPr="0087283F">
        <w:rPr>
          <w:rFonts w:eastAsia="Calibri"/>
          <w:sz w:val="28"/>
          <w:szCs w:val="28"/>
          <w:lang w:eastAsia="en-US"/>
        </w:rPr>
        <w:t>группы общественной экологической экспертизы проекта подъема уровня</w:t>
      </w:r>
      <w:proofErr w:type="gramEnd"/>
      <w:r w:rsidR="006A5D08" w:rsidRPr="0087283F">
        <w:rPr>
          <w:rFonts w:eastAsia="Calibri"/>
          <w:sz w:val="28"/>
          <w:szCs w:val="28"/>
          <w:lang w:eastAsia="en-US"/>
        </w:rPr>
        <w:t xml:space="preserve"> </w:t>
      </w:r>
      <w:r>
        <w:rPr>
          <w:rFonts w:eastAsia="Calibri"/>
          <w:sz w:val="28"/>
          <w:szCs w:val="28"/>
          <w:lang w:eastAsia="en-US"/>
        </w:rPr>
        <w:t>Ч</w:t>
      </w:r>
      <w:r w:rsidR="006A5D08" w:rsidRPr="0087283F">
        <w:rPr>
          <w:rFonts w:eastAsia="Calibri"/>
          <w:sz w:val="28"/>
          <w:szCs w:val="28"/>
          <w:lang w:eastAsia="en-US"/>
        </w:rPr>
        <w:t>ебоксарской ГЭС до</w:t>
      </w:r>
      <w:r>
        <w:rPr>
          <w:rFonts w:eastAsia="Calibri"/>
          <w:sz w:val="28"/>
          <w:szCs w:val="28"/>
          <w:lang w:eastAsia="en-US"/>
        </w:rPr>
        <w:t xml:space="preserve"> отметки</w:t>
      </w:r>
      <w:r w:rsidR="006A5D08" w:rsidRPr="0087283F">
        <w:rPr>
          <w:rFonts w:eastAsia="Calibri"/>
          <w:sz w:val="28"/>
          <w:szCs w:val="28"/>
          <w:lang w:eastAsia="en-US"/>
        </w:rPr>
        <w:t xml:space="preserve"> 68 </w:t>
      </w:r>
      <w:r>
        <w:rPr>
          <w:rFonts w:eastAsia="Calibri"/>
          <w:sz w:val="28"/>
          <w:szCs w:val="28"/>
          <w:lang w:eastAsia="en-US"/>
        </w:rPr>
        <w:t xml:space="preserve">метров </w:t>
      </w:r>
      <w:r w:rsidR="00775C12" w:rsidRPr="0087283F">
        <w:rPr>
          <w:rFonts w:eastAsia="Calibri"/>
          <w:sz w:val="28"/>
          <w:szCs w:val="28"/>
          <w:lang w:eastAsia="en-US"/>
        </w:rPr>
        <w:t xml:space="preserve">(10 сентября </w:t>
      </w:r>
      <w:r w:rsidR="006A5D08" w:rsidRPr="0087283F">
        <w:rPr>
          <w:rFonts w:eastAsia="Calibri"/>
          <w:sz w:val="28"/>
          <w:szCs w:val="28"/>
          <w:lang w:eastAsia="en-US"/>
        </w:rPr>
        <w:t>2013 год</w:t>
      </w:r>
      <w:r w:rsidR="00775C12" w:rsidRPr="0087283F">
        <w:rPr>
          <w:rFonts w:eastAsia="Calibri"/>
          <w:sz w:val="28"/>
          <w:szCs w:val="28"/>
          <w:lang w:eastAsia="en-US"/>
        </w:rPr>
        <w:t>а)</w:t>
      </w:r>
      <w:r w:rsidR="006A5D08" w:rsidRPr="0087283F">
        <w:rPr>
          <w:rFonts w:eastAsia="Calibri"/>
          <w:sz w:val="28"/>
          <w:szCs w:val="28"/>
          <w:lang w:eastAsia="en-US"/>
        </w:rPr>
        <w:t>;</w:t>
      </w:r>
    </w:p>
    <w:p w:rsidR="006A5D08" w:rsidRPr="0087283F" w:rsidRDefault="0062605B" w:rsidP="000C40B7">
      <w:pPr>
        <w:ind w:firstLine="737"/>
        <w:jc w:val="both"/>
        <w:rPr>
          <w:rFonts w:eastAsia="Calibri"/>
          <w:sz w:val="28"/>
          <w:szCs w:val="28"/>
          <w:lang w:eastAsia="en-US"/>
        </w:rPr>
      </w:pPr>
      <w:r>
        <w:rPr>
          <w:rFonts w:eastAsia="Calibri"/>
          <w:bCs/>
          <w:color w:val="000000"/>
          <w:sz w:val="28"/>
          <w:szCs w:val="28"/>
          <w:lang w:eastAsia="en-US"/>
        </w:rPr>
        <w:t>26</w:t>
      </w:r>
      <w:r w:rsidR="00FE73C1">
        <w:rPr>
          <w:rFonts w:eastAsia="Calibri"/>
          <w:bCs/>
          <w:color w:val="000000"/>
          <w:sz w:val="28"/>
          <w:szCs w:val="28"/>
          <w:lang w:eastAsia="en-US"/>
        </w:rPr>
        <w:t>) </w:t>
      </w:r>
      <w:r>
        <w:rPr>
          <w:rFonts w:eastAsia="Calibri"/>
          <w:bCs/>
          <w:color w:val="000000"/>
          <w:sz w:val="28"/>
          <w:szCs w:val="28"/>
          <w:lang w:eastAsia="en-US"/>
        </w:rPr>
        <w:t xml:space="preserve">в </w:t>
      </w:r>
      <w:r>
        <w:rPr>
          <w:rFonts w:eastAsia="Calibri"/>
          <w:sz w:val="28"/>
          <w:szCs w:val="28"/>
          <w:lang w:eastAsia="en-US"/>
        </w:rPr>
        <w:t>выездном заседании</w:t>
      </w:r>
      <w:r w:rsidR="006A5D08" w:rsidRPr="0087283F">
        <w:rPr>
          <w:rFonts w:eastAsia="Calibri"/>
          <w:sz w:val="28"/>
          <w:szCs w:val="28"/>
          <w:lang w:eastAsia="en-US"/>
        </w:rPr>
        <w:t xml:space="preserve"> рабочей группы </w:t>
      </w:r>
      <w:r>
        <w:rPr>
          <w:rFonts w:eastAsia="Calibri"/>
          <w:sz w:val="28"/>
          <w:szCs w:val="28"/>
          <w:lang w:eastAsia="en-US"/>
        </w:rPr>
        <w:t xml:space="preserve">по мониторингу </w:t>
      </w:r>
      <w:proofErr w:type="spellStart"/>
      <w:r>
        <w:rPr>
          <w:rFonts w:eastAsia="Calibri"/>
          <w:sz w:val="28"/>
          <w:szCs w:val="28"/>
          <w:lang w:eastAsia="en-US"/>
        </w:rPr>
        <w:t>правоприменения</w:t>
      </w:r>
      <w:proofErr w:type="spellEnd"/>
      <w:r>
        <w:rPr>
          <w:rFonts w:eastAsia="Calibri"/>
          <w:sz w:val="28"/>
          <w:szCs w:val="28"/>
          <w:lang w:eastAsia="en-US"/>
        </w:rPr>
        <w:t xml:space="preserve"> З</w:t>
      </w:r>
      <w:r w:rsidR="006A5D08" w:rsidRPr="0087283F">
        <w:rPr>
          <w:rFonts w:eastAsia="Calibri"/>
          <w:sz w:val="28"/>
          <w:szCs w:val="28"/>
          <w:lang w:eastAsia="en-US"/>
        </w:rPr>
        <w:t xml:space="preserve">акона области "Об отходах производства и потребления" </w:t>
      </w:r>
      <w:r w:rsidR="00775C12" w:rsidRPr="0087283F">
        <w:rPr>
          <w:rFonts w:eastAsia="Calibri"/>
          <w:sz w:val="28"/>
          <w:szCs w:val="28"/>
          <w:lang w:eastAsia="en-US"/>
        </w:rPr>
        <w:t>(</w:t>
      </w:r>
      <w:r w:rsidR="006A5D08" w:rsidRPr="0087283F">
        <w:rPr>
          <w:rFonts w:eastAsia="Calibri"/>
          <w:sz w:val="28"/>
          <w:szCs w:val="28"/>
          <w:lang w:eastAsia="en-US"/>
        </w:rPr>
        <w:t>25</w:t>
      </w:r>
      <w:r w:rsidR="00775C12" w:rsidRPr="0087283F">
        <w:rPr>
          <w:rFonts w:eastAsia="Calibri"/>
          <w:sz w:val="28"/>
          <w:szCs w:val="28"/>
          <w:lang w:eastAsia="en-US"/>
        </w:rPr>
        <w:t xml:space="preserve"> октября </w:t>
      </w:r>
      <w:r w:rsidR="006A5D08" w:rsidRPr="0087283F">
        <w:rPr>
          <w:rFonts w:eastAsia="Calibri"/>
          <w:sz w:val="28"/>
          <w:szCs w:val="28"/>
          <w:lang w:eastAsia="en-US"/>
        </w:rPr>
        <w:t>2013</w:t>
      </w:r>
      <w:r w:rsidR="00775C12" w:rsidRPr="0087283F">
        <w:rPr>
          <w:rFonts w:eastAsia="Calibri"/>
          <w:sz w:val="28"/>
          <w:szCs w:val="28"/>
          <w:lang w:eastAsia="en-US"/>
        </w:rPr>
        <w:t xml:space="preserve"> года)</w:t>
      </w:r>
      <w:r w:rsidR="006A5D08" w:rsidRPr="0087283F">
        <w:rPr>
          <w:rFonts w:eastAsia="Calibri"/>
          <w:sz w:val="28"/>
          <w:szCs w:val="28"/>
          <w:lang w:eastAsia="en-US"/>
        </w:rPr>
        <w:t>;</w:t>
      </w:r>
    </w:p>
    <w:p w:rsidR="006A5D08" w:rsidRPr="0087283F" w:rsidRDefault="0062605B" w:rsidP="000C40B7">
      <w:pPr>
        <w:ind w:firstLine="737"/>
        <w:jc w:val="both"/>
        <w:rPr>
          <w:rFonts w:eastAsia="Calibri"/>
          <w:sz w:val="28"/>
          <w:szCs w:val="28"/>
          <w:lang w:eastAsia="en-US"/>
        </w:rPr>
      </w:pPr>
      <w:r>
        <w:rPr>
          <w:rFonts w:eastAsia="Calibri"/>
          <w:bCs/>
          <w:color w:val="000000"/>
          <w:sz w:val="28"/>
          <w:szCs w:val="28"/>
          <w:lang w:eastAsia="en-US"/>
        </w:rPr>
        <w:t>2</w:t>
      </w:r>
      <w:r w:rsidR="005F7271">
        <w:rPr>
          <w:rFonts w:eastAsia="Calibri"/>
          <w:bCs/>
          <w:color w:val="000000"/>
          <w:sz w:val="28"/>
          <w:szCs w:val="28"/>
          <w:lang w:eastAsia="en-US"/>
        </w:rPr>
        <w:t>7</w:t>
      </w:r>
      <w:r w:rsidR="00763CB1" w:rsidRPr="0087283F">
        <w:rPr>
          <w:rFonts w:eastAsia="Calibri"/>
          <w:bCs/>
          <w:color w:val="000000"/>
          <w:sz w:val="28"/>
          <w:szCs w:val="28"/>
          <w:lang w:eastAsia="en-US"/>
        </w:rPr>
        <w:t>)</w:t>
      </w:r>
      <w:r w:rsidR="00FE73C1">
        <w:rPr>
          <w:rFonts w:eastAsia="Calibri"/>
          <w:bCs/>
          <w:color w:val="000000"/>
          <w:sz w:val="28"/>
          <w:szCs w:val="28"/>
          <w:lang w:eastAsia="en-US"/>
        </w:rPr>
        <w:t> </w:t>
      </w:r>
      <w:r w:rsidR="006A5D08" w:rsidRPr="0087283F">
        <w:rPr>
          <w:rFonts w:eastAsia="Calibri"/>
          <w:sz w:val="28"/>
          <w:szCs w:val="28"/>
          <w:lang w:eastAsia="en-US"/>
        </w:rPr>
        <w:t>в научно-практической конференции на тем</w:t>
      </w:r>
      <w:r>
        <w:rPr>
          <w:rFonts w:eastAsia="Calibri"/>
          <w:sz w:val="28"/>
          <w:szCs w:val="28"/>
          <w:lang w:eastAsia="en-US"/>
        </w:rPr>
        <w:t>у</w:t>
      </w:r>
      <w:r w:rsidR="006A5D08" w:rsidRPr="0087283F">
        <w:rPr>
          <w:rFonts w:eastAsia="Calibri"/>
          <w:sz w:val="28"/>
          <w:szCs w:val="28"/>
          <w:lang w:eastAsia="en-US"/>
        </w:rPr>
        <w:t xml:space="preserve"> "Экологическое образование для устойчивого развития: теория и практическая реальность" </w:t>
      </w:r>
      <w:r w:rsidR="00775C12" w:rsidRPr="0087283F">
        <w:rPr>
          <w:rFonts w:eastAsia="Calibri"/>
          <w:sz w:val="28"/>
          <w:szCs w:val="28"/>
          <w:lang w:eastAsia="en-US"/>
        </w:rPr>
        <w:t>(</w:t>
      </w:r>
      <w:r w:rsidR="006A5D08" w:rsidRPr="0087283F">
        <w:rPr>
          <w:rFonts w:eastAsia="Calibri"/>
          <w:sz w:val="28"/>
          <w:szCs w:val="28"/>
          <w:lang w:eastAsia="en-US"/>
        </w:rPr>
        <w:t>31</w:t>
      </w:r>
      <w:r w:rsidR="00775C12" w:rsidRPr="0087283F">
        <w:rPr>
          <w:rFonts w:eastAsia="Calibri"/>
          <w:sz w:val="28"/>
          <w:szCs w:val="28"/>
          <w:lang w:eastAsia="en-US"/>
        </w:rPr>
        <w:t xml:space="preserve"> октября </w:t>
      </w:r>
      <w:r w:rsidR="006A5D08" w:rsidRPr="0087283F">
        <w:rPr>
          <w:rFonts w:eastAsia="Calibri"/>
          <w:sz w:val="28"/>
          <w:szCs w:val="28"/>
          <w:lang w:eastAsia="en-US"/>
        </w:rPr>
        <w:t>2013</w:t>
      </w:r>
      <w:r w:rsidR="00775C12" w:rsidRPr="0087283F">
        <w:rPr>
          <w:rFonts w:eastAsia="Calibri"/>
          <w:sz w:val="28"/>
          <w:szCs w:val="28"/>
          <w:lang w:eastAsia="en-US"/>
        </w:rPr>
        <w:t>года)</w:t>
      </w:r>
      <w:r w:rsidR="006A5D08" w:rsidRPr="0087283F">
        <w:rPr>
          <w:rFonts w:eastAsia="Calibri"/>
          <w:sz w:val="28"/>
          <w:szCs w:val="28"/>
          <w:lang w:eastAsia="en-US"/>
        </w:rPr>
        <w:t>;</w:t>
      </w:r>
    </w:p>
    <w:p w:rsidR="006A5D08" w:rsidRPr="0087283F" w:rsidRDefault="005F7271" w:rsidP="000C40B7">
      <w:pPr>
        <w:ind w:firstLine="737"/>
        <w:jc w:val="both"/>
        <w:rPr>
          <w:rFonts w:eastAsia="Calibri"/>
          <w:sz w:val="28"/>
          <w:szCs w:val="28"/>
          <w:lang w:eastAsia="en-US"/>
        </w:rPr>
      </w:pPr>
      <w:r>
        <w:rPr>
          <w:rFonts w:eastAsia="Calibri"/>
          <w:sz w:val="28"/>
          <w:szCs w:val="28"/>
          <w:lang w:eastAsia="en-US"/>
        </w:rPr>
        <w:t>28</w:t>
      </w:r>
      <w:r w:rsidR="00763CB1" w:rsidRPr="0087283F">
        <w:rPr>
          <w:rFonts w:eastAsia="Calibri"/>
          <w:sz w:val="28"/>
          <w:szCs w:val="28"/>
          <w:lang w:eastAsia="en-US"/>
        </w:rPr>
        <w:t>)</w:t>
      </w:r>
      <w:r w:rsidR="00FE73C1">
        <w:rPr>
          <w:rFonts w:eastAsia="Calibri"/>
          <w:sz w:val="28"/>
          <w:szCs w:val="28"/>
          <w:lang w:eastAsia="en-US"/>
        </w:rPr>
        <w:t> </w:t>
      </w:r>
      <w:r w:rsidR="00511F1C">
        <w:rPr>
          <w:rFonts w:eastAsia="Calibri"/>
          <w:sz w:val="28"/>
          <w:szCs w:val="28"/>
          <w:lang w:eastAsia="en-US"/>
        </w:rPr>
        <w:t>в выездном заседании</w:t>
      </w:r>
      <w:r w:rsidR="006A5D08" w:rsidRPr="0087283F">
        <w:rPr>
          <w:rFonts w:eastAsia="Calibri"/>
          <w:sz w:val="28"/>
          <w:szCs w:val="28"/>
          <w:lang w:eastAsia="en-US"/>
        </w:rPr>
        <w:t xml:space="preserve"> рабочей группы в </w:t>
      </w:r>
      <w:proofErr w:type="gramStart"/>
      <w:r w:rsidR="006A5D08" w:rsidRPr="0087283F">
        <w:rPr>
          <w:rFonts w:eastAsia="Calibri"/>
          <w:sz w:val="28"/>
          <w:szCs w:val="28"/>
          <w:lang w:eastAsia="en-US"/>
        </w:rPr>
        <w:t>подведомственное</w:t>
      </w:r>
      <w:proofErr w:type="gramEnd"/>
      <w:r w:rsidR="006A5D08" w:rsidRPr="0087283F">
        <w:rPr>
          <w:rFonts w:eastAsia="Calibri"/>
          <w:sz w:val="28"/>
          <w:szCs w:val="28"/>
          <w:lang w:eastAsia="en-US"/>
        </w:rPr>
        <w:t xml:space="preserve"> министерству экологии и природных ресурсов Нижегородской области ГБУ "Экология региона" </w:t>
      </w:r>
      <w:r w:rsidR="00775C12" w:rsidRPr="0087283F">
        <w:rPr>
          <w:rFonts w:eastAsia="Calibri"/>
          <w:sz w:val="28"/>
          <w:szCs w:val="28"/>
          <w:lang w:eastAsia="en-US"/>
        </w:rPr>
        <w:t xml:space="preserve">(5 ноября </w:t>
      </w:r>
      <w:r w:rsidR="006A5D08" w:rsidRPr="0087283F">
        <w:rPr>
          <w:rFonts w:eastAsia="Calibri"/>
          <w:sz w:val="28"/>
          <w:szCs w:val="28"/>
          <w:lang w:eastAsia="en-US"/>
        </w:rPr>
        <w:t>2013</w:t>
      </w:r>
      <w:r w:rsidR="00775C12" w:rsidRPr="0087283F">
        <w:rPr>
          <w:rFonts w:eastAsia="Calibri"/>
          <w:sz w:val="28"/>
          <w:szCs w:val="28"/>
          <w:lang w:eastAsia="en-US"/>
        </w:rPr>
        <w:t xml:space="preserve"> года)</w:t>
      </w:r>
      <w:r w:rsidR="006A5D08" w:rsidRPr="0087283F">
        <w:rPr>
          <w:rFonts w:eastAsia="Calibri"/>
          <w:sz w:val="28"/>
          <w:szCs w:val="28"/>
          <w:lang w:eastAsia="en-US"/>
        </w:rPr>
        <w:t>;</w:t>
      </w:r>
    </w:p>
    <w:p w:rsidR="006A5D08" w:rsidRPr="0087283F" w:rsidRDefault="00511F1C" w:rsidP="000C40B7">
      <w:pPr>
        <w:ind w:firstLine="737"/>
        <w:jc w:val="both"/>
        <w:rPr>
          <w:rFonts w:eastAsia="Calibri"/>
          <w:sz w:val="28"/>
          <w:szCs w:val="28"/>
          <w:lang w:eastAsia="en-US"/>
        </w:rPr>
      </w:pPr>
      <w:proofErr w:type="gramStart"/>
      <w:r>
        <w:rPr>
          <w:rFonts w:eastAsia="Calibri"/>
          <w:sz w:val="28"/>
          <w:szCs w:val="28"/>
          <w:lang w:eastAsia="en-US"/>
        </w:rPr>
        <w:t>29</w:t>
      </w:r>
      <w:r w:rsidR="00763CB1" w:rsidRPr="0087283F">
        <w:rPr>
          <w:rFonts w:eastAsia="Calibri"/>
          <w:sz w:val="28"/>
          <w:szCs w:val="28"/>
          <w:lang w:eastAsia="en-US"/>
        </w:rPr>
        <w:t xml:space="preserve">) </w:t>
      </w:r>
      <w:r w:rsidR="006A5D08" w:rsidRPr="0087283F">
        <w:rPr>
          <w:rFonts w:eastAsia="Calibri"/>
          <w:sz w:val="28"/>
          <w:szCs w:val="28"/>
          <w:lang w:eastAsia="en-US"/>
        </w:rPr>
        <w:t>в парламентских слушаниях</w:t>
      </w:r>
      <w:r>
        <w:rPr>
          <w:rFonts w:eastAsia="Calibri"/>
          <w:sz w:val="28"/>
          <w:szCs w:val="28"/>
          <w:lang w:eastAsia="en-US"/>
        </w:rPr>
        <w:t>,</w:t>
      </w:r>
      <w:r w:rsidR="006A5D08" w:rsidRPr="0087283F">
        <w:rPr>
          <w:rFonts w:eastAsia="Calibri"/>
          <w:sz w:val="28"/>
          <w:szCs w:val="28"/>
          <w:lang w:eastAsia="en-US"/>
        </w:rPr>
        <w:t xml:space="preserve"> проводимых Государственной Дум</w:t>
      </w:r>
      <w:r>
        <w:rPr>
          <w:rFonts w:eastAsia="Calibri"/>
          <w:sz w:val="28"/>
          <w:szCs w:val="28"/>
          <w:lang w:eastAsia="en-US"/>
        </w:rPr>
        <w:t>ой Российской Федерации на темы</w:t>
      </w:r>
      <w:r w:rsidR="006A5D08" w:rsidRPr="0087283F">
        <w:rPr>
          <w:rFonts w:eastAsia="Calibri"/>
          <w:sz w:val="28"/>
          <w:szCs w:val="28"/>
          <w:lang w:eastAsia="en-US"/>
        </w:rPr>
        <w:t xml:space="preserve"> </w:t>
      </w:r>
      <w:r>
        <w:rPr>
          <w:rFonts w:eastAsia="Calibri"/>
          <w:sz w:val="28"/>
          <w:szCs w:val="28"/>
          <w:lang w:eastAsia="en-US"/>
        </w:rPr>
        <w:t>"</w:t>
      </w:r>
      <w:r w:rsidR="006A5D08" w:rsidRPr="0087283F">
        <w:rPr>
          <w:rFonts w:eastAsia="Calibri"/>
          <w:sz w:val="28"/>
          <w:szCs w:val="28"/>
          <w:lang w:eastAsia="en-US"/>
        </w:rPr>
        <w:t>Законодательное обеспечение повышения инвестиционной привлек</w:t>
      </w:r>
      <w:r>
        <w:rPr>
          <w:rFonts w:eastAsia="Calibri"/>
          <w:sz w:val="28"/>
          <w:szCs w:val="28"/>
          <w:lang w:eastAsia="en-US"/>
        </w:rPr>
        <w:t>ательности пользования недрами н</w:t>
      </w:r>
      <w:r w:rsidR="006A5D08" w:rsidRPr="0087283F">
        <w:rPr>
          <w:rFonts w:eastAsia="Calibri"/>
          <w:sz w:val="28"/>
          <w:szCs w:val="28"/>
          <w:lang w:eastAsia="en-US"/>
        </w:rPr>
        <w:t>а территории Р</w:t>
      </w:r>
      <w:r>
        <w:rPr>
          <w:rFonts w:eastAsia="Calibri"/>
          <w:sz w:val="28"/>
          <w:szCs w:val="28"/>
          <w:lang w:eastAsia="en-US"/>
        </w:rPr>
        <w:t>оссийской Федерации</w:t>
      </w:r>
      <w:r w:rsidR="006A5D08" w:rsidRPr="0087283F">
        <w:rPr>
          <w:rFonts w:eastAsia="Calibri"/>
          <w:sz w:val="28"/>
          <w:szCs w:val="28"/>
          <w:lang w:eastAsia="en-US"/>
        </w:rPr>
        <w:t xml:space="preserve"> и ее континентальном шельфе" и "Законодательное регулирование отношений, возникающих в сфере обращения с твердыми бытовыми отходами в многоквартирных и жилых домах, а также на прилегающих к ним территориях" </w:t>
      </w:r>
      <w:r w:rsidR="00775C12" w:rsidRPr="0087283F">
        <w:rPr>
          <w:rFonts w:eastAsia="Calibri"/>
          <w:sz w:val="28"/>
          <w:szCs w:val="28"/>
          <w:lang w:eastAsia="en-US"/>
        </w:rPr>
        <w:t xml:space="preserve">(8 ноября 2013 </w:t>
      </w:r>
      <w:r w:rsidR="006A5D08" w:rsidRPr="0087283F">
        <w:rPr>
          <w:rFonts w:eastAsia="Calibri"/>
          <w:sz w:val="28"/>
          <w:szCs w:val="28"/>
          <w:lang w:eastAsia="en-US"/>
        </w:rPr>
        <w:t>год</w:t>
      </w:r>
      <w:r w:rsidR="00775C12" w:rsidRPr="0087283F">
        <w:rPr>
          <w:rFonts w:eastAsia="Calibri"/>
          <w:sz w:val="28"/>
          <w:szCs w:val="28"/>
          <w:lang w:eastAsia="en-US"/>
        </w:rPr>
        <w:t>а)</w:t>
      </w:r>
      <w:r w:rsidR="006A5D08" w:rsidRPr="0087283F">
        <w:rPr>
          <w:rFonts w:eastAsia="Calibri"/>
          <w:sz w:val="28"/>
          <w:szCs w:val="28"/>
          <w:lang w:eastAsia="en-US"/>
        </w:rPr>
        <w:t>;</w:t>
      </w:r>
      <w:proofErr w:type="gramEnd"/>
    </w:p>
    <w:p w:rsidR="006A5D08" w:rsidRPr="0087283F" w:rsidRDefault="00511F1C" w:rsidP="000C40B7">
      <w:pPr>
        <w:ind w:firstLine="737"/>
        <w:jc w:val="both"/>
        <w:rPr>
          <w:rFonts w:eastAsia="Calibri"/>
          <w:bCs/>
          <w:color w:val="000000"/>
          <w:sz w:val="28"/>
          <w:szCs w:val="28"/>
          <w:lang w:eastAsia="en-US"/>
        </w:rPr>
      </w:pPr>
      <w:r>
        <w:rPr>
          <w:rFonts w:eastAsia="Calibri"/>
          <w:sz w:val="28"/>
          <w:szCs w:val="28"/>
          <w:lang w:eastAsia="en-US"/>
        </w:rPr>
        <w:t>30</w:t>
      </w:r>
      <w:r w:rsidR="00763CB1" w:rsidRPr="0087283F">
        <w:rPr>
          <w:rFonts w:eastAsia="Calibri"/>
          <w:sz w:val="28"/>
          <w:szCs w:val="28"/>
          <w:lang w:eastAsia="en-US"/>
        </w:rPr>
        <w:t>)</w:t>
      </w:r>
      <w:r w:rsidR="00FE73C1">
        <w:rPr>
          <w:rFonts w:eastAsia="Calibri"/>
          <w:sz w:val="28"/>
          <w:szCs w:val="28"/>
          <w:lang w:eastAsia="en-US"/>
        </w:rPr>
        <w:t> </w:t>
      </w:r>
      <w:r>
        <w:rPr>
          <w:rFonts w:eastAsia="Calibri"/>
          <w:bCs/>
          <w:color w:val="000000"/>
          <w:sz w:val="28"/>
          <w:szCs w:val="28"/>
          <w:lang w:eastAsia="en-US"/>
        </w:rPr>
        <w:t>в третьей</w:t>
      </w:r>
      <w:r w:rsidR="006A5D08" w:rsidRPr="0087283F">
        <w:rPr>
          <w:rFonts w:eastAsia="Calibri"/>
          <w:bCs/>
          <w:color w:val="000000"/>
          <w:sz w:val="28"/>
          <w:szCs w:val="28"/>
          <w:lang w:eastAsia="en-US"/>
        </w:rPr>
        <w:t xml:space="preserve"> региональн</w:t>
      </w:r>
      <w:r>
        <w:rPr>
          <w:rFonts w:eastAsia="Calibri"/>
          <w:bCs/>
          <w:color w:val="000000"/>
          <w:sz w:val="28"/>
          <w:szCs w:val="28"/>
          <w:lang w:eastAsia="en-US"/>
        </w:rPr>
        <w:t>ой</w:t>
      </w:r>
      <w:r w:rsidR="006A5D08" w:rsidRPr="0087283F">
        <w:rPr>
          <w:rFonts w:eastAsia="Calibri"/>
          <w:bCs/>
          <w:color w:val="000000"/>
          <w:sz w:val="28"/>
          <w:szCs w:val="28"/>
          <w:lang w:eastAsia="en-US"/>
        </w:rPr>
        <w:t xml:space="preserve"> конференци</w:t>
      </w:r>
      <w:r>
        <w:rPr>
          <w:rFonts w:eastAsia="Calibri"/>
          <w:bCs/>
          <w:color w:val="000000"/>
          <w:sz w:val="28"/>
          <w:szCs w:val="28"/>
          <w:lang w:eastAsia="en-US"/>
        </w:rPr>
        <w:t>и</w:t>
      </w:r>
      <w:r w:rsidR="006A5D08" w:rsidRPr="0087283F">
        <w:rPr>
          <w:rFonts w:eastAsia="Calibri"/>
          <w:bCs/>
          <w:color w:val="000000"/>
          <w:sz w:val="28"/>
          <w:szCs w:val="28"/>
          <w:lang w:eastAsia="en-US"/>
        </w:rPr>
        <w:t xml:space="preserve"> "СМИ для экологии"</w:t>
      </w:r>
      <w:r w:rsidR="006A5D08" w:rsidRPr="0087283F">
        <w:rPr>
          <w:rFonts w:eastAsia="Calibri"/>
          <w:sz w:val="28"/>
          <w:szCs w:val="28"/>
          <w:lang w:eastAsia="en-US"/>
        </w:rPr>
        <w:t xml:space="preserve"> </w:t>
      </w:r>
      <w:r w:rsidR="00775C12" w:rsidRPr="0087283F">
        <w:rPr>
          <w:rFonts w:eastAsia="Calibri"/>
          <w:sz w:val="28"/>
          <w:szCs w:val="28"/>
          <w:lang w:eastAsia="en-US"/>
        </w:rPr>
        <w:t>(</w:t>
      </w:r>
      <w:r w:rsidR="00775C12" w:rsidRPr="0087283F">
        <w:rPr>
          <w:rFonts w:eastAsia="Calibri"/>
          <w:bCs/>
          <w:color w:val="000000"/>
          <w:sz w:val="28"/>
          <w:szCs w:val="28"/>
          <w:lang w:eastAsia="en-US"/>
        </w:rPr>
        <w:t>20 ноября 2013 года);</w:t>
      </w:r>
    </w:p>
    <w:p w:rsidR="006A5D08" w:rsidRPr="0087283F" w:rsidRDefault="00355067" w:rsidP="000C40B7">
      <w:pPr>
        <w:ind w:firstLine="737"/>
        <w:jc w:val="both"/>
        <w:rPr>
          <w:rFonts w:eastAsia="Calibri"/>
          <w:bCs/>
          <w:color w:val="000000"/>
          <w:sz w:val="28"/>
          <w:szCs w:val="28"/>
          <w:lang w:eastAsia="en-US"/>
        </w:rPr>
      </w:pPr>
      <w:r>
        <w:rPr>
          <w:rFonts w:eastAsia="Calibri"/>
          <w:bCs/>
          <w:color w:val="000000"/>
          <w:sz w:val="28"/>
          <w:szCs w:val="28"/>
          <w:lang w:eastAsia="en-US"/>
        </w:rPr>
        <w:t>31</w:t>
      </w:r>
      <w:r w:rsidR="00763CB1" w:rsidRPr="0087283F">
        <w:rPr>
          <w:rFonts w:eastAsia="Calibri"/>
          <w:bCs/>
          <w:color w:val="000000"/>
          <w:sz w:val="28"/>
          <w:szCs w:val="28"/>
          <w:lang w:eastAsia="en-US"/>
        </w:rPr>
        <w:t xml:space="preserve">) </w:t>
      </w:r>
      <w:r>
        <w:rPr>
          <w:rFonts w:eastAsia="Calibri"/>
          <w:bCs/>
          <w:color w:val="000000"/>
          <w:sz w:val="28"/>
          <w:szCs w:val="28"/>
          <w:lang w:eastAsia="en-US"/>
        </w:rPr>
        <w:t>в проведении</w:t>
      </w:r>
      <w:r w:rsidR="006A5D08" w:rsidRPr="0087283F">
        <w:rPr>
          <w:rFonts w:eastAsia="Calibri"/>
          <w:bCs/>
          <w:color w:val="000000"/>
          <w:sz w:val="28"/>
          <w:szCs w:val="28"/>
          <w:lang w:eastAsia="en-US"/>
        </w:rPr>
        <w:t xml:space="preserve"> </w:t>
      </w:r>
      <w:r>
        <w:rPr>
          <w:rFonts w:eastAsia="Calibri"/>
          <w:bCs/>
          <w:color w:val="000000"/>
          <w:sz w:val="28"/>
          <w:szCs w:val="28"/>
          <w:lang w:eastAsia="en-US"/>
        </w:rPr>
        <w:t>"</w:t>
      </w:r>
      <w:r w:rsidR="006A5D08" w:rsidRPr="0087283F">
        <w:rPr>
          <w:rFonts w:eastAsia="Calibri"/>
          <w:bCs/>
          <w:color w:val="000000"/>
          <w:sz w:val="28"/>
          <w:szCs w:val="28"/>
          <w:lang w:eastAsia="en-US"/>
        </w:rPr>
        <w:t>круглого стола</w:t>
      </w:r>
      <w:r>
        <w:rPr>
          <w:rFonts w:eastAsia="Calibri"/>
          <w:bCs/>
          <w:color w:val="000000"/>
          <w:sz w:val="28"/>
          <w:szCs w:val="28"/>
          <w:lang w:eastAsia="en-US"/>
        </w:rPr>
        <w:t>" на тему</w:t>
      </w:r>
      <w:r w:rsidR="006A5D08" w:rsidRPr="0087283F">
        <w:rPr>
          <w:rFonts w:eastAsia="Calibri"/>
          <w:bCs/>
          <w:color w:val="000000"/>
          <w:sz w:val="28"/>
          <w:szCs w:val="28"/>
          <w:lang w:eastAsia="en-US"/>
        </w:rPr>
        <w:t xml:space="preserve"> "Исследование готовности населения города Нижнего Новгорода к раздельному сбору твердых бытовых отходов (ТБО)</w:t>
      </w:r>
      <w:r>
        <w:rPr>
          <w:rFonts w:eastAsia="Calibri"/>
          <w:bCs/>
          <w:color w:val="000000"/>
          <w:sz w:val="28"/>
          <w:szCs w:val="28"/>
          <w:lang w:eastAsia="en-US"/>
        </w:rPr>
        <w:t>"</w:t>
      </w:r>
      <w:r w:rsidR="006A5D08" w:rsidRPr="0087283F">
        <w:rPr>
          <w:rFonts w:eastAsia="Calibri"/>
          <w:bCs/>
          <w:color w:val="000000"/>
          <w:sz w:val="28"/>
          <w:szCs w:val="28"/>
          <w:lang w:eastAsia="en-US"/>
        </w:rPr>
        <w:t xml:space="preserve"> </w:t>
      </w:r>
      <w:r w:rsidR="00775C12" w:rsidRPr="0087283F">
        <w:rPr>
          <w:rFonts w:eastAsia="Calibri"/>
          <w:bCs/>
          <w:color w:val="000000"/>
          <w:sz w:val="28"/>
          <w:szCs w:val="28"/>
          <w:lang w:eastAsia="en-US"/>
        </w:rPr>
        <w:t>(</w:t>
      </w:r>
      <w:r w:rsidR="006A5D08" w:rsidRPr="0087283F">
        <w:rPr>
          <w:rFonts w:eastAsia="Calibri"/>
          <w:bCs/>
          <w:color w:val="000000"/>
          <w:sz w:val="28"/>
          <w:szCs w:val="28"/>
          <w:lang w:eastAsia="en-US"/>
        </w:rPr>
        <w:t>20</w:t>
      </w:r>
      <w:r w:rsidR="00775C12" w:rsidRPr="0087283F">
        <w:rPr>
          <w:rFonts w:eastAsia="Calibri"/>
          <w:bCs/>
          <w:color w:val="000000"/>
          <w:sz w:val="28"/>
          <w:szCs w:val="28"/>
          <w:lang w:eastAsia="en-US"/>
        </w:rPr>
        <w:t xml:space="preserve"> ноября </w:t>
      </w:r>
      <w:r w:rsidR="006A5D08" w:rsidRPr="0087283F">
        <w:rPr>
          <w:rFonts w:eastAsia="Calibri"/>
          <w:bCs/>
          <w:color w:val="000000"/>
          <w:sz w:val="28"/>
          <w:szCs w:val="28"/>
          <w:lang w:eastAsia="en-US"/>
        </w:rPr>
        <w:t>2013</w:t>
      </w:r>
      <w:r w:rsidR="00775C12" w:rsidRPr="0087283F">
        <w:rPr>
          <w:rFonts w:eastAsia="Calibri"/>
          <w:bCs/>
          <w:color w:val="000000"/>
          <w:sz w:val="28"/>
          <w:szCs w:val="28"/>
          <w:lang w:eastAsia="en-US"/>
        </w:rPr>
        <w:t xml:space="preserve"> года)</w:t>
      </w:r>
      <w:r w:rsidR="006A5D08" w:rsidRPr="0087283F">
        <w:rPr>
          <w:rFonts w:eastAsia="Calibri"/>
          <w:bCs/>
          <w:color w:val="000000"/>
          <w:sz w:val="28"/>
          <w:szCs w:val="28"/>
          <w:lang w:eastAsia="en-US"/>
        </w:rPr>
        <w:t>;</w:t>
      </w:r>
    </w:p>
    <w:p w:rsidR="00763CB1" w:rsidRPr="0087283F" w:rsidRDefault="00355067" w:rsidP="000C40B7">
      <w:pPr>
        <w:tabs>
          <w:tab w:val="left" w:pos="993"/>
        </w:tabs>
        <w:overflowPunct w:val="0"/>
        <w:autoSpaceDE w:val="0"/>
        <w:autoSpaceDN w:val="0"/>
        <w:adjustRightInd w:val="0"/>
        <w:ind w:firstLine="737"/>
        <w:jc w:val="both"/>
        <w:textAlignment w:val="baseline"/>
        <w:rPr>
          <w:rFonts w:eastAsia="Calibri"/>
          <w:bCs/>
          <w:color w:val="000000"/>
          <w:sz w:val="28"/>
          <w:szCs w:val="28"/>
          <w:lang w:eastAsia="en-US"/>
        </w:rPr>
      </w:pPr>
      <w:r>
        <w:rPr>
          <w:rFonts w:eastAsia="Calibri"/>
          <w:bCs/>
          <w:color w:val="000000"/>
          <w:sz w:val="28"/>
          <w:szCs w:val="28"/>
          <w:lang w:eastAsia="en-US"/>
        </w:rPr>
        <w:t>32</w:t>
      </w:r>
      <w:r w:rsidR="00763CB1" w:rsidRPr="0087283F">
        <w:rPr>
          <w:rFonts w:eastAsia="Calibri"/>
          <w:bCs/>
          <w:color w:val="000000"/>
          <w:sz w:val="28"/>
          <w:szCs w:val="28"/>
          <w:lang w:eastAsia="en-US"/>
        </w:rPr>
        <w:t>)</w:t>
      </w:r>
      <w:r w:rsidR="006A5D08" w:rsidRPr="0087283F">
        <w:rPr>
          <w:rFonts w:eastAsia="Calibri"/>
          <w:bCs/>
          <w:color w:val="000000"/>
          <w:sz w:val="28"/>
          <w:szCs w:val="28"/>
          <w:lang w:eastAsia="en-US"/>
        </w:rPr>
        <w:t xml:space="preserve"> </w:t>
      </w:r>
      <w:r>
        <w:rPr>
          <w:rFonts w:eastAsia="Calibri"/>
          <w:bCs/>
          <w:color w:val="000000"/>
          <w:sz w:val="28"/>
          <w:szCs w:val="28"/>
          <w:lang w:eastAsia="en-US"/>
        </w:rPr>
        <w:t xml:space="preserve">в </w:t>
      </w:r>
      <w:r w:rsidR="006A5D08" w:rsidRPr="0087283F">
        <w:rPr>
          <w:rFonts w:eastAsia="Calibri"/>
          <w:bCs/>
          <w:color w:val="000000"/>
          <w:sz w:val="28"/>
          <w:szCs w:val="28"/>
          <w:lang w:eastAsia="en-US"/>
        </w:rPr>
        <w:t>проведени</w:t>
      </w:r>
      <w:r>
        <w:rPr>
          <w:rFonts w:eastAsia="Calibri"/>
          <w:bCs/>
          <w:color w:val="000000"/>
          <w:sz w:val="28"/>
          <w:szCs w:val="28"/>
          <w:lang w:eastAsia="en-US"/>
        </w:rPr>
        <w:t>и</w:t>
      </w:r>
      <w:r w:rsidR="006A5D08" w:rsidRPr="0087283F">
        <w:rPr>
          <w:rFonts w:eastAsia="Calibri"/>
          <w:bCs/>
          <w:color w:val="000000"/>
          <w:sz w:val="28"/>
          <w:szCs w:val="28"/>
          <w:lang w:eastAsia="en-US"/>
        </w:rPr>
        <w:t xml:space="preserve"> </w:t>
      </w:r>
      <w:r>
        <w:rPr>
          <w:rFonts w:eastAsia="Calibri"/>
          <w:bCs/>
          <w:color w:val="000000"/>
          <w:sz w:val="28"/>
          <w:szCs w:val="28"/>
          <w:lang w:eastAsia="en-US"/>
        </w:rPr>
        <w:t>"</w:t>
      </w:r>
      <w:r w:rsidR="006A5D08" w:rsidRPr="0087283F">
        <w:rPr>
          <w:rFonts w:eastAsia="Calibri"/>
          <w:bCs/>
          <w:color w:val="000000"/>
          <w:sz w:val="28"/>
          <w:szCs w:val="28"/>
          <w:lang w:eastAsia="en-US"/>
        </w:rPr>
        <w:t>Правительственного часа</w:t>
      </w:r>
      <w:r>
        <w:rPr>
          <w:rFonts w:eastAsia="Calibri"/>
          <w:bCs/>
          <w:color w:val="000000"/>
          <w:sz w:val="28"/>
          <w:szCs w:val="28"/>
          <w:lang w:eastAsia="en-US"/>
        </w:rPr>
        <w:t>"</w:t>
      </w:r>
      <w:r w:rsidR="006A5D08" w:rsidRPr="0087283F">
        <w:rPr>
          <w:rFonts w:eastAsia="Calibri"/>
          <w:bCs/>
          <w:color w:val="000000"/>
          <w:sz w:val="28"/>
          <w:szCs w:val="28"/>
          <w:lang w:eastAsia="en-US"/>
        </w:rPr>
        <w:t xml:space="preserve"> </w:t>
      </w:r>
      <w:r>
        <w:rPr>
          <w:rFonts w:eastAsia="Calibri"/>
          <w:bCs/>
          <w:color w:val="000000"/>
          <w:sz w:val="28"/>
          <w:szCs w:val="28"/>
          <w:lang w:eastAsia="en-US"/>
        </w:rPr>
        <w:t>на тему</w:t>
      </w:r>
      <w:r w:rsidR="006A5D08" w:rsidRPr="0087283F">
        <w:rPr>
          <w:rFonts w:eastAsia="Calibri"/>
          <w:bCs/>
          <w:color w:val="000000"/>
          <w:sz w:val="28"/>
          <w:szCs w:val="28"/>
          <w:lang w:eastAsia="en-US"/>
        </w:rPr>
        <w:t xml:space="preserve"> "Обеспечение экологической безопасности и развитии природно-ресурсного потенциала </w:t>
      </w:r>
      <w:r w:rsidR="006A5D08" w:rsidRPr="0087283F">
        <w:rPr>
          <w:rFonts w:eastAsia="Calibri"/>
          <w:bCs/>
          <w:color w:val="000000"/>
          <w:sz w:val="28"/>
          <w:szCs w:val="28"/>
          <w:lang w:eastAsia="en-US"/>
        </w:rPr>
        <w:lastRenderedPageBreak/>
        <w:t xml:space="preserve">Нижегородской области" </w:t>
      </w:r>
      <w:r w:rsidRPr="0087283F">
        <w:rPr>
          <w:rFonts w:eastAsia="Calibri"/>
          <w:bCs/>
          <w:color w:val="000000"/>
          <w:sz w:val="28"/>
          <w:szCs w:val="28"/>
          <w:lang w:eastAsia="en-US"/>
        </w:rPr>
        <w:t xml:space="preserve">в рамках заседания Законодательного Собрания </w:t>
      </w:r>
      <w:r w:rsidR="00FE73C1">
        <w:rPr>
          <w:rFonts w:eastAsia="Calibri"/>
          <w:bCs/>
          <w:color w:val="000000"/>
          <w:sz w:val="28"/>
          <w:szCs w:val="28"/>
          <w:lang w:eastAsia="en-US"/>
        </w:rPr>
        <w:t>(</w:t>
      </w:r>
      <w:r w:rsidR="006A5D08" w:rsidRPr="0087283F">
        <w:rPr>
          <w:rFonts w:eastAsia="Calibri"/>
          <w:bCs/>
          <w:color w:val="000000"/>
          <w:sz w:val="28"/>
          <w:szCs w:val="28"/>
          <w:lang w:eastAsia="en-US"/>
        </w:rPr>
        <w:t>22</w:t>
      </w:r>
      <w:r w:rsidR="00775C12" w:rsidRPr="0087283F">
        <w:rPr>
          <w:rFonts w:eastAsia="Calibri"/>
          <w:bCs/>
          <w:color w:val="000000"/>
          <w:sz w:val="28"/>
          <w:szCs w:val="28"/>
          <w:lang w:eastAsia="en-US"/>
        </w:rPr>
        <w:t xml:space="preserve"> ноября </w:t>
      </w:r>
      <w:r w:rsidR="006A5D08" w:rsidRPr="0087283F">
        <w:rPr>
          <w:rFonts w:eastAsia="Calibri"/>
          <w:bCs/>
          <w:color w:val="000000"/>
          <w:sz w:val="28"/>
          <w:szCs w:val="28"/>
          <w:lang w:eastAsia="en-US"/>
        </w:rPr>
        <w:t>2013</w:t>
      </w:r>
      <w:r>
        <w:rPr>
          <w:rFonts w:eastAsia="Calibri"/>
          <w:bCs/>
          <w:color w:val="000000"/>
          <w:sz w:val="28"/>
          <w:szCs w:val="28"/>
          <w:lang w:eastAsia="en-US"/>
        </w:rPr>
        <w:t xml:space="preserve"> года</w:t>
      </w:r>
      <w:r w:rsidR="00FE73C1">
        <w:rPr>
          <w:rFonts w:eastAsia="Calibri"/>
          <w:bCs/>
          <w:color w:val="000000"/>
          <w:sz w:val="28"/>
          <w:szCs w:val="28"/>
          <w:lang w:eastAsia="en-US"/>
        </w:rPr>
        <w:t>)</w:t>
      </w:r>
      <w:r w:rsidR="006A5D08" w:rsidRPr="0087283F">
        <w:rPr>
          <w:rFonts w:eastAsia="Calibri"/>
          <w:bCs/>
          <w:color w:val="000000"/>
          <w:sz w:val="28"/>
          <w:szCs w:val="28"/>
          <w:lang w:eastAsia="en-US"/>
        </w:rPr>
        <w:t xml:space="preserve">. </w:t>
      </w:r>
    </w:p>
    <w:p w:rsidR="006A5D08" w:rsidRPr="0087283F" w:rsidRDefault="006A5D08" w:rsidP="00FE73C1">
      <w:pPr>
        <w:tabs>
          <w:tab w:val="left" w:pos="993"/>
        </w:tabs>
        <w:overflowPunct w:val="0"/>
        <w:autoSpaceDE w:val="0"/>
        <w:autoSpaceDN w:val="0"/>
        <w:adjustRightInd w:val="0"/>
        <w:ind w:firstLine="737"/>
        <w:jc w:val="both"/>
        <w:textAlignment w:val="baseline"/>
        <w:rPr>
          <w:i/>
          <w:sz w:val="28"/>
          <w:szCs w:val="28"/>
        </w:rPr>
      </w:pPr>
      <w:r w:rsidRPr="0087283F">
        <w:rPr>
          <w:rFonts w:eastAsia="Calibri"/>
          <w:bCs/>
          <w:i/>
          <w:color w:val="000000"/>
          <w:sz w:val="28"/>
          <w:szCs w:val="28"/>
          <w:lang w:eastAsia="en-US"/>
        </w:rPr>
        <w:t xml:space="preserve">По результатам </w:t>
      </w:r>
      <w:r w:rsidR="00355067">
        <w:rPr>
          <w:rFonts w:eastAsia="Calibri"/>
          <w:bCs/>
          <w:i/>
          <w:color w:val="000000"/>
          <w:sz w:val="28"/>
          <w:szCs w:val="28"/>
          <w:lang w:eastAsia="en-US"/>
        </w:rPr>
        <w:t>"</w:t>
      </w:r>
      <w:r w:rsidRPr="0087283F">
        <w:rPr>
          <w:rFonts w:eastAsia="Calibri"/>
          <w:bCs/>
          <w:i/>
          <w:color w:val="000000"/>
          <w:sz w:val="28"/>
          <w:szCs w:val="28"/>
          <w:lang w:eastAsia="en-US"/>
        </w:rPr>
        <w:t>Правительственного часа</w:t>
      </w:r>
      <w:r w:rsidR="00355067">
        <w:rPr>
          <w:rFonts w:eastAsia="Calibri"/>
          <w:bCs/>
          <w:i/>
          <w:color w:val="000000"/>
          <w:sz w:val="28"/>
          <w:szCs w:val="28"/>
          <w:lang w:eastAsia="en-US"/>
        </w:rPr>
        <w:t>"</w:t>
      </w:r>
      <w:r w:rsidRPr="0087283F">
        <w:rPr>
          <w:i/>
          <w:sz w:val="28"/>
          <w:szCs w:val="28"/>
        </w:rPr>
        <w:t xml:space="preserve"> Правительству области было рекомендовано:</w:t>
      </w:r>
    </w:p>
    <w:p w:rsidR="006A5D08" w:rsidRPr="0087283F" w:rsidRDefault="006A5D08" w:rsidP="00FE73C1">
      <w:pPr>
        <w:pStyle w:val="a5"/>
        <w:numPr>
          <w:ilvl w:val="0"/>
          <w:numId w:val="29"/>
        </w:numPr>
        <w:tabs>
          <w:tab w:val="left" w:pos="1134"/>
        </w:tabs>
        <w:overflowPunct w:val="0"/>
        <w:autoSpaceDE w:val="0"/>
        <w:autoSpaceDN w:val="0"/>
        <w:adjustRightInd w:val="0"/>
        <w:ind w:left="0" w:firstLine="737"/>
        <w:jc w:val="both"/>
        <w:textAlignment w:val="baseline"/>
        <w:rPr>
          <w:i/>
          <w:sz w:val="28"/>
          <w:szCs w:val="28"/>
        </w:rPr>
      </w:pPr>
      <w:r w:rsidRPr="0087283F">
        <w:rPr>
          <w:i/>
          <w:sz w:val="28"/>
          <w:szCs w:val="28"/>
        </w:rPr>
        <w:t>рассмотреть возможность разработки и принятия в 2015 году государственной программы в сфере обеспечения экологической безопасности Нижегородской области с финансированием в объемах не менее</w:t>
      </w:r>
      <w:proofErr w:type="gramStart"/>
      <w:r w:rsidRPr="0087283F">
        <w:rPr>
          <w:i/>
          <w:sz w:val="28"/>
          <w:szCs w:val="28"/>
        </w:rPr>
        <w:t>,</w:t>
      </w:r>
      <w:proofErr w:type="gramEnd"/>
      <w:r w:rsidRPr="0087283F">
        <w:rPr>
          <w:i/>
          <w:sz w:val="28"/>
          <w:szCs w:val="28"/>
        </w:rPr>
        <w:t xml:space="preserve"> чем объемы доходов областного бюджета, поступающих от платы за негативное воздействие на окружающую среду;</w:t>
      </w:r>
    </w:p>
    <w:p w:rsidR="006A5D08" w:rsidRPr="0087283F" w:rsidRDefault="006A5D08" w:rsidP="00FE73C1">
      <w:pPr>
        <w:pStyle w:val="a5"/>
        <w:numPr>
          <w:ilvl w:val="0"/>
          <w:numId w:val="29"/>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продолжить работу с Правительством Российской Федерации по реализации инициативы учреждения национального парка "Пустынские озера" и по привлечению средств федерального бюджета на реализацию природоохранных мероприятий на территории области;</w:t>
      </w:r>
    </w:p>
    <w:p w:rsidR="006A5D08" w:rsidRPr="0087283F" w:rsidRDefault="006A5D08" w:rsidP="00FE73C1">
      <w:pPr>
        <w:pStyle w:val="a5"/>
        <w:numPr>
          <w:ilvl w:val="0"/>
          <w:numId w:val="29"/>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 xml:space="preserve">подготовить систему обращения с отходами производства и потребления Нижегородской области для сертификации на соответствие стандартам серии ИСО 14000; </w:t>
      </w:r>
    </w:p>
    <w:p w:rsidR="006A5D08" w:rsidRPr="0087283F" w:rsidRDefault="006A5D08" w:rsidP="00FE73C1">
      <w:pPr>
        <w:pStyle w:val="a5"/>
        <w:numPr>
          <w:ilvl w:val="0"/>
          <w:numId w:val="29"/>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 xml:space="preserve">рассмотреть с участием департамента </w:t>
      </w:r>
      <w:proofErr w:type="spellStart"/>
      <w:r w:rsidRPr="0087283F">
        <w:rPr>
          <w:i/>
          <w:sz w:val="28"/>
          <w:szCs w:val="28"/>
        </w:rPr>
        <w:t>Росприроднадзора</w:t>
      </w:r>
      <w:proofErr w:type="spellEnd"/>
      <w:r w:rsidRPr="0087283F">
        <w:rPr>
          <w:i/>
          <w:sz w:val="28"/>
          <w:szCs w:val="28"/>
        </w:rPr>
        <w:t xml:space="preserve"> </w:t>
      </w:r>
      <w:proofErr w:type="gramStart"/>
      <w:r w:rsidRPr="0087283F">
        <w:rPr>
          <w:i/>
          <w:sz w:val="28"/>
          <w:szCs w:val="28"/>
        </w:rPr>
        <w:t>по Приволжскому федеральному округу вопрос о повышении эффективности собираемости платы за негативное воздействие на окружающую среду на очередном совещании</w:t>
      </w:r>
      <w:proofErr w:type="gramEnd"/>
      <w:r w:rsidRPr="0087283F">
        <w:rPr>
          <w:i/>
          <w:sz w:val="28"/>
          <w:szCs w:val="28"/>
        </w:rPr>
        <w:t xml:space="preserve"> Губернатора области с главами местного самоуправления и главами администраций муниципальных районов и городских округов Нижегородской области;</w:t>
      </w:r>
    </w:p>
    <w:p w:rsidR="006A5D08" w:rsidRPr="0087283F" w:rsidRDefault="006A5D08" w:rsidP="00FE73C1">
      <w:pPr>
        <w:pStyle w:val="a5"/>
        <w:numPr>
          <w:ilvl w:val="0"/>
          <w:numId w:val="29"/>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разработать меры государственной поддержки предпринимательской деятельности, осуществляемой в целях охраны окружающей среды;</w:t>
      </w:r>
    </w:p>
    <w:p w:rsidR="006A5D08" w:rsidRPr="0087283F" w:rsidRDefault="006A5D08" w:rsidP="00FE73C1">
      <w:pPr>
        <w:pStyle w:val="a5"/>
        <w:numPr>
          <w:ilvl w:val="0"/>
          <w:numId w:val="29"/>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оказывать содействие органам местного самоуправления в организации работы в сфере обращения с отходами производства и потребления;</w:t>
      </w:r>
    </w:p>
    <w:p w:rsidR="006A5D08" w:rsidRPr="0087283F" w:rsidRDefault="006A5D08" w:rsidP="00FE73C1">
      <w:pPr>
        <w:pStyle w:val="a5"/>
        <w:numPr>
          <w:ilvl w:val="0"/>
          <w:numId w:val="29"/>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создать условия для организации государственно-частного партнерства в сфере разработки участков недр местного значения и питьевого водоснабжения населения из подземных источников.</w:t>
      </w:r>
    </w:p>
    <w:p w:rsidR="006A5D08" w:rsidRPr="0087283F" w:rsidRDefault="00355067" w:rsidP="001938E8">
      <w:pPr>
        <w:overflowPunct w:val="0"/>
        <w:autoSpaceDE w:val="0"/>
        <w:autoSpaceDN w:val="0"/>
        <w:adjustRightInd w:val="0"/>
        <w:ind w:firstLine="737"/>
        <w:jc w:val="both"/>
        <w:textAlignment w:val="baseline"/>
        <w:rPr>
          <w:i/>
          <w:sz w:val="28"/>
          <w:szCs w:val="28"/>
        </w:rPr>
      </w:pPr>
      <w:r>
        <w:rPr>
          <w:i/>
          <w:sz w:val="28"/>
          <w:szCs w:val="28"/>
        </w:rPr>
        <w:t>о</w:t>
      </w:r>
      <w:r w:rsidR="006A5D08" w:rsidRPr="0087283F">
        <w:rPr>
          <w:i/>
          <w:sz w:val="28"/>
          <w:szCs w:val="28"/>
        </w:rPr>
        <w:t xml:space="preserve">рганам местного самоуправления </w:t>
      </w:r>
      <w:r>
        <w:rPr>
          <w:i/>
          <w:sz w:val="28"/>
          <w:szCs w:val="28"/>
        </w:rPr>
        <w:t xml:space="preserve">было </w:t>
      </w:r>
      <w:r w:rsidR="006A5D08" w:rsidRPr="0087283F">
        <w:rPr>
          <w:i/>
          <w:sz w:val="28"/>
          <w:szCs w:val="28"/>
        </w:rPr>
        <w:t>рекомендовано:</w:t>
      </w:r>
    </w:p>
    <w:p w:rsidR="006A5D08" w:rsidRPr="0087283F" w:rsidRDefault="006A5D08" w:rsidP="007C0D92">
      <w:pPr>
        <w:pStyle w:val="a5"/>
        <w:numPr>
          <w:ilvl w:val="0"/>
          <w:numId w:val="30"/>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подготовить муниципальную систему управления в области охраны окружающей среды для сертификации на соответствие стандартам серии ИСО 14000;</w:t>
      </w:r>
    </w:p>
    <w:p w:rsidR="006A5D08" w:rsidRPr="0087283F" w:rsidRDefault="006A5D08" w:rsidP="007C0D92">
      <w:pPr>
        <w:pStyle w:val="a5"/>
        <w:numPr>
          <w:ilvl w:val="0"/>
          <w:numId w:val="30"/>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рассмотреть возможность разработки муниципальных программ в сфере обеспечения экологической безопасности Нижегородской области с финансированием в объемах не менее</w:t>
      </w:r>
      <w:proofErr w:type="gramStart"/>
      <w:r w:rsidRPr="0087283F">
        <w:rPr>
          <w:i/>
          <w:sz w:val="28"/>
          <w:szCs w:val="28"/>
        </w:rPr>
        <w:t>,</w:t>
      </w:r>
      <w:proofErr w:type="gramEnd"/>
      <w:r w:rsidRPr="0087283F">
        <w:rPr>
          <w:i/>
          <w:sz w:val="28"/>
          <w:szCs w:val="28"/>
        </w:rPr>
        <w:t xml:space="preserve"> чем объемы доходов муниципального бюджета, поступающих от платы за негативное воздействие на окружающую среду;</w:t>
      </w:r>
    </w:p>
    <w:p w:rsidR="006A5D08" w:rsidRPr="0087283F" w:rsidRDefault="006A5D08" w:rsidP="007C0D92">
      <w:pPr>
        <w:pStyle w:val="a5"/>
        <w:numPr>
          <w:ilvl w:val="0"/>
          <w:numId w:val="30"/>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утвердить нормативные правовые акты, реализующие  положения генеральных схем очистки территорий муниципальных образований;</w:t>
      </w:r>
    </w:p>
    <w:p w:rsidR="006A5D08" w:rsidRPr="0087283F" w:rsidRDefault="006A5D08" w:rsidP="007C0D92">
      <w:pPr>
        <w:pStyle w:val="a5"/>
        <w:numPr>
          <w:ilvl w:val="0"/>
          <w:numId w:val="30"/>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lastRenderedPageBreak/>
        <w:t>организовать работу по раздельному сбору твердых бытовых отходов, в том числе отходов первого и второго класса опасности (ртутные лампы, элементы питания, бытовой техники и электроники);</w:t>
      </w:r>
    </w:p>
    <w:p w:rsidR="006A5D08" w:rsidRPr="0087283F" w:rsidRDefault="006A5D08" w:rsidP="007C0D92">
      <w:pPr>
        <w:pStyle w:val="a5"/>
        <w:numPr>
          <w:ilvl w:val="0"/>
          <w:numId w:val="30"/>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разработать меры поддержки предпринимательской деятельности, осуществляемой в целях охраны окружающей среды;</w:t>
      </w:r>
    </w:p>
    <w:p w:rsidR="006A5D08" w:rsidRPr="0087283F" w:rsidRDefault="006A5D08" w:rsidP="007C0D92">
      <w:pPr>
        <w:pStyle w:val="a5"/>
        <w:numPr>
          <w:ilvl w:val="0"/>
          <w:numId w:val="30"/>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принять меры по соблюдени</w:t>
      </w:r>
      <w:r w:rsidR="00355067">
        <w:rPr>
          <w:i/>
          <w:sz w:val="28"/>
          <w:szCs w:val="28"/>
        </w:rPr>
        <w:t>ю</w:t>
      </w:r>
      <w:r w:rsidRPr="0087283F">
        <w:rPr>
          <w:i/>
          <w:sz w:val="28"/>
          <w:szCs w:val="28"/>
        </w:rPr>
        <w:t xml:space="preserve"> нормативов площади озелененных территорий общего пользования для населенных пунктов Нижегородской области;</w:t>
      </w:r>
    </w:p>
    <w:p w:rsidR="006A5D08" w:rsidRPr="0087283F" w:rsidRDefault="006A5D08" w:rsidP="007C0D92">
      <w:pPr>
        <w:pStyle w:val="a5"/>
        <w:numPr>
          <w:ilvl w:val="0"/>
          <w:numId w:val="30"/>
        </w:numPr>
        <w:tabs>
          <w:tab w:val="left" w:pos="993"/>
        </w:tabs>
        <w:overflowPunct w:val="0"/>
        <w:autoSpaceDE w:val="0"/>
        <w:autoSpaceDN w:val="0"/>
        <w:adjustRightInd w:val="0"/>
        <w:ind w:left="0" w:firstLine="737"/>
        <w:jc w:val="both"/>
        <w:textAlignment w:val="baseline"/>
        <w:rPr>
          <w:i/>
          <w:sz w:val="28"/>
          <w:szCs w:val="28"/>
        </w:rPr>
      </w:pPr>
      <w:r w:rsidRPr="0087283F">
        <w:rPr>
          <w:i/>
          <w:sz w:val="28"/>
          <w:szCs w:val="28"/>
        </w:rPr>
        <w:t>обеспечить возможность применения социальной рекламы с целью формирования у населения культуры экологически ответственного поведения и пропаганды уникальн</w:t>
      </w:r>
      <w:r w:rsidR="00355067">
        <w:rPr>
          <w:i/>
          <w:sz w:val="28"/>
          <w:szCs w:val="28"/>
        </w:rPr>
        <w:t>ых объектов природного наследия;</w:t>
      </w:r>
    </w:p>
    <w:p w:rsidR="006A5D08" w:rsidRPr="0087283F" w:rsidRDefault="00355067" w:rsidP="000C40B7">
      <w:pPr>
        <w:ind w:firstLine="737"/>
        <w:jc w:val="both"/>
        <w:rPr>
          <w:rFonts w:eastAsia="Calibri"/>
          <w:bCs/>
          <w:color w:val="000000"/>
          <w:sz w:val="28"/>
          <w:szCs w:val="28"/>
          <w:lang w:eastAsia="en-US"/>
        </w:rPr>
      </w:pPr>
      <w:r>
        <w:rPr>
          <w:rFonts w:eastAsia="Calibri"/>
          <w:bCs/>
          <w:color w:val="000000"/>
          <w:sz w:val="28"/>
          <w:szCs w:val="28"/>
          <w:lang w:eastAsia="en-US"/>
        </w:rPr>
        <w:t>33</w:t>
      </w:r>
      <w:r w:rsidR="00763CB1" w:rsidRPr="0087283F">
        <w:rPr>
          <w:rFonts w:eastAsia="Calibri"/>
          <w:bCs/>
          <w:color w:val="000000"/>
          <w:sz w:val="28"/>
          <w:szCs w:val="28"/>
          <w:lang w:eastAsia="en-US"/>
        </w:rPr>
        <w:t>)</w:t>
      </w:r>
      <w:r w:rsidR="006A5D08" w:rsidRPr="0087283F">
        <w:rPr>
          <w:rFonts w:eastAsia="Calibri"/>
          <w:bCs/>
          <w:color w:val="000000"/>
          <w:sz w:val="28"/>
          <w:szCs w:val="28"/>
          <w:lang w:eastAsia="en-US"/>
        </w:rPr>
        <w:t xml:space="preserve"> в областном семинаре по проблемам экологического воспитания дошкольников на тему</w:t>
      </w:r>
      <w:r w:rsidR="006A5D08" w:rsidRPr="0087283F">
        <w:rPr>
          <w:rFonts w:ascii="Calibri" w:eastAsia="Calibri" w:hAnsi="Calibri"/>
          <w:sz w:val="28"/>
          <w:szCs w:val="28"/>
          <w:lang w:eastAsia="en-US"/>
        </w:rPr>
        <w:t xml:space="preserve"> </w:t>
      </w:r>
      <w:r w:rsidR="006A5D08" w:rsidRPr="0087283F">
        <w:rPr>
          <w:rFonts w:eastAsia="Calibri"/>
          <w:bCs/>
          <w:color w:val="000000"/>
          <w:sz w:val="28"/>
          <w:szCs w:val="28"/>
          <w:lang w:eastAsia="en-US"/>
        </w:rPr>
        <w:t xml:space="preserve">"Реализация </w:t>
      </w:r>
      <w:proofErr w:type="spellStart"/>
      <w:r w:rsidR="006A5D08" w:rsidRPr="0087283F">
        <w:rPr>
          <w:rFonts w:eastAsia="Calibri"/>
          <w:bCs/>
          <w:color w:val="000000"/>
          <w:sz w:val="28"/>
          <w:szCs w:val="28"/>
          <w:lang w:eastAsia="en-US"/>
        </w:rPr>
        <w:t>здоровьесберегающих</w:t>
      </w:r>
      <w:proofErr w:type="spellEnd"/>
      <w:r w:rsidR="006A5D08" w:rsidRPr="0087283F">
        <w:rPr>
          <w:rFonts w:eastAsia="Calibri"/>
          <w:bCs/>
          <w:color w:val="000000"/>
          <w:sz w:val="28"/>
          <w:szCs w:val="28"/>
          <w:lang w:eastAsia="en-US"/>
        </w:rPr>
        <w:t xml:space="preserve"> технологий посредством экологического воспитания детей дошкольного возраста" </w:t>
      </w:r>
      <w:r w:rsidR="001938E8">
        <w:rPr>
          <w:rFonts w:eastAsia="Calibri"/>
          <w:bCs/>
          <w:color w:val="000000"/>
          <w:sz w:val="28"/>
          <w:szCs w:val="28"/>
          <w:lang w:eastAsia="en-US"/>
        </w:rPr>
        <w:t xml:space="preserve">       </w:t>
      </w:r>
      <w:r w:rsidR="00AB4F64" w:rsidRPr="0087283F">
        <w:rPr>
          <w:rFonts w:eastAsia="Calibri"/>
          <w:bCs/>
          <w:color w:val="000000"/>
          <w:sz w:val="28"/>
          <w:szCs w:val="28"/>
          <w:lang w:eastAsia="en-US"/>
        </w:rPr>
        <w:t>(</w:t>
      </w:r>
      <w:r w:rsidR="006A5D08" w:rsidRPr="0087283F">
        <w:rPr>
          <w:rFonts w:eastAsia="Calibri"/>
          <w:bCs/>
          <w:color w:val="000000"/>
          <w:sz w:val="28"/>
          <w:szCs w:val="28"/>
          <w:lang w:eastAsia="en-US"/>
        </w:rPr>
        <w:t>27</w:t>
      </w:r>
      <w:r w:rsidR="00AB4F64" w:rsidRPr="0087283F">
        <w:rPr>
          <w:rFonts w:eastAsia="Calibri"/>
          <w:bCs/>
          <w:color w:val="000000"/>
          <w:sz w:val="28"/>
          <w:szCs w:val="28"/>
          <w:lang w:eastAsia="en-US"/>
        </w:rPr>
        <w:t xml:space="preserve"> ноября </w:t>
      </w:r>
      <w:r w:rsidR="006A5D08" w:rsidRPr="0087283F">
        <w:rPr>
          <w:rFonts w:eastAsia="Calibri"/>
          <w:bCs/>
          <w:color w:val="000000"/>
          <w:sz w:val="28"/>
          <w:szCs w:val="28"/>
          <w:lang w:eastAsia="en-US"/>
        </w:rPr>
        <w:t>2013</w:t>
      </w:r>
      <w:r w:rsidR="00AB4F64" w:rsidRPr="0087283F">
        <w:rPr>
          <w:rFonts w:eastAsia="Calibri"/>
          <w:bCs/>
          <w:color w:val="000000"/>
          <w:sz w:val="28"/>
          <w:szCs w:val="28"/>
          <w:lang w:eastAsia="en-US"/>
        </w:rPr>
        <w:t xml:space="preserve"> года)</w:t>
      </w:r>
      <w:r w:rsidR="006A5D08" w:rsidRPr="0087283F">
        <w:rPr>
          <w:rFonts w:eastAsia="Calibri"/>
          <w:bCs/>
          <w:color w:val="000000"/>
          <w:sz w:val="28"/>
          <w:szCs w:val="28"/>
          <w:lang w:eastAsia="en-US"/>
        </w:rPr>
        <w:t>;</w:t>
      </w:r>
    </w:p>
    <w:p w:rsidR="006A5D08" w:rsidRPr="0087283F" w:rsidRDefault="00355067" w:rsidP="000C40B7">
      <w:pPr>
        <w:ind w:firstLine="737"/>
        <w:jc w:val="both"/>
        <w:rPr>
          <w:rFonts w:eastAsia="Calibri"/>
          <w:sz w:val="28"/>
          <w:szCs w:val="28"/>
          <w:lang w:eastAsia="en-US"/>
        </w:rPr>
      </w:pPr>
      <w:r>
        <w:rPr>
          <w:rFonts w:eastAsia="Calibri"/>
          <w:bCs/>
          <w:color w:val="000000"/>
          <w:sz w:val="28"/>
          <w:szCs w:val="28"/>
          <w:lang w:eastAsia="en-US"/>
        </w:rPr>
        <w:t>34</w:t>
      </w:r>
      <w:r w:rsidR="00763CB1" w:rsidRPr="0087283F">
        <w:rPr>
          <w:rFonts w:eastAsia="Calibri"/>
          <w:bCs/>
          <w:color w:val="000000"/>
          <w:sz w:val="28"/>
          <w:szCs w:val="28"/>
          <w:lang w:eastAsia="en-US"/>
        </w:rPr>
        <w:t>)</w:t>
      </w:r>
      <w:r w:rsidR="006A5D08" w:rsidRPr="0087283F">
        <w:rPr>
          <w:rFonts w:eastAsia="Calibri"/>
          <w:bCs/>
          <w:color w:val="000000"/>
          <w:sz w:val="28"/>
          <w:szCs w:val="28"/>
          <w:lang w:eastAsia="en-US"/>
        </w:rPr>
        <w:t xml:space="preserve"> </w:t>
      </w:r>
      <w:r>
        <w:rPr>
          <w:rFonts w:eastAsia="Calibri"/>
          <w:bCs/>
          <w:color w:val="000000"/>
          <w:sz w:val="28"/>
          <w:szCs w:val="28"/>
          <w:lang w:eastAsia="en-US"/>
        </w:rPr>
        <w:t xml:space="preserve">в </w:t>
      </w:r>
      <w:r w:rsidR="006A5D08" w:rsidRPr="0087283F">
        <w:rPr>
          <w:rFonts w:eastAsia="Calibri"/>
          <w:bCs/>
          <w:color w:val="000000"/>
          <w:sz w:val="28"/>
          <w:szCs w:val="28"/>
          <w:lang w:eastAsia="en-US"/>
        </w:rPr>
        <w:t>организаци</w:t>
      </w:r>
      <w:r>
        <w:rPr>
          <w:rFonts w:eastAsia="Calibri"/>
          <w:bCs/>
          <w:color w:val="000000"/>
          <w:sz w:val="28"/>
          <w:szCs w:val="28"/>
          <w:lang w:eastAsia="en-US"/>
        </w:rPr>
        <w:t>и</w:t>
      </w:r>
      <w:r w:rsidR="006A5D08" w:rsidRPr="0087283F">
        <w:rPr>
          <w:rFonts w:eastAsia="Calibri"/>
          <w:bCs/>
          <w:color w:val="000000"/>
          <w:sz w:val="28"/>
          <w:szCs w:val="28"/>
          <w:lang w:eastAsia="en-US"/>
        </w:rPr>
        <w:t xml:space="preserve"> </w:t>
      </w:r>
      <w:r w:rsidR="006A5D08" w:rsidRPr="0087283F">
        <w:rPr>
          <w:rFonts w:eastAsia="Calibri"/>
          <w:sz w:val="28"/>
          <w:szCs w:val="28"/>
          <w:lang w:eastAsia="en-US"/>
        </w:rPr>
        <w:t>семинар</w:t>
      </w:r>
      <w:r>
        <w:rPr>
          <w:rFonts w:eastAsia="Calibri"/>
          <w:sz w:val="28"/>
          <w:szCs w:val="28"/>
          <w:lang w:eastAsia="en-US"/>
        </w:rPr>
        <w:t>а</w:t>
      </w:r>
      <w:r w:rsidR="006A5D08" w:rsidRPr="0087283F">
        <w:rPr>
          <w:rFonts w:eastAsia="Calibri"/>
          <w:sz w:val="28"/>
          <w:szCs w:val="28"/>
          <w:lang w:eastAsia="en-US"/>
        </w:rPr>
        <w:t xml:space="preserve"> "Развитие водохозяйственного комплекса. Инструменты и технологии продвижения экологических программ"</w:t>
      </w:r>
      <w:r w:rsidR="001938E8">
        <w:rPr>
          <w:rFonts w:eastAsia="Calibri"/>
          <w:sz w:val="28"/>
          <w:szCs w:val="28"/>
          <w:lang w:eastAsia="en-US"/>
        </w:rPr>
        <w:t xml:space="preserve">           </w:t>
      </w:r>
      <w:r w:rsidR="006A5D08" w:rsidRPr="0087283F">
        <w:rPr>
          <w:rFonts w:eastAsia="Calibri"/>
          <w:sz w:val="28"/>
          <w:szCs w:val="28"/>
          <w:lang w:eastAsia="en-US"/>
        </w:rPr>
        <w:t xml:space="preserve"> </w:t>
      </w:r>
      <w:r w:rsidR="00AB4F64" w:rsidRPr="0087283F">
        <w:rPr>
          <w:rFonts w:eastAsia="Calibri"/>
          <w:sz w:val="28"/>
          <w:szCs w:val="28"/>
          <w:lang w:eastAsia="en-US"/>
        </w:rPr>
        <w:t>(27</w:t>
      </w:r>
      <w:r w:rsidR="001938E8">
        <w:rPr>
          <w:rFonts w:eastAsia="Calibri"/>
          <w:sz w:val="28"/>
          <w:szCs w:val="28"/>
          <w:lang w:eastAsia="en-US"/>
        </w:rPr>
        <w:t xml:space="preserve"> </w:t>
      </w:r>
      <w:r w:rsidR="00AB4F64" w:rsidRPr="0087283F">
        <w:rPr>
          <w:rFonts w:eastAsia="Calibri"/>
          <w:sz w:val="28"/>
          <w:szCs w:val="28"/>
          <w:lang w:eastAsia="en-US"/>
        </w:rPr>
        <w:t xml:space="preserve">ноября </w:t>
      </w:r>
      <w:r w:rsidR="006A5D08" w:rsidRPr="0087283F">
        <w:rPr>
          <w:rFonts w:eastAsia="Calibri"/>
          <w:sz w:val="28"/>
          <w:szCs w:val="28"/>
          <w:lang w:eastAsia="en-US"/>
        </w:rPr>
        <w:t>2013</w:t>
      </w:r>
      <w:r w:rsidR="00AB4F64" w:rsidRPr="0087283F">
        <w:rPr>
          <w:rFonts w:eastAsia="Calibri"/>
          <w:sz w:val="28"/>
          <w:szCs w:val="28"/>
          <w:lang w:eastAsia="en-US"/>
        </w:rPr>
        <w:t xml:space="preserve"> года)</w:t>
      </w:r>
      <w:r w:rsidR="006A5D08" w:rsidRPr="0087283F">
        <w:rPr>
          <w:rFonts w:eastAsia="Calibri"/>
          <w:sz w:val="28"/>
          <w:szCs w:val="28"/>
          <w:lang w:eastAsia="en-US"/>
        </w:rPr>
        <w:t>;</w:t>
      </w:r>
    </w:p>
    <w:p w:rsidR="006A5D08" w:rsidRPr="0087283F" w:rsidRDefault="00355067" w:rsidP="000C40B7">
      <w:pPr>
        <w:ind w:firstLine="737"/>
        <w:jc w:val="both"/>
        <w:rPr>
          <w:rFonts w:eastAsia="Calibri"/>
          <w:sz w:val="28"/>
          <w:szCs w:val="28"/>
          <w:lang w:eastAsia="en-US"/>
        </w:rPr>
      </w:pPr>
      <w:r>
        <w:rPr>
          <w:rFonts w:eastAsia="Calibri"/>
          <w:sz w:val="28"/>
          <w:szCs w:val="28"/>
          <w:lang w:eastAsia="en-US"/>
        </w:rPr>
        <w:t>35</w:t>
      </w:r>
      <w:r w:rsidR="00763CB1" w:rsidRPr="0087283F">
        <w:rPr>
          <w:rFonts w:eastAsia="Calibri"/>
          <w:sz w:val="28"/>
          <w:szCs w:val="28"/>
          <w:lang w:eastAsia="en-US"/>
        </w:rPr>
        <w:t>)</w:t>
      </w:r>
      <w:r w:rsidR="006A5D08" w:rsidRPr="0087283F">
        <w:rPr>
          <w:rFonts w:eastAsia="Calibri"/>
          <w:sz w:val="28"/>
          <w:szCs w:val="28"/>
          <w:lang w:eastAsia="en-US"/>
        </w:rPr>
        <w:t xml:space="preserve"> </w:t>
      </w:r>
      <w:r>
        <w:rPr>
          <w:rFonts w:eastAsia="Calibri"/>
          <w:sz w:val="28"/>
          <w:szCs w:val="28"/>
          <w:lang w:eastAsia="en-US"/>
        </w:rPr>
        <w:t>в выездном</w:t>
      </w:r>
      <w:r w:rsidR="006A5D08" w:rsidRPr="0087283F">
        <w:rPr>
          <w:rFonts w:eastAsia="Calibri"/>
          <w:sz w:val="28"/>
          <w:szCs w:val="28"/>
          <w:lang w:eastAsia="en-US"/>
        </w:rPr>
        <w:t xml:space="preserve"> заседани</w:t>
      </w:r>
      <w:r>
        <w:rPr>
          <w:rFonts w:eastAsia="Calibri"/>
          <w:sz w:val="28"/>
          <w:szCs w:val="28"/>
          <w:lang w:eastAsia="en-US"/>
        </w:rPr>
        <w:t>и</w:t>
      </w:r>
      <w:r w:rsidR="006A5D08" w:rsidRPr="0087283F">
        <w:rPr>
          <w:rFonts w:eastAsia="Calibri"/>
          <w:sz w:val="28"/>
          <w:szCs w:val="28"/>
          <w:lang w:eastAsia="en-US"/>
        </w:rPr>
        <w:t xml:space="preserve"> рабочей группы по мониторингу Закона  </w:t>
      </w:r>
      <w:r>
        <w:rPr>
          <w:rFonts w:eastAsia="Calibri"/>
          <w:sz w:val="28"/>
          <w:szCs w:val="28"/>
          <w:lang w:eastAsia="en-US"/>
        </w:rPr>
        <w:t xml:space="preserve">области </w:t>
      </w:r>
      <w:r w:rsidR="006A5D08" w:rsidRPr="0087283F">
        <w:rPr>
          <w:rFonts w:eastAsia="Calibri"/>
          <w:sz w:val="28"/>
          <w:szCs w:val="28"/>
          <w:lang w:eastAsia="en-US"/>
        </w:rPr>
        <w:t>"Об отходах производства и по</w:t>
      </w:r>
      <w:r w:rsidR="00AB4F64" w:rsidRPr="0087283F">
        <w:rPr>
          <w:rFonts w:eastAsia="Calibri"/>
          <w:sz w:val="28"/>
          <w:szCs w:val="28"/>
          <w:lang w:eastAsia="en-US"/>
        </w:rPr>
        <w:t xml:space="preserve">требления" </w:t>
      </w:r>
      <w:proofErr w:type="gramStart"/>
      <w:r w:rsidR="00AB4F64" w:rsidRPr="0087283F">
        <w:rPr>
          <w:rFonts w:eastAsia="Calibri"/>
          <w:sz w:val="28"/>
          <w:szCs w:val="28"/>
          <w:lang w:eastAsia="en-US"/>
        </w:rPr>
        <w:t>в</w:t>
      </w:r>
      <w:proofErr w:type="gramEnd"/>
      <w:r w:rsidR="00AB4F64" w:rsidRPr="0087283F">
        <w:rPr>
          <w:rFonts w:eastAsia="Calibri"/>
          <w:sz w:val="28"/>
          <w:szCs w:val="28"/>
          <w:lang w:eastAsia="en-US"/>
        </w:rPr>
        <w:t xml:space="preserve"> </w:t>
      </w:r>
      <w:proofErr w:type="gramStart"/>
      <w:r w:rsidR="00AB4F64" w:rsidRPr="0087283F">
        <w:rPr>
          <w:rFonts w:eastAsia="Calibri"/>
          <w:sz w:val="28"/>
          <w:szCs w:val="28"/>
          <w:lang w:eastAsia="en-US"/>
        </w:rPr>
        <w:t>Богородск</w:t>
      </w:r>
      <w:r>
        <w:rPr>
          <w:rFonts w:eastAsia="Calibri"/>
          <w:sz w:val="28"/>
          <w:szCs w:val="28"/>
          <w:lang w:eastAsia="en-US"/>
        </w:rPr>
        <w:t>ом</w:t>
      </w:r>
      <w:proofErr w:type="gramEnd"/>
      <w:r w:rsidR="00AB4F64" w:rsidRPr="0087283F">
        <w:rPr>
          <w:rFonts w:eastAsia="Calibri"/>
          <w:sz w:val="28"/>
          <w:szCs w:val="28"/>
          <w:lang w:eastAsia="en-US"/>
        </w:rPr>
        <w:t xml:space="preserve"> район</w:t>
      </w:r>
      <w:r>
        <w:rPr>
          <w:rFonts w:eastAsia="Calibri"/>
          <w:sz w:val="28"/>
          <w:szCs w:val="28"/>
          <w:lang w:eastAsia="en-US"/>
        </w:rPr>
        <w:t>е</w:t>
      </w:r>
      <w:r w:rsidR="00AB4F64" w:rsidRPr="0087283F">
        <w:rPr>
          <w:rFonts w:eastAsia="Calibri"/>
          <w:sz w:val="28"/>
          <w:szCs w:val="28"/>
          <w:lang w:eastAsia="en-US"/>
        </w:rPr>
        <w:t xml:space="preserve"> </w:t>
      </w:r>
      <w:r w:rsidR="00F84DA3">
        <w:rPr>
          <w:rFonts w:eastAsia="Calibri"/>
          <w:sz w:val="28"/>
          <w:szCs w:val="28"/>
          <w:lang w:eastAsia="en-US"/>
        </w:rPr>
        <w:t xml:space="preserve">     </w:t>
      </w:r>
      <w:r w:rsidR="00AB4F64" w:rsidRPr="0087283F">
        <w:rPr>
          <w:rFonts w:eastAsia="Calibri"/>
          <w:sz w:val="28"/>
          <w:szCs w:val="28"/>
          <w:lang w:eastAsia="en-US"/>
        </w:rPr>
        <w:t>(</w:t>
      </w:r>
      <w:r w:rsidR="006A5D08" w:rsidRPr="0087283F">
        <w:rPr>
          <w:rFonts w:eastAsia="Calibri"/>
          <w:sz w:val="28"/>
          <w:szCs w:val="28"/>
          <w:lang w:eastAsia="en-US"/>
        </w:rPr>
        <w:t>6</w:t>
      </w:r>
      <w:r w:rsidR="00AB4F64" w:rsidRPr="0087283F">
        <w:rPr>
          <w:rFonts w:eastAsia="Calibri"/>
          <w:sz w:val="28"/>
          <w:szCs w:val="28"/>
          <w:lang w:eastAsia="en-US"/>
        </w:rPr>
        <w:t xml:space="preserve"> декабря </w:t>
      </w:r>
      <w:r w:rsidR="006A5D08" w:rsidRPr="0087283F">
        <w:rPr>
          <w:rFonts w:eastAsia="Calibri"/>
          <w:sz w:val="28"/>
          <w:szCs w:val="28"/>
          <w:lang w:eastAsia="en-US"/>
        </w:rPr>
        <w:t>2013</w:t>
      </w:r>
      <w:r w:rsidR="00AB4F64" w:rsidRPr="0087283F">
        <w:rPr>
          <w:rFonts w:eastAsia="Calibri"/>
          <w:sz w:val="28"/>
          <w:szCs w:val="28"/>
          <w:lang w:eastAsia="en-US"/>
        </w:rPr>
        <w:t xml:space="preserve"> года)</w:t>
      </w:r>
      <w:r w:rsidR="006A5D08" w:rsidRPr="0087283F">
        <w:rPr>
          <w:rFonts w:eastAsia="Calibri"/>
          <w:sz w:val="28"/>
          <w:szCs w:val="28"/>
          <w:lang w:eastAsia="en-US"/>
        </w:rPr>
        <w:t>;</w:t>
      </w:r>
    </w:p>
    <w:p w:rsidR="006A5D08" w:rsidRPr="0087283F" w:rsidRDefault="00355067" w:rsidP="000C40B7">
      <w:pPr>
        <w:ind w:firstLine="737"/>
        <w:jc w:val="both"/>
        <w:rPr>
          <w:rFonts w:eastAsia="Calibri"/>
          <w:sz w:val="28"/>
          <w:szCs w:val="28"/>
          <w:lang w:eastAsia="en-US"/>
        </w:rPr>
      </w:pPr>
      <w:r>
        <w:rPr>
          <w:rFonts w:eastAsia="Calibri"/>
          <w:sz w:val="28"/>
          <w:szCs w:val="28"/>
          <w:lang w:eastAsia="en-US"/>
        </w:rPr>
        <w:t>36</w:t>
      </w:r>
      <w:r w:rsidR="00763CB1" w:rsidRPr="0087283F">
        <w:rPr>
          <w:rFonts w:eastAsia="Calibri"/>
          <w:sz w:val="28"/>
          <w:szCs w:val="28"/>
          <w:lang w:eastAsia="en-US"/>
        </w:rPr>
        <w:t>)</w:t>
      </w:r>
      <w:r w:rsidR="006A5D08" w:rsidRPr="0087283F">
        <w:rPr>
          <w:rFonts w:eastAsia="Calibri"/>
          <w:sz w:val="28"/>
          <w:szCs w:val="28"/>
          <w:lang w:eastAsia="en-US"/>
        </w:rPr>
        <w:t xml:space="preserve"> </w:t>
      </w:r>
      <w:r>
        <w:rPr>
          <w:rFonts w:eastAsia="Calibri"/>
          <w:sz w:val="28"/>
          <w:szCs w:val="28"/>
          <w:lang w:eastAsia="en-US"/>
        </w:rPr>
        <w:t xml:space="preserve">в </w:t>
      </w:r>
      <w:r w:rsidR="006A5D08" w:rsidRPr="0087283F">
        <w:rPr>
          <w:rFonts w:eastAsia="Calibri"/>
          <w:sz w:val="28"/>
          <w:szCs w:val="28"/>
          <w:lang w:eastAsia="en-US"/>
        </w:rPr>
        <w:t>организаци</w:t>
      </w:r>
      <w:r>
        <w:rPr>
          <w:rFonts w:eastAsia="Calibri"/>
          <w:sz w:val="28"/>
          <w:szCs w:val="28"/>
          <w:lang w:eastAsia="en-US"/>
        </w:rPr>
        <w:t>и</w:t>
      </w:r>
      <w:r w:rsidR="006A5D08" w:rsidRPr="0087283F">
        <w:rPr>
          <w:rFonts w:eastAsia="Calibri"/>
          <w:sz w:val="28"/>
          <w:szCs w:val="28"/>
          <w:lang w:eastAsia="en-US"/>
        </w:rPr>
        <w:t xml:space="preserve"> встречи депутатов </w:t>
      </w:r>
      <w:r>
        <w:rPr>
          <w:rFonts w:eastAsia="Calibri"/>
          <w:sz w:val="28"/>
          <w:szCs w:val="28"/>
          <w:lang w:eastAsia="en-US"/>
        </w:rPr>
        <w:t xml:space="preserve">Законодательного </w:t>
      </w:r>
      <w:r w:rsidR="006A5D08" w:rsidRPr="0087283F">
        <w:rPr>
          <w:rFonts w:eastAsia="Calibri"/>
          <w:sz w:val="28"/>
          <w:szCs w:val="28"/>
          <w:lang w:eastAsia="en-US"/>
        </w:rPr>
        <w:t>Собрания с дея</w:t>
      </w:r>
      <w:r>
        <w:rPr>
          <w:rFonts w:eastAsia="Calibri"/>
          <w:sz w:val="28"/>
          <w:szCs w:val="28"/>
          <w:lang w:eastAsia="en-US"/>
        </w:rPr>
        <w:t>телями науки и культуры на тему</w:t>
      </w:r>
      <w:r w:rsidR="006A5D08" w:rsidRPr="0087283F">
        <w:rPr>
          <w:rFonts w:eastAsia="Calibri"/>
          <w:sz w:val="28"/>
          <w:szCs w:val="28"/>
          <w:lang w:eastAsia="en-US"/>
        </w:rPr>
        <w:t xml:space="preserve"> </w:t>
      </w:r>
      <w:r>
        <w:rPr>
          <w:rFonts w:eastAsia="Calibri"/>
          <w:sz w:val="28"/>
          <w:szCs w:val="28"/>
          <w:lang w:eastAsia="en-US"/>
        </w:rPr>
        <w:t>"</w:t>
      </w:r>
      <w:r w:rsidR="006A5D08" w:rsidRPr="0087283F">
        <w:rPr>
          <w:rFonts w:eastAsia="Calibri"/>
          <w:sz w:val="28"/>
          <w:szCs w:val="28"/>
          <w:lang w:eastAsia="en-US"/>
        </w:rPr>
        <w:t>Экологическое просвещение и охрана животного и растительного мира Нижегородской области", посвященной открытию в Законодательном Собрании фотовыставки "Родная природа"</w:t>
      </w:r>
      <w:r w:rsidR="001F60A5">
        <w:rPr>
          <w:rFonts w:eastAsia="Calibri"/>
          <w:sz w:val="28"/>
          <w:szCs w:val="28"/>
          <w:lang w:eastAsia="en-US"/>
        </w:rPr>
        <w:t xml:space="preserve">    </w:t>
      </w:r>
      <w:r w:rsidR="006A5D08" w:rsidRPr="0087283F">
        <w:rPr>
          <w:rFonts w:eastAsia="Calibri"/>
          <w:sz w:val="28"/>
          <w:szCs w:val="28"/>
          <w:lang w:eastAsia="en-US"/>
        </w:rPr>
        <w:t xml:space="preserve"> </w:t>
      </w:r>
      <w:r w:rsidR="00AB4F64" w:rsidRPr="0087283F">
        <w:rPr>
          <w:rFonts w:eastAsia="Calibri"/>
          <w:sz w:val="28"/>
          <w:szCs w:val="28"/>
          <w:lang w:eastAsia="en-US"/>
        </w:rPr>
        <w:t>(</w:t>
      </w:r>
      <w:r w:rsidR="006A5D08" w:rsidRPr="0087283F">
        <w:rPr>
          <w:rFonts w:eastAsia="Calibri"/>
          <w:sz w:val="28"/>
          <w:szCs w:val="28"/>
          <w:lang w:eastAsia="en-US"/>
        </w:rPr>
        <w:t>19</w:t>
      </w:r>
      <w:r w:rsidR="00AB4F64" w:rsidRPr="0087283F">
        <w:rPr>
          <w:rFonts w:eastAsia="Calibri"/>
          <w:sz w:val="28"/>
          <w:szCs w:val="28"/>
          <w:lang w:eastAsia="en-US"/>
        </w:rPr>
        <w:t xml:space="preserve"> декабря </w:t>
      </w:r>
      <w:r w:rsidR="006A5D08" w:rsidRPr="0087283F">
        <w:rPr>
          <w:rFonts w:eastAsia="Calibri"/>
          <w:sz w:val="28"/>
          <w:szCs w:val="28"/>
          <w:lang w:eastAsia="en-US"/>
        </w:rPr>
        <w:t>2013 года</w:t>
      </w:r>
      <w:r w:rsidR="00AB4F64" w:rsidRPr="0087283F">
        <w:rPr>
          <w:rFonts w:eastAsia="Calibri"/>
          <w:sz w:val="28"/>
          <w:szCs w:val="28"/>
          <w:lang w:eastAsia="en-US"/>
        </w:rPr>
        <w:t>)</w:t>
      </w:r>
      <w:r w:rsidR="006A5D08" w:rsidRPr="0087283F">
        <w:rPr>
          <w:rFonts w:eastAsia="Calibri"/>
          <w:sz w:val="28"/>
          <w:szCs w:val="28"/>
          <w:lang w:eastAsia="en-US"/>
        </w:rPr>
        <w:t>;</w:t>
      </w:r>
    </w:p>
    <w:p w:rsidR="006A5D08" w:rsidRPr="0087283F" w:rsidRDefault="00355067" w:rsidP="00CC160C">
      <w:pPr>
        <w:ind w:firstLine="737"/>
        <w:jc w:val="both"/>
        <w:rPr>
          <w:rFonts w:eastAsia="Calibri"/>
          <w:sz w:val="28"/>
          <w:szCs w:val="28"/>
          <w:lang w:eastAsia="en-US"/>
        </w:rPr>
      </w:pPr>
      <w:r>
        <w:rPr>
          <w:rFonts w:eastAsia="Calibri"/>
          <w:sz w:val="28"/>
          <w:szCs w:val="28"/>
          <w:lang w:eastAsia="en-US"/>
        </w:rPr>
        <w:t>37</w:t>
      </w:r>
      <w:r w:rsidR="00763CB1" w:rsidRPr="0087283F">
        <w:rPr>
          <w:rFonts w:eastAsia="Calibri"/>
          <w:sz w:val="28"/>
          <w:szCs w:val="28"/>
          <w:lang w:eastAsia="en-US"/>
        </w:rPr>
        <w:t>)</w:t>
      </w:r>
      <w:r w:rsidR="006A5D08" w:rsidRPr="0087283F">
        <w:rPr>
          <w:rFonts w:eastAsia="Calibri"/>
          <w:sz w:val="28"/>
          <w:szCs w:val="28"/>
          <w:lang w:eastAsia="en-US"/>
        </w:rPr>
        <w:t xml:space="preserve"> </w:t>
      </w:r>
      <w:r>
        <w:rPr>
          <w:rFonts w:eastAsia="Calibri"/>
          <w:sz w:val="28"/>
          <w:szCs w:val="28"/>
          <w:lang w:eastAsia="en-US"/>
        </w:rPr>
        <w:t xml:space="preserve">в </w:t>
      </w:r>
      <w:r w:rsidR="006A5D08" w:rsidRPr="0087283F">
        <w:rPr>
          <w:rFonts w:eastAsia="Calibri"/>
          <w:sz w:val="28"/>
          <w:szCs w:val="28"/>
          <w:lang w:eastAsia="en-US"/>
        </w:rPr>
        <w:t>проведени</w:t>
      </w:r>
      <w:r>
        <w:rPr>
          <w:rFonts w:eastAsia="Calibri"/>
          <w:sz w:val="28"/>
          <w:szCs w:val="28"/>
          <w:lang w:eastAsia="en-US"/>
        </w:rPr>
        <w:t>и</w:t>
      </w:r>
      <w:r w:rsidR="006A5D08" w:rsidRPr="0087283F">
        <w:rPr>
          <w:rFonts w:eastAsia="Calibri"/>
          <w:sz w:val="28"/>
          <w:szCs w:val="28"/>
          <w:lang w:eastAsia="en-US"/>
        </w:rPr>
        <w:t xml:space="preserve"> </w:t>
      </w:r>
      <w:r>
        <w:rPr>
          <w:rFonts w:eastAsia="Calibri"/>
          <w:sz w:val="28"/>
          <w:szCs w:val="28"/>
          <w:lang w:eastAsia="en-US"/>
        </w:rPr>
        <w:t>"</w:t>
      </w:r>
      <w:r w:rsidR="006A5D08" w:rsidRPr="0087283F">
        <w:rPr>
          <w:rFonts w:eastAsia="Calibri"/>
          <w:sz w:val="28"/>
          <w:szCs w:val="28"/>
          <w:lang w:eastAsia="en-US"/>
        </w:rPr>
        <w:t>круглого стола</w:t>
      </w:r>
      <w:r>
        <w:rPr>
          <w:rFonts w:eastAsia="Calibri"/>
          <w:sz w:val="28"/>
          <w:szCs w:val="28"/>
          <w:lang w:eastAsia="en-US"/>
        </w:rPr>
        <w:t>"</w:t>
      </w:r>
      <w:r w:rsidR="006A5D08" w:rsidRPr="0087283F">
        <w:rPr>
          <w:rFonts w:eastAsia="Calibri"/>
          <w:sz w:val="28"/>
          <w:szCs w:val="28"/>
          <w:lang w:eastAsia="en-US"/>
        </w:rPr>
        <w:t xml:space="preserve"> на тему "Раздельный сбор бытовых отходов: от планов к действиям" </w:t>
      </w:r>
      <w:r w:rsidR="00AB4F64" w:rsidRPr="0087283F">
        <w:rPr>
          <w:rFonts w:eastAsia="Calibri"/>
          <w:sz w:val="28"/>
          <w:szCs w:val="28"/>
          <w:lang w:eastAsia="en-US"/>
        </w:rPr>
        <w:t xml:space="preserve">(24 декабря </w:t>
      </w:r>
      <w:r w:rsidR="006A5D08" w:rsidRPr="0087283F">
        <w:rPr>
          <w:rFonts w:eastAsia="Calibri"/>
          <w:sz w:val="28"/>
          <w:szCs w:val="28"/>
          <w:lang w:eastAsia="en-US"/>
        </w:rPr>
        <w:t>2013 года</w:t>
      </w:r>
      <w:r w:rsidR="00AB4F64" w:rsidRPr="0087283F">
        <w:rPr>
          <w:rFonts w:eastAsia="Calibri"/>
          <w:sz w:val="28"/>
          <w:szCs w:val="28"/>
          <w:lang w:eastAsia="en-US"/>
        </w:rPr>
        <w:t>);</w:t>
      </w:r>
    </w:p>
    <w:p w:rsidR="006A5D08" w:rsidRPr="0087283F" w:rsidRDefault="00355067" w:rsidP="00CC160C">
      <w:pPr>
        <w:ind w:firstLine="737"/>
        <w:jc w:val="both"/>
        <w:rPr>
          <w:sz w:val="28"/>
          <w:szCs w:val="28"/>
        </w:rPr>
      </w:pPr>
      <w:r>
        <w:rPr>
          <w:sz w:val="28"/>
          <w:szCs w:val="28"/>
        </w:rPr>
        <w:t>38</w:t>
      </w:r>
      <w:r w:rsidR="00763CB1" w:rsidRPr="0087283F">
        <w:rPr>
          <w:sz w:val="28"/>
          <w:szCs w:val="28"/>
        </w:rPr>
        <w:t>)</w:t>
      </w:r>
      <w:r w:rsidR="006A5D08" w:rsidRPr="0087283F">
        <w:rPr>
          <w:sz w:val="28"/>
          <w:szCs w:val="28"/>
        </w:rPr>
        <w:t xml:space="preserve"> в мероприятиях 15-го Международного научно – промышленного Форума "</w:t>
      </w:r>
      <w:proofErr w:type="gramStart"/>
      <w:r w:rsidR="006A5D08" w:rsidRPr="0087283F">
        <w:rPr>
          <w:sz w:val="28"/>
          <w:szCs w:val="28"/>
        </w:rPr>
        <w:t>Великие</w:t>
      </w:r>
      <w:proofErr w:type="gramEnd"/>
      <w:r w:rsidR="006A5D08" w:rsidRPr="0087283F">
        <w:rPr>
          <w:sz w:val="28"/>
          <w:szCs w:val="28"/>
        </w:rPr>
        <w:t xml:space="preserve"> реки-201</w:t>
      </w:r>
      <w:r w:rsidR="00763CB1" w:rsidRPr="0087283F">
        <w:rPr>
          <w:sz w:val="28"/>
          <w:szCs w:val="28"/>
        </w:rPr>
        <w:t>3" (май 2013года)</w:t>
      </w:r>
      <w:r>
        <w:rPr>
          <w:sz w:val="28"/>
          <w:szCs w:val="28"/>
        </w:rPr>
        <w:t>:</w:t>
      </w:r>
    </w:p>
    <w:p w:rsidR="006A5D08" w:rsidRPr="0087283F" w:rsidRDefault="006A5D08" w:rsidP="00CC160C">
      <w:pPr>
        <w:ind w:firstLine="737"/>
        <w:jc w:val="both"/>
        <w:rPr>
          <w:i/>
          <w:sz w:val="28"/>
          <w:szCs w:val="28"/>
        </w:rPr>
      </w:pPr>
      <w:r w:rsidRPr="0087283F">
        <w:rPr>
          <w:i/>
          <w:sz w:val="28"/>
          <w:szCs w:val="28"/>
        </w:rPr>
        <w:t>Законодательное Собрание области, комитет на Форуме были представлены собственной экспозицией из четырех стендов с информацией по социальным проектам и региональным мероприятиям, а также стенд</w:t>
      </w:r>
      <w:r w:rsidR="00355067">
        <w:rPr>
          <w:i/>
          <w:sz w:val="28"/>
          <w:szCs w:val="28"/>
        </w:rPr>
        <w:t>ом</w:t>
      </w:r>
      <w:r w:rsidRPr="0087283F">
        <w:rPr>
          <w:i/>
          <w:sz w:val="28"/>
          <w:szCs w:val="28"/>
        </w:rPr>
        <w:t xml:space="preserve"> с информацией об основных законах Нижего</w:t>
      </w:r>
      <w:r w:rsidR="00355067">
        <w:rPr>
          <w:i/>
          <w:sz w:val="28"/>
          <w:szCs w:val="28"/>
        </w:rPr>
        <w:t>родской области в сфере экологии;</w:t>
      </w:r>
    </w:p>
    <w:p w:rsidR="006A5D08" w:rsidRPr="0087283F" w:rsidRDefault="00B956CF" w:rsidP="00CC160C">
      <w:pPr>
        <w:tabs>
          <w:tab w:val="left" w:pos="4920"/>
        </w:tabs>
        <w:ind w:firstLine="737"/>
        <w:jc w:val="both"/>
        <w:rPr>
          <w:i/>
          <w:sz w:val="28"/>
          <w:szCs w:val="28"/>
        </w:rPr>
      </w:pPr>
      <w:r>
        <w:rPr>
          <w:i/>
          <w:sz w:val="28"/>
          <w:szCs w:val="28"/>
        </w:rPr>
        <w:t>о</w:t>
      </w:r>
      <w:r w:rsidR="006A5D08" w:rsidRPr="0087283F">
        <w:rPr>
          <w:i/>
          <w:sz w:val="28"/>
          <w:szCs w:val="28"/>
        </w:rPr>
        <w:t>ткрытие фотовыставки "Затопленные города и затопленные храмы", посвященн</w:t>
      </w:r>
      <w:r>
        <w:rPr>
          <w:i/>
          <w:sz w:val="28"/>
          <w:szCs w:val="28"/>
        </w:rPr>
        <w:t>ой</w:t>
      </w:r>
      <w:r w:rsidR="006A5D08" w:rsidRPr="0087283F">
        <w:rPr>
          <w:i/>
          <w:sz w:val="28"/>
          <w:szCs w:val="28"/>
        </w:rPr>
        <w:t xml:space="preserve"> орган</w:t>
      </w:r>
      <w:r>
        <w:rPr>
          <w:i/>
          <w:sz w:val="28"/>
          <w:szCs w:val="28"/>
        </w:rPr>
        <w:t>изации Рыбинского водохранилища;</w:t>
      </w:r>
      <w:r w:rsidR="006A5D08" w:rsidRPr="0087283F">
        <w:rPr>
          <w:i/>
          <w:sz w:val="28"/>
          <w:szCs w:val="28"/>
        </w:rPr>
        <w:t xml:space="preserve"> </w:t>
      </w:r>
    </w:p>
    <w:p w:rsidR="006A5D08" w:rsidRPr="0087283F" w:rsidRDefault="00B956CF" w:rsidP="00CC160C">
      <w:pPr>
        <w:pStyle w:val="Eiiey"/>
        <w:tabs>
          <w:tab w:val="left" w:pos="284"/>
        </w:tabs>
        <w:spacing w:before="0"/>
        <w:ind w:left="0" w:right="-2" w:firstLine="737"/>
        <w:jc w:val="both"/>
        <w:rPr>
          <w:rFonts w:ascii="Times New Roman" w:hAnsi="Times New Roman"/>
          <w:i/>
          <w:sz w:val="28"/>
          <w:szCs w:val="28"/>
        </w:rPr>
      </w:pPr>
      <w:r>
        <w:rPr>
          <w:rFonts w:ascii="Times New Roman" w:hAnsi="Times New Roman"/>
          <w:i/>
          <w:sz w:val="28"/>
          <w:szCs w:val="28"/>
        </w:rPr>
        <w:t>в дни проведения Форума</w:t>
      </w:r>
      <w:r w:rsidR="006A5D08" w:rsidRPr="0087283F">
        <w:rPr>
          <w:rFonts w:ascii="Times New Roman" w:hAnsi="Times New Roman"/>
          <w:i/>
          <w:sz w:val="28"/>
          <w:szCs w:val="28"/>
        </w:rPr>
        <w:t xml:space="preserve"> традиционно прошло выездное заседание комитета Законодательного Собрания по экологии и природопользованию. Одним из ключевых мероприятий было проведени</w:t>
      </w:r>
      <w:r>
        <w:rPr>
          <w:rFonts w:ascii="Times New Roman" w:hAnsi="Times New Roman"/>
          <w:i/>
          <w:sz w:val="28"/>
          <w:szCs w:val="28"/>
        </w:rPr>
        <w:t>е</w:t>
      </w:r>
      <w:r w:rsidR="006A5D08" w:rsidRPr="0087283F">
        <w:rPr>
          <w:rFonts w:ascii="Times New Roman" w:hAnsi="Times New Roman"/>
          <w:i/>
          <w:sz w:val="28"/>
          <w:szCs w:val="28"/>
        </w:rPr>
        <w:t xml:space="preserve"> в рамках секции "</w:t>
      </w:r>
      <w:r w:rsidR="006A5D08" w:rsidRPr="0087283F">
        <w:rPr>
          <w:rFonts w:ascii="Times New Roman" w:eastAsia="Calibri" w:hAnsi="Times New Roman"/>
          <w:bCs/>
          <w:i/>
          <w:color w:val="000000"/>
          <w:sz w:val="28"/>
          <w:szCs w:val="28"/>
          <w:lang w:eastAsia="en-US"/>
        </w:rPr>
        <w:t>круглого стола" на тему "Малые реки города</w:t>
      </w:r>
      <w:r w:rsidR="006A5D08" w:rsidRPr="0087283F">
        <w:rPr>
          <w:rFonts w:ascii="Times New Roman" w:hAnsi="Times New Roman"/>
          <w:i/>
          <w:sz w:val="28"/>
          <w:szCs w:val="28"/>
        </w:rPr>
        <w:t>: от возрождения к устойчивому развитию</w:t>
      </w:r>
      <w:r w:rsidR="006A5D08" w:rsidRPr="0087283F">
        <w:rPr>
          <w:rFonts w:ascii="Times New Roman" w:eastAsia="Calibri" w:hAnsi="Times New Roman"/>
          <w:bCs/>
          <w:i/>
          <w:color w:val="000000"/>
          <w:sz w:val="28"/>
          <w:szCs w:val="28"/>
          <w:lang w:eastAsia="en-US"/>
        </w:rPr>
        <w:t xml:space="preserve">". </w:t>
      </w:r>
    </w:p>
    <w:p w:rsidR="006A5D08" w:rsidRPr="0087283F" w:rsidRDefault="006A5D08" w:rsidP="0087283F">
      <w:pPr>
        <w:tabs>
          <w:tab w:val="left" w:pos="4920"/>
        </w:tabs>
        <w:ind w:firstLine="720"/>
        <w:jc w:val="both"/>
        <w:rPr>
          <w:sz w:val="28"/>
          <w:szCs w:val="28"/>
        </w:rPr>
      </w:pPr>
      <w:r w:rsidRPr="0087283F">
        <w:rPr>
          <w:sz w:val="28"/>
          <w:szCs w:val="28"/>
        </w:rPr>
        <w:t xml:space="preserve">В течение 2013 года комитет принимал активное участие в организации и проведении мероприятий по экологическому образованию и воспитанию </w:t>
      </w:r>
      <w:r w:rsidRPr="0087283F">
        <w:rPr>
          <w:sz w:val="28"/>
          <w:szCs w:val="28"/>
        </w:rPr>
        <w:lastRenderedPageBreak/>
        <w:t>населения, популяризации идей охраны окружающей среды, конкретных мероприятиях по озеленению и благоустройству территорий, основные из которых:</w:t>
      </w:r>
    </w:p>
    <w:p w:rsidR="006A5D08" w:rsidRPr="0087283F" w:rsidRDefault="00763CB1" w:rsidP="006B4F67">
      <w:pPr>
        <w:ind w:firstLine="567"/>
        <w:jc w:val="both"/>
        <w:rPr>
          <w:rFonts w:eastAsia="Calibri"/>
          <w:color w:val="000000"/>
          <w:sz w:val="28"/>
          <w:szCs w:val="28"/>
          <w:lang w:eastAsia="en-US"/>
        </w:rPr>
      </w:pPr>
      <w:r w:rsidRPr="0087283F">
        <w:rPr>
          <w:sz w:val="28"/>
          <w:szCs w:val="28"/>
        </w:rPr>
        <w:t xml:space="preserve">1) </w:t>
      </w:r>
      <w:r w:rsidR="006A5D08" w:rsidRPr="0087283F">
        <w:rPr>
          <w:sz w:val="28"/>
          <w:szCs w:val="28"/>
        </w:rPr>
        <w:t>организация подведения итогов ежегодного областного</w:t>
      </w:r>
      <w:r w:rsidR="00B956CF">
        <w:rPr>
          <w:sz w:val="28"/>
          <w:szCs w:val="28"/>
        </w:rPr>
        <w:t xml:space="preserve"> конкурса журналистских работ  "</w:t>
      </w:r>
      <w:proofErr w:type="spellStart"/>
      <w:r w:rsidR="00B956CF">
        <w:rPr>
          <w:sz w:val="28"/>
          <w:szCs w:val="28"/>
        </w:rPr>
        <w:t>Экотур</w:t>
      </w:r>
      <w:proofErr w:type="spellEnd"/>
      <w:r w:rsidR="00B956CF">
        <w:rPr>
          <w:sz w:val="28"/>
          <w:szCs w:val="28"/>
        </w:rPr>
        <w:t>- 2012"</w:t>
      </w:r>
      <w:r w:rsidR="006A5D08" w:rsidRPr="0087283F">
        <w:rPr>
          <w:sz w:val="28"/>
          <w:szCs w:val="28"/>
        </w:rPr>
        <w:t xml:space="preserve"> (</w:t>
      </w:r>
      <w:r w:rsidR="006A5D08" w:rsidRPr="0087283F">
        <w:rPr>
          <w:rFonts w:eastAsia="Calibri"/>
          <w:color w:val="000000"/>
          <w:sz w:val="28"/>
          <w:szCs w:val="28"/>
          <w:lang w:eastAsia="en-US"/>
        </w:rPr>
        <w:t>1</w:t>
      </w:r>
      <w:r w:rsidR="00AB4F64" w:rsidRPr="0087283F">
        <w:rPr>
          <w:rFonts w:eastAsia="Calibri"/>
          <w:color w:val="000000"/>
          <w:sz w:val="28"/>
          <w:szCs w:val="28"/>
          <w:lang w:eastAsia="en-US"/>
        </w:rPr>
        <w:t xml:space="preserve"> марта </w:t>
      </w:r>
      <w:r w:rsidR="006A5D08" w:rsidRPr="0087283F">
        <w:rPr>
          <w:rFonts w:eastAsia="Calibri"/>
          <w:color w:val="000000"/>
          <w:sz w:val="28"/>
          <w:szCs w:val="28"/>
          <w:lang w:eastAsia="en-US"/>
        </w:rPr>
        <w:t>2013 год</w:t>
      </w:r>
      <w:r w:rsidR="00AB4F64" w:rsidRPr="0087283F">
        <w:rPr>
          <w:rFonts w:eastAsia="Calibri"/>
          <w:color w:val="000000"/>
          <w:sz w:val="28"/>
          <w:szCs w:val="28"/>
          <w:lang w:eastAsia="en-US"/>
        </w:rPr>
        <w:t>а</w:t>
      </w:r>
      <w:r w:rsidR="006A5D08" w:rsidRPr="0087283F">
        <w:rPr>
          <w:rFonts w:eastAsia="Calibri"/>
          <w:color w:val="000000"/>
          <w:sz w:val="28"/>
          <w:szCs w:val="28"/>
          <w:lang w:eastAsia="en-US"/>
        </w:rPr>
        <w:t>);</w:t>
      </w:r>
    </w:p>
    <w:p w:rsidR="006A5D08" w:rsidRPr="0087283F" w:rsidRDefault="00763CB1" w:rsidP="006B4F67">
      <w:pPr>
        <w:ind w:firstLine="567"/>
        <w:jc w:val="both"/>
        <w:rPr>
          <w:sz w:val="28"/>
          <w:szCs w:val="28"/>
        </w:rPr>
      </w:pPr>
      <w:r w:rsidRPr="0087283F">
        <w:rPr>
          <w:sz w:val="28"/>
          <w:szCs w:val="28"/>
        </w:rPr>
        <w:t xml:space="preserve">2) </w:t>
      </w:r>
      <w:r w:rsidR="00B956CF">
        <w:rPr>
          <w:sz w:val="28"/>
          <w:szCs w:val="28"/>
        </w:rPr>
        <w:t>"</w:t>
      </w:r>
      <w:r w:rsidR="006A5D08" w:rsidRPr="0087283F">
        <w:rPr>
          <w:sz w:val="28"/>
          <w:szCs w:val="28"/>
        </w:rPr>
        <w:t>Марш па</w:t>
      </w:r>
      <w:r w:rsidR="00AB4F64" w:rsidRPr="0087283F">
        <w:rPr>
          <w:sz w:val="28"/>
          <w:szCs w:val="28"/>
        </w:rPr>
        <w:t>рков на земле Нижегородской</w:t>
      </w:r>
      <w:r w:rsidR="00B956CF">
        <w:rPr>
          <w:sz w:val="28"/>
          <w:szCs w:val="28"/>
        </w:rPr>
        <w:t>"</w:t>
      </w:r>
      <w:r w:rsidR="00AB4F64" w:rsidRPr="0087283F">
        <w:rPr>
          <w:sz w:val="28"/>
          <w:szCs w:val="28"/>
        </w:rPr>
        <w:t xml:space="preserve"> (23 апреля </w:t>
      </w:r>
      <w:r w:rsidR="006A5D08" w:rsidRPr="0087283F">
        <w:rPr>
          <w:sz w:val="28"/>
          <w:szCs w:val="28"/>
        </w:rPr>
        <w:t>2013 года);</w:t>
      </w:r>
    </w:p>
    <w:p w:rsidR="006A5D08" w:rsidRPr="0087283F" w:rsidRDefault="00763CB1" w:rsidP="006B4F67">
      <w:pPr>
        <w:ind w:firstLine="567"/>
        <w:jc w:val="both"/>
        <w:rPr>
          <w:sz w:val="28"/>
          <w:szCs w:val="28"/>
        </w:rPr>
      </w:pPr>
      <w:r w:rsidRPr="0087283F">
        <w:rPr>
          <w:sz w:val="28"/>
          <w:szCs w:val="28"/>
        </w:rPr>
        <w:t xml:space="preserve">3) </w:t>
      </w:r>
      <w:r w:rsidR="006A5D08" w:rsidRPr="0087283F">
        <w:rPr>
          <w:sz w:val="28"/>
          <w:szCs w:val="28"/>
        </w:rPr>
        <w:t>реализация проекта "Растения дарят здоровье детям" г. Кстово (26</w:t>
      </w:r>
      <w:r w:rsidR="00AB4F64" w:rsidRPr="0087283F">
        <w:rPr>
          <w:sz w:val="28"/>
          <w:szCs w:val="28"/>
        </w:rPr>
        <w:t xml:space="preserve"> апреля </w:t>
      </w:r>
      <w:r w:rsidR="006A5D08" w:rsidRPr="0087283F">
        <w:rPr>
          <w:sz w:val="28"/>
          <w:szCs w:val="28"/>
        </w:rPr>
        <w:t>2013 года);</w:t>
      </w:r>
    </w:p>
    <w:p w:rsidR="006A5D08" w:rsidRPr="0087283F" w:rsidRDefault="00763CB1" w:rsidP="006B4F67">
      <w:pPr>
        <w:ind w:firstLine="567"/>
        <w:jc w:val="both"/>
        <w:rPr>
          <w:sz w:val="28"/>
          <w:szCs w:val="28"/>
        </w:rPr>
      </w:pPr>
      <w:r w:rsidRPr="0087283F">
        <w:rPr>
          <w:sz w:val="28"/>
          <w:szCs w:val="28"/>
        </w:rPr>
        <w:t xml:space="preserve">4) </w:t>
      </w:r>
      <w:r w:rsidR="006A5D08" w:rsidRPr="0087283F">
        <w:rPr>
          <w:sz w:val="28"/>
          <w:szCs w:val="28"/>
        </w:rPr>
        <w:t xml:space="preserve">организация и проведение торжественной </w:t>
      </w:r>
      <w:proofErr w:type="gramStart"/>
      <w:r w:rsidR="006A5D08" w:rsidRPr="0087283F">
        <w:rPr>
          <w:sz w:val="28"/>
          <w:szCs w:val="28"/>
        </w:rPr>
        <w:t>церемонии подведения итогов конкурса школьных проектов</w:t>
      </w:r>
      <w:proofErr w:type="gramEnd"/>
      <w:r w:rsidR="006A5D08" w:rsidRPr="0087283F">
        <w:rPr>
          <w:sz w:val="28"/>
          <w:szCs w:val="28"/>
        </w:rPr>
        <w:t xml:space="preserve"> по </w:t>
      </w:r>
      <w:proofErr w:type="spellStart"/>
      <w:r w:rsidR="006A5D08" w:rsidRPr="0087283F">
        <w:rPr>
          <w:sz w:val="28"/>
          <w:szCs w:val="28"/>
        </w:rPr>
        <w:t>энергоэффективности</w:t>
      </w:r>
      <w:proofErr w:type="spellEnd"/>
      <w:r w:rsidR="006A5D08" w:rsidRPr="0087283F">
        <w:rPr>
          <w:sz w:val="28"/>
          <w:szCs w:val="28"/>
        </w:rPr>
        <w:t xml:space="preserve"> "Энергия и среда обитания" (6</w:t>
      </w:r>
      <w:r w:rsidR="00AB4F64" w:rsidRPr="0087283F">
        <w:rPr>
          <w:sz w:val="28"/>
          <w:szCs w:val="28"/>
        </w:rPr>
        <w:t xml:space="preserve"> мая </w:t>
      </w:r>
      <w:r w:rsidR="006A5D08" w:rsidRPr="0087283F">
        <w:rPr>
          <w:sz w:val="28"/>
          <w:szCs w:val="28"/>
        </w:rPr>
        <w:t xml:space="preserve">2013 года); </w:t>
      </w:r>
    </w:p>
    <w:p w:rsidR="006A5D08" w:rsidRPr="0087283F" w:rsidRDefault="00763CB1" w:rsidP="006B4F67">
      <w:pPr>
        <w:tabs>
          <w:tab w:val="left" w:pos="4920"/>
        </w:tabs>
        <w:ind w:firstLine="567"/>
        <w:jc w:val="both"/>
        <w:rPr>
          <w:sz w:val="28"/>
          <w:szCs w:val="28"/>
        </w:rPr>
      </w:pPr>
      <w:r w:rsidRPr="0087283F">
        <w:rPr>
          <w:sz w:val="28"/>
          <w:szCs w:val="28"/>
        </w:rPr>
        <w:t xml:space="preserve">5) </w:t>
      </w:r>
      <w:r w:rsidR="006A5D08" w:rsidRPr="0087283F">
        <w:rPr>
          <w:rFonts w:eastAsia="Calibri"/>
          <w:bCs/>
          <w:color w:val="000000"/>
          <w:sz w:val="28"/>
          <w:szCs w:val="28"/>
          <w:lang w:eastAsia="en-US"/>
        </w:rPr>
        <w:t>выездное мероприятие комитета в Керженск</w:t>
      </w:r>
      <w:r w:rsidR="007D1DAB">
        <w:rPr>
          <w:rFonts w:eastAsia="Calibri"/>
          <w:bCs/>
          <w:color w:val="000000"/>
          <w:sz w:val="28"/>
          <w:szCs w:val="28"/>
          <w:lang w:eastAsia="en-US"/>
        </w:rPr>
        <w:t>ом</w:t>
      </w:r>
      <w:r w:rsidR="006A5D08" w:rsidRPr="0087283F">
        <w:rPr>
          <w:rFonts w:eastAsia="Calibri"/>
          <w:bCs/>
          <w:color w:val="000000"/>
          <w:sz w:val="28"/>
          <w:szCs w:val="28"/>
          <w:lang w:eastAsia="en-US"/>
        </w:rPr>
        <w:t xml:space="preserve"> заповедник</w:t>
      </w:r>
      <w:r w:rsidR="007D1DAB">
        <w:rPr>
          <w:rFonts w:eastAsia="Calibri"/>
          <w:bCs/>
          <w:color w:val="000000"/>
          <w:sz w:val="28"/>
          <w:szCs w:val="28"/>
          <w:lang w:eastAsia="en-US"/>
        </w:rPr>
        <w:t>е</w:t>
      </w:r>
      <w:r w:rsidR="006A5D08" w:rsidRPr="0087283F">
        <w:rPr>
          <w:rFonts w:eastAsia="Calibri"/>
          <w:bCs/>
          <w:color w:val="000000"/>
          <w:sz w:val="28"/>
          <w:szCs w:val="28"/>
          <w:lang w:eastAsia="en-US"/>
        </w:rPr>
        <w:t>, посвященн</w:t>
      </w:r>
      <w:r w:rsidR="007D1DAB">
        <w:rPr>
          <w:rFonts w:eastAsia="Calibri"/>
          <w:bCs/>
          <w:color w:val="000000"/>
          <w:sz w:val="28"/>
          <w:szCs w:val="28"/>
          <w:lang w:eastAsia="en-US"/>
        </w:rPr>
        <w:t>ое</w:t>
      </w:r>
      <w:r w:rsidR="006A5D08" w:rsidRPr="0087283F">
        <w:rPr>
          <w:rFonts w:eastAsia="Calibri"/>
          <w:bCs/>
          <w:color w:val="000000"/>
          <w:sz w:val="28"/>
          <w:szCs w:val="28"/>
          <w:lang w:eastAsia="en-US"/>
        </w:rPr>
        <w:t xml:space="preserve"> 20-летию образования заповедника </w:t>
      </w:r>
      <w:r w:rsidR="006A5D08" w:rsidRPr="0087283F">
        <w:rPr>
          <w:rFonts w:eastAsia="Calibri"/>
          <w:bCs/>
          <w:sz w:val="28"/>
          <w:szCs w:val="28"/>
          <w:lang w:eastAsia="en-US"/>
        </w:rPr>
        <w:t xml:space="preserve">(поселок </w:t>
      </w:r>
      <w:proofErr w:type="spellStart"/>
      <w:r w:rsidR="006A5D08" w:rsidRPr="0087283F">
        <w:rPr>
          <w:rFonts w:eastAsia="Calibri"/>
          <w:bCs/>
          <w:sz w:val="28"/>
          <w:szCs w:val="28"/>
          <w:lang w:eastAsia="en-US"/>
        </w:rPr>
        <w:t>Рустай</w:t>
      </w:r>
      <w:proofErr w:type="spellEnd"/>
      <w:r w:rsidR="006A5D08" w:rsidRPr="0087283F">
        <w:rPr>
          <w:rFonts w:eastAsia="Calibri"/>
          <w:bCs/>
          <w:sz w:val="28"/>
          <w:szCs w:val="28"/>
          <w:lang w:eastAsia="en-US"/>
        </w:rPr>
        <w:t xml:space="preserve"> Нижегородской области</w:t>
      </w:r>
      <w:r w:rsidR="007D1DAB">
        <w:rPr>
          <w:rFonts w:eastAsia="Calibri"/>
          <w:bCs/>
          <w:sz w:val="28"/>
          <w:szCs w:val="28"/>
          <w:lang w:eastAsia="en-US"/>
        </w:rPr>
        <w:t>)</w:t>
      </w:r>
      <w:r w:rsidR="006A5D08" w:rsidRPr="0087283F">
        <w:rPr>
          <w:rFonts w:eastAsia="Calibri"/>
          <w:bCs/>
          <w:sz w:val="28"/>
          <w:szCs w:val="28"/>
          <w:lang w:eastAsia="en-US"/>
        </w:rPr>
        <w:t xml:space="preserve"> (</w:t>
      </w:r>
      <w:r w:rsidR="006A5D08" w:rsidRPr="0087283F">
        <w:rPr>
          <w:sz w:val="28"/>
          <w:szCs w:val="28"/>
        </w:rPr>
        <w:t>7</w:t>
      </w:r>
      <w:r w:rsidR="00AB4F64" w:rsidRPr="0087283F">
        <w:rPr>
          <w:sz w:val="28"/>
          <w:szCs w:val="28"/>
        </w:rPr>
        <w:t xml:space="preserve"> мая </w:t>
      </w:r>
      <w:r w:rsidR="006A5D08" w:rsidRPr="0087283F">
        <w:rPr>
          <w:sz w:val="28"/>
          <w:szCs w:val="28"/>
        </w:rPr>
        <w:t>2013 года);</w:t>
      </w:r>
    </w:p>
    <w:p w:rsidR="006A5D08" w:rsidRPr="0087283F" w:rsidRDefault="00763CB1" w:rsidP="006B4F67">
      <w:pPr>
        <w:tabs>
          <w:tab w:val="left" w:pos="4920"/>
        </w:tabs>
        <w:ind w:firstLine="567"/>
        <w:jc w:val="both"/>
        <w:rPr>
          <w:sz w:val="28"/>
          <w:szCs w:val="28"/>
        </w:rPr>
      </w:pPr>
      <w:r w:rsidRPr="0087283F">
        <w:rPr>
          <w:sz w:val="28"/>
          <w:szCs w:val="28"/>
        </w:rPr>
        <w:t xml:space="preserve">6) </w:t>
      </w:r>
      <w:r w:rsidR="006A5D08" w:rsidRPr="0087283F">
        <w:rPr>
          <w:sz w:val="28"/>
          <w:szCs w:val="28"/>
        </w:rPr>
        <w:t xml:space="preserve">организация проведения во Всемирный День охраны окружающей среды экологических уроков для дошкольников в детских дошкольных учреждениях всех муниципалитетов Нижегородской области. Комитет также принимал участие в составлении и разработке методической литературы по проведению </w:t>
      </w:r>
      <w:proofErr w:type="spellStart"/>
      <w:r w:rsidR="006A5D08" w:rsidRPr="0087283F">
        <w:rPr>
          <w:sz w:val="28"/>
          <w:szCs w:val="28"/>
        </w:rPr>
        <w:t>экоурока</w:t>
      </w:r>
      <w:proofErr w:type="spellEnd"/>
      <w:r w:rsidR="006A5D08" w:rsidRPr="0087283F">
        <w:rPr>
          <w:sz w:val="28"/>
          <w:szCs w:val="28"/>
        </w:rPr>
        <w:t xml:space="preserve"> (5 - 7 июня 2013 года);</w:t>
      </w:r>
    </w:p>
    <w:p w:rsidR="006A5D08" w:rsidRPr="0087283F" w:rsidRDefault="00763CB1" w:rsidP="006B4F67">
      <w:pPr>
        <w:ind w:firstLine="567"/>
        <w:jc w:val="both"/>
        <w:rPr>
          <w:rFonts w:eastAsia="Calibri"/>
          <w:bCs/>
          <w:color w:val="000000"/>
          <w:sz w:val="28"/>
          <w:szCs w:val="28"/>
          <w:lang w:eastAsia="en-US"/>
        </w:rPr>
      </w:pPr>
      <w:r w:rsidRPr="0087283F">
        <w:rPr>
          <w:rFonts w:eastAsia="Calibri"/>
          <w:bCs/>
          <w:color w:val="000000"/>
          <w:sz w:val="28"/>
          <w:szCs w:val="28"/>
          <w:lang w:eastAsia="en-US"/>
        </w:rPr>
        <w:t xml:space="preserve">7) </w:t>
      </w:r>
      <w:r w:rsidR="006A5D08" w:rsidRPr="0087283F">
        <w:rPr>
          <w:rFonts w:eastAsia="Calibri"/>
          <w:bCs/>
          <w:color w:val="000000"/>
          <w:sz w:val="28"/>
          <w:szCs w:val="28"/>
          <w:lang w:eastAsia="en-US"/>
        </w:rPr>
        <w:t>фотовыставка "Затопленные города, затопленные храмы" в музее им. Сахарова (17</w:t>
      </w:r>
      <w:r w:rsidR="00AB4F64" w:rsidRPr="0087283F">
        <w:rPr>
          <w:rFonts w:eastAsia="Calibri"/>
          <w:bCs/>
          <w:color w:val="000000"/>
          <w:sz w:val="28"/>
          <w:szCs w:val="28"/>
          <w:lang w:eastAsia="en-US"/>
        </w:rPr>
        <w:t xml:space="preserve"> мая </w:t>
      </w:r>
      <w:r w:rsidR="006A5D08" w:rsidRPr="0087283F">
        <w:rPr>
          <w:rFonts w:eastAsia="Calibri"/>
          <w:bCs/>
          <w:color w:val="000000"/>
          <w:sz w:val="28"/>
          <w:szCs w:val="28"/>
          <w:lang w:eastAsia="en-US"/>
        </w:rPr>
        <w:t>2013</w:t>
      </w:r>
      <w:r w:rsidR="00F0165A">
        <w:rPr>
          <w:rFonts w:eastAsia="Calibri"/>
          <w:bCs/>
          <w:color w:val="000000"/>
          <w:sz w:val="28"/>
          <w:szCs w:val="28"/>
          <w:lang w:eastAsia="en-US"/>
        </w:rPr>
        <w:t xml:space="preserve"> </w:t>
      </w:r>
      <w:r w:rsidR="006A5D08" w:rsidRPr="0087283F">
        <w:rPr>
          <w:rFonts w:eastAsia="Calibri"/>
          <w:bCs/>
          <w:color w:val="000000"/>
          <w:sz w:val="28"/>
          <w:szCs w:val="28"/>
          <w:lang w:eastAsia="en-US"/>
        </w:rPr>
        <w:t>года);</w:t>
      </w:r>
    </w:p>
    <w:p w:rsidR="006A5D08" w:rsidRPr="0087283F" w:rsidRDefault="00763CB1" w:rsidP="006B4F67">
      <w:pPr>
        <w:tabs>
          <w:tab w:val="left" w:pos="4920"/>
        </w:tabs>
        <w:ind w:firstLine="567"/>
        <w:jc w:val="both"/>
        <w:rPr>
          <w:rFonts w:eastAsia="Calibri"/>
          <w:bCs/>
          <w:color w:val="000000"/>
          <w:sz w:val="28"/>
          <w:szCs w:val="28"/>
          <w:lang w:eastAsia="en-US"/>
        </w:rPr>
      </w:pPr>
      <w:r w:rsidRPr="0087283F">
        <w:rPr>
          <w:rFonts w:eastAsia="Calibri"/>
          <w:bCs/>
          <w:color w:val="000000"/>
          <w:sz w:val="28"/>
          <w:szCs w:val="28"/>
          <w:lang w:eastAsia="en-US"/>
        </w:rPr>
        <w:t>8)</w:t>
      </w:r>
      <w:r w:rsidR="00762219">
        <w:rPr>
          <w:rFonts w:eastAsia="Calibri"/>
          <w:bCs/>
          <w:color w:val="000000"/>
          <w:sz w:val="28"/>
          <w:szCs w:val="28"/>
          <w:lang w:eastAsia="en-US"/>
        </w:rPr>
        <w:t> </w:t>
      </w:r>
      <w:r w:rsidR="006A5D08" w:rsidRPr="0087283F">
        <w:rPr>
          <w:rFonts w:eastAsia="Calibri"/>
          <w:bCs/>
          <w:color w:val="000000"/>
          <w:sz w:val="28"/>
          <w:szCs w:val="28"/>
          <w:lang w:eastAsia="en-US"/>
        </w:rPr>
        <w:t xml:space="preserve">реализация социально-экологического проекта </w:t>
      </w:r>
      <w:r w:rsidR="00F0165A">
        <w:rPr>
          <w:rFonts w:eastAsia="Calibri"/>
          <w:bCs/>
          <w:color w:val="000000"/>
          <w:sz w:val="28"/>
          <w:szCs w:val="28"/>
          <w:lang w:eastAsia="en-US"/>
        </w:rPr>
        <w:t>"Детский сад – зеленый сад"</w:t>
      </w:r>
      <w:r w:rsidR="006A5D08" w:rsidRPr="0087283F">
        <w:rPr>
          <w:rFonts w:eastAsia="Calibri"/>
          <w:bCs/>
          <w:color w:val="000000"/>
          <w:sz w:val="28"/>
          <w:szCs w:val="28"/>
          <w:lang w:eastAsia="en-US"/>
        </w:rPr>
        <w:t xml:space="preserve"> </w:t>
      </w:r>
      <w:r w:rsidR="00F0165A">
        <w:rPr>
          <w:rFonts w:eastAsia="Calibri"/>
          <w:bCs/>
          <w:color w:val="000000"/>
          <w:sz w:val="28"/>
          <w:szCs w:val="28"/>
          <w:lang w:eastAsia="en-US"/>
        </w:rPr>
        <w:t>(</w:t>
      </w:r>
      <w:r w:rsidR="006A5D08" w:rsidRPr="0087283F">
        <w:rPr>
          <w:rFonts w:eastAsia="Calibri"/>
          <w:bCs/>
          <w:color w:val="000000"/>
          <w:sz w:val="28"/>
          <w:szCs w:val="28"/>
          <w:lang w:eastAsia="en-US"/>
        </w:rPr>
        <w:t>Д/с № -105 "Ласточка"</w:t>
      </w:r>
      <w:r w:rsidR="00F0165A">
        <w:rPr>
          <w:rFonts w:eastAsia="Calibri"/>
          <w:bCs/>
          <w:color w:val="000000"/>
          <w:sz w:val="28"/>
          <w:szCs w:val="28"/>
          <w:lang w:eastAsia="en-US"/>
        </w:rPr>
        <w:t>)</w:t>
      </w:r>
      <w:r w:rsidR="006A5D08" w:rsidRPr="0087283F">
        <w:rPr>
          <w:rFonts w:eastAsia="Calibri"/>
          <w:bCs/>
          <w:color w:val="000000"/>
          <w:sz w:val="28"/>
          <w:szCs w:val="28"/>
          <w:lang w:eastAsia="en-US"/>
        </w:rPr>
        <w:t xml:space="preserve"> (31</w:t>
      </w:r>
      <w:r w:rsidR="00AB4F64" w:rsidRPr="0087283F">
        <w:rPr>
          <w:rFonts w:eastAsia="Calibri"/>
          <w:bCs/>
          <w:color w:val="000000"/>
          <w:sz w:val="28"/>
          <w:szCs w:val="28"/>
          <w:lang w:eastAsia="en-US"/>
        </w:rPr>
        <w:t xml:space="preserve"> мая </w:t>
      </w:r>
      <w:r w:rsidR="006A5D08" w:rsidRPr="0087283F">
        <w:rPr>
          <w:rFonts w:eastAsia="Calibri"/>
          <w:bCs/>
          <w:color w:val="000000"/>
          <w:sz w:val="28"/>
          <w:szCs w:val="28"/>
          <w:lang w:eastAsia="en-US"/>
        </w:rPr>
        <w:t>2013 года);</w:t>
      </w:r>
    </w:p>
    <w:p w:rsidR="006A5D08" w:rsidRPr="0087283F" w:rsidRDefault="00763CB1" w:rsidP="006B4F67">
      <w:pPr>
        <w:tabs>
          <w:tab w:val="left" w:pos="4920"/>
        </w:tabs>
        <w:ind w:firstLine="567"/>
        <w:jc w:val="both"/>
        <w:rPr>
          <w:sz w:val="28"/>
          <w:szCs w:val="28"/>
        </w:rPr>
      </w:pPr>
      <w:r w:rsidRPr="0087283F">
        <w:rPr>
          <w:rFonts w:eastAsia="Calibri"/>
          <w:bCs/>
          <w:color w:val="000000"/>
          <w:sz w:val="28"/>
          <w:szCs w:val="28"/>
          <w:lang w:eastAsia="en-US"/>
        </w:rPr>
        <w:t>9)</w:t>
      </w:r>
      <w:r w:rsidR="00762219">
        <w:rPr>
          <w:rFonts w:eastAsia="Calibri"/>
          <w:bCs/>
          <w:color w:val="000000"/>
          <w:sz w:val="28"/>
          <w:szCs w:val="28"/>
          <w:lang w:eastAsia="en-US"/>
        </w:rPr>
        <w:t> </w:t>
      </w:r>
      <w:r w:rsidR="006A5D08" w:rsidRPr="0087283F">
        <w:rPr>
          <w:rFonts w:eastAsia="Calibri"/>
          <w:bCs/>
          <w:color w:val="000000"/>
          <w:sz w:val="28"/>
          <w:szCs w:val="28"/>
          <w:lang w:eastAsia="en-US"/>
        </w:rPr>
        <w:t>организация пресс-тура д</w:t>
      </w:r>
      <w:r w:rsidR="00F0165A">
        <w:rPr>
          <w:rFonts w:eastAsia="Calibri"/>
          <w:bCs/>
          <w:color w:val="000000"/>
          <w:sz w:val="28"/>
          <w:szCs w:val="28"/>
          <w:lang w:eastAsia="en-US"/>
        </w:rPr>
        <w:t>ля журналистов, представителей П</w:t>
      </w:r>
      <w:r w:rsidR="006A5D08" w:rsidRPr="0087283F">
        <w:rPr>
          <w:rFonts w:eastAsia="Calibri"/>
          <w:bCs/>
          <w:color w:val="000000"/>
          <w:sz w:val="28"/>
          <w:szCs w:val="28"/>
          <w:lang w:eastAsia="en-US"/>
        </w:rPr>
        <w:t>равительства</w:t>
      </w:r>
      <w:r w:rsidR="00F0165A">
        <w:rPr>
          <w:rFonts w:eastAsia="Calibri"/>
          <w:bCs/>
          <w:color w:val="000000"/>
          <w:sz w:val="28"/>
          <w:szCs w:val="28"/>
          <w:lang w:eastAsia="en-US"/>
        </w:rPr>
        <w:t xml:space="preserve"> области</w:t>
      </w:r>
      <w:r w:rsidR="006A5D08" w:rsidRPr="0087283F">
        <w:rPr>
          <w:rFonts w:eastAsia="Calibri"/>
          <w:bCs/>
          <w:color w:val="000000"/>
          <w:sz w:val="28"/>
          <w:szCs w:val="28"/>
          <w:lang w:eastAsia="en-US"/>
        </w:rPr>
        <w:t xml:space="preserve">, депутатов в рамках ежегодного конкурса журналистских работ </w:t>
      </w:r>
      <w:r w:rsidR="00F0165A">
        <w:rPr>
          <w:rFonts w:eastAsia="Calibri"/>
          <w:bCs/>
          <w:color w:val="000000"/>
          <w:sz w:val="28"/>
          <w:szCs w:val="28"/>
          <w:lang w:eastAsia="en-US"/>
        </w:rPr>
        <w:t>"</w:t>
      </w:r>
      <w:proofErr w:type="spellStart"/>
      <w:r w:rsidR="006A5D08" w:rsidRPr="0087283F">
        <w:rPr>
          <w:rFonts w:eastAsia="Calibri"/>
          <w:bCs/>
          <w:color w:val="000000"/>
          <w:sz w:val="28"/>
          <w:szCs w:val="28"/>
          <w:lang w:eastAsia="en-US"/>
        </w:rPr>
        <w:t>Экотур</w:t>
      </w:r>
      <w:proofErr w:type="spellEnd"/>
      <w:r w:rsidR="006A5D08" w:rsidRPr="0087283F">
        <w:rPr>
          <w:rFonts w:eastAsia="Calibri"/>
          <w:bCs/>
          <w:color w:val="000000"/>
          <w:sz w:val="28"/>
          <w:szCs w:val="28"/>
          <w:lang w:eastAsia="en-US"/>
        </w:rPr>
        <w:t xml:space="preserve"> -2013</w:t>
      </w:r>
      <w:r w:rsidR="00F0165A">
        <w:rPr>
          <w:rFonts w:eastAsia="Calibri"/>
          <w:bCs/>
          <w:color w:val="000000"/>
          <w:sz w:val="28"/>
          <w:szCs w:val="28"/>
          <w:lang w:eastAsia="en-US"/>
        </w:rPr>
        <w:t>"</w:t>
      </w:r>
      <w:r w:rsidR="006A5D08" w:rsidRPr="0087283F">
        <w:rPr>
          <w:rFonts w:eastAsia="Calibri"/>
          <w:bCs/>
          <w:color w:val="000000"/>
          <w:sz w:val="28"/>
          <w:szCs w:val="28"/>
          <w:lang w:eastAsia="en-US"/>
        </w:rPr>
        <w:t xml:space="preserve"> (6</w:t>
      </w:r>
      <w:r w:rsidR="00AB4F64" w:rsidRPr="0087283F">
        <w:rPr>
          <w:rFonts w:eastAsia="Calibri"/>
          <w:bCs/>
          <w:color w:val="000000"/>
          <w:sz w:val="28"/>
          <w:szCs w:val="28"/>
          <w:lang w:eastAsia="en-US"/>
        </w:rPr>
        <w:t xml:space="preserve"> августа 201</w:t>
      </w:r>
      <w:r w:rsidR="006A5D08" w:rsidRPr="0087283F">
        <w:rPr>
          <w:rFonts w:eastAsia="Calibri"/>
          <w:bCs/>
          <w:color w:val="000000"/>
          <w:sz w:val="28"/>
          <w:szCs w:val="28"/>
          <w:lang w:eastAsia="en-US"/>
        </w:rPr>
        <w:t>3</w:t>
      </w:r>
      <w:r w:rsidR="00AB4F64" w:rsidRPr="0087283F">
        <w:rPr>
          <w:rFonts w:eastAsia="Calibri"/>
          <w:bCs/>
          <w:color w:val="000000"/>
          <w:sz w:val="28"/>
          <w:szCs w:val="28"/>
          <w:lang w:eastAsia="en-US"/>
        </w:rPr>
        <w:t xml:space="preserve"> </w:t>
      </w:r>
      <w:r w:rsidR="006A5D08" w:rsidRPr="0087283F">
        <w:rPr>
          <w:rFonts w:eastAsia="Calibri"/>
          <w:bCs/>
          <w:color w:val="000000"/>
          <w:sz w:val="28"/>
          <w:szCs w:val="28"/>
          <w:lang w:eastAsia="en-US"/>
        </w:rPr>
        <w:t>года)</w:t>
      </w:r>
    </w:p>
    <w:p w:rsidR="006A5D08" w:rsidRPr="0087283F" w:rsidRDefault="00763CB1" w:rsidP="006B4F67">
      <w:pPr>
        <w:ind w:firstLine="567"/>
        <w:jc w:val="both"/>
        <w:rPr>
          <w:rFonts w:eastAsia="Calibri"/>
          <w:sz w:val="28"/>
          <w:szCs w:val="28"/>
          <w:lang w:eastAsia="en-US"/>
        </w:rPr>
      </w:pPr>
      <w:r w:rsidRPr="0087283F">
        <w:rPr>
          <w:sz w:val="28"/>
          <w:szCs w:val="28"/>
        </w:rPr>
        <w:t>10)</w:t>
      </w:r>
      <w:r w:rsidR="006A5D08" w:rsidRPr="0087283F">
        <w:rPr>
          <w:rFonts w:eastAsia="Calibri"/>
          <w:sz w:val="28"/>
          <w:szCs w:val="28"/>
          <w:lang w:eastAsia="en-US"/>
        </w:rPr>
        <w:t xml:space="preserve"> участие в мероприятии по контролю качества моторного топлива в рамках реализации проекта "Чист</w:t>
      </w:r>
      <w:r w:rsidR="00AB4F64" w:rsidRPr="0087283F">
        <w:rPr>
          <w:rFonts w:eastAsia="Calibri"/>
          <w:sz w:val="28"/>
          <w:szCs w:val="28"/>
          <w:lang w:eastAsia="en-US"/>
        </w:rPr>
        <w:t xml:space="preserve">ое топливо – чистый воздух" (28 августа </w:t>
      </w:r>
      <w:r w:rsidR="006A5D08" w:rsidRPr="0087283F">
        <w:rPr>
          <w:rFonts w:eastAsia="Calibri"/>
          <w:sz w:val="28"/>
          <w:szCs w:val="28"/>
          <w:lang w:eastAsia="en-US"/>
        </w:rPr>
        <w:t>2013 год</w:t>
      </w:r>
      <w:r w:rsidR="00F0165A">
        <w:rPr>
          <w:rFonts w:eastAsia="Calibri"/>
          <w:sz w:val="28"/>
          <w:szCs w:val="28"/>
          <w:lang w:eastAsia="en-US"/>
        </w:rPr>
        <w:t>а</w:t>
      </w:r>
      <w:r w:rsidR="006A5D08" w:rsidRPr="0087283F">
        <w:rPr>
          <w:rFonts w:eastAsia="Calibri"/>
          <w:sz w:val="28"/>
          <w:szCs w:val="28"/>
          <w:lang w:eastAsia="en-US"/>
        </w:rPr>
        <w:t>);</w:t>
      </w:r>
    </w:p>
    <w:p w:rsidR="006A5D08" w:rsidRPr="0087283F" w:rsidRDefault="00763CB1" w:rsidP="006B4F67">
      <w:pPr>
        <w:ind w:firstLine="567"/>
        <w:jc w:val="both"/>
        <w:rPr>
          <w:rFonts w:eastAsia="Calibri"/>
          <w:sz w:val="28"/>
          <w:szCs w:val="28"/>
          <w:lang w:eastAsia="en-US"/>
        </w:rPr>
      </w:pPr>
      <w:r w:rsidRPr="0087283F">
        <w:rPr>
          <w:rFonts w:eastAsia="Calibri"/>
          <w:sz w:val="28"/>
          <w:szCs w:val="28"/>
          <w:lang w:eastAsia="en-US"/>
        </w:rPr>
        <w:t>11)</w:t>
      </w:r>
      <w:r w:rsidR="00E10F88">
        <w:rPr>
          <w:rFonts w:eastAsia="Calibri"/>
          <w:sz w:val="28"/>
          <w:szCs w:val="28"/>
          <w:lang w:eastAsia="en-US"/>
        </w:rPr>
        <w:t> </w:t>
      </w:r>
      <w:r w:rsidR="006A5D08" w:rsidRPr="0087283F">
        <w:rPr>
          <w:rFonts w:eastAsia="Calibri"/>
          <w:sz w:val="28"/>
          <w:szCs w:val="28"/>
          <w:lang w:eastAsia="en-US"/>
        </w:rPr>
        <w:t>участие во всероссийском экологическом субботнике – "Зеленая Россия" на территории памятника природы регионального значения "Мещерское озеро" (31</w:t>
      </w:r>
      <w:r w:rsidR="00AB4F64" w:rsidRPr="0087283F">
        <w:rPr>
          <w:rFonts w:eastAsia="Calibri"/>
          <w:sz w:val="28"/>
          <w:szCs w:val="28"/>
          <w:lang w:eastAsia="en-US"/>
        </w:rPr>
        <w:t xml:space="preserve"> августа </w:t>
      </w:r>
      <w:r w:rsidR="006A5D08" w:rsidRPr="0087283F">
        <w:rPr>
          <w:rFonts w:eastAsia="Calibri"/>
          <w:sz w:val="28"/>
          <w:szCs w:val="28"/>
          <w:lang w:eastAsia="en-US"/>
        </w:rPr>
        <w:t>2013 года);</w:t>
      </w:r>
    </w:p>
    <w:p w:rsidR="006A5D08" w:rsidRPr="0087283F" w:rsidRDefault="00763CB1" w:rsidP="006B4F67">
      <w:pPr>
        <w:ind w:firstLine="567"/>
        <w:jc w:val="both"/>
        <w:rPr>
          <w:rFonts w:eastAsia="Calibri"/>
          <w:sz w:val="28"/>
          <w:szCs w:val="28"/>
          <w:lang w:eastAsia="en-US"/>
        </w:rPr>
      </w:pPr>
      <w:r w:rsidRPr="0087283F">
        <w:rPr>
          <w:rFonts w:eastAsia="Calibri"/>
          <w:sz w:val="28"/>
          <w:szCs w:val="28"/>
          <w:lang w:eastAsia="en-US"/>
        </w:rPr>
        <w:t>12)</w:t>
      </w:r>
      <w:r w:rsidR="00E10F88">
        <w:rPr>
          <w:rFonts w:eastAsia="Calibri"/>
          <w:sz w:val="28"/>
          <w:szCs w:val="28"/>
          <w:lang w:eastAsia="en-US"/>
        </w:rPr>
        <w:t> </w:t>
      </w:r>
      <w:r w:rsidR="006A5D08" w:rsidRPr="0087283F">
        <w:rPr>
          <w:rFonts w:eastAsia="Calibri"/>
          <w:sz w:val="28"/>
          <w:szCs w:val="28"/>
          <w:lang w:eastAsia="en-US"/>
        </w:rPr>
        <w:t xml:space="preserve">отбор проб качества воды не территории объекта накопленного экологического ущерба "Черная дыра" </w:t>
      </w:r>
      <w:r w:rsidR="00564790" w:rsidRPr="0087283F">
        <w:rPr>
          <w:rFonts w:eastAsia="Calibri"/>
          <w:sz w:val="28"/>
          <w:szCs w:val="28"/>
          <w:lang w:eastAsia="en-US"/>
        </w:rPr>
        <w:t xml:space="preserve">в </w:t>
      </w:r>
      <w:proofErr w:type="gramStart"/>
      <w:r w:rsidR="00564790" w:rsidRPr="0087283F">
        <w:rPr>
          <w:rFonts w:eastAsia="Calibri"/>
          <w:sz w:val="28"/>
          <w:szCs w:val="28"/>
          <w:lang w:eastAsia="en-US"/>
        </w:rPr>
        <w:t>г</w:t>
      </w:r>
      <w:proofErr w:type="gramEnd"/>
      <w:r w:rsidR="00564790" w:rsidRPr="0087283F">
        <w:rPr>
          <w:rFonts w:eastAsia="Calibri"/>
          <w:sz w:val="28"/>
          <w:szCs w:val="28"/>
          <w:lang w:eastAsia="en-US"/>
        </w:rPr>
        <w:t>. Дзержинск</w:t>
      </w:r>
      <w:r w:rsidR="00564790">
        <w:rPr>
          <w:rFonts w:eastAsia="Calibri"/>
          <w:sz w:val="28"/>
          <w:szCs w:val="28"/>
          <w:lang w:eastAsia="en-US"/>
        </w:rPr>
        <w:t>е</w:t>
      </w:r>
      <w:r w:rsidR="00564790" w:rsidRPr="0087283F">
        <w:rPr>
          <w:rFonts w:eastAsia="Calibri"/>
          <w:sz w:val="28"/>
          <w:szCs w:val="28"/>
          <w:lang w:eastAsia="en-US"/>
        </w:rPr>
        <w:t xml:space="preserve"> </w:t>
      </w:r>
      <w:r w:rsidR="00564790">
        <w:rPr>
          <w:rFonts w:eastAsia="Calibri"/>
          <w:sz w:val="28"/>
          <w:szCs w:val="28"/>
          <w:lang w:eastAsia="en-US"/>
        </w:rPr>
        <w:t>(</w:t>
      </w:r>
      <w:r w:rsidR="006A5D08" w:rsidRPr="0087283F">
        <w:rPr>
          <w:rFonts w:eastAsia="Calibri"/>
          <w:sz w:val="28"/>
          <w:szCs w:val="28"/>
          <w:lang w:eastAsia="en-US"/>
        </w:rPr>
        <w:t>3</w:t>
      </w:r>
      <w:r w:rsidR="00AB4F64" w:rsidRPr="0087283F">
        <w:rPr>
          <w:rFonts w:eastAsia="Calibri"/>
          <w:sz w:val="28"/>
          <w:szCs w:val="28"/>
          <w:lang w:eastAsia="en-US"/>
        </w:rPr>
        <w:t xml:space="preserve"> сентября </w:t>
      </w:r>
      <w:r w:rsidR="006A5D08" w:rsidRPr="0087283F">
        <w:rPr>
          <w:rFonts w:eastAsia="Calibri"/>
          <w:sz w:val="28"/>
          <w:szCs w:val="28"/>
          <w:lang w:eastAsia="en-US"/>
        </w:rPr>
        <w:t>2013 год</w:t>
      </w:r>
      <w:r w:rsidR="00564790">
        <w:rPr>
          <w:rFonts w:eastAsia="Calibri"/>
          <w:sz w:val="28"/>
          <w:szCs w:val="28"/>
          <w:lang w:eastAsia="en-US"/>
        </w:rPr>
        <w:t>а</w:t>
      </w:r>
      <w:r w:rsidR="006A5D08" w:rsidRPr="0087283F">
        <w:rPr>
          <w:rFonts w:eastAsia="Calibri"/>
          <w:sz w:val="28"/>
          <w:szCs w:val="28"/>
          <w:lang w:eastAsia="en-US"/>
        </w:rPr>
        <w:t>);</w:t>
      </w:r>
    </w:p>
    <w:p w:rsidR="006A5D08" w:rsidRPr="0087283F" w:rsidRDefault="00763CB1" w:rsidP="006B4F67">
      <w:pPr>
        <w:ind w:firstLine="567"/>
        <w:jc w:val="both"/>
        <w:rPr>
          <w:rFonts w:eastAsia="Calibri"/>
          <w:sz w:val="28"/>
          <w:szCs w:val="28"/>
          <w:lang w:eastAsia="en-US"/>
        </w:rPr>
      </w:pPr>
      <w:r w:rsidRPr="0087283F">
        <w:rPr>
          <w:rFonts w:eastAsia="Calibri"/>
          <w:sz w:val="28"/>
          <w:szCs w:val="28"/>
          <w:lang w:eastAsia="en-US"/>
        </w:rPr>
        <w:t>13)</w:t>
      </w:r>
      <w:r w:rsidR="00E10F88">
        <w:rPr>
          <w:rFonts w:eastAsia="Calibri"/>
          <w:sz w:val="28"/>
          <w:szCs w:val="28"/>
          <w:lang w:eastAsia="en-US"/>
        </w:rPr>
        <w:t> </w:t>
      </w:r>
      <w:r w:rsidR="006A5D08" w:rsidRPr="0087283F">
        <w:rPr>
          <w:rFonts w:eastAsia="Calibri"/>
          <w:sz w:val="28"/>
          <w:szCs w:val="28"/>
          <w:lang w:eastAsia="en-US"/>
        </w:rPr>
        <w:t xml:space="preserve">реализация социально-экологического проекта "Растения дарят здоровье детям!" (детские сады </w:t>
      </w:r>
      <w:proofErr w:type="gramStart"/>
      <w:r w:rsidR="006A5D08" w:rsidRPr="0087283F">
        <w:rPr>
          <w:rFonts w:eastAsia="Calibri"/>
          <w:sz w:val="28"/>
          <w:szCs w:val="28"/>
          <w:lang w:eastAsia="en-US"/>
        </w:rPr>
        <w:t>г</w:t>
      </w:r>
      <w:proofErr w:type="gramEnd"/>
      <w:r w:rsidR="006A5D08" w:rsidRPr="0087283F">
        <w:rPr>
          <w:rFonts w:eastAsia="Calibri"/>
          <w:sz w:val="28"/>
          <w:szCs w:val="28"/>
          <w:lang w:eastAsia="en-US"/>
        </w:rPr>
        <w:t>. Кстово -</w:t>
      </w:r>
      <w:r w:rsidR="00564790">
        <w:rPr>
          <w:rFonts w:eastAsia="Calibri"/>
          <w:sz w:val="28"/>
          <w:szCs w:val="28"/>
          <w:lang w:eastAsia="en-US"/>
        </w:rPr>
        <w:t xml:space="preserve"> </w:t>
      </w:r>
      <w:r w:rsidR="006A5D08" w:rsidRPr="0087283F">
        <w:rPr>
          <w:rFonts w:eastAsia="Calibri"/>
          <w:sz w:val="28"/>
          <w:szCs w:val="28"/>
          <w:lang w:eastAsia="en-US"/>
        </w:rPr>
        <w:t>19</w:t>
      </w:r>
      <w:r w:rsidR="00AB4F64" w:rsidRPr="0087283F">
        <w:rPr>
          <w:rFonts w:eastAsia="Calibri"/>
          <w:sz w:val="28"/>
          <w:szCs w:val="28"/>
          <w:lang w:eastAsia="en-US"/>
        </w:rPr>
        <w:t xml:space="preserve"> сентября </w:t>
      </w:r>
      <w:r w:rsidR="006A5D08" w:rsidRPr="0087283F">
        <w:rPr>
          <w:rFonts w:eastAsia="Calibri"/>
          <w:sz w:val="28"/>
          <w:szCs w:val="28"/>
          <w:lang w:eastAsia="en-US"/>
        </w:rPr>
        <w:t>2013</w:t>
      </w:r>
      <w:r w:rsidR="00AB4F64" w:rsidRPr="0087283F">
        <w:rPr>
          <w:rFonts w:eastAsia="Calibri"/>
          <w:sz w:val="28"/>
          <w:szCs w:val="28"/>
          <w:lang w:eastAsia="en-US"/>
        </w:rPr>
        <w:t xml:space="preserve"> года</w:t>
      </w:r>
      <w:r w:rsidR="00564790">
        <w:rPr>
          <w:rFonts w:eastAsia="Calibri"/>
          <w:sz w:val="28"/>
          <w:szCs w:val="28"/>
          <w:lang w:eastAsia="en-US"/>
        </w:rPr>
        <w:t xml:space="preserve">, </w:t>
      </w:r>
      <w:r w:rsidR="006A5D08" w:rsidRPr="0087283F">
        <w:rPr>
          <w:rFonts w:eastAsia="Calibri"/>
          <w:sz w:val="28"/>
          <w:szCs w:val="28"/>
          <w:lang w:eastAsia="en-US"/>
        </w:rPr>
        <w:t>7</w:t>
      </w:r>
      <w:r w:rsidR="00AB4F64" w:rsidRPr="0087283F">
        <w:rPr>
          <w:rFonts w:eastAsia="Calibri"/>
          <w:sz w:val="28"/>
          <w:szCs w:val="28"/>
          <w:lang w:eastAsia="en-US"/>
        </w:rPr>
        <w:t xml:space="preserve"> ноября </w:t>
      </w:r>
      <w:r w:rsidR="006A5D08" w:rsidRPr="0087283F">
        <w:rPr>
          <w:rFonts w:eastAsia="Calibri"/>
          <w:sz w:val="28"/>
          <w:szCs w:val="28"/>
          <w:lang w:eastAsia="en-US"/>
        </w:rPr>
        <w:t>2013 год</w:t>
      </w:r>
      <w:r w:rsidR="00AB4F64" w:rsidRPr="0087283F">
        <w:rPr>
          <w:rFonts w:eastAsia="Calibri"/>
          <w:sz w:val="28"/>
          <w:szCs w:val="28"/>
          <w:lang w:eastAsia="en-US"/>
        </w:rPr>
        <w:t>а</w:t>
      </w:r>
      <w:r w:rsidR="006A5D08" w:rsidRPr="0087283F">
        <w:rPr>
          <w:rFonts w:eastAsia="Calibri"/>
          <w:sz w:val="28"/>
          <w:szCs w:val="28"/>
          <w:lang w:eastAsia="en-US"/>
        </w:rPr>
        <w:t>, 12</w:t>
      </w:r>
      <w:r w:rsidR="00AB4F64" w:rsidRPr="0087283F">
        <w:rPr>
          <w:rFonts w:eastAsia="Calibri"/>
          <w:sz w:val="28"/>
          <w:szCs w:val="28"/>
          <w:lang w:eastAsia="en-US"/>
        </w:rPr>
        <w:t xml:space="preserve"> ноября </w:t>
      </w:r>
      <w:r w:rsidR="006A5D08" w:rsidRPr="0087283F">
        <w:rPr>
          <w:rFonts w:eastAsia="Calibri"/>
          <w:sz w:val="28"/>
          <w:szCs w:val="28"/>
          <w:lang w:eastAsia="en-US"/>
        </w:rPr>
        <w:t>2013 год</w:t>
      </w:r>
      <w:r w:rsidR="00AB4F64" w:rsidRPr="0087283F">
        <w:rPr>
          <w:rFonts w:eastAsia="Calibri"/>
          <w:sz w:val="28"/>
          <w:szCs w:val="28"/>
          <w:lang w:eastAsia="en-US"/>
        </w:rPr>
        <w:t>а</w:t>
      </w:r>
      <w:r w:rsidR="00564790">
        <w:rPr>
          <w:rFonts w:eastAsia="Calibri"/>
          <w:sz w:val="28"/>
          <w:szCs w:val="28"/>
          <w:lang w:eastAsia="en-US"/>
        </w:rPr>
        <w:t xml:space="preserve">; г. Дзержинск - </w:t>
      </w:r>
      <w:r w:rsidR="006A5D08" w:rsidRPr="0087283F">
        <w:rPr>
          <w:rFonts w:eastAsia="Calibri"/>
          <w:sz w:val="28"/>
          <w:szCs w:val="28"/>
          <w:lang w:eastAsia="en-US"/>
        </w:rPr>
        <w:t>29</w:t>
      </w:r>
      <w:r w:rsidR="00AB4F64" w:rsidRPr="0087283F">
        <w:rPr>
          <w:rFonts w:eastAsia="Calibri"/>
          <w:sz w:val="28"/>
          <w:szCs w:val="28"/>
          <w:lang w:eastAsia="en-US"/>
        </w:rPr>
        <w:t xml:space="preserve"> октября </w:t>
      </w:r>
      <w:r w:rsidR="006A5D08" w:rsidRPr="0087283F">
        <w:rPr>
          <w:rFonts w:eastAsia="Calibri"/>
          <w:sz w:val="28"/>
          <w:szCs w:val="28"/>
          <w:lang w:eastAsia="en-US"/>
        </w:rPr>
        <w:t>2013 год</w:t>
      </w:r>
      <w:r w:rsidR="00AB4F64" w:rsidRPr="0087283F">
        <w:rPr>
          <w:rFonts w:eastAsia="Calibri"/>
          <w:sz w:val="28"/>
          <w:szCs w:val="28"/>
          <w:lang w:eastAsia="en-US"/>
        </w:rPr>
        <w:t>а</w:t>
      </w:r>
      <w:r w:rsidR="006A5D08" w:rsidRPr="0087283F">
        <w:rPr>
          <w:rFonts w:eastAsia="Calibri"/>
          <w:sz w:val="28"/>
          <w:szCs w:val="28"/>
          <w:lang w:eastAsia="en-US"/>
        </w:rPr>
        <w:t>, 26</w:t>
      </w:r>
      <w:r w:rsidR="00AB4F64" w:rsidRPr="0087283F">
        <w:rPr>
          <w:rFonts w:eastAsia="Calibri"/>
          <w:sz w:val="28"/>
          <w:szCs w:val="28"/>
          <w:lang w:eastAsia="en-US"/>
        </w:rPr>
        <w:t xml:space="preserve"> ноября </w:t>
      </w:r>
      <w:r w:rsidR="006A5D08" w:rsidRPr="0087283F">
        <w:rPr>
          <w:rFonts w:eastAsia="Calibri"/>
          <w:sz w:val="28"/>
          <w:szCs w:val="28"/>
          <w:lang w:eastAsia="en-US"/>
        </w:rPr>
        <w:t>2013 год</w:t>
      </w:r>
      <w:r w:rsidR="00AB4F64" w:rsidRPr="0087283F">
        <w:rPr>
          <w:rFonts w:eastAsia="Calibri"/>
          <w:sz w:val="28"/>
          <w:szCs w:val="28"/>
          <w:lang w:eastAsia="en-US"/>
        </w:rPr>
        <w:t>а</w:t>
      </w:r>
      <w:r w:rsidR="006A5D08" w:rsidRPr="0087283F">
        <w:rPr>
          <w:rFonts w:eastAsia="Calibri"/>
          <w:sz w:val="28"/>
          <w:szCs w:val="28"/>
          <w:lang w:eastAsia="en-US"/>
        </w:rPr>
        <w:t>);</w:t>
      </w:r>
    </w:p>
    <w:p w:rsidR="006A5D08" w:rsidRPr="0087283F" w:rsidRDefault="00763CB1" w:rsidP="006B4F67">
      <w:pPr>
        <w:ind w:firstLine="567"/>
        <w:jc w:val="both"/>
        <w:rPr>
          <w:rFonts w:eastAsia="Calibri"/>
          <w:sz w:val="28"/>
          <w:szCs w:val="28"/>
          <w:lang w:eastAsia="en-US"/>
        </w:rPr>
      </w:pPr>
      <w:r w:rsidRPr="0087283F">
        <w:rPr>
          <w:rFonts w:eastAsia="Calibri"/>
          <w:sz w:val="28"/>
          <w:szCs w:val="28"/>
          <w:lang w:eastAsia="en-US"/>
        </w:rPr>
        <w:t>14)</w:t>
      </w:r>
      <w:r w:rsidR="00E10F88">
        <w:rPr>
          <w:rFonts w:eastAsia="Calibri"/>
          <w:sz w:val="28"/>
          <w:szCs w:val="28"/>
          <w:lang w:eastAsia="en-US"/>
        </w:rPr>
        <w:t> </w:t>
      </w:r>
      <w:r w:rsidR="006A5D08" w:rsidRPr="0087283F">
        <w:rPr>
          <w:rFonts w:eastAsia="Calibri"/>
          <w:sz w:val="28"/>
          <w:szCs w:val="28"/>
          <w:lang w:eastAsia="en-US"/>
        </w:rPr>
        <w:t xml:space="preserve">участие в акции по очистке прибрежной зоны озера </w:t>
      </w:r>
      <w:proofErr w:type="spellStart"/>
      <w:r w:rsidR="006A5D08" w:rsidRPr="0087283F">
        <w:rPr>
          <w:rFonts w:eastAsia="Calibri"/>
          <w:sz w:val="28"/>
          <w:szCs w:val="28"/>
          <w:lang w:eastAsia="en-US"/>
        </w:rPr>
        <w:t>Окишино</w:t>
      </w:r>
      <w:proofErr w:type="spellEnd"/>
      <w:r w:rsidR="006A5D08" w:rsidRPr="0087283F">
        <w:rPr>
          <w:rFonts w:eastAsia="Calibri"/>
          <w:sz w:val="28"/>
          <w:szCs w:val="28"/>
          <w:lang w:eastAsia="en-US"/>
        </w:rPr>
        <w:t xml:space="preserve"> (</w:t>
      </w:r>
      <w:proofErr w:type="spellStart"/>
      <w:r w:rsidR="006A5D08" w:rsidRPr="0087283F">
        <w:rPr>
          <w:rFonts w:eastAsia="Calibri"/>
          <w:sz w:val="28"/>
          <w:szCs w:val="28"/>
          <w:lang w:eastAsia="en-US"/>
        </w:rPr>
        <w:t>Лысковский</w:t>
      </w:r>
      <w:proofErr w:type="spellEnd"/>
      <w:r w:rsidR="006A5D08" w:rsidRPr="0087283F">
        <w:rPr>
          <w:rFonts w:eastAsia="Calibri"/>
          <w:sz w:val="28"/>
          <w:szCs w:val="28"/>
          <w:lang w:eastAsia="en-US"/>
        </w:rPr>
        <w:t xml:space="preserve"> район) в рамках акции "Сделай мир чище" (23</w:t>
      </w:r>
      <w:r w:rsidR="00AB4F64" w:rsidRPr="0087283F">
        <w:rPr>
          <w:rFonts w:eastAsia="Calibri"/>
          <w:sz w:val="28"/>
          <w:szCs w:val="28"/>
          <w:lang w:eastAsia="en-US"/>
        </w:rPr>
        <w:t xml:space="preserve"> октября </w:t>
      </w:r>
      <w:r w:rsidR="006A5D08" w:rsidRPr="0087283F">
        <w:rPr>
          <w:rFonts w:eastAsia="Calibri"/>
          <w:sz w:val="28"/>
          <w:szCs w:val="28"/>
          <w:lang w:eastAsia="en-US"/>
        </w:rPr>
        <w:t>2013 год</w:t>
      </w:r>
      <w:r w:rsidR="00AB4F64" w:rsidRPr="0087283F">
        <w:rPr>
          <w:rFonts w:eastAsia="Calibri"/>
          <w:sz w:val="28"/>
          <w:szCs w:val="28"/>
          <w:lang w:eastAsia="en-US"/>
        </w:rPr>
        <w:t>а</w:t>
      </w:r>
      <w:r w:rsidR="006A5D08" w:rsidRPr="0087283F">
        <w:rPr>
          <w:rFonts w:eastAsia="Calibri"/>
          <w:sz w:val="28"/>
          <w:szCs w:val="28"/>
          <w:lang w:eastAsia="en-US"/>
        </w:rPr>
        <w:t xml:space="preserve">); </w:t>
      </w:r>
    </w:p>
    <w:p w:rsidR="006A5D08" w:rsidRPr="0087283F" w:rsidRDefault="00E10F88" w:rsidP="006B4F67">
      <w:pPr>
        <w:ind w:firstLine="567"/>
        <w:jc w:val="both"/>
        <w:rPr>
          <w:rFonts w:eastAsia="Calibri"/>
          <w:sz w:val="28"/>
          <w:szCs w:val="28"/>
          <w:lang w:eastAsia="en-US"/>
        </w:rPr>
      </w:pPr>
      <w:r>
        <w:rPr>
          <w:rFonts w:eastAsia="Calibri"/>
          <w:sz w:val="28"/>
          <w:szCs w:val="28"/>
          <w:lang w:eastAsia="en-US"/>
        </w:rPr>
        <w:lastRenderedPageBreak/>
        <w:t>15) </w:t>
      </w:r>
      <w:r w:rsidR="00564790">
        <w:rPr>
          <w:rFonts w:eastAsia="Calibri"/>
          <w:sz w:val="28"/>
          <w:szCs w:val="28"/>
          <w:lang w:eastAsia="en-US"/>
        </w:rPr>
        <w:t>э</w:t>
      </w:r>
      <w:r w:rsidR="006A5D08" w:rsidRPr="0087283F">
        <w:rPr>
          <w:rFonts w:eastAsia="Calibri"/>
          <w:sz w:val="28"/>
          <w:szCs w:val="28"/>
          <w:lang w:eastAsia="en-US"/>
        </w:rPr>
        <w:t>кологическая акция по очистке озера в рамках кампании "Е</w:t>
      </w:r>
      <w:r w:rsidR="003723F0">
        <w:rPr>
          <w:rFonts w:eastAsia="Calibri"/>
          <w:sz w:val="28"/>
          <w:szCs w:val="28"/>
          <w:lang w:eastAsia="en-US"/>
        </w:rPr>
        <w:t>диные Д</w:t>
      </w:r>
      <w:r w:rsidR="00AB4F64" w:rsidRPr="0087283F">
        <w:rPr>
          <w:rFonts w:eastAsia="Calibri"/>
          <w:sz w:val="28"/>
          <w:szCs w:val="28"/>
          <w:lang w:eastAsia="en-US"/>
        </w:rPr>
        <w:t>ни</w:t>
      </w:r>
      <w:r w:rsidR="003723F0">
        <w:rPr>
          <w:rFonts w:eastAsia="Calibri"/>
          <w:sz w:val="28"/>
          <w:szCs w:val="28"/>
          <w:lang w:eastAsia="en-US"/>
        </w:rPr>
        <w:t xml:space="preserve"> Действий</w:t>
      </w:r>
      <w:r w:rsidR="00AB4F64" w:rsidRPr="0087283F">
        <w:rPr>
          <w:rFonts w:eastAsia="Calibri"/>
          <w:sz w:val="28"/>
          <w:szCs w:val="28"/>
          <w:lang w:eastAsia="en-US"/>
        </w:rPr>
        <w:t xml:space="preserve"> в защиту рек – 2013</w:t>
      </w:r>
      <w:r w:rsidR="003723F0">
        <w:rPr>
          <w:rFonts w:eastAsia="Calibri"/>
          <w:sz w:val="28"/>
          <w:szCs w:val="28"/>
          <w:lang w:eastAsia="en-US"/>
        </w:rPr>
        <w:t xml:space="preserve"> в Нижегородской области</w:t>
      </w:r>
      <w:r w:rsidR="00AB4F64" w:rsidRPr="0087283F">
        <w:rPr>
          <w:rFonts w:eastAsia="Calibri"/>
          <w:sz w:val="28"/>
          <w:szCs w:val="28"/>
          <w:lang w:eastAsia="en-US"/>
        </w:rPr>
        <w:t xml:space="preserve">" </w:t>
      </w:r>
      <w:r w:rsidR="006A5D08" w:rsidRPr="0087283F">
        <w:rPr>
          <w:rFonts w:eastAsia="Calibri"/>
          <w:sz w:val="28"/>
          <w:szCs w:val="28"/>
          <w:lang w:eastAsia="en-US"/>
        </w:rPr>
        <w:t>(г</w:t>
      </w:r>
      <w:proofErr w:type="gramStart"/>
      <w:r w:rsidR="006A5D08" w:rsidRPr="0087283F">
        <w:rPr>
          <w:rFonts w:eastAsia="Calibri"/>
          <w:sz w:val="28"/>
          <w:szCs w:val="28"/>
          <w:lang w:eastAsia="en-US"/>
        </w:rPr>
        <w:t>.В</w:t>
      </w:r>
      <w:proofErr w:type="gramEnd"/>
      <w:r w:rsidR="006A5D08" w:rsidRPr="0087283F">
        <w:rPr>
          <w:rFonts w:eastAsia="Calibri"/>
          <w:sz w:val="28"/>
          <w:szCs w:val="28"/>
          <w:lang w:eastAsia="en-US"/>
        </w:rPr>
        <w:t>орсма)</w:t>
      </w:r>
      <w:r w:rsidR="008846E8">
        <w:rPr>
          <w:rFonts w:eastAsia="Calibri"/>
          <w:sz w:val="28"/>
          <w:szCs w:val="28"/>
          <w:lang w:eastAsia="en-US"/>
        </w:rPr>
        <w:t xml:space="preserve">   </w:t>
      </w:r>
      <w:r w:rsidR="006A5D08" w:rsidRPr="0087283F">
        <w:rPr>
          <w:rFonts w:eastAsia="Calibri"/>
          <w:sz w:val="28"/>
          <w:szCs w:val="28"/>
          <w:lang w:eastAsia="en-US"/>
        </w:rPr>
        <w:t xml:space="preserve"> (24</w:t>
      </w:r>
      <w:r w:rsidR="00AB4F64" w:rsidRPr="0087283F">
        <w:rPr>
          <w:rFonts w:eastAsia="Calibri"/>
          <w:sz w:val="28"/>
          <w:szCs w:val="28"/>
          <w:lang w:eastAsia="en-US"/>
        </w:rPr>
        <w:t xml:space="preserve"> октября </w:t>
      </w:r>
      <w:r w:rsidR="006A5D08" w:rsidRPr="0087283F">
        <w:rPr>
          <w:rFonts w:eastAsia="Calibri"/>
          <w:sz w:val="28"/>
          <w:szCs w:val="28"/>
          <w:lang w:eastAsia="en-US"/>
        </w:rPr>
        <w:t>2013 года);</w:t>
      </w:r>
    </w:p>
    <w:p w:rsidR="00507EF8" w:rsidRDefault="00763CB1" w:rsidP="00507EF8">
      <w:pPr>
        <w:ind w:firstLine="567"/>
        <w:jc w:val="both"/>
        <w:rPr>
          <w:rFonts w:eastAsia="Calibri"/>
          <w:sz w:val="28"/>
          <w:szCs w:val="28"/>
          <w:lang w:eastAsia="en-US"/>
        </w:rPr>
      </w:pPr>
      <w:r w:rsidRPr="0087283F">
        <w:rPr>
          <w:rFonts w:eastAsia="Calibri"/>
          <w:sz w:val="28"/>
          <w:szCs w:val="28"/>
          <w:lang w:eastAsia="en-US"/>
        </w:rPr>
        <w:t>16)</w:t>
      </w:r>
      <w:r w:rsidR="00E10F88">
        <w:rPr>
          <w:rFonts w:eastAsia="Calibri"/>
          <w:sz w:val="28"/>
          <w:szCs w:val="28"/>
          <w:lang w:eastAsia="en-US"/>
        </w:rPr>
        <w:t> </w:t>
      </w:r>
      <w:r w:rsidR="00564790">
        <w:rPr>
          <w:rFonts w:eastAsia="Calibri"/>
          <w:sz w:val="28"/>
          <w:szCs w:val="28"/>
          <w:lang w:eastAsia="en-US"/>
        </w:rPr>
        <w:t>т</w:t>
      </w:r>
      <w:r w:rsidR="006A5D08" w:rsidRPr="0087283F">
        <w:rPr>
          <w:rFonts w:eastAsia="Calibri"/>
          <w:sz w:val="28"/>
          <w:szCs w:val="28"/>
          <w:lang w:eastAsia="en-US"/>
        </w:rPr>
        <w:t xml:space="preserve">оржественное мероприятие по подведению итогов кампании </w:t>
      </w:r>
      <w:r w:rsidR="003723F0" w:rsidRPr="0087283F">
        <w:rPr>
          <w:rFonts w:eastAsia="Calibri"/>
          <w:sz w:val="28"/>
          <w:szCs w:val="28"/>
          <w:lang w:eastAsia="en-US"/>
        </w:rPr>
        <w:t>Е</w:t>
      </w:r>
      <w:r w:rsidR="003723F0">
        <w:rPr>
          <w:rFonts w:eastAsia="Calibri"/>
          <w:sz w:val="28"/>
          <w:szCs w:val="28"/>
          <w:lang w:eastAsia="en-US"/>
        </w:rPr>
        <w:t>диные Д</w:t>
      </w:r>
      <w:r w:rsidR="003723F0" w:rsidRPr="0087283F">
        <w:rPr>
          <w:rFonts w:eastAsia="Calibri"/>
          <w:sz w:val="28"/>
          <w:szCs w:val="28"/>
          <w:lang w:eastAsia="en-US"/>
        </w:rPr>
        <w:t>ни</w:t>
      </w:r>
      <w:r w:rsidR="003723F0">
        <w:rPr>
          <w:rFonts w:eastAsia="Calibri"/>
          <w:sz w:val="28"/>
          <w:szCs w:val="28"/>
          <w:lang w:eastAsia="en-US"/>
        </w:rPr>
        <w:t xml:space="preserve"> Действий</w:t>
      </w:r>
      <w:r w:rsidR="003723F0" w:rsidRPr="0087283F">
        <w:rPr>
          <w:rFonts w:eastAsia="Calibri"/>
          <w:sz w:val="28"/>
          <w:szCs w:val="28"/>
          <w:lang w:eastAsia="en-US"/>
        </w:rPr>
        <w:t xml:space="preserve"> в защиту рек – 2013</w:t>
      </w:r>
      <w:r w:rsidR="003723F0">
        <w:rPr>
          <w:rFonts w:eastAsia="Calibri"/>
          <w:sz w:val="28"/>
          <w:szCs w:val="28"/>
          <w:lang w:eastAsia="en-US"/>
        </w:rPr>
        <w:t xml:space="preserve"> в Нижегородской области</w:t>
      </w:r>
      <w:r w:rsidR="003723F0" w:rsidRPr="0087283F">
        <w:rPr>
          <w:rFonts w:eastAsia="Calibri"/>
          <w:sz w:val="28"/>
          <w:szCs w:val="28"/>
          <w:lang w:eastAsia="en-US"/>
        </w:rPr>
        <w:t xml:space="preserve">" </w:t>
      </w:r>
      <w:r w:rsidR="008846E8">
        <w:rPr>
          <w:rFonts w:eastAsia="Calibri"/>
          <w:sz w:val="28"/>
          <w:szCs w:val="28"/>
          <w:lang w:eastAsia="en-US"/>
        </w:rPr>
        <w:t xml:space="preserve">         </w:t>
      </w:r>
      <w:r w:rsidR="00300086" w:rsidRPr="0087283F">
        <w:rPr>
          <w:rFonts w:eastAsia="Calibri"/>
          <w:sz w:val="28"/>
          <w:szCs w:val="28"/>
          <w:lang w:eastAsia="en-US"/>
        </w:rPr>
        <w:t>(</w:t>
      </w:r>
      <w:r w:rsidR="006A5D08" w:rsidRPr="0087283F">
        <w:rPr>
          <w:rFonts w:eastAsia="Calibri"/>
          <w:sz w:val="28"/>
          <w:szCs w:val="28"/>
          <w:lang w:eastAsia="en-US"/>
        </w:rPr>
        <w:t>8</w:t>
      </w:r>
      <w:r w:rsidR="00AB4F64" w:rsidRPr="0087283F">
        <w:rPr>
          <w:rFonts w:eastAsia="Calibri"/>
          <w:sz w:val="28"/>
          <w:szCs w:val="28"/>
          <w:lang w:eastAsia="en-US"/>
        </w:rPr>
        <w:t xml:space="preserve"> ноября </w:t>
      </w:r>
      <w:r w:rsidR="006A5D08" w:rsidRPr="0087283F">
        <w:rPr>
          <w:rFonts w:eastAsia="Calibri"/>
          <w:sz w:val="28"/>
          <w:szCs w:val="28"/>
          <w:lang w:eastAsia="en-US"/>
        </w:rPr>
        <w:t>2013 год</w:t>
      </w:r>
      <w:r w:rsidR="00AB4F64" w:rsidRPr="0087283F">
        <w:rPr>
          <w:rFonts w:eastAsia="Calibri"/>
          <w:sz w:val="28"/>
          <w:szCs w:val="28"/>
          <w:lang w:eastAsia="en-US"/>
        </w:rPr>
        <w:t>а).</w:t>
      </w:r>
    </w:p>
    <w:p w:rsidR="00507EF8" w:rsidRDefault="00507EF8" w:rsidP="007A70FB">
      <w:pPr>
        <w:ind w:firstLine="737"/>
        <w:jc w:val="both"/>
        <w:rPr>
          <w:sz w:val="28"/>
          <w:szCs w:val="28"/>
        </w:rPr>
      </w:pPr>
      <w:r w:rsidRPr="007F3D80">
        <w:rPr>
          <w:b/>
          <w:sz w:val="28"/>
          <w:szCs w:val="28"/>
        </w:rPr>
        <w:t>Комитет по вопросам градостроительной деятельности, жилищно-коммунального хозяйства и топливно-энергетического комплекса</w:t>
      </w:r>
      <w:r w:rsidR="007A70FB">
        <w:rPr>
          <w:b/>
          <w:sz w:val="28"/>
          <w:szCs w:val="28"/>
        </w:rPr>
        <w:t xml:space="preserve"> </w:t>
      </w:r>
      <w:r>
        <w:rPr>
          <w:sz w:val="28"/>
          <w:szCs w:val="28"/>
        </w:rPr>
        <w:t>11 сентября 2013 </w:t>
      </w:r>
      <w:r w:rsidRPr="00BC1181">
        <w:rPr>
          <w:sz w:val="28"/>
          <w:szCs w:val="28"/>
        </w:rPr>
        <w:t>года прове</w:t>
      </w:r>
      <w:r w:rsidR="007A70FB">
        <w:rPr>
          <w:sz w:val="28"/>
          <w:szCs w:val="28"/>
        </w:rPr>
        <w:t>л</w:t>
      </w:r>
      <w:r w:rsidRPr="00BC1181">
        <w:rPr>
          <w:sz w:val="28"/>
          <w:szCs w:val="28"/>
        </w:rPr>
        <w:t xml:space="preserve"> "круглый стол" в Законодательном Собрании Нижегородской области </w:t>
      </w:r>
      <w:r w:rsidR="00564790">
        <w:rPr>
          <w:sz w:val="28"/>
          <w:szCs w:val="28"/>
        </w:rPr>
        <w:t>на</w:t>
      </w:r>
      <w:r w:rsidRPr="00BC1181">
        <w:rPr>
          <w:sz w:val="28"/>
          <w:szCs w:val="28"/>
        </w:rPr>
        <w:t xml:space="preserve"> тем</w:t>
      </w:r>
      <w:r w:rsidR="00564790">
        <w:rPr>
          <w:sz w:val="28"/>
          <w:szCs w:val="28"/>
        </w:rPr>
        <w:t xml:space="preserve">у </w:t>
      </w:r>
      <w:r w:rsidRPr="00BC1181">
        <w:rPr>
          <w:sz w:val="28"/>
          <w:szCs w:val="28"/>
        </w:rPr>
        <w:t>"Социальная норма потребления электрической энергии". В мероприятии приняли участие депутаты Законодательного Собрания Нижегородской области, представители федеральных органов исполнительной власти, Общественно</w:t>
      </w:r>
      <w:r>
        <w:rPr>
          <w:sz w:val="28"/>
          <w:szCs w:val="28"/>
        </w:rPr>
        <w:t xml:space="preserve">й палаты Российской Федерации, </w:t>
      </w:r>
      <w:r w:rsidRPr="00BC1181">
        <w:rPr>
          <w:sz w:val="28"/>
          <w:szCs w:val="28"/>
        </w:rPr>
        <w:t>органов исполнительной власти Нижегородской области, органов местного самоуправления, Общественной палаты Нижегородской области, Торгово-промышленной палаты Нижегородской области, общественных организаций, предпринимательского сообщества.</w:t>
      </w:r>
      <w:r>
        <w:rPr>
          <w:sz w:val="28"/>
          <w:szCs w:val="28"/>
        </w:rPr>
        <w:t xml:space="preserve"> </w:t>
      </w:r>
      <w:r w:rsidRPr="00BC1181">
        <w:rPr>
          <w:sz w:val="28"/>
          <w:szCs w:val="28"/>
        </w:rPr>
        <w:t>Участники "круглого стола" отметили, что постановление Правительства Росси</w:t>
      </w:r>
      <w:r>
        <w:rPr>
          <w:sz w:val="28"/>
          <w:szCs w:val="28"/>
        </w:rPr>
        <w:t>йской Федерации от 22 июля 2013 года № </w:t>
      </w:r>
      <w:r w:rsidRPr="00BC1181">
        <w:rPr>
          <w:sz w:val="28"/>
          <w:szCs w:val="28"/>
        </w:rPr>
        <w:t>6</w:t>
      </w:r>
      <w:r>
        <w:rPr>
          <w:sz w:val="28"/>
          <w:szCs w:val="28"/>
        </w:rPr>
        <w:t>14 создает правовые условия для </w:t>
      </w:r>
      <w:r w:rsidRPr="00BC1181">
        <w:rPr>
          <w:sz w:val="28"/>
          <w:szCs w:val="28"/>
        </w:rPr>
        <w:t>установления более точного и справедливого баланса интересов поставщиков и потребителей электрической энергии.</w:t>
      </w:r>
    </w:p>
    <w:p w:rsidR="00507EF8" w:rsidRPr="003A62D9" w:rsidRDefault="00507EF8" w:rsidP="00507EF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19 февраля 2013 года</w:t>
      </w:r>
      <w:r w:rsidRPr="003A62D9">
        <w:rPr>
          <w:rFonts w:ascii="Times New Roman" w:hAnsi="Times New Roman" w:cs="Times New Roman"/>
          <w:sz w:val="28"/>
          <w:szCs w:val="28"/>
        </w:rPr>
        <w:t xml:space="preserve"> </w:t>
      </w:r>
      <w:r>
        <w:rPr>
          <w:rFonts w:ascii="Times New Roman" w:hAnsi="Times New Roman" w:cs="Times New Roman"/>
          <w:sz w:val="28"/>
          <w:szCs w:val="28"/>
        </w:rPr>
        <w:t>в </w:t>
      </w:r>
      <w:proofErr w:type="spellStart"/>
      <w:r w:rsidRPr="003A62D9">
        <w:rPr>
          <w:rFonts w:ascii="Times New Roman" w:hAnsi="Times New Roman" w:cs="Times New Roman"/>
          <w:sz w:val="28"/>
          <w:szCs w:val="28"/>
        </w:rPr>
        <w:t>Дальнеконстантиновском</w:t>
      </w:r>
      <w:proofErr w:type="spellEnd"/>
      <w:r w:rsidRPr="003A62D9">
        <w:rPr>
          <w:rFonts w:ascii="Times New Roman" w:hAnsi="Times New Roman" w:cs="Times New Roman"/>
          <w:sz w:val="28"/>
          <w:szCs w:val="28"/>
        </w:rPr>
        <w:t xml:space="preserve"> районе Нижегородской области </w:t>
      </w:r>
      <w:r w:rsidR="00564790">
        <w:rPr>
          <w:rFonts w:ascii="Times New Roman" w:hAnsi="Times New Roman" w:cs="Times New Roman"/>
          <w:sz w:val="28"/>
          <w:szCs w:val="28"/>
        </w:rPr>
        <w:t>организовано и п</w:t>
      </w:r>
      <w:r w:rsidR="00564790" w:rsidRPr="003A62D9">
        <w:rPr>
          <w:rFonts w:ascii="Times New Roman" w:hAnsi="Times New Roman" w:cs="Times New Roman"/>
          <w:sz w:val="28"/>
          <w:szCs w:val="28"/>
        </w:rPr>
        <w:t xml:space="preserve">роведено </w:t>
      </w:r>
      <w:r w:rsidRPr="003A62D9">
        <w:rPr>
          <w:rFonts w:ascii="Times New Roman" w:hAnsi="Times New Roman" w:cs="Times New Roman"/>
          <w:sz w:val="28"/>
          <w:szCs w:val="28"/>
        </w:rPr>
        <w:t xml:space="preserve">выездное совещание по вопросам льготного технологического присоединения потребителей к электрическим сетям </w:t>
      </w:r>
      <w:r>
        <w:rPr>
          <w:rFonts w:ascii="Times New Roman" w:hAnsi="Times New Roman" w:cs="Times New Roman"/>
          <w:sz w:val="28"/>
          <w:szCs w:val="28"/>
        </w:rPr>
        <w:t>с </w:t>
      </w:r>
      <w:r w:rsidRPr="003A62D9">
        <w:rPr>
          <w:rFonts w:ascii="Times New Roman" w:hAnsi="Times New Roman" w:cs="Times New Roman"/>
          <w:sz w:val="28"/>
          <w:szCs w:val="28"/>
        </w:rPr>
        <w:t>участием руководящего состава органов местного самоуправлен</w:t>
      </w:r>
      <w:r>
        <w:rPr>
          <w:rFonts w:ascii="Times New Roman" w:hAnsi="Times New Roman" w:cs="Times New Roman"/>
          <w:sz w:val="28"/>
          <w:szCs w:val="28"/>
        </w:rPr>
        <w:t xml:space="preserve">ия района и сельских поселений под председательством </w:t>
      </w:r>
      <w:r w:rsidR="00564790">
        <w:rPr>
          <w:rFonts w:ascii="Times New Roman" w:hAnsi="Times New Roman" w:cs="Times New Roman"/>
          <w:sz w:val="28"/>
          <w:szCs w:val="28"/>
        </w:rPr>
        <w:t xml:space="preserve">депутата Законодательного Собрания </w:t>
      </w:r>
      <w:r w:rsidRPr="003A62D9">
        <w:rPr>
          <w:rFonts w:ascii="Times New Roman" w:hAnsi="Times New Roman" w:cs="Times New Roman"/>
          <w:sz w:val="28"/>
          <w:szCs w:val="28"/>
        </w:rPr>
        <w:t>О.Б.</w:t>
      </w:r>
      <w:r>
        <w:rPr>
          <w:rFonts w:ascii="Times New Roman" w:hAnsi="Times New Roman" w:cs="Times New Roman"/>
          <w:sz w:val="28"/>
          <w:szCs w:val="28"/>
        </w:rPr>
        <w:t> </w:t>
      </w:r>
      <w:proofErr w:type="spellStart"/>
      <w:r w:rsidRPr="003A62D9">
        <w:rPr>
          <w:rFonts w:ascii="Times New Roman" w:hAnsi="Times New Roman" w:cs="Times New Roman"/>
          <w:sz w:val="28"/>
          <w:szCs w:val="28"/>
        </w:rPr>
        <w:t>Шав</w:t>
      </w:r>
      <w:r>
        <w:rPr>
          <w:rFonts w:ascii="Times New Roman" w:hAnsi="Times New Roman" w:cs="Times New Roman"/>
          <w:sz w:val="28"/>
          <w:szCs w:val="28"/>
        </w:rPr>
        <w:t>ина</w:t>
      </w:r>
      <w:proofErr w:type="spellEnd"/>
      <w:r w:rsidRPr="003A62D9">
        <w:rPr>
          <w:rFonts w:ascii="Times New Roman" w:hAnsi="Times New Roman" w:cs="Times New Roman"/>
          <w:sz w:val="28"/>
          <w:szCs w:val="28"/>
        </w:rPr>
        <w:t>. При</w:t>
      </w:r>
      <w:r>
        <w:rPr>
          <w:rFonts w:ascii="Times New Roman" w:hAnsi="Times New Roman" w:cs="Times New Roman"/>
          <w:sz w:val="28"/>
          <w:szCs w:val="28"/>
        </w:rPr>
        <w:t xml:space="preserve">нято решение о взаимодействии с </w:t>
      </w:r>
      <w:r w:rsidRPr="003A62D9">
        <w:rPr>
          <w:rFonts w:ascii="Times New Roman" w:hAnsi="Times New Roman" w:cs="Times New Roman"/>
          <w:sz w:val="28"/>
          <w:szCs w:val="28"/>
        </w:rPr>
        <w:t>орга</w:t>
      </w:r>
      <w:r>
        <w:rPr>
          <w:rFonts w:ascii="Times New Roman" w:hAnsi="Times New Roman" w:cs="Times New Roman"/>
          <w:sz w:val="28"/>
          <w:szCs w:val="28"/>
        </w:rPr>
        <w:t>нами местного самоуправления по данным вопросам.</w:t>
      </w:r>
    </w:p>
    <w:p w:rsidR="00507EF8" w:rsidRDefault="00564790" w:rsidP="00507E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Под председательством заместителя Председателя Собрания </w:t>
      </w:r>
      <w:r w:rsidRPr="00B4780E">
        <w:rPr>
          <w:rFonts w:ascii="Times New Roman" w:hAnsi="Times New Roman" w:cs="Times New Roman"/>
          <w:sz w:val="28"/>
          <w:szCs w:val="28"/>
        </w:rPr>
        <w:t>А.Ф.</w:t>
      </w:r>
      <w:r>
        <w:rPr>
          <w:rFonts w:ascii="Times New Roman" w:hAnsi="Times New Roman" w:cs="Times New Roman"/>
          <w:sz w:val="28"/>
          <w:szCs w:val="28"/>
        </w:rPr>
        <w:t> </w:t>
      </w:r>
      <w:proofErr w:type="spellStart"/>
      <w:r>
        <w:rPr>
          <w:rFonts w:ascii="Times New Roman" w:hAnsi="Times New Roman" w:cs="Times New Roman"/>
          <w:sz w:val="28"/>
          <w:szCs w:val="28"/>
        </w:rPr>
        <w:t>Табачникова</w:t>
      </w:r>
      <w:proofErr w:type="spellEnd"/>
      <w:r w:rsidRPr="00742D0B">
        <w:rPr>
          <w:rFonts w:ascii="Times New Roman" w:hAnsi="Times New Roman" w:cs="Times New Roman"/>
          <w:sz w:val="28"/>
          <w:szCs w:val="28"/>
        </w:rPr>
        <w:t xml:space="preserve"> </w:t>
      </w:r>
      <w:r>
        <w:rPr>
          <w:rFonts w:ascii="Times New Roman" w:hAnsi="Times New Roman" w:cs="Times New Roman"/>
          <w:sz w:val="28"/>
          <w:szCs w:val="28"/>
        </w:rPr>
        <w:t>22 февраля 2013 года о</w:t>
      </w:r>
      <w:r w:rsidR="00507EF8">
        <w:rPr>
          <w:rFonts w:ascii="Times New Roman" w:hAnsi="Times New Roman" w:cs="Times New Roman"/>
          <w:sz w:val="28"/>
          <w:szCs w:val="28"/>
        </w:rPr>
        <w:t>рганизова</w:t>
      </w:r>
      <w:r w:rsidR="00507EF8" w:rsidRPr="00B4780E">
        <w:rPr>
          <w:rFonts w:ascii="Times New Roman" w:hAnsi="Times New Roman" w:cs="Times New Roman"/>
          <w:sz w:val="28"/>
          <w:szCs w:val="28"/>
        </w:rPr>
        <w:t>но совещание о расчетах за представленные коммунальные услуги с населением и приравненным к нему потребителям</w:t>
      </w:r>
      <w:r w:rsidR="00507EF8">
        <w:rPr>
          <w:rFonts w:ascii="Times New Roman" w:hAnsi="Times New Roman" w:cs="Times New Roman"/>
          <w:sz w:val="28"/>
          <w:szCs w:val="28"/>
        </w:rPr>
        <w:t>.</w:t>
      </w:r>
      <w:r w:rsidR="00507EF8" w:rsidRPr="00B4780E">
        <w:rPr>
          <w:rFonts w:ascii="Times New Roman" w:hAnsi="Times New Roman" w:cs="Times New Roman"/>
          <w:sz w:val="28"/>
          <w:szCs w:val="28"/>
        </w:rPr>
        <w:t xml:space="preserve"> Отмечена необходимость тщательной подготовки информационного обмена в </w:t>
      </w:r>
      <w:r w:rsidR="00507EF8">
        <w:rPr>
          <w:rFonts w:ascii="Times New Roman" w:hAnsi="Times New Roman" w:cs="Times New Roman"/>
          <w:sz w:val="28"/>
          <w:szCs w:val="28"/>
        </w:rPr>
        <w:t xml:space="preserve">сфере ЖКХ для </w:t>
      </w:r>
      <w:r w:rsidR="00507EF8" w:rsidRPr="00B4780E">
        <w:rPr>
          <w:rFonts w:ascii="Times New Roman" w:hAnsi="Times New Roman" w:cs="Times New Roman"/>
          <w:sz w:val="28"/>
          <w:szCs w:val="28"/>
        </w:rPr>
        <w:t>предотвращения возможных ошибок при начислении денежных компенсаций по оплате коммунальных услуг. Для решения данной задачи органами исполнительной власти области усовершенствован  порядок информационного обмена.</w:t>
      </w:r>
    </w:p>
    <w:p w:rsidR="00507EF8" w:rsidRDefault="00507EF8" w:rsidP="00507EF8">
      <w:pPr>
        <w:pStyle w:val="ConsPlusNormal"/>
        <w:widowControl/>
        <w:ind w:firstLine="709"/>
        <w:jc w:val="both"/>
        <w:rPr>
          <w:rFonts w:ascii="Times New Roman" w:hAnsi="Times New Roman" w:cs="Times New Roman"/>
          <w:sz w:val="28"/>
          <w:szCs w:val="28"/>
        </w:rPr>
      </w:pPr>
      <w:r w:rsidRPr="00DF1757">
        <w:rPr>
          <w:rFonts w:ascii="Times New Roman" w:hAnsi="Times New Roman" w:cs="Times New Roman"/>
          <w:sz w:val="28"/>
          <w:szCs w:val="28"/>
        </w:rPr>
        <w:t xml:space="preserve">Проведено выездное совещание </w:t>
      </w:r>
      <w:r>
        <w:rPr>
          <w:rFonts w:ascii="Times New Roman" w:hAnsi="Times New Roman" w:cs="Times New Roman"/>
          <w:sz w:val="28"/>
          <w:szCs w:val="28"/>
        </w:rPr>
        <w:t xml:space="preserve">под председательством </w:t>
      </w:r>
      <w:r w:rsidR="00564790">
        <w:rPr>
          <w:rFonts w:ascii="Times New Roman" w:hAnsi="Times New Roman" w:cs="Times New Roman"/>
          <w:sz w:val="28"/>
          <w:szCs w:val="28"/>
        </w:rPr>
        <w:t xml:space="preserve">депутата Законодательного Собрания </w:t>
      </w:r>
      <w:r w:rsidRPr="003A62D9">
        <w:rPr>
          <w:rFonts w:ascii="Times New Roman" w:hAnsi="Times New Roman" w:cs="Times New Roman"/>
          <w:sz w:val="28"/>
          <w:szCs w:val="28"/>
        </w:rPr>
        <w:t>О.Б.</w:t>
      </w:r>
      <w:r>
        <w:rPr>
          <w:rFonts w:ascii="Times New Roman" w:hAnsi="Times New Roman" w:cs="Times New Roman"/>
          <w:sz w:val="28"/>
          <w:szCs w:val="28"/>
        </w:rPr>
        <w:t> </w:t>
      </w:r>
      <w:proofErr w:type="spellStart"/>
      <w:r w:rsidRPr="003A62D9">
        <w:rPr>
          <w:rFonts w:ascii="Times New Roman" w:hAnsi="Times New Roman" w:cs="Times New Roman"/>
          <w:sz w:val="28"/>
          <w:szCs w:val="28"/>
        </w:rPr>
        <w:t>Шав</w:t>
      </w:r>
      <w:r>
        <w:rPr>
          <w:rFonts w:ascii="Times New Roman" w:hAnsi="Times New Roman" w:cs="Times New Roman"/>
          <w:sz w:val="28"/>
          <w:szCs w:val="28"/>
        </w:rPr>
        <w:t>ина</w:t>
      </w:r>
      <w:proofErr w:type="spellEnd"/>
      <w:r>
        <w:rPr>
          <w:rFonts w:ascii="Times New Roman" w:hAnsi="Times New Roman" w:cs="Times New Roman"/>
          <w:sz w:val="28"/>
          <w:szCs w:val="28"/>
        </w:rPr>
        <w:t xml:space="preserve"> по </w:t>
      </w:r>
      <w:r w:rsidRPr="00DF1757">
        <w:rPr>
          <w:rFonts w:ascii="Times New Roman" w:hAnsi="Times New Roman" w:cs="Times New Roman"/>
          <w:sz w:val="28"/>
          <w:szCs w:val="28"/>
        </w:rPr>
        <w:t>вопросам оплаты электроэнергии, потребленной в общем имуществе многоквартирных домов, в г.</w:t>
      </w:r>
      <w:r>
        <w:rPr>
          <w:rFonts w:ascii="Times New Roman" w:hAnsi="Times New Roman" w:cs="Times New Roman"/>
          <w:sz w:val="28"/>
          <w:szCs w:val="28"/>
        </w:rPr>
        <w:t> Кстово Нижегородской области 12 марта 2013 </w:t>
      </w:r>
      <w:r w:rsidRPr="00DF1757">
        <w:rPr>
          <w:rFonts w:ascii="Times New Roman" w:hAnsi="Times New Roman" w:cs="Times New Roman"/>
          <w:sz w:val="28"/>
          <w:szCs w:val="28"/>
        </w:rPr>
        <w:t xml:space="preserve">года. </w:t>
      </w:r>
    </w:p>
    <w:p w:rsidR="00507EF8" w:rsidRPr="006C4F0D" w:rsidRDefault="00507EF8" w:rsidP="00507EF8">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Проведены семинары с председателями советов многоквартирных домов г</w:t>
      </w:r>
      <w:r w:rsidR="00564790">
        <w:rPr>
          <w:rFonts w:ascii="Times New Roman" w:hAnsi="Times New Roman" w:cs="Times New Roman"/>
          <w:sz w:val="28"/>
          <w:szCs w:val="28"/>
        </w:rPr>
        <w:t>ород Нижний Новгород</w:t>
      </w:r>
      <w:r>
        <w:rPr>
          <w:rFonts w:ascii="Times New Roman" w:hAnsi="Times New Roman" w:cs="Times New Roman"/>
          <w:sz w:val="28"/>
          <w:szCs w:val="28"/>
        </w:rPr>
        <w:t xml:space="preserve"> по вопросам разъяснения законодательства о капитальном ремонте многоквартирных домов.</w:t>
      </w:r>
    </w:p>
    <w:p w:rsidR="00453375" w:rsidRPr="0087283F" w:rsidRDefault="00453375" w:rsidP="0087283F">
      <w:pPr>
        <w:ind w:firstLine="708"/>
        <w:jc w:val="both"/>
        <w:rPr>
          <w:sz w:val="28"/>
          <w:szCs w:val="28"/>
        </w:rPr>
      </w:pPr>
    </w:p>
    <w:p w:rsidR="0095265A" w:rsidRPr="0087283F" w:rsidRDefault="00FC60AB" w:rsidP="006B4F67">
      <w:pPr>
        <w:ind w:left="1418" w:hanging="425"/>
        <w:jc w:val="both"/>
        <w:rPr>
          <w:b/>
          <w:sz w:val="28"/>
          <w:szCs w:val="28"/>
        </w:rPr>
      </w:pPr>
      <w:r w:rsidRPr="0087283F">
        <w:rPr>
          <w:b/>
          <w:sz w:val="28"/>
          <w:szCs w:val="28"/>
        </w:rPr>
        <w:lastRenderedPageBreak/>
        <w:t>3. </w:t>
      </w:r>
      <w:r w:rsidR="0095265A" w:rsidRPr="0087283F">
        <w:rPr>
          <w:b/>
          <w:sz w:val="28"/>
          <w:szCs w:val="28"/>
        </w:rPr>
        <w:t>Взаимодействие Законодательного Собрания Нижегородской области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w:t>
      </w:r>
    </w:p>
    <w:p w:rsidR="0095265A" w:rsidRPr="0087283F" w:rsidRDefault="0095265A" w:rsidP="0087283F">
      <w:pPr>
        <w:ind w:firstLine="709"/>
        <w:jc w:val="both"/>
        <w:rPr>
          <w:b/>
          <w:sz w:val="28"/>
          <w:szCs w:val="28"/>
        </w:rPr>
      </w:pPr>
    </w:p>
    <w:p w:rsidR="0095265A" w:rsidRPr="0087283F" w:rsidRDefault="0095265A" w:rsidP="0087283F">
      <w:pPr>
        <w:ind w:firstLine="709"/>
        <w:jc w:val="both"/>
        <w:rPr>
          <w:sz w:val="28"/>
          <w:szCs w:val="28"/>
        </w:rPr>
      </w:pPr>
      <w:r w:rsidRPr="0087283F">
        <w:rPr>
          <w:sz w:val="28"/>
          <w:szCs w:val="28"/>
        </w:rPr>
        <w:t>Комитеты Законодательного Собрания в сво</w:t>
      </w:r>
      <w:r w:rsidR="005F6905" w:rsidRPr="0087283F">
        <w:rPr>
          <w:sz w:val="28"/>
          <w:szCs w:val="28"/>
        </w:rPr>
        <w:t>ей работе</w:t>
      </w:r>
      <w:r w:rsidR="00FB4AFE" w:rsidRPr="0087283F">
        <w:rPr>
          <w:sz w:val="28"/>
          <w:szCs w:val="28"/>
        </w:rPr>
        <w:t xml:space="preserve"> ак</w:t>
      </w:r>
      <w:r w:rsidRPr="0087283F">
        <w:rPr>
          <w:sz w:val="28"/>
          <w:szCs w:val="28"/>
        </w:rPr>
        <w:t xml:space="preserve">тивно взаимодействуют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 а также с законодательными (представительными) органами государственной власти субъектов Российской Федерации. </w:t>
      </w:r>
    </w:p>
    <w:p w:rsidR="00D37CD9" w:rsidRDefault="00D37CD9" w:rsidP="0087283F">
      <w:pPr>
        <w:ind w:firstLine="709"/>
        <w:jc w:val="both"/>
        <w:rPr>
          <w:b/>
          <w:sz w:val="28"/>
          <w:szCs w:val="28"/>
        </w:rPr>
      </w:pPr>
      <w:r w:rsidRPr="0087283F">
        <w:rPr>
          <w:b/>
          <w:sz w:val="28"/>
          <w:szCs w:val="28"/>
        </w:rPr>
        <w:t>Взаимодействие с  федеральными органами государственной власти</w:t>
      </w:r>
    </w:p>
    <w:p w:rsidR="006B4F67" w:rsidRPr="0087283F" w:rsidRDefault="006B4F67" w:rsidP="0087283F">
      <w:pPr>
        <w:ind w:firstLine="709"/>
        <w:jc w:val="both"/>
        <w:rPr>
          <w:b/>
          <w:sz w:val="28"/>
          <w:szCs w:val="28"/>
        </w:rPr>
      </w:pPr>
    </w:p>
    <w:p w:rsidR="0095265A" w:rsidRPr="0087283F" w:rsidRDefault="0095265A" w:rsidP="0087283F">
      <w:pPr>
        <w:pStyle w:val="a5"/>
        <w:tabs>
          <w:tab w:val="left" w:pos="142"/>
        </w:tabs>
        <w:ind w:left="0" w:firstLine="709"/>
        <w:jc w:val="both"/>
        <w:rPr>
          <w:sz w:val="28"/>
          <w:szCs w:val="28"/>
        </w:rPr>
      </w:pPr>
      <w:r w:rsidRPr="0087283F">
        <w:rPr>
          <w:sz w:val="28"/>
          <w:szCs w:val="28"/>
        </w:rPr>
        <w:t>Одной из форм взаимодействия комитетов Законодательного Собрания с федеральными органами государственной власти является участие в подг</w:t>
      </w:r>
      <w:r w:rsidR="00E35AC5" w:rsidRPr="0087283F">
        <w:rPr>
          <w:sz w:val="28"/>
          <w:szCs w:val="28"/>
        </w:rPr>
        <w:t>отовке мероприятий, в частности</w:t>
      </w:r>
      <w:r w:rsidRPr="0087283F">
        <w:rPr>
          <w:sz w:val="28"/>
          <w:szCs w:val="28"/>
        </w:rPr>
        <w:t xml:space="preserve"> пред</w:t>
      </w:r>
      <w:r w:rsidR="00E35AC5" w:rsidRPr="0087283F">
        <w:rPr>
          <w:sz w:val="28"/>
          <w:szCs w:val="28"/>
        </w:rPr>
        <w:t>о</w:t>
      </w:r>
      <w:r w:rsidRPr="0087283F">
        <w:rPr>
          <w:sz w:val="28"/>
          <w:szCs w:val="28"/>
        </w:rPr>
        <w:t xml:space="preserve">ставление аналитической и справочной информации для участников парламентских слушаний и </w:t>
      </w:r>
      <w:r w:rsidR="000943DB" w:rsidRPr="0087283F">
        <w:rPr>
          <w:sz w:val="28"/>
          <w:szCs w:val="28"/>
        </w:rPr>
        <w:t>"</w:t>
      </w:r>
      <w:r w:rsidRPr="0087283F">
        <w:rPr>
          <w:sz w:val="28"/>
          <w:szCs w:val="28"/>
        </w:rPr>
        <w:t>круглых столов</w:t>
      </w:r>
      <w:r w:rsidR="000943DB" w:rsidRPr="0087283F">
        <w:rPr>
          <w:sz w:val="28"/>
          <w:szCs w:val="28"/>
        </w:rPr>
        <w:t>"</w:t>
      </w:r>
      <w:r w:rsidRPr="0087283F">
        <w:rPr>
          <w:sz w:val="28"/>
          <w:szCs w:val="28"/>
        </w:rPr>
        <w:t>, организуемых Государственной Думой, Советом Федерации Ф</w:t>
      </w:r>
      <w:r w:rsidR="007B1240" w:rsidRPr="0087283F">
        <w:rPr>
          <w:sz w:val="28"/>
          <w:szCs w:val="28"/>
        </w:rPr>
        <w:t xml:space="preserve">едерального </w:t>
      </w:r>
      <w:r w:rsidRPr="0087283F">
        <w:rPr>
          <w:sz w:val="28"/>
          <w:szCs w:val="28"/>
        </w:rPr>
        <w:t>С</w:t>
      </w:r>
      <w:r w:rsidR="007B1240" w:rsidRPr="0087283F">
        <w:rPr>
          <w:sz w:val="28"/>
          <w:szCs w:val="28"/>
        </w:rPr>
        <w:t>обрания</w:t>
      </w:r>
      <w:r w:rsidRPr="0087283F">
        <w:rPr>
          <w:sz w:val="28"/>
          <w:szCs w:val="28"/>
        </w:rPr>
        <w:t xml:space="preserve"> Р</w:t>
      </w:r>
      <w:r w:rsidR="007B1240" w:rsidRPr="0087283F">
        <w:rPr>
          <w:sz w:val="28"/>
          <w:szCs w:val="28"/>
        </w:rPr>
        <w:t xml:space="preserve">оссийской </w:t>
      </w:r>
      <w:r w:rsidRPr="0087283F">
        <w:rPr>
          <w:sz w:val="28"/>
          <w:szCs w:val="28"/>
        </w:rPr>
        <w:t>Ф</w:t>
      </w:r>
      <w:r w:rsidR="007B1240" w:rsidRPr="0087283F">
        <w:rPr>
          <w:sz w:val="28"/>
          <w:szCs w:val="28"/>
        </w:rPr>
        <w:t>едерации</w:t>
      </w:r>
      <w:r w:rsidRPr="0087283F">
        <w:rPr>
          <w:sz w:val="28"/>
          <w:szCs w:val="28"/>
        </w:rPr>
        <w:t xml:space="preserve">. </w:t>
      </w:r>
    </w:p>
    <w:p w:rsidR="00091D10" w:rsidRPr="0087283F" w:rsidRDefault="00F315A4" w:rsidP="00F315A4">
      <w:pPr>
        <w:ind w:firstLine="737"/>
        <w:jc w:val="both"/>
        <w:rPr>
          <w:sz w:val="28"/>
          <w:szCs w:val="28"/>
        </w:rPr>
      </w:pPr>
      <w:proofErr w:type="gramStart"/>
      <w:r>
        <w:rPr>
          <w:sz w:val="28"/>
          <w:szCs w:val="28"/>
        </w:rPr>
        <w:t>З</w:t>
      </w:r>
      <w:r w:rsidR="00091D10" w:rsidRPr="0087283F">
        <w:rPr>
          <w:sz w:val="28"/>
          <w:szCs w:val="28"/>
        </w:rPr>
        <w:t xml:space="preserve">аместитель председателя </w:t>
      </w:r>
      <w:r w:rsidR="00091D10" w:rsidRPr="00F315A4">
        <w:rPr>
          <w:b/>
          <w:sz w:val="28"/>
          <w:szCs w:val="28"/>
        </w:rPr>
        <w:t>комитета</w:t>
      </w:r>
      <w:r w:rsidRPr="00F315A4">
        <w:rPr>
          <w:b/>
          <w:sz w:val="28"/>
          <w:szCs w:val="28"/>
        </w:rPr>
        <w:t xml:space="preserve"> З</w:t>
      </w:r>
      <w:r w:rsidRPr="0087283F">
        <w:rPr>
          <w:b/>
          <w:sz w:val="28"/>
          <w:szCs w:val="28"/>
        </w:rPr>
        <w:t>аконодательного Собрания по бюджету и налогам</w:t>
      </w:r>
      <w:r w:rsidRPr="0087283F">
        <w:rPr>
          <w:sz w:val="28"/>
          <w:szCs w:val="28"/>
        </w:rPr>
        <w:t xml:space="preserve"> </w:t>
      </w:r>
      <w:r w:rsidR="00091D10" w:rsidRPr="0087283F">
        <w:rPr>
          <w:sz w:val="28"/>
          <w:szCs w:val="28"/>
        </w:rPr>
        <w:t xml:space="preserve"> </w:t>
      </w:r>
      <w:r w:rsidR="00091D10" w:rsidRPr="00F315A4">
        <w:rPr>
          <w:b/>
          <w:sz w:val="28"/>
          <w:szCs w:val="28"/>
        </w:rPr>
        <w:t>А.Н.Тарасов</w:t>
      </w:r>
      <w:r w:rsidR="00091D10" w:rsidRPr="0087283F">
        <w:rPr>
          <w:sz w:val="28"/>
          <w:szCs w:val="28"/>
        </w:rPr>
        <w:t xml:space="preserve"> принял участие в расширенном заседании Комитета Государственной Думы по региональной политике и проблемам Севера и Дальнего Востока по вопросу "О ситуации в субъектах Российской Федерации, связанной с выплатой заработной платы работникам бюджетной сферы в соответствии с Указами Президента Российско</w:t>
      </w:r>
      <w:r>
        <w:rPr>
          <w:sz w:val="28"/>
          <w:szCs w:val="28"/>
        </w:rPr>
        <w:t xml:space="preserve">й Федерации от 7 мая 2012 года", </w:t>
      </w:r>
      <w:r w:rsidR="00091D10" w:rsidRPr="0087283F">
        <w:rPr>
          <w:sz w:val="28"/>
          <w:szCs w:val="28"/>
        </w:rPr>
        <w:t>в парламентских слушаниях</w:t>
      </w:r>
      <w:proofErr w:type="gramEnd"/>
      <w:r w:rsidR="00091D10" w:rsidRPr="0087283F">
        <w:rPr>
          <w:sz w:val="28"/>
          <w:szCs w:val="28"/>
        </w:rPr>
        <w:t xml:space="preserve"> </w:t>
      </w:r>
      <w:proofErr w:type="gramStart"/>
      <w:r w:rsidR="00091D10" w:rsidRPr="0087283F">
        <w:rPr>
          <w:sz w:val="28"/>
          <w:szCs w:val="28"/>
        </w:rPr>
        <w:t>в Федеральном Собрании Российской Федерации на тему "О прогнозе социально-экономического развития Российской Федерации до 2016 года и параметрах проекта федерального бюджета на 2014 год и на плановый период 2015-2016 годов"</w:t>
      </w:r>
      <w:r>
        <w:rPr>
          <w:sz w:val="28"/>
          <w:szCs w:val="28"/>
        </w:rPr>
        <w:t xml:space="preserve">, а также </w:t>
      </w:r>
      <w:r w:rsidR="00091D10" w:rsidRPr="0087283F">
        <w:rPr>
          <w:sz w:val="28"/>
          <w:szCs w:val="28"/>
        </w:rPr>
        <w:t>в выездном заседании Комитета Совета Федерации по бюджету и финансовым рынкам</w:t>
      </w:r>
      <w:r w:rsidR="00564790">
        <w:rPr>
          <w:sz w:val="28"/>
          <w:szCs w:val="28"/>
        </w:rPr>
        <w:t xml:space="preserve"> на тему</w:t>
      </w:r>
      <w:r w:rsidR="00091D10" w:rsidRPr="0087283F">
        <w:rPr>
          <w:sz w:val="28"/>
          <w:szCs w:val="28"/>
        </w:rPr>
        <w:t xml:space="preserve"> "Совершенствование бюджетного законодательства в части государ</w:t>
      </w:r>
      <w:r>
        <w:rPr>
          <w:sz w:val="28"/>
          <w:szCs w:val="28"/>
        </w:rPr>
        <w:t>ственного финансового контроля".</w:t>
      </w:r>
      <w:proofErr w:type="gramEnd"/>
    </w:p>
    <w:p w:rsidR="00091D10" w:rsidRPr="0087283F" w:rsidRDefault="00F315A4" w:rsidP="009E4C42">
      <w:pPr>
        <w:widowControl w:val="0"/>
        <w:ind w:firstLine="737"/>
        <w:jc w:val="both"/>
        <w:rPr>
          <w:sz w:val="28"/>
          <w:szCs w:val="28"/>
        </w:rPr>
      </w:pPr>
      <w:proofErr w:type="gramStart"/>
      <w:r>
        <w:rPr>
          <w:sz w:val="28"/>
          <w:szCs w:val="28"/>
        </w:rPr>
        <w:t xml:space="preserve">Работники аппарата </w:t>
      </w:r>
      <w:r w:rsidRPr="00F315A4">
        <w:rPr>
          <w:b/>
          <w:sz w:val="28"/>
          <w:szCs w:val="28"/>
        </w:rPr>
        <w:t>комитета З</w:t>
      </w:r>
      <w:r w:rsidRPr="0087283F">
        <w:rPr>
          <w:b/>
          <w:sz w:val="28"/>
          <w:szCs w:val="28"/>
        </w:rPr>
        <w:t>аконодательного Собрания по бюджету и налогам</w:t>
      </w:r>
      <w:r w:rsidRPr="0087283F">
        <w:rPr>
          <w:sz w:val="28"/>
          <w:szCs w:val="28"/>
        </w:rPr>
        <w:t xml:space="preserve">  </w:t>
      </w:r>
      <w:r w:rsidR="00091D10" w:rsidRPr="0087283F">
        <w:rPr>
          <w:sz w:val="28"/>
          <w:szCs w:val="28"/>
        </w:rPr>
        <w:t>принял</w:t>
      </w:r>
      <w:r>
        <w:rPr>
          <w:sz w:val="28"/>
          <w:szCs w:val="28"/>
        </w:rPr>
        <w:t>и</w:t>
      </w:r>
      <w:r w:rsidR="00091D10" w:rsidRPr="0087283F">
        <w:rPr>
          <w:sz w:val="28"/>
          <w:szCs w:val="28"/>
        </w:rPr>
        <w:t xml:space="preserve"> участие в парла</w:t>
      </w:r>
      <w:r w:rsidR="00564790">
        <w:rPr>
          <w:sz w:val="28"/>
          <w:szCs w:val="28"/>
        </w:rPr>
        <w:t>ментских слушаниях, проводимых К</w:t>
      </w:r>
      <w:r w:rsidR="00091D10" w:rsidRPr="0087283F">
        <w:rPr>
          <w:sz w:val="28"/>
          <w:szCs w:val="28"/>
        </w:rPr>
        <w:t>омитетом Совета Федерации по бюджету и финансовым рынкам, на тему "Внесение изменений в законодательство Российской Федерации о налогах и сборах и их влияние на формирование доходов бюджетов бюджетно</w:t>
      </w:r>
      <w:r w:rsidR="009E4C42">
        <w:rPr>
          <w:sz w:val="28"/>
          <w:szCs w:val="28"/>
        </w:rPr>
        <w:t xml:space="preserve">й системы Российской Федерации", а также </w:t>
      </w:r>
      <w:r w:rsidR="00091D10" w:rsidRPr="0087283F">
        <w:rPr>
          <w:sz w:val="28"/>
          <w:szCs w:val="28"/>
        </w:rPr>
        <w:t xml:space="preserve">в </w:t>
      </w:r>
      <w:r w:rsidR="00564790">
        <w:rPr>
          <w:sz w:val="28"/>
          <w:szCs w:val="28"/>
        </w:rPr>
        <w:t>"</w:t>
      </w:r>
      <w:r w:rsidR="00091D10" w:rsidRPr="0087283F">
        <w:rPr>
          <w:sz w:val="28"/>
          <w:szCs w:val="28"/>
        </w:rPr>
        <w:t>круглом столе</w:t>
      </w:r>
      <w:r w:rsidR="00564790">
        <w:rPr>
          <w:sz w:val="28"/>
          <w:szCs w:val="28"/>
        </w:rPr>
        <w:t>"</w:t>
      </w:r>
      <w:r w:rsidR="00091D10" w:rsidRPr="0087283F">
        <w:rPr>
          <w:sz w:val="28"/>
          <w:szCs w:val="28"/>
        </w:rPr>
        <w:t xml:space="preserve"> Комитета Госу</w:t>
      </w:r>
      <w:r w:rsidR="00564790">
        <w:rPr>
          <w:sz w:val="28"/>
          <w:szCs w:val="28"/>
        </w:rPr>
        <w:t>дарственной Думы на тему</w:t>
      </w:r>
      <w:r w:rsidR="00091D10" w:rsidRPr="0087283F">
        <w:rPr>
          <w:sz w:val="28"/>
          <w:szCs w:val="28"/>
        </w:rPr>
        <w:t xml:space="preserve"> </w:t>
      </w:r>
      <w:r w:rsidR="00564790">
        <w:rPr>
          <w:sz w:val="28"/>
          <w:szCs w:val="28"/>
        </w:rPr>
        <w:t>"</w:t>
      </w:r>
      <w:r w:rsidR="00091D10" w:rsidRPr="0087283F">
        <w:rPr>
          <w:sz w:val="28"/>
          <w:szCs w:val="28"/>
        </w:rPr>
        <w:t>Опыт и перспективы дальнейшего</w:t>
      </w:r>
      <w:proofErr w:type="gramEnd"/>
      <w:r w:rsidR="00091D10" w:rsidRPr="0087283F">
        <w:rPr>
          <w:sz w:val="28"/>
          <w:szCs w:val="28"/>
        </w:rPr>
        <w:t xml:space="preserve"> взаимодействия Государственной Думы и законодательных </w:t>
      </w:r>
      <w:r w:rsidR="00091D10" w:rsidRPr="0087283F">
        <w:rPr>
          <w:sz w:val="28"/>
          <w:szCs w:val="28"/>
        </w:rPr>
        <w:lastRenderedPageBreak/>
        <w:t>(представительных) органов государственной власти субъектов Российской Федерац</w:t>
      </w:r>
      <w:r w:rsidR="00564790">
        <w:rPr>
          <w:sz w:val="28"/>
          <w:szCs w:val="28"/>
        </w:rPr>
        <w:t>ии в законотворчес</w:t>
      </w:r>
      <w:r w:rsidR="009E4C42">
        <w:rPr>
          <w:sz w:val="28"/>
          <w:szCs w:val="28"/>
        </w:rPr>
        <w:t>ком процессе".</w:t>
      </w:r>
    </w:p>
    <w:p w:rsidR="00091D10" w:rsidRPr="0087283F" w:rsidRDefault="009E4C42" w:rsidP="006455DC">
      <w:pPr>
        <w:widowControl w:val="0"/>
        <w:ind w:firstLine="737"/>
        <w:jc w:val="both"/>
        <w:rPr>
          <w:sz w:val="28"/>
          <w:szCs w:val="28"/>
        </w:rPr>
      </w:pPr>
      <w:proofErr w:type="gramStart"/>
      <w:r>
        <w:rPr>
          <w:sz w:val="28"/>
          <w:szCs w:val="28"/>
        </w:rPr>
        <w:t xml:space="preserve">Комитет Законодательного Собрания по бюджету и налогам осуществляет </w:t>
      </w:r>
      <w:r w:rsidR="00564790">
        <w:rPr>
          <w:sz w:val="28"/>
          <w:szCs w:val="28"/>
        </w:rPr>
        <w:t xml:space="preserve">взаимодействие с </w:t>
      </w:r>
      <w:r w:rsidRPr="0087283F">
        <w:rPr>
          <w:sz w:val="28"/>
          <w:szCs w:val="28"/>
        </w:rPr>
        <w:t xml:space="preserve"> Главным управлением Минюста России по Нижегородской области</w:t>
      </w:r>
      <w:r w:rsidR="005F37A3">
        <w:rPr>
          <w:sz w:val="28"/>
          <w:szCs w:val="28"/>
        </w:rPr>
        <w:t>,</w:t>
      </w:r>
      <w:r w:rsidRPr="0087283F">
        <w:rPr>
          <w:sz w:val="28"/>
          <w:szCs w:val="28"/>
        </w:rPr>
        <w:t xml:space="preserve"> </w:t>
      </w:r>
      <w:r w:rsidR="00564790">
        <w:rPr>
          <w:sz w:val="28"/>
          <w:szCs w:val="28"/>
        </w:rPr>
        <w:t>п</w:t>
      </w:r>
      <w:r w:rsidR="00091D10" w:rsidRPr="0087283F">
        <w:rPr>
          <w:sz w:val="28"/>
          <w:szCs w:val="28"/>
        </w:rPr>
        <w:t xml:space="preserve">рокуратурой </w:t>
      </w:r>
      <w:r w:rsidR="00564790">
        <w:rPr>
          <w:sz w:val="28"/>
          <w:szCs w:val="28"/>
        </w:rPr>
        <w:t xml:space="preserve">Нижегородской </w:t>
      </w:r>
      <w:r w:rsidR="00091D10" w:rsidRPr="0087283F">
        <w:rPr>
          <w:sz w:val="28"/>
          <w:szCs w:val="28"/>
        </w:rPr>
        <w:t>области</w:t>
      </w:r>
      <w:r w:rsidR="005F37A3">
        <w:rPr>
          <w:sz w:val="28"/>
          <w:szCs w:val="28"/>
        </w:rPr>
        <w:t xml:space="preserve">, </w:t>
      </w:r>
      <w:r w:rsidR="00091D10" w:rsidRPr="0087283F">
        <w:rPr>
          <w:sz w:val="28"/>
          <w:szCs w:val="28"/>
        </w:rPr>
        <w:t xml:space="preserve"> </w:t>
      </w:r>
      <w:r w:rsidR="005F37A3" w:rsidRPr="0087283F">
        <w:rPr>
          <w:sz w:val="28"/>
          <w:szCs w:val="28"/>
        </w:rPr>
        <w:t>следств</w:t>
      </w:r>
      <w:r w:rsidR="005F37A3">
        <w:rPr>
          <w:sz w:val="28"/>
          <w:szCs w:val="28"/>
        </w:rPr>
        <w:t>енным управлением Следственного комитета</w:t>
      </w:r>
      <w:r w:rsidR="005F37A3" w:rsidRPr="0087283F">
        <w:rPr>
          <w:sz w:val="28"/>
          <w:szCs w:val="28"/>
        </w:rPr>
        <w:t xml:space="preserve"> Р</w:t>
      </w:r>
      <w:r w:rsidR="005F37A3">
        <w:rPr>
          <w:sz w:val="28"/>
          <w:szCs w:val="28"/>
        </w:rPr>
        <w:t>оссийской Федерации</w:t>
      </w:r>
      <w:r w:rsidR="005F37A3" w:rsidRPr="0087283F">
        <w:rPr>
          <w:sz w:val="28"/>
          <w:szCs w:val="28"/>
        </w:rPr>
        <w:t xml:space="preserve"> по П</w:t>
      </w:r>
      <w:r w:rsidR="005F37A3">
        <w:rPr>
          <w:sz w:val="28"/>
          <w:szCs w:val="28"/>
        </w:rPr>
        <w:t>риволжскому федеральному округу</w:t>
      </w:r>
      <w:r w:rsidR="005F37A3" w:rsidRPr="0087283F">
        <w:rPr>
          <w:sz w:val="28"/>
          <w:szCs w:val="28"/>
        </w:rPr>
        <w:t xml:space="preserve"> ГУ МВД РФ по Нижегородской области </w:t>
      </w:r>
      <w:r w:rsidR="005F37A3">
        <w:rPr>
          <w:sz w:val="28"/>
          <w:szCs w:val="28"/>
        </w:rPr>
        <w:t xml:space="preserve">и </w:t>
      </w:r>
      <w:r w:rsidR="005F37A3" w:rsidRPr="0087283F">
        <w:rPr>
          <w:sz w:val="28"/>
          <w:szCs w:val="28"/>
        </w:rPr>
        <w:t xml:space="preserve">Управлением Федеральной налоговой службы России по Нижегородской области </w:t>
      </w:r>
      <w:r w:rsidR="00091D10" w:rsidRPr="0087283F">
        <w:rPr>
          <w:sz w:val="28"/>
          <w:szCs w:val="28"/>
        </w:rPr>
        <w:t>осуществляется</w:t>
      </w:r>
      <w:r w:rsidR="00564790">
        <w:rPr>
          <w:sz w:val="28"/>
          <w:szCs w:val="28"/>
        </w:rPr>
        <w:t xml:space="preserve"> </w:t>
      </w:r>
      <w:r w:rsidR="006455DC" w:rsidRPr="0087283F">
        <w:rPr>
          <w:sz w:val="28"/>
          <w:szCs w:val="28"/>
        </w:rPr>
        <w:t>в рамках запросов информации в соответствии с решениями комитета</w:t>
      </w:r>
      <w:r w:rsidR="006455DC">
        <w:rPr>
          <w:sz w:val="28"/>
          <w:szCs w:val="28"/>
        </w:rPr>
        <w:t xml:space="preserve">. </w:t>
      </w:r>
      <w:proofErr w:type="gramEnd"/>
    </w:p>
    <w:p w:rsidR="00091D10" w:rsidRPr="0087283F" w:rsidRDefault="005A4CD0" w:rsidP="007D6083">
      <w:pPr>
        <w:autoSpaceDE w:val="0"/>
        <w:autoSpaceDN w:val="0"/>
        <w:adjustRightInd w:val="0"/>
        <w:ind w:firstLine="737"/>
        <w:jc w:val="both"/>
        <w:outlineLvl w:val="1"/>
        <w:rPr>
          <w:sz w:val="28"/>
          <w:szCs w:val="28"/>
        </w:rPr>
      </w:pPr>
      <w:proofErr w:type="gramStart"/>
      <w:r>
        <w:rPr>
          <w:b/>
          <w:sz w:val="28"/>
          <w:szCs w:val="28"/>
        </w:rPr>
        <w:t>Депутаты к</w:t>
      </w:r>
      <w:r w:rsidR="0095265A" w:rsidRPr="0087283F">
        <w:rPr>
          <w:b/>
          <w:sz w:val="28"/>
          <w:szCs w:val="28"/>
        </w:rPr>
        <w:t>омитет</w:t>
      </w:r>
      <w:r>
        <w:rPr>
          <w:b/>
          <w:sz w:val="28"/>
          <w:szCs w:val="28"/>
        </w:rPr>
        <w:t>а</w:t>
      </w:r>
      <w:r w:rsidR="0095265A" w:rsidRPr="0087283F">
        <w:rPr>
          <w:b/>
          <w:sz w:val="28"/>
          <w:szCs w:val="28"/>
        </w:rPr>
        <w:t xml:space="preserve"> </w:t>
      </w:r>
      <w:r w:rsidR="00E35AC5" w:rsidRPr="0087283F">
        <w:rPr>
          <w:b/>
          <w:sz w:val="28"/>
          <w:szCs w:val="28"/>
        </w:rPr>
        <w:t xml:space="preserve">Законодательного Собрания </w:t>
      </w:r>
      <w:r w:rsidR="0095265A" w:rsidRPr="0087283F">
        <w:rPr>
          <w:b/>
          <w:sz w:val="28"/>
          <w:szCs w:val="28"/>
        </w:rPr>
        <w:t>по социальным вопросам</w:t>
      </w:r>
      <w:r w:rsidR="00836663" w:rsidRPr="0087283F">
        <w:rPr>
          <w:b/>
          <w:sz w:val="28"/>
          <w:szCs w:val="28"/>
        </w:rPr>
        <w:t xml:space="preserve"> </w:t>
      </w:r>
      <w:r w:rsidR="00337A3A">
        <w:rPr>
          <w:sz w:val="28"/>
          <w:szCs w:val="28"/>
        </w:rPr>
        <w:t xml:space="preserve">прияли участие </w:t>
      </w:r>
      <w:r w:rsidR="00091D10" w:rsidRPr="0087283F">
        <w:rPr>
          <w:sz w:val="28"/>
          <w:szCs w:val="28"/>
        </w:rPr>
        <w:t xml:space="preserve"> в парламентских слушаниях в</w:t>
      </w:r>
      <w:r w:rsidR="00A633A4">
        <w:rPr>
          <w:sz w:val="28"/>
          <w:szCs w:val="28"/>
        </w:rPr>
        <w:t xml:space="preserve"> режиме видеотрансляции на тему</w:t>
      </w:r>
      <w:r w:rsidR="00091D10" w:rsidRPr="0087283F">
        <w:rPr>
          <w:sz w:val="28"/>
          <w:szCs w:val="28"/>
        </w:rPr>
        <w:t xml:space="preserve"> "О внесении изменений в законодательные акты Российской Федерации в связи с принятием Федерального закона "Об образовании в Российской Федерации", проводимых Комитетом Государственной Думы по </w:t>
      </w:r>
      <w:r w:rsidR="00337A3A">
        <w:rPr>
          <w:sz w:val="28"/>
          <w:szCs w:val="28"/>
        </w:rPr>
        <w:t xml:space="preserve">образованию (5 марта 2013 года), в </w:t>
      </w:r>
      <w:r w:rsidR="00337A3A" w:rsidRPr="0087283F">
        <w:rPr>
          <w:sz w:val="28"/>
          <w:szCs w:val="28"/>
        </w:rPr>
        <w:t xml:space="preserve">семинаре-совещании в Комитете Государственной Думы </w:t>
      </w:r>
      <w:r w:rsidR="00337A3A">
        <w:rPr>
          <w:sz w:val="28"/>
          <w:szCs w:val="28"/>
        </w:rPr>
        <w:t>по образованию на тему</w:t>
      </w:r>
      <w:r w:rsidR="00337A3A" w:rsidRPr="0087283F">
        <w:rPr>
          <w:sz w:val="28"/>
          <w:szCs w:val="28"/>
        </w:rPr>
        <w:t xml:space="preserve"> "Совершенствование регионального законодательства в</w:t>
      </w:r>
      <w:proofErr w:type="gramEnd"/>
      <w:r w:rsidR="00337A3A" w:rsidRPr="0087283F">
        <w:rPr>
          <w:sz w:val="28"/>
          <w:szCs w:val="28"/>
        </w:rPr>
        <w:t xml:space="preserve"> </w:t>
      </w:r>
      <w:proofErr w:type="gramStart"/>
      <w:r w:rsidR="00337A3A" w:rsidRPr="0087283F">
        <w:rPr>
          <w:sz w:val="28"/>
          <w:szCs w:val="28"/>
        </w:rPr>
        <w:t xml:space="preserve">сфере  образования" (3-4 июня 2013 года) и в парламентских слушаниях в Комитете </w:t>
      </w:r>
      <w:r w:rsidR="00337A3A">
        <w:rPr>
          <w:sz w:val="28"/>
          <w:szCs w:val="28"/>
        </w:rPr>
        <w:t>Государственной Думы</w:t>
      </w:r>
      <w:r w:rsidR="00337A3A" w:rsidRPr="0087283F">
        <w:rPr>
          <w:sz w:val="28"/>
          <w:szCs w:val="28"/>
        </w:rPr>
        <w:t xml:space="preserve"> </w:t>
      </w:r>
      <w:r w:rsidR="00337A3A">
        <w:rPr>
          <w:sz w:val="28"/>
          <w:szCs w:val="28"/>
        </w:rPr>
        <w:t>по образованию на тему</w:t>
      </w:r>
      <w:r w:rsidR="00337A3A" w:rsidRPr="0087283F">
        <w:rPr>
          <w:sz w:val="28"/>
          <w:szCs w:val="28"/>
        </w:rPr>
        <w:t xml:space="preserve"> "Совершенствование нормативного правового обеспечения дошкольного обра</w:t>
      </w:r>
      <w:r w:rsidR="00337A3A">
        <w:rPr>
          <w:sz w:val="28"/>
          <w:szCs w:val="28"/>
        </w:rPr>
        <w:t xml:space="preserve">зования" (11 декабря 2013 года), а также </w:t>
      </w:r>
      <w:r w:rsidR="00337A3A" w:rsidRPr="0087283F">
        <w:rPr>
          <w:sz w:val="28"/>
          <w:szCs w:val="28"/>
        </w:rPr>
        <w:t xml:space="preserve">в  заседаниях "круглого стола" в режиме видеотрансляции на </w:t>
      </w:r>
      <w:r w:rsidR="00337A3A">
        <w:rPr>
          <w:sz w:val="28"/>
          <w:szCs w:val="28"/>
        </w:rPr>
        <w:t>тему</w:t>
      </w:r>
      <w:r w:rsidR="00337A3A" w:rsidRPr="0087283F">
        <w:rPr>
          <w:sz w:val="28"/>
          <w:szCs w:val="28"/>
        </w:rPr>
        <w:t> "Эффективные региональные модели и лучшие практики профилактики социального сиротства, устройства в семьи детей-сирот и детей, оставшихся без попечения родителей, и их</w:t>
      </w:r>
      <w:proofErr w:type="gramEnd"/>
      <w:r w:rsidR="00337A3A" w:rsidRPr="0087283F">
        <w:rPr>
          <w:sz w:val="28"/>
          <w:szCs w:val="28"/>
        </w:rPr>
        <w:t xml:space="preserve"> сопровождения", </w:t>
      </w:r>
      <w:proofErr w:type="gramStart"/>
      <w:r w:rsidR="00337A3A" w:rsidRPr="0087283F">
        <w:rPr>
          <w:sz w:val="28"/>
          <w:szCs w:val="28"/>
        </w:rPr>
        <w:t>проводимых</w:t>
      </w:r>
      <w:proofErr w:type="gramEnd"/>
      <w:r w:rsidR="00337A3A" w:rsidRPr="0087283F">
        <w:rPr>
          <w:sz w:val="28"/>
          <w:szCs w:val="28"/>
        </w:rPr>
        <w:t xml:space="preserve"> Государственной Думой Федерального Собрания Р</w:t>
      </w:r>
      <w:r w:rsidR="00337A3A">
        <w:rPr>
          <w:sz w:val="28"/>
          <w:szCs w:val="28"/>
        </w:rPr>
        <w:t>оссийской Федерации</w:t>
      </w:r>
      <w:r w:rsidR="00337A3A" w:rsidRPr="0087283F">
        <w:rPr>
          <w:sz w:val="28"/>
          <w:szCs w:val="28"/>
        </w:rPr>
        <w:t xml:space="preserve"> </w:t>
      </w:r>
      <w:r w:rsidR="00337A3A">
        <w:rPr>
          <w:sz w:val="28"/>
          <w:szCs w:val="28"/>
        </w:rPr>
        <w:t>(</w:t>
      </w:r>
      <w:r w:rsidR="00337A3A" w:rsidRPr="0087283F">
        <w:rPr>
          <w:sz w:val="28"/>
          <w:szCs w:val="28"/>
        </w:rPr>
        <w:t xml:space="preserve">участие депутата </w:t>
      </w:r>
      <w:r w:rsidR="00337A3A">
        <w:rPr>
          <w:sz w:val="28"/>
          <w:szCs w:val="28"/>
        </w:rPr>
        <w:t xml:space="preserve">Законодательного Собрания </w:t>
      </w:r>
      <w:r w:rsidR="00337A3A" w:rsidRPr="0087283F">
        <w:rPr>
          <w:sz w:val="28"/>
          <w:szCs w:val="28"/>
        </w:rPr>
        <w:t xml:space="preserve">О.В. </w:t>
      </w:r>
      <w:r w:rsidR="00337A3A">
        <w:rPr>
          <w:sz w:val="28"/>
          <w:szCs w:val="28"/>
        </w:rPr>
        <w:t>Щетин</w:t>
      </w:r>
      <w:r w:rsidR="00337A3A" w:rsidRPr="0087283F">
        <w:rPr>
          <w:sz w:val="28"/>
          <w:szCs w:val="28"/>
        </w:rPr>
        <w:t xml:space="preserve">иной </w:t>
      </w:r>
      <w:r w:rsidR="00337A3A">
        <w:rPr>
          <w:sz w:val="28"/>
          <w:szCs w:val="28"/>
        </w:rPr>
        <w:t>4 апреля, 20 июня и 1 ноября 2013 года).</w:t>
      </w:r>
    </w:p>
    <w:p w:rsidR="00091D10" w:rsidRPr="0087283F" w:rsidRDefault="00337A3A" w:rsidP="007D6083">
      <w:pPr>
        <w:autoSpaceDE w:val="0"/>
        <w:autoSpaceDN w:val="0"/>
        <w:adjustRightInd w:val="0"/>
        <w:ind w:firstLine="737"/>
        <w:jc w:val="both"/>
        <w:outlineLvl w:val="1"/>
        <w:rPr>
          <w:sz w:val="28"/>
          <w:szCs w:val="28"/>
        </w:rPr>
      </w:pPr>
      <w:proofErr w:type="gramStart"/>
      <w:r w:rsidRPr="0087283F">
        <w:rPr>
          <w:sz w:val="28"/>
          <w:szCs w:val="28"/>
        </w:rPr>
        <w:t>27-29 мая 2013 года</w:t>
      </w:r>
      <w:r>
        <w:rPr>
          <w:sz w:val="28"/>
          <w:szCs w:val="28"/>
        </w:rPr>
        <w:t xml:space="preserve"> </w:t>
      </w:r>
      <w:r w:rsidR="00F165EB">
        <w:rPr>
          <w:sz w:val="28"/>
          <w:szCs w:val="28"/>
        </w:rPr>
        <w:t xml:space="preserve">депутаты Законодательного Собрания </w:t>
      </w:r>
      <w:r w:rsidR="00091D10" w:rsidRPr="0087283F">
        <w:rPr>
          <w:sz w:val="28"/>
          <w:szCs w:val="28"/>
        </w:rPr>
        <w:t xml:space="preserve"> </w:t>
      </w:r>
      <w:r w:rsidR="00F165EB">
        <w:rPr>
          <w:sz w:val="28"/>
          <w:szCs w:val="28"/>
        </w:rPr>
        <w:t xml:space="preserve">приняли </w:t>
      </w:r>
      <w:r w:rsidR="00091D10" w:rsidRPr="0087283F">
        <w:rPr>
          <w:sz w:val="28"/>
          <w:szCs w:val="28"/>
        </w:rPr>
        <w:t>участие в "кругло</w:t>
      </w:r>
      <w:r w:rsidR="00F165EB">
        <w:rPr>
          <w:sz w:val="28"/>
          <w:szCs w:val="28"/>
        </w:rPr>
        <w:t>м</w:t>
      </w:r>
      <w:r w:rsidR="00091D10" w:rsidRPr="0087283F">
        <w:rPr>
          <w:sz w:val="28"/>
          <w:szCs w:val="28"/>
        </w:rPr>
        <w:t xml:space="preserve"> стол</w:t>
      </w:r>
      <w:r w:rsidR="00F165EB">
        <w:rPr>
          <w:sz w:val="28"/>
          <w:szCs w:val="28"/>
        </w:rPr>
        <w:t>е</w:t>
      </w:r>
      <w:r w:rsidR="00091D10" w:rsidRPr="0087283F">
        <w:rPr>
          <w:sz w:val="28"/>
          <w:szCs w:val="28"/>
        </w:rPr>
        <w:t>" с участием депутатов – членов Комитета Государственной Думы по Регламенту и организации работы Государственной Думы, руководителей профильных комитетов (комиссий) законодательных (представительных) органов государственной власти субъектов Российск</w:t>
      </w:r>
      <w:r w:rsidR="00A633A4">
        <w:rPr>
          <w:sz w:val="28"/>
          <w:szCs w:val="28"/>
        </w:rPr>
        <w:t>ой Федерации на тему</w:t>
      </w:r>
      <w:r w:rsidR="00091D10" w:rsidRPr="0087283F">
        <w:rPr>
          <w:sz w:val="28"/>
          <w:szCs w:val="28"/>
        </w:rPr>
        <w:t xml:space="preserve"> "Опыт и перспективы дальнейшего взаимодействия Государственной Думы и законодательных (представительных) органов государственной власти субъектов Российской Федерац</w:t>
      </w:r>
      <w:r w:rsidR="00F165EB">
        <w:rPr>
          <w:sz w:val="28"/>
          <w:szCs w:val="28"/>
        </w:rPr>
        <w:t>ии в законотворческом процессе".</w:t>
      </w:r>
      <w:proofErr w:type="gramEnd"/>
    </w:p>
    <w:p w:rsidR="00091D10" w:rsidRPr="0087283F" w:rsidRDefault="007D6083" w:rsidP="007D6083">
      <w:pPr>
        <w:pStyle w:val="af1"/>
        <w:ind w:firstLine="737"/>
        <w:rPr>
          <w:b w:val="0"/>
          <w:sz w:val="28"/>
          <w:szCs w:val="28"/>
        </w:rPr>
      </w:pPr>
      <w:r>
        <w:rPr>
          <w:b w:val="0"/>
          <w:sz w:val="28"/>
          <w:szCs w:val="28"/>
        </w:rPr>
        <w:t>Д</w:t>
      </w:r>
      <w:r w:rsidR="00091D10" w:rsidRPr="0087283F">
        <w:rPr>
          <w:b w:val="0"/>
          <w:sz w:val="28"/>
          <w:szCs w:val="28"/>
        </w:rPr>
        <w:t>епута</w:t>
      </w:r>
      <w:r w:rsidR="00C8231C" w:rsidRPr="0087283F">
        <w:rPr>
          <w:b w:val="0"/>
          <w:sz w:val="28"/>
          <w:szCs w:val="28"/>
        </w:rPr>
        <w:t xml:space="preserve">т Законодательного Собрания </w:t>
      </w:r>
      <w:r w:rsidR="00091D10" w:rsidRPr="0087283F">
        <w:rPr>
          <w:b w:val="0"/>
          <w:sz w:val="28"/>
          <w:szCs w:val="28"/>
        </w:rPr>
        <w:t>О.В. Щетинин</w:t>
      </w:r>
      <w:r>
        <w:rPr>
          <w:b w:val="0"/>
          <w:sz w:val="28"/>
          <w:szCs w:val="28"/>
        </w:rPr>
        <w:t>а</w:t>
      </w:r>
      <w:r w:rsidR="00091D10" w:rsidRPr="0087283F">
        <w:rPr>
          <w:b w:val="0"/>
          <w:sz w:val="28"/>
          <w:szCs w:val="28"/>
        </w:rPr>
        <w:t xml:space="preserve"> </w:t>
      </w:r>
      <w:r>
        <w:rPr>
          <w:b w:val="0"/>
          <w:sz w:val="28"/>
          <w:szCs w:val="28"/>
        </w:rPr>
        <w:t xml:space="preserve">приняла участие </w:t>
      </w:r>
      <w:r w:rsidR="00091D10" w:rsidRPr="0087283F">
        <w:rPr>
          <w:b w:val="0"/>
          <w:sz w:val="28"/>
          <w:szCs w:val="28"/>
        </w:rPr>
        <w:t xml:space="preserve">в семинаре-совещании Комитета Государственной Думы по образованию на </w:t>
      </w:r>
      <w:r w:rsidR="00A633A4">
        <w:rPr>
          <w:b w:val="0"/>
          <w:sz w:val="28"/>
          <w:szCs w:val="28"/>
        </w:rPr>
        <w:t>тему</w:t>
      </w:r>
      <w:r w:rsidR="00091D10" w:rsidRPr="0087283F">
        <w:rPr>
          <w:b w:val="0"/>
          <w:sz w:val="28"/>
          <w:szCs w:val="28"/>
        </w:rPr>
        <w:t xml:space="preserve"> "Совершенствование регионального законодательства в сфере образования в связи с принятием Федерального закона "Об образовании в Российской </w:t>
      </w:r>
      <w:r w:rsidR="00510D83">
        <w:rPr>
          <w:b w:val="0"/>
          <w:sz w:val="28"/>
          <w:szCs w:val="28"/>
        </w:rPr>
        <w:t>Федерации" (3-4 июня 2013 года).</w:t>
      </w:r>
    </w:p>
    <w:p w:rsidR="005D5A66" w:rsidRDefault="00091D10" w:rsidP="000C40B7">
      <w:pPr>
        <w:ind w:firstLine="737"/>
        <w:jc w:val="both"/>
        <w:rPr>
          <w:sz w:val="28"/>
          <w:szCs w:val="28"/>
        </w:rPr>
      </w:pPr>
      <w:proofErr w:type="gramStart"/>
      <w:r w:rsidRPr="0087283F">
        <w:rPr>
          <w:b/>
          <w:sz w:val="28"/>
          <w:szCs w:val="28"/>
        </w:rPr>
        <w:t>Комитет</w:t>
      </w:r>
      <w:r w:rsidR="005D5A66" w:rsidRPr="0087283F">
        <w:rPr>
          <w:b/>
          <w:sz w:val="28"/>
          <w:szCs w:val="28"/>
        </w:rPr>
        <w:t xml:space="preserve"> </w:t>
      </w:r>
      <w:r w:rsidR="006F566D" w:rsidRPr="0087283F">
        <w:rPr>
          <w:b/>
          <w:sz w:val="28"/>
          <w:szCs w:val="28"/>
        </w:rPr>
        <w:t xml:space="preserve">Законодательного Собрания </w:t>
      </w:r>
      <w:r w:rsidR="005D5A66" w:rsidRPr="0087283F">
        <w:rPr>
          <w:b/>
          <w:sz w:val="28"/>
          <w:szCs w:val="28"/>
        </w:rPr>
        <w:t xml:space="preserve">по вопросам градостроительной деятельности, жилищно-коммунального хозяйства и </w:t>
      </w:r>
      <w:r w:rsidR="005D5A66" w:rsidRPr="0087283F">
        <w:rPr>
          <w:b/>
          <w:sz w:val="28"/>
          <w:szCs w:val="28"/>
        </w:rPr>
        <w:lastRenderedPageBreak/>
        <w:t xml:space="preserve">топливно-энергетического комплекса </w:t>
      </w:r>
      <w:r w:rsidR="00EE52C5" w:rsidRPr="00EE52C5">
        <w:rPr>
          <w:sz w:val="28"/>
          <w:szCs w:val="28"/>
        </w:rPr>
        <w:t>направил руководителю</w:t>
      </w:r>
      <w:r w:rsidR="00EE52C5" w:rsidRPr="0087283F">
        <w:rPr>
          <w:sz w:val="28"/>
          <w:szCs w:val="28"/>
        </w:rPr>
        <w:t xml:space="preserve"> Аппарата Государственной Думы Федерального Собрания Российской Федерации Д.Р. </w:t>
      </w:r>
      <w:proofErr w:type="spellStart"/>
      <w:r w:rsidR="00EE52C5" w:rsidRPr="0087283F">
        <w:rPr>
          <w:sz w:val="28"/>
          <w:szCs w:val="28"/>
        </w:rPr>
        <w:t>Поллыевой</w:t>
      </w:r>
      <w:proofErr w:type="spellEnd"/>
      <w:r w:rsidR="00EE52C5" w:rsidRPr="0087283F">
        <w:rPr>
          <w:sz w:val="28"/>
          <w:szCs w:val="28"/>
        </w:rPr>
        <w:t xml:space="preserve"> направлен разработанный комитетом проект федерального закона "О внесении изменения в статью 7 Градостроительного кодекса Российской Федерации" для подготовки предварительного заключения (письмо Председателя Собрания от 21.05.2013 № 799/17-08/13).</w:t>
      </w:r>
      <w:proofErr w:type="gramEnd"/>
      <w:r w:rsidR="00EE52C5" w:rsidRPr="0087283F">
        <w:rPr>
          <w:sz w:val="28"/>
          <w:szCs w:val="28"/>
        </w:rPr>
        <w:t xml:space="preserve"> Получены заключения аппарата Комитета Государственной Думы по земельным отношениям и строительству, аппарата Комитета Государственной Думы по федеративному устройству и воп</w:t>
      </w:r>
      <w:r w:rsidR="00EE52C5">
        <w:rPr>
          <w:sz w:val="28"/>
          <w:szCs w:val="28"/>
        </w:rPr>
        <w:t>росам местного самоуправления, П</w:t>
      </w:r>
      <w:r w:rsidR="00EE52C5" w:rsidRPr="0087283F">
        <w:rPr>
          <w:sz w:val="28"/>
          <w:szCs w:val="28"/>
        </w:rPr>
        <w:t>равового управления Аппарата Госуда</w:t>
      </w:r>
      <w:r w:rsidR="00EE52C5">
        <w:rPr>
          <w:sz w:val="28"/>
          <w:szCs w:val="28"/>
        </w:rPr>
        <w:t>рственной Думы</w:t>
      </w:r>
      <w:r w:rsidR="007113B5">
        <w:rPr>
          <w:sz w:val="28"/>
          <w:szCs w:val="28"/>
        </w:rPr>
        <w:t>.</w:t>
      </w:r>
    </w:p>
    <w:p w:rsidR="007113B5" w:rsidRDefault="007113B5" w:rsidP="000C40B7">
      <w:pPr>
        <w:ind w:firstLine="737"/>
        <w:jc w:val="both"/>
        <w:rPr>
          <w:sz w:val="28"/>
          <w:szCs w:val="28"/>
        </w:rPr>
      </w:pPr>
      <w:proofErr w:type="gramStart"/>
      <w:r>
        <w:rPr>
          <w:sz w:val="28"/>
          <w:szCs w:val="28"/>
        </w:rPr>
        <w:t xml:space="preserve">Депутаты комитета </w:t>
      </w:r>
      <w:r w:rsidRPr="007113B5">
        <w:rPr>
          <w:sz w:val="28"/>
          <w:szCs w:val="28"/>
        </w:rPr>
        <w:t>по вопросам градостроительной деятельности, жилищно-коммунального хозяйства и топливно-энергетического комплекса</w:t>
      </w:r>
      <w:r>
        <w:rPr>
          <w:sz w:val="28"/>
          <w:szCs w:val="28"/>
        </w:rPr>
        <w:t xml:space="preserve"> приняли участие </w:t>
      </w:r>
      <w:r w:rsidRPr="0087283F">
        <w:rPr>
          <w:sz w:val="28"/>
          <w:szCs w:val="28"/>
        </w:rPr>
        <w:t xml:space="preserve">в "круглом столе" "Проблемы неплатежей и задолженности в жилищно-коммунальном хозяйстве: пути решения (законодательные аспекты)", проведенном в Государственной Думе </w:t>
      </w:r>
      <w:r>
        <w:rPr>
          <w:sz w:val="28"/>
          <w:szCs w:val="28"/>
        </w:rPr>
        <w:t>Федерального Собрания Российской Федерации 23 мая 2013 года К</w:t>
      </w:r>
      <w:r w:rsidRPr="0087283F">
        <w:rPr>
          <w:sz w:val="28"/>
          <w:szCs w:val="28"/>
        </w:rPr>
        <w:t xml:space="preserve">омитетом </w:t>
      </w:r>
      <w:r>
        <w:rPr>
          <w:sz w:val="28"/>
          <w:szCs w:val="28"/>
        </w:rPr>
        <w:t xml:space="preserve">Государственной Думы </w:t>
      </w:r>
      <w:r w:rsidRPr="0087283F">
        <w:rPr>
          <w:sz w:val="28"/>
          <w:szCs w:val="28"/>
        </w:rPr>
        <w:t>по жилищной политике и жилищно-комм</w:t>
      </w:r>
      <w:r>
        <w:rPr>
          <w:sz w:val="28"/>
          <w:szCs w:val="28"/>
        </w:rPr>
        <w:t xml:space="preserve">унальному хозяйству (г. Москва), а также </w:t>
      </w:r>
      <w:r w:rsidRPr="007113B5">
        <w:rPr>
          <w:sz w:val="28"/>
          <w:szCs w:val="28"/>
        </w:rPr>
        <w:t xml:space="preserve"> </w:t>
      </w:r>
      <w:r>
        <w:rPr>
          <w:sz w:val="28"/>
          <w:szCs w:val="28"/>
        </w:rPr>
        <w:t>в заседании К</w:t>
      </w:r>
      <w:r w:rsidRPr="0087283F">
        <w:rPr>
          <w:sz w:val="28"/>
          <w:szCs w:val="28"/>
        </w:rPr>
        <w:t>омитета Государственной Думы по энергетике по</w:t>
      </w:r>
      <w:proofErr w:type="gramEnd"/>
      <w:r w:rsidRPr="0087283F">
        <w:rPr>
          <w:sz w:val="28"/>
          <w:szCs w:val="28"/>
        </w:rPr>
        <w:t xml:space="preserve"> вопросу введения социальной нормы потребления электрической энергии 1</w:t>
      </w:r>
      <w:r>
        <w:rPr>
          <w:sz w:val="28"/>
          <w:szCs w:val="28"/>
        </w:rPr>
        <w:t>8 декабря 2013 года (</w:t>
      </w:r>
      <w:proofErr w:type="gramStart"/>
      <w:r>
        <w:rPr>
          <w:sz w:val="28"/>
          <w:szCs w:val="28"/>
        </w:rPr>
        <w:t>г</w:t>
      </w:r>
      <w:proofErr w:type="gramEnd"/>
      <w:r>
        <w:rPr>
          <w:sz w:val="28"/>
          <w:szCs w:val="28"/>
        </w:rPr>
        <w:t>. Москва).</w:t>
      </w:r>
    </w:p>
    <w:p w:rsidR="0092690E" w:rsidRPr="007113B5" w:rsidRDefault="0092690E" w:rsidP="000C40B7">
      <w:pPr>
        <w:ind w:firstLine="737"/>
        <w:jc w:val="both"/>
        <w:rPr>
          <w:sz w:val="28"/>
          <w:szCs w:val="28"/>
        </w:rPr>
      </w:pPr>
      <w:proofErr w:type="gramStart"/>
      <w:r>
        <w:rPr>
          <w:sz w:val="28"/>
          <w:szCs w:val="28"/>
        </w:rPr>
        <w:t>З</w:t>
      </w:r>
      <w:r w:rsidRPr="0087283F">
        <w:rPr>
          <w:sz w:val="28"/>
          <w:szCs w:val="28"/>
        </w:rPr>
        <w:t xml:space="preserve">аместитель председателя комитета </w:t>
      </w:r>
      <w:r w:rsidR="00503531" w:rsidRPr="007113B5">
        <w:rPr>
          <w:sz w:val="28"/>
          <w:szCs w:val="28"/>
        </w:rPr>
        <w:t>по вопросам градостроительной деятельности, жилищно-коммунального хозяйства и топливно-энергетического комплекса</w:t>
      </w:r>
      <w:r w:rsidR="00503531">
        <w:rPr>
          <w:sz w:val="28"/>
          <w:szCs w:val="28"/>
        </w:rPr>
        <w:t xml:space="preserve"> </w:t>
      </w:r>
      <w:r w:rsidRPr="0087283F">
        <w:rPr>
          <w:sz w:val="28"/>
          <w:szCs w:val="28"/>
        </w:rPr>
        <w:t xml:space="preserve">А.А. Косовских в марте 2013 года прошел стажировку в Государственной Думе </w:t>
      </w:r>
      <w:r>
        <w:rPr>
          <w:sz w:val="28"/>
          <w:szCs w:val="28"/>
        </w:rPr>
        <w:t>Федерального Собрания Российской Федерации</w:t>
      </w:r>
      <w:r w:rsidRPr="0087283F">
        <w:rPr>
          <w:sz w:val="28"/>
          <w:szCs w:val="28"/>
        </w:rPr>
        <w:t xml:space="preserve"> по проблемам оплаты электрической энергии, по</w:t>
      </w:r>
      <w:r>
        <w:rPr>
          <w:sz w:val="28"/>
          <w:szCs w:val="28"/>
        </w:rPr>
        <w:t>требляемой на </w:t>
      </w:r>
      <w:proofErr w:type="spellStart"/>
      <w:r>
        <w:rPr>
          <w:sz w:val="28"/>
          <w:szCs w:val="28"/>
        </w:rPr>
        <w:t>общедомовые</w:t>
      </w:r>
      <w:proofErr w:type="spellEnd"/>
      <w:r>
        <w:rPr>
          <w:sz w:val="28"/>
          <w:szCs w:val="28"/>
        </w:rPr>
        <w:t xml:space="preserve"> нужды</w:t>
      </w:r>
      <w:r w:rsidR="00503531">
        <w:rPr>
          <w:sz w:val="28"/>
          <w:szCs w:val="28"/>
        </w:rPr>
        <w:t>, а также</w:t>
      </w:r>
      <w:r w:rsidR="00503531" w:rsidRPr="00503531">
        <w:rPr>
          <w:sz w:val="28"/>
          <w:szCs w:val="28"/>
        </w:rPr>
        <w:t xml:space="preserve"> </w:t>
      </w:r>
      <w:r w:rsidR="00503531" w:rsidRPr="0087283F">
        <w:rPr>
          <w:sz w:val="28"/>
          <w:szCs w:val="28"/>
        </w:rPr>
        <w:t>принял участие 14 ноября 2013 года во Втором международном парламентском форуме "Парламентаризм, демократические ценности и формирование общественного мнения", проведенном в Государственной</w:t>
      </w:r>
      <w:proofErr w:type="gramEnd"/>
      <w:r w:rsidR="00503531" w:rsidRPr="0087283F">
        <w:rPr>
          <w:sz w:val="28"/>
          <w:szCs w:val="28"/>
        </w:rPr>
        <w:t xml:space="preserve"> Думе </w:t>
      </w:r>
      <w:r w:rsidR="00503531">
        <w:rPr>
          <w:sz w:val="28"/>
          <w:szCs w:val="28"/>
        </w:rPr>
        <w:t>Федерального Собрания Российской Федерации.</w:t>
      </w:r>
    </w:p>
    <w:p w:rsidR="00C57A56" w:rsidRPr="0087283F" w:rsidRDefault="00EA168A" w:rsidP="00C57A56">
      <w:pPr>
        <w:ind w:firstLine="737"/>
        <w:jc w:val="both"/>
        <w:rPr>
          <w:b/>
          <w:sz w:val="28"/>
          <w:szCs w:val="28"/>
        </w:rPr>
      </w:pPr>
      <w:r w:rsidRPr="0087283F">
        <w:rPr>
          <w:sz w:val="28"/>
          <w:szCs w:val="28"/>
        </w:rPr>
        <w:t xml:space="preserve">Председатель и депутаты </w:t>
      </w:r>
      <w:r w:rsidRPr="00592A45">
        <w:rPr>
          <w:b/>
          <w:sz w:val="28"/>
          <w:szCs w:val="28"/>
        </w:rPr>
        <w:t xml:space="preserve">комитета </w:t>
      </w:r>
      <w:r w:rsidR="00C57A56" w:rsidRPr="00592A45">
        <w:rPr>
          <w:b/>
          <w:sz w:val="28"/>
          <w:szCs w:val="28"/>
        </w:rPr>
        <w:t>З</w:t>
      </w:r>
      <w:r w:rsidR="00C57A56" w:rsidRPr="0087283F">
        <w:rPr>
          <w:b/>
          <w:sz w:val="28"/>
          <w:szCs w:val="28"/>
        </w:rPr>
        <w:t xml:space="preserve">аконодательного Собрания по вопросам  государственной власти области и местного самоуправления </w:t>
      </w:r>
    </w:p>
    <w:p w:rsidR="00EA168A" w:rsidRPr="0087283F" w:rsidRDefault="00EA168A" w:rsidP="006B4F67">
      <w:pPr>
        <w:tabs>
          <w:tab w:val="left" w:pos="8100"/>
        </w:tabs>
        <w:ind w:firstLine="567"/>
        <w:jc w:val="both"/>
        <w:rPr>
          <w:sz w:val="28"/>
          <w:szCs w:val="28"/>
        </w:rPr>
      </w:pPr>
      <w:r w:rsidRPr="0087283F">
        <w:rPr>
          <w:sz w:val="28"/>
          <w:szCs w:val="28"/>
        </w:rPr>
        <w:t xml:space="preserve">принимали участие </w:t>
      </w:r>
      <w:proofErr w:type="gramStart"/>
      <w:r w:rsidRPr="0087283F">
        <w:rPr>
          <w:sz w:val="28"/>
          <w:szCs w:val="28"/>
        </w:rPr>
        <w:t>в</w:t>
      </w:r>
      <w:proofErr w:type="gramEnd"/>
      <w:r w:rsidR="00C57A56">
        <w:rPr>
          <w:sz w:val="28"/>
          <w:szCs w:val="28"/>
        </w:rPr>
        <w:t>:</w:t>
      </w:r>
      <w:r w:rsidRPr="0087283F">
        <w:rPr>
          <w:sz w:val="28"/>
          <w:szCs w:val="28"/>
        </w:rPr>
        <w:t xml:space="preserve"> </w:t>
      </w:r>
    </w:p>
    <w:p w:rsidR="00EA168A" w:rsidRPr="0087283F" w:rsidRDefault="00C57A56" w:rsidP="0087283F">
      <w:pPr>
        <w:tabs>
          <w:tab w:val="left" w:pos="8100"/>
        </w:tabs>
        <w:ind w:firstLine="709"/>
        <w:jc w:val="both"/>
        <w:rPr>
          <w:sz w:val="28"/>
          <w:szCs w:val="28"/>
        </w:rPr>
      </w:pPr>
      <w:r>
        <w:rPr>
          <w:sz w:val="28"/>
          <w:szCs w:val="28"/>
        </w:rPr>
        <w:t>- стажировке</w:t>
      </w:r>
      <w:r w:rsidR="00EA168A" w:rsidRPr="0087283F">
        <w:rPr>
          <w:sz w:val="28"/>
          <w:szCs w:val="28"/>
        </w:rPr>
        <w:t xml:space="preserve"> в Государственной Думе </w:t>
      </w:r>
      <w:r w:rsidR="000A5BCA">
        <w:rPr>
          <w:sz w:val="28"/>
          <w:szCs w:val="28"/>
        </w:rPr>
        <w:t>Федерального Собрания Российской Федерации</w:t>
      </w:r>
      <w:r w:rsidR="00EA168A" w:rsidRPr="0087283F">
        <w:rPr>
          <w:sz w:val="28"/>
          <w:szCs w:val="28"/>
        </w:rPr>
        <w:t xml:space="preserve"> (8-9 апреля</w:t>
      </w:r>
      <w:r w:rsidR="000A5BCA">
        <w:rPr>
          <w:sz w:val="28"/>
          <w:szCs w:val="28"/>
        </w:rPr>
        <w:t xml:space="preserve"> 2013 года</w:t>
      </w:r>
      <w:r w:rsidR="00EA168A" w:rsidRPr="0087283F">
        <w:rPr>
          <w:sz w:val="28"/>
          <w:szCs w:val="28"/>
        </w:rPr>
        <w:t>) по вопросам реализации законодательства о противодействии коррупции, вопросам подготовки и прохождения законопроектов;</w:t>
      </w:r>
    </w:p>
    <w:p w:rsidR="00EA168A" w:rsidRPr="0087283F" w:rsidRDefault="00EA168A" w:rsidP="0087283F">
      <w:pPr>
        <w:tabs>
          <w:tab w:val="left" w:pos="8100"/>
        </w:tabs>
        <w:ind w:firstLine="709"/>
        <w:jc w:val="both"/>
        <w:rPr>
          <w:sz w:val="28"/>
          <w:szCs w:val="28"/>
        </w:rPr>
      </w:pPr>
      <w:r w:rsidRPr="0087283F">
        <w:rPr>
          <w:sz w:val="28"/>
          <w:szCs w:val="28"/>
        </w:rPr>
        <w:t>-</w:t>
      </w:r>
      <w:r w:rsidR="00C57A56">
        <w:rPr>
          <w:sz w:val="28"/>
          <w:szCs w:val="28"/>
        </w:rPr>
        <w:t xml:space="preserve"> заседании </w:t>
      </w:r>
      <w:r w:rsidRPr="0087283F">
        <w:rPr>
          <w:sz w:val="28"/>
          <w:szCs w:val="28"/>
        </w:rPr>
        <w:t>Координационн</w:t>
      </w:r>
      <w:r w:rsidR="00C57A56">
        <w:rPr>
          <w:sz w:val="28"/>
          <w:szCs w:val="28"/>
        </w:rPr>
        <w:t>ого</w:t>
      </w:r>
      <w:r w:rsidRPr="0087283F">
        <w:rPr>
          <w:sz w:val="28"/>
          <w:szCs w:val="28"/>
        </w:rPr>
        <w:t xml:space="preserve"> совет ГУ Минюста России по </w:t>
      </w:r>
      <w:r w:rsidR="00E02B33">
        <w:rPr>
          <w:sz w:val="28"/>
          <w:szCs w:val="28"/>
        </w:rPr>
        <w:t>Нижегородской области</w:t>
      </w:r>
      <w:r w:rsidRPr="0087283F">
        <w:rPr>
          <w:sz w:val="28"/>
          <w:szCs w:val="28"/>
        </w:rPr>
        <w:t xml:space="preserve"> (19 апреля</w:t>
      </w:r>
      <w:r w:rsidR="00E02B33">
        <w:rPr>
          <w:sz w:val="28"/>
          <w:szCs w:val="28"/>
        </w:rPr>
        <w:t xml:space="preserve"> 2013 года</w:t>
      </w:r>
      <w:r w:rsidRPr="0087283F">
        <w:rPr>
          <w:sz w:val="28"/>
          <w:szCs w:val="28"/>
        </w:rPr>
        <w:t>) в г</w:t>
      </w:r>
      <w:proofErr w:type="gramStart"/>
      <w:r w:rsidRPr="0087283F">
        <w:rPr>
          <w:sz w:val="28"/>
          <w:szCs w:val="28"/>
        </w:rPr>
        <w:t>.Ч</w:t>
      </w:r>
      <w:proofErr w:type="gramEnd"/>
      <w:r w:rsidRPr="0087283F">
        <w:rPr>
          <w:sz w:val="28"/>
          <w:szCs w:val="28"/>
        </w:rPr>
        <w:t>ебоксары о реализации закона о бесплатной юридической помощи в субъектах П</w:t>
      </w:r>
      <w:r w:rsidR="00E02B33">
        <w:rPr>
          <w:sz w:val="28"/>
          <w:szCs w:val="28"/>
        </w:rPr>
        <w:t>риволжского федерального округа</w:t>
      </w:r>
      <w:r w:rsidRPr="0087283F">
        <w:rPr>
          <w:sz w:val="28"/>
          <w:szCs w:val="28"/>
        </w:rPr>
        <w:t>;</w:t>
      </w:r>
    </w:p>
    <w:p w:rsidR="00EA168A" w:rsidRPr="0087283F" w:rsidRDefault="00EA168A" w:rsidP="0087283F">
      <w:pPr>
        <w:tabs>
          <w:tab w:val="left" w:pos="8100"/>
        </w:tabs>
        <w:ind w:firstLine="709"/>
        <w:jc w:val="both"/>
        <w:rPr>
          <w:sz w:val="28"/>
          <w:szCs w:val="28"/>
        </w:rPr>
      </w:pPr>
      <w:r w:rsidRPr="0087283F">
        <w:rPr>
          <w:sz w:val="28"/>
          <w:szCs w:val="28"/>
        </w:rPr>
        <w:t>-</w:t>
      </w:r>
      <w:r w:rsidR="00C57A56">
        <w:rPr>
          <w:sz w:val="28"/>
          <w:szCs w:val="28"/>
        </w:rPr>
        <w:t> </w:t>
      </w:r>
      <w:r w:rsidRPr="0087283F">
        <w:rPr>
          <w:sz w:val="28"/>
          <w:szCs w:val="28"/>
        </w:rPr>
        <w:t>встреч</w:t>
      </w:r>
      <w:r w:rsidR="00C57A56">
        <w:rPr>
          <w:sz w:val="28"/>
          <w:szCs w:val="28"/>
        </w:rPr>
        <w:t>е</w:t>
      </w:r>
      <w:r w:rsidRPr="0087283F">
        <w:rPr>
          <w:sz w:val="28"/>
          <w:szCs w:val="28"/>
        </w:rPr>
        <w:t xml:space="preserve"> </w:t>
      </w:r>
      <w:r w:rsidR="00E02B33">
        <w:rPr>
          <w:sz w:val="28"/>
          <w:szCs w:val="28"/>
        </w:rPr>
        <w:t xml:space="preserve">со </w:t>
      </w:r>
      <w:r w:rsidRPr="0087283F">
        <w:rPr>
          <w:sz w:val="28"/>
          <w:szCs w:val="28"/>
        </w:rPr>
        <w:t>специальн</w:t>
      </w:r>
      <w:r w:rsidR="00E02B33">
        <w:rPr>
          <w:sz w:val="28"/>
          <w:szCs w:val="28"/>
        </w:rPr>
        <w:t>ым докладчиком</w:t>
      </w:r>
      <w:r w:rsidRPr="0087283F">
        <w:rPr>
          <w:sz w:val="28"/>
          <w:szCs w:val="28"/>
        </w:rPr>
        <w:t xml:space="preserve"> Совета ООН по правам человека по вопросу независимости судей и адвокатов </w:t>
      </w:r>
      <w:proofErr w:type="spellStart"/>
      <w:r w:rsidRPr="0087283F">
        <w:rPr>
          <w:sz w:val="28"/>
          <w:szCs w:val="28"/>
        </w:rPr>
        <w:t>Габриэл</w:t>
      </w:r>
      <w:r w:rsidR="00E02B33">
        <w:rPr>
          <w:sz w:val="28"/>
          <w:szCs w:val="28"/>
        </w:rPr>
        <w:t>ой</w:t>
      </w:r>
      <w:proofErr w:type="spellEnd"/>
      <w:r w:rsidRPr="0087283F">
        <w:rPr>
          <w:sz w:val="28"/>
          <w:szCs w:val="28"/>
        </w:rPr>
        <w:t xml:space="preserve"> </w:t>
      </w:r>
      <w:proofErr w:type="spellStart"/>
      <w:r w:rsidRPr="0087283F">
        <w:rPr>
          <w:sz w:val="28"/>
          <w:szCs w:val="28"/>
        </w:rPr>
        <w:t>Кнаул</w:t>
      </w:r>
      <w:proofErr w:type="spellEnd"/>
      <w:r w:rsidRPr="0087283F">
        <w:rPr>
          <w:sz w:val="28"/>
          <w:szCs w:val="28"/>
        </w:rPr>
        <w:t xml:space="preserve"> (24 апреля</w:t>
      </w:r>
      <w:r w:rsidR="00E02B33">
        <w:rPr>
          <w:sz w:val="28"/>
          <w:szCs w:val="28"/>
        </w:rPr>
        <w:t xml:space="preserve"> 2013 года</w:t>
      </w:r>
      <w:r w:rsidRPr="0087283F">
        <w:rPr>
          <w:sz w:val="28"/>
          <w:szCs w:val="28"/>
        </w:rPr>
        <w:t>);</w:t>
      </w:r>
    </w:p>
    <w:p w:rsidR="00EA168A" w:rsidRPr="0087283F" w:rsidRDefault="00EA168A" w:rsidP="000C40B7">
      <w:pPr>
        <w:tabs>
          <w:tab w:val="left" w:pos="8100"/>
        </w:tabs>
        <w:ind w:firstLine="737"/>
        <w:jc w:val="both"/>
        <w:rPr>
          <w:sz w:val="28"/>
          <w:szCs w:val="28"/>
        </w:rPr>
      </w:pPr>
      <w:r w:rsidRPr="0087283F">
        <w:rPr>
          <w:sz w:val="28"/>
          <w:szCs w:val="28"/>
        </w:rPr>
        <w:lastRenderedPageBreak/>
        <w:t>-</w:t>
      </w:r>
      <w:r w:rsidR="00C57A56">
        <w:rPr>
          <w:sz w:val="28"/>
          <w:szCs w:val="28"/>
        </w:rPr>
        <w:t> </w:t>
      </w:r>
      <w:r w:rsidRPr="0087283F">
        <w:rPr>
          <w:sz w:val="28"/>
          <w:szCs w:val="28"/>
        </w:rPr>
        <w:t>"кругл</w:t>
      </w:r>
      <w:r w:rsidR="00C57A56">
        <w:rPr>
          <w:sz w:val="28"/>
          <w:szCs w:val="28"/>
        </w:rPr>
        <w:t>ом</w:t>
      </w:r>
      <w:r w:rsidRPr="0087283F">
        <w:rPr>
          <w:sz w:val="28"/>
          <w:szCs w:val="28"/>
        </w:rPr>
        <w:t xml:space="preserve"> </w:t>
      </w:r>
      <w:proofErr w:type="gramStart"/>
      <w:r w:rsidRPr="0087283F">
        <w:rPr>
          <w:sz w:val="28"/>
          <w:szCs w:val="28"/>
        </w:rPr>
        <w:t>стол</w:t>
      </w:r>
      <w:r w:rsidR="00C57A56">
        <w:rPr>
          <w:sz w:val="28"/>
          <w:szCs w:val="28"/>
        </w:rPr>
        <w:t>е</w:t>
      </w:r>
      <w:proofErr w:type="gramEnd"/>
      <w:r w:rsidRPr="0087283F">
        <w:rPr>
          <w:sz w:val="28"/>
          <w:szCs w:val="28"/>
        </w:rPr>
        <w:t xml:space="preserve">" в рамках </w:t>
      </w:r>
      <w:r w:rsidRPr="0087283F">
        <w:rPr>
          <w:sz w:val="28"/>
          <w:szCs w:val="28"/>
          <w:lang w:val="en-US"/>
        </w:rPr>
        <w:t>V</w:t>
      </w:r>
      <w:r w:rsidRPr="0087283F">
        <w:rPr>
          <w:sz w:val="28"/>
          <w:szCs w:val="28"/>
        </w:rPr>
        <w:t xml:space="preserve"> форума р</w:t>
      </w:r>
      <w:r w:rsidR="00E02B33">
        <w:rPr>
          <w:sz w:val="28"/>
          <w:szCs w:val="28"/>
        </w:rPr>
        <w:t>егионов России и Польши на тему</w:t>
      </w:r>
      <w:r w:rsidRPr="0087283F">
        <w:rPr>
          <w:sz w:val="28"/>
          <w:szCs w:val="28"/>
        </w:rPr>
        <w:t xml:space="preserve"> "Участие молодежи в социально-экономическом развитии территорий и повышении ее гражданской активности" (3-4 июня</w:t>
      </w:r>
      <w:r w:rsidR="00E02B33">
        <w:rPr>
          <w:sz w:val="28"/>
          <w:szCs w:val="28"/>
        </w:rPr>
        <w:t xml:space="preserve"> 2013 года</w:t>
      </w:r>
      <w:r w:rsidRPr="0087283F">
        <w:rPr>
          <w:sz w:val="28"/>
          <w:szCs w:val="28"/>
        </w:rPr>
        <w:t>);</w:t>
      </w:r>
    </w:p>
    <w:p w:rsidR="00EA168A" w:rsidRPr="0087283F" w:rsidRDefault="00EA168A" w:rsidP="000C40B7">
      <w:pPr>
        <w:tabs>
          <w:tab w:val="left" w:pos="8100"/>
        </w:tabs>
        <w:ind w:firstLine="737"/>
        <w:jc w:val="both"/>
        <w:rPr>
          <w:sz w:val="28"/>
          <w:szCs w:val="28"/>
        </w:rPr>
      </w:pPr>
      <w:r w:rsidRPr="0087283F">
        <w:rPr>
          <w:sz w:val="28"/>
          <w:szCs w:val="28"/>
        </w:rPr>
        <w:t>-</w:t>
      </w:r>
      <w:r w:rsidR="00C57A56">
        <w:rPr>
          <w:sz w:val="28"/>
          <w:szCs w:val="28"/>
        </w:rPr>
        <w:t> </w:t>
      </w:r>
      <w:r w:rsidRPr="0087283F">
        <w:rPr>
          <w:sz w:val="28"/>
          <w:szCs w:val="28"/>
        </w:rPr>
        <w:t>"</w:t>
      </w:r>
      <w:r w:rsidR="00C57A56" w:rsidRPr="00C57A56">
        <w:rPr>
          <w:sz w:val="28"/>
          <w:szCs w:val="28"/>
        </w:rPr>
        <w:t xml:space="preserve"> </w:t>
      </w:r>
      <w:r w:rsidR="00C57A56" w:rsidRPr="0087283F">
        <w:rPr>
          <w:sz w:val="28"/>
          <w:szCs w:val="28"/>
        </w:rPr>
        <w:t>кругл</w:t>
      </w:r>
      <w:r w:rsidR="00C57A56">
        <w:rPr>
          <w:sz w:val="28"/>
          <w:szCs w:val="28"/>
        </w:rPr>
        <w:t>ом</w:t>
      </w:r>
      <w:r w:rsidR="00C57A56" w:rsidRPr="0087283F">
        <w:rPr>
          <w:sz w:val="28"/>
          <w:szCs w:val="28"/>
        </w:rPr>
        <w:t xml:space="preserve"> </w:t>
      </w:r>
      <w:proofErr w:type="gramStart"/>
      <w:r w:rsidR="00C57A56" w:rsidRPr="0087283F">
        <w:rPr>
          <w:sz w:val="28"/>
          <w:szCs w:val="28"/>
        </w:rPr>
        <w:t>стол</w:t>
      </w:r>
      <w:r w:rsidR="00C57A56">
        <w:rPr>
          <w:sz w:val="28"/>
          <w:szCs w:val="28"/>
        </w:rPr>
        <w:t>е</w:t>
      </w:r>
      <w:proofErr w:type="gramEnd"/>
      <w:r w:rsidR="00C57A56" w:rsidRPr="0087283F">
        <w:rPr>
          <w:sz w:val="28"/>
          <w:szCs w:val="28"/>
        </w:rPr>
        <w:t xml:space="preserve"> </w:t>
      </w:r>
      <w:r w:rsidRPr="0087283F">
        <w:rPr>
          <w:sz w:val="28"/>
          <w:szCs w:val="28"/>
        </w:rPr>
        <w:t>" на тему "Государственно-частное партнерство как инструмент проведения экономической политики государства. Региональный аспект" в рамках</w:t>
      </w:r>
      <w:proofErr w:type="gramStart"/>
      <w:r w:rsidRPr="0087283F">
        <w:rPr>
          <w:sz w:val="28"/>
          <w:szCs w:val="28"/>
        </w:rPr>
        <w:t xml:space="preserve"> В</w:t>
      </w:r>
      <w:proofErr w:type="gramEnd"/>
      <w:r w:rsidRPr="0087283F">
        <w:rPr>
          <w:sz w:val="28"/>
          <w:szCs w:val="28"/>
        </w:rPr>
        <w:t>торого Международного бизнес-саммита</w:t>
      </w:r>
      <w:r w:rsidR="00E02B33">
        <w:rPr>
          <w:sz w:val="28"/>
          <w:szCs w:val="28"/>
        </w:rPr>
        <w:t xml:space="preserve"> - 2013</w:t>
      </w:r>
      <w:r w:rsidRPr="0087283F">
        <w:rPr>
          <w:sz w:val="28"/>
          <w:szCs w:val="28"/>
        </w:rPr>
        <w:t xml:space="preserve"> (12 сентября</w:t>
      </w:r>
      <w:r w:rsidR="00E02B33">
        <w:rPr>
          <w:sz w:val="28"/>
          <w:szCs w:val="28"/>
        </w:rPr>
        <w:t xml:space="preserve"> 2013 года</w:t>
      </w:r>
      <w:r w:rsidRPr="0087283F">
        <w:rPr>
          <w:sz w:val="28"/>
          <w:szCs w:val="28"/>
        </w:rPr>
        <w:t>);</w:t>
      </w:r>
    </w:p>
    <w:p w:rsidR="00EA168A" w:rsidRPr="0087283F" w:rsidRDefault="00EA168A" w:rsidP="000C40B7">
      <w:pPr>
        <w:tabs>
          <w:tab w:val="left" w:pos="8100"/>
        </w:tabs>
        <w:ind w:firstLine="737"/>
        <w:jc w:val="both"/>
        <w:rPr>
          <w:sz w:val="28"/>
          <w:szCs w:val="28"/>
        </w:rPr>
      </w:pPr>
      <w:proofErr w:type="gramStart"/>
      <w:r w:rsidRPr="0087283F">
        <w:rPr>
          <w:sz w:val="28"/>
          <w:szCs w:val="28"/>
        </w:rPr>
        <w:t>-</w:t>
      </w:r>
      <w:r w:rsidR="00C57A56">
        <w:rPr>
          <w:sz w:val="28"/>
          <w:szCs w:val="28"/>
        </w:rPr>
        <w:t> </w:t>
      </w:r>
      <w:r w:rsidRPr="0087283F">
        <w:rPr>
          <w:sz w:val="28"/>
          <w:szCs w:val="28"/>
        </w:rPr>
        <w:t>пленарно</w:t>
      </w:r>
      <w:r w:rsidR="00C57A56">
        <w:rPr>
          <w:sz w:val="28"/>
          <w:szCs w:val="28"/>
        </w:rPr>
        <w:t>м</w:t>
      </w:r>
      <w:r w:rsidRPr="0087283F">
        <w:rPr>
          <w:sz w:val="28"/>
          <w:szCs w:val="28"/>
        </w:rPr>
        <w:t xml:space="preserve"> заседани</w:t>
      </w:r>
      <w:r w:rsidR="00C57A56">
        <w:rPr>
          <w:sz w:val="28"/>
          <w:szCs w:val="28"/>
        </w:rPr>
        <w:t>и</w:t>
      </w:r>
      <w:r w:rsidRPr="0087283F">
        <w:rPr>
          <w:sz w:val="28"/>
          <w:szCs w:val="28"/>
        </w:rPr>
        <w:t xml:space="preserve"> Государственной Думы </w:t>
      </w:r>
      <w:r w:rsidR="00E02B33">
        <w:rPr>
          <w:sz w:val="28"/>
          <w:szCs w:val="28"/>
        </w:rPr>
        <w:t>Федерального Собрания Российской Федерации по рассмотрению проекта Федерального закона</w:t>
      </w:r>
      <w:r w:rsidRPr="0087283F">
        <w:rPr>
          <w:sz w:val="28"/>
          <w:szCs w:val="28"/>
        </w:rPr>
        <w:t xml:space="preserve"> "О внесении изменения в статью 1 Федерального закона "Об общем числе мировых судей и количестве судебных участков в субъектах Р</w:t>
      </w:r>
      <w:r w:rsidR="00E02B33">
        <w:rPr>
          <w:sz w:val="28"/>
          <w:szCs w:val="28"/>
        </w:rPr>
        <w:t>оссийской Федерации</w:t>
      </w:r>
      <w:r w:rsidRPr="0087283F">
        <w:rPr>
          <w:sz w:val="28"/>
          <w:szCs w:val="28"/>
        </w:rPr>
        <w:t>" (15 ноября</w:t>
      </w:r>
      <w:r w:rsidR="00E02B33">
        <w:rPr>
          <w:sz w:val="28"/>
          <w:szCs w:val="28"/>
        </w:rPr>
        <w:t xml:space="preserve"> 2</w:t>
      </w:r>
      <w:r w:rsidR="00592A45">
        <w:rPr>
          <w:sz w:val="28"/>
          <w:szCs w:val="28"/>
        </w:rPr>
        <w:t>013 года).</w:t>
      </w:r>
      <w:proofErr w:type="gramEnd"/>
    </w:p>
    <w:p w:rsidR="00EA168A" w:rsidRPr="0087283F" w:rsidRDefault="00592A45" w:rsidP="000C40B7">
      <w:pPr>
        <w:tabs>
          <w:tab w:val="left" w:pos="8100"/>
        </w:tabs>
        <w:ind w:firstLine="737"/>
        <w:jc w:val="both"/>
        <w:rPr>
          <w:sz w:val="28"/>
          <w:szCs w:val="28"/>
        </w:rPr>
      </w:pPr>
      <w:r>
        <w:rPr>
          <w:sz w:val="28"/>
          <w:szCs w:val="28"/>
        </w:rPr>
        <w:t>В</w:t>
      </w:r>
      <w:r w:rsidR="00EA168A" w:rsidRPr="0087283F">
        <w:rPr>
          <w:sz w:val="28"/>
          <w:szCs w:val="28"/>
        </w:rPr>
        <w:t xml:space="preserve"> адрес </w:t>
      </w:r>
      <w:r w:rsidR="00EA168A" w:rsidRPr="00592A45">
        <w:rPr>
          <w:b/>
          <w:sz w:val="28"/>
          <w:szCs w:val="28"/>
        </w:rPr>
        <w:t xml:space="preserve">комитета </w:t>
      </w:r>
      <w:r w:rsidRPr="0087283F">
        <w:rPr>
          <w:b/>
          <w:sz w:val="28"/>
          <w:szCs w:val="28"/>
        </w:rPr>
        <w:t xml:space="preserve">Законодательного Собрания по вопросам  государственной власти области и местного самоуправления </w:t>
      </w:r>
      <w:r w:rsidR="00EA168A" w:rsidRPr="0087283F">
        <w:rPr>
          <w:sz w:val="28"/>
          <w:szCs w:val="28"/>
        </w:rPr>
        <w:t xml:space="preserve">поступали обращения федеральных органов власти, по которым комитет в рамках своей компетенции подготовил информацию о реализации законов на территории области, о сроках приведения законодательства области в соответствие с федеральным законодательством, внес предложения по совершенствованию законодательства. </w:t>
      </w:r>
    </w:p>
    <w:p w:rsidR="00EA168A" w:rsidRPr="0087283F" w:rsidRDefault="00EA168A" w:rsidP="008226F8">
      <w:pPr>
        <w:tabs>
          <w:tab w:val="left" w:pos="8100"/>
        </w:tabs>
        <w:ind w:firstLine="737"/>
        <w:jc w:val="both"/>
        <w:rPr>
          <w:i/>
          <w:sz w:val="28"/>
          <w:szCs w:val="28"/>
        </w:rPr>
      </w:pPr>
      <w:proofErr w:type="gramStart"/>
      <w:r w:rsidRPr="0087283F">
        <w:rPr>
          <w:i/>
          <w:sz w:val="28"/>
          <w:szCs w:val="28"/>
        </w:rPr>
        <w:t>Например, подготовлены замечания и предложения к проекту федерального конституционного закона "О внесении изменений в статью 29 Ф</w:t>
      </w:r>
      <w:r w:rsidR="00E02B33">
        <w:rPr>
          <w:i/>
          <w:sz w:val="28"/>
          <w:szCs w:val="28"/>
        </w:rPr>
        <w:t>едерального конституционного закона</w:t>
      </w:r>
      <w:r w:rsidRPr="0087283F">
        <w:rPr>
          <w:i/>
          <w:sz w:val="28"/>
          <w:szCs w:val="28"/>
        </w:rPr>
        <w:t xml:space="preserve"> "Об Уполномоченном по правам человека в </w:t>
      </w:r>
      <w:r w:rsidR="00E02B33">
        <w:rPr>
          <w:i/>
          <w:sz w:val="28"/>
          <w:szCs w:val="28"/>
        </w:rPr>
        <w:t>Российской Федерации</w:t>
      </w:r>
      <w:r w:rsidRPr="0087283F">
        <w:rPr>
          <w:i/>
          <w:sz w:val="28"/>
          <w:szCs w:val="28"/>
        </w:rPr>
        <w:t xml:space="preserve">" и проекту федерального закона "О внесении изменений в некоторые законодательные акты </w:t>
      </w:r>
      <w:r w:rsidR="00E02B33">
        <w:rPr>
          <w:i/>
          <w:sz w:val="28"/>
          <w:szCs w:val="28"/>
        </w:rPr>
        <w:t>Российской Федерации", в адрес П</w:t>
      </w:r>
      <w:r w:rsidRPr="0087283F">
        <w:rPr>
          <w:i/>
          <w:sz w:val="28"/>
          <w:szCs w:val="28"/>
        </w:rPr>
        <w:t>редседателя Комитета Государственной Думы по федеративному устройству и в</w:t>
      </w:r>
      <w:r w:rsidR="00E02B33">
        <w:rPr>
          <w:i/>
          <w:sz w:val="28"/>
          <w:szCs w:val="28"/>
        </w:rPr>
        <w:t>опросам местного самоуправления</w:t>
      </w:r>
      <w:r w:rsidR="008226F8">
        <w:rPr>
          <w:i/>
          <w:sz w:val="28"/>
          <w:szCs w:val="28"/>
        </w:rPr>
        <w:t xml:space="preserve">              </w:t>
      </w:r>
      <w:r w:rsidR="00E02B33" w:rsidRPr="0087283F">
        <w:rPr>
          <w:i/>
          <w:sz w:val="28"/>
          <w:szCs w:val="28"/>
        </w:rPr>
        <w:t xml:space="preserve">В.Б. </w:t>
      </w:r>
      <w:proofErr w:type="spellStart"/>
      <w:r w:rsidRPr="0087283F">
        <w:rPr>
          <w:i/>
          <w:sz w:val="28"/>
          <w:szCs w:val="28"/>
        </w:rPr>
        <w:t>Кидяева</w:t>
      </w:r>
      <w:proofErr w:type="spellEnd"/>
      <w:r w:rsidRPr="0087283F">
        <w:rPr>
          <w:i/>
          <w:sz w:val="28"/>
          <w:szCs w:val="28"/>
        </w:rPr>
        <w:t xml:space="preserve"> "Об организации и развитии</w:t>
      </w:r>
      <w:proofErr w:type="gramEnd"/>
      <w:r w:rsidRPr="0087283F">
        <w:rPr>
          <w:i/>
          <w:sz w:val="28"/>
          <w:szCs w:val="28"/>
        </w:rPr>
        <w:t xml:space="preserve"> территориального общественного самоуправления в Нижегородской области</w:t>
      </w:r>
      <w:r w:rsidR="00E02B33">
        <w:rPr>
          <w:i/>
          <w:sz w:val="28"/>
          <w:szCs w:val="28"/>
        </w:rPr>
        <w:t>"</w:t>
      </w:r>
      <w:r w:rsidR="00D55357">
        <w:rPr>
          <w:i/>
          <w:sz w:val="28"/>
          <w:szCs w:val="28"/>
        </w:rPr>
        <w:t>.</w:t>
      </w:r>
    </w:p>
    <w:p w:rsidR="00EA168A" w:rsidRPr="0087283F" w:rsidRDefault="00A26482" w:rsidP="00A26482">
      <w:pPr>
        <w:ind w:firstLine="737"/>
        <w:jc w:val="both"/>
        <w:rPr>
          <w:sz w:val="28"/>
          <w:szCs w:val="28"/>
        </w:rPr>
      </w:pPr>
      <w:r w:rsidRPr="00A26482">
        <w:rPr>
          <w:b/>
          <w:sz w:val="28"/>
          <w:szCs w:val="28"/>
        </w:rPr>
        <w:t>П</w:t>
      </w:r>
      <w:r w:rsidR="00EA168A" w:rsidRPr="00A26482">
        <w:rPr>
          <w:b/>
          <w:sz w:val="28"/>
          <w:szCs w:val="28"/>
        </w:rPr>
        <w:t>редседатель комитета</w:t>
      </w:r>
      <w:r w:rsidR="00EA168A" w:rsidRPr="0087283F">
        <w:rPr>
          <w:sz w:val="28"/>
          <w:szCs w:val="28"/>
        </w:rPr>
        <w:t xml:space="preserve"> </w:t>
      </w:r>
      <w:r>
        <w:rPr>
          <w:b/>
          <w:sz w:val="28"/>
          <w:szCs w:val="28"/>
        </w:rPr>
        <w:t>Законодательного Собрания</w:t>
      </w:r>
      <w:r w:rsidRPr="0087283F">
        <w:rPr>
          <w:b/>
          <w:sz w:val="28"/>
          <w:szCs w:val="28"/>
        </w:rPr>
        <w:t xml:space="preserve"> по информационной политике, регламенту и вопросам развития институтов гражданского общества</w:t>
      </w:r>
      <w:r w:rsidRPr="0087283F">
        <w:rPr>
          <w:sz w:val="28"/>
          <w:szCs w:val="28"/>
        </w:rPr>
        <w:t xml:space="preserve"> </w:t>
      </w:r>
      <w:r w:rsidR="00293C64">
        <w:rPr>
          <w:sz w:val="28"/>
          <w:szCs w:val="28"/>
        </w:rPr>
        <w:t xml:space="preserve"> </w:t>
      </w:r>
      <w:r w:rsidR="00EA168A" w:rsidRPr="00293C64">
        <w:rPr>
          <w:b/>
          <w:sz w:val="28"/>
          <w:szCs w:val="28"/>
        </w:rPr>
        <w:t xml:space="preserve">Д.А. </w:t>
      </w:r>
      <w:proofErr w:type="spellStart"/>
      <w:r w:rsidR="00EA168A" w:rsidRPr="00293C64">
        <w:rPr>
          <w:b/>
          <w:sz w:val="28"/>
          <w:szCs w:val="28"/>
        </w:rPr>
        <w:t>Малухин</w:t>
      </w:r>
      <w:proofErr w:type="spellEnd"/>
      <w:r w:rsidR="00EA168A" w:rsidRPr="0087283F">
        <w:rPr>
          <w:sz w:val="28"/>
          <w:szCs w:val="28"/>
        </w:rPr>
        <w:t xml:space="preserve"> принял участие в заседании Федеральной конкурсной комиссии по телерадиовещанию</w:t>
      </w:r>
      <w:r w:rsidR="00293C64">
        <w:rPr>
          <w:sz w:val="28"/>
          <w:szCs w:val="28"/>
        </w:rPr>
        <w:t xml:space="preserve"> по вопросу распределения радиочастот на территории Нижегородской области</w:t>
      </w:r>
      <w:r w:rsidRPr="0087283F">
        <w:rPr>
          <w:sz w:val="28"/>
          <w:szCs w:val="28"/>
        </w:rPr>
        <w:t xml:space="preserve"> </w:t>
      </w:r>
      <w:r w:rsidR="00293C64">
        <w:rPr>
          <w:sz w:val="28"/>
          <w:szCs w:val="28"/>
        </w:rPr>
        <w:t>(</w:t>
      </w:r>
      <w:r w:rsidRPr="0087283F">
        <w:rPr>
          <w:sz w:val="28"/>
          <w:szCs w:val="28"/>
        </w:rPr>
        <w:t>30 октября 2013 года</w:t>
      </w:r>
      <w:r w:rsidR="00293C64">
        <w:rPr>
          <w:sz w:val="28"/>
          <w:szCs w:val="28"/>
        </w:rPr>
        <w:t>)</w:t>
      </w:r>
      <w:r w:rsidR="00D55357">
        <w:rPr>
          <w:sz w:val="28"/>
          <w:szCs w:val="28"/>
        </w:rPr>
        <w:t>.</w:t>
      </w:r>
    </w:p>
    <w:p w:rsidR="00D04C79" w:rsidRDefault="00D04C79" w:rsidP="00D04C79">
      <w:pPr>
        <w:ind w:firstLine="737"/>
        <w:jc w:val="both"/>
        <w:rPr>
          <w:sz w:val="28"/>
          <w:szCs w:val="28"/>
        </w:rPr>
      </w:pPr>
      <w:r>
        <w:rPr>
          <w:sz w:val="28"/>
          <w:szCs w:val="28"/>
        </w:rPr>
        <w:t>Д</w:t>
      </w:r>
      <w:r w:rsidRPr="0087283F">
        <w:rPr>
          <w:sz w:val="28"/>
          <w:szCs w:val="28"/>
        </w:rPr>
        <w:t xml:space="preserve">епутаты Законодательного Собрания </w:t>
      </w:r>
      <w:r>
        <w:rPr>
          <w:sz w:val="28"/>
          <w:szCs w:val="28"/>
        </w:rPr>
        <w:t xml:space="preserve"> </w:t>
      </w:r>
      <w:r w:rsidRPr="0087283F">
        <w:rPr>
          <w:sz w:val="28"/>
          <w:szCs w:val="28"/>
        </w:rPr>
        <w:t xml:space="preserve">А.А. </w:t>
      </w:r>
      <w:proofErr w:type="spellStart"/>
      <w:r w:rsidRPr="0087283F">
        <w:rPr>
          <w:sz w:val="28"/>
          <w:szCs w:val="28"/>
        </w:rPr>
        <w:t>Кавинов</w:t>
      </w:r>
      <w:proofErr w:type="spellEnd"/>
      <w:r w:rsidRPr="0087283F">
        <w:rPr>
          <w:sz w:val="28"/>
          <w:szCs w:val="28"/>
        </w:rPr>
        <w:t xml:space="preserve"> и А.А. </w:t>
      </w:r>
      <w:proofErr w:type="gramStart"/>
      <w:r w:rsidRPr="0087283F">
        <w:rPr>
          <w:sz w:val="28"/>
          <w:szCs w:val="28"/>
        </w:rPr>
        <w:t>Косовских</w:t>
      </w:r>
      <w:proofErr w:type="gramEnd"/>
      <w:r w:rsidRPr="0087283F">
        <w:rPr>
          <w:sz w:val="28"/>
          <w:szCs w:val="28"/>
        </w:rPr>
        <w:t xml:space="preserve"> приняли участие по втором международном па</w:t>
      </w:r>
      <w:r>
        <w:rPr>
          <w:sz w:val="28"/>
          <w:szCs w:val="28"/>
        </w:rPr>
        <w:t>рламентском форуме "Конституция.</w:t>
      </w:r>
      <w:r w:rsidRPr="0087283F">
        <w:rPr>
          <w:sz w:val="28"/>
          <w:szCs w:val="28"/>
        </w:rPr>
        <w:t xml:space="preserve"> Демократия. Парламентаризм".</w:t>
      </w:r>
    </w:p>
    <w:p w:rsidR="00D04C79" w:rsidRDefault="008427E2" w:rsidP="00D04C79">
      <w:pPr>
        <w:ind w:firstLine="737"/>
        <w:jc w:val="both"/>
        <w:rPr>
          <w:sz w:val="28"/>
          <w:szCs w:val="28"/>
        </w:rPr>
      </w:pPr>
      <w:proofErr w:type="gramStart"/>
      <w:r>
        <w:rPr>
          <w:color w:val="000000"/>
          <w:sz w:val="28"/>
          <w:szCs w:val="28"/>
        </w:rPr>
        <w:t xml:space="preserve">Представители комитета </w:t>
      </w:r>
      <w:r>
        <w:rPr>
          <w:b/>
          <w:sz w:val="28"/>
          <w:szCs w:val="28"/>
        </w:rPr>
        <w:t>Законодательного Собрания</w:t>
      </w:r>
      <w:r w:rsidRPr="0087283F">
        <w:rPr>
          <w:b/>
          <w:sz w:val="28"/>
          <w:szCs w:val="28"/>
        </w:rPr>
        <w:t xml:space="preserve"> по информационной политике, регламенту и вопросам развития институтов гражданского общества</w:t>
      </w:r>
      <w:r w:rsidRPr="0087283F">
        <w:rPr>
          <w:sz w:val="28"/>
          <w:szCs w:val="28"/>
        </w:rPr>
        <w:t xml:space="preserve"> </w:t>
      </w:r>
      <w:r>
        <w:rPr>
          <w:sz w:val="28"/>
          <w:szCs w:val="28"/>
        </w:rPr>
        <w:t xml:space="preserve"> </w:t>
      </w:r>
      <w:r w:rsidRPr="0087283F">
        <w:rPr>
          <w:color w:val="000000"/>
          <w:sz w:val="28"/>
          <w:szCs w:val="28"/>
        </w:rPr>
        <w:t xml:space="preserve"> приняли участие в "круглом столе", проводимом Советом Федерации </w:t>
      </w:r>
      <w:r>
        <w:rPr>
          <w:color w:val="000000"/>
          <w:sz w:val="28"/>
          <w:szCs w:val="28"/>
        </w:rPr>
        <w:t>Федерального Собрания Нижегородской области на тему</w:t>
      </w:r>
      <w:r w:rsidRPr="0087283F">
        <w:rPr>
          <w:color w:val="000000"/>
          <w:sz w:val="28"/>
          <w:szCs w:val="28"/>
        </w:rPr>
        <w:t xml:space="preserve"> </w:t>
      </w:r>
      <w:r>
        <w:rPr>
          <w:color w:val="000000"/>
          <w:sz w:val="28"/>
          <w:szCs w:val="28"/>
        </w:rPr>
        <w:t>"</w:t>
      </w:r>
      <w:r w:rsidRPr="0087283F">
        <w:rPr>
          <w:color w:val="000000"/>
          <w:sz w:val="28"/>
          <w:szCs w:val="28"/>
        </w:rPr>
        <w:t xml:space="preserve">Практика реализации Федерального закона "Об организации предоставления государственных и муниципальных услуг" и Федерального закона "О внесении изменений в отдельные законодательные </w:t>
      </w:r>
      <w:r w:rsidRPr="0087283F">
        <w:rPr>
          <w:color w:val="000000"/>
          <w:sz w:val="28"/>
          <w:szCs w:val="28"/>
        </w:rPr>
        <w:lastRenderedPageBreak/>
        <w:t>акты Российской Федерации в целях устранения ограничений для предоставления государственных и муниципальных</w:t>
      </w:r>
      <w:proofErr w:type="gramEnd"/>
      <w:r w:rsidRPr="0087283F">
        <w:rPr>
          <w:color w:val="000000"/>
          <w:sz w:val="28"/>
          <w:szCs w:val="28"/>
        </w:rPr>
        <w:t xml:space="preserve"> услуг по принципу "одного окна" в субъектах Российской Федерации"</w:t>
      </w:r>
      <w:r>
        <w:rPr>
          <w:color w:val="000000"/>
          <w:sz w:val="28"/>
          <w:szCs w:val="28"/>
        </w:rPr>
        <w:t>.</w:t>
      </w:r>
    </w:p>
    <w:p w:rsidR="00753470" w:rsidRPr="00C64988" w:rsidRDefault="00F62610" w:rsidP="00753470">
      <w:pPr>
        <w:widowControl w:val="0"/>
        <w:tabs>
          <w:tab w:val="left" w:pos="0"/>
        </w:tabs>
        <w:ind w:firstLine="737"/>
        <w:jc w:val="both"/>
        <w:rPr>
          <w:sz w:val="28"/>
          <w:szCs w:val="28"/>
        </w:rPr>
      </w:pPr>
      <w:proofErr w:type="gramStart"/>
      <w:r>
        <w:rPr>
          <w:b/>
          <w:sz w:val="28"/>
          <w:szCs w:val="28"/>
        </w:rPr>
        <w:t>Комитет Законодательного Собрания по экономике, промышленности и поддержке предпринимательства</w:t>
      </w:r>
      <w:r w:rsidR="00753470">
        <w:rPr>
          <w:b/>
          <w:sz w:val="28"/>
          <w:szCs w:val="28"/>
        </w:rPr>
        <w:t xml:space="preserve"> </w:t>
      </w:r>
      <w:r w:rsidR="00753470" w:rsidRPr="00753470">
        <w:rPr>
          <w:sz w:val="28"/>
          <w:szCs w:val="28"/>
        </w:rPr>
        <w:t>з</w:t>
      </w:r>
      <w:r w:rsidRPr="00C64988">
        <w:rPr>
          <w:sz w:val="28"/>
          <w:szCs w:val="28"/>
        </w:rPr>
        <w:t>а истекший период</w:t>
      </w:r>
      <w:r w:rsidRPr="00C64988">
        <w:rPr>
          <w:b/>
          <w:sz w:val="28"/>
          <w:szCs w:val="28"/>
        </w:rPr>
        <w:t xml:space="preserve"> </w:t>
      </w:r>
      <w:r w:rsidRPr="00C64988">
        <w:rPr>
          <w:sz w:val="28"/>
          <w:szCs w:val="28"/>
        </w:rPr>
        <w:t>осуществлял взаимодействие с Федеральным Собранием Российской Федерации, в том числе</w:t>
      </w:r>
      <w:r w:rsidR="00753470">
        <w:rPr>
          <w:b/>
          <w:sz w:val="28"/>
          <w:szCs w:val="28"/>
        </w:rPr>
        <w:t xml:space="preserve"> </w:t>
      </w:r>
      <w:r w:rsidR="00A40FA6">
        <w:rPr>
          <w:sz w:val="28"/>
          <w:szCs w:val="28"/>
        </w:rPr>
        <w:t xml:space="preserve">с </w:t>
      </w:r>
      <w:r w:rsidRPr="00C64988">
        <w:rPr>
          <w:sz w:val="28"/>
          <w:szCs w:val="28"/>
        </w:rPr>
        <w:t>депутатом Государственной Думы Федерального Собрания Российской Федерации, Председателем Экспертного совета по инновационному развитию автомобильной промышленности и спецтехники А.Г. </w:t>
      </w:r>
      <w:proofErr w:type="spellStart"/>
      <w:r w:rsidRPr="00C64988">
        <w:rPr>
          <w:sz w:val="28"/>
          <w:szCs w:val="28"/>
        </w:rPr>
        <w:t>Когогиной</w:t>
      </w:r>
      <w:proofErr w:type="spellEnd"/>
      <w:r w:rsidRPr="00C64988">
        <w:rPr>
          <w:sz w:val="28"/>
          <w:szCs w:val="28"/>
        </w:rPr>
        <w:t xml:space="preserve"> по вопросу совершенствования законодательства в сфере промышленной политики</w:t>
      </w:r>
      <w:r w:rsidR="00753470">
        <w:rPr>
          <w:sz w:val="28"/>
          <w:szCs w:val="28"/>
        </w:rPr>
        <w:t>,</w:t>
      </w:r>
      <w:r w:rsidR="00753470" w:rsidRPr="00753470">
        <w:rPr>
          <w:sz w:val="28"/>
          <w:szCs w:val="28"/>
        </w:rPr>
        <w:t xml:space="preserve"> </w:t>
      </w:r>
      <w:r w:rsidR="00753470">
        <w:rPr>
          <w:sz w:val="28"/>
          <w:szCs w:val="28"/>
        </w:rPr>
        <w:t xml:space="preserve">с </w:t>
      </w:r>
      <w:r w:rsidR="00753470" w:rsidRPr="00C64988">
        <w:rPr>
          <w:sz w:val="28"/>
          <w:szCs w:val="28"/>
        </w:rPr>
        <w:t>комитетом Государственной Думы по образованию по вопросу подготовки</w:t>
      </w:r>
      <w:proofErr w:type="gramEnd"/>
      <w:r w:rsidR="00753470" w:rsidRPr="00C64988">
        <w:rPr>
          <w:sz w:val="28"/>
          <w:szCs w:val="28"/>
        </w:rPr>
        <w:t xml:space="preserve"> </w:t>
      </w:r>
      <w:proofErr w:type="gramStart"/>
      <w:r w:rsidR="00753470" w:rsidRPr="00C64988">
        <w:rPr>
          <w:sz w:val="28"/>
          <w:szCs w:val="28"/>
        </w:rPr>
        <w:t>кадров для оборонно-промышленного комплекса</w:t>
      </w:r>
      <w:r w:rsidR="00753470">
        <w:rPr>
          <w:sz w:val="28"/>
          <w:szCs w:val="28"/>
        </w:rPr>
        <w:t>,</w:t>
      </w:r>
      <w:r w:rsidR="00753470" w:rsidRPr="00753470">
        <w:rPr>
          <w:sz w:val="28"/>
          <w:szCs w:val="28"/>
        </w:rPr>
        <w:t xml:space="preserve"> </w:t>
      </w:r>
      <w:r w:rsidR="00753470">
        <w:rPr>
          <w:sz w:val="28"/>
          <w:szCs w:val="28"/>
        </w:rPr>
        <w:t>с заместителем П</w:t>
      </w:r>
      <w:r w:rsidR="00753470" w:rsidRPr="00C64988">
        <w:rPr>
          <w:sz w:val="28"/>
          <w:szCs w:val="28"/>
        </w:rPr>
        <w:t>редседателем Совета Федерации Федерального Собрания Российской Федерации Ю.Л.</w:t>
      </w:r>
      <w:r w:rsidR="00753470">
        <w:rPr>
          <w:sz w:val="28"/>
          <w:szCs w:val="28"/>
        </w:rPr>
        <w:t xml:space="preserve"> </w:t>
      </w:r>
      <w:r w:rsidR="00753470" w:rsidRPr="00C64988">
        <w:rPr>
          <w:sz w:val="28"/>
          <w:szCs w:val="28"/>
        </w:rPr>
        <w:t>Воробьевым по вопросу сотрудничества с Республикой Словения</w:t>
      </w:r>
      <w:r w:rsidR="00753470">
        <w:rPr>
          <w:sz w:val="28"/>
          <w:szCs w:val="28"/>
        </w:rPr>
        <w:t>, а также с аналитическим управлением А</w:t>
      </w:r>
      <w:r w:rsidR="00753470" w:rsidRPr="00C64988">
        <w:rPr>
          <w:sz w:val="28"/>
          <w:szCs w:val="28"/>
        </w:rPr>
        <w:t xml:space="preserve">ппарата Совета Федерации Федерального Собрания Российской Федерации по вопросу подготовки аналитического доклада "Приоритетные направления повышения производительности труда и реализации промышленной политики в </w:t>
      </w:r>
      <w:r w:rsidR="00753470">
        <w:rPr>
          <w:sz w:val="28"/>
          <w:szCs w:val="28"/>
        </w:rPr>
        <w:t>субъектах Российской Федерации"</w:t>
      </w:r>
      <w:r w:rsidR="00800BF7">
        <w:rPr>
          <w:sz w:val="28"/>
          <w:szCs w:val="28"/>
        </w:rPr>
        <w:t>.</w:t>
      </w:r>
      <w:proofErr w:type="gramEnd"/>
    </w:p>
    <w:p w:rsidR="00964FE5" w:rsidRPr="0087283F" w:rsidRDefault="00964FE5" w:rsidP="006B4F67">
      <w:pPr>
        <w:ind w:firstLine="567"/>
        <w:jc w:val="both"/>
        <w:rPr>
          <w:b/>
          <w:sz w:val="28"/>
          <w:szCs w:val="28"/>
        </w:rPr>
      </w:pPr>
    </w:p>
    <w:p w:rsidR="00182CCC" w:rsidRPr="0087283F" w:rsidRDefault="00182CCC" w:rsidP="0087283F">
      <w:pPr>
        <w:ind w:firstLine="709"/>
        <w:jc w:val="both"/>
        <w:rPr>
          <w:b/>
          <w:sz w:val="28"/>
          <w:szCs w:val="28"/>
        </w:rPr>
      </w:pPr>
      <w:r w:rsidRPr="0087283F">
        <w:rPr>
          <w:b/>
          <w:sz w:val="28"/>
          <w:szCs w:val="28"/>
        </w:rPr>
        <w:t xml:space="preserve">Взаимодействие с Правительством и иными органами </w:t>
      </w:r>
      <w:r w:rsidR="00E40EF3">
        <w:rPr>
          <w:b/>
          <w:sz w:val="28"/>
          <w:szCs w:val="28"/>
        </w:rPr>
        <w:t>государственной</w:t>
      </w:r>
      <w:r w:rsidRPr="0087283F">
        <w:rPr>
          <w:b/>
          <w:sz w:val="28"/>
          <w:szCs w:val="28"/>
        </w:rPr>
        <w:t xml:space="preserve"> власти области</w:t>
      </w:r>
    </w:p>
    <w:p w:rsidR="00477B8F" w:rsidRDefault="00477B8F" w:rsidP="0087283F">
      <w:pPr>
        <w:ind w:firstLine="709"/>
        <w:jc w:val="both"/>
        <w:rPr>
          <w:color w:val="000000" w:themeColor="text1"/>
          <w:sz w:val="28"/>
          <w:szCs w:val="28"/>
        </w:rPr>
      </w:pPr>
    </w:p>
    <w:p w:rsidR="00665F23" w:rsidRDefault="0085411C" w:rsidP="00665F23">
      <w:pPr>
        <w:pStyle w:val="Eiiey"/>
        <w:spacing w:before="0"/>
        <w:ind w:left="0" w:firstLine="709"/>
        <w:jc w:val="both"/>
        <w:rPr>
          <w:rFonts w:ascii="Times New Roman" w:hAnsi="Times New Roman"/>
          <w:sz w:val="28"/>
          <w:szCs w:val="28"/>
        </w:rPr>
      </w:pPr>
      <w:proofErr w:type="gramStart"/>
      <w:r w:rsidRPr="0085411C">
        <w:rPr>
          <w:rFonts w:ascii="Times New Roman" w:hAnsi="Times New Roman"/>
          <w:sz w:val="28"/>
          <w:szCs w:val="28"/>
        </w:rPr>
        <w:t>Депутаты Законодательного Собрания области</w:t>
      </w:r>
      <w:r w:rsidR="00665F23" w:rsidRPr="0085411C">
        <w:rPr>
          <w:rFonts w:ascii="Times New Roman" w:hAnsi="Times New Roman"/>
          <w:sz w:val="28"/>
          <w:szCs w:val="28"/>
        </w:rPr>
        <w:t xml:space="preserve"> тесно</w:t>
      </w:r>
      <w:r w:rsidR="00665F23">
        <w:rPr>
          <w:rFonts w:ascii="Times New Roman" w:hAnsi="Times New Roman"/>
          <w:sz w:val="28"/>
          <w:szCs w:val="28"/>
        </w:rPr>
        <w:t xml:space="preserve"> взаимодействует </w:t>
      </w:r>
      <w:r w:rsidR="00665F23" w:rsidRPr="0087283F">
        <w:rPr>
          <w:sz w:val="28"/>
          <w:szCs w:val="28"/>
        </w:rPr>
        <w:t xml:space="preserve"> </w:t>
      </w:r>
      <w:r w:rsidR="00665F23" w:rsidRPr="00665F23">
        <w:rPr>
          <w:rFonts w:ascii="Times New Roman" w:hAnsi="Times New Roman"/>
          <w:sz w:val="28"/>
          <w:szCs w:val="28"/>
        </w:rPr>
        <w:t>с Правительством Нижегородской области путем ознакомления с материалами к заседаниям комитета, запросов необходимой информации, участия в рабочих совещаниях по разработке и доработке законопроектов, участия в публичных слушаниях по проектам законов области (в частности, "Об исполнении областного бюджета за 2012 год", "Об областном бюджете на 2014 год и на плановый период 2015 и 2016 годов</w:t>
      </w:r>
      <w:proofErr w:type="gramEnd"/>
      <w:r w:rsidR="00665F23" w:rsidRPr="00665F23">
        <w:rPr>
          <w:rFonts w:ascii="Times New Roman" w:hAnsi="Times New Roman"/>
          <w:sz w:val="28"/>
          <w:szCs w:val="28"/>
        </w:rPr>
        <w:t xml:space="preserve">"), </w:t>
      </w:r>
      <w:proofErr w:type="gramStart"/>
      <w:r w:rsidR="00665F23" w:rsidRPr="00665F23">
        <w:rPr>
          <w:rFonts w:ascii="Times New Roman" w:hAnsi="Times New Roman"/>
          <w:sz w:val="28"/>
          <w:szCs w:val="28"/>
        </w:rPr>
        <w:t>проводимых</w:t>
      </w:r>
      <w:proofErr w:type="gramEnd"/>
      <w:r w:rsidR="00665F23" w:rsidRPr="00665F23">
        <w:rPr>
          <w:rFonts w:ascii="Times New Roman" w:hAnsi="Times New Roman"/>
          <w:sz w:val="28"/>
          <w:szCs w:val="28"/>
        </w:rPr>
        <w:t xml:space="preserve"> Правительством Нижегородской области.</w:t>
      </w:r>
    </w:p>
    <w:p w:rsidR="0085411C" w:rsidRDefault="0085411C" w:rsidP="002D0628">
      <w:pPr>
        <w:pStyle w:val="Eiiey"/>
        <w:spacing w:before="0"/>
        <w:ind w:left="0" w:firstLine="737"/>
        <w:jc w:val="both"/>
        <w:rPr>
          <w:rFonts w:ascii="Times New Roman" w:hAnsi="Times New Roman"/>
          <w:sz w:val="28"/>
          <w:szCs w:val="28"/>
        </w:rPr>
      </w:pPr>
      <w:r>
        <w:rPr>
          <w:rFonts w:ascii="Times New Roman" w:hAnsi="Times New Roman"/>
          <w:sz w:val="28"/>
          <w:szCs w:val="28"/>
        </w:rPr>
        <w:t xml:space="preserve">Депутаты Законодательного Собрания принимают участия в </w:t>
      </w:r>
      <w:r w:rsidR="002D0628">
        <w:rPr>
          <w:rFonts w:ascii="Times New Roman" w:hAnsi="Times New Roman"/>
          <w:sz w:val="28"/>
          <w:szCs w:val="28"/>
        </w:rPr>
        <w:t>следующих мероприятиях</w:t>
      </w:r>
      <w:r>
        <w:rPr>
          <w:rFonts w:ascii="Times New Roman" w:hAnsi="Times New Roman"/>
          <w:sz w:val="28"/>
          <w:szCs w:val="28"/>
        </w:rPr>
        <w:t xml:space="preserve"> </w:t>
      </w:r>
      <w:r w:rsidR="002D0628">
        <w:rPr>
          <w:rFonts w:ascii="Times New Roman" w:hAnsi="Times New Roman"/>
          <w:sz w:val="28"/>
          <w:szCs w:val="28"/>
        </w:rPr>
        <w:t xml:space="preserve">с участием представителей </w:t>
      </w:r>
      <w:r>
        <w:rPr>
          <w:rFonts w:ascii="Times New Roman" w:hAnsi="Times New Roman"/>
          <w:sz w:val="28"/>
          <w:szCs w:val="28"/>
        </w:rPr>
        <w:t xml:space="preserve"> </w:t>
      </w:r>
      <w:r w:rsidRPr="00665F23">
        <w:rPr>
          <w:rFonts w:ascii="Times New Roman" w:hAnsi="Times New Roman"/>
          <w:sz w:val="28"/>
          <w:szCs w:val="28"/>
        </w:rPr>
        <w:t>Правительств</w:t>
      </w:r>
      <w:r w:rsidR="002D0628">
        <w:rPr>
          <w:rFonts w:ascii="Times New Roman" w:hAnsi="Times New Roman"/>
          <w:sz w:val="28"/>
          <w:szCs w:val="28"/>
        </w:rPr>
        <w:t>а</w:t>
      </w:r>
      <w:r w:rsidRPr="00665F23">
        <w:rPr>
          <w:rFonts w:ascii="Times New Roman" w:hAnsi="Times New Roman"/>
          <w:sz w:val="28"/>
          <w:szCs w:val="28"/>
        </w:rPr>
        <w:t xml:space="preserve"> Нижегородской области</w:t>
      </w:r>
      <w:r>
        <w:rPr>
          <w:rFonts w:ascii="Times New Roman" w:hAnsi="Times New Roman"/>
          <w:sz w:val="28"/>
          <w:szCs w:val="28"/>
        </w:rPr>
        <w:t>:</w:t>
      </w:r>
    </w:p>
    <w:p w:rsidR="0085411C" w:rsidRDefault="0085411C" w:rsidP="002D0628">
      <w:pPr>
        <w:pStyle w:val="Eiiey"/>
        <w:spacing w:before="0"/>
        <w:ind w:left="0" w:firstLine="737"/>
        <w:jc w:val="both"/>
        <w:rPr>
          <w:rFonts w:ascii="Times New Roman" w:hAnsi="Times New Roman"/>
          <w:sz w:val="28"/>
          <w:szCs w:val="28"/>
        </w:rPr>
      </w:pPr>
      <w:r w:rsidRPr="0085411C">
        <w:rPr>
          <w:rFonts w:ascii="Times New Roman" w:hAnsi="Times New Roman"/>
          <w:sz w:val="28"/>
          <w:szCs w:val="28"/>
        </w:rPr>
        <w:t>совещани</w:t>
      </w:r>
      <w:r>
        <w:rPr>
          <w:rFonts w:ascii="Times New Roman" w:hAnsi="Times New Roman"/>
          <w:sz w:val="28"/>
          <w:szCs w:val="28"/>
        </w:rPr>
        <w:t>е</w:t>
      </w:r>
      <w:r w:rsidRPr="0085411C">
        <w:rPr>
          <w:rFonts w:ascii="Times New Roman" w:hAnsi="Times New Roman"/>
          <w:sz w:val="28"/>
          <w:szCs w:val="28"/>
        </w:rPr>
        <w:t xml:space="preserve"> по вопросу повышения заработной платы для работников бюджетной сферы в рамках реализации Указа Президента Российской Федерации от 7 мая 2012 года № 597 "О мероприятиях по реализации государственной социальной политики" (25 января 2013 года)</w:t>
      </w:r>
      <w:r>
        <w:rPr>
          <w:rFonts w:ascii="Times New Roman" w:hAnsi="Times New Roman"/>
          <w:sz w:val="28"/>
          <w:szCs w:val="28"/>
        </w:rPr>
        <w:t>;</w:t>
      </w:r>
    </w:p>
    <w:p w:rsidR="002D0628" w:rsidRPr="0087283F" w:rsidRDefault="002D0628" w:rsidP="002D0628">
      <w:pPr>
        <w:ind w:firstLine="737"/>
        <w:jc w:val="both"/>
        <w:rPr>
          <w:sz w:val="28"/>
          <w:szCs w:val="28"/>
        </w:rPr>
      </w:pPr>
      <w:r w:rsidRPr="0087283F">
        <w:rPr>
          <w:sz w:val="28"/>
          <w:szCs w:val="28"/>
        </w:rPr>
        <w:t xml:space="preserve">совещание под председательством </w:t>
      </w:r>
      <w:r>
        <w:rPr>
          <w:sz w:val="28"/>
          <w:szCs w:val="28"/>
        </w:rPr>
        <w:t xml:space="preserve">депутата Законодательного Собрания </w:t>
      </w:r>
      <w:r w:rsidRPr="0087283F">
        <w:rPr>
          <w:sz w:val="28"/>
          <w:szCs w:val="28"/>
        </w:rPr>
        <w:t>О.Б. </w:t>
      </w:r>
      <w:proofErr w:type="spellStart"/>
      <w:r w:rsidRPr="0087283F">
        <w:rPr>
          <w:sz w:val="28"/>
          <w:szCs w:val="28"/>
        </w:rPr>
        <w:t>Шавина</w:t>
      </w:r>
      <w:proofErr w:type="spellEnd"/>
      <w:r w:rsidRPr="0087283F">
        <w:rPr>
          <w:sz w:val="28"/>
          <w:szCs w:val="28"/>
        </w:rPr>
        <w:t xml:space="preserve"> о результатах мониторинга </w:t>
      </w:r>
      <w:proofErr w:type="spellStart"/>
      <w:r w:rsidRPr="0087283F">
        <w:rPr>
          <w:sz w:val="28"/>
          <w:szCs w:val="28"/>
        </w:rPr>
        <w:t>правоприменения</w:t>
      </w:r>
      <w:proofErr w:type="spellEnd"/>
      <w:r w:rsidRPr="0087283F">
        <w:rPr>
          <w:sz w:val="28"/>
          <w:szCs w:val="28"/>
        </w:rPr>
        <w:t xml:space="preserve"> З</w:t>
      </w:r>
      <w:r>
        <w:rPr>
          <w:sz w:val="28"/>
          <w:szCs w:val="28"/>
        </w:rPr>
        <w:t xml:space="preserve">акона Нижегородской области от </w:t>
      </w:r>
      <w:r w:rsidRPr="0087283F">
        <w:rPr>
          <w:sz w:val="28"/>
          <w:szCs w:val="28"/>
        </w:rPr>
        <w:t>8 апреля 2008 года № 37-З "Об основах регулирования градостроительной деятельности на те</w:t>
      </w:r>
      <w:r>
        <w:rPr>
          <w:sz w:val="28"/>
          <w:szCs w:val="28"/>
        </w:rPr>
        <w:t>рритории Нижегородской области";</w:t>
      </w:r>
    </w:p>
    <w:p w:rsidR="00DF09CC" w:rsidRPr="0087283F" w:rsidRDefault="00DF09CC" w:rsidP="00DF09CC">
      <w:pPr>
        <w:pStyle w:val="ConsPlusNormal"/>
        <w:widowControl/>
        <w:ind w:firstLine="567"/>
        <w:jc w:val="both"/>
        <w:rPr>
          <w:rFonts w:ascii="Times New Roman" w:hAnsi="Times New Roman"/>
          <w:sz w:val="28"/>
          <w:szCs w:val="28"/>
        </w:rPr>
      </w:pPr>
      <w:r w:rsidRPr="0087283F">
        <w:rPr>
          <w:rFonts w:ascii="Times New Roman" w:hAnsi="Times New Roman" w:cs="Times New Roman"/>
          <w:sz w:val="28"/>
          <w:szCs w:val="28"/>
        </w:rPr>
        <w:lastRenderedPageBreak/>
        <w:t xml:space="preserve">"круглый стол" по теме "Социальная норма потребления электрической энергии". В мероприятии приняли участие представители Региональной службы по тарифам Нижегородской области, государственно-правового департамента Нижегородской области, министерства жилищно-коммунального хозяйства и топливно-энергетического комплекса Нижегородской области, </w:t>
      </w:r>
      <w:r w:rsidRPr="0087283F">
        <w:rPr>
          <w:rFonts w:ascii="Times New Roman" w:hAnsi="Times New Roman"/>
          <w:sz w:val="28"/>
          <w:szCs w:val="28"/>
        </w:rPr>
        <w:t xml:space="preserve">Государственной жилищной </w:t>
      </w:r>
      <w:r w:rsidR="00EF6E1B">
        <w:rPr>
          <w:rFonts w:ascii="Times New Roman" w:hAnsi="Times New Roman"/>
          <w:sz w:val="28"/>
          <w:szCs w:val="28"/>
        </w:rPr>
        <w:t>инспекции Нижегородской области.</w:t>
      </w:r>
    </w:p>
    <w:p w:rsidR="0085411C" w:rsidRDefault="0085411C" w:rsidP="003C4D0B">
      <w:pPr>
        <w:pStyle w:val="Eiiey"/>
        <w:spacing w:before="0"/>
        <w:ind w:left="0" w:firstLine="737"/>
        <w:jc w:val="both"/>
        <w:rPr>
          <w:rFonts w:ascii="Times New Roman" w:hAnsi="Times New Roman"/>
          <w:sz w:val="28"/>
          <w:szCs w:val="28"/>
        </w:rPr>
      </w:pPr>
      <w:r>
        <w:rPr>
          <w:rFonts w:ascii="Times New Roman" w:hAnsi="Times New Roman"/>
          <w:sz w:val="28"/>
          <w:szCs w:val="28"/>
        </w:rPr>
        <w:t>На заседаниях комитетов Законодательного Собрания заслушивается информация Правительства области по наиболее важным вопросам:</w:t>
      </w:r>
    </w:p>
    <w:p w:rsidR="002D0628" w:rsidRDefault="002D0628" w:rsidP="003C4D0B">
      <w:pPr>
        <w:pStyle w:val="a5"/>
        <w:ind w:left="0" w:firstLine="737"/>
        <w:jc w:val="both"/>
        <w:outlineLvl w:val="0"/>
        <w:rPr>
          <w:kern w:val="32"/>
          <w:sz w:val="28"/>
          <w:szCs w:val="28"/>
        </w:rPr>
      </w:pPr>
      <w:r w:rsidRPr="0087283F">
        <w:rPr>
          <w:sz w:val="28"/>
          <w:szCs w:val="28"/>
        </w:rPr>
        <w:t>"</w:t>
      </w:r>
      <w:r w:rsidRPr="0087283F">
        <w:rPr>
          <w:kern w:val="32"/>
          <w:sz w:val="28"/>
          <w:szCs w:val="28"/>
        </w:rPr>
        <w:t>О ходе реализации областной целевой программы "Энергосбережение и повышение энергетической эффективности Нижегородской области на 2010-2014 годы и на перспективу до 2020 года"</w:t>
      </w:r>
      <w:r>
        <w:rPr>
          <w:kern w:val="32"/>
          <w:sz w:val="28"/>
          <w:szCs w:val="28"/>
        </w:rPr>
        <w:t>;</w:t>
      </w:r>
    </w:p>
    <w:p w:rsidR="002D0628" w:rsidRDefault="002D0628" w:rsidP="003C4D0B">
      <w:pPr>
        <w:pStyle w:val="a5"/>
        <w:ind w:left="0" w:firstLine="737"/>
        <w:jc w:val="both"/>
        <w:outlineLvl w:val="0"/>
        <w:rPr>
          <w:sz w:val="28"/>
          <w:szCs w:val="28"/>
        </w:rPr>
      </w:pPr>
      <w:proofErr w:type="gramStart"/>
      <w:r w:rsidRPr="0087283F">
        <w:rPr>
          <w:kern w:val="32"/>
          <w:sz w:val="28"/>
          <w:szCs w:val="28"/>
        </w:rPr>
        <w:t>"О мерах, принимаемых Правительством области по обеспечению выполнения на территории муниципальных образований Нижегородской области, администрацией г. Н. Новгород условия предоставления финансовой поддержки за счет средств Фонда содействия реформированию жилищно-коммунальног</w:t>
      </w:r>
      <w:r>
        <w:rPr>
          <w:kern w:val="32"/>
          <w:sz w:val="28"/>
          <w:szCs w:val="28"/>
        </w:rPr>
        <w:t>о хозяйства, предусмотренного пунктом 9</w:t>
      </w:r>
      <w:r>
        <w:rPr>
          <w:kern w:val="32"/>
          <w:sz w:val="28"/>
          <w:szCs w:val="28"/>
          <w:vertAlign w:val="superscript"/>
        </w:rPr>
        <w:t>1</w:t>
      </w:r>
      <w:r>
        <w:rPr>
          <w:kern w:val="32"/>
          <w:sz w:val="28"/>
          <w:szCs w:val="28"/>
        </w:rPr>
        <w:t xml:space="preserve"> статьи </w:t>
      </w:r>
      <w:r w:rsidRPr="0087283F">
        <w:rPr>
          <w:kern w:val="32"/>
          <w:sz w:val="28"/>
          <w:szCs w:val="28"/>
        </w:rPr>
        <w:t xml:space="preserve">14 Федерального закона от 21 июля 2007 года № 185-ФЗ (оснащение </w:t>
      </w:r>
      <w:proofErr w:type="spellStart"/>
      <w:r w:rsidRPr="0087283F">
        <w:rPr>
          <w:kern w:val="32"/>
          <w:sz w:val="28"/>
          <w:szCs w:val="28"/>
        </w:rPr>
        <w:t>общедомовыми</w:t>
      </w:r>
      <w:proofErr w:type="spellEnd"/>
      <w:r w:rsidRPr="0087283F">
        <w:rPr>
          <w:kern w:val="32"/>
          <w:sz w:val="28"/>
          <w:szCs w:val="28"/>
        </w:rPr>
        <w:t xml:space="preserve"> приборами учета потребления коммунальных услуг в многоквартирных домах)"</w:t>
      </w:r>
      <w:r w:rsidR="0060505F">
        <w:rPr>
          <w:sz w:val="28"/>
          <w:szCs w:val="28"/>
        </w:rPr>
        <w:t>;</w:t>
      </w:r>
      <w:proofErr w:type="gramEnd"/>
    </w:p>
    <w:p w:rsidR="0060505F" w:rsidRPr="0087283F" w:rsidRDefault="0060505F" w:rsidP="003C4D0B">
      <w:pPr>
        <w:pStyle w:val="a5"/>
        <w:ind w:left="0" w:firstLine="737"/>
        <w:jc w:val="both"/>
        <w:outlineLvl w:val="0"/>
        <w:rPr>
          <w:bCs/>
          <w:sz w:val="28"/>
          <w:szCs w:val="28"/>
        </w:rPr>
      </w:pPr>
      <w:r>
        <w:rPr>
          <w:sz w:val="28"/>
          <w:szCs w:val="28"/>
        </w:rPr>
        <w:t>"О порядке внедрения на территории области универсальной электронной карты".</w:t>
      </w:r>
    </w:p>
    <w:p w:rsidR="00665F23" w:rsidRPr="004E1F6A" w:rsidRDefault="00665F23" w:rsidP="004E1F6A">
      <w:pPr>
        <w:widowControl w:val="0"/>
        <w:ind w:firstLine="737"/>
        <w:jc w:val="both"/>
        <w:rPr>
          <w:sz w:val="28"/>
          <w:szCs w:val="28"/>
        </w:rPr>
      </w:pPr>
      <w:proofErr w:type="gramStart"/>
      <w:r>
        <w:rPr>
          <w:sz w:val="28"/>
          <w:szCs w:val="28"/>
        </w:rPr>
        <w:t xml:space="preserve">Взаимодействие с  </w:t>
      </w:r>
      <w:r w:rsidRPr="0087283F">
        <w:rPr>
          <w:sz w:val="28"/>
          <w:szCs w:val="28"/>
        </w:rPr>
        <w:t>контрольно-счетной палатой Нижегородской области путем ознакомления с материалами к заседаниям комитета, рассмотрения заключений КСП на законопроекты, рассмотрения информации КСП о результатах проведенных проверок.</w:t>
      </w:r>
      <w:r w:rsidR="004E1F6A">
        <w:rPr>
          <w:sz w:val="28"/>
          <w:szCs w:val="28"/>
        </w:rPr>
        <w:t xml:space="preserve"> </w:t>
      </w:r>
      <w:r w:rsidRPr="004E1F6A">
        <w:rPr>
          <w:sz w:val="28"/>
          <w:szCs w:val="28"/>
        </w:rPr>
        <w:t>25 апреля 2013 года принято постановление Законодательного Собрания Нижегородской области № 879-</w:t>
      </w:r>
      <w:r w:rsidRPr="004E1F6A">
        <w:rPr>
          <w:sz w:val="28"/>
          <w:szCs w:val="28"/>
          <w:lang w:val="en-US"/>
        </w:rPr>
        <w:t>V</w:t>
      </w:r>
      <w:r w:rsidRPr="004E1F6A">
        <w:rPr>
          <w:sz w:val="28"/>
          <w:szCs w:val="28"/>
        </w:rPr>
        <w:t xml:space="preserve"> "О внесении изменения в приложение к постановлению Законодательного Собрания области "О поручениях Законодательного Собрания Нижегородской области контрольно-счетной палате Нижегородской области на 2013 год".</w:t>
      </w:r>
      <w:proofErr w:type="gramEnd"/>
    </w:p>
    <w:p w:rsidR="00964FE5" w:rsidRPr="0087283F" w:rsidRDefault="00945F56" w:rsidP="003C4D0B">
      <w:pPr>
        <w:ind w:firstLine="737"/>
        <w:jc w:val="both"/>
        <w:rPr>
          <w:sz w:val="28"/>
          <w:szCs w:val="28"/>
        </w:rPr>
      </w:pPr>
      <w:r>
        <w:rPr>
          <w:sz w:val="28"/>
          <w:szCs w:val="28"/>
        </w:rPr>
        <w:t>С</w:t>
      </w:r>
      <w:r w:rsidR="00964FE5" w:rsidRPr="0087283F">
        <w:rPr>
          <w:sz w:val="28"/>
          <w:szCs w:val="28"/>
        </w:rPr>
        <w:t>овместно с избирательной комиссией Нижегородской области комитет</w:t>
      </w:r>
      <w:r w:rsidRPr="00945F56">
        <w:rPr>
          <w:b/>
          <w:sz w:val="28"/>
          <w:szCs w:val="28"/>
        </w:rPr>
        <w:t xml:space="preserve"> </w:t>
      </w:r>
      <w:r w:rsidRPr="0087283F">
        <w:rPr>
          <w:b/>
          <w:sz w:val="28"/>
          <w:szCs w:val="28"/>
        </w:rPr>
        <w:t>Законодательного Собрания по вопросам государственной власти области и местного самоуправления</w:t>
      </w:r>
      <w:r w:rsidRPr="0087283F">
        <w:rPr>
          <w:sz w:val="28"/>
          <w:szCs w:val="28"/>
        </w:rPr>
        <w:t xml:space="preserve">  </w:t>
      </w:r>
      <w:r w:rsidR="00964FE5" w:rsidRPr="0087283F">
        <w:rPr>
          <w:sz w:val="28"/>
          <w:szCs w:val="28"/>
        </w:rPr>
        <w:t>подготовил к рассмотрению 11 законов области о выборах и референдумах в Нижегородской области. Комитет участвует та</w:t>
      </w:r>
      <w:r w:rsidR="008B0C71">
        <w:rPr>
          <w:sz w:val="28"/>
          <w:szCs w:val="28"/>
        </w:rPr>
        <w:t>кже в мероприятиях, проводимых и</w:t>
      </w:r>
      <w:r w:rsidR="00964FE5" w:rsidRPr="0087283F">
        <w:rPr>
          <w:sz w:val="28"/>
          <w:szCs w:val="28"/>
        </w:rPr>
        <w:t xml:space="preserve">збирательной </w:t>
      </w:r>
      <w:r>
        <w:rPr>
          <w:sz w:val="28"/>
          <w:szCs w:val="28"/>
        </w:rPr>
        <w:t>комиссией Нижегородской области.</w:t>
      </w:r>
    </w:p>
    <w:p w:rsidR="00ED1C88" w:rsidRPr="00E40EF3" w:rsidRDefault="004E1F6A" w:rsidP="00ED1C88">
      <w:pPr>
        <w:pStyle w:val="Eiiey"/>
        <w:spacing w:before="0"/>
        <w:ind w:left="0" w:firstLine="567"/>
        <w:jc w:val="both"/>
        <w:rPr>
          <w:rFonts w:ascii="Times New Roman" w:hAnsi="Times New Roman"/>
          <w:sz w:val="28"/>
          <w:szCs w:val="28"/>
        </w:rPr>
      </w:pPr>
      <w:proofErr w:type="gramStart"/>
      <w:r>
        <w:rPr>
          <w:rFonts w:ascii="Times New Roman" w:hAnsi="Times New Roman"/>
          <w:sz w:val="28"/>
          <w:szCs w:val="28"/>
        </w:rPr>
        <w:t>К</w:t>
      </w:r>
      <w:r w:rsidRPr="004E1F6A">
        <w:rPr>
          <w:rFonts w:ascii="Times New Roman" w:hAnsi="Times New Roman"/>
          <w:sz w:val="28"/>
          <w:szCs w:val="28"/>
        </w:rPr>
        <w:t xml:space="preserve">омитет Законодательного Собрания по вопросам государственной власти области и местного самоуправления  </w:t>
      </w:r>
      <w:r w:rsidR="00964FE5" w:rsidRPr="0087283F">
        <w:rPr>
          <w:rFonts w:ascii="Times New Roman" w:hAnsi="Times New Roman"/>
          <w:sz w:val="28"/>
          <w:szCs w:val="28"/>
        </w:rPr>
        <w:t xml:space="preserve">организовал назначение на должность мировых судей: 28 (15) на трехлетний срок полномочий, в соответствии с новым порядком назначения: 11 судей назначены </w:t>
      </w:r>
      <w:r w:rsidR="00964FE5" w:rsidRPr="0087283F">
        <w:rPr>
          <w:rFonts w:ascii="Times New Roman" w:hAnsi="Times New Roman"/>
          <w:bCs/>
          <w:sz w:val="28"/>
          <w:szCs w:val="28"/>
        </w:rPr>
        <w:t xml:space="preserve">на семилетний срок полномочий и 10 - на десятилетний срок </w:t>
      </w:r>
      <w:r w:rsidR="00964FE5" w:rsidRPr="0087283F">
        <w:rPr>
          <w:rFonts w:ascii="Times New Roman" w:hAnsi="Times New Roman"/>
          <w:sz w:val="28"/>
          <w:szCs w:val="28"/>
        </w:rPr>
        <w:t>(в 2012 году - 24 на очеред</w:t>
      </w:r>
      <w:r w:rsidR="00ED1C88">
        <w:rPr>
          <w:rFonts w:ascii="Times New Roman" w:hAnsi="Times New Roman"/>
          <w:sz w:val="28"/>
          <w:szCs w:val="28"/>
        </w:rPr>
        <w:t xml:space="preserve">ной пятилетний срок полномочий), а также </w:t>
      </w:r>
      <w:r w:rsidR="00ED1C88" w:rsidRPr="00E40EF3">
        <w:rPr>
          <w:rFonts w:ascii="Times New Roman" w:hAnsi="Times New Roman"/>
          <w:sz w:val="28"/>
          <w:szCs w:val="28"/>
        </w:rPr>
        <w:t>подготовил к рассмотрению на заседании Законодательного Собрания вопрос</w:t>
      </w:r>
      <w:proofErr w:type="gramEnd"/>
      <w:r w:rsidR="00ED1C88" w:rsidRPr="00E40EF3">
        <w:rPr>
          <w:rFonts w:ascii="Times New Roman" w:hAnsi="Times New Roman"/>
          <w:sz w:val="28"/>
          <w:szCs w:val="28"/>
        </w:rPr>
        <w:t xml:space="preserve"> </w:t>
      </w:r>
      <w:proofErr w:type="gramStart"/>
      <w:r w:rsidR="00ED1C88" w:rsidRPr="00E40EF3">
        <w:rPr>
          <w:rFonts w:ascii="Times New Roman" w:hAnsi="Times New Roman"/>
          <w:sz w:val="28"/>
          <w:szCs w:val="28"/>
        </w:rPr>
        <w:t xml:space="preserve">о назначении </w:t>
      </w:r>
      <w:r w:rsidR="00ED1C88" w:rsidRPr="00E40EF3">
        <w:rPr>
          <w:rFonts w:ascii="Times New Roman" w:hAnsi="Times New Roman"/>
          <w:sz w:val="28"/>
          <w:szCs w:val="28"/>
        </w:rPr>
        <w:lastRenderedPageBreak/>
        <w:t xml:space="preserve">на должность Уполномоченного по правам </w:t>
      </w:r>
      <w:r w:rsidR="00ED1C88">
        <w:rPr>
          <w:rFonts w:ascii="Times New Roman" w:hAnsi="Times New Roman"/>
          <w:sz w:val="28"/>
          <w:szCs w:val="28"/>
        </w:rPr>
        <w:t>ребенка в Нижегородской области</w:t>
      </w:r>
      <w:r w:rsidR="00ED1C88" w:rsidRPr="00E40EF3">
        <w:rPr>
          <w:rFonts w:ascii="Times New Roman" w:hAnsi="Times New Roman"/>
          <w:sz w:val="28"/>
          <w:szCs w:val="28"/>
        </w:rPr>
        <w:t xml:space="preserve"> </w:t>
      </w:r>
      <w:r w:rsidR="00ED1C88">
        <w:rPr>
          <w:rFonts w:ascii="Times New Roman" w:hAnsi="Times New Roman"/>
          <w:sz w:val="28"/>
          <w:szCs w:val="28"/>
        </w:rPr>
        <w:t>(п</w:t>
      </w:r>
      <w:r w:rsidR="00ED1C88" w:rsidRPr="00E40EF3">
        <w:rPr>
          <w:rFonts w:ascii="Times New Roman" w:hAnsi="Times New Roman"/>
          <w:sz w:val="28"/>
          <w:szCs w:val="28"/>
        </w:rPr>
        <w:t xml:space="preserve">о результатам тайного голосования 28 февраля </w:t>
      </w:r>
      <w:r w:rsidR="00ED1C88">
        <w:rPr>
          <w:rFonts w:ascii="Times New Roman" w:hAnsi="Times New Roman"/>
          <w:sz w:val="28"/>
          <w:szCs w:val="28"/>
        </w:rPr>
        <w:t xml:space="preserve">2013 года </w:t>
      </w:r>
      <w:r w:rsidR="00ED1C88" w:rsidRPr="00E40EF3">
        <w:rPr>
          <w:rFonts w:ascii="Times New Roman" w:hAnsi="Times New Roman"/>
          <w:sz w:val="28"/>
          <w:szCs w:val="28"/>
        </w:rPr>
        <w:t>на указанную должност</w:t>
      </w:r>
      <w:r w:rsidR="00ED1C88">
        <w:rPr>
          <w:rFonts w:ascii="Times New Roman" w:hAnsi="Times New Roman"/>
          <w:sz w:val="28"/>
          <w:szCs w:val="28"/>
        </w:rPr>
        <w:t xml:space="preserve">ь была назначена Н.Т. </w:t>
      </w:r>
      <w:proofErr w:type="spellStart"/>
      <w:r w:rsidR="00ED1C88">
        <w:rPr>
          <w:rFonts w:ascii="Times New Roman" w:hAnsi="Times New Roman"/>
          <w:sz w:val="28"/>
          <w:szCs w:val="28"/>
        </w:rPr>
        <w:t>Отделкина</w:t>
      </w:r>
      <w:proofErr w:type="spellEnd"/>
      <w:r w:rsidR="00ED1C88">
        <w:rPr>
          <w:rFonts w:ascii="Times New Roman" w:hAnsi="Times New Roman"/>
          <w:sz w:val="28"/>
          <w:szCs w:val="28"/>
        </w:rPr>
        <w:t xml:space="preserve">) и </w:t>
      </w:r>
      <w:r w:rsidR="00ED1C88" w:rsidRPr="00E40EF3">
        <w:rPr>
          <w:rFonts w:ascii="Times New Roman" w:hAnsi="Times New Roman"/>
          <w:sz w:val="28"/>
          <w:szCs w:val="28"/>
        </w:rPr>
        <w:t>вопрос о назначении на должность Уполномоченного по защите прав предпринимателей в Нижегородской области</w:t>
      </w:r>
      <w:r w:rsidR="00ED1C88">
        <w:rPr>
          <w:rFonts w:ascii="Times New Roman" w:hAnsi="Times New Roman"/>
          <w:sz w:val="28"/>
          <w:szCs w:val="28"/>
        </w:rPr>
        <w:t xml:space="preserve"> (</w:t>
      </w:r>
      <w:r w:rsidR="006653EF">
        <w:rPr>
          <w:rFonts w:ascii="Times New Roman" w:hAnsi="Times New Roman"/>
          <w:sz w:val="28"/>
          <w:szCs w:val="28"/>
        </w:rPr>
        <w:t>п</w:t>
      </w:r>
      <w:r w:rsidR="00ED1C88" w:rsidRPr="00E40EF3">
        <w:rPr>
          <w:rFonts w:ascii="Times New Roman" w:hAnsi="Times New Roman"/>
          <w:sz w:val="28"/>
          <w:szCs w:val="28"/>
        </w:rPr>
        <w:t xml:space="preserve">о результатам тайного голосования 22 ноября </w:t>
      </w:r>
      <w:r w:rsidR="00ED1C88">
        <w:rPr>
          <w:rFonts w:ascii="Times New Roman" w:hAnsi="Times New Roman"/>
          <w:sz w:val="28"/>
          <w:szCs w:val="28"/>
        </w:rPr>
        <w:t xml:space="preserve">2013 года </w:t>
      </w:r>
      <w:r w:rsidR="00ED1C88" w:rsidRPr="00E40EF3">
        <w:rPr>
          <w:rFonts w:ascii="Times New Roman" w:hAnsi="Times New Roman"/>
          <w:sz w:val="28"/>
          <w:szCs w:val="28"/>
        </w:rPr>
        <w:t xml:space="preserve">на указанную должность был назначен П.М. </w:t>
      </w:r>
      <w:proofErr w:type="spellStart"/>
      <w:r w:rsidR="00ED1C88" w:rsidRPr="00E40EF3">
        <w:rPr>
          <w:rFonts w:ascii="Times New Roman" w:hAnsi="Times New Roman"/>
          <w:sz w:val="28"/>
          <w:szCs w:val="28"/>
        </w:rPr>
        <w:t>Солодкий</w:t>
      </w:r>
      <w:proofErr w:type="spellEnd"/>
      <w:r w:rsidR="006653EF">
        <w:rPr>
          <w:rFonts w:ascii="Times New Roman" w:hAnsi="Times New Roman"/>
          <w:sz w:val="28"/>
          <w:szCs w:val="28"/>
        </w:rPr>
        <w:t>)</w:t>
      </w:r>
      <w:r w:rsidR="00ED1C88" w:rsidRPr="00E40EF3">
        <w:rPr>
          <w:rFonts w:ascii="Times New Roman" w:hAnsi="Times New Roman"/>
          <w:sz w:val="28"/>
          <w:szCs w:val="28"/>
        </w:rPr>
        <w:t>.</w:t>
      </w:r>
      <w:proofErr w:type="gramEnd"/>
    </w:p>
    <w:p w:rsidR="00767CB6" w:rsidRDefault="003B5F2E" w:rsidP="00A14127">
      <w:pPr>
        <w:ind w:firstLine="567"/>
        <w:jc w:val="both"/>
        <w:rPr>
          <w:sz w:val="28"/>
          <w:szCs w:val="28"/>
        </w:rPr>
      </w:pPr>
      <w:proofErr w:type="gramStart"/>
      <w:r>
        <w:rPr>
          <w:sz w:val="28"/>
          <w:szCs w:val="28"/>
        </w:rPr>
        <w:t>П</w:t>
      </w:r>
      <w:r w:rsidR="00767CB6" w:rsidRPr="0087283F">
        <w:rPr>
          <w:sz w:val="28"/>
          <w:szCs w:val="28"/>
        </w:rPr>
        <w:t>редседатель комитета</w:t>
      </w:r>
      <w:r w:rsidRPr="003B5F2E">
        <w:rPr>
          <w:b/>
          <w:sz w:val="28"/>
          <w:szCs w:val="28"/>
        </w:rPr>
        <w:t xml:space="preserve"> </w:t>
      </w:r>
      <w:r w:rsidRPr="0087283F">
        <w:rPr>
          <w:b/>
          <w:sz w:val="28"/>
          <w:szCs w:val="28"/>
        </w:rPr>
        <w:t>Законодательного Собрания по вопросам градостроительной деятельности, жилищно-коммунально</w:t>
      </w:r>
      <w:r>
        <w:rPr>
          <w:b/>
          <w:sz w:val="28"/>
          <w:szCs w:val="28"/>
        </w:rPr>
        <w:t>го</w:t>
      </w:r>
      <w:r w:rsidRPr="0087283F">
        <w:rPr>
          <w:b/>
          <w:sz w:val="28"/>
          <w:szCs w:val="28"/>
        </w:rPr>
        <w:t xml:space="preserve"> хозяйств</w:t>
      </w:r>
      <w:r>
        <w:rPr>
          <w:b/>
          <w:sz w:val="28"/>
          <w:szCs w:val="28"/>
        </w:rPr>
        <w:t>а</w:t>
      </w:r>
      <w:r w:rsidRPr="0087283F">
        <w:rPr>
          <w:b/>
          <w:sz w:val="28"/>
          <w:szCs w:val="28"/>
        </w:rPr>
        <w:t xml:space="preserve"> и топливно-энергетическо</w:t>
      </w:r>
      <w:r>
        <w:rPr>
          <w:b/>
          <w:sz w:val="28"/>
          <w:szCs w:val="28"/>
        </w:rPr>
        <w:t>го</w:t>
      </w:r>
      <w:r w:rsidRPr="0087283F">
        <w:rPr>
          <w:b/>
          <w:sz w:val="28"/>
          <w:szCs w:val="28"/>
        </w:rPr>
        <w:t xml:space="preserve"> комплекс</w:t>
      </w:r>
      <w:r>
        <w:rPr>
          <w:b/>
          <w:sz w:val="28"/>
          <w:szCs w:val="28"/>
        </w:rPr>
        <w:t>а</w:t>
      </w:r>
      <w:r w:rsidR="00767CB6" w:rsidRPr="0087283F">
        <w:rPr>
          <w:sz w:val="28"/>
          <w:szCs w:val="28"/>
        </w:rPr>
        <w:t xml:space="preserve">, его заместители, члены комитета, аппарат принимали участие в заседаниях, совещаниях, работе Межведомственной комиссии </w:t>
      </w:r>
      <w:r w:rsidRPr="0087283F">
        <w:rPr>
          <w:sz w:val="28"/>
          <w:szCs w:val="28"/>
        </w:rPr>
        <w:t xml:space="preserve">Региональной службой по тарифам Нижегородской области </w:t>
      </w:r>
      <w:r w:rsidR="00767CB6" w:rsidRPr="0087283F">
        <w:rPr>
          <w:sz w:val="28"/>
          <w:szCs w:val="28"/>
        </w:rPr>
        <w:t>по рассмотрению проблемных вопросов, связанных с невыполнением инвесторами-застройщиками своих обязательств при реализации инвестиционных проектов по строительству жилых домов, Инвестиционного совета при Губернаторе области, Координационного совета по энергосбережению и</w:t>
      </w:r>
      <w:proofErr w:type="gramEnd"/>
      <w:r w:rsidR="00767CB6" w:rsidRPr="0087283F">
        <w:rPr>
          <w:sz w:val="28"/>
          <w:szCs w:val="28"/>
        </w:rPr>
        <w:t xml:space="preserve"> повышению энергетической эффективности Нижегородской области.</w:t>
      </w:r>
    </w:p>
    <w:p w:rsidR="003C504B" w:rsidRPr="0087283F" w:rsidRDefault="003C504B" w:rsidP="00A14127">
      <w:pPr>
        <w:pStyle w:val="Eiiey"/>
        <w:spacing w:before="0"/>
        <w:ind w:left="0" w:firstLine="567"/>
        <w:jc w:val="both"/>
        <w:rPr>
          <w:rFonts w:ascii="Times New Roman" w:hAnsi="Times New Roman"/>
          <w:sz w:val="28"/>
          <w:szCs w:val="28"/>
        </w:rPr>
      </w:pPr>
    </w:p>
    <w:p w:rsidR="00182CCC" w:rsidRPr="0087283F" w:rsidRDefault="00182CCC" w:rsidP="0087283F">
      <w:pPr>
        <w:ind w:firstLine="709"/>
        <w:jc w:val="both"/>
        <w:rPr>
          <w:b/>
          <w:sz w:val="28"/>
          <w:szCs w:val="28"/>
        </w:rPr>
      </w:pPr>
      <w:r w:rsidRPr="0087283F">
        <w:rPr>
          <w:b/>
          <w:sz w:val="28"/>
          <w:szCs w:val="28"/>
        </w:rPr>
        <w:t>Взаимодействие с органами местного самоуправления</w:t>
      </w:r>
    </w:p>
    <w:p w:rsidR="00DC0D50" w:rsidRPr="0087283F" w:rsidRDefault="00DC0D50" w:rsidP="0087283F">
      <w:pPr>
        <w:ind w:firstLine="709"/>
        <w:jc w:val="both"/>
        <w:rPr>
          <w:b/>
          <w:sz w:val="28"/>
          <w:szCs w:val="28"/>
        </w:rPr>
      </w:pPr>
    </w:p>
    <w:p w:rsidR="003F5E1A" w:rsidRDefault="003F5E1A" w:rsidP="00C93370">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С целью выявления проблем реализации регионального законодательства на местном уровне Законодательное Собрание проводит Парламентские Дни в муниципальных районных и городских округах Нижегородской области.</w:t>
      </w:r>
      <w:r w:rsidR="008153C6">
        <w:rPr>
          <w:rFonts w:ascii="Times New Roman" w:hAnsi="Times New Roman" w:cs="Times New Roman"/>
          <w:sz w:val="28"/>
          <w:szCs w:val="28"/>
        </w:rPr>
        <w:t xml:space="preserve"> В  2013 году Парламентские Дни проходили в </w:t>
      </w:r>
      <w:proofErr w:type="spellStart"/>
      <w:r w:rsidR="008153C6" w:rsidRPr="008153C6">
        <w:rPr>
          <w:rFonts w:ascii="Times New Roman" w:hAnsi="Times New Roman" w:cs="Times New Roman"/>
          <w:sz w:val="28"/>
          <w:szCs w:val="28"/>
        </w:rPr>
        <w:t>Дальнеконстантиновском</w:t>
      </w:r>
      <w:proofErr w:type="spellEnd"/>
      <w:r w:rsidR="008153C6" w:rsidRPr="008153C6">
        <w:rPr>
          <w:rFonts w:ascii="Times New Roman" w:hAnsi="Times New Roman" w:cs="Times New Roman"/>
          <w:sz w:val="28"/>
          <w:szCs w:val="28"/>
        </w:rPr>
        <w:t xml:space="preserve"> районе 14 февраля, в городском округе г</w:t>
      </w:r>
      <w:proofErr w:type="gramStart"/>
      <w:r w:rsidR="008153C6" w:rsidRPr="008153C6">
        <w:rPr>
          <w:rFonts w:ascii="Times New Roman" w:hAnsi="Times New Roman" w:cs="Times New Roman"/>
          <w:sz w:val="28"/>
          <w:szCs w:val="28"/>
        </w:rPr>
        <w:t>.В</w:t>
      </w:r>
      <w:proofErr w:type="gramEnd"/>
      <w:r w:rsidR="008153C6" w:rsidRPr="008153C6">
        <w:rPr>
          <w:rFonts w:ascii="Times New Roman" w:hAnsi="Times New Roman" w:cs="Times New Roman"/>
          <w:sz w:val="28"/>
          <w:szCs w:val="28"/>
        </w:rPr>
        <w:t>ыкса 11 апреля, Воскресенском районе 15 августа,   в городс</w:t>
      </w:r>
      <w:r w:rsidR="008153C6">
        <w:rPr>
          <w:rFonts w:ascii="Times New Roman" w:hAnsi="Times New Roman" w:cs="Times New Roman"/>
          <w:sz w:val="28"/>
          <w:szCs w:val="28"/>
        </w:rPr>
        <w:t>ком округе г.Шахунья 10 октября.</w:t>
      </w:r>
    </w:p>
    <w:p w:rsidR="008153C6" w:rsidRDefault="008153C6" w:rsidP="00C93370">
      <w:pPr>
        <w:ind w:firstLine="737"/>
        <w:jc w:val="both"/>
        <w:rPr>
          <w:sz w:val="28"/>
          <w:szCs w:val="28"/>
        </w:rPr>
      </w:pPr>
      <w:r w:rsidRPr="008153C6">
        <w:rPr>
          <w:sz w:val="28"/>
          <w:szCs w:val="28"/>
        </w:rPr>
        <w:t xml:space="preserve">Депутаты </w:t>
      </w:r>
      <w:r>
        <w:rPr>
          <w:sz w:val="28"/>
          <w:szCs w:val="28"/>
        </w:rPr>
        <w:t xml:space="preserve">Законодательного Собрания </w:t>
      </w:r>
      <w:r w:rsidRPr="008153C6">
        <w:rPr>
          <w:sz w:val="28"/>
          <w:szCs w:val="28"/>
        </w:rPr>
        <w:t xml:space="preserve">приняли участие в заседании Ассоциации представительных органов муниципальных районов и городских округов Нижегородской области в </w:t>
      </w:r>
      <w:proofErr w:type="spellStart"/>
      <w:r w:rsidRPr="008153C6">
        <w:rPr>
          <w:sz w:val="28"/>
          <w:szCs w:val="28"/>
        </w:rPr>
        <w:t>Краснобаковском</w:t>
      </w:r>
      <w:proofErr w:type="spellEnd"/>
      <w:r w:rsidRPr="008153C6">
        <w:rPr>
          <w:sz w:val="28"/>
          <w:szCs w:val="28"/>
        </w:rPr>
        <w:t xml:space="preserve"> районе 16 марта, в </w:t>
      </w:r>
      <w:proofErr w:type="spellStart"/>
      <w:r w:rsidRPr="008153C6">
        <w:rPr>
          <w:sz w:val="28"/>
          <w:szCs w:val="28"/>
        </w:rPr>
        <w:t>Лысковском</w:t>
      </w:r>
      <w:proofErr w:type="spellEnd"/>
      <w:r w:rsidRPr="008153C6">
        <w:rPr>
          <w:sz w:val="28"/>
          <w:szCs w:val="28"/>
        </w:rPr>
        <w:t xml:space="preserve"> районе 14 июня, в </w:t>
      </w:r>
      <w:proofErr w:type="gramStart"/>
      <w:r w:rsidRPr="008153C6">
        <w:rPr>
          <w:sz w:val="28"/>
          <w:szCs w:val="28"/>
        </w:rPr>
        <w:t>г</w:t>
      </w:r>
      <w:proofErr w:type="gramEnd"/>
      <w:r w:rsidRPr="008153C6">
        <w:rPr>
          <w:sz w:val="28"/>
          <w:szCs w:val="28"/>
        </w:rPr>
        <w:t>.</w:t>
      </w:r>
      <w:r w:rsidR="00704A6A">
        <w:rPr>
          <w:sz w:val="28"/>
          <w:szCs w:val="28"/>
        </w:rPr>
        <w:t xml:space="preserve"> </w:t>
      </w:r>
      <w:r w:rsidRPr="008153C6">
        <w:rPr>
          <w:sz w:val="28"/>
          <w:szCs w:val="28"/>
        </w:rPr>
        <w:t>Урень 28 ноября 2013</w:t>
      </w:r>
      <w:r>
        <w:rPr>
          <w:sz w:val="28"/>
          <w:szCs w:val="28"/>
        </w:rPr>
        <w:t xml:space="preserve"> года.</w:t>
      </w:r>
      <w:r w:rsidRPr="008153C6">
        <w:rPr>
          <w:sz w:val="28"/>
          <w:szCs w:val="28"/>
        </w:rPr>
        <w:t xml:space="preserve"> </w:t>
      </w:r>
    </w:p>
    <w:p w:rsidR="00C93370" w:rsidRPr="0087283F" w:rsidRDefault="00C93370" w:rsidP="00C93370">
      <w:pPr>
        <w:ind w:firstLine="737"/>
        <w:jc w:val="both"/>
        <w:rPr>
          <w:sz w:val="28"/>
          <w:szCs w:val="28"/>
        </w:rPr>
      </w:pPr>
      <w:r w:rsidRPr="00463DCF">
        <w:rPr>
          <w:b/>
          <w:sz w:val="28"/>
          <w:szCs w:val="28"/>
        </w:rPr>
        <w:t>Комитет Законодательного Собрания по вопросам государственной власти области и местного самоуправления</w:t>
      </w:r>
      <w:r>
        <w:rPr>
          <w:sz w:val="28"/>
          <w:szCs w:val="28"/>
        </w:rPr>
        <w:t xml:space="preserve"> </w:t>
      </w:r>
      <w:r w:rsidRPr="0087283F">
        <w:rPr>
          <w:sz w:val="28"/>
          <w:szCs w:val="28"/>
        </w:rPr>
        <w:t xml:space="preserve"> в постоянном режиме оказывает методическую помощь муниципальным образованиям области в различных формах. </w:t>
      </w:r>
      <w:r>
        <w:rPr>
          <w:sz w:val="28"/>
          <w:szCs w:val="28"/>
        </w:rPr>
        <w:t>А именно:</w:t>
      </w:r>
    </w:p>
    <w:p w:rsidR="00C93370" w:rsidRPr="00463DCF" w:rsidRDefault="00C93370" w:rsidP="00C93370">
      <w:pPr>
        <w:ind w:firstLine="737"/>
        <w:jc w:val="both"/>
        <w:rPr>
          <w:sz w:val="28"/>
          <w:szCs w:val="28"/>
        </w:rPr>
      </w:pPr>
      <w:r w:rsidRPr="00463DCF">
        <w:rPr>
          <w:sz w:val="28"/>
          <w:szCs w:val="28"/>
        </w:rPr>
        <w:t>- проведен  выездной семинар-совещание Совета молодых депутатов НРО ООО "ВСМС" в г</w:t>
      </w:r>
      <w:proofErr w:type="gramStart"/>
      <w:r w:rsidRPr="00463DCF">
        <w:rPr>
          <w:sz w:val="28"/>
          <w:szCs w:val="28"/>
        </w:rPr>
        <w:t>.Б</w:t>
      </w:r>
      <w:proofErr w:type="gramEnd"/>
      <w:r w:rsidRPr="00463DCF">
        <w:rPr>
          <w:sz w:val="28"/>
          <w:szCs w:val="28"/>
        </w:rPr>
        <w:t>ор;</w:t>
      </w:r>
    </w:p>
    <w:p w:rsidR="00C93370" w:rsidRPr="00463DCF" w:rsidRDefault="00C93370" w:rsidP="00C93370">
      <w:pPr>
        <w:ind w:firstLine="737"/>
        <w:jc w:val="both"/>
        <w:rPr>
          <w:sz w:val="28"/>
          <w:szCs w:val="28"/>
        </w:rPr>
      </w:pPr>
      <w:r w:rsidRPr="00463DCF">
        <w:rPr>
          <w:sz w:val="28"/>
          <w:szCs w:val="28"/>
        </w:rPr>
        <w:t xml:space="preserve">-совместно с </w:t>
      </w:r>
      <w:r>
        <w:rPr>
          <w:sz w:val="28"/>
          <w:szCs w:val="28"/>
        </w:rPr>
        <w:t>государственно-</w:t>
      </w:r>
      <w:r w:rsidRPr="00463DCF">
        <w:rPr>
          <w:sz w:val="28"/>
          <w:szCs w:val="28"/>
        </w:rPr>
        <w:t>правовым управлением аппарата Законодательного Собрания подготовлены информационные таблицы о последних изменениях законодательства о местном самоуправлении, которые доводятся до сведения муниципальных образований на Парламентских днях и Ассоциациях представительных органов;</w:t>
      </w:r>
    </w:p>
    <w:p w:rsidR="00C93370" w:rsidRPr="00463DCF" w:rsidRDefault="00C93370" w:rsidP="00C93370">
      <w:pPr>
        <w:ind w:firstLine="737"/>
        <w:jc w:val="both"/>
        <w:rPr>
          <w:sz w:val="28"/>
          <w:szCs w:val="28"/>
        </w:rPr>
      </w:pPr>
      <w:r w:rsidRPr="00463DCF">
        <w:rPr>
          <w:sz w:val="28"/>
          <w:szCs w:val="28"/>
        </w:rPr>
        <w:lastRenderedPageBreak/>
        <w:t xml:space="preserve">-в рамках "круглых столов" во время проведения Парламентских дней обсуждаются актуальные вопросы местного значения в режиме </w:t>
      </w:r>
      <w:proofErr w:type="spellStart"/>
      <w:r w:rsidRPr="00463DCF">
        <w:rPr>
          <w:sz w:val="28"/>
          <w:szCs w:val="28"/>
        </w:rPr>
        <w:t>консультировани</w:t>
      </w:r>
      <w:proofErr w:type="spellEnd"/>
      <w:r w:rsidRPr="00463DCF">
        <w:rPr>
          <w:sz w:val="28"/>
          <w:szCs w:val="28"/>
        </w:rPr>
        <w:t xml:space="preserve">, "вопрос-ответ", даются разъяснения последних изменений федерального и областного законодательства, а также рекомендации органам местного самоуправления по реализации данных изменений. </w:t>
      </w:r>
    </w:p>
    <w:p w:rsidR="00C93370" w:rsidRPr="00463DCF" w:rsidRDefault="00C93370" w:rsidP="00C93370">
      <w:pPr>
        <w:ind w:firstLine="737"/>
        <w:jc w:val="both"/>
        <w:rPr>
          <w:sz w:val="28"/>
          <w:szCs w:val="28"/>
        </w:rPr>
      </w:pPr>
      <w:r w:rsidRPr="00463DCF">
        <w:rPr>
          <w:sz w:val="28"/>
          <w:szCs w:val="28"/>
        </w:rPr>
        <w:t>Комитет</w:t>
      </w:r>
      <w:r>
        <w:rPr>
          <w:sz w:val="28"/>
          <w:szCs w:val="28"/>
        </w:rPr>
        <w:t xml:space="preserve">ы Законодательного Собрания </w:t>
      </w:r>
      <w:r w:rsidRPr="00463DCF">
        <w:rPr>
          <w:sz w:val="28"/>
          <w:szCs w:val="28"/>
        </w:rPr>
        <w:t xml:space="preserve"> осуществля</w:t>
      </w:r>
      <w:r>
        <w:rPr>
          <w:sz w:val="28"/>
          <w:szCs w:val="28"/>
        </w:rPr>
        <w:t>ю</w:t>
      </w:r>
      <w:r w:rsidRPr="00463DCF">
        <w:rPr>
          <w:sz w:val="28"/>
          <w:szCs w:val="28"/>
        </w:rPr>
        <w:t>т в постоянном режиме консультации в устной и письменной форме по вопросам изменения границ и преобразований муниципальных образований, административно-территориального устройства</w:t>
      </w:r>
      <w:r>
        <w:rPr>
          <w:sz w:val="28"/>
          <w:szCs w:val="28"/>
        </w:rPr>
        <w:t>, ЖКХ, регламентных норм и т.д.</w:t>
      </w:r>
    </w:p>
    <w:p w:rsidR="00C93370" w:rsidRPr="0087283F" w:rsidRDefault="00C93370" w:rsidP="00C93370">
      <w:pPr>
        <w:ind w:firstLine="737"/>
        <w:jc w:val="both"/>
        <w:rPr>
          <w:i/>
          <w:sz w:val="28"/>
          <w:szCs w:val="28"/>
        </w:rPr>
      </w:pPr>
      <w:r>
        <w:rPr>
          <w:sz w:val="28"/>
          <w:szCs w:val="28"/>
        </w:rPr>
        <w:t>С</w:t>
      </w:r>
      <w:r w:rsidRPr="0087283F">
        <w:rPr>
          <w:sz w:val="28"/>
          <w:szCs w:val="28"/>
        </w:rPr>
        <w:t xml:space="preserve"> 2013 года комитетом </w:t>
      </w:r>
      <w:r w:rsidRPr="00463DCF">
        <w:rPr>
          <w:b/>
          <w:sz w:val="28"/>
          <w:szCs w:val="28"/>
        </w:rPr>
        <w:t>Законодательного Собрания по вопросам государственной власти области и местного самоуправления</w:t>
      </w:r>
      <w:r>
        <w:rPr>
          <w:sz w:val="28"/>
          <w:szCs w:val="28"/>
        </w:rPr>
        <w:t xml:space="preserve"> </w:t>
      </w:r>
      <w:r w:rsidRPr="0087283F">
        <w:rPr>
          <w:sz w:val="28"/>
          <w:szCs w:val="28"/>
        </w:rPr>
        <w:t xml:space="preserve"> под непосредственным руководством заместителя Председателя Законодательного Собрания </w:t>
      </w:r>
      <w:proofErr w:type="spellStart"/>
      <w:r w:rsidRPr="0087283F">
        <w:rPr>
          <w:sz w:val="28"/>
          <w:szCs w:val="28"/>
        </w:rPr>
        <w:t>А.Ф.Табачникова</w:t>
      </w:r>
      <w:proofErr w:type="spellEnd"/>
      <w:r w:rsidRPr="0087283F">
        <w:rPr>
          <w:sz w:val="28"/>
          <w:szCs w:val="28"/>
        </w:rPr>
        <w:t xml:space="preserve"> вырабатывается процедура предварительного обсуждения проектов законов области, планируемых к внесе</w:t>
      </w:r>
      <w:r>
        <w:rPr>
          <w:sz w:val="28"/>
          <w:szCs w:val="28"/>
        </w:rPr>
        <w:t>нию в Законодательное Собрание г</w:t>
      </w:r>
      <w:r w:rsidRPr="0087283F">
        <w:rPr>
          <w:sz w:val="28"/>
          <w:szCs w:val="28"/>
        </w:rPr>
        <w:t>ородской Думой города Нижн</w:t>
      </w:r>
      <w:r>
        <w:rPr>
          <w:sz w:val="28"/>
          <w:szCs w:val="28"/>
        </w:rPr>
        <w:t>ий Новгород</w:t>
      </w:r>
      <w:r w:rsidRPr="0087283F">
        <w:rPr>
          <w:sz w:val="28"/>
          <w:szCs w:val="28"/>
        </w:rPr>
        <w:t xml:space="preserve"> в качестве законодательной инициативы. </w:t>
      </w:r>
      <w:r w:rsidRPr="0087283F">
        <w:rPr>
          <w:i/>
          <w:sz w:val="28"/>
          <w:szCs w:val="28"/>
        </w:rPr>
        <w:t xml:space="preserve">Благодаря такой конструктивной работе удается выработать общую позицию по проблемным вопросам, учесть замечания к законопроекту без оформления поправок. В </w:t>
      </w:r>
      <w:r>
        <w:rPr>
          <w:i/>
          <w:sz w:val="28"/>
          <w:szCs w:val="28"/>
        </w:rPr>
        <w:t>первом</w:t>
      </w:r>
      <w:r w:rsidRPr="0087283F">
        <w:rPr>
          <w:i/>
          <w:sz w:val="28"/>
          <w:szCs w:val="28"/>
        </w:rPr>
        <w:t xml:space="preserve"> полугодии 2013 года по результатам предварительного рассмотре</w:t>
      </w:r>
      <w:r>
        <w:rPr>
          <w:i/>
          <w:sz w:val="28"/>
          <w:szCs w:val="28"/>
        </w:rPr>
        <w:t>ния 2 законопроекта, внесенные г</w:t>
      </w:r>
      <w:r w:rsidRPr="0087283F">
        <w:rPr>
          <w:i/>
          <w:sz w:val="28"/>
          <w:szCs w:val="28"/>
        </w:rPr>
        <w:t>ородской Думой города Нижн</w:t>
      </w:r>
      <w:r>
        <w:rPr>
          <w:i/>
          <w:sz w:val="28"/>
          <w:szCs w:val="28"/>
        </w:rPr>
        <w:t>ий Новгород</w:t>
      </w:r>
      <w:r w:rsidRPr="0087283F">
        <w:rPr>
          <w:i/>
          <w:sz w:val="28"/>
          <w:szCs w:val="28"/>
        </w:rPr>
        <w:t>, были приняты Законодательным Собранием. Во втором полугодии проведено рабочее совещание по проекту федерального закона о внесении изменений в КОАП Р</w:t>
      </w:r>
      <w:r>
        <w:rPr>
          <w:i/>
          <w:sz w:val="28"/>
          <w:szCs w:val="28"/>
        </w:rPr>
        <w:t>оссийской Федерации</w:t>
      </w:r>
      <w:r w:rsidRPr="0087283F">
        <w:rPr>
          <w:i/>
          <w:sz w:val="28"/>
          <w:szCs w:val="28"/>
        </w:rPr>
        <w:t xml:space="preserve"> (в части усиления ответственности за незаконную организацию и проведение азартных игр). В настоящее время подготовлено </w:t>
      </w:r>
      <w:r>
        <w:rPr>
          <w:i/>
          <w:sz w:val="28"/>
          <w:szCs w:val="28"/>
        </w:rPr>
        <w:t xml:space="preserve">и заключено </w:t>
      </w:r>
      <w:r w:rsidRPr="0087283F">
        <w:rPr>
          <w:i/>
          <w:sz w:val="28"/>
          <w:szCs w:val="28"/>
        </w:rPr>
        <w:t>Соглашение о сотрудничестве Законодательн</w:t>
      </w:r>
      <w:r>
        <w:rPr>
          <w:i/>
          <w:sz w:val="28"/>
          <w:szCs w:val="28"/>
        </w:rPr>
        <w:t>ого Собрания и городской Думы города Нижний Новгород</w:t>
      </w:r>
      <w:r w:rsidRPr="0087283F">
        <w:rPr>
          <w:i/>
          <w:sz w:val="28"/>
          <w:szCs w:val="28"/>
        </w:rPr>
        <w:t xml:space="preserve">. </w:t>
      </w:r>
    </w:p>
    <w:p w:rsidR="00767CB6" w:rsidRPr="0087283F" w:rsidRDefault="00767CB6" w:rsidP="00C93370">
      <w:pPr>
        <w:pStyle w:val="ConsPlusNormal"/>
        <w:widowControl/>
        <w:ind w:firstLine="737"/>
        <w:jc w:val="both"/>
        <w:rPr>
          <w:rFonts w:ascii="Times New Roman" w:hAnsi="Times New Roman" w:cs="Times New Roman"/>
          <w:sz w:val="28"/>
          <w:szCs w:val="28"/>
        </w:rPr>
      </w:pPr>
      <w:r w:rsidRPr="0087283F">
        <w:rPr>
          <w:rFonts w:ascii="Times New Roman" w:hAnsi="Times New Roman" w:cs="Times New Roman"/>
          <w:sz w:val="28"/>
          <w:szCs w:val="28"/>
        </w:rPr>
        <w:t xml:space="preserve">В 2013 году комитетом </w:t>
      </w:r>
      <w:r w:rsidR="00DC4CDE" w:rsidRPr="008153C6">
        <w:rPr>
          <w:rFonts w:ascii="Times New Roman" w:hAnsi="Times New Roman" w:cs="Times New Roman"/>
          <w:sz w:val="28"/>
          <w:szCs w:val="28"/>
        </w:rPr>
        <w:t>Законодательного Собрания</w:t>
      </w:r>
      <w:r w:rsidR="00DC4CDE" w:rsidRPr="0087283F">
        <w:rPr>
          <w:rFonts w:ascii="Times New Roman" w:hAnsi="Times New Roman"/>
          <w:sz w:val="28"/>
          <w:szCs w:val="28"/>
        </w:rPr>
        <w:t xml:space="preserve"> </w:t>
      </w:r>
      <w:r w:rsidR="00DC4CDE" w:rsidRPr="0087283F">
        <w:rPr>
          <w:rFonts w:ascii="Times New Roman" w:hAnsi="Times New Roman"/>
          <w:b/>
          <w:sz w:val="28"/>
          <w:szCs w:val="28"/>
        </w:rPr>
        <w:t>по вопросам градостроительной деятельности, жилищно-коммунального хозяйства и топливно-энергетического комплекса</w:t>
      </w:r>
      <w:r w:rsidR="00DC4CDE" w:rsidRPr="0087283F">
        <w:rPr>
          <w:rFonts w:ascii="Times New Roman" w:hAnsi="Times New Roman"/>
          <w:sz w:val="28"/>
          <w:szCs w:val="28"/>
        </w:rPr>
        <w:t xml:space="preserve"> </w:t>
      </w:r>
      <w:r w:rsidRPr="0087283F">
        <w:rPr>
          <w:rFonts w:ascii="Times New Roman" w:hAnsi="Times New Roman" w:cs="Times New Roman"/>
          <w:sz w:val="28"/>
          <w:szCs w:val="28"/>
        </w:rPr>
        <w:t xml:space="preserve">изучалась практика льготного технологического присоединения потребителей к электрическим сетям множественных земельных участков, находящихся в собственности одного физического лица. В этих целях запрашивалась информация у глав администраций </w:t>
      </w:r>
      <w:proofErr w:type="spellStart"/>
      <w:r w:rsidRPr="0087283F">
        <w:rPr>
          <w:rFonts w:ascii="Times New Roman" w:hAnsi="Times New Roman" w:cs="Times New Roman"/>
          <w:sz w:val="28"/>
          <w:szCs w:val="28"/>
        </w:rPr>
        <w:t>Балахнинского</w:t>
      </w:r>
      <w:proofErr w:type="spellEnd"/>
      <w:r w:rsidRPr="0087283F">
        <w:rPr>
          <w:rFonts w:ascii="Times New Roman" w:hAnsi="Times New Roman" w:cs="Times New Roman"/>
          <w:sz w:val="28"/>
          <w:szCs w:val="28"/>
        </w:rPr>
        <w:t xml:space="preserve">, </w:t>
      </w:r>
      <w:proofErr w:type="spellStart"/>
      <w:r w:rsidRPr="0087283F">
        <w:rPr>
          <w:rFonts w:ascii="Times New Roman" w:hAnsi="Times New Roman" w:cs="Times New Roman"/>
          <w:sz w:val="28"/>
          <w:szCs w:val="28"/>
        </w:rPr>
        <w:t>Богородского</w:t>
      </w:r>
      <w:proofErr w:type="spellEnd"/>
      <w:r w:rsidRPr="0087283F">
        <w:rPr>
          <w:rFonts w:ascii="Times New Roman" w:hAnsi="Times New Roman" w:cs="Times New Roman"/>
          <w:sz w:val="28"/>
          <w:szCs w:val="28"/>
        </w:rPr>
        <w:t xml:space="preserve">, Городецкого, </w:t>
      </w:r>
      <w:proofErr w:type="spellStart"/>
      <w:r w:rsidRPr="0087283F">
        <w:rPr>
          <w:rFonts w:ascii="Times New Roman" w:hAnsi="Times New Roman" w:cs="Times New Roman"/>
          <w:sz w:val="28"/>
          <w:szCs w:val="28"/>
        </w:rPr>
        <w:t>Дальнеконстантиновского</w:t>
      </w:r>
      <w:proofErr w:type="spellEnd"/>
      <w:r w:rsidRPr="0087283F">
        <w:rPr>
          <w:rFonts w:ascii="Times New Roman" w:hAnsi="Times New Roman" w:cs="Times New Roman"/>
          <w:sz w:val="28"/>
          <w:szCs w:val="28"/>
        </w:rPr>
        <w:t xml:space="preserve">, </w:t>
      </w:r>
      <w:proofErr w:type="spellStart"/>
      <w:r w:rsidRPr="0087283F">
        <w:rPr>
          <w:rFonts w:ascii="Times New Roman" w:hAnsi="Times New Roman" w:cs="Times New Roman"/>
          <w:sz w:val="28"/>
          <w:szCs w:val="28"/>
        </w:rPr>
        <w:t>Кстовского</w:t>
      </w:r>
      <w:proofErr w:type="spellEnd"/>
      <w:r w:rsidRPr="0087283F">
        <w:rPr>
          <w:rFonts w:ascii="Times New Roman" w:hAnsi="Times New Roman" w:cs="Times New Roman"/>
          <w:sz w:val="28"/>
          <w:szCs w:val="28"/>
        </w:rPr>
        <w:t>, Сокольского, Чкаловского районов Нижегородской области.</w:t>
      </w:r>
    </w:p>
    <w:p w:rsidR="00767CB6" w:rsidRPr="0087283F" w:rsidRDefault="00767CB6" w:rsidP="00C93370">
      <w:pPr>
        <w:pStyle w:val="ConsPlusNormal"/>
        <w:widowControl/>
        <w:ind w:firstLine="737"/>
        <w:jc w:val="both"/>
        <w:rPr>
          <w:rFonts w:ascii="Times New Roman" w:hAnsi="Times New Roman" w:cs="Times New Roman"/>
          <w:sz w:val="28"/>
          <w:szCs w:val="28"/>
        </w:rPr>
      </w:pPr>
      <w:r w:rsidRPr="0087283F">
        <w:rPr>
          <w:rFonts w:ascii="Times New Roman" w:hAnsi="Times New Roman" w:cs="Times New Roman"/>
          <w:sz w:val="28"/>
          <w:szCs w:val="28"/>
        </w:rPr>
        <w:t xml:space="preserve">19 февраля 2013 года </w:t>
      </w:r>
      <w:r w:rsidR="00A57085" w:rsidRPr="0087283F">
        <w:rPr>
          <w:rFonts w:ascii="Times New Roman" w:hAnsi="Times New Roman" w:cs="Times New Roman"/>
          <w:sz w:val="28"/>
          <w:szCs w:val="28"/>
        </w:rPr>
        <w:t>в </w:t>
      </w:r>
      <w:proofErr w:type="spellStart"/>
      <w:r w:rsidR="00A57085" w:rsidRPr="0087283F">
        <w:rPr>
          <w:rFonts w:ascii="Times New Roman" w:hAnsi="Times New Roman" w:cs="Times New Roman"/>
          <w:sz w:val="28"/>
          <w:szCs w:val="28"/>
        </w:rPr>
        <w:t>Дальнеконстантиновском</w:t>
      </w:r>
      <w:proofErr w:type="spellEnd"/>
      <w:r w:rsidR="00A57085" w:rsidRPr="0087283F">
        <w:rPr>
          <w:rFonts w:ascii="Times New Roman" w:hAnsi="Times New Roman" w:cs="Times New Roman"/>
          <w:sz w:val="28"/>
          <w:szCs w:val="28"/>
        </w:rPr>
        <w:t xml:space="preserve"> районе </w:t>
      </w:r>
      <w:r w:rsidRPr="0087283F">
        <w:rPr>
          <w:rFonts w:ascii="Times New Roman" w:hAnsi="Times New Roman" w:cs="Times New Roman"/>
          <w:sz w:val="28"/>
          <w:szCs w:val="28"/>
        </w:rPr>
        <w:t>организовано и проведено выездное совещание по вопросам льготного технологического присоединения потребителей к электрическим сетям с участием руководящего состава органов местного самоуправления района и сельских поселений под председательством О.Б. </w:t>
      </w:r>
      <w:proofErr w:type="spellStart"/>
      <w:r w:rsidRPr="0087283F">
        <w:rPr>
          <w:rFonts w:ascii="Times New Roman" w:hAnsi="Times New Roman" w:cs="Times New Roman"/>
          <w:sz w:val="28"/>
          <w:szCs w:val="28"/>
        </w:rPr>
        <w:t>Шавина</w:t>
      </w:r>
      <w:proofErr w:type="spellEnd"/>
      <w:r w:rsidRPr="0087283F">
        <w:rPr>
          <w:rFonts w:ascii="Times New Roman" w:hAnsi="Times New Roman" w:cs="Times New Roman"/>
          <w:sz w:val="28"/>
          <w:szCs w:val="28"/>
        </w:rPr>
        <w:t>. Принято решение о взаимодействии с органами местного самоуправления по данным вопросам.</w:t>
      </w:r>
    </w:p>
    <w:p w:rsidR="00767CB6" w:rsidRPr="0087283F" w:rsidRDefault="00767CB6" w:rsidP="00C93370">
      <w:pPr>
        <w:pStyle w:val="ConsPlusNormal"/>
        <w:widowControl/>
        <w:ind w:firstLine="737"/>
        <w:jc w:val="both"/>
        <w:rPr>
          <w:rFonts w:ascii="Times New Roman" w:hAnsi="Times New Roman"/>
          <w:sz w:val="28"/>
          <w:szCs w:val="28"/>
        </w:rPr>
      </w:pPr>
      <w:r w:rsidRPr="0087283F">
        <w:rPr>
          <w:rFonts w:ascii="Times New Roman" w:hAnsi="Times New Roman"/>
          <w:sz w:val="28"/>
          <w:szCs w:val="28"/>
        </w:rPr>
        <w:t xml:space="preserve">На заседании </w:t>
      </w:r>
      <w:r w:rsidRPr="00DC4CDE">
        <w:rPr>
          <w:rFonts w:ascii="Times New Roman" w:hAnsi="Times New Roman"/>
          <w:sz w:val="28"/>
          <w:szCs w:val="28"/>
        </w:rPr>
        <w:t xml:space="preserve">комитета </w:t>
      </w:r>
      <w:r w:rsidR="00DC4CDE" w:rsidRPr="00DC4CDE">
        <w:rPr>
          <w:rFonts w:ascii="Times New Roman" w:hAnsi="Times New Roman"/>
          <w:sz w:val="28"/>
          <w:szCs w:val="28"/>
        </w:rPr>
        <w:t xml:space="preserve">Законодательного Собрания по вопросам градостроительной деятельности, жилищно-коммунального хозяйства и </w:t>
      </w:r>
      <w:r w:rsidR="00DC4CDE" w:rsidRPr="00DC4CDE">
        <w:rPr>
          <w:rFonts w:ascii="Times New Roman" w:hAnsi="Times New Roman"/>
          <w:sz w:val="28"/>
          <w:szCs w:val="28"/>
        </w:rPr>
        <w:lastRenderedPageBreak/>
        <w:t>топливно-энергетического комплекса</w:t>
      </w:r>
      <w:r w:rsidR="00DC4CDE" w:rsidRPr="0087283F">
        <w:rPr>
          <w:rFonts w:ascii="Times New Roman" w:hAnsi="Times New Roman"/>
          <w:sz w:val="28"/>
          <w:szCs w:val="28"/>
        </w:rPr>
        <w:t xml:space="preserve"> </w:t>
      </w:r>
      <w:r w:rsidRPr="0087283F">
        <w:rPr>
          <w:rFonts w:ascii="Times New Roman" w:hAnsi="Times New Roman"/>
          <w:sz w:val="28"/>
          <w:szCs w:val="28"/>
        </w:rPr>
        <w:t xml:space="preserve">20 марта 2013 года была заслушана информация администрации </w:t>
      </w:r>
      <w:proofErr w:type="gramStart"/>
      <w:r w:rsidRPr="0087283F">
        <w:rPr>
          <w:rFonts w:ascii="Times New Roman" w:hAnsi="Times New Roman"/>
          <w:sz w:val="28"/>
          <w:szCs w:val="28"/>
        </w:rPr>
        <w:t>г</w:t>
      </w:r>
      <w:proofErr w:type="gramEnd"/>
      <w:r w:rsidRPr="0087283F">
        <w:rPr>
          <w:rFonts w:ascii="Times New Roman" w:hAnsi="Times New Roman"/>
          <w:sz w:val="28"/>
          <w:szCs w:val="28"/>
        </w:rPr>
        <w:t>. Нижн</w:t>
      </w:r>
      <w:r w:rsidR="00A57085">
        <w:rPr>
          <w:rFonts w:ascii="Times New Roman" w:hAnsi="Times New Roman"/>
          <w:sz w:val="28"/>
          <w:szCs w:val="28"/>
        </w:rPr>
        <w:t>ий Новгород</w:t>
      </w:r>
      <w:r w:rsidRPr="0087283F">
        <w:rPr>
          <w:rFonts w:ascii="Times New Roman" w:hAnsi="Times New Roman"/>
          <w:sz w:val="28"/>
          <w:szCs w:val="28"/>
        </w:rPr>
        <w:t xml:space="preserve"> о работе по контролю за деятельностью </w:t>
      </w:r>
      <w:proofErr w:type="spellStart"/>
      <w:r w:rsidRPr="0087283F">
        <w:rPr>
          <w:rFonts w:ascii="Times New Roman" w:hAnsi="Times New Roman"/>
          <w:sz w:val="28"/>
          <w:szCs w:val="28"/>
        </w:rPr>
        <w:t>домоуправляющих</w:t>
      </w:r>
      <w:proofErr w:type="spellEnd"/>
      <w:r w:rsidRPr="0087283F">
        <w:rPr>
          <w:rFonts w:ascii="Times New Roman" w:hAnsi="Times New Roman"/>
          <w:sz w:val="28"/>
          <w:szCs w:val="28"/>
        </w:rPr>
        <w:t xml:space="preserve"> компаний, фактических результатах работы по привлечению </w:t>
      </w:r>
      <w:proofErr w:type="spellStart"/>
      <w:r w:rsidRPr="0087283F">
        <w:rPr>
          <w:rFonts w:ascii="Times New Roman" w:hAnsi="Times New Roman"/>
          <w:sz w:val="28"/>
          <w:szCs w:val="28"/>
        </w:rPr>
        <w:t>домоуправляющих</w:t>
      </w:r>
      <w:proofErr w:type="spellEnd"/>
      <w:r w:rsidRPr="0087283F">
        <w:rPr>
          <w:rFonts w:ascii="Times New Roman" w:hAnsi="Times New Roman"/>
          <w:sz w:val="28"/>
          <w:szCs w:val="28"/>
        </w:rPr>
        <w:t xml:space="preserve"> компаний к ответственности за неисполнение требований законодательства.</w:t>
      </w:r>
    </w:p>
    <w:p w:rsidR="00767CB6" w:rsidRPr="0087283F" w:rsidRDefault="00767CB6" w:rsidP="00C93370">
      <w:pPr>
        <w:pStyle w:val="ConsPlusNormal"/>
        <w:ind w:firstLine="737"/>
        <w:jc w:val="both"/>
        <w:rPr>
          <w:rFonts w:ascii="Times New Roman" w:hAnsi="Times New Roman" w:cs="Times New Roman"/>
          <w:sz w:val="28"/>
          <w:szCs w:val="28"/>
        </w:rPr>
      </w:pPr>
      <w:proofErr w:type="gramStart"/>
      <w:r w:rsidRPr="0087283F">
        <w:rPr>
          <w:rFonts w:ascii="Times New Roman" w:hAnsi="Times New Roman" w:cs="Times New Roman"/>
          <w:sz w:val="28"/>
          <w:szCs w:val="28"/>
        </w:rPr>
        <w:t xml:space="preserve">В целях мониторинга текущей ситуации и разработки предложений по совершенствованию законодательства у глав муниципальных районов и городских округов Нижегородской области комитетом </w:t>
      </w:r>
      <w:r w:rsidR="005A6CC0" w:rsidRPr="005A6CC0">
        <w:rPr>
          <w:rFonts w:ascii="Times New Roman" w:hAnsi="Times New Roman"/>
          <w:sz w:val="28"/>
          <w:szCs w:val="28"/>
        </w:rPr>
        <w:t>Законодательного Собрания по вопросам градостроительной деятельности, жилищно-коммунального хозяйства и топливно-энергетического комплекса</w:t>
      </w:r>
      <w:r w:rsidR="005A6CC0" w:rsidRPr="0087283F">
        <w:rPr>
          <w:rFonts w:ascii="Times New Roman" w:hAnsi="Times New Roman"/>
          <w:sz w:val="28"/>
          <w:szCs w:val="28"/>
        </w:rPr>
        <w:t xml:space="preserve"> </w:t>
      </w:r>
      <w:r w:rsidRPr="0087283F">
        <w:rPr>
          <w:rFonts w:ascii="Times New Roman" w:hAnsi="Times New Roman" w:cs="Times New Roman"/>
          <w:sz w:val="28"/>
          <w:szCs w:val="28"/>
        </w:rPr>
        <w:t>запрашивалась информация о динамике расходов муниципальных учреждений на услуги по вывозу отходов производства и потребления в 2011-2013 гг., о динамике расходов организаций, управляющих многоквартирными домами, товариществ собственников жилья</w:t>
      </w:r>
      <w:proofErr w:type="gramEnd"/>
      <w:r w:rsidRPr="0087283F">
        <w:rPr>
          <w:rFonts w:ascii="Times New Roman" w:hAnsi="Times New Roman" w:cs="Times New Roman"/>
          <w:sz w:val="28"/>
          <w:szCs w:val="28"/>
        </w:rPr>
        <w:t xml:space="preserve"> </w:t>
      </w:r>
      <w:proofErr w:type="gramStart"/>
      <w:r w:rsidRPr="0087283F">
        <w:rPr>
          <w:rFonts w:ascii="Times New Roman" w:hAnsi="Times New Roman" w:cs="Times New Roman"/>
          <w:sz w:val="28"/>
          <w:szCs w:val="28"/>
        </w:rPr>
        <w:t>на услуги по вывозу твердых бытовых отходов в 2011-2013 гг., о динамике расходов жителей индивидуальных жилых домов на вывоз твердых бытовых отходов в 2011-2013 гг. Данная информация рассматривалась на совместном с комитетом Законодательного Собрания по экологии и природопользованию выездном заседании в г. Городецком районе 28 июня 2013 года в рамках рассмотрения вопроса "О развитии системы обращения с отходами производства и</w:t>
      </w:r>
      <w:proofErr w:type="gramEnd"/>
      <w:r w:rsidRPr="0087283F">
        <w:rPr>
          <w:rFonts w:ascii="Times New Roman" w:hAnsi="Times New Roman" w:cs="Times New Roman"/>
          <w:sz w:val="28"/>
          <w:szCs w:val="28"/>
        </w:rPr>
        <w:t xml:space="preserve"> потребления в Нижегородской области. Стоимость услуг по размещению отходов производства и потребления".</w:t>
      </w:r>
    </w:p>
    <w:p w:rsidR="005A6CC0" w:rsidRDefault="005A6CC0" w:rsidP="00C93370">
      <w:pPr>
        <w:ind w:firstLine="737"/>
        <w:jc w:val="both"/>
        <w:rPr>
          <w:sz w:val="28"/>
          <w:szCs w:val="28"/>
        </w:rPr>
      </w:pPr>
      <w:r>
        <w:rPr>
          <w:sz w:val="28"/>
          <w:szCs w:val="28"/>
        </w:rPr>
        <w:t>На заседаниях</w:t>
      </w:r>
      <w:r w:rsidR="00767CB6" w:rsidRPr="0087283F">
        <w:rPr>
          <w:sz w:val="28"/>
          <w:szCs w:val="28"/>
        </w:rPr>
        <w:t xml:space="preserve"> комитета </w:t>
      </w:r>
      <w:r w:rsidRPr="0087283F">
        <w:rPr>
          <w:b/>
          <w:sz w:val="28"/>
          <w:szCs w:val="28"/>
        </w:rPr>
        <w:t>Законодательного Собрания</w:t>
      </w:r>
      <w:r w:rsidRPr="0087283F">
        <w:rPr>
          <w:sz w:val="28"/>
          <w:szCs w:val="28"/>
        </w:rPr>
        <w:t xml:space="preserve"> </w:t>
      </w:r>
      <w:r w:rsidRPr="0087283F">
        <w:rPr>
          <w:b/>
          <w:sz w:val="28"/>
          <w:szCs w:val="28"/>
        </w:rPr>
        <w:t>по вопросам градостроительной деятельности, жилищно-коммунального хозяйства и топливно-энергетического комплекса</w:t>
      </w:r>
      <w:r w:rsidRPr="0087283F">
        <w:rPr>
          <w:sz w:val="28"/>
          <w:szCs w:val="28"/>
        </w:rPr>
        <w:t xml:space="preserve"> </w:t>
      </w:r>
      <w:r w:rsidR="00767CB6" w:rsidRPr="0087283F">
        <w:rPr>
          <w:sz w:val="28"/>
          <w:szCs w:val="28"/>
        </w:rPr>
        <w:t>была заслушана информация</w:t>
      </w:r>
      <w:r w:rsidRPr="005A6CC0">
        <w:rPr>
          <w:sz w:val="28"/>
          <w:szCs w:val="28"/>
        </w:rPr>
        <w:t xml:space="preserve"> </w:t>
      </w:r>
      <w:r w:rsidRPr="0087283F">
        <w:rPr>
          <w:sz w:val="28"/>
          <w:szCs w:val="28"/>
        </w:rPr>
        <w:t xml:space="preserve">администрации </w:t>
      </w:r>
      <w:proofErr w:type="gramStart"/>
      <w:r w:rsidRPr="0087283F">
        <w:rPr>
          <w:sz w:val="28"/>
          <w:szCs w:val="28"/>
        </w:rPr>
        <w:t>г</w:t>
      </w:r>
      <w:proofErr w:type="gramEnd"/>
      <w:r w:rsidRPr="0087283F">
        <w:rPr>
          <w:sz w:val="28"/>
          <w:szCs w:val="28"/>
        </w:rPr>
        <w:t>. Нижн</w:t>
      </w:r>
      <w:r>
        <w:rPr>
          <w:sz w:val="28"/>
          <w:szCs w:val="28"/>
        </w:rPr>
        <w:t>ий Новгород:</w:t>
      </w:r>
    </w:p>
    <w:p w:rsidR="00767CB6" w:rsidRPr="0087283F" w:rsidRDefault="00767CB6" w:rsidP="00C93370">
      <w:pPr>
        <w:ind w:firstLine="737"/>
        <w:jc w:val="both"/>
        <w:rPr>
          <w:sz w:val="28"/>
          <w:szCs w:val="28"/>
        </w:rPr>
      </w:pPr>
      <w:r w:rsidRPr="0087283F">
        <w:rPr>
          <w:sz w:val="28"/>
          <w:szCs w:val="28"/>
        </w:rPr>
        <w:t>"О градостроительном развитии и сохранении исторической среды в городе Нижний Новгород"</w:t>
      </w:r>
      <w:r w:rsidR="005A6CC0">
        <w:rPr>
          <w:sz w:val="28"/>
          <w:szCs w:val="28"/>
        </w:rPr>
        <w:t xml:space="preserve"> (</w:t>
      </w:r>
      <w:r w:rsidR="005A6CC0" w:rsidRPr="0087283F">
        <w:rPr>
          <w:kern w:val="32"/>
          <w:sz w:val="28"/>
          <w:szCs w:val="28"/>
        </w:rPr>
        <w:t>18 сентября</w:t>
      </w:r>
      <w:r w:rsidR="005A6CC0" w:rsidRPr="0087283F">
        <w:rPr>
          <w:sz w:val="28"/>
          <w:szCs w:val="28"/>
        </w:rPr>
        <w:t xml:space="preserve"> 2013 года</w:t>
      </w:r>
      <w:r w:rsidR="005A6CC0">
        <w:rPr>
          <w:sz w:val="28"/>
          <w:szCs w:val="28"/>
        </w:rPr>
        <w:t>);</w:t>
      </w:r>
    </w:p>
    <w:p w:rsidR="00767CB6" w:rsidRPr="0087283F" w:rsidRDefault="00767CB6" w:rsidP="00C93370">
      <w:pPr>
        <w:ind w:firstLine="737"/>
        <w:jc w:val="both"/>
        <w:rPr>
          <w:sz w:val="28"/>
          <w:szCs w:val="28"/>
        </w:rPr>
      </w:pPr>
      <w:r w:rsidRPr="0087283F">
        <w:rPr>
          <w:sz w:val="28"/>
          <w:szCs w:val="28"/>
        </w:rPr>
        <w:t xml:space="preserve">"Об организации выполнения на территории </w:t>
      </w:r>
      <w:proofErr w:type="gramStart"/>
      <w:r w:rsidRPr="0087283F">
        <w:rPr>
          <w:sz w:val="28"/>
          <w:szCs w:val="28"/>
        </w:rPr>
        <w:t>г</w:t>
      </w:r>
      <w:proofErr w:type="gramEnd"/>
      <w:r w:rsidRPr="0087283F">
        <w:rPr>
          <w:sz w:val="28"/>
          <w:szCs w:val="28"/>
        </w:rPr>
        <w:t>. Нижний Новгород требований Закона Нижегородской области "Об обеспечении чистоты и порядка на территории Нижегородской области"</w:t>
      </w:r>
      <w:r w:rsidR="005A6CC0">
        <w:rPr>
          <w:sz w:val="28"/>
          <w:szCs w:val="28"/>
        </w:rPr>
        <w:t xml:space="preserve"> (</w:t>
      </w:r>
      <w:r w:rsidR="005A6CC0" w:rsidRPr="0087283F">
        <w:rPr>
          <w:kern w:val="32"/>
          <w:sz w:val="28"/>
          <w:szCs w:val="28"/>
        </w:rPr>
        <w:t>23 октября</w:t>
      </w:r>
      <w:r w:rsidR="005A6CC0" w:rsidRPr="0087283F">
        <w:rPr>
          <w:sz w:val="28"/>
          <w:szCs w:val="28"/>
        </w:rPr>
        <w:t xml:space="preserve"> 2013 года</w:t>
      </w:r>
      <w:r w:rsidR="005A6CC0">
        <w:rPr>
          <w:sz w:val="28"/>
          <w:szCs w:val="28"/>
        </w:rPr>
        <w:t>).</w:t>
      </w:r>
    </w:p>
    <w:p w:rsidR="00EE1F9D" w:rsidRPr="0087283F" w:rsidRDefault="002F0688" w:rsidP="00C93370">
      <w:pPr>
        <w:ind w:firstLine="737"/>
        <w:jc w:val="both"/>
        <w:rPr>
          <w:sz w:val="28"/>
          <w:szCs w:val="28"/>
        </w:rPr>
      </w:pPr>
      <w:proofErr w:type="gramStart"/>
      <w:r>
        <w:rPr>
          <w:sz w:val="28"/>
          <w:szCs w:val="28"/>
        </w:rPr>
        <w:t>В</w:t>
      </w:r>
      <w:r w:rsidR="00EE1F9D" w:rsidRPr="0087283F">
        <w:rPr>
          <w:sz w:val="28"/>
          <w:szCs w:val="28"/>
        </w:rPr>
        <w:t xml:space="preserve"> связи с 10-летием Федерального закона "Об общих принципах организации местного самоуправления" </w:t>
      </w:r>
      <w:r w:rsidR="005B4F11">
        <w:rPr>
          <w:sz w:val="28"/>
          <w:szCs w:val="28"/>
        </w:rPr>
        <w:t xml:space="preserve">в Российской Федерации </w:t>
      </w:r>
      <w:r w:rsidR="00EE1F9D" w:rsidRPr="0087283F">
        <w:rPr>
          <w:sz w:val="28"/>
          <w:szCs w:val="28"/>
        </w:rPr>
        <w:t>и в свете обсуждения на федеральном уровне Основ стратегии развития местного самоуправления в Российской Федерации на среднесрочный период   своевременно организован и проведен  "круглый стол" по актуальным проблемам местного самоуправления с участием представителей высших учебных заведений Нижнего Новгорода, должностных лиц органов местного самоуправления Нижегородской области, Правительства</w:t>
      </w:r>
      <w:proofErr w:type="gramEnd"/>
      <w:r w:rsidR="005B4F11">
        <w:rPr>
          <w:sz w:val="28"/>
          <w:szCs w:val="28"/>
        </w:rPr>
        <w:t xml:space="preserve"> нижегородской области</w:t>
      </w:r>
      <w:r w:rsidR="00EE1F9D" w:rsidRPr="0087283F">
        <w:rPr>
          <w:sz w:val="28"/>
          <w:szCs w:val="28"/>
        </w:rPr>
        <w:t>, прокуратуры</w:t>
      </w:r>
      <w:r w:rsidR="005B4F11">
        <w:rPr>
          <w:sz w:val="28"/>
          <w:szCs w:val="28"/>
        </w:rPr>
        <w:t xml:space="preserve"> Нижегородской области</w:t>
      </w:r>
      <w:r w:rsidR="00EE1F9D" w:rsidRPr="0087283F">
        <w:rPr>
          <w:sz w:val="28"/>
          <w:szCs w:val="28"/>
        </w:rPr>
        <w:t>, Главного управления Минюста России по Нижегородской области (5 ноября 2013 года).</w:t>
      </w:r>
    </w:p>
    <w:p w:rsidR="00EE1F9D" w:rsidRPr="0087283F" w:rsidRDefault="00EE1F9D" w:rsidP="00C93370">
      <w:pPr>
        <w:ind w:firstLine="737"/>
        <w:jc w:val="both"/>
        <w:rPr>
          <w:i/>
          <w:sz w:val="28"/>
          <w:szCs w:val="28"/>
        </w:rPr>
      </w:pPr>
      <w:r w:rsidRPr="0087283F">
        <w:rPr>
          <w:i/>
          <w:sz w:val="28"/>
          <w:szCs w:val="28"/>
        </w:rPr>
        <w:t xml:space="preserve">Всем участникам "круглого стола" была предоставлена возможность   высказаться, обозначить проблемы, предложить пути их решения.  </w:t>
      </w:r>
    </w:p>
    <w:p w:rsidR="00EE1F9D" w:rsidRPr="0087283F" w:rsidRDefault="00EE1F9D" w:rsidP="00C93370">
      <w:pPr>
        <w:ind w:firstLine="737"/>
        <w:jc w:val="both"/>
        <w:rPr>
          <w:i/>
          <w:sz w:val="28"/>
          <w:szCs w:val="28"/>
        </w:rPr>
      </w:pPr>
      <w:r w:rsidRPr="0087283F">
        <w:rPr>
          <w:i/>
          <w:sz w:val="28"/>
          <w:szCs w:val="28"/>
        </w:rPr>
        <w:lastRenderedPageBreak/>
        <w:t xml:space="preserve">Это и вопросы исполнения законодательства о местном самоуправлении, и вопросы реализации Федерального закона "Об общих принципах организации местного самоуправления в Российской Федерации"  и подведения итогов  мониторинга  законодательства о местном самоуправлении в Нижегородской области, проблемы правового регулирования передачи государственных полномочий органам местного самоуправления и другое. </w:t>
      </w:r>
    </w:p>
    <w:p w:rsidR="00EE1F9D" w:rsidRPr="0087283F" w:rsidRDefault="00EE1F9D" w:rsidP="00C93370">
      <w:pPr>
        <w:ind w:firstLine="737"/>
        <w:jc w:val="both"/>
        <w:rPr>
          <w:i/>
          <w:sz w:val="28"/>
          <w:szCs w:val="28"/>
        </w:rPr>
      </w:pPr>
      <w:r w:rsidRPr="0087283F">
        <w:rPr>
          <w:i/>
          <w:sz w:val="28"/>
          <w:szCs w:val="28"/>
        </w:rPr>
        <w:t>Следует отметить также, что особый интерес вызвали  выступления должностных лиц органов местного самоуправления, которые на практике столкнулись с проблемами применения норм Федерального закона "Об общих принципах организации местного самоуправления в Российской Федерации".</w:t>
      </w:r>
    </w:p>
    <w:p w:rsidR="00EE1F9D" w:rsidRPr="0087283F" w:rsidRDefault="00EE1F9D" w:rsidP="00C93370">
      <w:pPr>
        <w:ind w:firstLine="737"/>
        <w:jc w:val="both"/>
        <w:rPr>
          <w:i/>
          <w:sz w:val="28"/>
          <w:szCs w:val="28"/>
        </w:rPr>
      </w:pPr>
      <w:r w:rsidRPr="0087283F">
        <w:rPr>
          <w:i/>
          <w:sz w:val="28"/>
          <w:szCs w:val="28"/>
        </w:rPr>
        <w:t>Итоги обсуждения на заседании "круглого стола" позволяют сделать вывод  о том, что приоритетным направлением совершенствования законодательства о местном самоуправлении по</w:t>
      </w:r>
      <w:r w:rsidR="005B4F11">
        <w:rPr>
          <w:i/>
          <w:sz w:val="28"/>
          <w:szCs w:val="28"/>
        </w:rPr>
        <w:t>-</w:t>
      </w:r>
      <w:r w:rsidRPr="0087283F">
        <w:rPr>
          <w:i/>
          <w:sz w:val="28"/>
          <w:szCs w:val="28"/>
        </w:rPr>
        <w:t>прежнему остаются  вопросы разграничения полномочий между органами местного самоуправления разных уровней и обеспечение финансовой самостоятель</w:t>
      </w:r>
      <w:r w:rsidR="00463DCF">
        <w:rPr>
          <w:i/>
          <w:sz w:val="28"/>
          <w:szCs w:val="28"/>
        </w:rPr>
        <w:t>ности муниципальных образований.</w:t>
      </w:r>
    </w:p>
    <w:p w:rsidR="00F62610" w:rsidRPr="007D72CA" w:rsidRDefault="00F62610" w:rsidP="00C93370">
      <w:pPr>
        <w:ind w:firstLine="737"/>
        <w:jc w:val="both"/>
        <w:rPr>
          <w:b/>
          <w:sz w:val="28"/>
          <w:szCs w:val="28"/>
        </w:rPr>
      </w:pPr>
      <w:r>
        <w:rPr>
          <w:b/>
          <w:sz w:val="28"/>
          <w:szCs w:val="28"/>
        </w:rPr>
        <w:t>Комитет</w:t>
      </w:r>
      <w:r w:rsidR="007D72CA">
        <w:rPr>
          <w:b/>
          <w:sz w:val="28"/>
          <w:szCs w:val="28"/>
        </w:rPr>
        <w:t xml:space="preserve">ом </w:t>
      </w:r>
      <w:r>
        <w:rPr>
          <w:b/>
          <w:sz w:val="28"/>
          <w:szCs w:val="28"/>
        </w:rPr>
        <w:t xml:space="preserve"> законодательного Собрания по экономике,  промышленности и поддержке предпринимательства</w:t>
      </w:r>
      <w:r w:rsidR="007D72CA">
        <w:rPr>
          <w:b/>
          <w:sz w:val="28"/>
          <w:szCs w:val="28"/>
        </w:rPr>
        <w:t xml:space="preserve"> о</w:t>
      </w:r>
      <w:r w:rsidRPr="00C64988">
        <w:rPr>
          <w:sz w:val="28"/>
          <w:szCs w:val="28"/>
        </w:rPr>
        <w:t>бобщалась информация и предложения органов местного самоуправлен</w:t>
      </w:r>
      <w:r w:rsidR="0000307F">
        <w:rPr>
          <w:sz w:val="28"/>
          <w:szCs w:val="28"/>
        </w:rPr>
        <w:t xml:space="preserve">ия по практике </w:t>
      </w:r>
      <w:proofErr w:type="spellStart"/>
      <w:r w:rsidR="0000307F">
        <w:rPr>
          <w:sz w:val="28"/>
          <w:szCs w:val="28"/>
        </w:rPr>
        <w:t>правоприменения</w:t>
      </w:r>
      <w:proofErr w:type="spellEnd"/>
      <w:r w:rsidR="0000307F">
        <w:rPr>
          <w:sz w:val="28"/>
          <w:szCs w:val="28"/>
        </w:rPr>
        <w:t xml:space="preserve"> З</w:t>
      </w:r>
      <w:r w:rsidRPr="00C64988">
        <w:rPr>
          <w:sz w:val="28"/>
          <w:szCs w:val="28"/>
        </w:rPr>
        <w:t xml:space="preserve">акона </w:t>
      </w:r>
      <w:r w:rsidR="0000307F">
        <w:rPr>
          <w:sz w:val="28"/>
          <w:szCs w:val="28"/>
        </w:rPr>
        <w:t xml:space="preserve">Нижегородской </w:t>
      </w:r>
      <w:r w:rsidRPr="00C64988">
        <w:rPr>
          <w:sz w:val="28"/>
          <w:szCs w:val="28"/>
        </w:rPr>
        <w:t xml:space="preserve">области </w:t>
      </w:r>
      <w:r w:rsidR="0000307F">
        <w:rPr>
          <w:sz w:val="28"/>
          <w:szCs w:val="28"/>
        </w:rPr>
        <w:t>"О</w:t>
      </w:r>
      <w:r w:rsidRPr="00C64988">
        <w:rPr>
          <w:sz w:val="28"/>
          <w:szCs w:val="28"/>
        </w:rPr>
        <w:t xml:space="preserve"> порядке перемещения задержанных транспортных средств на специали</w:t>
      </w:r>
      <w:r w:rsidR="0000307F">
        <w:rPr>
          <w:sz w:val="28"/>
          <w:szCs w:val="28"/>
        </w:rPr>
        <w:t>зированную стоянку, их хранения, оплаты рас</w:t>
      </w:r>
      <w:r w:rsidR="000C6B43">
        <w:rPr>
          <w:sz w:val="28"/>
          <w:szCs w:val="28"/>
        </w:rPr>
        <w:t xml:space="preserve">ходов на перемещение и хранение, </w:t>
      </w:r>
      <w:r w:rsidRPr="00C64988">
        <w:rPr>
          <w:sz w:val="28"/>
          <w:szCs w:val="28"/>
        </w:rPr>
        <w:t>возврата</w:t>
      </w:r>
      <w:r w:rsidR="0000307F">
        <w:rPr>
          <w:sz w:val="28"/>
          <w:szCs w:val="28"/>
        </w:rPr>
        <w:t xml:space="preserve"> задержанных транспортных средств"</w:t>
      </w:r>
      <w:r w:rsidRPr="00C64988">
        <w:rPr>
          <w:sz w:val="28"/>
          <w:szCs w:val="28"/>
        </w:rPr>
        <w:t>.</w:t>
      </w:r>
    </w:p>
    <w:p w:rsidR="00F62610" w:rsidRPr="0087283F" w:rsidRDefault="00F62610" w:rsidP="00A14127">
      <w:pPr>
        <w:ind w:firstLine="567"/>
        <w:jc w:val="both"/>
        <w:rPr>
          <w:sz w:val="28"/>
          <w:szCs w:val="28"/>
        </w:rPr>
      </w:pPr>
    </w:p>
    <w:p w:rsidR="00767CB6" w:rsidRPr="0087283F" w:rsidRDefault="00767CB6" w:rsidP="00A14127">
      <w:pPr>
        <w:jc w:val="both"/>
        <w:rPr>
          <w:b/>
          <w:sz w:val="28"/>
          <w:szCs w:val="28"/>
        </w:rPr>
      </w:pPr>
    </w:p>
    <w:p w:rsidR="00FB47F7" w:rsidRPr="0087283F" w:rsidRDefault="00FC60AB" w:rsidP="00A14127">
      <w:pPr>
        <w:pStyle w:val="ConsPlusNormal"/>
        <w:widowControl/>
        <w:ind w:left="1276" w:hanging="283"/>
        <w:jc w:val="both"/>
        <w:rPr>
          <w:rFonts w:ascii="Times New Roman" w:hAnsi="Times New Roman" w:cs="Times New Roman"/>
          <w:b/>
          <w:color w:val="000000" w:themeColor="text1"/>
          <w:sz w:val="28"/>
          <w:szCs w:val="28"/>
        </w:rPr>
      </w:pPr>
      <w:r w:rsidRPr="0087283F">
        <w:rPr>
          <w:rFonts w:ascii="Times New Roman" w:hAnsi="Times New Roman" w:cs="Times New Roman"/>
          <w:b/>
          <w:sz w:val="28"/>
          <w:szCs w:val="28"/>
        </w:rPr>
        <w:t>4. </w:t>
      </w:r>
      <w:r w:rsidRPr="0087283F">
        <w:rPr>
          <w:rFonts w:ascii="Times New Roman" w:hAnsi="Times New Roman" w:cs="Times New Roman"/>
          <w:b/>
          <w:color w:val="000000" w:themeColor="text1"/>
          <w:sz w:val="28"/>
          <w:szCs w:val="28"/>
        </w:rPr>
        <w:t>В</w:t>
      </w:r>
      <w:r w:rsidR="00FB47F7" w:rsidRPr="0087283F">
        <w:rPr>
          <w:rFonts w:ascii="Times New Roman" w:hAnsi="Times New Roman" w:cs="Times New Roman"/>
          <w:b/>
          <w:color w:val="000000" w:themeColor="text1"/>
          <w:sz w:val="28"/>
          <w:szCs w:val="28"/>
        </w:rPr>
        <w:t xml:space="preserve">заимодействие Законодательного Собрания Нижегородской области с </w:t>
      </w:r>
      <w:r w:rsidR="00FF5CC1" w:rsidRPr="0087283F">
        <w:rPr>
          <w:rFonts w:ascii="Times New Roman" w:hAnsi="Times New Roman" w:cs="Times New Roman"/>
          <w:b/>
          <w:color w:val="000000" w:themeColor="text1"/>
          <w:sz w:val="28"/>
          <w:szCs w:val="28"/>
        </w:rPr>
        <w:t xml:space="preserve">Общественной палатой Нижегородской области и другими </w:t>
      </w:r>
      <w:r w:rsidR="00FB47F7" w:rsidRPr="0087283F">
        <w:rPr>
          <w:rFonts w:ascii="Times New Roman" w:hAnsi="Times New Roman" w:cs="Times New Roman"/>
          <w:b/>
          <w:color w:val="000000" w:themeColor="text1"/>
          <w:sz w:val="28"/>
          <w:szCs w:val="28"/>
        </w:rPr>
        <w:t>институтами гражданского общества</w:t>
      </w:r>
      <w:r w:rsidR="00FF5CC1" w:rsidRPr="0087283F">
        <w:rPr>
          <w:rFonts w:ascii="Times New Roman" w:hAnsi="Times New Roman" w:cs="Times New Roman"/>
          <w:b/>
          <w:color w:val="000000" w:themeColor="text1"/>
          <w:sz w:val="28"/>
          <w:szCs w:val="28"/>
        </w:rPr>
        <w:t xml:space="preserve"> </w:t>
      </w:r>
    </w:p>
    <w:p w:rsidR="00A500B4" w:rsidRPr="0087283F" w:rsidRDefault="00A500B4" w:rsidP="0087283F">
      <w:pPr>
        <w:pStyle w:val="ConsPlusNormal"/>
        <w:widowControl/>
        <w:ind w:left="993" w:hanging="284"/>
        <w:jc w:val="both"/>
        <w:rPr>
          <w:rFonts w:ascii="Times New Roman" w:hAnsi="Times New Roman" w:cs="Times New Roman"/>
          <w:b/>
          <w:color w:val="000000" w:themeColor="text1"/>
          <w:sz w:val="28"/>
          <w:szCs w:val="28"/>
        </w:rPr>
      </w:pPr>
    </w:p>
    <w:p w:rsidR="00F86584" w:rsidRDefault="00F86584" w:rsidP="00A14127">
      <w:pPr>
        <w:pStyle w:val="ConsPlusNormal"/>
        <w:widowControl/>
        <w:ind w:left="709" w:firstLine="0"/>
        <w:jc w:val="both"/>
        <w:rPr>
          <w:rFonts w:ascii="Times New Roman" w:hAnsi="Times New Roman" w:cs="Times New Roman"/>
          <w:b/>
          <w:color w:val="000000" w:themeColor="text1"/>
          <w:sz w:val="28"/>
          <w:szCs w:val="28"/>
        </w:rPr>
      </w:pPr>
      <w:r w:rsidRPr="0087283F">
        <w:rPr>
          <w:rFonts w:ascii="Times New Roman" w:hAnsi="Times New Roman" w:cs="Times New Roman"/>
          <w:b/>
          <w:color w:val="000000" w:themeColor="text1"/>
          <w:sz w:val="28"/>
          <w:szCs w:val="28"/>
        </w:rPr>
        <w:t>В</w:t>
      </w:r>
      <w:r w:rsidR="00A500B4" w:rsidRPr="0087283F">
        <w:rPr>
          <w:rFonts w:ascii="Times New Roman" w:hAnsi="Times New Roman" w:cs="Times New Roman"/>
          <w:b/>
          <w:color w:val="000000" w:themeColor="text1"/>
          <w:sz w:val="28"/>
          <w:szCs w:val="28"/>
        </w:rPr>
        <w:t>заимодействие Законодательного Собрания Нижегородской области с Общественной палатой Нижегородской области</w:t>
      </w:r>
    </w:p>
    <w:p w:rsidR="00A14127" w:rsidRPr="0087283F" w:rsidRDefault="00A14127" w:rsidP="0087283F">
      <w:pPr>
        <w:pStyle w:val="ConsPlusNormal"/>
        <w:widowControl/>
        <w:ind w:left="993" w:hanging="284"/>
        <w:jc w:val="both"/>
        <w:rPr>
          <w:rFonts w:ascii="Times New Roman" w:hAnsi="Times New Roman" w:cs="Times New Roman"/>
          <w:b/>
          <w:sz w:val="28"/>
          <w:szCs w:val="28"/>
        </w:rPr>
      </w:pPr>
    </w:p>
    <w:p w:rsidR="00C0362A" w:rsidRPr="0087283F" w:rsidRDefault="00C0362A" w:rsidP="00C0362A">
      <w:pPr>
        <w:pStyle w:val="ConsPlusNormal"/>
        <w:widowControl/>
        <w:jc w:val="both"/>
        <w:rPr>
          <w:rFonts w:ascii="Times New Roman" w:hAnsi="Times New Roman" w:cs="Times New Roman"/>
          <w:sz w:val="28"/>
          <w:szCs w:val="28"/>
        </w:rPr>
      </w:pPr>
      <w:r w:rsidRPr="0087283F">
        <w:rPr>
          <w:rFonts w:ascii="Times New Roman" w:hAnsi="Times New Roman" w:cs="Times New Roman"/>
          <w:sz w:val="28"/>
          <w:szCs w:val="28"/>
        </w:rPr>
        <w:t xml:space="preserve">По приглашению Общественной палаты Российской Федерации </w:t>
      </w:r>
      <w:r>
        <w:rPr>
          <w:rFonts w:ascii="Times New Roman" w:hAnsi="Times New Roman" w:cs="Times New Roman"/>
          <w:sz w:val="28"/>
          <w:szCs w:val="28"/>
        </w:rPr>
        <w:t xml:space="preserve">депутаты Законодательного Собрания </w:t>
      </w:r>
      <w:r w:rsidRPr="0087283F">
        <w:rPr>
          <w:rFonts w:ascii="Times New Roman" w:hAnsi="Times New Roman" w:cs="Times New Roman"/>
          <w:sz w:val="28"/>
          <w:szCs w:val="28"/>
        </w:rPr>
        <w:t>приня</w:t>
      </w:r>
      <w:r>
        <w:rPr>
          <w:rFonts w:ascii="Times New Roman" w:hAnsi="Times New Roman" w:cs="Times New Roman"/>
          <w:sz w:val="28"/>
          <w:szCs w:val="28"/>
        </w:rPr>
        <w:t xml:space="preserve">ли </w:t>
      </w:r>
      <w:r w:rsidRPr="0087283F">
        <w:rPr>
          <w:rFonts w:ascii="Times New Roman" w:hAnsi="Times New Roman" w:cs="Times New Roman"/>
          <w:sz w:val="28"/>
          <w:szCs w:val="28"/>
        </w:rPr>
        <w:t xml:space="preserve"> участие во Всероссийском совещании "Организация системы общественного контроля в сфере жилищно-коммунального хозяйства Российской Федерации"</w:t>
      </w:r>
      <w:r>
        <w:rPr>
          <w:rFonts w:ascii="Times New Roman" w:hAnsi="Times New Roman" w:cs="Times New Roman"/>
          <w:sz w:val="28"/>
          <w:szCs w:val="28"/>
        </w:rPr>
        <w:t xml:space="preserve"> (</w:t>
      </w:r>
      <w:r w:rsidRPr="0087283F">
        <w:rPr>
          <w:rFonts w:ascii="Times New Roman" w:hAnsi="Times New Roman" w:cs="Times New Roman"/>
          <w:sz w:val="28"/>
          <w:szCs w:val="28"/>
        </w:rPr>
        <w:t>6 декабря 2013 года</w:t>
      </w:r>
      <w:r>
        <w:rPr>
          <w:rFonts w:ascii="Times New Roman" w:hAnsi="Times New Roman" w:cs="Times New Roman"/>
          <w:sz w:val="28"/>
          <w:szCs w:val="28"/>
        </w:rPr>
        <w:t>)</w:t>
      </w:r>
      <w:r w:rsidRPr="0087283F">
        <w:rPr>
          <w:rFonts w:ascii="Times New Roman" w:hAnsi="Times New Roman" w:cs="Times New Roman"/>
          <w:sz w:val="28"/>
          <w:szCs w:val="28"/>
        </w:rPr>
        <w:t>.</w:t>
      </w:r>
    </w:p>
    <w:p w:rsidR="00D57D64" w:rsidRPr="0087283F" w:rsidRDefault="00D57D64" w:rsidP="00A14127">
      <w:pPr>
        <w:tabs>
          <w:tab w:val="left" w:pos="360"/>
        </w:tabs>
        <w:ind w:firstLine="709"/>
        <w:jc w:val="both"/>
        <w:rPr>
          <w:sz w:val="28"/>
          <w:szCs w:val="28"/>
        </w:rPr>
      </w:pPr>
      <w:r w:rsidRPr="0087283F">
        <w:rPr>
          <w:sz w:val="28"/>
          <w:szCs w:val="28"/>
        </w:rPr>
        <w:t>В 2013 году члены О</w:t>
      </w:r>
      <w:r w:rsidR="008A5B56" w:rsidRPr="0087283F">
        <w:rPr>
          <w:sz w:val="28"/>
          <w:szCs w:val="28"/>
        </w:rPr>
        <w:t xml:space="preserve">бщественной палаты </w:t>
      </w:r>
      <w:r w:rsidRPr="0087283F">
        <w:rPr>
          <w:sz w:val="28"/>
          <w:szCs w:val="28"/>
        </w:rPr>
        <w:t>Н</w:t>
      </w:r>
      <w:r w:rsidR="008A5B56" w:rsidRPr="0087283F">
        <w:rPr>
          <w:sz w:val="28"/>
          <w:szCs w:val="28"/>
        </w:rPr>
        <w:t>ижегородской области</w:t>
      </w:r>
      <w:r w:rsidRPr="0087283F">
        <w:rPr>
          <w:sz w:val="28"/>
          <w:szCs w:val="28"/>
        </w:rPr>
        <w:t xml:space="preserve"> </w:t>
      </w:r>
      <w:r w:rsidR="003329FD">
        <w:rPr>
          <w:sz w:val="28"/>
          <w:szCs w:val="28"/>
        </w:rPr>
        <w:t>входили</w:t>
      </w:r>
      <w:r w:rsidRPr="0087283F">
        <w:rPr>
          <w:sz w:val="28"/>
          <w:szCs w:val="28"/>
        </w:rPr>
        <w:t xml:space="preserve"> в </w:t>
      </w:r>
      <w:r w:rsidR="003329FD">
        <w:rPr>
          <w:sz w:val="28"/>
          <w:szCs w:val="28"/>
        </w:rPr>
        <w:t>состав</w:t>
      </w:r>
      <w:r w:rsidRPr="0087283F">
        <w:rPr>
          <w:sz w:val="28"/>
          <w:szCs w:val="28"/>
        </w:rPr>
        <w:t xml:space="preserve"> рабочих групп по </w:t>
      </w:r>
      <w:r w:rsidRPr="0087283F">
        <w:rPr>
          <w:b/>
          <w:sz w:val="28"/>
          <w:szCs w:val="28"/>
        </w:rPr>
        <w:t>мониторингу</w:t>
      </w:r>
      <w:r w:rsidRPr="0087283F">
        <w:rPr>
          <w:sz w:val="28"/>
          <w:szCs w:val="28"/>
        </w:rPr>
        <w:t xml:space="preserve"> </w:t>
      </w:r>
      <w:proofErr w:type="spellStart"/>
      <w:r w:rsidRPr="0087283F">
        <w:rPr>
          <w:sz w:val="28"/>
          <w:szCs w:val="28"/>
        </w:rPr>
        <w:t>правоприменения</w:t>
      </w:r>
      <w:proofErr w:type="spellEnd"/>
      <w:r w:rsidRPr="0087283F">
        <w:rPr>
          <w:sz w:val="28"/>
          <w:szCs w:val="28"/>
        </w:rPr>
        <w:t>:</w:t>
      </w:r>
    </w:p>
    <w:p w:rsidR="00D57D64" w:rsidRPr="0087283F" w:rsidRDefault="00D57D64" w:rsidP="00A14127">
      <w:pPr>
        <w:numPr>
          <w:ilvl w:val="0"/>
          <w:numId w:val="37"/>
        </w:numPr>
        <w:ind w:left="0" w:firstLine="567"/>
        <w:jc w:val="both"/>
        <w:rPr>
          <w:sz w:val="28"/>
          <w:szCs w:val="28"/>
        </w:rPr>
      </w:pPr>
      <w:r w:rsidRPr="0087283F">
        <w:rPr>
          <w:sz w:val="28"/>
          <w:szCs w:val="28"/>
        </w:rPr>
        <w:t>Закона Нижегородской области</w:t>
      </w:r>
      <w:r w:rsidR="003329FD">
        <w:rPr>
          <w:sz w:val="28"/>
          <w:szCs w:val="28"/>
        </w:rPr>
        <w:t xml:space="preserve"> от 1 ноября 2008 года № 147-З "</w:t>
      </w:r>
      <w:r w:rsidRPr="0087283F">
        <w:rPr>
          <w:sz w:val="28"/>
          <w:szCs w:val="28"/>
        </w:rPr>
        <w:t>О библиотечно</w:t>
      </w:r>
      <w:r w:rsidR="003329FD">
        <w:rPr>
          <w:sz w:val="28"/>
          <w:szCs w:val="28"/>
        </w:rPr>
        <w:t>м деле в Нижегородской области"</w:t>
      </w:r>
      <w:r w:rsidR="00FF6C33">
        <w:rPr>
          <w:sz w:val="28"/>
          <w:szCs w:val="28"/>
        </w:rPr>
        <w:t>;</w:t>
      </w:r>
    </w:p>
    <w:p w:rsidR="00D57D64" w:rsidRPr="0087283F" w:rsidRDefault="00D57D64" w:rsidP="00A14127">
      <w:pPr>
        <w:numPr>
          <w:ilvl w:val="0"/>
          <w:numId w:val="37"/>
        </w:numPr>
        <w:ind w:left="0" w:firstLine="567"/>
        <w:jc w:val="both"/>
        <w:rPr>
          <w:sz w:val="28"/>
          <w:szCs w:val="28"/>
        </w:rPr>
      </w:pPr>
      <w:r w:rsidRPr="0087283F">
        <w:rPr>
          <w:sz w:val="28"/>
          <w:szCs w:val="28"/>
        </w:rPr>
        <w:lastRenderedPageBreak/>
        <w:t>Закона Нижегородской области</w:t>
      </w:r>
      <w:r w:rsidR="003329FD">
        <w:rPr>
          <w:sz w:val="28"/>
          <w:szCs w:val="28"/>
        </w:rPr>
        <w:t xml:space="preserve"> от 26 февраля 2002 года № 9-З "</w:t>
      </w:r>
      <w:r w:rsidRPr="0087283F">
        <w:rPr>
          <w:sz w:val="28"/>
          <w:szCs w:val="28"/>
        </w:rPr>
        <w:t xml:space="preserve">О </w:t>
      </w:r>
      <w:r w:rsidR="003329FD">
        <w:rPr>
          <w:sz w:val="28"/>
          <w:szCs w:val="28"/>
        </w:rPr>
        <w:t>благотворительной деятельности"</w:t>
      </w:r>
      <w:r w:rsidR="00FF6C33">
        <w:rPr>
          <w:sz w:val="28"/>
          <w:szCs w:val="28"/>
        </w:rPr>
        <w:t>;</w:t>
      </w:r>
    </w:p>
    <w:p w:rsidR="00D57D64" w:rsidRPr="0087283F" w:rsidRDefault="00D57D64" w:rsidP="00A14127">
      <w:pPr>
        <w:numPr>
          <w:ilvl w:val="0"/>
          <w:numId w:val="37"/>
        </w:numPr>
        <w:ind w:left="0" w:firstLine="567"/>
        <w:jc w:val="both"/>
        <w:rPr>
          <w:sz w:val="28"/>
          <w:szCs w:val="28"/>
        </w:rPr>
      </w:pPr>
      <w:r w:rsidRPr="0087283F">
        <w:rPr>
          <w:sz w:val="28"/>
          <w:szCs w:val="28"/>
        </w:rPr>
        <w:t>Закона Нижегородской обл</w:t>
      </w:r>
      <w:r w:rsidR="003329FD">
        <w:rPr>
          <w:sz w:val="28"/>
          <w:szCs w:val="28"/>
        </w:rPr>
        <w:t>асти от 7 мая 2009 года № 52-З "</w:t>
      </w:r>
      <w:r w:rsidRPr="0087283F">
        <w:rPr>
          <w:sz w:val="28"/>
          <w:szCs w:val="28"/>
        </w:rPr>
        <w:t>О государственной поддержке социально ориентированных некоммерческих орган</w:t>
      </w:r>
      <w:r w:rsidR="003329FD">
        <w:rPr>
          <w:sz w:val="28"/>
          <w:szCs w:val="28"/>
        </w:rPr>
        <w:t>изаций в Нижегородской области"</w:t>
      </w:r>
      <w:r w:rsidR="00FF6C33">
        <w:rPr>
          <w:sz w:val="28"/>
          <w:szCs w:val="28"/>
        </w:rPr>
        <w:t>;</w:t>
      </w:r>
    </w:p>
    <w:p w:rsidR="00D57D64" w:rsidRPr="0087283F" w:rsidRDefault="00D57D64" w:rsidP="00A14127">
      <w:pPr>
        <w:numPr>
          <w:ilvl w:val="0"/>
          <w:numId w:val="37"/>
        </w:numPr>
        <w:ind w:left="0" w:firstLine="567"/>
        <w:jc w:val="both"/>
        <w:rPr>
          <w:sz w:val="28"/>
          <w:szCs w:val="28"/>
        </w:rPr>
      </w:pPr>
      <w:r w:rsidRPr="0087283F">
        <w:rPr>
          <w:sz w:val="28"/>
          <w:szCs w:val="28"/>
        </w:rPr>
        <w:t>Закона Нижегородской области</w:t>
      </w:r>
      <w:r w:rsidR="003329FD">
        <w:rPr>
          <w:sz w:val="28"/>
          <w:szCs w:val="28"/>
        </w:rPr>
        <w:t xml:space="preserve"> от 2 ноября 2012 года № 144-З "</w:t>
      </w:r>
      <w:r w:rsidRPr="0087283F">
        <w:rPr>
          <w:sz w:val="28"/>
          <w:szCs w:val="28"/>
        </w:rPr>
        <w:t>О бесплатной юридической п</w:t>
      </w:r>
      <w:r w:rsidR="00FF6C33">
        <w:rPr>
          <w:sz w:val="28"/>
          <w:szCs w:val="28"/>
        </w:rPr>
        <w:t xml:space="preserve">омощи </w:t>
      </w:r>
      <w:r w:rsidR="003329FD">
        <w:rPr>
          <w:sz w:val="28"/>
          <w:szCs w:val="28"/>
        </w:rPr>
        <w:t>в Нижегородской области"</w:t>
      </w:r>
      <w:r w:rsidR="00FF6C33">
        <w:rPr>
          <w:sz w:val="28"/>
          <w:szCs w:val="28"/>
        </w:rPr>
        <w:t>;</w:t>
      </w:r>
      <w:r w:rsidRPr="0087283F">
        <w:rPr>
          <w:sz w:val="28"/>
          <w:szCs w:val="28"/>
        </w:rPr>
        <w:t xml:space="preserve"> </w:t>
      </w:r>
    </w:p>
    <w:p w:rsidR="00D57D64" w:rsidRPr="0087283F" w:rsidRDefault="00D57D64" w:rsidP="00A14127">
      <w:pPr>
        <w:numPr>
          <w:ilvl w:val="0"/>
          <w:numId w:val="37"/>
        </w:numPr>
        <w:ind w:left="0" w:firstLine="567"/>
        <w:jc w:val="both"/>
        <w:rPr>
          <w:sz w:val="28"/>
          <w:szCs w:val="28"/>
        </w:rPr>
      </w:pPr>
      <w:r w:rsidRPr="0087283F">
        <w:rPr>
          <w:sz w:val="28"/>
          <w:szCs w:val="28"/>
        </w:rPr>
        <w:t>Положения о приемной депутата Законодательного Собрания Нижегородской области, принятого постановлением З</w:t>
      </w:r>
      <w:r w:rsidR="008A5B56" w:rsidRPr="0087283F">
        <w:rPr>
          <w:sz w:val="28"/>
          <w:szCs w:val="28"/>
        </w:rPr>
        <w:t>аконодательного Собрания Нижегородской области</w:t>
      </w:r>
      <w:r w:rsidRPr="0087283F">
        <w:rPr>
          <w:sz w:val="28"/>
          <w:szCs w:val="28"/>
        </w:rPr>
        <w:t xml:space="preserve"> от 29 июня 2006 года № 111-</w:t>
      </w:r>
      <w:r w:rsidRPr="0087283F">
        <w:rPr>
          <w:sz w:val="28"/>
          <w:szCs w:val="28"/>
          <w:lang w:val="en-US"/>
        </w:rPr>
        <w:t>IV</w:t>
      </w:r>
      <w:r w:rsidR="00FF6C33">
        <w:rPr>
          <w:sz w:val="28"/>
          <w:szCs w:val="28"/>
        </w:rPr>
        <w:t>;</w:t>
      </w:r>
    </w:p>
    <w:p w:rsidR="00D57D64" w:rsidRPr="0087283F" w:rsidRDefault="00D57D64" w:rsidP="001A73FC">
      <w:pPr>
        <w:numPr>
          <w:ilvl w:val="0"/>
          <w:numId w:val="37"/>
        </w:numPr>
        <w:ind w:left="0" w:firstLine="567"/>
        <w:jc w:val="both"/>
        <w:rPr>
          <w:sz w:val="28"/>
          <w:szCs w:val="28"/>
        </w:rPr>
      </w:pPr>
      <w:r w:rsidRPr="0087283F">
        <w:rPr>
          <w:sz w:val="28"/>
          <w:szCs w:val="28"/>
        </w:rPr>
        <w:t xml:space="preserve">Положения о мониторинге </w:t>
      </w:r>
      <w:proofErr w:type="spellStart"/>
      <w:r w:rsidRPr="0087283F">
        <w:rPr>
          <w:sz w:val="28"/>
          <w:szCs w:val="28"/>
        </w:rPr>
        <w:t>правоприменения</w:t>
      </w:r>
      <w:proofErr w:type="spellEnd"/>
      <w:r w:rsidRPr="0087283F">
        <w:rPr>
          <w:sz w:val="28"/>
          <w:szCs w:val="28"/>
        </w:rPr>
        <w:t xml:space="preserve"> нормативных правовых актов Нижегородской области, </w:t>
      </w:r>
      <w:r w:rsidR="003329FD">
        <w:rPr>
          <w:sz w:val="28"/>
          <w:szCs w:val="28"/>
        </w:rPr>
        <w:t>принятых</w:t>
      </w:r>
      <w:r w:rsidRPr="0087283F">
        <w:rPr>
          <w:sz w:val="28"/>
          <w:szCs w:val="28"/>
        </w:rPr>
        <w:t xml:space="preserve">  Законодательным </w:t>
      </w:r>
      <w:r w:rsidR="003329FD">
        <w:rPr>
          <w:sz w:val="28"/>
          <w:szCs w:val="28"/>
        </w:rPr>
        <w:t>Собранием Нижегородской области</w:t>
      </w:r>
      <w:r w:rsidRPr="0087283F">
        <w:rPr>
          <w:sz w:val="28"/>
          <w:szCs w:val="28"/>
        </w:rPr>
        <w:t xml:space="preserve"> </w:t>
      </w:r>
      <w:r w:rsidR="003329FD">
        <w:rPr>
          <w:sz w:val="28"/>
          <w:szCs w:val="28"/>
        </w:rPr>
        <w:t xml:space="preserve">и признание утратившими силу отдельных постановлений Законодательного Собрания, </w:t>
      </w:r>
      <w:r w:rsidRPr="0087283F">
        <w:rPr>
          <w:sz w:val="28"/>
          <w:szCs w:val="28"/>
        </w:rPr>
        <w:t>принятого постановлением Законодательного Собрания от 29 февраля 2012 года № 437-</w:t>
      </w:r>
      <w:r w:rsidRPr="001A73FC">
        <w:rPr>
          <w:sz w:val="28"/>
          <w:szCs w:val="28"/>
        </w:rPr>
        <w:t>V</w:t>
      </w:r>
      <w:r w:rsidR="00FF6C33">
        <w:rPr>
          <w:sz w:val="28"/>
          <w:szCs w:val="28"/>
        </w:rPr>
        <w:t>.</w:t>
      </w:r>
    </w:p>
    <w:p w:rsidR="00D57D64" w:rsidRPr="0087283F" w:rsidRDefault="00D57D64" w:rsidP="00D57EA5">
      <w:pPr>
        <w:tabs>
          <w:tab w:val="left" w:pos="360"/>
        </w:tabs>
        <w:ind w:firstLine="737"/>
        <w:jc w:val="both"/>
        <w:rPr>
          <w:sz w:val="28"/>
          <w:szCs w:val="28"/>
        </w:rPr>
      </w:pPr>
      <w:r w:rsidRPr="0087283F">
        <w:rPr>
          <w:sz w:val="28"/>
          <w:szCs w:val="28"/>
        </w:rPr>
        <w:t xml:space="preserve">За 2013 год </w:t>
      </w:r>
      <w:r w:rsidR="003329FD">
        <w:rPr>
          <w:sz w:val="28"/>
          <w:szCs w:val="28"/>
        </w:rPr>
        <w:t>Общественной п</w:t>
      </w:r>
      <w:r w:rsidRPr="0087283F">
        <w:rPr>
          <w:sz w:val="28"/>
          <w:szCs w:val="28"/>
        </w:rPr>
        <w:t xml:space="preserve">алатой </w:t>
      </w:r>
      <w:r w:rsidR="003329FD">
        <w:rPr>
          <w:sz w:val="28"/>
          <w:szCs w:val="28"/>
        </w:rPr>
        <w:t xml:space="preserve">Нижегородской области </w:t>
      </w:r>
      <w:r w:rsidRPr="0087283F">
        <w:rPr>
          <w:sz w:val="28"/>
          <w:szCs w:val="28"/>
        </w:rPr>
        <w:t xml:space="preserve">проведены </w:t>
      </w:r>
      <w:r w:rsidRPr="0087283F">
        <w:rPr>
          <w:b/>
          <w:sz w:val="28"/>
          <w:szCs w:val="28"/>
        </w:rPr>
        <w:t>общественные экспертизы законопроектов</w:t>
      </w:r>
      <w:r w:rsidRPr="0087283F">
        <w:rPr>
          <w:sz w:val="28"/>
          <w:szCs w:val="28"/>
        </w:rPr>
        <w:t>:</w:t>
      </w:r>
    </w:p>
    <w:p w:rsidR="00D57D64" w:rsidRPr="0087283F" w:rsidRDefault="003329FD" w:rsidP="004623F5">
      <w:pPr>
        <w:numPr>
          <w:ilvl w:val="0"/>
          <w:numId w:val="37"/>
        </w:numPr>
        <w:tabs>
          <w:tab w:val="left" w:pos="1134"/>
        </w:tabs>
        <w:ind w:left="0" w:firstLine="737"/>
        <w:jc w:val="both"/>
        <w:rPr>
          <w:sz w:val="28"/>
          <w:szCs w:val="28"/>
        </w:rPr>
      </w:pPr>
      <w:r>
        <w:rPr>
          <w:sz w:val="28"/>
          <w:szCs w:val="28"/>
        </w:rPr>
        <w:t>п</w:t>
      </w:r>
      <w:r w:rsidR="00D57D64" w:rsidRPr="0087283F">
        <w:rPr>
          <w:sz w:val="28"/>
          <w:szCs w:val="28"/>
        </w:rPr>
        <w:t>роекта закона</w:t>
      </w:r>
      <w:r>
        <w:rPr>
          <w:sz w:val="28"/>
          <w:szCs w:val="28"/>
        </w:rPr>
        <w:t xml:space="preserve"> Нижегородской области № 772-5 "О внесении изменения</w:t>
      </w:r>
      <w:r w:rsidR="00D57D64" w:rsidRPr="0087283F">
        <w:rPr>
          <w:sz w:val="28"/>
          <w:szCs w:val="28"/>
        </w:rPr>
        <w:t xml:space="preserve"> в статью 5 Закона Нижегор</w:t>
      </w:r>
      <w:r>
        <w:rPr>
          <w:sz w:val="28"/>
          <w:szCs w:val="28"/>
        </w:rPr>
        <w:t>одской области "О пчеловодстве"</w:t>
      </w:r>
      <w:r w:rsidR="0088663C">
        <w:rPr>
          <w:sz w:val="28"/>
          <w:szCs w:val="28"/>
        </w:rPr>
        <w:t>;</w:t>
      </w:r>
    </w:p>
    <w:p w:rsidR="00D57D64" w:rsidRPr="0087283F" w:rsidRDefault="003329FD" w:rsidP="004623F5">
      <w:pPr>
        <w:numPr>
          <w:ilvl w:val="0"/>
          <w:numId w:val="37"/>
        </w:numPr>
        <w:tabs>
          <w:tab w:val="left" w:pos="1134"/>
        </w:tabs>
        <w:ind w:left="0" w:firstLine="737"/>
        <w:jc w:val="both"/>
        <w:rPr>
          <w:sz w:val="28"/>
          <w:szCs w:val="28"/>
        </w:rPr>
      </w:pPr>
      <w:r>
        <w:rPr>
          <w:sz w:val="28"/>
          <w:szCs w:val="28"/>
        </w:rPr>
        <w:t>п</w:t>
      </w:r>
      <w:r w:rsidR="00D57D64" w:rsidRPr="0087283F">
        <w:rPr>
          <w:sz w:val="28"/>
          <w:szCs w:val="28"/>
        </w:rPr>
        <w:t>роект</w:t>
      </w:r>
      <w:r>
        <w:rPr>
          <w:sz w:val="28"/>
          <w:szCs w:val="28"/>
        </w:rPr>
        <w:t>а закона Нижегородской области "</w:t>
      </w:r>
      <w:r w:rsidR="00D57D64" w:rsidRPr="0087283F">
        <w:rPr>
          <w:sz w:val="28"/>
          <w:szCs w:val="28"/>
        </w:rPr>
        <w:t>Об административно-территориальном ус</w:t>
      </w:r>
      <w:r>
        <w:rPr>
          <w:sz w:val="28"/>
          <w:szCs w:val="28"/>
        </w:rPr>
        <w:t>тройстве Нижегородской области"</w:t>
      </w:r>
      <w:r w:rsidR="0088663C">
        <w:rPr>
          <w:sz w:val="28"/>
          <w:szCs w:val="28"/>
        </w:rPr>
        <w:t>;</w:t>
      </w:r>
    </w:p>
    <w:p w:rsidR="00D57D64" w:rsidRPr="0087283F" w:rsidRDefault="003329FD" w:rsidP="004623F5">
      <w:pPr>
        <w:numPr>
          <w:ilvl w:val="0"/>
          <w:numId w:val="37"/>
        </w:numPr>
        <w:tabs>
          <w:tab w:val="left" w:pos="1134"/>
        </w:tabs>
        <w:ind w:left="0" w:firstLine="737"/>
        <w:jc w:val="both"/>
        <w:rPr>
          <w:sz w:val="28"/>
          <w:szCs w:val="28"/>
        </w:rPr>
      </w:pPr>
      <w:r>
        <w:rPr>
          <w:sz w:val="28"/>
          <w:szCs w:val="28"/>
        </w:rPr>
        <w:t>п</w:t>
      </w:r>
      <w:r w:rsidR="00D57D64" w:rsidRPr="0087283F">
        <w:rPr>
          <w:sz w:val="28"/>
          <w:szCs w:val="28"/>
        </w:rPr>
        <w:t>роект</w:t>
      </w:r>
      <w:r>
        <w:rPr>
          <w:sz w:val="28"/>
          <w:szCs w:val="28"/>
        </w:rPr>
        <w:t>а закона Нижегородской области "</w:t>
      </w:r>
      <w:r w:rsidR="00D57D64" w:rsidRPr="0087283F">
        <w:rPr>
          <w:sz w:val="28"/>
          <w:szCs w:val="28"/>
        </w:rPr>
        <w:t xml:space="preserve">О </w:t>
      </w:r>
      <w:r>
        <w:rPr>
          <w:sz w:val="28"/>
          <w:szCs w:val="28"/>
        </w:rPr>
        <w:t xml:space="preserve">внесении изменений в статью 3.1 </w:t>
      </w:r>
      <w:r w:rsidR="00D57D64" w:rsidRPr="0087283F">
        <w:rPr>
          <w:sz w:val="28"/>
          <w:szCs w:val="28"/>
        </w:rPr>
        <w:t xml:space="preserve">Кодекса Нижегородской области об административных </w:t>
      </w:r>
      <w:r>
        <w:rPr>
          <w:sz w:val="28"/>
          <w:szCs w:val="28"/>
        </w:rPr>
        <w:t>правонарушениях и Закон Нижегородской области "</w:t>
      </w:r>
      <w:r w:rsidR="00D57D64" w:rsidRPr="0087283F">
        <w:rPr>
          <w:sz w:val="28"/>
          <w:szCs w:val="28"/>
        </w:rPr>
        <w:t>Об обеспечении чистоты и порядка на те</w:t>
      </w:r>
      <w:r>
        <w:rPr>
          <w:sz w:val="28"/>
          <w:szCs w:val="28"/>
        </w:rPr>
        <w:t>рритории Нижегородской области"</w:t>
      </w:r>
      <w:r w:rsidR="0088663C">
        <w:rPr>
          <w:sz w:val="28"/>
          <w:szCs w:val="28"/>
        </w:rPr>
        <w:t>;</w:t>
      </w:r>
    </w:p>
    <w:p w:rsidR="00D57D64" w:rsidRPr="0087283F" w:rsidRDefault="003329FD" w:rsidP="004623F5">
      <w:pPr>
        <w:numPr>
          <w:ilvl w:val="0"/>
          <w:numId w:val="37"/>
        </w:numPr>
        <w:tabs>
          <w:tab w:val="left" w:pos="1134"/>
        </w:tabs>
        <w:ind w:left="0" w:firstLine="737"/>
        <w:jc w:val="both"/>
        <w:rPr>
          <w:sz w:val="28"/>
          <w:szCs w:val="28"/>
        </w:rPr>
      </w:pPr>
      <w:r>
        <w:rPr>
          <w:sz w:val="28"/>
          <w:szCs w:val="28"/>
        </w:rPr>
        <w:t>п</w:t>
      </w:r>
      <w:r w:rsidR="00D57D64" w:rsidRPr="0087283F">
        <w:rPr>
          <w:sz w:val="28"/>
          <w:szCs w:val="28"/>
        </w:rPr>
        <w:t>роекта закона Нижегородс</w:t>
      </w:r>
      <w:r>
        <w:rPr>
          <w:sz w:val="28"/>
          <w:szCs w:val="28"/>
        </w:rPr>
        <w:t>кой области "О внесении изменений в статьи</w:t>
      </w:r>
      <w:r w:rsidR="00D57D64" w:rsidRPr="0087283F">
        <w:rPr>
          <w:sz w:val="28"/>
          <w:szCs w:val="28"/>
        </w:rPr>
        <w:t xml:space="preserve"> 1 и 6</w:t>
      </w:r>
      <w:r>
        <w:rPr>
          <w:sz w:val="28"/>
          <w:szCs w:val="28"/>
        </w:rPr>
        <w:t>6 Закона Нижегородской области "О местном референдуме"</w:t>
      </w:r>
      <w:r w:rsidR="004623F5">
        <w:rPr>
          <w:sz w:val="28"/>
          <w:szCs w:val="28"/>
        </w:rPr>
        <w:t>.</w:t>
      </w:r>
    </w:p>
    <w:p w:rsidR="00D57D64" w:rsidRPr="0087283F" w:rsidRDefault="00D57D64" w:rsidP="00D57EA5">
      <w:pPr>
        <w:ind w:firstLine="737"/>
        <w:jc w:val="both"/>
        <w:rPr>
          <w:sz w:val="28"/>
          <w:szCs w:val="28"/>
        </w:rPr>
      </w:pPr>
      <w:r w:rsidRPr="0087283F">
        <w:rPr>
          <w:sz w:val="28"/>
          <w:szCs w:val="28"/>
        </w:rPr>
        <w:t>Члены О</w:t>
      </w:r>
      <w:r w:rsidR="003329FD">
        <w:rPr>
          <w:sz w:val="28"/>
          <w:szCs w:val="28"/>
        </w:rPr>
        <w:t>бщественной палаты</w:t>
      </w:r>
      <w:r w:rsidR="0017144C">
        <w:rPr>
          <w:sz w:val="28"/>
          <w:szCs w:val="28"/>
        </w:rPr>
        <w:t xml:space="preserve"> совестно с депутатами Законодательного Собрания области </w:t>
      </w:r>
      <w:r w:rsidRPr="0087283F">
        <w:rPr>
          <w:sz w:val="28"/>
          <w:szCs w:val="28"/>
        </w:rPr>
        <w:t xml:space="preserve"> приняли участие в </w:t>
      </w:r>
      <w:r w:rsidRPr="0087283F">
        <w:rPr>
          <w:b/>
          <w:sz w:val="28"/>
          <w:szCs w:val="28"/>
        </w:rPr>
        <w:t xml:space="preserve">общественном обсуждении </w:t>
      </w:r>
      <w:r w:rsidR="008A5B56" w:rsidRPr="0087283F">
        <w:rPr>
          <w:sz w:val="28"/>
          <w:szCs w:val="28"/>
        </w:rPr>
        <w:t>вопросов:</w:t>
      </w:r>
    </w:p>
    <w:p w:rsidR="008A5B56" w:rsidRPr="0087283F" w:rsidRDefault="003329FD" w:rsidP="004623F5">
      <w:pPr>
        <w:numPr>
          <w:ilvl w:val="0"/>
          <w:numId w:val="37"/>
        </w:numPr>
        <w:tabs>
          <w:tab w:val="left" w:pos="1134"/>
        </w:tabs>
        <w:ind w:left="0" w:firstLine="737"/>
        <w:jc w:val="both"/>
        <w:rPr>
          <w:sz w:val="28"/>
          <w:szCs w:val="28"/>
        </w:rPr>
      </w:pPr>
      <w:r>
        <w:rPr>
          <w:sz w:val="28"/>
          <w:szCs w:val="28"/>
        </w:rPr>
        <w:t>п</w:t>
      </w:r>
      <w:r w:rsidR="008A5B56" w:rsidRPr="0087283F">
        <w:rPr>
          <w:sz w:val="28"/>
          <w:szCs w:val="28"/>
        </w:rPr>
        <w:t xml:space="preserve">роекта </w:t>
      </w:r>
      <w:r>
        <w:rPr>
          <w:sz w:val="28"/>
          <w:szCs w:val="28"/>
        </w:rPr>
        <w:t>федерального закона № 300326-6 "</w:t>
      </w:r>
      <w:r w:rsidR="008A5B56" w:rsidRPr="0087283F">
        <w:rPr>
          <w:sz w:val="28"/>
          <w:szCs w:val="28"/>
        </w:rPr>
        <w:t>О</w:t>
      </w:r>
      <w:r>
        <w:rPr>
          <w:sz w:val="28"/>
          <w:szCs w:val="28"/>
        </w:rPr>
        <w:t xml:space="preserve"> добровольчестве (</w:t>
      </w:r>
      <w:proofErr w:type="spellStart"/>
      <w:r>
        <w:rPr>
          <w:sz w:val="28"/>
          <w:szCs w:val="28"/>
        </w:rPr>
        <w:t>волонтерстве</w:t>
      </w:r>
      <w:proofErr w:type="spellEnd"/>
      <w:r>
        <w:rPr>
          <w:sz w:val="28"/>
          <w:szCs w:val="28"/>
        </w:rPr>
        <w:t>)"</w:t>
      </w:r>
      <w:r w:rsidR="008A5B56" w:rsidRPr="0087283F">
        <w:rPr>
          <w:sz w:val="28"/>
          <w:szCs w:val="28"/>
        </w:rPr>
        <w:t xml:space="preserve"> в рамках </w:t>
      </w:r>
      <w:r>
        <w:rPr>
          <w:sz w:val="28"/>
          <w:szCs w:val="28"/>
        </w:rPr>
        <w:t>"</w:t>
      </w:r>
      <w:r w:rsidR="008A5B56" w:rsidRPr="0087283F">
        <w:rPr>
          <w:sz w:val="28"/>
          <w:szCs w:val="28"/>
        </w:rPr>
        <w:t>круглого стола</w:t>
      </w:r>
      <w:r>
        <w:rPr>
          <w:sz w:val="28"/>
          <w:szCs w:val="28"/>
        </w:rPr>
        <w:t>"</w:t>
      </w:r>
      <w:r w:rsidR="008A5B56" w:rsidRPr="0087283F">
        <w:rPr>
          <w:sz w:val="28"/>
          <w:szCs w:val="28"/>
        </w:rPr>
        <w:t xml:space="preserve"> 20</w:t>
      </w:r>
      <w:r w:rsidR="00300086" w:rsidRPr="0087283F">
        <w:rPr>
          <w:sz w:val="28"/>
          <w:szCs w:val="28"/>
        </w:rPr>
        <w:t xml:space="preserve"> августа </w:t>
      </w:r>
      <w:r w:rsidR="008A5B56" w:rsidRPr="0087283F">
        <w:rPr>
          <w:sz w:val="28"/>
          <w:szCs w:val="28"/>
        </w:rPr>
        <w:t>2013</w:t>
      </w:r>
      <w:r>
        <w:rPr>
          <w:sz w:val="28"/>
          <w:szCs w:val="28"/>
        </w:rPr>
        <w:t xml:space="preserve"> </w:t>
      </w:r>
      <w:r w:rsidR="008A5B56" w:rsidRPr="0087283F">
        <w:rPr>
          <w:sz w:val="28"/>
          <w:szCs w:val="28"/>
        </w:rPr>
        <w:t>г</w:t>
      </w:r>
      <w:r w:rsidR="00300086" w:rsidRPr="0087283F">
        <w:rPr>
          <w:sz w:val="28"/>
          <w:szCs w:val="28"/>
        </w:rPr>
        <w:t>ода</w:t>
      </w:r>
      <w:r w:rsidR="008A5B56" w:rsidRPr="0087283F">
        <w:rPr>
          <w:sz w:val="28"/>
          <w:szCs w:val="28"/>
        </w:rPr>
        <w:t xml:space="preserve">, организованного </w:t>
      </w:r>
      <w:r>
        <w:rPr>
          <w:sz w:val="28"/>
          <w:szCs w:val="28"/>
        </w:rPr>
        <w:t>Общественной палатой</w:t>
      </w:r>
      <w:r w:rsidR="008A5B56" w:rsidRPr="0087283F">
        <w:rPr>
          <w:sz w:val="28"/>
          <w:szCs w:val="28"/>
        </w:rPr>
        <w:t xml:space="preserve">. От </w:t>
      </w:r>
      <w:r w:rsidR="0088663C">
        <w:rPr>
          <w:sz w:val="28"/>
          <w:szCs w:val="28"/>
        </w:rPr>
        <w:t>Законодательного Собрания Нижегородской области</w:t>
      </w:r>
      <w:r w:rsidR="008A5B56" w:rsidRPr="0087283F">
        <w:rPr>
          <w:sz w:val="28"/>
          <w:szCs w:val="28"/>
        </w:rPr>
        <w:t xml:space="preserve"> приняли участие </w:t>
      </w:r>
      <w:r>
        <w:rPr>
          <w:sz w:val="28"/>
          <w:szCs w:val="28"/>
        </w:rPr>
        <w:t xml:space="preserve">депутат Законодательного Собрания </w:t>
      </w:r>
      <w:r w:rsidR="008A5B56" w:rsidRPr="0087283F">
        <w:rPr>
          <w:sz w:val="28"/>
          <w:szCs w:val="28"/>
        </w:rPr>
        <w:t>А.А.</w:t>
      </w:r>
      <w:proofErr w:type="gramStart"/>
      <w:r w:rsidR="008A5B56" w:rsidRPr="0087283F">
        <w:rPr>
          <w:sz w:val="28"/>
          <w:szCs w:val="28"/>
        </w:rPr>
        <w:t>Косовских</w:t>
      </w:r>
      <w:proofErr w:type="gramEnd"/>
      <w:r w:rsidR="0088663C">
        <w:rPr>
          <w:sz w:val="28"/>
          <w:szCs w:val="28"/>
        </w:rPr>
        <w:t>;</w:t>
      </w:r>
    </w:p>
    <w:p w:rsidR="008A5B56" w:rsidRPr="0087283F" w:rsidRDefault="004C1074" w:rsidP="004623F5">
      <w:pPr>
        <w:numPr>
          <w:ilvl w:val="0"/>
          <w:numId w:val="37"/>
        </w:numPr>
        <w:tabs>
          <w:tab w:val="left" w:pos="1134"/>
        </w:tabs>
        <w:ind w:left="0" w:firstLine="737"/>
        <w:jc w:val="both"/>
        <w:rPr>
          <w:sz w:val="28"/>
          <w:szCs w:val="28"/>
        </w:rPr>
      </w:pPr>
      <w:r>
        <w:rPr>
          <w:sz w:val="28"/>
          <w:szCs w:val="28"/>
        </w:rPr>
        <w:t>п</w:t>
      </w:r>
      <w:r w:rsidR="008A5B56" w:rsidRPr="0087283F">
        <w:rPr>
          <w:sz w:val="28"/>
          <w:szCs w:val="28"/>
        </w:rPr>
        <w:t>роек</w:t>
      </w:r>
      <w:r>
        <w:rPr>
          <w:sz w:val="28"/>
          <w:szCs w:val="28"/>
        </w:rPr>
        <w:t>т закона Нижегородской области "</w:t>
      </w:r>
      <w:r w:rsidR="008A5B56" w:rsidRPr="0087283F">
        <w:rPr>
          <w:sz w:val="28"/>
          <w:szCs w:val="28"/>
        </w:rPr>
        <w:t>Об областном бюджете на 2014 год и на пл</w:t>
      </w:r>
      <w:r>
        <w:rPr>
          <w:sz w:val="28"/>
          <w:szCs w:val="28"/>
        </w:rPr>
        <w:t>ановый период 2015 и 2016 годов"</w:t>
      </w:r>
      <w:r w:rsidR="008A5B56" w:rsidRPr="0087283F">
        <w:rPr>
          <w:sz w:val="28"/>
          <w:szCs w:val="28"/>
        </w:rPr>
        <w:t xml:space="preserve"> в рамках публичных слушаний 15</w:t>
      </w:r>
      <w:r w:rsidR="00454B4C" w:rsidRPr="0087283F">
        <w:rPr>
          <w:sz w:val="28"/>
          <w:szCs w:val="28"/>
        </w:rPr>
        <w:t xml:space="preserve"> ноября </w:t>
      </w:r>
      <w:r w:rsidR="008A5B56" w:rsidRPr="0087283F">
        <w:rPr>
          <w:sz w:val="28"/>
          <w:szCs w:val="28"/>
        </w:rPr>
        <w:t>2013</w:t>
      </w:r>
      <w:r>
        <w:rPr>
          <w:sz w:val="28"/>
          <w:szCs w:val="28"/>
        </w:rPr>
        <w:t xml:space="preserve"> </w:t>
      </w:r>
      <w:r w:rsidR="008A5B56" w:rsidRPr="0087283F">
        <w:rPr>
          <w:sz w:val="28"/>
          <w:szCs w:val="28"/>
        </w:rPr>
        <w:t>г</w:t>
      </w:r>
      <w:r w:rsidR="00DE46C2">
        <w:rPr>
          <w:sz w:val="28"/>
          <w:szCs w:val="28"/>
        </w:rPr>
        <w:t>ода;</w:t>
      </w:r>
    </w:p>
    <w:p w:rsidR="008A5B56" w:rsidRDefault="004C1074" w:rsidP="004623F5">
      <w:pPr>
        <w:numPr>
          <w:ilvl w:val="0"/>
          <w:numId w:val="37"/>
        </w:numPr>
        <w:tabs>
          <w:tab w:val="left" w:pos="1134"/>
        </w:tabs>
        <w:ind w:left="0" w:firstLine="737"/>
        <w:jc w:val="both"/>
        <w:rPr>
          <w:sz w:val="28"/>
          <w:szCs w:val="28"/>
        </w:rPr>
      </w:pPr>
      <w:r>
        <w:rPr>
          <w:sz w:val="28"/>
          <w:szCs w:val="28"/>
        </w:rPr>
        <w:t>"</w:t>
      </w:r>
      <w:r w:rsidR="008A5B56" w:rsidRPr="0087283F">
        <w:rPr>
          <w:sz w:val="28"/>
          <w:szCs w:val="28"/>
        </w:rPr>
        <w:t>Молодежь в социально-экономическом развитии территорий и повы</w:t>
      </w:r>
      <w:r>
        <w:rPr>
          <w:sz w:val="28"/>
          <w:szCs w:val="28"/>
        </w:rPr>
        <w:t>шение её гражданской активности"</w:t>
      </w:r>
      <w:r w:rsidR="008A5B56" w:rsidRPr="0087283F">
        <w:rPr>
          <w:sz w:val="28"/>
          <w:szCs w:val="28"/>
        </w:rPr>
        <w:t xml:space="preserve"> в рамках </w:t>
      </w:r>
      <w:r>
        <w:rPr>
          <w:sz w:val="28"/>
          <w:szCs w:val="28"/>
        </w:rPr>
        <w:t>"</w:t>
      </w:r>
      <w:r w:rsidR="008A5B56" w:rsidRPr="0087283F">
        <w:rPr>
          <w:sz w:val="28"/>
          <w:szCs w:val="28"/>
        </w:rPr>
        <w:t>круглого стола</w:t>
      </w:r>
      <w:r>
        <w:rPr>
          <w:sz w:val="28"/>
          <w:szCs w:val="28"/>
        </w:rPr>
        <w:t>"</w:t>
      </w:r>
      <w:r w:rsidR="008A5B56" w:rsidRPr="0087283F">
        <w:rPr>
          <w:sz w:val="28"/>
          <w:szCs w:val="28"/>
        </w:rPr>
        <w:t xml:space="preserve"> </w:t>
      </w:r>
      <w:r w:rsidR="008A5B56" w:rsidRPr="004623F5">
        <w:rPr>
          <w:sz w:val="28"/>
          <w:szCs w:val="28"/>
        </w:rPr>
        <w:t>V</w:t>
      </w:r>
      <w:r w:rsidR="008A5B56" w:rsidRPr="0087283F">
        <w:rPr>
          <w:sz w:val="28"/>
          <w:szCs w:val="28"/>
        </w:rPr>
        <w:t xml:space="preserve"> Форума регионов России и Польши под патронатом </w:t>
      </w:r>
      <w:proofErr w:type="gramStart"/>
      <w:r w:rsidR="008A5B56" w:rsidRPr="0087283F">
        <w:rPr>
          <w:sz w:val="28"/>
          <w:szCs w:val="28"/>
        </w:rPr>
        <w:t xml:space="preserve">Председателя Совета Федерации </w:t>
      </w:r>
      <w:r>
        <w:rPr>
          <w:sz w:val="28"/>
          <w:szCs w:val="28"/>
        </w:rPr>
        <w:t>Федерального Собрания Российской Федерации</w:t>
      </w:r>
      <w:proofErr w:type="gramEnd"/>
      <w:r>
        <w:rPr>
          <w:sz w:val="28"/>
          <w:szCs w:val="28"/>
        </w:rPr>
        <w:t xml:space="preserve"> </w:t>
      </w:r>
      <w:r w:rsidR="008A5B56" w:rsidRPr="0087283F">
        <w:rPr>
          <w:sz w:val="28"/>
          <w:szCs w:val="28"/>
        </w:rPr>
        <w:t xml:space="preserve">В.И.Матвиенко и Маршала Сената Республики Польша </w:t>
      </w:r>
      <w:proofErr w:type="spellStart"/>
      <w:r w:rsidR="008A5B56" w:rsidRPr="0087283F">
        <w:rPr>
          <w:sz w:val="28"/>
          <w:szCs w:val="28"/>
        </w:rPr>
        <w:t>Б.Боручевича</w:t>
      </w:r>
      <w:proofErr w:type="spellEnd"/>
      <w:r w:rsidR="008A5B56" w:rsidRPr="0087283F">
        <w:rPr>
          <w:sz w:val="28"/>
          <w:szCs w:val="28"/>
        </w:rPr>
        <w:t xml:space="preserve">, организованном Законодательным Собранием Нижегородской области. Обсуждались вопросы молодежной </w:t>
      </w:r>
      <w:r w:rsidR="008A5B56" w:rsidRPr="0087283F">
        <w:rPr>
          <w:sz w:val="28"/>
          <w:szCs w:val="28"/>
        </w:rPr>
        <w:lastRenderedPageBreak/>
        <w:t>политики в регионе, формы взаимодействия с молодежью, повышение уровня правосознания и гражд</w:t>
      </w:r>
      <w:r w:rsidR="00BD459D">
        <w:rPr>
          <w:sz w:val="28"/>
          <w:szCs w:val="28"/>
        </w:rPr>
        <w:t>анской активности молодежи и другие.</w:t>
      </w:r>
      <w:r w:rsidR="008A5B56" w:rsidRPr="0087283F">
        <w:rPr>
          <w:sz w:val="28"/>
          <w:szCs w:val="28"/>
        </w:rPr>
        <w:t xml:space="preserve">  </w:t>
      </w:r>
    </w:p>
    <w:p w:rsidR="00D84164" w:rsidRPr="0017144C" w:rsidRDefault="00D84164" w:rsidP="004623F5">
      <w:pPr>
        <w:numPr>
          <w:ilvl w:val="0"/>
          <w:numId w:val="37"/>
        </w:numPr>
        <w:tabs>
          <w:tab w:val="left" w:pos="1134"/>
        </w:tabs>
        <w:ind w:left="0" w:firstLine="737"/>
        <w:jc w:val="both"/>
        <w:rPr>
          <w:sz w:val="28"/>
          <w:szCs w:val="28"/>
        </w:rPr>
      </w:pPr>
      <w:r w:rsidRPr="0087283F">
        <w:rPr>
          <w:sz w:val="28"/>
          <w:szCs w:val="28"/>
        </w:rPr>
        <w:t xml:space="preserve">"Перспективы теплоснабжения в Нижегородской области", </w:t>
      </w:r>
      <w:proofErr w:type="gramStart"/>
      <w:r w:rsidRPr="0087283F">
        <w:rPr>
          <w:sz w:val="28"/>
          <w:szCs w:val="28"/>
        </w:rPr>
        <w:t>проведенном</w:t>
      </w:r>
      <w:proofErr w:type="gramEnd"/>
      <w:r w:rsidRPr="0087283F">
        <w:rPr>
          <w:sz w:val="28"/>
          <w:szCs w:val="28"/>
        </w:rPr>
        <w:t xml:space="preserve"> в Общественн</w:t>
      </w:r>
      <w:r w:rsidR="0017144C">
        <w:rPr>
          <w:sz w:val="28"/>
          <w:szCs w:val="28"/>
        </w:rPr>
        <w:t>ой палате Нижегородской области</w:t>
      </w:r>
      <w:r w:rsidRPr="00D84164">
        <w:rPr>
          <w:sz w:val="28"/>
          <w:szCs w:val="28"/>
        </w:rPr>
        <w:t xml:space="preserve"> </w:t>
      </w:r>
      <w:r w:rsidR="0017144C">
        <w:rPr>
          <w:sz w:val="28"/>
          <w:szCs w:val="28"/>
        </w:rPr>
        <w:t>в рамках "</w:t>
      </w:r>
      <w:r w:rsidRPr="0087283F">
        <w:rPr>
          <w:sz w:val="28"/>
          <w:szCs w:val="28"/>
        </w:rPr>
        <w:t>кругло</w:t>
      </w:r>
      <w:r w:rsidR="0017144C">
        <w:rPr>
          <w:sz w:val="28"/>
          <w:szCs w:val="28"/>
        </w:rPr>
        <w:t>го</w:t>
      </w:r>
      <w:r w:rsidRPr="0087283F">
        <w:rPr>
          <w:sz w:val="28"/>
          <w:szCs w:val="28"/>
        </w:rPr>
        <w:t xml:space="preserve"> стол</w:t>
      </w:r>
      <w:r w:rsidR="0017144C">
        <w:rPr>
          <w:sz w:val="28"/>
          <w:szCs w:val="28"/>
        </w:rPr>
        <w:t>а".</w:t>
      </w:r>
    </w:p>
    <w:p w:rsidR="004624CA" w:rsidRDefault="004D4E4E" w:rsidP="00D57EA5">
      <w:pPr>
        <w:ind w:firstLine="737"/>
        <w:jc w:val="both"/>
        <w:rPr>
          <w:sz w:val="28"/>
          <w:szCs w:val="28"/>
        </w:rPr>
      </w:pPr>
      <w:r>
        <w:rPr>
          <w:sz w:val="28"/>
          <w:szCs w:val="28"/>
        </w:rPr>
        <w:t>Депутаты Законодательного Собрания приняли</w:t>
      </w:r>
      <w:r w:rsidR="004624CA" w:rsidRPr="00207C36">
        <w:rPr>
          <w:sz w:val="28"/>
          <w:szCs w:val="28"/>
        </w:rPr>
        <w:t xml:space="preserve"> участие 10 декабря 2013 года в пленарном заседании Общественной палаты Нижегородской области по вопросу "Кадровое обеспечение жилищно-коммунального хозяйства Нижегородской области" с участием представителей органов государственной власти и местного самоуправления, профессиональных учебных заведений, </w:t>
      </w:r>
      <w:proofErr w:type="spellStart"/>
      <w:r w:rsidR="004624CA" w:rsidRPr="00207C36">
        <w:rPr>
          <w:sz w:val="28"/>
          <w:szCs w:val="28"/>
        </w:rPr>
        <w:t>ресурсоснабжающих</w:t>
      </w:r>
      <w:proofErr w:type="spellEnd"/>
      <w:r w:rsidR="004624CA" w:rsidRPr="00207C36">
        <w:rPr>
          <w:sz w:val="28"/>
          <w:szCs w:val="28"/>
        </w:rPr>
        <w:t xml:space="preserve"> организаций, </w:t>
      </w:r>
      <w:proofErr w:type="spellStart"/>
      <w:r w:rsidR="004624CA" w:rsidRPr="00207C36">
        <w:rPr>
          <w:sz w:val="28"/>
          <w:szCs w:val="28"/>
        </w:rPr>
        <w:t>домоуправляющих</w:t>
      </w:r>
      <w:proofErr w:type="spellEnd"/>
      <w:r w:rsidR="004624CA" w:rsidRPr="00207C36">
        <w:rPr>
          <w:sz w:val="28"/>
          <w:szCs w:val="28"/>
        </w:rPr>
        <w:t xml:space="preserve"> компаний, общественности, СМИ Нижегородской области. Один из пунктов плана повестки дня заседания - вопрос несовершенства нормативно-правового и организационного обеспечения, необходимого для развития социального партнерства образовательных и производственных структур.</w:t>
      </w:r>
    </w:p>
    <w:p w:rsidR="00E94AFA" w:rsidRPr="0087283F" w:rsidRDefault="00E94AFA" w:rsidP="00D57EA5">
      <w:pPr>
        <w:ind w:firstLine="737"/>
        <w:jc w:val="both"/>
        <w:rPr>
          <w:sz w:val="28"/>
          <w:szCs w:val="28"/>
        </w:rPr>
      </w:pPr>
      <w:r w:rsidRPr="0087283F">
        <w:rPr>
          <w:sz w:val="28"/>
          <w:szCs w:val="28"/>
        </w:rPr>
        <w:t>Представители Общественной палаты</w:t>
      </w:r>
      <w:r>
        <w:rPr>
          <w:sz w:val="28"/>
          <w:szCs w:val="28"/>
        </w:rPr>
        <w:t xml:space="preserve"> Нижегородской области</w:t>
      </w:r>
      <w:r w:rsidRPr="0087283F">
        <w:rPr>
          <w:sz w:val="28"/>
          <w:szCs w:val="28"/>
        </w:rPr>
        <w:t xml:space="preserve"> были привлечены к участию в </w:t>
      </w:r>
      <w:proofErr w:type="spellStart"/>
      <w:r w:rsidRPr="0087283F">
        <w:rPr>
          <w:sz w:val="28"/>
          <w:szCs w:val="28"/>
        </w:rPr>
        <w:t>Интернет-обсуждении</w:t>
      </w:r>
      <w:proofErr w:type="spellEnd"/>
      <w:r w:rsidRPr="0087283F">
        <w:rPr>
          <w:sz w:val="28"/>
          <w:szCs w:val="28"/>
        </w:rPr>
        <w:t xml:space="preserve"> на тему "Механизмы проведения общественной экспертизы законопроектов и применения ее результатов", </w:t>
      </w:r>
      <w:proofErr w:type="gramStart"/>
      <w:r w:rsidRPr="0087283F">
        <w:rPr>
          <w:sz w:val="28"/>
          <w:szCs w:val="28"/>
        </w:rPr>
        <w:t>организованном</w:t>
      </w:r>
      <w:proofErr w:type="gramEnd"/>
      <w:r w:rsidRPr="0087283F">
        <w:rPr>
          <w:sz w:val="28"/>
          <w:szCs w:val="28"/>
        </w:rPr>
        <w:t xml:space="preserve"> Комитетом Совета Федерации по конституционному законодательству, правовым и судебным вопросам, развитию гражданского общества.</w:t>
      </w:r>
    </w:p>
    <w:p w:rsidR="00423321" w:rsidRPr="0087283F" w:rsidRDefault="00423321" w:rsidP="0087283F">
      <w:pPr>
        <w:jc w:val="both"/>
        <w:rPr>
          <w:sz w:val="28"/>
          <w:szCs w:val="28"/>
        </w:rPr>
      </w:pPr>
    </w:p>
    <w:p w:rsidR="00FF5CC1" w:rsidRPr="0087283F" w:rsidRDefault="00A500B4" w:rsidP="00A14127">
      <w:pPr>
        <w:pStyle w:val="ConsPlusNormal"/>
        <w:widowControl/>
        <w:ind w:left="709" w:firstLine="0"/>
        <w:jc w:val="both"/>
        <w:rPr>
          <w:rFonts w:ascii="Times New Roman" w:hAnsi="Times New Roman" w:cs="Times New Roman"/>
          <w:b/>
          <w:sz w:val="28"/>
          <w:szCs w:val="28"/>
        </w:rPr>
      </w:pPr>
      <w:r w:rsidRPr="0087283F">
        <w:rPr>
          <w:rFonts w:ascii="Times New Roman" w:hAnsi="Times New Roman" w:cs="Times New Roman"/>
          <w:b/>
          <w:sz w:val="28"/>
          <w:szCs w:val="28"/>
        </w:rPr>
        <w:t xml:space="preserve">Взаимодействие Законодательного Собрания Нижегородской области с </w:t>
      </w:r>
      <w:r w:rsidRPr="0087283F">
        <w:rPr>
          <w:rFonts w:ascii="Times New Roman" w:hAnsi="Times New Roman" w:cs="Times New Roman"/>
          <w:b/>
          <w:color w:val="000000" w:themeColor="text1"/>
          <w:sz w:val="28"/>
          <w:szCs w:val="28"/>
        </w:rPr>
        <w:t>другими институтами гражданского общества</w:t>
      </w:r>
    </w:p>
    <w:p w:rsidR="00A500B4" w:rsidRPr="0087283F" w:rsidRDefault="00A500B4" w:rsidP="0087283F">
      <w:pPr>
        <w:ind w:firstLine="709"/>
        <w:jc w:val="both"/>
        <w:rPr>
          <w:b/>
          <w:color w:val="000000" w:themeColor="text1"/>
          <w:sz w:val="28"/>
          <w:szCs w:val="28"/>
        </w:rPr>
      </w:pPr>
    </w:p>
    <w:p w:rsidR="0041513C" w:rsidRPr="00110FEB" w:rsidRDefault="0041513C" w:rsidP="004623F5">
      <w:pPr>
        <w:ind w:firstLine="737"/>
        <w:jc w:val="both"/>
        <w:rPr>
          <w:color w:val="000000" w:themeColor="text1"/>
          <w:sz w:val="28"/>
          <w:szCs w:val="28"/>
        </w:rPr>
      </w:pPr>
      <w:proofErr w:type="gramStart"/>
      <w:r w:rsidRPr="00110FEB">
        <w:rPr>
          <w:color w:val="000000" w:themeColor="text1"/>
          <w:sz w:val="28"/>
          <w:szCs w:val="28"/>
        </w:rPr>
        <w:t xml:space="preserve">Заместитель Председателя Законодательного Собрания Е.И. Морозов, председатель </w:t>
      </w:r>
      <w:r w:rsidRPr="00110FEB">
        <w:rPr>
          <w:b/>
          <w:color w:val="000000" w:themeColor="text1"/>
          <w:sz w:val="28"/>
          <w:szCs w:val="28"/>
        </w:rPr>
        <w:t xml:space="preserve">комитета </w:t>
      </w:r>
      <w:r>
        <w:rPr>
          <w:b/>
          <w:sz w:val="28"/>
          <w:szCs w:val="28"/>
        </w:rPr>
        <w:t xml:space="preserve">Законодательного Собрания </w:t>
      </w:r>
      <w:r w:rsidRPr="00110FEB">
        <w:rPr>
          <w:b/>
          <w:color w:val="000000" w:themeColor="text1"/>
          <w:sz w:val="28"/>
          <w:szCs w:val="28"/>
        </w:rPr>
        <w:t>по информационной политике, регламенту и вопросам развития институтов гражданского общества</w:t>
      </w:r>
      <w:r w:rsidRPr="00110FEB">
        <w:rPr>
          <w:color w:val="000000" w:themeColor="text1"/>
          <w:sz w:val="28"/>
          <w:szCs w:val="28"/>
        </w:rPr>
        <w:t xml:space="preserve"> Д.А. </w:t>
      </w:r>
      <w:proofErr w:type="spellStart"/>
      <w:r w:rsidRPr="00110FEB">
        <w:rPr>
          <w:color w:val="000000" w:themeColor="text1"/>
          <w:sz w:val="28"/>
          <w:szCs w:val="28"/>
        </w:rPr>
        <w:t>Малухин</w:t>
      </w:r>
      <w:proofErr w:type="spellEnd"/>
      <w:r w:rsidRPr="00110FEB">
        <w:rPr>
          <w:color w:val="000000" w:themeColor="text1"/>
          <w:sz w:val="28"/>
          <w:szCs w:val="28"/>
        </w:rPr>
        <w:t xml:space="preserve"> и его заместитель О.В. Щетинина входят в состав комиссии по включению социально ориентированных некоммерческих организаций в Реестр некоммерческих организаций, реализующих на территории Нижегородской области общественно полезные (социальные) проекты (программы) либо мероприятия социально ориентированной некоммерческой организации</w:t>
      </w:r>
      <w:proofErr w:type="gramEnd"/>
      <w:r w:rsidRPr="00110FEB">
        <w:rPr>
          <w:color w:val="000000" w:themeColor="text1"/>
          <w:sz w:val="28"/>
          <w:szCs w:val="28"/>
        </w:rPr>
        <w:t xml:space="preserve">, </w:t>
      </w:r>
      <w:proofErr w:type="gramStart"/>
      <w:r w:rsidRPr="00110FEB">
        <w:rPr>
          <w:color w:val="000000" w:themeColor="text1"/>
          <w:sz w:val="28"/>
          <w:szCs w:val="28"/>
        </w:rPr>
        <w:t xml:space="preserve">и рассмотрению вопросов о целесообразности оказания социально ориентированным некоммерческих организациям финансовой поддержки. </w:t>
      </w:r>
      <w:proofErr w:type="gramEnd"/>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Вопрос взаимодействия с общественными объединениями является одним из приоритетных направлений деятельности комитета Законодательного Собрания по информационной политике, регламент</w:t>
      </w:r>
      <w:r>
        <w:rPr>
          <w:rFonts w:ascii="Times New Roman" w:hAnsi="Times New Roman"/>
          <w:b w:val="0"/>
          <w:sz w:val="28"/>
          <w:szCs w:val="28"/>
        </w:rPr>
        <w:t>у</w:t>
      </w:r>
      <w:r w:rsidRPr="0087283F">
        <w:rPr>
          <w:rFonts w:ascii="Times New Roman" w:hAnsi="Times New Roman"/>
          <w:b w:val="0"/>
          <w:sz w:val="28"/>
          <w:szCs w:val="28"/>
        </w:rPr>
        <w:t xml:space="preserve"> и вопросам развития институтов гражданского общества.</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 xml:space="preserve">Сегодня некоммерческие организации являются одним из важнейших сегментов гражданского общества, призванных решать целый ряд задач по осуществлению общественно полезных проектов. В последние годы гражданскому обществу уделяется особое внимание со стороны практически </w:t>
      </w:r>
      <w:r w:rsidRPr="0087283F">
        <w:rPr>
          <w:rFonts w:ascii="Times New Roman" w:hAnsi="Times New Roman"/>
          <w:b w:val="0"/>
          <w:sz w:val="28"/>
          <w:szCs w:val="28"/>
        </w:rPr>
        <w:lastRenderedPageBreak/>
        <w:t xml:space="preserve">всех органов государственной власти, как на федеральном, так и региональном уровнях. </w:t>
      </w:r>
    </w:p>
    <w:p w:rsidR="004624CA" w:rsidRPr="0087283F" w:rsidRDefault="004624CA" w:rsidP="004623F5">
      <w:pPr>
        <w:pStyle w:val="af0"/>
        <w:ind w:firstLine="737"/>
        <w:jc w:val="both"/>
        <w:rPr>
          <w:rFonts w:ascii="Times New Roman" w:hAnsi="Times New Roman"/>
          <w:b w:val="0"/>
          <w:sz w:val="28"/>
          <w:szCs w:val="28"/>
        </w:rPr>
      </w:pPr>
      <w:r>
        <w:rPr>
          <w:rFonts w:ascii="Times New Roman" w:hAnsi="Times New Roman"/>
          <w:b w:val="0"/>
          <w:sz w:val="28"/>
          <w:szCs w:val="28"/>
        </w:rPr>
        <w:t xml:space="preserve">По состоянию на </w:t>
      </w:r>
      <w:r w:rsidRPr="0087283F">
        <w:rPr>
          <w:rFonts w:ascii="Times New Roman" w:hAnsi="Times New Roman"/>
          <w:b w:val="0"/>
          <w:sz w:val="28"/>
          <w:szCs w:val="28"/>
        </w:rPr>
        <w:t xml:space="preserve">1 сентября 2013 года в ведомственном реестре </w:t>
      </w:r>
      <w:r w:rsidRPr="0087283F">
        <w:rPr>
          <w:rStyle w:val="af8"/>
          <w:rFonts w:ascii="Times New Roman" w:hAnsi="Times New Roman"/>
          <w:color w:val="000000"/>
          <w:sz w:val="28"/>
          <w:szCs w:val="28"/>
          <w:shd w:val="clear" w:color="auto" w:fill="FFFFFF"/>
        </w:rPr>
        <w:t>Главного управления Министерства юстиции Российской Федерации по Нижегородской области</w:t>
      </w:r>
      <w:r w:rsidRPr="0087283F">
        <w:rPr>
          <w:rFonts w:ascii="Times New Roman" w:hAnsi="Times New Roman"/>
          <w:b w:val="0"/>
          <w:sz w:val="28"/>
          <w:szCs w:val="28"/>
        </w:rPr>
        <w:t xml:space="preserve"> содержатся сведения о 4</w:t>
      </w:r>
      <w:r>
        <w:rPr>
          <w:rFonts w:ascii="Times New Roman" w:hAnsi="Times New Roman"/>
          <w:b w:val="0"/>
          <w:sz w:val="28"/>
          <w:szCs w:val="28"/>
        </w:rPr>
        <w:t xml:space="preserve"> </w:t>
      </w:r>
      <w:r w:rsidRPr="0087283F">
        <w:rPr>
          <w:rFonts w:ascii="Times New Roman" w:hAnsi="Times New Roman"/>
          <w:b w:val="0"/>
          <w:sz w:val="28"/>
          <w:szCs w:val="28"/>
        </w:rPr>
        <w:t>229 некоммерческих организациях, среди которых: 1</w:t>
      </w:r>
      <w:r>
        <w:rPr>
          <w:rFonts w:ascii="Times New Roman" w:hAnsi="Times New Roman"/>
          <w:b w:val="0"/>
          <w:sz w:val="28"/>
          <w:szCs w:val="28"/>
        </w:rPr>
        <w:t xml:space="preserve"> </w:t>
      </w:r>
      <w:r w:rsidRPr="0087283F">
        <w:rPr>
          <w:rFonts w:ascii="Times New Roman" w:hAnsi="Times New Roman"/>
          <w:b w:val="0"/>
          <w:sz w:val="28"/>
          <w:szCs w:val="28"/>
        </w:rPr>
        <w:t>812 общественных объединений, 1</w:t>
      </w:r>
      <w:r>
        <w:rPr>
          <w:rFonts w:ascii="Times New Roman" w:hAnsi="Times New Roman"/>
          <w:b w:val="0"/>
          <w:sz w:val="28"/>
          <w:szCs w:val="28"/>
        </w:rPr>
        <w:t xml:space="preserve"> </w:t>
      </w:r>
      <w:r w:rsidRPr="0087283F">
        <w:rPr>
          <w:rFonts w:ascii="Times New Roman" w:hAnsi="Times New Roman"/>
          <w:b w:val="0"/>
          <w:sz w:val="28"/>
          <w:szCs w:val="28"/>
        </w:rPr>
        <w:t>734 иных некоммерческих организаций, 627 религиозных организаций, 53 региональных отделени</w:t>
      </w:r>
      <w:r>
        <w:rPr>
          <w:rFonts w:ascii="Times New Roman" w:hAnsi="Times New Roman"/>
          <w:b w:val="0"/>
          <w:sz w:val="28"/>
          <w:szCs w:val="28"/>
        </w:rPr>
        <w:t>я</w:t>
      </w:r>
      <w:r w:rsidRPr="0087283F">
        <w:rPr>
          <w:rFonts w:ascii="Times New Roman" w:hAnsi="Times New Roman"/>
          <w:b w:val="0"/>
          <w:sz w:val="28"/>
          <w:szCs w:val="28"/>
        </w:rPr>
        <w:t xml:space="preserve"> политических партий, 3 казачьих обществ</w:t>
      </w:r>
      <w:r>
        <w:rPr>
          <w:rFonts w:ascii="Times New Roman" w:hAnsi="Times New Roman"/>
          <w:b w:val="0"/>
          <w:sz w:val="28"/>
          <w:szCs w:val="28"/>
        </w:rPr>
        <w:t>а</w:t>
      </w:r>
      <w:r w:rsidRPr="0087283F">
        <w:rPr>
          <w:rFonts w:ascii="Times New Roman" w:hAnsi="Times New Roman"/>
          <w:b w:val="0"/>
          <w:sz w:val="28"/>
          <w:szCs w:val="28"/>
        </w:rPr>
        <w:t>.</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В Законодательном Собрании была сформирована постоянно действующая рабочая группа по вопросам совершенствования законодательства в области некоммерческих организаций. В ее состав вошли 44  человека, в том числе депутаты Законодательного Собрания, представители министерства внутренней и муниципальной политики Нижегородской области, Общественной палаты Нижегородской области, а также представители 38 некоммерческих организаций.</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 xml:space="preserve">В настоящее время деятельность данной рабочей группы находится в начале пути, перед членами рабочей группы стоит задача - взяться за активную работу в рамках данной рабочей группы и не ограничиваться только действующим Законом области </w:t>
      </w:r>
      <w:r w:rsidR="00574E25">
        <w:rPr>
          <w:rFonts w:ascii="Times New Roman" w:hAnsi="Times New Roman"/>
          <w:b w:val="0"/>
          <w:sz w:val="28"/>
          <w:szCs w:val="28"/>
        </w:rPr>
        <w:t xml:space="preserve">от </w:t>
      </w:r>
      <w:r w:rsidR="00574E25" w:rsidRPr="00574E25">
        <w:rPr>
          <w:rFonts w:ascii="Times New Roman" w:hAnsi="Times New Roman"/>
          <w:b w:val="0"/>
          <w:sz w:val="28"/>
          <w:szCs w:val="28"/>
        </w:rPr>
        <w:t>7</w:t>
      </w:r>
      <w:r w:rsidR="00574E25">
        <w:rPr>
          <w:rFonts w:ascii="Times New Roman" w:hAnsi="Times New Roman"/>
          <w:b w:val="0"/>
          <w:sz w:val="28"/>
          <w:szCs w:val="28"/>
        </w:rPr>
        <w:t xml:space="preserve"> мая </w:t>
      </w:r>
      <w:r w:rsidR="00574E25" w:rsidRPr="00574E25">
        <w:rPr>
          <w:rFonts w:ascii="Times New Roman" w:hAnsi="Times New Roman"/>
          <w:b w:val="0"/>
          <w:sz w:val="28"/>
          <w:szCs w:val="28"/>
        </w:rPr>
        <w:t>2009</w:t>
      </w:r>
      <w:r w:rsidR="00574E25">
        <w:rPr>
          <w:rFonts w:ascii="Times New Roman" w:hAnsi="Times New Roman"/>
          <w:b w:val="0"/>
          <w:sz w:val="28"/>
          <w:szCs w:val="28"/>
        </w:rPr>
        <w:t xml:space="preserve"> года </w:t>
      </w:r>
      <w:r w:rsidR="00574E25" w:rsidRPr="00574E25">
        <w:rPr>
          <w:rFonts w:ascii="Times New Roman" w:hAnsi="Times New Roman"/>
          <w:b w:val="0"/>
          <w:sz w:val="28"/>
          <w:szCs w:val="28"/>
        </w:rPr>
        <w:t xml:space="preserve"> </w:t>
      </w:r>
      <w:r w:rsidRPr="0087283F">
        <w:rPr>
          <w:rFonts w:ascii="Times New Roman" w:hAnsi="Times New Roman"/>
          <w:b w:val="0"/>
          <w:sz w:val="28"/>
          <w:szCs w:val="28"/>
        </w:rPr>
        <w:t>№ 52-З</w:t>
      </w:r>
      <w:r w:rsidR="00574E25" w:rsidRPr="00574E25">
        <w:rPr>
          <w:rFonts w:ascii="Times New Roman" w:hAnsi="Times New Roman"/>
          <w:b w:val="0"/>
          <w:sz w:val="28"/>
          <w:szCs w:val="28"/>
        </w:rPr>
        <w:t xml:space="preserve"> "О государственной поддержке социально ориентированных некоммерческих организаций в Нижегородской области"</w:t>
      </w:r>
      <w:r w:rsidR="00574E25">
        <w:rPr>
          <w:rFonts w:ascii="Times New Roman" w:hAnsi="Times New Roman"/>
          <w:b w:val="0"/>
          <w:sz w:val="28"/>
          <w:szCs w:val="28"/>
        </w:rPr>
        <w:t>.</w:t>
      </w:r>
      <w:r w:rsidRPr="0087283F">
        <w:rPr>
          <w:rFonts w:ascii="Times New Roman" w:hAnsi="Times New Roman"/>
          <w:b w:val="0"/>
          <w:sz w:val="28"/>
          <w:szCs w:val="28"/>
        </w:rPr>
        <w:t xml:space="preserve"> В рамках действующей рабочей группы планируется обсуждение различных интересующих вопросов, приглашение должностных лиц и выработка различных рекомендаций.</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На первом заседании данной рабочей группы, которое состоялось 16 октября 2013 года, при рассмотрении вопроса о плане организации деятельности рабочей группы, который был сформирован комитетом на основании предложений социально ориентированных некоммерческих организаций, были установлены ответственные за подготовку докладов (сообщений) о результатах изучения вопросов и определены плановые сроки их подготовки.</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 xml:space="preserve">В рамках сотрудничества с некоммерческими организациями, по приглашению Нижегородской региональной благотворительной общественной организации "Центр помощи мигрантам" специалисты аппарата комитета приняли участие в заседании "круглого стола" </w:t>
      </w:r>
      <w:r>
        <w:rPr>
          <w:rFonts w:ascii="Times New Roman" w:hAnsi="Times New Roman"/>
          <w:b w:val="0"/>
          <w:sz w:val="28"/>
          <w:szCs w:val="28"/>
        </w:rPr>
        <w:t xml:space="preserve">на тему </w:t>
      </w:r>
      <w:r w:rsidRPr="0087283F">
        <w:rPr>
          <w:rFonts w:ascii="Times New Roman" w:hAnsi="Times New Roman"/>
          <w:b w:val="0"/>
          <w:sz w:val="28"/>
          <w:szCs w:val="28"/>
        </w:rPr>
        <w:t xml:space="preserve">"Доступ к информации как условие обеспечения правовой защиты мигрантов", по итогам работы которого участниками мероприятия была выработана резолюция. </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Заместитель председателя комитета</w:t>
      </w:r>
      <w:r w:rsidR="00574E25" w:rsidRPr="00574E25">
        <w:rPr>
          <w:rFonts w:ascii="Times New Roman" w:hAnsi="Times New Roman"/>
          <w:b w:val="0"/>
          <w:sz w:val="28"/>
          <w:szCs w:val="28"/>
        </w:rPr>
        <w:t xml:space="preserve"> Законодательного Собрания по информационной политике, регламенту и вопросам развития институтов гражданского общества</w:t>
      </w:r>
      <w:r w:rsidRPr="0087283F">
        <w:rPr>
          <w:rFonts w:ascii="Times New Roman" w:hAnsi="Times New Roman"/>
          <w:b w:val="0"/>
          <w:sz w:val="28"/>
          <w:szCs w:val="28"/>
        </w:rPr>
        <w:t xml:space="preserve"> О.В. Щетинина приняла участие в дискуссии "Перспективы НКО в качестве поставщиков общественной пользы", организаторами данного мероприятия являются Центр развития общественных инициатив – Ассоциация "Служение" и Агентство социальной </w:t>
      </w:r>
      <w:r w:rsidRPr="0087283F">
        <w:rPr>
          <w:rFonts w:ascii="Times New Roman" w:hAnsi="Times New Roman"/>
          <w:b w:val="0"/>
          <w:sz w:val="28"/>
          <w:szCs w:val="28"/>
        </w:rPr>
        <w:lastRenderedPageBreak/>
        <w:t>информации (АСИ) при поддержке Общественной палаты Нижегородской области.</w:t>
      </w:r>
    </w:p>
    <w:p w:rsidR="004624CA" w:rsidRPr="0087283F" w:rsidRDefault="004624CA" w:rsidP="004623F5">
      <w:pPr>
        <w:pStyle w:val="af0"/>
        <w:ind w:firstLine="737"/>
        <w:jc w:val="both"/>
        <w:rPr>
          <w:rFonts w:ascii="Times New Roman" w:hAnsi="Times New Roman"/>
          <w:b w:val="0"/>
          <w:sz w:val="28"/>
          <w:szCs w:val="28"/>
        </w:rPr>
      </w:pPr>
      <w:r w:rsidRPr="0087283F">
        <w:rPr>
          <w:rFonts w:ascii="Times New Roman" w:hAnsi="Times New Roman"/>
          <w:b w:val="0"/>
          <w:sz w:val="28"/>
          <w:szCs w:val="28"/>
        </w:rPr>
        <w:t xml:space="preserve">В ходе текущей деятельности комитета </w:t>
      </w:r>
      <w:r w:rsidR="00574E25" w:rsidRPr="00574E25">
        <w:rPr>
          <w:rFonts w:ascii="Times New Roman" w:hAnsi="Times New Roman"/>
          <w:b w:val="0"/>
          <w:sz w:val="28"/>
          <w:szCs w:val="28"/>
        </w:rPr>
        <w:t xml:space="preserve">Законодательного Собрания по информационной политике, регламенту и вопросам развития институтов гражданского общества </w:t>
      </w:r>
      <w:r w:rsidRPr="0087283F">
        <w:rPr>
          <w:rFonts w:ascii="Times New Roman" w:hAnsi="Times New Roman"/>
          <w:b w:val="0"/>
          <w:sz w:val="28"/>
          <w:szCs w:val="28"/>
        </w:rPr>
        <w:t>была выявлена необходимость оптимизировать активное взаимодействие с общественными объединениями и организациями, уставными задачами которых является участие в противоде</w:t>
      </w:r>
      <w:r>
        <w:rPr>
          <w:rFonts w:ascii="Times New Roman" w:hAnsi="Times New Roman"/>
          <w:b w:val="0"/>
          <w:sz w:val="28"/>
          <w:szCs w:val="28"/>
        </w:rPr>
        <w:t xml:space="preserve">йствии коррупции. В </w:t>
      </w:r>
      <w:proofErr w:type="gramStart"/>
      <w:r>
        <w:rPr>
          <w:rFonts w:ascii="Times New Roman" w:hAnsi="Times New Roman"/>
          <w:b w:val="0"/>
          <w:sz w:val="28"/>
          <w:szCs w:val="28"/>
        </w:rPr>
        <w:t>связи</w:t>
      </w:r>
      <w:proofErr w:type="gramEnd"/>
      <w:r>
        <w:rPr>
          <w:rFonts w:ascii="Times New Roman" w:hAnsi="Times New Roman"/>
          <w:b w:val="0"/>
          <w:sz w:val="28"/>
          <w:szCs w:val="28"/>
        </w:rPr>
        <w:t xml:space="preserve"> с чем</w:t>
      </w:r>
      <w:r w:rsidRPr="0087283F">
        <w:rPr>
          <w:rFonts w:ascii="Times New Roman" w:hAnsi="Times New Roman"/>
          <w:b w:val="0"/>
          <w:sz w:val="28"/>
          <w:szCs w:val="28"/>
        </w:rPr>
        <w:t xml:space="preserve"> по запросу комитета Главным управлением Министерства юстиции Российской Федерации по Нижегородской области была предоставлена информация о данных общественных организациях. </w:t>
      </w:r>
    </w:p>
    <w:p w:rsidR="004624CA" w:rsidRDefault="004624CA" w:rsidP="004623F5">
      <w:pPr>
        <w:pStyle w:val="af0"/>
        <w:ind w:firstLine="737"/>
        <w:jc w:val="both"/>
        <w:rPr>
          <w:rFonts w:ascii="Times New Roman" w:hAnsi="Times New Roman"/>
          <w:b w:val="0"/>
          <w:sz w:val="28"/>
          <w:szCs w:val="28"/>
        </w:rPr>
      </w:pPr>
      <w:proofErr w:type="gramStart"/>
      <w:r>
        <w:rPr>
          <w:rFonts w:ascii="Times New Roman" w:hAnsi="Times New Roman"/>
          <w:b w:val="0"/>
          <w:sz w:val="28"/>
          <w:szCs w:val="28"/>
        </w:rPr>
        <w:t>Изучив П</w:t>
      </w:r>
      <w:r w:rsidRPr="0087283F">
        <w:rPr>
          <w:rFonts w:ascii="Times New Roman" w:hAnsi="Times New Roman"/>
          <w:b w:val="0"/>
          <w:sz w:val="28"/>
          <w:szCs w:val="28"/>
        </w:rPr>
        <w:t>ослание Президента Российской Федерации Федеральному Собранию</w:t>
      </w:r>
      <w:r>
        <w:rPr>
          <w:rFonts w:ascii="Times New Roman" w:hAnsi="Times New Roman"/>
          <w:b w:val="0"/>
          <w:sz w:val="28"/>
          <w:szCs w:val="28"/>
        </w:rPr>
        <w:t xml:space="preserve"> от </w:t>
      </w:r>
      <w:r w:rsidRPr="0087283F">
        <w:rPr>
          <w:rFonts w:ascii="Times New Roman" w:hAnsi="Times New Roman"/>
          <w:b w:val="0"/>
          <w:sz w:val="28"/>
          <w:szCs w:val="28"/>
        </w:rPr>
        <w:t>12 декабря 2013 года, в котором было отмечено, что "н</w:t>
      </w:r>
      <w:r w:rsidRPr="0087283F">
        <w:rPr>
          <w:rFonts w:ascii="Times New Roman" w:hAnsi="Times New Roman"/>
          <w:b w:val="0"/>
          <w:color w:val="1D1D1D"/>
          <w:sz w:val="28"/>
          <w:szCs w:val="28"/>
        </w:rPr>
        <w:t>еобходимое условие действенности борьбы с коррупцией – активное гражданское участие, эффективный общественный контроль</w:t>
      </w:r>
      <w:r>
        <w:rPr>
          <w:rFonts w:ascii="Times New Roman" w:hAnsi="Times New Roman"/>
          <w:b w:val="0"/>
          <w:color w:val="1D1D1D"/>
          <w:sz w:val="28"/>
          <w:szCs w:val="28"/>
        </w:rPr>
        <w:t>"</w:t>
      </w:r>
      <w:r w:rsidRPr="0087283F">
        <w:rPr>
          <w:rFonts w:ascii="Times New Roman" w:hAnsi="Times New Roman"/>
          <w:b w:val="0"/>
          <w:color w:val="1D1D1D"/>
          <w:sz w:val="28"/>
          <w:szCs w:val="28"/>
        </w:rPr>
        <w:t xml:space="preserve">, </w:t>
      </w:r>
      <w:r w:rsidRPr="00574E25">
        <w:rPr>
          <w:rFonts w:ascii="Times New Roman" w:hAnsi="Times New Roman"/>
          <w:b w:val="0"/>
          <w:color w:val="1D1D1D"/>
          <w:sz w:val="28"/>
          <w:szCs w:val="28"/>
        </w:rPr>
        <w:t xml:space="preserve">комитет </w:t>
      </w:r>
      <w:r w:rsidR="00574E25" w:rsidRPr="00574E25">
        <w:rPr>
          <w:rFonts w:ascii="Times New Roman" w:hAnsi="Times New Roman"/>
          <w:b w:val="0"/>
          <w:color w:val="1D1D1D"/>
          <w:sz w:val="28"/>
          <w:szCs w:val="28"/>
        </w:rPr>
        <w:t xml:space="preserve">Законодательного Собрания по информационной политике, регламенту и вопросам развития институтов гражданского общества </w:t>
      </w:r>
      <w:r w:rsidRPr="00574E25">
        <w:rPr>
          <w:rFonts w:ascii="Times New Roman" w:hAnsi="Times New Roman"/>
          <w:b w:val="0"/>
          <w:color w:val="1D1D1D"/>
          <w:sz w:val="28"/>
          <w:szCs w:val="28"/>
        </w:rPr>
        <w:t xml:space="preserve">планирует рассмотреть возможность сотрудничества с </w:t>
      </w:r>
      <w:r w:rsidR="00574E25">
        <w:rPr>
          <w:rFonts w:ascii="Times New Roman" w:hAnsi="Times New Roman"/>
          <w:b w:val="0"/>
          <w:color w:val="1D1D1D"/>
          <w:sz w:val="28"/>
          <w:szCs w:val="28"/>
        </w:rPr>
        <w:t>некоммерческими организациями</w:t>
      </w:r>
      <w:r w:rsidRPr="00574E25">
        <w:rPr>
          <w:rFonts w:ascii="Times New Roman" w:hAnsi="Times New Roman"/>
          <w:b w:val="0"/>
          <w:color w:val="1D1D1D"/>
          <w:sz w:val="28"/>
          <w:szCs w:val="28"/>
        </w:rPr>
        <w:t xml:space="preserve"> по </w:t>
      </w:r>
      <w:r w:rsidR="0088112B">
        <w:rPr>
          <w:rFonts w:ascii="Times New Roman" w:hAnsi="Times New Roman"/>
          <w:b w:val="0"/>
          <w:color w:val="1D1D1D"/>
          <w:sz w:val="28"/>
          <w:szCs w:val="28"/>
        </w:rPr>
        <w:t>вопросу противодействия коррупции</w:t>
      </w:r>
      <w:r w:rsidRPr="0087283F">
        <w:rPr>
          <w:rFonts w:ascii="Times New Roman" w:hAnsi="Times New Roman"/>
          <w:b w:val="0"/>
          <w:sz w:val="28"/>
          <w:szCs w:val="28"/>
        </w:rPr>
        <w:t>.</w:t>
      </w:r>
      <w:proofErr w:type="gramEnd"/>
    </w:p>
    <w:p w:rsidR="001B0F72" w:rsidRPr="0087283F" w:rsidRDefault="001B0F72" w:rsidP="004623F5">
      <w:pPr>
        <w:ind w:firstLine="737"/>
        <w:jc w:val="both"/>
        <w:rPr>
          <w:sz w:val="28"/>
          <w:szCs w:val="28"/>
        </w:rPr>
      </w:pPr>
      <w:r w:rsidRPr="0087283F">
        <w:rPr>
          <w:sz w:val="28"/>
          <w:szCs w:val="28"/>
        </w:rPr>
        <w:t>Комитет</w:t>
      </w:r>
      <w:r>
        <w:rPr>
          <w:sz w:val="28"/>
          <w:szCs w:val="28"/>
        </w:rPr>
        <w:t xml:space="preserve"> Законодательного Собрания по вопросам государственной власти области и местного самоуправления</w:t>
      </w:r>
      <w:r w:rsidRPr="0087283F">
        <w:rPr>
          <w:sz w:val="28"/>
          <w:szCs w:val="28"/>
        </w:rPr>
        <w:t xml:space="preserve"> постоянно участвует в работе  Окружной комиссии по делам казачества и Областного штаба по координации действий различных объединений граждан, участвующих в обеспечении общественного порядка на территории Нижегородской области.</w:t>
      </w:r>
    </w:p>
    <w:p w:rsidR="000B411B" w:rsidRDefault="001B0F72" w:rsidP="004623F5">
      <w:pPr>
        <w:ind w:firstLine="737"/>
        <w:jc w:val="both"/>
        <w:rPr>
          <w:sz w:val="28"/>
          <w:szCs w:val="28"/>
        </w:rPr>
      </w:pPr>
      <w:r>
        <w:rPr>
          <w:sz w:val="28"/>
          <w:szCs w:val="28"/>
        </w:rPr>
        <w:t>Законодательное Собрание области продолжает взаимодействие с вуз</w:t>
      </w:r>
      <w:r w:rsidRPr="0087283F">
        <w:rPr>
          <w:sz w:val="28"/>
          <w:szCs w:val="28"/>
        </w:rPr>
        <w:t xml:space="preserve">ами области. </w:t>
      </w:r>
      <w:r w:rsidR="000B411B">
        <w:rPr>
          <w:sz w:val="28"/>
          <w:szCs w:val="28"/>
        </w:rPr>
        <w:t xml:space="preserve">В 2013 году Дни Законодательного Собрания в вузе состоялись в </w:t>
      </w:r>
      <w:r w:rsidR="000B411B" w:rsidRPr="0087283F">
        <w:rPr>
          <w:sz w:val="28"/>
          <w:szCs w:val="28"/>
        </w:rPr>
        <w:t xml:space="preserve">Нижегородском институте управления – филиале </w:t>
      </w:r>
      <w:proofErr w:type="spellStart"/>
      <w:r w:rsidR="000B411B" w:rsidRPr="0087283F">
        <w:rPr>
          <w:sz w:val="28"/>
          <w:szCs w:val="28"/>
        </w:rPr>
        <w:t>РАНХиГС</w:t>
      </w:r>
      <w:proofErr w:type="spellEnd"/>
      <w:r w:rsidR="000B411B" w:rsidRPr="0087283F">
        <w:rPr>
          <w:sz w:val="28"/>
          <w:szCs w:val="28"/>
        </w:rPr>
        <w:t xml:space="preserve"> при Президенте Российской Федерации</w:t>
      </w:r>
      <w:r w:rsidR="000B411B">
        <w:rPr>
          <w:sz w:val="28"/>
          <w:szCs w:val="28"/>
        </w:rPr>
        <w:t xml:space="preserve">, а также  </w:t>
      </w:r>
      <w:r w:rsidR="000B411B" w:rsidRPr="0087283F">
        <w:rPr>
          <w:sz w:val="28"/>
          <w:szCs w:val="28"/>
        </w:rPr>
        <w:t>в Нижегородской академии МВД России</w:t>
      </w:r>
      <w:r w:rsidR="000B411B" w:rsidRPr="000B411B">
        <w:rPr>
          <w:sz w:val="28"/>
          <w:szCs w:val="28"/>
        </w:rPr>
        <w:t xml:space="preserve"> </w:t>
      </w:r>
      <w:r w:rsidR="000B411B">
        <w:rPr>
          <w:sz w:val="28"/>
          <w:szCs w:val="28"/>
        </w:rPr>
        <w:t xml:space="preserve">на </w:t>
      </w:r>
      <w:r w:rsidR="000B411B" w:rsidRPr="0087283F">
        <w:rPr>
          <w:sz w:val="28"/>
          <w:szCs w:val="28"/>
        </w:rPr>
        <w:t>тему "Законотворчество. Правопорядок, Конституция  (к 20-летию Конституции Р</w:t>
      </w:r>
      <w:r w:rsidR="000B411B">
        <w:rPr>
          <w:sz w:val="28"/>
          <w:szCs w:val="28"/>
        </w:rPr>
        <w:t>оссийской Федерации)".</w:t>
      </w:r>
    </w:p>
    <w:p w:rsidR="001B0F72" w:rsidRPr="0087283F" w:rsidRDefault="001B0F72" w:rsidP="004623F5">
      <w:pPr>
        <w:ind w:firstLine="737"/>
        <w:jc w:val="both"/>
        <w:rPr>
          <w:sz w:val="28"/>
          <w:szCs w:val="28"/>
        </w:rPr>
      </w:pPr>
      <w:r w:rsidRPr="0087283F">
        <w:rPr>
          <w:sz w:val="28"/>
          <w:szCs w:val="28"/>
        </w:rPr>
        <w:t>Традицией стало совместно</w:t>
      </w:r>
      <w:r>
        <w:rPr>
          <w:sz w:val="28"/>
          <w:szCs w:val="28"/>
        </w:rPr>
        <w:t>е</w:t>
      </w:r>
      <w:r w:rsidRPr="0087283F">
        <w:rPr>
          <w:sz w:val="28"/>
          <w:szCs w:val="28"/>
        </w:rPr>
        <w:t xml:space="preserve"> участие </w:t>
      </w:r>
      <w:r w:rsidR="000B411B">
        <w:rPr>
          <w:sz w:val="28"/>
          <w:szCs w:val="28"/>
        </w:rPr>
        <w:t xml:space="preserve">депутатов Законодательного Собрания </w:t>
      </w:r>
      <w:r w:rsidRPr="0087283F">
        <w:rPr>
          <w:sz w:val="28"/>
          <w:szCs w:val="28"/>
        </w:rPr>
        <w:t>в "Парламентских дебатах" на различные темы в Приволжском филиале Российской академ</w:t>
      </w:r>
      <w:r>
        <w:rPr>
          <w:sz w:val="28"/>
          <w:szCs w:val="28"/>
        </w:rPr>
        <w:t xml:space="preserve">ии правосудия (в </w:t>
      </w:r>
      <w:r>
        <w:rPr>
          <w:sz w:val="28"/>
          <w:szCs w:val="28"/>
          <w:lang w:val="en-US"/>
        </w:rPr>
        <w:t>I</w:t>
      </w:r>
      <w:r w:rsidRPr="0087283F">
        <w:rPr>
          <w:sz w:val="28"/>
          <w:szCs w:val="28"/>
        </w:rPr>
        <w:t xml:space="preserve"> полугодии 2013 года прошли 2 таких турнира по вопросам избирательного права и реализации права законодательной инициативы).</w:t>
      </w:r>
    </w:p>
    <w:p w:rsidR="001B0F72" w:rsidRPr="0087283F" w:rsidRDefault="001B0F72" w:rsidP="004623F5">
      <w:pPr>
        <w:ind w:firstLine="737"/>
        <w:jc w:val="both"/>
        <w:rPr>
          <w:bCs/>
          <w:sz w:val="28"/>
          <w:szCs w:val="28"/>
        </w:rPr>
      </w:pPr>
      <w:r>
        <w:rPr>
          <w:sz w:val="28"/>
          <w:szCs w:val="28"/>
        </w:rPr>
        <w:t xml:space="preserve">В </w:t>
      </w:r>
      <w:r>
        <w:rPr>
          <w:sz w:val="28"/>
          <w:szCs w:val="28"/>
          <w:lang w:val="en-US"/>
        </w:rPr>
        <w:t>I</w:t>
      </w:r>
      <w:r>
        <w:rPr>
          <w:sz w:val="28"/>
          <w:szCs w:val="28"/>
        </w:rPr>
        <w:t xml:space="preserve"> квартале 2013 года </w:t>
      </w:r>
      <w:r w:rsidRPr="0087283F">
        <w:rPr>
          <w:sz w:val="28"/>
          <w:szCs w:val="28"/>
        </w:rPr>
        <w:t xml:space="preserve">комитет </w:t>
      </w:r>
      <w:r w:rsidR="000B411B">
        <w:rPr>
          <w:sz w:val="28"/>
          <w:szCs w:val="28"/>
        </w:rPr>
        <w:t>Законодательного Собрания по вопросам государственной власти области и местного самоуправления</w:t>
      </w:r>
      <w:r w:rsidR="000B411B" w:rsidRPr="0087283F">
        <w:rPr>
          <w:sz w:val="28"/>
          <w:szCs w:val="28"/>
        </w:rPr>
        <w:t xml:space="preserve"> </w:t>
      </w:r>
      <w:r w:rsidRPr="0087283F">
        <w:rPr>
          <w:sz w:val="28"/>
          <w:szCs w:val="28"/>
        </w:rPr>
        <w:t>активно взаимодействовал с общественными о</w:t>
      </w:r>
      <w:r>
        <w:rPr>
          <w:sz w:val="28"/>
          <w:szCs w:val="28"/>
        </w:rPr>
        <w:t>бъединениями и вуз</w:t>
      </w:r>
      <w:r w:rsidRPr="0087283F">
        <w:rPr>
          <w:sz w:val="28"/>
          <w:szCs w:val="28"/>
        </w:rPr>
        <w:t xml:space="preserve">ами в формировании на очередной срок полномочий квалификационной коллегии судей Нижегородской области (ККС) и </w:t>
      </w:r>
      <w:r w:rsidRPr="0087283F">
        <w:rPr>
          <w:bCs/>
          <w:sz w:val="28"/>
          <w:szCs w:val="28"/>
        </w:rPr>
        <w:t>квалификационной комиссии при адвокатской палате Нижегородской области (ККА). В результате 6 из 7 членов ККС и 1 из 2 членов ККА, избираемых Законодательным Собранием, являются представителями высших учебных заведений.</w:t>
      </w:r>
    </w:p>
    <w:p w:rsidR="004624CA" w:rsidRPr="0087283F" w:rsidRDefault="004624CA" w:rsidP="00F5571E">
      <w:pPr>
        <w:pStyle w:val="af0"/>
        <w:ind w:firstLine="737"/>
        <w:jc w:val="both"/>
        <w:rPr>
          <w:rFonts w:ascii="Times New Roman" w:hAnsi="Times New Roman"/>
          <w:b w:val="0"/>
          <w:sz w:val="28"/>
          <w:szCs w:val="28"/>
        </w:rPr>
      </w:pPr>
      <w:r w:rsidRPr="0087283F">
        <w:rPr>
          <w:rFonts w:ascii="Times New Roman" w:hAnsi="Times New Roman"/>
          <w:b w:val="0"/>
          <w:sz w:val="28"/>
          <w:szCs w:val="28"/>
        </w:rPr>
        <w:lastRenderedPageBreak/>
        <w:t xml:space="preserve">В соответствии с Гражданским кодексом Российской Федерации и Федеральным законом от 12 января 1996 года № 7-ФЗ "О некоммерческих организациях" </w:t>
      </w:r>
      <w:r w:rsidRPr="009930D7">
        <w:rPr>
          <w:rFonts w:ascii="Times New Roman" w:hAnsi="Times New Roman"/>
          <w:sz w:val="28"/>
          <w:szCs w:val="28"/>
        </w:rPr>
        <w:t>политические партии</w:t>
      </w:r>
      <w:r>
        <w:rPr>
          <w:rFonts w:ascii="Times New Roman" w:hAnsi="Times New Roman"/>
          <w:b w:val="0"/>
          <w:sz w:val="28"/>
          <w:szCs w:val="28"/>
        </w:rPr>
        <w:t xml:space="preserve"> -</w:t>
      </w:r>
      <w:r w:rsidRPr="0087283F">
        <w:rPr>
          <w:rFonts w:ascii="Times New Roman" w:hAnsi="Times New Roman"/>
          <w:b w:val="0"/>
          <w:sz w:val="28"/>
          <w:szCs w:val="28"/>
        </w:rPr>
        <w:t xml:space="preserve"> это одна из организационно</w:t>
      </w:r>
      <w:r>
        <w:rPr>
          <w:rFonts w:ascii="Times New Roman" w:hAnsi="Times New Roman"/>
          <w:b w:val="0"/>
          <w:sz w:val="28"/>
          <w:szCs w:val="28"/>
        </w:rPr>
        <w:t>-</w:t>
      </w:r>
      <w:r w:rsidRPr="0087283F">
        <w:rPr>
          <w:rFonts w:ascii="Times New Roman" w:hAnsi="Times New Roman"/>
          <w:b w:val="0"/>
          <w:sz w:val="28"/>
          <w:szCs w:val="28"/>
        </w:rPr>
        <w:t xml:space="preserve">правовых форм некоммерческих организаций. </w:t>
      </w:r>
    </w:p>
    <w:p w:rsidR="004624CA" w:rsidRPr="0087283F" w:rsidRDefault="004624CA" w:rsidP="00F5571E">
      <w:pPr>
        <w:pStyle w:val="af0"/>
        <w:ind w:firstLine="737"/>
        <w:jc w:val="both"/>
        <w:rPr>
          <w:rFonts w:ascii="Times New Roman" w:hAnsi="Times New Roman"/>
          <w:b w:val="0"/>
          <w:sz w:val="28"/>
          <w:szCs w:val="28"/>
        </w:rPr>
      </w:pPr>
      <w:r w:rsidRPr="0087283F">
        <w:rPr>
          <w:rFonts w:ascii="Times New Roman" w:hAnsi="Times New Roman"/>
          <w:b w:val="0"/>
          <w:sz w:val="28"/>
          <w:szCs w:val="28"/>
        </w:rPr>
        <w:t>По данным Главного управления Министерства юстиции Российской Федерации по Нижегородской области по состоянию на 19 сентября 2013 года в Нижегородской области зарегистрировано 55 региональных отделений политических партий, зарегистрированных в соответствии с Федеральным законом от 11 июля 2001 года № 95-ФЗ "О политических партиях". Соответствующая база данных представлена по запросу в комитет.</w:t>
      </w:r>
    </w:p>
    <w:p w:rsidR="004624CA" w:rsidRPr="0087283F" w:rsidRDefault="004624CA" w:rsidP="00F5571E">
      <w:pPr>
        <w:pStyle w:val="af0"/>
        <w:ind w:firstLine="737"/>
        <w:jc w:val="both"/>
        <w:rPr>
          <w:rFonts w:ascii="Times New Roman" w:hAnsi="Times New Roman"/>
          <w:b w:val="0"/>
          <w:sz w:val="28"/>
          <w:szCs w:val="28"/>
        </w:rPr>
      </w:pPr>
      <w:proofErr w:type="gramStart"/>
      <w:r w:rsidRPr="0087283F">
        <w:rPr>
          <w:rFonts w:ascii="Times New Roman" w:hAnsi="Times New Roman"/>
          <w:b w:val="0"/>
          <w:sz w:val="28"/>
          <w:szCs w:val="28"/>
        </w:rPr>
        <w:t>В соответствии с Регламентом Законодательного Собрания в срок до 1 февраля 2013 года комитетом</w:t>
      </w:r>
      <w:r w:rsidR="009930D7" w:rsidRPr="009930D7">
        <w:rPr>
          <w:rFonts w:ascii="Times New Roman" w:hAnsi="Times New Roman"/>
          <w:b w:val="0"/>
          <w:sz w:val="28"/>
          <w:szCs w:val="28"/>
        </w:rPr>
        <w:t xml:space="preserve">  Законодательного Собрания по информационной политике, регламенту и вопросам развития институтов гражданского общества</w:t>
      </w:r>
      <w:r w:rsidRPr="0087283F">
        <w:rPr>
          <w:rFonts w:ascii="Times New Roman" w:hAnsi="Times New Roman"/>
          <w:b w:val="0"/>
          <w:sz w:val="28"/>
          <w:szCs w:val="28"/>
        </w:rPr>
        <w:t xml:space="preserve"> было подготовлено приглашение политическим партиям, не представленным в Законодательном Собрании</w:t>
      </w:r>
      <w:r>
        <w:rPr>
          <w:rFonts w:ascii="Times New Roman" w:hAnsi="Times New Roman"/>
          <w:b w:val="0"/>
          <w:sz w:val="28"/>
          <w:szCs w:val="28"/>
        </w:rPr>
        <w:t>,</w:t>
      </w:r>
      <w:r w:rsidRPr="0087283F">
        <w:rPr>
          <w:rFonts w:ascii="Times New Roman" w:hAnsi="Times New Roman"/>
          <w:b w:val="0"/>
          <w:sz w:val="28"/>
          <w:szCs w:val="28"/>
        </w:rPr>
        <w:t xml:space="preserve"> с предложением выступить на заседании Законодательного Собрания, которое было </w:t>
      </w:r>
      <w:r w:rsidR="009930D7">
        <w:rPr>
          <w:rFonts w:ascii="Times New Roman" w:hAnsi="Times New Roman"/>
          <w:b w:val="0"/>
          <w:sz w:val="28"/>
          <w:szCs w:val="28"/>
        </w:rPr>
        <w:t xml:space="preserve">опубликовано в </w:t>
      </w:r>
      <w:r w:rsidRPr="0087283F">
        <w:rPr>
          <w:rFonts w:ascii="Times New Roman" w:hAnsi="Times New Roman"/>
          <w:b w:val="0"/>
          <w:sz w:val="28"/>
          <w:szCs w:val="28"/>
        </w:rPr>
        <w:t xml:space="preserve">газете "Нижегородские новости" и  на официальном сайте Законодательного Собрания в </w:t>
      </w:r>
      <w:r>
        <w:rPr>
          <w:rFonts w:ascii="Times New Roman" w:hAnsi="Times New Roman"/>
          <w:b w:val="0"/>
          <w:sz w:val="28"/>
          <w:szCs w:val="28"/>
        </w:rPr>
        <w:t>информационно-телекоммуникационной</w:t>
      </w:r>
      <w:r w:rsidRPr="0087283F">
        <w:rPr>
          <w:rFonts w:ascii="Times New Roman" w:hAnsi="Times New Roman"/>
          <w:b w:val="0"/>
          <w:sz w:val="28"/>
          <w:szCs w:val="28"/>
        </w:rPr>
        <w:t xml:space="preserve"> сети </w:t>
      </w:r>
      <w:r>
        <w:rPr>
          <w:rFonts w:ascii="Times New Roman" w:hAnsi="Times New Roman"/>
          <w:b w:val="0"/>
          <w:sz w:val="28"/>
          <w:szCs w:val="28"/>
        </w:rPr>
        <w:t>"</w:t>
      </w:r>
      <w:r w:rsidRPr="0087283F">
        <w:rPr>
          <w:rFonts w:ascii="Times New Roman" w:hAnsi="Times New Roman"/>
          <w:b w:val="0"/>
          <w:sz w:val="28"/>
          <w:szCs w:val="28"/>
        </w:rPr>
        <w:t>Интернет</w:t>
      </w:r>
      <w:r>
        <w:rPr>
          <w:rFonts w:ascii="Times New Roman" w:hAnsi="Times New Roman"/>
          <w:b w:val="0"/>
          <w:sz w:val="28"/>
          <w:szCs w:val="28"/>
        </w:rPr>
        <w:t>"</w:t>
      </w:r>
      <w:r w:rsidRPr="0087283F">
        <w:rPr>
          <w:rFonts w:ascii="Times New Roman" w:hAnsi="Times New Roman"/>
          <w:b w:val="0"/>
          <w:sz w:val="28"/>
          <w:szCs w:val="28"/>
        </w:rPr>
        <w:t>.</w:t>
      </w:r>
      <w:proofErr w:type="gramEnd"/>
    </w:p>
    <w:p w:rsidR="004624CA" w:rsidRPr="0087283F" w:rsidRDefault="004624CA" w:rsidP="00664D39">
      <w:pPr>
        <w:pStyle w:val="af0"/>
        <w:ind w:firstLine="737"/>
        <w:jc w:val="both"/>
        <w:rPr>
          <w:rFonts w:ascii="Times New Roman" w:hAnsi="Times New Roman"/>
          <w:b w:val="0"/>
          <w:sz w:val="28"/>
          <w:szCs w:val="28"/>
        </w:rPr>
      </w:pPr>
      <w:r w:rsidRPr="0087283F">
        <w:rPr>
          <w:rFonts w:ascii="Times New Roman" w:hAnsi="Times New Roman"/>
          <w:b w:val="0"/>
          <w:sz w:val="28"/>
          <w:szCs w:val="28"/>
        </w:rPr>
        <w:t>По состоянию на 1 апреля 2013 года в соответствии с частью 3 статьи 36</w:t>
      </w:r>
      <w:r w:rsidRPr="009930D7">
        <w:rPr>
          <w:rFonts w:ascii="Times New Roman" w:hAnsi="Times New Roman"/>
          <w:b w:val="0"/>
          <w:sz w:val="28"/>
          <w:szCs w:val="28"/>
          <w:vertAlign w:val="superscript"/>
        </w:rPr>
        <w:t>2</w:t>
      </w:r>
      <w:r w:rsidRPr="0087283F">
        <w:rPr>
          <w:rFonts w:ascii="Times New Roman" w:hAnsi="Times New Roman"/>
          <w:b w:val="0"/>
          <w:sz w:val="28"/>
          <w:szCs w:val="28"/>
        </w:rPr>
        <w:t xml:space="preserve"> Регламента Законодательного Собрания выразили желание принять участие в заседании Законодательного Собрания и выступить на пленарном заседании с сообщениями три политические партии, не представленные в Законодательном Собрании, в том числе:</w:t>
      </w:r>
    </w:p>
    <w:p w:rsidR="004624CA" w:rsidRPr="0087283F" w:rsidRDefault="004624CA" w:rsidP="00664D39">
      <w:pPr>
        <w:pStyle w:val="af0"/>
        <w:ind w:firstLine="737"/>
        <w:jc w:val="both"/>
        <w:rPr>
          <w:rFonts w:ascii="Times New Roman" w:hAnsi="Times New Roman"/>
          <w:b w:val="0"/>
          <w:sz w:val="28"/>
          <w:szCs w:val="28"/>
        </w:rPr>
      </w:pPr>
      <w:r w:rsidRPr="0087283F">
        <w:rPr>
          <w:rFonts w:ascii="Times New Roman" w:hAnsi="Times New Roman"/>
          <w:b w:val="0"/>
          <w:sz w:val="28"/>
          <w:szCs w:val="28"/>
        </w:rPr>
        <w:t>- региональное отделение в Нижегородской области Всероссийской политической партии "ПРАВОЕ ДЕЛО";</w:t>
      </w:r>
    </w:p>
    <w:p w:rsidR="004624CA" w:rsidRPr="0087283F" w:rsidRDefault="004624CA" w:rsidP="00664D39">
      <w:pPr>
        <w:pStyle w:val="af0"/>
        <w:ind w:firstLine="737"/>
        <w:jc w:val="both"/>
        <w:rPr>
          <w:rFonts w:ascii="Times New Roman" w:hAnsi="Times New Roman"/>
          <w:b w:val="0"/>
          <w:sz w:val="28"/>
          <w:szCs w:val="28"/>
        </w:rPr>
      </w:pPr>
      <w:r w:rsidRPr="0087283F">
        <w:rPr>
          <w:rFonts w:ascii="Times New Roman" w:hAnsi="Times New Roman"/>
          <w:b w:val="0"/>
          <w:sz w:val="28"/>
          <w:szCs w:val="28"/>
        </w:rPr>
        <w:t>- региональное отделение Всероссийской политической партии "Новая Россия" в Нижегородской области;</w:t>
      </w:r>
    </w:p>
    <w:p w:rsidR="004624CA" w:rsidRPr="0087283F" w:rsidRDefault="004624CA" w:rsidP="00664D39">
      <w:pPr>
        <w:pStyle w:val="af0"/>
        <w:ind w:firstLine="737"/>
        <w:jc w:val="both"/>
        <w:rPr>
          <w:rFonts w:ascii="Times New Roman" w:hAnsi="Times New Roman"/>
          <w:b w:val="0"/>
          <w:sz w:val="28"/>
          <w:szCs w:val="28"/>
        </w:rPr>
      </w:pPr>
      <w:r w:rsidRPr="0087283F">
        <w:rPr>
          <w:rFonts w:ascii="Times New Roman" w:hAnsi="Times New Roman"/>
          <w:b w:val="0"/>
          <w:sz w:val="28"/>
          <w:szCs w:val="28"/>
        </w:rPr>
        <w:t>- Нижегородское региональное отделение политической партии "Российская партия пенсионеров за справедливость".</w:t>
      </w:r>
    </w:p>
    <w:p w:rsidR="004624CA" w:rsidRDefault="004624CA" w:rsidP="00664D39">
      <w:pPr>
        <w:pStyle w:val="af0"/>
        <w:ind w:firstLine="737"/>
        <w:jc w:val="both"/>
        <w:rPr>
          <w:rFonts w:ascii="Times New Roman" w:hAnsi="Times New Roman"/>
          <w:b w:val="0"/>
          <w:sz w:val="28"/>
          <w:szCs w:val="28"/>
        </w:rPr>
      </w:pPr>
      <w:r w:rsidRPr="0087283F">
        <w:rPr>
          <w:rFonts w:ascii="Times New Roman" w:hAnsi="Times New Roman"/>
          <w:b w:val="0"/>
          <w:sz w:val="28"/>
          <w:szCs w:val="28"/>
        </w:rPr>
        <w:t>В дальнейшем политическая партия "Правое дело" приняла решение не выступать на заседании Законодательного Собрания.</w:t>
      </w:r>
    </w:p>
    <w:p w:rsidR="00F5571E" w:rsidRDefault="00F5571E" w:rsidP="00664D39">
      <w:pPr>
        <w:ind w:firstLine="737"/>
        <w:jc w:val="both"/>
        <w:rPr>
          <w:noProof/>
          <w:sz w:val="28"/>
          <w:szCs w:val="28"/>
        </w:rPr>
      </w:pPr>
      <w:r w:rsidRPr="0087283F">
        <w:rPr>
          <w:sz w:val="28"/>
          <w:szCs w:val="28"/>
        </w:rPr>
        <w:t>По итогам выступления на заседании Законодательного Собрания секретаря регионального отделения Всероссийской политической партии "Новая Россия" в Нижегородской области комитетом</w:t>
      </w:r>
      <w:r>
        <w:rPr>
          <w:sz w:val="28"/>
          <w:szCs w:val="28"/>
        </w:rPr>
        <w:t xml:space="preserve"> Законодательного Собрания по вопросам государственной власти области и местного самоуправления</w:t>
      </w:r>
      <w:r w:rsidRPr="0087283F">
        <w:rPr>
          <w:sz w:val="28"/>
          <w:szCs w:val="28"/>
        </w:rPr>
        <w:t xml:space="preserve"> рассмотрены их предложения по изменению законодательства в части</w:t>
      </w:r>
      <w:r w:rsidRPr="0087283F">
        <w:rPr>
          <w:noProof/>
          <w:sz w:val="28"/>
          <w:szCs w:val="28"/>
        </w:rPr>
        <w:t xml:space="preserve"> предоставления избирательного права с 16 лет.</w:t>
      </w:r>
    </w:p>
    <w:p w:rsidR="004624CA" w:rsidRPr="0087283F" w:rsidRDefault="004624CA" w:rsidP="00664D39">
      <w:pPr>
        <w:pStyle w:val="af0"/>
        <w:ind w:firstLine="737"/>
        <w:jc w:val="both"/>
        <w:rPr>
          <w:rFonts w:ascii="Times New Roman" w:hAnsi="Times New Roman"/>
          <w:b w:val="0"/>
          <w:sz w:val="28"/>
          <w:szCs w:val="28"/>
        </w:rPr>
      </w:pPr>
      <w:proofErr w:type="gramStart"/>
      <w:r w:rsidRPr="0087283F">
        <w:rPr>
          <w:rFonts w:ascii="Times New Roman" w:hAnsi="Times New Roman"/>
          <w:b w:val="0"/>
          <w:sz w:val="28"/>
          <w:szCs w:val="28"/>
        </w:rPr>
        <w:t xml:space="preserve">Вместе с тем, комитет </w:t>
      </w:r>
      <w:r w:rsidR="009930D7" w:rsidRPr="009930D7">
        <w:rPr>
          <w:rFonts w:ascii="Times New Roman" w:hAnsi="Times New Roman"/>
          <w:b w:val="0"/>
          <w:sz w:val="28"/>
          <w:szCs w:val="28"/>
        </w:rPr>
        <w:t xml:space="preserve">Законодательного Собрания по информационной политике, регламенту и вопросам развития институтов гражданского общества </w:t>
      </w:r>
      <w:r w:rsidRPr="0087283F">
        <w:rPr>
          <w:rFonts w:ascii="Times New Roman" w:hAnsi="Times New Roman"/>
          <w:b w:val="0"/>
          <w:sz w:val="28"/>
          <w:szCs w:val="28"/>
        </w:rPr>
        <w:t xml:space="preserve">провел работу по организации второй встречи Председателя Законодательного Собрания Нижегородской области с представителями региональных отделений политических партий, зарегистрированных на территории Нижегородской области в соответствии </w:t>
      </w:r>
      <w:r w:rsidRPr="0087283F">
        <w:rPr>
          <w:rFonts w:ascii="Times New Roman" w:hAnsi="Times New Roman"/>
          <w:b w:val="0"/>
          <w:sz w:val="28"/>
          <w:szCs w:val="28"/>
        </w:rPr>
        <w:lastRenderedPageBreak/>
        <w:t>с  Федеральным законом от 11 июля 2001 года № 95-ФЗ "О политических партиях" и не представленных в Законодательном Собрании Нижегородской области</w:t>
      </w:r>
      <w:proofErr w:type="gramEnd"/>
      <w:r w:rsidRPr="0087283F">
        <w:rPr>
          <w:rFonts w:ascii="Times New Roman" w:hAnsi="Times New Roman"/>
          <w:b w:val="0"/>
          <w:sz w:val="28"/>
          <w:szCs w:val="28"/>
        </w:rPr>
        <w:t xml:space="preserve">, </w:t>
      </w:r>
      <w:proofErr w:type="gramStart"/>
      <w:r w:rsidRPr="0087283F">
        <w:rPr>
          <w:rFonts w:ascii="Times New Roman" w:hAnsi="Times New Roman"/>
          <w:b w:val="0"/>
          <w:sz w:val="28"/>
          <w:szCs w:val="28"/>
        </w:rPr>
        <w:t>которая</w:t>
      </w:r>
      <w:proofErr w:type="gramEnd"/>
      <w:r w:rsidRPr="0087283F">
        <w:rPr>
          <w:rFonts w:ascii="Times New Roman" w:hAnsi="Times New Roman"/>
          <w:b w:val="0"/>
          <w:sz w:val="28"/>
          <w:szCs w:val="28"/>
        </w:rPr>
        <w:t xml:space="preserve"> состоялась 21 октября 2013 года.</w:t>
      </w:r>
    </w:p>
    <w:p w:rsidR="004624CA" w:rsidRPr="0087283F" w:rsidRDefault="004624CA" w:rsidP="00664D39">
      <w:pPr>
        <w:pStyle w:val="af0"/>
        <w:ind w:firstLine="737"/>
        <w:jc w:val="both"/>
        <w:rPr>
          <w:rFonts w:ascii="Times New Roman" w:hAnsi="Times New Roman"/>
          <w:b w:val="0"/>
          <w:sz w:val="28"/>
          <w:szCs w:val="28"/>
        </w:rPr>
      </w:pPr>
      <w:r w:rsidRPr="0087283F">
        <w:rPr>
          <w:rFonts w:ascii="Times New Roman" w:hAnsi="Times New Roman"/>
          <w:b w:val="0"/>
          <w:sz w:val="28"/>
          <w:szCs w:val="28"/>
        </w:rPr>
        <w:t>Да</w:t>
      </w:r>
      <w:r>
        <w:rPr>
          <w:rFonts w:ascii="Times New Roman" w:hAnsi="Times New Roman"/>
          <w:b w:val="0"/>
          <w:sz w:val="28"/>
          <w:szCs w:val="28"/>
        </w:rPr>
        <w:t xml:space="preserve">нную встречу можно </w:t>
      </w:r>
      <w:r w:rsidR="009930D7">
        <w:rPr>
          <w:rFonts w:ascii="Times New Roman" w:hAnsi="Times New Roman"/>
          <w:b w:val="0"/>
          <w:sz w:val="28"/>
          <w:szCs w:val="28"/>
        </w:rPr>
        <w:t>охарактеризовать,</w:t>
      </w:r>
      <w:r>
        <w:rPr>
          <w:rFonts w:ascii="Times New Roman" w:hAnsi="Times New Roman"/>
          <w:b w:val="0"/>
          <w:sz w:val="28"/>
          <w:szCs w:val="28"/>
        </w:rPr>
        <w:t xml:space="preserve"> </w:t>
      </w:r>
      <w:r w:rsidRPr="0087283F">
        <w:rPr>
          <w:rFonts w:ascii="Times New Roman" w:hAnsi="Times New Roman"/>
          <w:b w:val="0"/>
          <w:sz w:val="28"/>
          <w:szCs w:val="28"/>
        </w:rPr>
        <w:t xml:space="preserve">как попытку организовать четкую систему взаимоотношений с данными региональными отделениями политических партий, а также как подведение итогов совместной работы в 2013 году. </w:t>
      </w:r>
    </w:p>
    <w:p w:rsidR="004624CA" w:rsidRPr="0087283F" w:rsidRDefault="004624CA" w:rsidP="00664D39">
      <w:pPr>
        <w:pStyle w:val="af0"/>
        <w:ind w:firstLine="737"/>
        <w:jc w:val="both"/>
        <w:rPr>
          <w:rFonts w:ascii="Times New Roman" w:hAnsi="Times New Roman"/>
          <w:b w:val="0"/>
          <w:sz w:val="28"/>
          <w:szCs w:val="28"/>
        </w:rPr>
      </w:pPr>
      <w:r w:rsidRPr="0087283F">
        <w:rPr>
          <w:rFonts w:ascii="Times New Roman" w:hAnsi="Times New Roman"/>
          <w:b w:val="0"/>
          <w:sz w:val="28"/>
          <w:szCs w:val="28"/>
        </w:rPr>
        <w:t>Законодательное Собрание со своей стороны готово оказывать поддержку непарламентским партиям при подготовке законодательных инициатив, в том числе в подготовке финансово-экономического обоснования.</w:t>
      </w:r>
    </w:p>
    <w:p w:rsidR="00980F25" w:rsidRPr="0087283F" w:rsidRDefault="00980F25" w:rsidP="0087283F">
      <w:pPr>
        <w:jc w:val="both"/>
        <w:rPr>
          <w:color w:val="000000" w:themeColor="text1"/>
          <w:sz w:val="28"/>
          <w:szCs w:val="28"/>
        </w:rPr>
      </w:pPr>
    </w:p>
    <w:p w:rsidR="00FB47F7" w:rsidRDefault="00FC60AB" w:rsidP="00A14127">
      <w:pPr>
        <w:ind w:left="1418" w:hanging="425"/>
        <w:jc w:val="both"/>
        <w:rPr>
          <w:b/>
          <w:sz w:val="28"/>
          <w:szCs w:val="28"/>
        </w:rPr>
      </w:pPr>
      <w:r w:rsidRPr="0087283F">
        <w:rPr>
          <w:b/>
          <w:sz w:val="28"/>
          <w:szCs w:val="28"/>
        </w:rPr>
        <w:t>5. </w:t>
      </w:r>
      <w:r w:rsidR="00FB47F7" w:rsidRPr="0087283F">
        <w:rPr>
          <w:b/>
          <w:sz w:val="28"/>
          <w:szCs w:val="28"/>
        </w:rPr>
        <w:t xml:space="preserve">Межпарламентское и международное сотрудничество Законодательного Собрания Нижегородской области </w:t>
      </w:r>
    </w:p>
    <w:p w:rsidR="00A14127" w:rsidRPr="0087283F" w:rsidRDefault="00A14127" w:rsidP="00A14127">
      <w:pPr>
        <w:ind w:left="1418" w:hanging="425"/>
        <w:jc w:val="both"/>
        <w:rPr>
          <w:b/>
          <w:sz w:val="28"/>
          <w:szCs w:val="28"/>
        </w:rPr>
      </w:pPr>
    </w:p>
    <w:p w:rsidR="00EF3045" w:rsidRPr="0087283F" w:rsidRDefault="00EF3045" w:rsidP="00664D39">
      <w:pPr>
        <w:ind w:firstLine="737"/>
        <w:jc w:val="both"/>
        <w:rPr>
          <w:i/>
          <w:sz w:val="28"/>
          <w:szCs w:val="28"/>
        </w:rPr>
      </w:pPr>
      <w:r w:rsidRPr="0087283F">
        <w:rPr>
          <w:i/>
          <w:sz w:val="28"/>
          <w:szCs w:val="28"/>
        </w:rPr>
        <w:t>В рамках международных связей и взаимодействия с Федеральным Собранием</w:t>
      </w:r>
      <w:r w:rsidR="00DE2BBE">
        <w:rPr>
          <w:i/>
          <w:sz w:val="28"/>
          <w:szCs w:val="28"/>
        </w:rPr>
        <w:t xml:space="preserve"> Российской Федерации</w:t>
      </w:r>
    </w:p>
    <w:p w:rsidR="00EF3045" w:rsidRPr="0087283F" w:rsidRDefault="00EF3045" w:rsidP="00664D39">
      <w:pPr>
        <w:pStyle w:val="af0"/>
        <w:ind w:firstLine="737"/>
        <w:jc w:val="both"/>
        <w:rPr>
          <w:rFonts w:ascii="Times New Roman" w:eastAsia="Times New Roman" w:hAnsi="Times New Roman"/>
          <w:b w:val="0"/>
          <w:sz w:val="28"/>
          <w:szCs w:val="28"/>
          <w:lang w:eastAsia="ru-RU"/>
        </w:rPr>
      </w:pPr>
      <w:proofErr w:type="gramStart"/>
      <w:r w:rsidRPr="0087283F">
        <w:rPr>
          <w:rFonts w:ascii="Times New Roman" w:eastAsia="Times New Roman" w:hAnsi="Times New Roman"/>
          <w:b w:val="0"/>
          <w:sz w:val="28"/>
          <w:szCs w:val="28"/>
          <w:lang w:eastAsia="ru-RU"/>
        </w:rPr>
        <w:t>1-4 апреля</w:t>
      </w:r>
      <w:r w:rsidR="00DE2BBE">
        <w:rPr>
          <w:rFonts w:ascii="Times New Roman" w:eastAsia="Times New Roman" w:hAnsi="Times New Roman"/>
          <w:b w:val="0"/>
          <w:sz w:val="28"/>
          <w:szCs w:val="28"/>
          <w:lang w:eastAsia="ru-RU"/>
        </w:rPr>
        <w:t xml:space="preserve"> 2013 года</w:t>
      </w:r>
      <w:r w:rsidRPr="0087283F">
        <w:rPr>
          <w:rFonts w:ascii="Times New Roman" w:eastAsia="Times New Roman" w:hAnsi="Times New Roman"/>
          <w:b w:val="0"/>
          <w:sz w:val="28"/>
          <w:szCs w:val="28"/>
          <w:lang w:eastAsia="ru-RU"/>
        </w:rPr>
        <w:t xml:space="preserve"> организован визит в Республику Беларусь группы депутатов Законодательного Собрания во главе с Председателем Собрания Е.В.</w:t>
      </w:r>
      <w:r w:rsidR="00DE2BBE">
        <w:rPr>
          <w:rFonts w:ascii="Times New Roman" w:eastAsia="Times New Roman" w:hAnsi="Times New Roman"/>
          <w:b w:val="0"/>
          <w:sz w:val="28"/>
          <w:szCs w:val="28"/>
          <w:lang w:eastAsia="ru-RU"/>
        </w:rPr>
        <w:t xml:space="preserve"> </w:t>
      </w:r>
      <w:r w:rsidRPr="0087283F">
        <w:rPr>
          <w:rFonts w:ascii="Times New Roman" w:eastAsia="Times New Roman" w:hAnsi="Times New Roman"/>
          <w:b w:val="0"/>
          <w:sz w:val="28"/>
          <w:szCs w:val="28"/>
          <w:lang w:eastAsia="ru-RU"/>
        </w:rPr>
        <w:t xml:space="preserve">Лебедевым (Е.И. Морозов, А.А. </w:t>
      </w:r>
      <w:proofErr w:type="spellStart"/>
      <w:r w:rsidRPr="0087283F">
        <w:rPr>
          <w:rFonts w:ascii="Times New Roman" w:eastAsia="Times New Roman" w:hAnsi="Times New Roman"/>
          <w:b w:val="0"/>
          <w:sz w:val="28"/>
          <w:szCs w:val="28"/>
          <w:lang w:eastAsia="ru-RU"/>
        </w:rPr>
        <w:t>Кавинов</w:t>
      </w:r>
      <w:proofErr w:type="spellEnd"/>
      <w:r w:rsidRPr="0087283F">
        <w:rPr>
          <w:rFonts w:ascii="Times New Roman" w:eastAsia="Times New Roman" w:hAnsi="Times New Roman"/>
          <w:b w:val="0"/>
          <w:sz w:val="28"/>
          <w:szCs w:val="28"/>
          <w:lang w:eastAsia="ru-RU"/>
        </w:rPr>
        <w:t xml:space="preserve">, Н.П. </w:t>
      </w:r>
      <w:proofErr w:type="spellStart"/>
      <w:r w:rsidRPr="0087283F">
        <w:rPr>
          <w:rFonts w:ascii="Times New Roman" w:eastAsia="Times New Roman" w:hAnsi="Times New Roman"/>
          <w:b w:val="0"/>
          <w:sz w:val="28"/>
          <w:szCs w:val="28"/>
          <w:lang w:eastAsia="ru-RU"/>
        </w:rPr>
        <w:t>Шкилев</w:t>
      </w:r>
      <w:proofErr w:type="spellEnd"/>
      <w:r w:rsidRPr="0087283F">
        <w:rPr>
          <w:rFonts w:ascii="Times New Roman" w:eastAsia="Times New Roman" w:hAnsi="Times New Roman"/>
          <w:b w:val="0"/>
          <w:sz w:val="28"/>
          <w:szCs w:val="28"/>
          <w:lang w:eastAsia="ru-RU"/>
        </w:rPr>
        <w:t>) в составе официальной делегации Нижегородской области, которая приняла участие в мероприятиях, посвященных одиннадцатому заседанию Совета делового сотрудничества Нижегородской области и Республики Беларусь.</w:t>
      </w:r>
      <w:proofErr w:type="gramEnd"/>
      <w:r w:rsidRPr="0087283F">
        <w:rPr>
          <w:rFonts w:ascii="Times New Roman" w:eastAsia="Times New Roman" w:hAnsi="Times New Roman"/>
          <w:b w:val="0"/>
          <w:sz w:val="28"/>
          <w:szCs w:val="28"/>
          <w:lang w:eastAsia="ru-RU"/>
        </w:rPr>
        <w:t xml:space="preserve"> В рамках мероприятий депутаты встретились с Президентом Республики Беларусь А.Г.Лукашенко, председателем Минского облисполкома </w:t>
      </w:r>
      <w:proofErr w:type="spellStart"/>
      <w:r w:rsidRPr="0087283F">
        <w:rPr>
          <w:rFonts w:ascii="Times New Roman" w:eastAsia="Times New Roman" w:hAnsi="Times New Roman"/>
          <w:b w:val="0"/>
          <w:sz w:val="28"/>
          <w:szCs w:val="28"/>
          <w:lang w:eastAsia="ru-RU"/>
        </w:rPr>
        <w:t>Б.В.Батурой</w:t>
      </w:r>
      <w:proofErr w:type="spellEnd"/>
      <w:r w:rsidRPr="0087283F">
        <w:rPr>
          <w:rFonts w:ascii="Times New Roman" w:eastAsia="Times New Roman" w:hAnsi="Times New Roman"/>
          <w:b w:val="0"/>
          <w:sz w:val="28"/>
          <w:szCs w:val="28"/>
          <w:lang w:eastAsia="ru-RU"/>
        </w:rPr>
        <w:t>, посетили ряд промышленных и сельскохозяйственных предприятий, а также объекты социальной сферы.</w:t>
      </w:r>
    </w:p>
    <w:p w:rsidR="00EF3045" w:rsidRPr="0087283F" w:rsidRDefault="00EF3045" w:rsidP="00664D39">
      <w:pPr>
        <w:pStyle w:val="af0"/>
        <w:ind w:firstLine="737"/>
        <w:jc w:val="both"/>
        <w:rPr>
          <w:rFonts w:ascii="Times New Roman" w:hAnsi="Times New Roman"/>
          <w:b w:val="0"/>
          <w:sz w:val="28"/>
          <w:szCs w:val="28"/>
        </w:rPr>
      </w:pPr>
      <w:r w:rsidRPr="0087283F">
        <w:rPr>
          <w:rFonts w:ascii="Times New Roman" w:eastAsia="Times New Roman" w:hAnsi="Times New Roman"/>
          <w:b w:val="0"/>
          <w:sz w:val="28"/>
          <w:szCs w:val="28"/>
          <w:lang w:eastAsia="ru-RU"/>
        </w:rPr>
        <w:t xml:space="preserve">28 мая </w:t>
      </w:r>
      <w:r w:rsidR="00DE2BBE">
        <w:rPr>
          <w:rFonts w:ascii="Times New Roman" w:eastAsia="Times New Roman" w:hAnsi="Times New Roman"/>
          <w:b w:val="0"/>
          <w:sz w:val="28"/>
          <w:szCs w:val="28"/>
          <w:lang w:eastAsia="ru-RU"/>
        </w:rPr>
        <w:t xml:space="preserve">2013 года </w:t>
      </w:r>
      <w:r w:rsidRPr="0087283F">
        <w:rPr>
          <w:rFonts w:ascii="Times New Roman" w:eastAsia="Times New Roman" w:hAnsi="Times New Roman"/>
          <w:b w:val="0"/>
          <w:sz w:val="28"/>
          <w:szCs w:val="28"/>
          <w:lang w:eastAsia="ru-RU"/>
        </w:rPr>
        <w:t xml:space="preserve">организовано заседание "круглого стола" на тему "Опыт и перспективы дальнейшего взаимодействия Государственной Думы и законодательных (представительных) органов государственной власти субъектов Российской Федерации в законотворческом процессе". </w:t>
      </w:r>
      <w:proofErr w:type="gramStart"/>
      <w:r w:rsidRPr="0087283F">
        <w:rPr>
          <w:rFonts w:ascii="Times New Roman" w:eastAsia="Times New Roman" w:hAnsi="Times New Roman"/>
          <w:b w:val="0"/>
          <w:sz w:val="28"/>
          <w:szCs w:val="28"/>
          <w:lang w:eastAsia="ru-RU"/>
        </w:rPr>
        <w:t xml:space="preserve">В работе  приняли участие депутаты Государственной Думы – члены Комитета </w:t>
      </w:r>
      <w:r w:rsidR="00DE2BBE">
        <w:rPr>
          <w:rFonts w:ascii="Times New Roman" w:eastAsia="Times New Roman" w:hAnsi="Times New Roman"/>
          <w:b w:val="0"/>
          <w:sz w:val="28"/>
          <w:szCs w:val="28"/>
          <w:lang w:eastAsia="ru-RU"/>
        </w:rPr>
        <w:t xml:space="preserve">Государственной Думы </w:t>
      </w:r>
      <w:r w:rsidRPr="0087283F">
        <w:rPr>
          <w:rFonts w:ascii="Times New Roman" w:eastAsia="Times New Roman" w:hAnsi="Times New Roman"/>
          <w:b w:val="0"/>
          <w:sz w:val="28"/>
          <w:szCs w:val="28"/>
          <w:lang w:eastAsia="ru-RU"/>
        </w:rPr>
        <w:t>по Регламенту и организаци</w:t>
      </w:r>
      <w:r w:rsidR="00DE2BBE">
        <w:rPr>
          <w:rFonts w:ascii="Times New Roman" w:eastAsia="Times New Roman" w:hAnsi="Times New Roman"/>
          <w:b w:val="0"/>
          <w:sz w:val="28"/>
          <w:szCs w:val="28"/>
          <w:lang w:eastAsia="ru-RU"/>
        </w:rPr>
        <w:t>и работы Государственной Думы, П</w:t>
      </w:r>
      <w:r w:rsidRPr="0087283F">
        <w:rPr>
          <w:rFonts w:ascii="Times New Roman" w:eastAsia="Times New Roman" w:hAnsi="Times New Roman"/>
          <w:b w:val="0"/>
          <w:sz w:val="28"/>
          <w:szCs w:val="28"/>
          <w:lang w:eastAsia="ru-RU"/>
        </w:rPr>
        <w:t>редседатель Законодательного Собрания Нижег</w:t>
      </w:r>
      <w:r w:rsidR="00DE2BBE">
        <w:rPr>
          <w:rFonts w:ascii="Times New Roman" w:eastAsia="Times New Roman" w:hAnsi="Times New Roman"/>
          <w:b w:val="0"/>
          <w:sz w:val="28"/>
          <w:szCs w:val="28"/>
          <w:lang w:eastAsia="ru-RU"/>
        </w:rPr>
        <w:t>ородской области Е.В. Лебедев, Г</w:t>
      </w:r>
      <w:r w:rsidRPr="0087283F">
        <w:rPr>
          <w:rFonts w:ascii="Times New Roman" w:eastAsia="Times New Roman" w:hAnsi="Times New Roman"/>
          <w:b w:val="0"/>
          <w:sz w:val="28"/>
          <w:szCs w:val="28"/>
          <w:lang w:eastAsia="ru-RU"/>
        </w:rPr>
        <w:t xml:space="preserve">убернатор Нижегородской области В.П. </w:t>
      </w:r>
      <w:r w:rsidR="00DE2BBE">
        <w:rPr>
          <w:rFonts w:ascii="Times New Roman" w:eastAsia="Times New Roman" w:hAnsi="Times New Roman"/>
          <w:b w:val="0"/>
          <w:sz w:val="28"/>
          <w:szCs w:val="28"/>
          <w:lang w:eastAsia="ru-RU"/>
        </w:rPr>
        <w:t>Шанцев, представители аппарата П</w:t>
      </w:r>
      <w:r w:rsidRPr="0087283F">
        <w:rPr>
          <w:rFonts w:ascii="Times New Roman" w:eastAsia="Times New Roman" w:hAnsi="Times New Roman"/>
          <w:b w:val="0"/>
          <w:sz w:val="28"/>
          <w:szCs w:val="28"/>
          <w:lang w:eastAsia="ru-RU"/>
        </w:rPr>
        <w:t>олномочного представителя Президента Р</w:t>
      </w:r>
      <w:r w:rsidR="00DE2BBE">
        <w:rPr>
          <w:rFonts w:ascii="Times New Roman" w:eastAsia="Times New Roman" w:hAnsi="Times New Roman"/>
          <w:b w:val="0"/>
          <w:sz w:val="28"/>
          <w:szCs w:val="28"/>
          <w:lang w:eastAsia="ru-RU"/>
        </w:rPr>
        <w:t>оссийской Федерации</w:t>
      </w:r>
      <w:r w:rsidRPr="0087283F">
        <w:rPr>
          <w:rFonts w:ascii="Times New Roman" w:eastAsia="Times New Roman" w:hAnsi="Times New Roman"/>
          <w:b w:val="0"/>
          <w:sz w:val="28"/>
          <w:szCs w:val="28"/>
          <w:lang w:eastAsia="ru-RU"/>
        </w:rPr>
        <w:t xml:space="preserve"> в Приволжском федеральном округе, руководители региональных парламентов П</w:t>
      </w:r>
      <w:r w:rsidR="00DE2BBE">
        <w:rPr>
          <w:rFonts w:ascii="Times New Roman" w:eastAsia="Times New Roman" w:hAnsi="Times New Roman"/>
          <w:b w:val="0"/>
          <w:sz w:val="28"/>
          <w:szCs w:val="28"/>
          <w:lang w:eastAsia="ru-RU"/>
        </w:rPr>
        <w:t>риволжском федеральном округе</w:t>
      </w:r>
      <w:r w:rsidRPr="0087283F">
        <w:rPr>
          <w:rFonts w:ascii="Times New Roman" w:eastAsia="Times New Roman" w:hAnsi="Times New Roman"/>
          <w:b w:val="0"/>
          <w:sz w:val="28"/>
          <w:szCs w:val="28"/>
          <w:lang w:eastAsia="ru-RU"/>
        </w:rPr>
        <w:t>, руководители профильных комитетов (комиссий) законодательных (представительных) органов государственной власти субъектов Р</w:t>
      </w:r>
      <w:r w:rsidR="00DE2BBE">
        <w:rPr>
          <w:rFonts w:ascii="Times New Roman" w:eastAsia="Times New Roman" w:hAnsi="Times New Roman"/>
          <w:b w:val="0"/>
          <w:sz w:val="28"/>
          <w:szCs w:val="28"/>
          <w:lang w:eastAsia="ru-RU"/>
        </w:rPr>
        <w:t>оссийской</w:t>
      </w:r>
      <w:proofErr w:type="gramEnd"/>
      <w:r w:rsidR="00DE2BBE">
        <w:rPr>
          <w:rFonts w:ascii="Times New Roman" w:eastAsia="Times New Roman" w:hAnsi="Times New Roman"/>
          <w:b w:val="0"/>
          <w:sz w:val="28"/>
          <w:szCs w:val="28"/>
          <w:lang w:eastAsia="ru-RU"/>
        </w:rPr>
        <w:t xml:space="preserve"> Федерации</w:t>
      </w:r>
      <w:r w:rsidRPr="0087283F">
        <w:rPr>
          <w:rFonts w:ascii="Times New Roman" w:eastAsia="Times New Roman" w:hAnsi="Times New Roman"/>
          <w:b w:val="0"/>
          <w:sz w:val="28"/>
          <w:szCs w:val="28"/>
          <w:lang w:eastAsia="ru-RU"/>
        </w:rPr>
        <w:t xml:space="preserve">. </w:t>
      </w:r>
    </w:p>
    <w:p w:rsidR="00EF3045" w:rsidRPr="0087283F" w:rsidRDefault="00EF3045" w:rsidP="00664D39">
      <w:pPr>
        <w:pStyle w:val="af0"/>
        <w:ind w:firstLine="737"/>
        <w:jc w:val="both"/>
        <w:rPr>
          <w:rFonts w:ascii="Times New Roman" w:eastAsia="Times New Roman" w:hAnsi="Times New Roman"/>
          <w:b w:val="0"/>
          <w:sz w:val="28"/>
          <w:szCs w:val="28"/>
          <w:lang w:eastAsia="ru-RU"/>
        </w:rPr>
      </w:pPr>
      <w:r w:rsidRPr="0087283F">
        <w:rPr>
          <w:rFonts w:ascii="Times New Roman" w:eastAsia="Times New Roman" w:hAnsi="Times New Roman"/>
          <w:b w:val="0"/>
          <w:sz w:val="28"/>
          <w:szCs w:val="28"/>
          <w:lang w:eastAsia="ru-RU"/>
        </w:rPr>
        <w:t xml:space="preserve">3-4 июня </w:t>
      </w:r>
      <w:r w:rsidR="00DE2BBE">
        <w:rPr>
          <w:rFonts w:ascii="Times New Roman" w:eastAsia="Times New Roman" w:hAnsi="Times New Roman"/>
          <w:b w:val="0"/>
          <w:sz w:val="28"/>
          <w:szCs w:val="28"/>
          <w:lang w:eastAsia="ru-RU"/>
        </w:rPr>
        <w:t xml:space="preserve">2013 года </w:t>
      </w:r>
      <w:r w:rsidRPr="0087283F">
        <w:rPr>
          <w:rFonts w:ascii="Times New Roman" w:eastAsia="Times New Roman" w:hAnsi="Times New Roman"/>
          <w:b w:val="0"/>
          <w:sz w:val="28"/>
          <w:szCs w:val="28"/>
          <w:lang w:eastAsia="ru-RU"/>
        </w:rPr>
        <w:t xml:space="preserve">в рамках Пятого форума регионов России и Польши в зале заседаний Законодательного Собрания совместно с Советом Федерации </w:t>
      </w:r>
      <w:r w:rsidR="00DE2BBE">
        <w:rPr>
          <w:rFonts w:ascii="Times New Roman" w:eastAsia="Times New Roman" w:hAnsi="Times New Roman"/>
          <w:b w:val="0"/>
          <w:sz w:val="28"/>
          <w:szCs w:val="28"/>
          <w:lang w:eastAsia="ru-RU"/>
        </w:rPr>
        <w:t>Федерального Собрания Российской Федерации</w:t>
      </w:r>
      <w:r w:rsidRPr="0087283F">
        <w:rPr>
          <w:rFonts w:ascii="Times New Roman" w:eastAsia="Times New Roman" w:hAnsi="Times New Roman"/>
          <w:b w:val="0"/>
          <w:sz w:val="28"/>
          <w:szCs w:val="28"/>
          <w:lang w:eastAsia="ru-RU"/>
        </w:rPr>
        <w:t xml:space="preserve"> обеспечено </w:t>
      </w:r>
      <w:r w:rsidRPr="0087283F">
        <w:rPr>
          <w:rFonts w:ascii="Times New Roman" w:eastAsia="Times New Roman" w:hAnsi="Times New Roman"/>
          <w:b w:val="0"/>
          <w:sz w:val="28"/>
          <w:szCs w:val="28"/>
          <w:lang w:eastAsia="ru-RU"/>
        </w:rPr>
        <w:lastRenderedPageBreak/>
        <w:t xml:space="preserve">проведение "круглого стола" на тему "Молодежь в социально-экономическом развитии территорий и повышение ее гражданской активности". Председатель Законодательного Собрания Е.В.Лебедев встретился с польской делегацией во главе с Маршалом Сената Республики Польша </w:t>
      </w:r>
      <w:proofErr w:type="spellStart"/>
      <w:r w:rsidRPr="0087283F">
        <w:rPr>
          <w:rFonts w:ascii="Times New Roman" w:eastAsia="Times New Roman" w:hAnsi="Times New Roman"/>
          <w:b w:val="0"/>
          <w:sz w:val="28"/>
          <w:szCs w:val="28"/>
          <w:lang w:eastAsia="ru-RU"/>
        </w:rPr>
        <w:t>Б.Борусевичем</w:t>
      </w:r>
      <w:proofErr w:type="spellEnd"/>
      <w:r w:rsidRPr="0087283F">
        <w:rPr>
          <w:rFonts w:ascii="Times New Roman" w:eastAsia="Times New Roman" w:hAnsi="Times New Roman"/>
          <w:b w:val="0"/>
          <w:sz w:val="28"/>
          <w:szCs w:val="28"/>
          <w:lang w:eastAsia="ru-RU"/>
        </w:rPr>
        <w:t>.</w:t>
      </w:r>
    </w:p>
    <w:p w:rsidR="00EF3045" w:rsidRDefault="00EF3045" w:rsidP="00664D39">
      <w:pPr>
        <w:pStyle w:val="af0"/>
        <w:ind w:firstLine="737"/>
        <w:jc w:val="both"/>
        <w:rPr>
          <w:rFonts w:ascii="Times New Roman" w:eastAsia="Times New Roman" w:hAnsi="Times New Roman"/>
          <w:b w:val="0"/>
          <w:sz w:val="28"/>
          <w:szCs w:val="28"/>
          <w:lang w:eastAsia="ru-RU"/>
        </w:rPr>
      </w:pPr>
      <w:r w:rsidRPr="0087283F">
        <w:rPr>
          <w:rFonts w:ascii="Times New Roman" w:eastAsia="Times New Roman" w:hAnsi="Times New Roman"/>
          <w:b w:val="0"/>
          <w:sz w:val="28"/>
          <w:szCs w:val="28"/>
          <w:lang w:eastAsia="ru-RU"/>
        </w:rPr>
        <w:t xml:space="preserve">10-13 сентября </w:t>
      </w:r>
      <w:r w:rsidR="00DE2BBE">
        <w:rPr>
          <w:rFonts w:ascii="Times New Roman" w:eastAsia="Times New Roman" w:hAnsi="Times New Roman"/>
          <w:b w:val="0"/>
          <w:sz w:val="28"/>
          <w:szCs w:val="28"/>
          <w:lang w:eastAsia="ru-RU"/>
        </w:rPr>
        <w:t>2013 года в рамках</w:t>
      </w:r>
      <w:proofErr w:type="gramStart"/>
      <w:r w:rsidR="00DE2BBE">
        <w:rPr>
          <w:rFonts w:ascii="Times New Roman" w:eastAsia="Times New Roman" w:hAnsi="Times New Roman"/>
          <w:b w:val="0"/>
          <w:sz w:val="28"/>
          <w:szCs w:val="28"/>
          <w:lang w:eastAsia="ru-RU"/>
        </w:rPr>
        <w:t xml:space="preserve"> В</w:t>
      </w:r>
      <w:proofErr w:type="gramEnd"/>
      <w:r w:rsidR="00DE2BBE">
        <w:rPr>
          <w:rFonts w:ascii="Times New Roman" w:eastAsia="Times New Roman" w:hAnsi="Times New Roman"/>
          <w:b w:val="0"/>
          <w:sz w:val="28"/>
          <w:szCs w:val="28"/>
          <w:lang w:eastAsia="ru-RU"/>
        </w:rPr>
        <w:t>торого М</w:t>
      </w:r>
      <w:r w:rsidRPr="0087283F">
        <w:rPr>
          <w:rFonts w:ascii="Times New Roman" w:eastAsia="Times New Roman" w:hAnsi="Times New Roman"/>
          <w:b w:val="0"/>
          <w:sz w:val="28"/>
          <w:szCs w:val="28"/>
          <w:lang w:eastAsia="ru-RU"/>
        </w:rPr>
        <w:t xml:space="preserve">еждународного бизнес-саммита организованы заседания "круглых столов" по тематикам жилищно-коммунального хозяйства и государственно-частного партнерства, которые прошли в Законодательном Собрании. В заседаниях приняли активное участие депутаты Законодательного Собрания. </w:t>
      </w:r>
    </w:p>
    <w:p w:rsidR="00E40EF3" w:rsidRPr="00E40EF3" w:rsidRDefault="00E40EF3" w:rsidP="00664D39">
      <w:pPr>
        <w:ind w:firstLine="737"/>
        <w:jc w:val="both"/>
        <w:rPr>
          <w:sz w:val="28"/>
          <w:szCs w:val="28"/>
        </w:rPr>
      </w:pPr>
      <w:r w:rsidRPr="00E40EF3">
        <w:rPr>
          <w:sz w:val="28"/>
          <w:szCs w:val="28"/>
        </w:rPr>
        <w:t xml:space="preserve">25 октября </w:t>
      </w:r>
      <w:r w:rsidR="00DE2BBE">
        <w:rPr>
          <w:sz w:val="28"/>
          <w:szCs w:val="28"/>
        </w:rPr>
        <w:t xml:space="preserve">2013 года </w:t>
      </w:r>
      <w:r w:rsidRPr="00E40EF3">
        <w:rPr>
          <w:sz w:val="28"/>
          <w:szCs w:val="28"/>
        </w:rPr>
        <w:t xml:space="preserve">в г. Санкт-Петербурге состоялась международная конференция "Пути повышения роли региональных и местных властей в социально-экономическом развитии государств Европы и СНГ", в работе которой от Законодательного Собрания Нижегородской области принял участие председатель комитета  </w:t>
      </w:r>
      <w:r w:rsidR="00DE2BBE">
        <w:rPr>
          <w:sz w:val="28"/>
          <w:szCs w:val="28"/>
        </w:rPr>
        <w:t>Законодательного Собрания</w:t>
      </w:r>
      <w:r w:rsidRPr="00E40EF3">
        <w:rPr>
          <w:sz w:val="28"/>
          <w:szCs w:val="28"/>
        </w:rPr>
        <w:t xml:space="preserve"> по вопросам государственной власти области и местного самоуправления В.В. Осокин.</w:t>
      </w:r>
    </w:p>
    <w:p w:rsidR="00E40EF3" w:rsidRPr="00E40EF3" w:rsidRDefault="00E40EF3" w:rsidP="00664D39">
      <w:pPr>
        <w:ind w:firstLine="737"/>
        <w:jc w:val="both"/>
        <w:rPr>
          <w:i/>
          <w:sz w:val="28"/>
          <w:szCs w:val="28"/>
        </w:rPr>
      </w:pPr>
      <w:r w:rsidRPr="00E40EF3">
        <w:rPr>
          <w:sz w:val="28"/>
          <w:szCs w:val="28"/>
        </w:rPr>
        <w:t xml:space="preserve">14 ноября </w:t>
      </w:r>
      <w:r w:rsidR="00DE2BBE">
        <w:rPr>
          <w:sz w:val="28"/>
          <w:szCs w:val="28"/>
        </w:rPr>
        <w:t xml:space="preserve">2013 года </w:t>
      </w:r>
      <w:r w:rsidRPr="00E40EF3">
        <w:rPr>
          <w:sz w:val="28"/>
          <w:szCs w:val="28"/>
        </w:rPr>
        <w:t xml:space="preserve">проводился </w:t>
      </w:r>
      <w:r w:rsidRPr="00E40EF3">
        <w:rPr>
          <w:sz w:val="28"/>
          <w:szCs w:val="28"/>
          <w:lang w:val="en-US"/>
        </w:rPr>
        <w:t>II</w:t>
      </w:r>
      <w:r w:rsidRPr="00E40EF3">
        <w:rPr>
          <w:sz w:val="28"/>
          <w:szCs w:val="28"/>
        </w:rPr>
        <w:t xml:space="preserve"> Международный парламентский форум,  приуроченный к 20-летию Конституции Р</w:t>
      </w:r>
      <w:r w:rsidR="00DE2BBE">
        <w:rPr>
          <w:sz w:val="28"/>
          <w:szCs w:val="28"/>
        </w:rPr>
        <w:t xml:space="preserve">оссийской Федерации и Федерального Собрания </w:t>
      </w:r>
      <w:r w:rsidR="00DE2BBE" w:rsidRPr="00E40EF3">
        <w:rPr>
          <w:sz w:val="28"/>
          <w:szCs w:val="28"/>
        </w:rPr>
        <w:t>Р</w:t>
      </w:r>
      <w:r w:rsidR="00DE2BBE">
        <w:rPr>
          <w:sz w:val="28"/>
          <w:szCs w:val="28"/>
        </w:rPr>
        <w:t>оссийской Федерации</w:t>
      </w:r>
      <w:r w:rsidRPr="00E40EF3">
        <w:rPr>
          <w:sz w:val="28"/>
          <w:szCs w:val="28"/>
        </w:rPr>
        <w:t>. Председатель Законодательного Собрания Нижегородской области Е.В. Лебедев принял участие в работе секции форума по теме "Парламент, демократические ценности и общественное мнение".</w:t>
      </w:r>
    </w:p>
    <w:p w:rsidR="00EF3045" w:rsidRPr="0087283F" w:rsidRDefault="00EF3045" w:rsidP="00A14127">
      <w:pPr>
        <w:ind w:firstLine="709"/>
        <w:jc w:val="both"/>
        <w:rPr>
          <w:i/>
          <w:sz w:val="28"/>
          <w:szCs w:val="28"/>
        </w:rPr>
      </w:pPr>
    </w:p>
    <w:p w:rsidR="00EF3045" w:rsidRPr="0087283F" w:rsidRDefault="00EF3045" w:rsidP="00A14127">
      <w:pPr>
        <w:ind w:firstLine="709"/>
        <w:jc w:val="both"/>
        <w:rPr>
          <w:i/>
          <w:sz w:val="28"/>
          <w:szCs w:val="28"/>
        </w:rPr>
      </w:pPr>
      <w:r w:rsidRPr="0087283F">
        <w:rPr>
          <w:i/>
          <w:sz w:val="28"/>
          <w:szCs w:val="28"/>
        </w:rPr>
        <w:t xml:space="preserve">В рамках межпарламентского сотрудничества </w:t>
      </w:r>
    </w:p>
    <w:p w:rsidR="00EF3045" w:rsidRPr="0087283F" w:rsidRDefault="00EF3045" w:rsidP="00664D39">
      <w:pPr>
        <w:ind w:firstLine="737"/>
        <w:jc w:val="both"/>
        <w:rPr>
          <w:sz w:val="28"/>
          <w:szCs w:val="28"/>
        </w:rPr>
      </w:pPr>
      <w:r w:rsidRPr="0087283F">
        <w:rPr>
          <w:sz w:val="28"/>
          <w:szCs w:val="28"/>
        </w:rPr>
        <w:t xml:space="preserve">Законодательное Собрание Нижегородской области продолжило активную работу по установлению и развитию тесного взаимовыгодного сотрудничества с представительными органами власти на региональном и международном уровнях, а также с межмуниципальными объединениями. </w:t>
      </w:r>
    </w:p>
    <w:p w:rsidR="00EF3045" w:rsidRPr="0087283F" w:rsidRDefault="00EF3045" w:rsidP="00664D39">
      <w:pPr>
        <w:ind w:firstLine="737"/>
        <w:jc w:val="both"/>
        <w:rPr>
          <w:sz w:val="28"/>
          <w:szCs w:val="28"/>
        </w:rPr>
      </w:pPr>
      <w:r w:rsidRPr="0087283F">
        <w:rPr>
          <w:sz w:val="28"/>
          <w:szCs w:val="28"/>
        </w:rPr>
        <w:t xml:space="preserve">Межпарламентское взаимодействие осуществлялось: </w:t>
      </w:r>
    </w:p>
    <w:p w:rsidR="00EF3045" w:rsidRPr="0087283F" w:rsidRDefault="00EF3045" w:rsidP="00664D39">
      <w:pPr>
        <w:ind w:firstLine="737"/>
        <w:jc w:val="both"/>
        <w:rPr>
          <w:sz w:val="28"/>
          <w:szCs w:val="28"/>
        </w:rPr>
      </w:pPr>
      <w:proofErr w:type="gramStart"/>
      <w:r w:rsidRPr="0087283F">
        <w:rPr>
          <w:sz w:val="28"/>
          <w:szCs w:val="28"/>
        </w:rPr>
        <w:t>- путем реализации 14 соглашений о межпарламентском сотрудничестве с законодательными (представительными) органами других регионов Р</w:t>
      </w:r>
      <w:r w:rsidR="00D940A5">
        <w:rPr>
          <w:sz w:val="28"/>
          <w:szCs w:val="28"/>
        </w:rPr>
        <w:t>оссийской Федерации (Ханты-Мансийского а</w:t>
      </w:r>
      <w:r w:rsidRPr="0087283F">
        <w:rPr>
          <w:sz w:val="28"/>
          <w:szCs w:val="28"/>
        </w:rPr>
        <w:t xml:space="preserve">втономного округа, Самарской области, Астраханской области, Республики Марий Эл, </w:t>
      </w:r>
      <w:r w:rsidR="00D940A5">
        <w:rPr>
          <w:sz w:val="28"/>
          <w:szCs w:val="28"/>
        </w:rPr>
        <w:t>Чувашской Республики</w:t>
      </w:r>
      <w:r w:rsidRPr="0087283F">
        <w:rPr>
          <w:sz w:val="28"/>
          <w:szCs w:val="28"/>
        </w:rPr>
        <w:t>, Новосибирской области, Пермского края, Ленинградской области, Кабардино-Балкарской Республики, Республики Татарстан, Оренбургской области, Ульяновской области, Саратовской области, Кировской области);</w:t>
      </w:r>
      <w:proofErr w:type="gramEnd"/>
    </w:p>
    <w:p w:rsidR="00EF3045" w:rsidRPr="0087283F" w:rsidRDefault="00EF3045" w:rsidP="00664D39">
      <w:pPr>
        <w:ind w:firstLine="737"/>
        <w:jc w:val="both"/>
        <w:rPr>
          <w:sz w:val="28"/>
          <w:szCs w:val="28"/>
        </w:rPr>
      </w:pPr>
      <w:r w:rsidRPr="0087283F">
        <w:rPr>
          <w:sz w:val="28"/>
          <w:szCs w:val="28"/>
        </w:rPr>
        <w:t>- в ходе взаимных визитов делегаций парламентариев;</w:t>
      </w:r>
    </w:p>
    <w:p w:rsidR="00EF3045" w:rsidRPr="0087283F" w:rsidRDefault="00EF3045" w:rsidP="00664D39">
      <w:pPr>
        <w:ind w:firstLine="737"/>
        <w:jc w:val="both"/>
        <w:rPr>
          <w:sz w:val="28"/>
          <w:szCs w:val="28"/>
        </w:rPr>
      </w:pPr>
      <w:r w:rsidRPr="0087283F">
        <w:rPr>
          <w:sz w:val="28"/>
          <w:szCs w:val="28"/>
        </w:rPr>
        <w:t xml:space="preserve">- путем участия Председателя </w:t>
      </w:r>
      <w:r w:rsidR="00D940A5">
        <w:rPr>
          <w:sz w:val="28"/>
          <w:szCs w:val="28"/>
        </w:rPr>
        <w:t xml:space="preserve">Законодательного </w:t>
      </w:r>
      <w:r w:rsidRPr="0087283F">
        <w:rPr>
          <w:sz w:val="28"/>
          <w:szCs w:val="28"/>
        </w:rPr>
        <w:t xml:space="preserve">Собрания в работе Ассоциации руководителей законодательных (представительных) органов государственной власти субъектов </w:t>
      </w:r>
      <w:r w:rsidR="00D940A5">
        <w:rPr>
          <w:sz w:val="28"/>
          <w:szCs w:val="28"/>
        </w:rPr>
        <w:t>Российской Федерации Приволжского федерального округа</w:t>
      </w:r>
      <w:r w:rsidRPr="0087283F">
        <w:rPr>
          <w:sz w:val="28"/>
          <w:szCs w:val="28"/>
        </w:rPr>
        <w:t>.</w:t>
      </w:r>
    </w:p>
    <w:p w:rsidR="00EF3045" w:rsidRPr="0087283F" w:rsidRDefault="00EF3045" w:rsidP="00664D39">
      <w:pPr>
        <w:ind w:firstLine="737"/>
        <w:jc w:val="both"/>
        <w:rPr>
          <w:sz w:val="28"/>
          <w:szCs w:val="28"/>
        </w:rPr>
      </w:pPr>
      <w:r w:rsidRPr="0087283F">
        <w:rPr>
          <w:sz w:val="28"/>
          <w:szCs w:val="28"/>
        </w:rPr>
        <w:t xml:space="preserve">Новой, передовой формой межрегионального взаимодействия стал состоявшийся </w:t>
      </w:r>
      <w:r w:rsidRPr="0087283F">
        <w:rPr>
          <w:b/>
          <w:sz w:val="28"/>
          <w:szCs w:val="28"/>
        </w:rPr>
        <w:t>24 апреля</w:t>
      </w:r>
      <w:r w:rsidRPr="0087283F">
        <w:rPr>
          <w:sz w:val="28"/>
          <w:szCs w:val="28"/>
        </w:rPr>
        <w:t xml:space="preserve"> </w:t>
      </w:r>
      <w:r w:rsidR="00D940A5">
        <w:rPr>
          <w:sz w:val="28"/>
          <w:szCs w:val="28"/>
        </w:rPr>
        <w:t>2013 года телемост "</w:t>
      </w:r>
      <w:r w:rsidRPr="0087283F">
        <w:rPr>
          <w:sz w:val="28"/>
          <w:szCs w:val="28"/>
        </w:rPr>
        <w:t>Д</w:t>
      </w:r>
      <w:r w:rsidR="00D940A5">
        <w:rPr>
          <w:sz w:val="28"/>
          <w:szCs w:val="28"/>
        </w:rPr>
        <w:t xml:space="preserve">ень российского </w:t>
      </w:r>
      <w:r w:rsidR="00D940A5">
        <w:rPr>
          <w:sz w:val="28"/>
          <w:szCs w:val="28"/>
        </w:rPr>
        <w:lastRenderedPageBreak/>
        <w:t>парламентаризма" между Законодательным</w:t>
      </w:r>
      <w:r w:rsidRPr="0087283F">
        <w:rPr>
          <w:sz w:val="28"/>
          <w:szCs w:val="28"/>
        </w:rPr>
        <w:t xml:space="preserve"> Собрани</w:t>
      </w:r>
      <w:r w:rsidR="00D940A5">
        <w:rPr>
          <w:sz w:val="28"/>
          <w:szCs w:val="28"/>
        </w:rPr>
        <w:t>ем</w:t>
      </w:r>
      <w:r w:rsidRPr="0087283F">
        <w:rPr>
          <w:sz w:val="28"/>
          <w:szCs w:val="28"/>
        </w:rPr>
        <w:t xml:space="preserve"> Нижегородской</w:t>
      </w:r>
      <w:r w:rsidR="00D940A5">
        <w:rPr>
          <w:sz w:val="28"/>
          <w:szCs w:val="28"/>
        </w:rPr>
        <w:t xml:space="preserve"> области</w:t>
      </w:r>
      <w:r w:rsidRPr="0087283F">
        <w:rPr>
          <w:sz w:val="28"/>
          <w:szCs w:val="28"/>
        </w:rPr>
        <w:t xml:space="preserve"> и </w:t>
      </w:r>
      <w:r w:rsidR="00D940A5">
        <w:rPr>
          <w:sz w:val="28"/>
          <w:szCs w:val="28"/>
        </w:rPr>
        <w:t xml:space="preserve">Законодательного Собрания </w:t>
      </w:r>
      <w:r w:rsidRPr="0087283F">
        <w:rPr>
          <w:sz w:val="28"/>
          <w:szCs w:val="28"/>
        </w:rPr>
        <w:t>Свердловской област</w:t>
      </w:r>
      <w:r w:rsidR="00D940A5">
        <w:rPr>
          <w:sz w:val="28"/>
          <w:szCs w:val="28"/>
        </w:rPr>
        <w:t>и</w:t>
      </w:r>
      <w:r w:rsidRPr="0087283F">
        <w:rPr>
          <w:sz w:val="28"/>
          <w:szCs w:val="28"/>
        </w:rPr>
        <w:t xml:space="preserve">. Эта форма представляется перспективной для расширения и укрепления межпарламентских связей с географически удаленными регионами. </w:t>
      </w:r>
    </w:p>
    <w:p w:rsidR="00EF3045" w:rsidRPr="0087283F" w:rsidRDefault="00EF3045" w:rsidP="00664D39">
      <w:pPr>
        <w:pStyle w:val="af0"/>
        <w:ind w:firstLine="737"/>
        <w:jc w:val="both"/>
        <w:rPr>
          <w:rFonts w:ascii="Times New Roman" w:eastAsia="Times New Roman" w:hAnsi="Times New Roman"/>
          <w:b w:val="0"/>
          <w:sz w:val="28"/>
          <w:szCs w:val="28"/>
          <w:lang w:eastAsia="ru-RU"/>
        </w:rPr>
      </w:pPr>
      <w:r w:rsidRPr="0087283F">
        <w:rPr>
          <w:rFonts w:ascii="Times New Roman" w:eastAsia="Times New Roman" w:hAnsi="Times New Roman"/>
          <w:b w:val="0"/>
          <w:sz w:val="28"/>
          <w:szCs w:val="28"/>
          <w:lang w:eastAsia="ru-RU"/>
        </w:rPr>
        <w:t xml:space="preserve">В рамках межпарламентского сотрудничества подготовлены и проведены следующие мероприятия:  </w:t>
      </w:r>
    </w:p>
    <w:p w:rsidR="00EF3045" w:rsidRPr="0087283F" w:rsidRDefault="00EF3045" w:rsidP="00664D39">
      <w:pPr>
        <w:pStyle w:val="af0"/>
        <w:ind w:firstLine="737"/>
        <w:jc w:val="both"/>
        <w:rPr>
          <w:rFonts w:ascii="Times New Roman" w:hAnsi="Times New Roman"/>
          <w:b w:val="0"/>
          <w:color w:val="000000"/>
          <w:sz w:val="28"/>
          <w:szCs w:val="28"/>
        </w:rPr>
      </w:pPr>
      <w:r w:rsidRPr="0087283F">
        <w:rPr>
          <w:rFonts w:ascii="Times New Roman" w:hAnsi="Times New Roman"/>
          <w:b w:val="0"/>
          <w:bCs/>
          <w:iCs/>
          <w:color w:val="000000"/>
          <w:sz w:val="28"/>
          <w:szCs w:val="28"/>
        </w:rPr>
        <w:t>13 февраля</w:t>
      </w:r>
      <w:r w:rsidRPr="0087283F">
        <w:rPr>
          <w:rFonts w:ascii="Times New Roman" w:hAnsi="Times New Roman"/>
          <w:b w:val="0"/>
          <w:bCs/>
          <w:i/>
          <w:iCs/>
          <w:color w:val="000000"/>
          <w:sz w:val="28"/>
          <w:szCs w:val="28"/>
        </w:rPr>
        <w:t xml:space="preserve"> </w:t>
      </w:r>
      <w:r w:rsidR="00D940A5" w:rsidRPr="00D940A5">
        <w:rPr>
          <w:rFonts w:ascii="Times New Roman" w:hAnsi="Times New Roman"/>
          <w:b w:val="0"/>
          <w:bCs/>
          <w:iCs/>
          <w:color w:val="000000"/>
          <w:sz w:val="28"/>
          <w:szCs w:val="28"/>
        </w:rPr>
        <w:t xml:space="preserve">2013 </w:t>
      </w:r>
      <w:r w:rsidR="00D940A5">
        <w:rPr>
          <w:rFonts w:ascii="Times New Roman" w:hAnsi="Times New Roman"/>
          <w:b w:val="0"/>
          <w:color w:val="000000"/>
          <w:sz w:val="28"/>
          <w:szCs w:val="28"/>
        </w:rPr>
        <w:t xml:space="preserve">года </w:t>
      </w:r>
      <w:r w:rsidRPr="0087283F">
        <w:rPr>
          <w:rFonts w:ascii="Times New Roman" w:hAnsi="Times New Roman"/>
          <w:b w:val="0"/>
          <w:color w:val="000000"/>
          <w:sz w:val="28"/>
          <w:szCs w:val="28"/>
        </w:rPr>
        <w:t xml:space="preserve">в Законодательном Собрании Нижегородской области организована встреча Председателя Законодательного Собрания </w:t>
      </w:r>
      <w:r w:rsidR="001B6993">
        <w:rPr>
          <w:rFonts w:ascii="Times New Roman" w:hAnsi="Times New Roman"/>
          <w:b w:val="0"/>
          <w:color w:val="000000"/>
          <w:sz w:val="28"/>
          <w:szCs w:val="28"/>
        </w:rPr>
        <w:t xml:space="preserve">  </w:t>
      </w:r>
      <w:r w:rsidRPr="0087283F">
        <w:rPr>
          <w:rFonts w:ascii="Times New Roman" w:hAnsi="Times New Roman"/>
          <w:b w:val="0"/>
          <w:color w:val="000000"/>
          <w:sz w:val="28"/>
          <w:szCs w:val="28"/>
        </w:rPr>
        <w:t xml:space="preserve">Е.В. Лебедева и депутатов </w:t>
      </w:r>
      <w:r w:rsidR="00D940A5">
        <w:rPr>
          <w:rFonts w:ascii="Times New Roman" w:hAnsi="Times New Roman"/>
          <w:b w:val="0"/>
          <w:color w:val="000000"/>
          <w:sz w:val="28"/>
          <w:szCs w:val="28"/>
        </w:rPr>
        <w:t xml:space="preserve">Законодательного </w:t>
      </w:r>
      <w:r w:rsidRPr="0087283F">
        <w:rPr>
          <w:rFonts w:ascii="Times New Roman" w:hAnsi="Times New Roman"/>
          <w:b w:val="0"/>
          <w:color w:val="000000"/>
          <w:sz w:val="28"/>
          <w:szCs w:val="28"/>
        </w:rPr>
        <w:t xml:space="preserve">Собрания с делегацией Астраханской области во главе с Председателем Думы Астраханской области А.Б. </w:t>
      </w:r>
      <w:proofErr w:type="spellStart"/>
      <w:r w:rsidRPr="0087283F">
        <w:rPr>
          <w:rFonts w:ascii="Times New Roman" w:hAnsi="Times New Roman"/>
          <w:b w:val="0"/>
          <w:color w:val="000000"/>
          <w:sz w:val="28"/>
          <w:szCs w:val="28"/>
        </w:rPr>
        <w:t>Клыкановым</w:t>
      </w:r>
      <w:proofErr w:type="spellEnd"/>
      <w:r w:rsidRPr="0087283F">
        <w:rPr>
          <w:rFonts w:ascii="Times New Roman" w:hAnsi="Times New Roman"/>
          <w:b w:val="0"/>
          <w:color w:val="000000"/>
          <w:sz w:val="28"/>
          <w:szCs w:val="28"/>
        </w:rPr>
        <w:t xml:space="preserve">. Во встрече приняли участие руководители фракций и комитетов региональных парламентов, представительных и исполнительных органов власти Астраханской и Нижегородской области. Астраханских коллег особо заинтересовал нижегородский опыт в сфере инвестиционного законодательства, практики осуществления мониторинга </w:t>
      </w:r>
      <w:proofErr w:type="spellStart"/>
      <w:r w:rsidR="00D940A5">
        <w:rPr>
          <w:rFonts w:ascii="Times New Roman" w:hAnsi="Times New Roman"/>
          <w:b w:val="0"/>
          <w:color w:val="000000"/>
          <w:sz w:val="28"/>
          <w:szCs w:val="28"/>
        </w:rPr>
        <w:t>правоприменения</w:t>
      </w:r>
      <w:proofErr w:type="spellEnd"/>
      <w:r w:rsidR="00D940A5">
        <w:rPr>
          <w:rFonts w:ascii="Times New Roman" w:hAnsi="Times New Roman"/>
          <w:b w:val="0"/>
          <w:color w:val="000000"/>
          <w:sz w:val="28"/>
          <w:szCs w:val="28"/>
        </w:rPr>
        <w:t xml:space="preserve"> </w:t>
      </w:r>
      <w:r w:rsidRPr="0087283F">
        <w:rPr>
          <w:rFonts w:ascii="Times New Roman" w:hAnsi="Times New Roman"/>
          <w:b w:val="0"/>
          <w:color w:val="000000"/>
          <w:sz w:val="28"/>
          <w:szCs w:val="28"/>
        </w:rPr>
        <w:t xml:space="preserve">действующих нормативных правовых актов, а также форм взаимодействия с органами местного самоуправления (в частности, практика проведения Парламентских дней). В ходе встречи также обсуждались вопросы обеспечения жильем детей-сирот, предоставления земельных участков многодетным семьям, </w:t>
      </w:r>
      <w:r w:rsidR="00D940A5">
        <w:rPr>
          <w:rFonts w:ascii="Times New Roman" w:hAnsi="Times New Roman"/>
          <w:b w:val="0"/>
          <w:color w:val="000000"/>
          <w:sz w:val="28"/>
          <w:szCs w:val="28"/>
        </w:rPr>
        <w:t>"</w:t>
      </w:r>
      <w:r w:rsidRPr="0087283F">
        <w:rPr>
          <w:rFonts w:ascii="Times New Roman" w:hAnsi="Times New Roman"/>
          <w:b w:val="0"/>
          <w:color w:val="000000"/>
          <w:sz w:val="28"/>
          <w:szCs w:val="28"/>
        </w:rPr>
        <w:t>антиалкогольное</w:t>
      </w:r>
      <w:r w:rsidR="00D940A5">
        <w:rPr>
          <w:rFonts w:ascii="Times New Roman" w:hAnsi="Times New Roman"/>
          <w:b w:val="0"/>
          <w:color w:val="000000"/>
          <w:sz w:val="28"/>
          <w:szCs w:val="28"/>
        </w:rPr>
        <w:t>"</w:t>
      </w:r>
      <w:r w:rsidRPr="0087283F">
        <w:rPr>
          <w:rFonts w:ascii="Times New Roman" w:hAnsi="Times New Roman"/>
          <w:b w:val="0"/>
          <w:color w:val="000000"/>
          <w:sz w:val="28"/>
          <w:szCs w:val="28"/>
        </w:rPr>
        <w:t xml:space="preserve"> законодательство и многие другие аспекты, актуальные как для Нижегородской, так и Астраханской области. </w:t>
      </w:r>
    </w:p>
    <w:p w:rsidR="00EF3045" w:rsidRPr="0087283F" w:rsidRDefault="00EF3045" w:rsidP="00664D39">
      <w:pPr>
        <w:pStyle w:val="af0"/>
        <w:ind w:firstLine="737"/>
        <w:jc w:val="both"/>
        <w:rPr>
          <w:rFonts w:ascii="Times New Roman" w:hAnsi="Times New Roman"/>
          <w:b w:val="0"/>
          <w:color w:val="000000"/>
          <w:sz w:val="28"/>
          <w:szCs w:val="28"/>
        </w:rPr>
      </w:pPr>
      <w:r w:rsidRPr="0087283F">
        <w:rPr>
          <w:rFonts w:ascii="Times New Roman" w:hAnsi="Times New Roman"/>
          <w:b w:val="0"/>
          <w:bCs/>
          <w:iCs/>
          <w:color w:val="000000"/>
          <w:sz w:val="28"/>
          <w:szCs w:val="28"/>
        </w:rPr>
        <w:t>16-17 апреля</w:t>
      </w:r>
      <w:r w:rsidR="00D940A5">
        <w:rPr>
          <w:rFonts w:ascii="Times New Roman" w:hAnsi="Times New Roman"/>
          <w:b w:val="0"/>
          <w:bCs/>
          <w:iCs/>
          <w:color w:val="000000"/>
          <w:sz w:val="28"/>
          <w:szCs w:val="28"/>
        </w:rPr>
        <w:t xml:space="preserve"> 2013 года</w:t>
      </w:r>
      <w:r w:rsidRPr="0087283F">
        <w:rPr>
          <w:rFonts w:ascii="Times New Roman" w:hAnsi="Times New Roman"/>
          <w:b w:val="0"/>
          <w:bCs/>
          <w:i/>
          <w:iCs/>
          <w:color w:val="000000"/>
          <w:sz w:val="28"/>
          <w:szCs w:val="28"/>
        </w:rPr>
        <w:t xml:space="preserve"> </w:t>
      </w:r>
      <w:r w:rsidRPr="0087283F">
        <w:rPr>
          <w:rFonts w:ascii="Times New Roman" w:hAnsi="Times New Roman"/>
          <w:b w:val="0"/>
          <w:color w:val="000000"/>
          <w:sz w:val="28"/>
          <w:szCs w:val="28"/>
        </w:rPr>
        <w:t>подготовлен визит делегации Законодательного Собрания Кировской области во главе с Председателем Собрания  А.М Ивониным в Нижегородскую область. В составе делегации</w:t>
      </w:r>
      <w:r w:rsidR="00D940A5">
        <w:rPr>
          <w:rFonts w:ascii="Times New Roman" w:hAnsi="Times New Roman"/>
          <w:b w:val="0"/>
          <w:color w:val="000000"/>
          <w:sz w:val="28"/>
          <w:szCs w:val="28"/>
        </w:rPr>
        <w:t>, кроме Председателя</w:t>
      </w:r>
      <w:r w:rsidRPr="0087283F">
        <w:rPr>
          <w:rFonts w:ascii="Times New Roman" w:hAnsi="Times New Roman"/>
          <w:b w:val="0"/>
          <w:color w:val="000000"/>
          <w:sz w:val="28"/>
          <w:szCs w:val="28"/>
        </w:rPr>
        <w:t xml:space="preserve"> парламента Кировской области </w:t>
      </w:r>
      <w:r w:rsidR="00D940A5">
        <w:rPr>
          <w:rFonts w:ascii="Times New Roman" w:hAnsi="Times New Roman"/>
          <w:b w:val="0"/>
          <w:color w:val="000000"/>
          <w:sz w:val="28"/>
          <w:szCs w:val="28"/>
        </w:rPr>
        <w:t>А.М.</w:t>
      </w:r>
      <w:r w:rsidRPr="0087283F">
        <w:rPr>
          <w:rFonts w:ascii="Times New Roman" w:hAnsi="Times New Roman"/>
          <w:b w:val="0"/>
          <w:color w:val="000000"/>
          <w:sz w:val="28"/>
          <w:szCs w:val="28"/>
        </w:rPr>
        <w:t xml:space="preserve"> Ивонин</w:t>
      </w:r>
      <w:r w:rsidR="00D940A5">
        <w:rPr>
          <w:rFonts w:ascii="Times New Roman" w:hAnsi="Times New Roman"/>
          <w:b w:val="0"/>
          <w:color w:val="000000"/>
          <w:sz w:val="28"/>
          <w:szCs w:val="28"/>
        </w:rPr>
        <w:t>а, заместители П</w:t>
      </w:r>
      <w:r w:rsidRPr="0087283F">
        <w:rPr>
          <w:rFonts w:ascii="Times New Roman" w:hAnsi="Times New Roman"/>
          <w:b w:val="0"/>
          <w:color w:val="000000"/>
          <w:sz w:val="28"/>
          <w:szCs w:val="28"/>
        </w:rPr>
        <w:t xml:space="preserve">редседателя, руководители комитетов и сотрудники аппарата (всего 19 человек). В первый день визита делегация посетила городской округ город Шахунья, познакомилась с социальной инфраструктурой округа (ФОК "Атлант"), предприятиями ("ОАО "Молоко"). 17 апреля 2013 года Председатель Законодательного Собрания Нижегородской области </w:t>
      </w:r>
      <w:r w:rsidR="00067CEB">
        <w:rPr>
          <w:rFonts w:ascii="Times New Roman" w:hAnsi="Times New Roman"/>
          <w:b w:val="0"/>
          <w:color w:val="000000"/>
          <w:sz w:val="28"/>
          <w:szCs w:val="28"/>
        </w:rPr>
        <w:t xml:space="preserve">            </w:t>
      </w:r>
      <w:r w:rsidR="00D940A5">
        <w:rPr>
          <w:rFonts w:ascii="Times New Roman" w:hAnsi="Times New Roman"/>
          <w:b w:val="0"/>
          <w:color w:val="000000"/>
          <w:sz w:val="28"/>
          <w:szCs w:val="28"/>
        </w:rPr>
        <w:t xml:space="preserve">Е.В. </w:t>
      </w:r>
      <w:r w:rsidRPr="0087283F">
        <w:rPr>
          <w:rFonts w:ascii="Times New Roman" w:hAnsi="Times New Roman"/>
          <w:b w:val="0"/>
          <w:color w:val="000000"/>
          <w:sz w:val="28"/>
          <w:szCs w:val="28"/>
        </w:rPr>
        <w:t xml:space="preserve"> Лебедев провел встречу с делегацией Законодательного Собрания Кировской области. </w:t>
      </w:r>
      <w:proofErr w:type="gramStart"/>
      <w:r w:rsidRPr="0087283F">
        <w:rPr>
          <w:rFonts w:ascii="Times New Roman" w:hAnsi="Times New Roman"/>
          <w:b w:val="0"/>
          <w:color w:val="000000"/>
          <w:sz w:val="28"/>
          <w:szCs w:val="28"/>
        </w:rPr>
        <w:t>В течение дня депутаты Законодательного Собрания Кировской о</w:t>
      </w:r>
      <w:r w:rsidR="00D940A5">
        <w:rPr>
          <w:rFonts w:ascii="Times New Roman" w:hAnsi="Times New Roman"/>
          <w:b w:val="0"/>
          <w:color w:val="000000"/>
          <w:sz w:val="28"/>
          <w:szCs w:val="28"/>
        </w:rPr>
        <w:t xml:space="preserve">бласти </w:t>
      </w:r>
      <w:r w:rsidRPr="0087283F">
        <w:rPr>
          <w:rFonts w:ascii="Times New Roman" w:hAnsi="Times New Roman"/>
          <w:b w:val="0"/>
          <w:color w:val="000000"/>
          <w:sz w:val="28"/>
          <w:szCs w:val="28"/>
        </w:rPr>
        <w:t>участвовали в заседания</w:t>
      </w:r>
      <w:r w:rsidR="00D940A5">
        <w:rPr>
          <w:rFonts w:ascii="Times New Roman" w:hAnsi="Times New Roman"/>
          <w:b w:val="0"/>
          <w:color w:val="000000"/>
          <w:sz w:val="28"/>
          <w:szCs w:val="28"/>
        </w:rPr>
        <w:t>х</w:t>
      </w:r>
      <w:r w:rsidRPr="0087283F">
        <w:rPr>
          <w:rFonts w:ascii="Times New Roman" w:hAnsi="Times New Roman"/>
          <w:b w:val="0"/>
          <w:color w:val="000000"/>
          <w:sz w:val="28"/>
          <w:szCs w:val="28"/>
        </w:rPr>
        <w:t xml:space="preserve"> комитета </w:t>
      </w:r>
      <w:r w:rsidR="00D940A5">
        <w:rPr>
          <w:rFonts w:ascii="Times New Roman" w:hAnsi="Times New Roman"/>
          <w:b w:val="0"/>
          <w:color w:val="000000"/>
          <w:sz w:val="28"/>
          <w:szCs w:val="28"/>
        </w:rPr>
        <w:t xml:space="preserve">Законодательного Собрания </w:t>
      </w:r>
      <w:r w:rsidRPr="0087283F">
        <w:rPr>
          <w:rFonts w:ascii="Times New Roman" w:hAnsi="Times New Roman"/>
          <w:b w:val="0"/>
          <w:color w:val="000000"/>
          <w:sz w:val="28"/>
          <w:szCs w:val="28"/>
        </w:rPr>
        <w:t xml:space="preserve">по социальным вопросам и комитета </w:t>
      </w:r>
      <w:r w:rsidR="00D940A5" w:rsidRPr="0087283F">
        <w:rPr>
          <w:rFonts w:ascii="Times New Roman" w:hAnsi="Times New Roman"/>
          <w:b w:val="0"/>
          <w:color w:val="000000"/>
          <w:sz w:val="28"/>
          <w:szCs w:val="28"/>
        </w:rPr>
        <w:t xml:space="preserve">Законодательного Собрания </w:t>
      </w:r>
      <w:r w:rsidRPr="0087283F">
        <w:rPr>
          <w:rFonts w:ascii="Times New Roman" w:hAnsi="Times New Roman"/>
          <w:b w:val="0"/>
          <w:color w:val="000000"/>
          <w:sz w:val="28"/>
          <w:szCs w:val="28"/>
        </w:rPr>
        <w:t>по экономике, промышленности и поддержке предпринимательства; обменялись опытом законотворческой деятельности в комитете</w:t>
      </w:r>
      <w:r w:rsidR="00D940A5">
        <w:rPr>
          <w:rFonts w:ascii="Times New Roman" w:hAnsi="Times New Roman"/>
          <w:b w:val="0"/>
          <w:color w:val="000000"/>
          <w:sz w:val="28"/>
          <w:szCs w:val="28"/>
        </w:rPr>
        <w:t xml:space="preserve"> </w:t>
      </w:r>
      <w:r w:rsidR="00D940A5" w:rsidRPr="0087283F">
        <w:rPr>
          <w:rFonts w:ascii="Times New Roman" w:hAnsi="Times New Roman"/>
          <w:b w:val="0"/>
          <w:color w:val="000000"/>
          <w:sz w:val="28"/>
          <w:szCs w:val="28"/>
        </w:rPr>
        <w:t>Законодательного Собрания</w:t>
      </w:r>
      <w:r w:rsidRPr="0087283F">
        <w:rPr>
          <w:rFonts w:ascii="Times New Roman" w:hAnsi="Times New Roman"/>
          <w:b w:val="0"/>
          <w:color w:val="000000"/>
          <w:sz w:val="28"/>
          <w:szCs w:val="28"/>
        </w:rPr>
        <w:t xml:space="preserve"> по вопросам градостроительной деятельности, жилищно-коммунального хозяйства и топливно-энергетического комплекса, а также </w:t>
      </w:r>
      <w:r w:rsidR="00D940A5">
        <w:rPr>
          <w:rFonts w:ascii="Times New Roman" w:hAnsi="Times New Roman"/>
          <w:b w:val="0"/>
          <w:color w:val="000000"/>
          <w:sz w:val="28"/>
          <w:szCs w:val="28"/>
        </w:rPr>
        <w:t xml:space="preserve">в комитете </w:t>
      </w:r>
      <w:r w:rsidR="00D940A5" w:rsidRPr="0087283F">
        <w:rPr>
          <w:rFonts w:ascii="Times New Roman" w:hAnsi="Times New Roman"/>
          <w:b w:val="0"/>
          <w:color w:val="000000"/>
          <w:sz w:val="28"/>
          <w:szCs w:val="28"/>
        </w:rPr>
        <w:t xml:space="preserve">Законодательного Собрания </w:t>
      </w:r>
      <w:r w:rsidRPr="0087283F">
        <w:rPr>
          <w:rFonts w:ascii="Times New Roman" w:hAnsi="Times New Roman"/>
          <w:b w:val="0"/>
          <w:color w:val="000000"/>
          <w:sz w:val="28"/>
          <w:szCs w:val="28"/>
        </w:rPr>
        <w:t>по вопросам государственной власти области и местного самоуправления.</w:t>
      </w:r>
      <w:proofErr w:type="gramEnd"/>
      <w:r w:rsidRPr="0087283F">
        <w:rPr>
          <w:rFonts w:ascii="Times New Roman" w:hAnsi="Times New Roman"/>
          <w:b w:val="0"/>
          <w:color w:val="000000"/>
          <w:sz w:val="28"/>
          <w:szCs w:val="28"/>
        </w:rPr>
        <w:t xml:space="preserve"> Также делегация посетил</w:t>
      </w:r>
      <w:proofErr w:type="gramStart"/>
      <w:r w:rsidRPr="0087283F">
        <w:rPr>
          <w:rFonts w:ascii="Times New Roman" w:hAnsi="Times New Roman"/>
          <w:b w:val="0"/>
          <w:color w:val="000000"/>
          <w:sz w:val="28"/>
          <w:szCs w:val="28"/>
        </w:rPr>
        <w:t>а ООО</w:t>
      </w:r>
      <w:proofErr w:type="gramEnd"/>
      <w:r w:rsidRPr="0087283F">
        <w:rPr>
          <w:rFonts w:ascii="Times New Roman" w:hAnsi="Times New Roman"/>
          <w:b w:val="0"/>
          <w:color w:val="000000"/>
          <w:sz w:val="28"/>
          <w:szCs w:val="28"/>
        </w:rPr>
        <w:t xml:space="preserve"> "СПК</w:t>
      </w:r>
      <w:r w:rsidR="00AB1B9B">
        <w:rPr>
          <w:rFonts w:ascii="Times New Roman" w:hAnsi="Times New Roman"/>
          <w:b w:val="0"/>
          <w:color w:val="000000"/>
          <w:sz w:val="28"/>
          <w:szCs w:val="28"/>
        </w:rPr>
        <w:t xml:space="preserve"> "Ждановский" (</w:t>
      </w:r>
      <w:proofErr w:type="spellStart"/>
      <w:r w:rsidR="00AB1B9B">
        <w:rPr>
          <w:rFonts w:ascii="Times New Roman" w:hAnsi="Times New Roman"/>
          <w:b w:val="0"/>
          <w:color w:val="000000"/>
          <w:sz w:val="28"/>
          <w:szCs w:val="28"/>
        </w:rPr>
        <w:t>Кстовский</w:t>
      </w:r>
      <w:proofErr w:type="spellEnd"/>
      <w:r w:rsidR="00AB1B9B">
        <w:rPr>
          <w:rFonts w:ascii="Times New Roman" w:hAnsi="Times New Roman"/>
          <w:b w:val="0"/>
          <w:color w:val="000000"/>
          <w:sz w:val="28"/>
          <w:szCs w:val="28"/>
        </w:rPr>
        <w:t xml:space="preserve"> район)</w:t>
      </w:r>
      <w:r w:rsidRPr="0087283F">
        <w:rPr>
          <w:rFonts w:ascii="Times New Roman" w:hAnsi="Times New Roman"/>
          <w:b w:val="0"/>
          <w:color w:val="000000"/>
          <w:sz w:val="28"/>
          <w:szCs w:val="28"/>
        </w:rPr>
        <w:t xml:space="preserve"> </w:t>
      </w:r>
      <w:r w:rsidR="00AB1B9B">
        <w:rPr>
          <w:rFonts w:ascii="Times New Roman" w:hAnsi="Times New Roman"/>
          <w:b w:val="0"/>
          <w:color w:val="000000"/>
          <w:sz w:val="28"/>
          <w:szCs w:val="28"/>
        </w:rPr>
        <w:t>и</w:t>
      </w:r>
      <w:r w:rsidRPr="0087283F">
        <w:rPr>
          <w:rFonts w:ascii="Times New Roman" w:hAnsi="Times New Roman"/>
          <w:b w:val="0"/>
          <w:color w:val="000000"/>
          <w:sz w:val="28"/>
          <w:szCs w:val="28"/>
        </w:rPr>
        <w:t xml:space="preserve"> объекты социальной сферы на территории городского округа город Бор (микрорайоны Боталово-3 и Боталово-4, детский сад, фельдшерско-акушерский пункт). Депутаты Законодательного Собрания Кировской области высоко оценили </w:t>
      </w:r>
      <w:r w:rsidRPr="0087283F">
        <w:rPr>
          <w:rFonts w:ascii="Times New Roman" w:hAnsi="Times New Roman"/>
          <w:b w:val="0"/>
          <w:color w:val="000000"/>
          <w:sz w:val="28"/>
          <w:szCs w:val="28"/>
        </w:rPr>
        <w:lastRenderedPageBreak/>
        <w:t>опыт нижегородских коллег по развитию местного самоуправления. Кировских коллег также интересовали вопросы наполняемости областного бюджета, поддержки агропромышленного комплекса.</w:t>
      </w:r>
    </w:p>
    <w:p w:rsidR="00EF3045" w:rsidRPr="0087283F" w:rsidRDefault="00EF3045" w:rsidP="00664D39">
      <w:pPr>
        <w:pStyle w:val="af0"/>
        <w:ind w:firstLine="737"/>
        <w:jc w:val="both"/>
        <w:rPr>
          <w:rFonts w:ascii="Times New Roman" w:hAnsi="Times New Roman"/>
          <w:b w:val="0"/>
          <w:color w:val="000000"/>
          <w:sz w:val="28"/>
          <w:szCs w:val="28"/>
        </w:rPr>
      </w:pPr>
      <w:r w:rsidRPr="0087283F">
        <w:rPr>
          <w:rFonts w:ascii="Times New Roman" w:hAnsi="Times New Roman"/>
          <w:b w:val="0"/>
          <w:bCs/>
          <w:iCs/>
          <w:color w:val="000000"/>
          <w:sz w:val="28"/>
          <w:szCs w:val="28"/>
        </w:rPr>
        <w:t xml:space="preserve">Оказана организационная поддержка комитету </w:t>
      </w:r>
      <w:r w:rsidR="00AB1B9B">
        <w:rPr>
          <w:rFonts w:ascii="Times New Roman" w:hAnsi="Times New Roman"/>
          <w:b w:val="0"/>
          <w:bCs/>
          <w:iCs/>
          <w:color w:val="000000"/>
          <w:sz w:val="28"/>
          <w:szCs w:val="28"/>
        </w:rPr>
        <w:t xml:space="preserve">Законодательного </w:t>
      </w:r>
      <w:r w:rsidRPr="0087283F">
        <w:rPr>
          <w:rFonts w:ascii="Times New Roman" w:hAnsi="Times New Roman"/>
          <w:b w:val="0"/>
          <w:bCs/>
          <w:iCs/>
          <w:color w:val="000000"/>
          <w:sz w:val="28"/>
          <w:szCs w:val="28"/>
        </w:rPr>
        <w:t xml:space="preserve">Собрания по </w:t>
      </w:r>
      <w:r w:rsidR="00AB1B9B">
        <w:rPr>
          <w:rFonts w:ascii="Times New Roman" w:hAnsi="Times New Roman"/>
          <w:b w:val="0"/>
          <w:bCs/>
          <w:iCs/>
          <w:color w:val="000000"/>
          <w:sz w:val="28"/>
          <w:szCs w:val="28"/>
        </w:rPr>
        <w:t>агропромышленному комплексу</w:t>
      </w:r>
      <w:r w:rsidRPr="0087283F">
        <w:rPr>
          <w:rFonts w:ascii="Times New Roman" w:hAnsi="Times New Roman"/>
          <w:b w:val="0"/>
          <w:bCs/>
          <w:iCs/>
          <w:color w:val="000000"/>
          <w:sz w:val="28"/>
          <w:szCs w:val="28"/>
        </w:rPr>
        <w:t>, земельным отношениям и лесопользованию по проведению 15 мая</w:t>
      </w:r>
      <w:r w:rsidRPr="0087283F">
        <w:rPr>
          <w:rFonts w:ascii="Times New Roman" w:hAnsi="Times New Roman"/>
          <w:b w:val="0"/>
          <w:bCs/>
          <w:i/>
          <w:iCs/>
          <w:color w:val="000000"/>
          <w:sz w:val="28"/>
          <w:szCs w:val="28"/>
        </w:rPr>
        <w:t xml:space="preserve"> </w:t>
      </w:r>
      <w:r w:rsidRPr="0087283F">
        <w:rPr>
          <w:rFonts w:ascii="Times New Roman" w:hAnsi="Times New Roman"/>
          <w:b w:val="0"/>
          <w:color w:val="000000"/>
          <w:sz w:val="28"/>
          <w:szCs w:val="28"/>
        </w:rPr>
        <w:t xml:space="preserve">в Нижнем Новгороде встречи с делегацией Законодательного Собрания Владимирской области. Депутаты Законодательного Собрания Нижегородской области обсудили с владимирскими коллегами перспективы сотрудничества по обмену опытом в реализации мер государственной поддержки сельского хозяйства. Программа визита делегации также включила посещение сельхозпредприятий </w:t>
      </w:r>
      <w:proofErr w:type="spellStart"/>
      <w:r w:rsidRPr="0087283F">
        <w:rPr>
          <w:rFonts w:ascii="Times New Roman" w:hAnsi="Times New Roman"/>
          <w:b w:val="0"/>
          <w:color w:val="000000"/>
          <w:sz w:val="28"/>
          <w:szCs w:val="28"/>
        </w:rPr>
        <w:t>Дальнеконстантиновского</w:t>
      </w:r>
      <w:proofErr w:type="spellEnd"/>
      <w:r w:rsidRPr="0087283F">
        <w:rPr>
          <w:rFonts w:ascii="Times New Roman" w:hAnsi="Times New Roman"/>
          <w:b w:val="0"/>
          <w:color w:val="000000"/>
          <w:sz w:val="28"/>
          <w:szCs w:val="28"/>
        </w:rPr>
        <w:t xml:space="preserve"> района (СПК "</w:t>
      </w:r>
      <w:proofErr w:type="spellStart"/>
      <w:r w:rsidRPr="0087283F">
        <w:rPr>
          <w:rFonts w:ascii="Times New Roman" w:hAnsi="Times New Roman"/>
          <w:b w:val="0"/>
          <w:color w:val="000000"/>
          <w:sz w:val="28"/>
          <w:szCs w:val="28"/>
        </w:rPr>
        <w:t>Тепелево</w:t>
      </w:r>
      <w:proofErr w:type="spellEnd"/>
      <w:r w:rsidRPr="0087283F">
        <w:rPr>
          <w:rFonts w:ascii="Times New Roman" w:hAnsi="Times New Roman"/>
          <w:b w:val="0"/>
          <w:color w:val="000000"/>
          <w:sz w:val="28"/>
          <w:szCs w:val="28"/>
        </w:rPr>
        <w:t>" и ЗАО "</w:t>
      </w:r>
      <w:proofErr w:type="spellStart"/>
      <w:r w:rsidRPr="0087283F">
        <w:rPr>
          <w:rFonts w:ascii="Times New Roman" w:hAnsi="Times New Roman"/>
          <w:b w:val="0"/>
          <w:color w:val="000000"/>
          <w:sz w:val="28"/>
          <w:szCs w:val="28"/>
        </w:rPr>
        <w:t>Березниковское</w:t>
      </w:r>
      <w:proofErr w:type="spellEnd"/>
      <w:r w:rsidRPr="0087283F">
        <w:rPr>
          <w:rFonts w:ascii="Times New Roman" w:hAnsi="Times New Roman"/>
          <w:b w:val="0"/>
          <w:color w:val="000000"/>
          <w:sz w:val="28"/>
          <w:szCs w:val="28"/>
        </w:rPr>
        <w:t>").</w:t>
      </w:r>
    </w:p>
    <w:p w:rsidR="00EF3045" w:rsidRPr="0087283F" w:rsidRDefault="00EF3045" w:rsidP="00664D39">
      <w:pPr>
        <w:pStyle w:val="af0"/>
        <w:ind w:firstLine="737"/>
        <w:jc w:val="both"/>
        <w:rPr>
          <w:rFonts w:ascii="Times New Roman" w:eastAsia="Times New Roman" w:hAnsi="Times New Roman"/>
          <w:b w:val="0"/>
          <w:sz w:val="28"/>
          <w:szCs w:val="28"/>
          <w:lang w:eastAsia="ru-RU"/>
        </w:rPr>
      </w:pPr>
      <w:r w:rsidRPr="0087283F">
        <w:rPr>
          <w:rFonts w:ascii="Times New Roman" w:eastAsia="Times New Roman" w:hAnsi="Times New Roman"/>
          <w:b w:val="0"/>
          <w:sz w:val="28"/>
          <w:szCs w:val="28"/>
          <w:lang w:eastAsia="ru-RU"/>
        </w:rPr>
        <w:t>В течение года обеспечивалось участие руководства Законодательного Собрания в работе Ассоциации законодательных (представительных) органов субъектов Р</w:t>
      </w:r>
      <w:r w:rsidR="00AB1B9B">
        <w:rPr>
          <w:rFonts w:ascii="Times New Roman" w:eastAsia="Times New Roman" w:hAnsi="Times New Roman"/>
          <w:b w:val="0"/>
          <w:sz w:val="28"/>
          <w:szCs w:val="28"/>
          <w:lang w:eastAsia="ru-RU"/>
        </w:rPr>
        <w:t>оссийской Федерации</w:t>
      </w:r>
      <w:r w:rsidRPr="0087283F">
        <w:rPr>
          <w:rFonts w:ascii="Times New Roman" w:eastAsia="Times New Roman" w:hAnsi="Times New Roman"/>
          <w:b w:val="0"/>
          <w:sz w:val="28"/>
          <w:szCs w:val="28"/>
          <w:lang w:eastAsia="ru-RU"/>
        </w:rPr>
        <w:t xml:space="preserve"> Приволжского федерального округа. В 2013 году заседания состоялись в Кировской области (15 марта), Республике Мордовия (21 мая), Оренбургской области (26 сентября), Ульяновской области (18 декабря).  </w:t>
      </w:r>
    </w:p>
    <w:p w:rsidR="00EF3045" w:rsidRPr="0087283F" w:rsidRDefault="00EF3045" w:rsidP="00664D39">
      <w:pPr>
        <w:pStyle w:val="af0"/>
        <w:ind w:firstLine="737"/>
        <w:jc w:val="both"/>
        <w:rPr>
          <w:rFonts w:ascii="Times New Roman" w:eastAsia="Times New Roman" w:hAnsi="Times New Roman"/>
          <w:b w:val="0"/>
          <w:sz w:val="28"/>
          <w:szCs w:val="28"/>
          <w:lang w:eastAsia="ru-RU"/>
        </w:rPr>
      </w:pPr>
      <w:r w:rsidRPr="0087283F">
        <w:rPr>
          <w:rFonts w:ascii="Times New Roman" w:eastAsia="Times New Roman" w:hAnsi="Times New Roman"/>
          <w:b w:val="0"/>
          <w:sz w:val="28"/>
          <w:szCs w:val="28"/>
          <w:lang w:eastAsia="ru-RU"/>
        </w:rPr>
        <w:t>В рамках заседания Ассоциации 15 марта</w:t>
      </w:r>
      <w:r w:rsidR="00AB1B9B">
        <w:rPr>
          <w:rFonts w:ascii="Times New Roman" w:eastAsia="Times New Roman" w:hAnsi="Times New Roman"/>
          <w:b w:val="0"/>
          <w:sz w:val="28"/>
          <w:szCs w:val="28"/>
          <w:lang w:eastAsia="ru-RU"/>
        </w:rPr>
        <w:t xml:space="preserve"> 2013 года</w:t>
      </w:r>
      <w:r w:rsidRPr="0087283F">
        <w:rPr>
          <w:rFonts w:ascii="Times New Roman" w:eastAsia="Times New Roman" w:hAnsi="Times New Roman"/>
          <w:b w:val="0"/>
          <w:sz w:val="28"/>
          <w:szCs w:val="28"/>
          <w:lang w:eastAsia="ru-RU"/>
        </w:rPr>
        <w:t xml:space="preserve"> в г</w:t>
      </w:r>
      <w:proofErr w:type="gramStart"/>
      <w:r w:rsidRPr="0087283F">
        <w:rPr>
          <w:rFonts w:ascii="Times New Roman" w:eastAsia="Times New Roman" w:hAnsi="Times New Roman"/>
          <w:b w:val="0"/>
          <w:sz w:val="28"/>
          <w:szCs w:val="28"/>
          <w:lang w:eastAsia="ru-RU"/>
        </w:rPr>
        <w:t>.К</w:t>
      </w:r>
      <w:proofErr w:type="gramEnd"/>
      <w:r w:rsidRPr="0087283F">
        <w:rPr>
          <w:rFonts w:ascii="Times New Roman" w:eastAsia="Times New Roman" w:hAnsi="Times New Roman"/>
          <w:b w:val="0"/>
          <w:sz w:val="28"/>
          <w:szCs w:val="28"/>
          <w:lang w:eastAsia="ru-RU"/>
        </w:rPr>
        <w:t>ирове состоялось подписание соглашения о сотрудничестве между Законодательным Собранием Нижегородской области и Законодательным Собранием Кировской области.</w:t>
      </w:r>
    </w:p>
    <w:p w:rsidR="00FB47F7" w:rsidRPr="0087283F" w:rsidRDefault="00FB47F7" w:rsidP="0087283F">
      <w:pPr>
        <w:jc w:val="both"/>
        <w:rPr>
          <w:b/>
          <w:sz w:val="28"/>
          <w:szCs w:val="28"/>
        </w:rPr>
      </w:pPr>
    </w:p>
    <w:p w:rsidR="00FB47F7" w:rsidRPr="0087283F" w:rsidRDefault="00FC60AB" w:rsidP="00A14127">
      <w:pPr>
        <w:ind w:left="1418" w:hanging="425"/>
        <w:jc w:val="both"/>
        <w:rPr>
          <w:b/>
          <w:sz w:val="28"/>
          <w:szCs w:val="28"/>
        </w:rPr>
      </w:pPr>
      <w:r w:rsidRPr="0087283F">
        <w:rPr>
          <w:b/>
          <w:sz w:val="28"/>
          <w:szCs w:val="28"/>
        </w:rPr>
        <w:t>6. </w:t>
      </w:r>
      <w:r w:rsidR="00FB47F7" w:rsidRPr="0087283F">
        <w:rPr>
          <w:b/>
          <w:sz w:val="28"/>
          <w:szCs w:val="28"/>
        </w:rPr>
        <w:t>Итоги правовой и антикоррупционной экспертизы проектов законов Нижегородской области и постановлений Законодательного Собрания области, информация о работе по протестам и представлениям прокурора Нижегородской области, анализ судебных дел с участием Законодательного Собрания</w:t>
      </w:r>
    </w:p>
    <w:p w:rsidR="00F444AE" w:rsidRPr="0087283F" w:rsidRDefault="00F444AE" w:rsidP="009F1F27">
      <w:pPr>
        <w:pStyle w:val="Eiiey"/>
        <w:spacing w:before="0"/>
        <w:ind w:left="0" w:firstLine="737"/>
        <w:jc w:val="both"/>
        <w:rPr>
          <w:rFonts w:ascii="Times New Roman" w:hAnsi="Times New Roman"/>
          <w:color w:val="000000"/>
          <w:sz w:val="28"/>
          <w:szCs w:val="28"/>
        </w:rPr>
      </w:pPr>
      <w:r w:rsidRPr="0087283F">
        <w:rPr>
          <w:rFonts w:ascii="Times New Roman" w:hAnsi="Times New Roman"/>
          <w:sz w:val="28"/>
          <w:szCs w:val="28"/>
        </w:rPr>
        <w:t>В 201</w:t>
      </w:r>
      <w:r w:rsidRPr="00A14127">
        <w:rPr>
          <w:rFonts w:ascii="Times New Roman" w:hAnsi="Times New Roman"/>
          <w:sz w:val="28"/>
          <w:szCs w:val="28"/>
        </w:rPr>
        <w:t>3</w:t>
      </w:r>
      <w:r w:rsidRPr="0087283F">
        <w:rPr>
          <w:rFonts w:ascii="Times New Roman" w:hAnsi="Times New Roman"/>
          <w:sz w:val="28"/>
          <w:szCs w:val="28"/>
        </w:rPr>
        <w:t xml:space="preserve"> году государственно-правовым управлением аппарата Законодательного Собрания </w:t>
      </w:r>
      <w:r w:rsidRPr="0087283F">
        <w:rPr>
          <w:rFonts w:ascii="Times New Roman" w:hAnsi="Times New Roman"/>
          <w:color w:val="000000"/>
          <w:sz w:val="28"/>
          <w:szCs w:val="28"/>
        </w:rPr>
        <w:t>по итогам  правовой  экспертизы  подготовлены заключения:</w:t>
      </w:r>
      <w:r w:rsidRPr="0087283F">
        <w:rPr>
          <w:rFonts w:ascii="Times New Roman" w:hAnsi="Times New Roman"/>
          <w:b/>
          <w:color w:val="000000"/>
          <w:sz w:val="28"/>
          <w:szCs w:val="28"/>
        </w:rPr>
        <w:t xml:space="preserve"> </w:t>
      </w:r>
    </w:p>
    <w:p w:rsidR="00F444AE" w:rsidRPr="0087283F" w:rsidRDefault="00F444AE" w:rsidP="009F1F27">
      <w:pPr>
        <w:pStyle w:val="Eiiey"/>
        <w:spacing w:before="0"/>
        <w:ind w:left="0" w:firstLine="737"/>
        <w:jc w:val="both"/>
        <w:rPr>
          <w:rFonts w:ascii="Times New Roman" w:hAnsi="Times New Roman"/>
          <w:color w:val="000000"/>
          <w:sz w:val="28"/>
          <w:szCs w:val="28"/>
        </w:rPr>
      </w:pPr>
      <w:r w:rsidRPr="0087283F">
        <w:rPr>
          <w:rFonts w:ascii="Times New Roman" w:hAnsi="Times New Roman"/>
          <w:color w:val="000000"/>
          <w:sz w:val="28"/>
          <w:szCs w:val="28"/>
        </w:rPr>
        <w:t xml:space="preserve">1)  к первому чтению на  проекты законов Нижегородской области – </w:t>
      </w:r>
      <w:r w:rsidRPr="0087283F">
        <w:rPr>
          <w:rFonts w:ascii="Times New Roman" w:hAnsi="Times New Roman"/>
          <w:b/>
          <w:color w:val="000000"/>
          <w:sz w:val="28"/>
          <w:szCs w:val="28"/>
        </w:rPr>
        <w:t xml:space="preserve">302 </w:t>
      </w:r>
      <w:r w:rsidR="00EF3045" w:rsidRPr="0087283F">
        <w:rPr>
          <w:rFonts w:ascii="Times New Roman" w:hAnsi="Times New Roman"/>
          <w:color w:val="000000"/>
          <w:sz w:val="28"/>
          <w:szCs w:val="28"/>
        </w:rPr>
        <w:t>заключения</w:t>
      </w:r>
      <w:r w:rsidRPr="0087283F">
        <w:rPr>
          <w:rFonts w:ascii="Times New Roman" w:hAnsi="Times New Roman"/>
          <w:color w:val="000000"/>
          <w:sz w:val="28"/>
          <w:szCs w:val="28"/>
        </w:rPr>
        <w:t>;</w:t>
      </w:r>
      <w:r w:rsidRPr="0087283F">
        <w:rPr>
          <w:rFonts w:ascii="Times New Roman" w:hAnsi="Times New Roman"/>
          <w:i/>
          <w:color w:val="000000"/>
          <w:sz w:val="28"/>
          <w:szCs w:val="28"/>
          <w:u w:val="single"/>
        </w:rPr>
        <w:t xml:space="preserve"> </w:t>
      </w:r>
    </w:p>
    <w:p w:rsidR="00F444AE" w:rsidRPr="0087283F" w:rsidRDefault="00F444AE" w:rsidP="009F1F27">
      <w:pPr>
        <w:pStyle w:val="Eiiey"/>
        <w:spacing w:before="0"/>
        <w:ind w:left="0" w:firstLine="737"/>
        <w:jc w:val="both"/>
        <w:rPr>
          <w:rFonts w:ascii="Times New Roman" w:hAnsi="Times New Roman"/>
          <w:color w:val="000000"/>
          <w:sz w:val="28"/>
          <w:szCs w:val="28"/>
        </w:rPr>
      </w:pPr>
      <w:r w:rsidRPr="00A14127">
        <w:rPr>
          <w:rFonts w:ascii="Times New Roman" w:hAnsi="Times New Roman"/>
          <w:color w:val="000000"/>
          <w:sz w:val="28"/>
          <w:szCs w:val="28"/>
        </w:rPr>
        <w:t>2)</w:t>
      </w:r>
      <w:r w:rsidRPr="0087283F">
        <w:rPr>
          <w:rFonts w:ascii="Times New Roman" w:hAnsi="Times New Roman"/>
          <w:b/>
          <w:color w:val="000000"/>
          <w:sz w:val="28"/>
          <w:szCs w:val="28"/>
        </w:rPr>
        <w:t xml:space="preserve"> </w:t>
      </w:r>
      <w:r w:rsidR="00AB1B9B">
        <w:rPr>
          <w:rFonts w:ascii="Times New Roman" w:hAnsi="Times New Roman"/>
          <w:color w:val="000000"/>
          <w:sz w:val="28"/>
          <w:szCs w:val="28"/>
        </w:rPr>
        <w:t>п</w:t>
      </w:r>
      <w:r w:rsidRPr="0087283F">
        <w:rPr>
          <w:rFonts w:ascii="Times New Roman" w:hAnsi="Times New Roman"/>
          <w:color w:val="000000"/>
          <w:sz w:val="28"/>
          <w:szCs w:val="28"/>
        </w:rPr>
        <w:t>о итогам правовой экспертизы законопроектов,  подготовленных ко 2 чтению</w:t>
      </w:r>
      <w:r w:rsidR="00AB1B9B">
        <w:rPr>
          <w:rFonts w:ascii="Times New Roman" w:hAnsi="Times New Roman"/>
          <w:color w:val="000000"/>
          <w:sz w:val="28"/>
          <w:szCs w:val="28"/>
        </w:rPr>
        <w:t>,</w:t>
      </w:r>
      <w:r w:rsidRPr="0087283F">
        <w:rPr>
          <w:rFonts w:ascii="Times New Roman" w:hAnsi="Times New Roman"/>
          <w:color w:val="000000"/>
          <w:sz w:val="28"/>
          <w:szCs w:val="28"/>
        </w:rPr>
        <w:t xml:space="preserve"> было дано </w:t>
      </w:r>
      <w:r w:rsidRPr="0087283F">
        <w:rPr>
          <w:rFonts w:ascii="Times New Roman" w:hAnsi="Times New Roman"/>
          <w:b/>
          <w:color w:val="000000"/>
          <w:sz w:val="28"/>
          <w:szCs w:val="28"/>
        </w:rPr>
        <w:t xml:space="preserve">55 </w:t>
      </w:r>
      <w:r w:rsidRPr="0087283F">
        <w:rPr>
          <w:rFonts w:ascii="Times New Roman" w:hAnsi="Times New Roman"/>
          <w:color w:val="000000"/>
          <w:sz w:val="28"/>
          <w:szCs w:val="28"/>
        </w:rPr>
        <w:t>заключений</w:t>
      </w:r>
      <w:r w:rsidRPr="0087283F">
        <w:rPr>
          <w:rFonts w:ascii="Times New Roman" w:hAnsi="Times New Roman"/>
          <w:b/>
          <w:color w:val="000000"/>
          <w:sz w:val="28"/>
          <w:szCs w:val="28"/>
        </w:rPr>
        <w:t xml:space="preserve"> </w:t>
      </w:r>
      <w:r w:rsidRPr="0087283F">
        <w:rPr>
          <w:rFonts w:ascii="Times New Roman" w:hAnsi="Times New Roman"/>
          <w:color w:val="000000"/>
          <w:sz w:val="28"/>
          <w:szCs w:val="28"/>
        </w:rPr>
        <w:t xml:space="preserve">и  </w:t>
      </w:r>
      <w:r w:rsidRPr="0087283F">
        <w:rPr>
          <w:rFonts w:ascii="Times New Roman" w:hAnsi="Times New Roman"/>
          <w:b/>
          <w:color w:val="000000"/>
          <w:sz w:val="28"/>
          <w:szCs w:val="28"/>
        </w:rPr>
        <w:t xml:space="preserve">35 </w:t>
      </w:r>
      <w:r w:rsidRPr="0087283F">
        <w:rPr>
          <w:rFonts w:ascii="Times New Roman" w:hAnsi="Times New Roman"/>
          <w:color w:val="000000"/>
          <w:sz w:val="28"/>
          <w:szCs w:val="28"/>
        </w:rPr>
        <w:t>заключений на поправки к законопроектам,</w:t>
      </w:r>
      <w:r w:rsidRPr="0087283F">
        <w:rPr>
          <w:rFonts w:ascii="Times New Roman" w:hAnsi="Times New Roman"/>
          <w:b/>
          <w:color w:val="000000"/>
          <w:sz w:val="28"/>
          <w:szCs w:val="28"/>
        </w:rPr>
        <w:t xml:space="preserve"> </w:t>
      </w:r>
      <w:r w:rsidRPr="0087283F">
        <w:rPr>
          <w:rFonts w:ascii="Times New Roman" w:hAnsi="Times New Roman"/>
          <w:color w:val="000000"/>
          <w:sz w:val="28"/>
          <w:szCs w:val="28"/>
        </w:rPr>
        <w:t>остальные</w:t>
      </w:r>
      <w:r w:rsidRPr="0087283F">
        <w:rPr>
          <w:rFonts w:ascii="Times New Roman" w:hAnsi="Times New Roman"/>
          <w:b/>
          <w:color w:val="000000"/>
          <w:sz w:val="28"/>
          <w:szCs w:val="28"/>
        </w:rPr>
        <w:t xml:space="preserve"> </w:t>
      </w:r>
      <w:r w:rsidRPr="0087283F">
        <w:rPr>
          <w:rFonts w:ascii="Times New Roman" w:hAnsi="Times New Roman"/>
          <w:color w:val="000000"/>
          <w:sz w:val="28"/>
          <w:szCs w:val="28"/>
        </w:rPr>
        <w:t>проекты завизированы в установленном порядке начальником госу</w:t>
      </w:r>
      <w:r w:rsidR="00AB1B9B">
        <w:rPr>
          <w:rFonts w:ascii="Times New Roman" w:hAnsi="Times New Roman"/>
          <w:color w:val="000000"/>
          <w:sz w:val="28"/>
          <w:szCs w:val="28"/>
        </w:rPr>
        <w:t>дарственно-правового управления</w:t>
      </w:r>
      <w:r w:rsidRPr="0087283F">
        <w:rPr>
          <w:rFonts w:ascii="Times New Roman" w:hAnsi="Times New Roman"/>
          <w:color w:val="000000"/>
          <w:sz w:val="28"/>
          <w:szCs w:val="28"/>
        </w:rPr>
        <w:t>.</w:t>
      </w:r>
    </w:p>
    <w:p w:rsidR="00F444AE" w:rsidRPr="0087283F" w:rsidRDefault="00F444AE" w:rsidP="009F1F27">
      <w:pPr>
        <w:pStyle w:val="Eiiey"/>
        <w:spacing w:before="0"/>
        <w:ind w:left="0" w:firstLine="737"/>
        <w:jc w:val="both"/>
        <w:rPr>
          <w:rFonts w:ascii="Times New Roman" w:hAnsi="Times New Roman"/>
          <w:color w:val="000000"/>
          <w:sz w:val="28"/>
          <w:szCs w:val="28"/>
        </w:rPr>
      </w:pPr>
      <w:r w:rsidRPr="0087283F">
        <w:rPr>
          <w:rFonts w:ascii="Times New Roman" w:hAnsi="Times New Roman"/>
          <w:color w:val="000000"/>
          <w:sz w:val="28"/>
          <w:szCs w:val="28"/>
        </w:rPr>
        <w:t>3)  на проекты постановлений Законодательного Собрания области, носящих нормативный характер</w:t>
      </w:r>
      <w:r w:rsidR="00AB1B9B">
        <w:rPr>
          <w:rFonts w:ascii="Times New Roman" w:hAnsi="Times New Roman"/>
          <w:color w:val="000000"/>
          <w:sz w:val="28"/>
          <w:szCs w:val="28"/>
        </w:rPr>
        <w:t>,</w:t>
      </w:r>
      <w:r w:rsidRPr="0087283F">
        <w:rPr>
          <w:rFonts w:ascii="Times New Roman" w:hAnsi="Times New Roman"/>
          <w:color w:val="000000"/>
          <w:sz w:val="28"/>
          <w:szCs w:val="28"/>
        </w:rPr>
        <w:t xml:space="preserve"> - 110 заключений</w:t>
      </w:r>
      <w:proofErr w:type="gramStart"/>
      <w:r w:rsidRPr="0087283F">
        <w:rPr>
          <w:rFonts w:ascii="Times New Roman" w:hAnsi="Times New Roman"/>
          <w:color w:val="000000"/>
          <w:sz w:val="28"/>
          <w:szCs w:val="28"/>
        </w:rPr>
        <w:t xml:space="preserve"> ;</w:t>
      </w:r>
      <w:proofErr w:type="gramEnd"/>
    </w:p>
    <w:p w:rsidR="00F444AE" w:rsidRPr="0087283F" w:rsidRDefault="00AB1B9B" w:rsidP="009F1F27">
      <w:pPr>
        <w:pStyle w:val="Eiiey"/>
        <w:tabs>
          <w:tab w:val="left" w:pos="0"/>
        </w:tabs>
        <w:spacing w:before="0"/>
        <w:ind w:left="0" w:firstLine="737"/>
        <w:jc w:val="both"/>
        <w:rPr>
          <w:rFonts w:ascii="Times New Roman" w:hAnsi="Times New Roman"/>
          <w:color w:val="000000"/>
          <w:sz w:val="28"/>
          <w:szCs w:val="28"/>
        </w:rPr>
      </w:pPr>
      <w:r>
        <w:rPr>
          <w:rFonts w:ascii="Times New Roman" w:hAnsi="Times New Roman"/>
          <w:color w:val="000000"/>
          <w:sz w:val="28"/>
          <w:szCs w:val="28"/>
        </w:rPr>
        <w:t>4) п</w:t>
      </w:r>
      <w:r w:rsidR="00F444AE" w:rsidRPr="0087283F">
        <w:rPr>
          <w:rFonts w:ascii="Times New Roman" w:hAnsi="Times New Roman"/>
          <w:color w:val="000000"/>
          <w:sz w:val="28"/>
          <w:szCs w:val="28"/>
        </w:rPr>
        <w:t>о результатам правовой экспертизы также подготовлены заключения:</w:t>
      </w:r>
    </w:p>
    <w:p w:rsidR="00F444AE" w:rsidRPr="0087283F" w:rsidRDefault="00F444AE" w:rsidP="009F1F27">
      <w:pPr>
        <w:pStyle w:val="Eiiey"/>
        <w:numPr>
          <w:ilvl w:val="0"/>
          <w:numId w:val="53"/>
        </w:numPr>
        <w:tabs>
          <w:tab w:val="clear" w:pos="1287"/>
          <w:tab w:val="left" w:pos="851"/>
        </w:tabs>
        <w:spacing w:before="0"/>
        <w:ind w:left="0" w:firstLine="737"/>
        <w:jc w:val="both"/>
        <w:rPr>
          <w:rFonts w:ascii="Times New Roman" w:hAnsi="Times New Roman"/>
          <w:color w:val="000000"/>
          <w:sz w:val="28"/>
          <w:szCs w:val="28"/>
        </w:rPr>
      </w:pPr>
      <w:r w:rsidRPr="0087283F">
        <w:rPr>
          <w:rFonts w:ascii="Times New Roman" w:hAnsi="Times New Roman"/>
          <w:color w:val="000000"/>
          <w:sz w:val="28"/>
          <w:szCs w:val="28"/>
        </w:rPr>
        <w:t>на проекты федеральных законов –</w:t>
      </w:r>
      <w:r w:rsidRPr="0087283F">
        <w:rPr>
          <w:rFonts w:ascii="Times New Roman" w:hAnsi="Times New Roman"/>
          <w:b/>
          <w:color w:val="000000"/>
          <w:sz w:val="28"/>
          <w:szCs w:val="28"/>
        </w:rPr>
        <w:t xml:space="preserve"> 19 </w:t>
      </w:r>
      <w:r w:rsidRPr="0087283F">
        <w:rPr>
          <w:rFonts w:ascii="Times New Roman" w:hAnsi="Times New Roman"/>
          <w:color w:val="000000"/>
          <w:sz w:val="28"/>
          <w:szCs w:val="28"/>
        </w:rPr>
        <w:t>заключений;</w:t>
      </w:r>
    </w:p>
    <w:p w:rsidR="00F444AE" w:rsidRPr="0087283F" w:rsidRDefault="00F444AE" w:rsidP="009F1F27">
      <w:pPr>
        <w:pStyle w:val="Eiiey"/>
        <w:numPr>
          <w:ilvl w:val="0"/>
          <w:numId w:val="53"/>
        </w:numPr>
        <w:tabs>
          <w:tab w:val="clear" w:pos="1287"/>
          <w:tab w:val="left" w:pos="851"/>
        </w:tabs>
        <w:spacing w:before="0"/>
        <w:ind w:left="0" w:firstLine="737"/>
        <w:jc w:val="both"/>
        <w:rPr>
          <w:rFonts w:ascii="Times New Roman" w:hAnsi="Times New Roman"/>
          <w:b/>
          <w:color w:val="000000"/>
          <w:sz w:val="28"/>
          <w:szCs w:val="28"/>
        </w:rPr>
      </w:pPr>
      <w:r w:rsidRPr="0087283F">
        <w:rPr>
          <w:rFonts w:ascii="Times New Roman" w:hAnsi="Times New Roman"/>
          <w:color w:val="000000"/>
          <w:sz w:val="28"/>
          <w:szCs w:val="28"/>
        </w:rPr>
        <w:lastRenderedPageBreak/>
        <w:t>на проекты распоряжений Председателя Законодательного Собрания области</w:t>
      </w:r>
      <w:r w:rsidRPr="0087283F">
        <w:rPr>
          <w:rFonts w:ascii="Times New Roman" w:hAnsi="Times New Roman"/>
          <w:b/>
          <w:color w:val="000000"/>
          <w:sz w:val="28"/>
          <w:szCs w:val="28"/>
        </w:rPr>
        <w:t xml:space="preserve"> – 21;</w:t>
      </w:r>
    </w:p>
    <w:p w:rsidR="00F444AE" w:rsidRPr="0087283F" w:rsidRDefault="00F444AE" w:rsidP="009F1F27">
      <w:pPr>
        <w:pStyle w:val="Eiiey"/>
        <w:numPr>
          <w:ilvl w:val="0"/>
          <w:numId w:val="53"/>
        </w:numPr>
        <w:tabs>
          <w:tab w:val="clear" w:pos="1287"/>
          <w:tab w:val="left" w:pos="851"/>
        </w:tabs>
        <w:spacing w:before="0"/>
        <w:ind w:left="0" w:firstLine="737"/>
        <w:jc w:val="both"/>
        <w:rPr>
          <w:rFonts w:ascii="Times New Roman" w:hAnsi="Times New Roman"/>
          <w:b/>
          <w:color w:val="000000"/>
          <w:sz w:val="28"/>
          <w:szCs w:val="28"/>
        </w:rPr>
      </w:pPr>
      <w:r w:rsidRPr="0087283F">
        <w:rPr>
          <w:rFonts w:ascii="Times New Roman" w:hAnsi="Times New Roman"/>
          <w:color w:val="000000"/>
          <w:sz w:val="28"/>
          <w:szCs w:val="28"/>
        </w:rPr>
        <w:t>на проекты соглашений с территориальными органами федеральных органов государственной власти, органами государственной власти субъектов Р</w:t>
      </w:r>
      <w:r w:rsidR="00AB1B9B">
        <w:rPr>
          <w:rFonts w:ascii="Times New Roman" w:hAnsi="Times New Roman"/>
          <w:color w:val="000000"/>
          <w:sz w:val="28"/>
          <w:szCs w:val="28"/>
        </w:rPr>
        <w:t>оссийской Федерации, в</w:t>
      </w:r>
      <w:r w:rsidRPr="0087283F">
        <w:rPr>
          <w:rFonts w:ascii="Times New Roman" w:hAnsi="Times New Roman"/>
          <w:color w:val="000000"/>
          <w:sz w:val="28"/>
          <w:szCs w:val="28"/>
        </w:rPr>
        <w:t>ысшими учебными заведениями, иными органами и организациями</w:t>
      </w:r>
      <w:r w:rsidRPr="0087283F">
        <w:rPr>
          <w:rFonts w:ascii="Times New Roman" w:hAnsi="Times New Roman"/>
          <w:b/>
          <w:color w:val="000000"/>
          <w:sz w:val="28"/>
          <w:szCs w:val="28"/>
        </w:rPr>
        <w:t xml:space="preserve"> – 4. </w:t>
      </w:r>
    </w:p>
    <w:p w:rsidR="00F444AE" w:rsidRPr="00A14127" w:rsidRDefault="00F444AE" w:rsidP="009F1F27">
      <w:pPr>
        <w:pStyle w:val="Eiiey"/>
        <w:tabs>
          <w:tab w:val="left" w:pos="851"/>
        </w:tabs>
        <w:spacing w:before="0"/>
        <w:ind w:left="0" w:firstLine="737"/>
        <w:jc w:val="both"/>
        <w:rPr>
          <w:rFonts w:ascii="Times New Roman" w:hAnsi="Times New Roman"/>
          <w:color w:val="000000"/>
          <w:sz w:val="28"/>
          <w:szCs w:val="28"/>
        </w:rPr>
      </w:pPr>
      <w:r w:rsidRPr="0087283F">
        <w:rPr>
          <w:rFonts w:ascii="Times New Roman" w:hAnsi="Times New Roman"/>
          <w:color w:val="000000"/>
          <w:sz w:val="28"/>
          <w:szCs w:val="28"/>
        </w:rPr>
        <w:t xml:space="preserve">Кроме того, проведена экспертиза проектов положений </w:t>
      </w:r>
      <w:r w:rsidR="00AB1B9B">
        <w:rPr>
          <w:rFonts w:ascii="Times New Roman" w:hAnsi="Times New Roman"/>
          <w:color w:val="000000"/>
          <w:sz w:val="28"/>
          <w:szCs w:val="28"/>
        </w:rPr>
        <w:t xml:space="preserve">о </w:t>
      </w:r>
      <w:r w:rsidRPr="0087283F">
        <w:rPr>
          <w:rFonts w:ascii="Times New Roman" w:hAnsi="Times New Roman"/>
          <w:color w:val="000000"/>
          <w:sz w:val="28"/>
          <w:szCs w:val="28"/>
        </w:rPr>
        <w:t>структурных подразделени</w:t>
      </w:r>
      <w:r w:rsidR="00AB1B9B">
        <w:rPr>
          <w:rFonts w:ascii="Times New Roman" w:hAnsi="Times New Roman"/>
          <w:color w:val="000000"/>
          <w:sz w:val="28"/>
          <w:szCs w:val="28"/>
        </w:rPr>
        <w:t>ях</w:t>
      </w:r>
      <w:r w:rsidRPr="0087283F">
        <w:rPr>
          <w:rFonts w:ascii="Times New Roman" w:hAnsi="Times New Roman"/>
          <w:color w:val="000000"/>
          <w:sz w:val="28"/>
          <w:szCs w:val="28"/>
        </w:rPr>
        <w:t xml:space="preserve"> аппарата Законодательного Собрания области и должностных регламентов государственных гражданских служащих.</w:t>
      </w:r>
    </w:p>
    <w:p w:rsidR="00F444AE" w:rsidRPr="0087283F" w:rsidRDefault="00AB57A4" w:rsidP="009F1F27">
      <w:pPr>
        <w:pStyle w:val="Eiiey"/>
        <w:spacing w:before="0"/>
        <w:ind w:left="0" w:firstLine="737"/>
        <w:jc w:val="both"/>
        <w:rPr>
          <w:rFonts w:ascii="Times New Roman" w:hAnsi="Times New Roman"/>
          <w:color w:val="000000"/>
          <w:sz w:val="28"/>
          <w:szCs w:val="28"/>
        </w:rPr>
      </w:pPr>
      <w:r>
        <w:rPr>
          <w:rFonts w:ascii="Times New Roman" w:hAnsi="Times New Roman"/>
          <w:color w:val="000000"/>
          <w:sz w:val="28"/>
          <w:szCs w:val="28"/>
        </w:rPr>
        <w:t>В 2013 году была п</w:t>
      </w:r>
      <w:r w:rsidR="00F444AE" w:rsidRPr="0087283F">
        <w:rPr>
          <w:rFonts w:ascii="Times New Roman" w:hAnsi="Times New Roman"/>
          <w:color w:val="000000"/>
          <w:sz w:val="28"/>
          <w:szCs w:val="28"/>
        </w:rPr>
        <w:t xml:space="preserve">роведена антикоррупционная экспертиза всех поступивших законопроектов и проектов постановлений Законодательного Собрания Нижегородской области, по итогам которой были выявлены </w:t>
      </w:r>
      <w:proofErr w:type="spellStart"/>
      <w:r w:rsidR="00F444AE" w:rsidRPr="0087283F">
        <w:rPr>
          <w:rFonts w:ascii="Times New Roman" w:hAnsi="Times New Roman"/>
          <w:color w:val="000000"/>
          <w:sz w:val="28"/>
          <w:szCs w:val="28"/>
        </w:rPr>
        <w:t>коррупциогенные</w:t>
      </w:r>
      <w:proofErr w:type="spellEnd"/>
      <w:r w:rsidR="00F444AE" w:rsidRPr="0087283F">
        <w:rPr>
          <w:rFonts w:ascii="Times New Roman" w:hAnsi="Times New Roman"/>
          <w:color w:val="000000"/>
          <w:sz w:val="28"/>
          <w:szCs w:val="28"/>
        </w:rPr>
        <w:t xml:space="preserve"> факторы:</w:t>
      </w:r>
    </w:p>
    <w:p w:rsidR="00F444AE" w:rsidRPr="0087283F" w:rsidRDefault="00F444AE" w:rsidP="009F1F27">
      <w:pPr>
        <w:pStyle w:val="Eiiey"/>
        <w:numPr>
          <w:ilvl w:val="0"/>
          <w:numId w:val="54"/>
        </w:numPr>
        <w:tabs>
          <w:tab w:val="clear" w:pos="1260"/>
          <w:tab w:val="num" w:pos="900"/>
        </w:tabs>
        <w:spacing w:before="0"/>
        <w:ind w:left="0" w:firstLine="737"/>
        <w:jc w:val="both"/>
        <w:rPr>
          <w:rFonts w:ascii="Times New Roman" w:hAnsi="Times New Roman"/>
          <w:b/>
          <w:color w:val="000000"/>
          <w:sz w:val="28"/>
          <w:szCs w:val="28"/>
        </w:rPr>
      </w:pPr>
      <w:r w:rsidRPr="0087283F">
        <w:rPr>
          <w:rFonts w:ascii="Times New Roman" w:hAnsi="Times New Roman"/>
          <w:color w:val="000000"/>
          <w:sz w:val="28"/>
          <w:szCs w:val="28"/>
        </w:rPr>
        <w:t>в проекте закона Нижегородской области " О наказах избирателей Нижегородской области ";</w:t>
      </w:r>
    </w:p>
    <w:p w:rsidR="00F444AE" w:rsidRPr="0087283F" w:rsidRDefault="00F444AE" w:rsidP="009F1F27">
      <w:pPr>
        <w:pStyle w:val="Eiiey"/>
        <w:numPr>
          <w:ilvl w:val="0"/>
          <w:numId w:val="54"/>
        </w:numPr>
        <w:tabs>
          <w:tab w:val="clear" w:pos="1260"/>
          <w:tab w:val="num" w:pos="900"/>
        </w:tabs>
        <w:spacing w:before="0"/>
        <w:ind w:left="0" w:firstLine="737"/>
        <w:jc w:val="both"/>
        <w:rPr>
          <w:rFonts w:ascii="Times New Roman" w:hAnsi="Times New Roman"/>
          <w:b/>
          <w:color w:val="000000"/>
          <w:sz w:val="28"/>
          <w:szCs w:val="28"/>
        </w:rPr>
      </w:pPr>
      <w:r w:rsidRPr="0087283F">
        <w:rPr>
          <w:rFonts w:ascii="Times New Roman" w:hAnsi="Times New Roman"/>
          <w:color w:val="000000"/>
          <w:sz w:val="28"/>
          <w:szCs w:val="28"/>
        </w:rPr>
        <w:t>в проекте закона Нижегородской области " О внесении изменений в статьи 8 и 10 Закона Нижегородской области "О порядке ведения органами местного самоуправления городских округов и поселений Нижегородской области учета граждан в качестве нуждающихся в жилых помещениях, предоставляемых по договорам социального найма"</w:t>
      </w:r>
      <w:r w:rsidRPr="0087283F">
        <w:rPr>
          <w:rFonts w:ascii="Times New Roman" w:hAnsi="Times New Roman"/>
          <w:b/>
          <w:color w:val="000000"/>
          <w:sz w:val="28"/>
          <w:szCs w:val="28"/>
        </w:rPr>
        <w:t>.</w:t>
      </w:r>
    </w:p>
    <w:p w:rsidR="00F444AE" w:rsidRPr="0087283F" w:rsidRDefault="00F444AE" w:rsidP="009F1F27">
      <w:pPr>
        <w:pStyle w:val="Eiiey"/>
        <w:spacing w:before="0"/>
        <w:ind w:left="0" w:firstLine="737"/>
        <w:jc w:val="both"/>
        <w:rPr>
          <w:rFonts w:ascii="Times New Roman" w:hAnsi="Times New Roman"/>
          <w:color w:val="000000"/>
          <w:sz w:val="28"/>
          <w:szCs w:val="28"/>
        </w:rPr>
      </w:pPr>
      <w:r w:rsidRPr="0087283F">
        <w:rPr>
          <w:rFonts w:ascii="Times New Roman" w:hAnsi="Times New Roman"/>
          <w:color w:val="000000"/>
          <w:sz w:val="28"/>
          <w:szCs w:val="28"/>
        </w:rPr>
        <w:t xml:space="preserve">Выявленные </w:t>
      </w:r>
      <w:proofErr w:type="spellStart"/>
      <w:r w:rsidRPr="0087283F">
        <w:rPr>
          <w:rFonts w:ascii="Times New Roman" w:hAnsi="Times New Roman"/>
          <w:color w:val="000000"/>
          <w:sz w:val="28"/>
          <w:szCs w:val="28"/>
        </w:rPr>
        <w:t>коррупциогенные</w:t>
      </w:r>
      <w:proofErr w:type="spellEnd"/>
      <w:r w:rsidRPr="0087283F">
        <w:rPr>
          <w:rFonts w:ascii="Times New Roman" w:hAnsi="Times New Roman"/>
          <w:color w:val="000000"/>
          <w:sz w:val="28"/>
          <w:szCs w:val="28"/>
        </w:rPr>
        <w:t xml:space="preserve"> факторы при доработке законопроектов устранены.</w:t>
      </w:r>
    </w:p>
    <w:p w:rsidR="00FB47F7" w:rsidRPr="0087283F" w:rsidRDefault="00FB47F7" w:rsidP="0087283F">
      <w:pPr>
        <w:jc w:val="both"/>
        <w:rPr>
          <w:sz w:val="28"/>
          <w:szCs w:val="28"/>
        </w:rPr>
      </w:pPr>
    </w:p>
    <w:p w:rsidR="001B6993" w:rsidRPr="006529D2" w:rsidRDefault="006529D2" w:rsidP="006529D2">
      <w:pPr>
        <w:ind w:left="1418" w:hanging="425"/>
        <w:jc w:val="both"/>
        <w:rPr>
          <w:b/>
          <w:sz w:val="28"/>
          <w:szCs w:val="28"/>
        </w:rPr>
      </w:pPr>
      <w:r w:rsidRPr="006529D2">
        <w:rPr>
          <w:b/>
          <w:sz w:val="28"/>
          <w:szCs w:val="28"/>
        </w:rPr>
        <w:t>7. Деятельность Благотворительного</w:t>
      </w:r>
      <w:r w:rsidR="001B6993" w:rsidRPr="006529D2">
        <w:rPr>
          <w:b/>
          <w:sz w:val="28"/>
          <w:szCs w:val="28"/>
        </w:rPr>
        <w:t xml:space="preserve"> совет</w:t>
      </w:r>
      <w:r w:rsidRPr="006529D2">
        <w:rPr>
          <w:b/>
          <w:sz w:val="28"/>
          <w:szCs w:val="28"/>
        </w:rPr>
        <w:t>а</w:t>
      </w:r>
      <w:r w:rsidR="001B6993" w:rsidRPr="006529D2">
        <w:rPr>
          <w:b/>
          <w:sz w:val="28"/>
          <w:szCs w:val="28"/>
        </w:rPr>
        <w:t xml:space="preserve"> Нижегородской области </w:t>
      </w:r>
    </w:p>
    <w:p w:rsidR="001B6993" w:rsidRPr="0087283F" w:rsidRDefault="001B6993" w:rsidP="001B6993">
      <w:pPr>
        <w:ind w:firstLine="567"/>
        <w:jc w:val="center"/>
        <w:rPr>
          <w:b/>
          <w:i/>
          <w:sz w:val="28"/>
          <w:szCs w:val="28"/>
        </w:rPr>
      </w:pPr>
    </w:p>
    <w:p w:rsidR="001B6993" w:rsidRPr="0087283F" w:rsidRDefault="001B6993" w:rsidP="0016296D">
      <w:pPr>
        <w:pStyle w:val="12"/>
        <w:ind w:firstLine="737"/>
        <w:jc w:val="both"/>
        <w:rPr>
          <w:b w:val="0"/>
        </w:rPr>
      </w:pPr>
      <w:proofErr w:type="gramStart"/>
      <w:r w:rsidRPr="0087283F">
        <w:rPr>
          <w:b w:val="0"/>
        </w:rPr>
        <w:t>В соответствии с Положением о Благотворительном совете Нижегородской области, утвержденным постановлением Законодательного Собрания от 22 апреля 2004 года № 923-II</w:t>
      </w:r>
      <w:r>
        <w:rPr>
          <w:b w:val="0"/>
          <w:lang w:val="en-US"/>
        </w:rPr>
        <w:t>I</w:t>
      </w:r>
      <w:r w:rsidRPr="0087283F">
        <w:rPr>
          <w:b w:val="0"/>
        </w:rPr>
        <w:t>, аппарат комитета</w:t>
      </w:r>
      <w:r w:rsidR="0016296D">
        <w:rPr>
          <w:b w:val="0"/>
        </w:rPr>
        <w:t xml:space="preserve"> Законодательного Собрания </w:t>
      </w:r>
      <w:r w:rsidRPr="0087283F">
        <w:rPr>
          <w:b w:val="0"/>
        </w:rPr>
        <w:t xml:space="preserve"> </w:t>
      </w:r>
      <w:r w:rsidR="0016296D">
        <w:rPr>
          <w:b w:val="0"/>
        </w:rPr>
        <w:t xml:space="preserve">по информационной политике, регламенту и вопросам развития институтов гражданского общества </w:t>
      </w:r>
      <w:r w:rsidRPr="0087283F">
        <w:rPr>
          <w:b w:val="0"/>
        </w:rPr>
        <w:t>осуществляет организационное обеспечение деятельности Благотворительного совета, в том числе готовит проекты планов его работы, формирует проекты повесток дня заседаний Благотворительного совета, проекты решений, организует ведение протоколов заседаний.</w:t>
      </w:r>
      <w:proofErr w:type="gramEnd"/>
    </w:p>
    <w:p w:rsidR="001B6993" w:rsidRPr="0087283F" w:rsidRDefault="001B6993" w:rsidP="0016296D">
      <w:pPr>
        <w:ind w:firstLine="737"/>
        <w:jc w:val="both"/>
        <w:rPr>
          <w:sz w:val="28"/>
          <w:szCs w:val="28"/>
        </w:rPr>
      </w:pPr>
      <w:r w:rsidRPr="0087283F">
        <w:rPr>
          <w:sz w:val="28"/>
          <w:szCs w:val="28"/>
        </w:rPr>
        <w:t xml:space="preserve">В 2013 году </w:t>
      </w:r>
      <w:r w:rsidR="0016296D">
        <w:rPr>
          <w:sz w:val="28"/>
          <w:szCs w:val="28"/>
        </w:rPr>
        <w:t>было проведено</w:t>
      </w:r>
      <w:r w:rsidRPr="0087283F">
        <w:rPr>
          <w:sz w:val="28"/>
          <w:szCs w:val="28"/>
        </w:rPr>
        <w:t xml:space="preserve"> 5 заседаний  Благотворительного совета, в рамках которых было рассмотрено  27 вопросов, в том числе:</w:t>
      </w:r>
    </w:p>
    <w:p w:rsidR="001B6993" w:rsidRPr="0087283F" w:rsidRDefault="001B6993" w:rsidP="0016296D">
      <w:pPr>
        <w:autoSpaceDE w:val="0"/>
        <w:autoSpaceDN w:val="0"/>
        <w:adjustRightInd w:val="0"/>
        <w:ind w:firstLine="737"/>
        <w:jc w:val="both"/>
        <w:rPr>
          <w:sz w:val="28"/>
          <w:szCs w:val="28"/>
        </w:rPr>
      </w:pPr>
      <w:r w:rsidRPr="0087283F">
        <w:rPr>
          <w:sz w:val="28"/>
          <w:szCs w:val="28"/>
        </w:rPr>
        <w:t>1) о проекте постановления Законодательного Собрания области "О внесении изменения в приложение 1 к постановлению Законодательного Собрания области  "О создании Благотворительного совета Нижегородской области";</w:t>
      </w:r>
    </w:p>
    <w:p w:rsidR="001B6993" w:rsidRPr="0087283F" w:rsidRDefault="001B6993" w:rsidP="0016296D">
      <w:pPr>
        <w:autoSpaceDE w:val="0"/>
        <w:autoSpaceDN w:val="0"/>
        <w:adjustRightInd w:val="0"/>
        <w:ind w:firstLine="737"/>
        <w:jc w:val="both"/>
        <w:rPr>
          <w:sz w:val="28"/>
          <w:szCs w:val="28"/>
        </w:rPr>
      </w:pPr>
      <w:r w:rsidRPr="0087283F">
        <w:rPr>
          <w:sz w:val="28"/>
          <w:szCs w:val="28"/>
        </w:rPr>
        <w:t>2) о проекте федерального закона "О меценатской деятельности";</w:t>
      </w:r>
    </w:p>
    <w:p w:rsidR="001B6993" w:rsidRPr="0087283F" w:rsidRDefault="001B6993" w:rsidP="0016296D">
      <w:pPr>
        <w:autoSpaceDE w:val="0"/>
        <w:autoSpaceDN w:val="0"/>
        <w:adjustRightInd w:val="0"/>
        <w:ind w:firstLine="737"/>
        <w:jc w:val="both"/>
        <w:rPr>
          <w:sz w:val="28"/>
          <w:szCs w:val="28"/>
        </w:rPr>
      </w:pPr>
      <w:r w:rsidRPr="0087283F">
        <w:rPr>
          <w:sz w:val="28"/>
          <w:szCs w:val="28"/>
        </w:rPr>
        <w:t>3) о проекте Положения о Почетном дипломе "Благотворителю" и медали "Благотворитель земли Нижегородской" (в новой редакции);</w:t>
      </w:r>
    </w:p>
    <w:p w:rsidR="001B6993" w:rsidRPr="0087283F" w:rsidRDefault="001B6993" w:rsidP="0016296D">
      <w:pPr>
        <w:autoSpaceDE w:val="0"/>
        <w:autoSpaceDN w:val="0"/>
        <w:adjustRightInd w:val="0"/>
        <w:ind w:firstLine="737"/>
        <w:jc w:val="both"/>
        <w:rPr>
          <w:sz w:val="28"/>
          <w:szCs w:val="28"/>
        </w:rPr>
      </w:pPr>
      <w:r w:rsidRPr="0087283F">
        <w:rPr>
          <w:sz w:val="28"/>
          <w:szCs w:val="28"/>
        </w:rPr>
        <w:lastRenderedPageBreak/>
        <w:t>4) о формировании экспертной группы по включению благотворительных организаций в список организаций – партнеров Благотворительного совета;</w:t>
      </w:r>
    </w:p>
    <w:p w:rsidR="001B6993" w:rsidRPr="0087283F" w:rsidRDefault="001B6993" w:rsidP="0016296D">
      <w:pPr>
        <w:autoSpaceDE w:val="0"/>
        <w:autoSpaceDN w:val="0"/>
        <w:adjustRightInd w:val="0"/>
        <w:ind w:firstLine="737"/>
        <w:jc w:val="both"/>
        <w:rPr>
          <w:sz w:val="28"/>
          <w:szCs w:val="28"/>
        </w:rPr>
      </w:pPr>
      <w:r w:rsidRPr="0087283F">
        <w:rPr>
          <w:sz w:val="28"/>
          <w:szCs w:val="28"/>
        </w:rPr>
        <w:t>5) об итогах фестиваля школьных сочинений "Быть Человеком" и фестиваля студенческих творческих работ "Благотворительность и добровольчество: вчера, сегодня, завтра";</w:t>
      </w:r>
    </w:p>
    <w:p w:rsidR="001B6993" w:rsidRPr="0087283F" w:rsidRDefault="001B6993" w:rsidP="0016296D">
      <w:pPr>
        <w:autoSpaceDE w:val="0"/>
        <w:autoSpaceDN w:val="0"/>
        <w:adjustRightInd w:val="0"/>
        <w:ind w:firstLine="737"/>
        <w:jc w:val="both"/>
        <w:rPr>
          <w:sz w:val="28"/>
          <w:szCs w:val="28"/>
        </w:rPr>
      </w:pPr>
      <w:r w:rsidRPr="0087283F">
        <w:rPr>
          <w:sz w:val="28"/>
          <w:szCs w:val="28"/>
        </w:rPr>
        <w:t xml:space="preserve">6) о концепции </w:t>
      </w:r>
      <w:r w:rsidRPr="0087283F">
        <w:rPr>
          <w:bCs/>
          <w:sz w:val="28"/>
          <w:szCs w:val="28"/>
        </w:rPr>
        <w:t>информационной политики Благотворительного совета Нижегородской области на 2013-2015 годы</w:t>
      </w:r>
      <w:r>
        <w:rPr>
          <w:sz w:val="28"/>
          <w:szCs w:val="28"/>
        </w:rPr>
        <w:t>.</w:t>
      </w:r>
    </w:p>
    <w:p w:rsidR="001B6993" w:rsidRPr="0087283F" w:rsidRDefault="001B6993" w:rsidP="0016296D">
      <w:pPr>
        <w:autoSpaceDE w:val="0"/>
        <w:autoSpaceDN w:val="0"/>
        <w:adjustRightInd w:val="0"/>
        <w:ind w:firstLine="737"/>
        <w:jc w:val="both"/>
        <w:rPr>
          <w:sz w:val="28"/>
          <w:szCs w:val="28"/>
        </w:rPr>
      </w:pPr>
      <w:r w:rsidRPr="0087283F">
        <w:rPr>
          <w:sz w:val="28"/>
          <w:szCs w:val="28"/>
        </w:rPr>
        <w:t>29 января 2013</w:t>
      </w:r>
      <w:r w:rsidRPr="0087283F">
        <w:rPr>
          <w:b/>
          <w:sz w:val="28"/>
          <w:szCs w:val="28"/>
        </w:rPr>
        <w:t xml:space="preserve"> </w:t>
      </w:r>
      <w:r w:rsidRPr="0087283F">
        <w:rPr>
          <w:sz w:val="28"/>
          <w:szCs w:val="28"/>
        </w:rPr>
        <w:t>года в зале заседаний Законодательного Собрания была проведена первая в истории Нижегородской области церемония награждения медалью "Благотворитель земли Нижегородской" и Почетным дипломом "Благотворителю", в ходе которой были вручены четыре золотых медали и Почетный диплом "Благотворителю".</w:t>
      </w:r>
    </w:p>
    <w:p w:rsidR="001B6993" w:rsidRPr="0087283F" w:rsidRDefault="001B6993" w:rsidP="0016296D">
      <w:pPr>
        <w:tabs>
          <w:tab w:val="left" w:pos="851"/>
        </w:tabs>
        <w:ind w:firstLine="737"/>
        <w:jc w:val="both"/>
        <w:rPr>
          <w:sz w:val="28"/>
          <w:szCs w:val="28"/>
        </w:rPr>
      </w:pPr>
      <w:r w:rsidRPr="0087283F">
        <w:rPr>
          <w:sz w:val="28"/>
          <w:szCs w:val="28"/>
        </w:rPr>
        <w:t>Работа по выдвижению кандидатур на награды Нижегородской области в сфере благотворительности позволила выявить недостатки действующего Положения о Почетном дипломе "Благотворителю" и медали "Благотворитель земли Нижегородской" (далее также – Положение), в итоге по предложению Благотворительного совета комитетом был разработан и внесен на рассмотрение Законодательного Собрания проект Положения в новой редакции. В июле 2013 года Положение было утверждено постановлением Законодательного Собрания.</w:t>
      </w:r>
    </w:p>
    <w:p w:rsidR="001B6993" w:rsidRPr="0087283F" w:rsidRDefault="001B6993" w:rsidP="0016296D">
      <w:pPr>
        <w:tabs>
          <w:tab w:val="left" w:pos="851"/>
        </w:tabs>
        <w:ind w:firstLine="737"/>
        <w:jc w:val="both"/>
        <w:rPr>
          <w:sz w:val="28"/>
          <w:szCs w:val="28"/>
        </w:rPr>
      </w:pPr>
      <w:r w:rsidRPr="0087283F">
        <w:rPr>
          <w:sz w:val="28"/>
          <w:szCs w:val="28"/>
        </w:rPr>
        <w:t xml:space="preserve">12 апреля 2013 года по инициативе Благотворительного совета был проведен "круглый стол" на тему "Благотворительность в Нижегородской области: проблемы и перспективы развития". В работе "круглого стола" приняли участие депутаты Законодательного Собрания, представители Правительства Нижегородской области, прокуратуры Нижегородской области, Главного управления Минюста России по Нижегородской области, Общественной палаты Нижегородской области, руководители более 40 некоммерческих организаций, осуществляющих благотворительную деятельность на территории региона. </w:t>
      </w:r>
    </w:p>
    <w:p w:rsidR="001B6993" w:rsidRPr="0087283F" w:rsidRDefault="001B6993" w:rsidP="0016296D">
      <w:pPr>
        <w:tabs>
          <w:tab w:val="left" w:pos="851"/>
        </w:tabs>
        <w:ind w:firstLine="737"/>
        <w:jc w:val="both"/>
        <w:rPr>
          <w:sz w:val="28"/>
          <w:szCs w:val="28"/>
        </w:rPr>
      </w:pPr>
      <w:r w:rsidRPr="0087283F">
        <w:rPr>
          <w:sz w:val="28"/>
          <w:szCs w:val="28"/>
        </w:rPr>
        <w:t>По итогам "круглого стола" Благотворительному совету Нижегородской области было предложено выступить в роли координатора деятельности органов государственной власти и местного самоуправления по решению задач, обозначенных участниками "круглого стола".</w:t>
      </w:r>
    </w:p>
    <w:p w:rsidR="001B6993" w:rsidRPr="0087283F" w:rsidRDefault="001B6993" w:rsidP="0016296D">
      <w:pPr>
        <w:ind w:firstLine="737"/>
        <w:jc w:val="both"/>
        <w:rPr>
          <w:sz w:val="28"/>
          <w:szCs w:val="28"/>
        </w:rPr>
      </w:pPr>
      <w:r w:rsidRPr="0087283F">
        <w:rPr>
          <w:sz w:val="28"/>
          <w:szCs w:val="28"/>
        </w:rPr>
        <w:t xml:space="preserve">Впоследствии информация, полученная в ходе "круглого стола", была использована в ходе проводимого комитетом мониторинга </w:t>
      </w:r>
      <w:proofErr w:type="spellStart"/>
      <w:r w:rsidRPr="0087283F">
        <w:rPr>
          <w:sz w:val="28"/>
          <w:szCs w:val="28"/>
        </w:rPr>
        <w:t>правоприменения</w:t>
      </w:r>
      <w:proofErr w:type="spellEnd"/>
      <w:r w:rsidRPr="0087283F">
        <w:rPr>
          <w:sz w:val="28"/>
          <w:szCs w:val="28"/>
        </w:rPr>
        <w:t xml:space="preserve"> Закона Нижегородской области от 26 февраля 2002 года № 9-З "О благотворительной деятельности" и способствовала выработке мер по повышению его эффективности. </w:t>
      </w:r>
    </w:p>
    <w:p w:rsidR="001B6993" w:rsidRPr="0087283F" w:rsidRDefault="001B6993" w:rsidP="0016296D">
      <w:pPr>
        <w:ind w:firstLine="737"/>
        <w:jc w:val="both"/>
        <w:rPr>
          <w:sz w:val="28"/>
          <w:szCs w:val="28"/>
        </w:rPr>
      </w:pPr>
      <w:r w:rsidRPr="0087283F">
        <w:rPr>
          <w:sz w:val="28"/>
          <w:szCs w:val="28"/>
        </w:rPr>
        <w:t xml:space="preserve">В апреле 2013 года были подведены итоги фестиваля школьных сочинений "Быть Человеком" и фестиваля студенческих творческих работ "Благотворительность и добровольчество: вчера, сегодня, завтра", </w:t>
      </w:r>
      <w:proofErr w:type="gramStart"/>
      <w:r w:rsidRPr="0087283F">
        <w:rPr>
          <w:sz w:val="28"/>
          <w:szCs w:val="28"/>
        </w:rPr>
        <w:t>который</w:t>
      </w:r>
      <w:proofErr w:type="gramEnd"/>
      <w:r w:rsidRPr="0087283F">
        <w:rPr>
          <w:sz w:val="28"/>
          <w:szCs w:val="28"/>
        </w:rPr>
        <w:t xml:space="preserve"> проводился Благотворительным советом с 15 сентября 2012 года по 15 марта 2013 года. По решению Благотворительного совета торжественная церемония </w:t>
      </w:r>
      <w:r w:rsidRPr="0087283F">
        <w:rPr>
          <w:sz w:val="28"/>
          <w:szCs w:val="28"/>
        </w:rPr>
        <w:lastRenderedPageBreak/>
        <w:t xml:space="preserve">подведения итогов и награждения победителей и участников фестивалей с вручением дипломов и подарков состоялась в сентябре 2013 года в зале заседаний Законодательного Собрания. В качестве общего подарка для всех участников церемонии награждения лауреатов фестивалей была организована бесплатная экскурсия в Музей Рукавишниковых. </w:t>
      </w:r>
    </w:p>
    <w:p w:rsidR="001B6993" w:rsidRPr="0087283F" w:rsidRDefault="001B6993" w:rsidP="001B6993">
      <w:pPr>
        <w:ind w:firstLine="709"/>
        <w:jc w:val="both"/>
        <w:rPr>
          <w:sz w:val="28"/>
          <w:szCs w:val="28"/>
        </w:rPr>
      </w:pPr>
      <w:r w:rsidRPr="0087283F">
        <w:rPr>
          <w:sz w:val="28"/>
          <w:szCs w:val="28"/>
        </w:rPr>
        <w:t>29 октября 2013 года аппаратом комитета был организован и проведен "круглый стол" на тему "</w:t>
      </w:r>
      <w:r w:rsidRPr="0087283F">
        <w:rPr>
          <w:color w:val="000000"/>
          <w:sz w:val="28"/>
          <w:szCs w:val="28"/>
        </w:rPr>
        <w:t xml:space="preserve">Перспективы реализации информационной стратегии развития благотворительной деятельности в Нижегородской области", в котором приняли участие </w:t>
      </w:r>
      <w:r w:rsidRPr="0087283F">
        <w:rPr>
          <w:sz w:val="28"/>
          <w:szCs w:val="28"/>
        </w:rPr>
        <w:t>члены Благотворительного совета, представители министерства культуры и министерства образования, представители СМИ и руководители благотворительных организаций.</w:t>
      </w:r>
    </w:p>
    <w:p w:rsidR="001B6993" w:rsidRPr="0087283F" w:rsidRDefault="001B6993" w:rsidP="001B6993">
      <w:pPr>
        <w:ind w:firstLine="709"/>
        <w:jc w:val="both"/>
        <w:rPr>
          <w:color w:val="000000"/>
          <w:sz w:val="28"/>
          <w:szCs w:val="28"/>
        </w:rPr>
      </w:pPr>
      <w:r w:rsidRPr="0087283F">
        <w:rPr>
          <w:sz w:val="28"/>
          <w:szCs w:val="28"/>
        </w:rPr>
        <w:t>"Круглый стол" был проведен с целью формирования взаимного интереса благотворительных организаций и средств массовой информации в вопросе популяризации благотворительной деятельности в регионе. В ходе встречи была рассмотрена</w:t>
      </w:r>
      <w:r w:rsidRPr="0087283F">
        <w:rPr>
          <w:color w:val="000000"/>
          <w:sz w:val="28"/>
          <w:szCs w:val="28"/>
        </w:rPr>
        <w:t xml:space="preserve"> концепция информационной стратегии развития благотворительной деятельности в Нижегородской области и концепция информационно-просветительской кампании для школьников.</w:t>
      </w:r>
    </w:p>
    <w:p w:rsidR="001B6993" w:rsidRPr="0087283F" w:rsidRDefault="001B6993" w:rsidP="001B6993">
      <w:pPr>
        <w:ind w:firstLine="567"/>
        <w:jc w:val="both"/>
        <w:rPr>
          <w:sz w:val="28"/>
          <w:szCs w:val="28"/>
        </w:rPr>
      </w:pPr>
      <w:r w:rsidRPr="0087283F">
        <w:rPr>
          <w:sz w:val="28"/>
          <w:szCs w:val="28"/>
        </w:rPr>
        <w:t>В итоге было решено продолжить работу по созданию концепции</w:t>
      </w:r>
      <w:r w:rsidRPr="0087283F">
        <w:rPr>
          <w:color w:val="000000"/>
          <w:sz w:val="28"/>
          <w:szCs w:val="28"/>
        </w:rPr>
        <w:t xml:space="preserve"> информационно-просветительской кампании для школьников, особое </w:t>
      </w:r>
      <w:proofErr w:type="gramStart"/>
      <w:r w:rsidRPr="0087283F">
        <w:rPr>
          <w:color w:val="000000"/>
          <w:sz w:val="28"/>
          <w:szCs w:val="28"/>
        </w:rPr>
        <w:t>внимание</w:t>
      </w:r>
      <w:proofErr w:type="gramEnd"/>
      <w:r w:rsidRPr="0087283F">
        <w:rPr>
          <w:color w:val="000000"/>
          <w:sz w:val="28"/>
          <w:szCs w:val="28"/>
        </w:rPr>
        <w:t xml:space="preserve"> уделив опыту органов местного самоуправления муниципальных районов и городских округов Нижегородской области по организации воспитательной работы в образовательных учреждениях в сфере благотворительности и добровольчества.</w:t>
      </w:r>
    </w:p>
    <w:p w:rsidR="001B6993" w:rsidRPr="0087283F" w:rsidRDefault="001B6993" w:rsidP="001B6993">
      <w:pPr>
        <w:ind w:firstLine="709"/>
        <w:jc w:val="both"/>
        <w:rPr>
          <w:sz w:val="28"/>
          <w:szCs w:val="28"/>
        </w:rPr>
      </w:pPr>
      <w:r w:rsidRPr="0087283F">
        <w:rPr>
          <w:sz w:val="28"/>
          <w:szCs w:val="28"/>
        </w:rPr>
        <w:t>В сентябре - ноябре 2013 года в рамках обеспечения деятельности Благотворительного совета аппаратом комитета проведен сбор ходатайств о награждении в 2013 году медалью "Благотворитель земли Нижегородской" и Почетным дипломом "Благотворителю". На заседании 25 ноября Благотворительным советом были рассмотрены поступившие ходатайства, в итоге выдвинуты на награждение:</w:t>
      </w:r>
    </w:p>
    <w:p w:rsidR="001B6993" w:rsidRPr="0087283F" w:rsidRDefault="001B6993" w:rsidP="001B6993">
      <w:pPr>
        <w:ind w:firstLine="567"/>
        <w:jc w:val="both"/>
        <w:rPr>
          <w:sz w:val="28"/>
          <w:szCs w:val="28"/>
        </w:rPr>
      </w:pPr>
      <w:r w:rsidRPr="0087283F">
        <w:rPr>
          <w:sz w:val="28"/>
          <w:szCs w:val="28"/>
        </w:rPr>
        <w:t>- золотой медалью "Благотворитель земли Нижегородской" – 3 кандидата;</w:t>
      </w:r>
    </w:p>
    <w:p w:rsidR="001B6993" w:rsidRPr="0087283F" w:rsidRDefault="001B6993" w:rsidP="001B6993">
      <w:pPr>
        <w:ind w:firstLine="567"/>
        <w:jc w:val="both"/>
        <w:rPr>
          <w:sz w:val="28"/>
          <w:szCs w:val="28"/>
        </w:rPr>
      </w:pPr>
      <w:r w:rsidRPr="0087283F">
        <w:rPr>
          <w:sz w:val="28"/>
          <w:szCs w:val="28"/>
        </w:rPr>
        <w:t>- серебряной медалью "Благотворитель земли Нижегородской" – 2 кандидата;</w:t>
      </w:r>
    </w:p>
    <w:p w:rsidR="001B6993" w:rsidRPr="0087283F" w:rsidRDefault="001B6993" w:rsidP="001B6993">
      <w:pPr>
        <w:ind w:firstLine="567"/>
        <w:jc w:val="both"/>
        <w:rPr>
          <w:sz w:val="28"/>
          <w:szCs w:val="28"/>
        </w:rPr>
      </w:pPr>
      <w:r w:rsidRPr="0087283F">
        <w:rPr>
          <w:sz w:val="28"/>
          <w:szCs w:val="28"/>
        </w:rPr>
        <w:t>- бронзовой медалью "Благотворитель земли Нижегородской" – 2 кандидата;</w:t>
      </w:r>
    </w:p>
    <w:p w:rsidR="001B6993" w:rsidRPr="0087283F" w:rsidRDefault="001B6993" w:rsidP="001B6993">
      <w:pPr>
        <w:ind w:firstLine="567"/>
        <w:jc w:val="both"/>
        <w:rPr>
          <w:sz w:val="28"/>
          <w:szCs w:val="28"/>
        </w:rPr>
      </w:pPr>
      <w:r w:rsidRPr="0087283F">
        <w:rPr>
          <w:sz w:val="28"/>
          <w:szCs w:val="28"/>
        </w:rPr>
        <w:t>- Почетным дипломом "Благотворителю": 8 граждан и 16 организаций.</w:t>
      </w:r>
    </w:p>
    <w:p w:rsidR="001B6993" w:rsidRPr="0087283F" w:rsidRDefault="001B6993" w:rsidP="001B6993">
      <w:pPr>
        <w:tabs>
          <w:tab w:val="left" w:pos="851"/>
        </w:tabs>
        <w:ind w:firstLine="709"/>
        <w:jc w:val="both"/>
        <w:rPr>
          <w:sz w:val="28"/>
          <w:szCs w:val="28"/>
        </w:rPr>
      </w:pPr>
      <w:r w:rsidRPr="0087283F">
        <w:rPr>
          <w:sz w:val="28"/>
          <w:szCs w:val="28"/>
        </w:rPr>
        <w:t>В соответствии с установленным порядком список кандидатур на награждение в 2013 году наградами Нижегородской области в сфере благотворительности был направлен в Законодательное Собрание и далее на согласование Губернатору Нижегородской области. Торжественную церемонию награждения благотворителей планируется провести в начале 2014 года в Законодательном Собрании.</w:t>
      </w:r>
    </w:p>
    <w:p w:rsidR="005B2920" w:rsidRPr="0087283F" w:rsidRDefault="005B2920" w:rsidP="005B2920">
      <w:pPr>
        <w:tabs>
          <w:tab w:val="left" w:pos="851"/>
          <w:tab w:val="left" w:pos="7088"/>
        </w:tabs>
        <w:ind w:firstLine="709"/>
        <w:jc w:val="both"/>
        <w:rPr>
          <w:sz w:val="28"/>
          <w:szCs w:val="28"/>
        </w:rPr>
      </w:pPr>
      <w:r w:rsidRPr="0087283F">
        <w:rPr>
          <w:sz w:val="28"/>
          <w:szCs w:val="28"/>
        </w:rPr>
        <w:t>Перспективными направлениями работы</w:t>
      </w:r>
      <w:r>
        <w:rPr>
          <w:sz w:val="28"/>
          <w:szCs w:val="28"/>
        </w:rPr>
        <w:t xml:space="preserve">  Благотворительного совета на </w:t>
      </w:r>
      <w:r>
        <w:rPr>
          <w:sz w:val="28"/>
          <w:szCs w:val="28"/>
          <w:lang w:val="en-US"/>
        </w:rPr>
        <w:t>I</w:t>
      </w:r>
      <w:r w:rsidRPr="0087283F">
        <w:rPr>
          <w:sz w:val="28"/>
          <w:szCs w:val="28"/>
        </w:rPr>
        <w:t xml:space="preserve"> полугодие 2014 года являются:</w:t>
      </w:r>
    </w:p>
    <w:p w:rsidR="005B2920" w:rsidRPr="0087283F" w:rsidRDefault="005B2920" w:rsidP="005B2920">
      <w:pPr>
        <w:tabs>
          <w:tab w:val="left" w:pos="7088"/>
        </w:tabs>
        <w:autoSpaceDE w:val="0"/>
        <w:autoSpaceDN w:val="0"/>
        <w:adjustRightInd w:val="0"/>
        <w:ind w:firstLine="567"/>
        <w:jc w:val="both"/>
        <w:rPr>
          <w:sz w:val="28"/>
          <w:szCs w:val="28"/>
        </w:rPr>
      </w:pPr>
      <w:r w:rsidRPr="0087283F">
        <w:rPr>
          <w:sz w:val="28"/>
          <w:szCs w:val="28"/>
        </w:rPr>
        <w:lastRenderedPageBreak/>
        <w:t>- работа по созданию региональной системы оказания благотворительной помощи в Нижегородской области, включающая участие Благотворительного совета в разработке механизма присвоения некоммерческим организациям статуса "Благотворительная организация Нижегородской области" и формирование перечня организаций – партнеров Благотворительного совета;</w:t>
      </w:r>
    </w:p>
    <w:p w:rsidR="005B2920" w:rsidRPr="0087283F" w:rsidRDefault="005B2920" w:rsidP="005B2920">
      <w:pPr>
        <w:tabs>
          <w:tab w:val="left" w:pos="7088"/>
        </w:tabs>
        <w:autoSpaceDE w:val="0"/>
        <w:autoSpaceDN w:val="0"/>
        <w:adjustRightInd w:val="0"/>
        <w:ind w:firstLine="567"/>
        <w:jc w:val="both"/>
        <w:rPr>
          <w:rFonts w:eastAsiaTheme="minorHAnsi"/>
          <w:sz w:val="28"/>
          <w:szCs w:val="28"/>
        </w:rPr>
      </w:pPr>
      <w:r w:rsidRPr="0087283F">
        <w:rPr>
          <w:rFonts w:eastAsiaTheme="minorHAnsi"/>
          <w:sz w:val="28"/>
          <w:szCs w:val="28"/>
        </w:rPr>
        <w:t xml:space="preserve">- деятельность по реализации </w:t>
      </w:r>
      <w:r w:rsidRPr="0087283F">
        <w:rPr>
          <w:sz w:val="28"/>
          <w:szCs w:val="28"/>
        </w:rPr>
        <w:t>информационной стратегии развития благотворительной деятельности и добровольчества в регионе, формированию общественного мнения, общественного отношения к вопросам благотворительности и добровольчества, вовлечению в эту деятельность различных категорий населения;</w:t>
      </w:r>
    </w:p>
    <w:p w:rsidR="005B2920" w:rsidRPr="0087283F" w:rsidRDefault="005B2920" w:rsidP="005B2920">
      <w:pPr>
        <w:ind w:firstLine="567"/>
        <w:jc w:val="both"/>
        <w:rPr>
          <w:sz w:val="28"/>
          <w:szCs w:val="28"/>
        </w:rPr>
      </w:pPr>
      <w:r w:rsidRPr="0087283F">
        <w:rPr>
          <w:sz w:val="28"/>
          <w:szCs w:val="28"/>
        </w:rPr>
        <w:t>- деятельность по реализации информационно-просветительской кампании для школьников;</w:t>
      </w:r>
    </w:p>
    <w:p w:rsidR="005B2920" w:rsidRPr="0087283F" w:rsidRDefault="005B2920" w:rsidP="005B2920">
      <w:pPr>
        <w:ind w:firstLine="567"/>
        <w:jc w:val="both"/>
        <w:rPr>
          <w:sz w:val="28"/>
          <w:szCs w:val="28"/>
        </w:rPr>
      </w:pPr>
      <w:r w:rsidRPr="0087283F">
        <w:rPr>
          <w:sz w:val="28"/>
          <w:szCs w:val="28"/>
        </w:rPr>
        <w:t>- разработка предложений по совершенствованию законодательства Нижегородской области, регулирующего вопросы благотворительной деятельности.</w:t>
      </w:r>
    </w:p>
    <w:p w:rsidR="001B6993" w:rsidRDefault="001B6993" w:rsidP="001B6993">
      <w:pPr>
        <w:tabs>
          <w:tab w:val="left" w:pos="851"/>
        </w:tabs>
        <w:ind w:firstLine="567"/>
        <w:jc w:val="both"/>
        <w:rPr>
          <w:sz w:val="28"/>
          <w:szCs w:val="28"/>
        </w:rPr>
      </w:pPr>
    </w:p>
    <w:p w:rsidR="00C947E7" w:rsidRDefault="00C947E7" w:rsidP="00213E65">
      <w:pPr>
        <w:ind w:left="1276" w:hanging="283"/>
        <w:jc w:val="both"/>
        <w:rPr>
          <w:b/>
          <w:sz w:val="28"/>
          <w:szCs w:val="28"/>
        </w:rPr>
      </w:pPr>
      <w:r>
        <w:rPr>
          <w:b/>
          <w:sz w:val="28"/>
          <w:szCs w:val="28"/>
        </w:rPr>
        <w:t>8</w:t>
      </w:r>
      <w:r w:rsidRPr="0087283F">
        <w:rPr>
          <w:b/>
          <w:sz w:val="28"/>
          <w:szCs w:val="28"/>
        </w:rPr>
        <w:t>. Деятельность Молодежного</w:t>
      </w:r>
      <w:r w:rsidR="00930133">
        <w:rPr>
          <w:b/>
          <w:sz w:val="28"/>
          <w:szCs w:val="28"/>
        </w:rPr>
        <w:t xml:space="preserve"> парламента при Законодательном </w:t>
      </w:r>
      <w:r w:rsidRPr="0087283F">
        <w:rPr>
          <w:b/>
          <w:sz w:val="28"/>
          <w:szCs w:val="28"/>
        </w:rPr>
        <w:t>Собрании Нижегородской области</w:t>
      </w:r>
    </w:p>
    <w:p w:rsidR="00C947E7" w:rsidRPr="0087283F" w:rsidRDefault="00C947E7" w:rsidP="00C947E7">
      <w:pPr>
        <w:ind w:left="993" w:hanging="284"/>
        <w:jc w:val="both"/>
        <w:rPr>
          <w:b/>
          <w:sz w:val="28"/>
          <w:szCs w:val="28"/>
        </w:rPr>
      </w:pPr>
    </w:p>
    <w:p w:rsidR="001E1670" w:rsidRPr="0087283F" w:rsidRDefault="001E1670" w:rsidP="001E1670">
      <w:pPr>
        <w:ind w:firstLine="737"/>
        <w:jc w:val="both"/>
        <w:rPr>
          <w:color w:val="000000"/>
          <w:sz w:val="28"/>
          <w:szCs w:val="28"/>
        </w:rPr>
      </w:pPr>
      <w:r w:rsidRPr="0087283F">
        <w:rPr>
          <w:sz w:val="28"/>
          <w:szCs w:val="28"/>
        </w:rPr>
        <w:t xml:space="preserve">В соответствии с нормативными правовыми актами Законодательного Собрания комитет </w:t>
      </w:r>
      <w:r w:rsidR="006951FB" w:rsidRPr="006951FB">
        <w:rPr>
          <w:sz w:val="28"/>
          <w:szCs w:val="28"/>
        </w:rPr>
        <w:t xml:space="preserve">Законодательного Собрания  по информационной политике, регламенту и вопросам развития институтов гражданского общества </w:t>
      </w:r>
      <w:r w:rsidRPr="0087283F">
        <w:rPr>
          <w:sz w:val="28"/>
          <w:szCs w:val="28"/>
        </w:rPr>
        <w:t xml:space="preserve">осуществляет нормативное и </w:t>
      </w:r>
      <w:r w:rsidRPr="0087283F">
        <w:rPr>
          <w:color w:val="000000"/>
          <w:sz w:val="28"/>
          <w:szCs w:val="28"/>
        </w:rPr>
        <w:t>организационное обеспечение деятельности Молодежного парламента.</w:t>
      </w:r>
    </w:p>
    <w:p w:rsidR="001E1670" w:rsidRPr="0087283F" w:rsidRDefault="001E1670" w:rsidP="001E1670">
      <w:pPr>
        <w:ind w:firstLine="737"/>
        <w:jc w:val="both"/>
        <w:rPr>
          <w:color w:val="000000" w:themeColor="text1"/>
          <w:sz w:val="28"/>
          <w:szCs w:val="28"/>
        </w:rPr>
      </w:pPr>
      <w:r w:rsidRPr="0087283F">
        <w:rPr>
          <w:color w:val="000000" w:themeColor="text1"/>
          <w:sz w:val="28"/>
          <w:szCs w:val="28"/>
        </w:rPr>
        <w:t>Комитетом был разработан и подготовлен к принятию проект постановления</w:t>
      </w:r>
      <w:r>
        <w:rPr>
          <w:color w:val="000000" w:themeColor="text1"/>
          <w:sz w:val="28"/>
          <w:szCs w:val="28"/>
        </w:rPr>
        <w:t xml:space="preserve"> Законодательного Собрания</w:t>
      </w:r>
      <w:r w:rsidRPr="0087283F">
        <w:rPr>
          <w:color w:val="000000" w:themeColor="text1"/>
          <w:sz w:val="28"/>
          <w:szCs w:val="28"/>
        </w:rPr>
        <w:t>, предусматривающий принципиально новый порядок формирования Молодежного парламента</w:t>
      </w:r>
      <w:r>
        <w:rPr>
          <w:color w:val="000000" w:themeColor="text1"/>
          <w:sz w:val="28"/>
          <w:szCs w:val="28"/>
        </w:rPr>
        <w:t xml:space="preserve"> при Законодательном Собрании Нижегородской области. </w:t>
      </w:r>
      <w:proofErr w:type="gramStart"/>
      <w:r>
        <w:rPr>
          <w:color w:val="000000" w:themeColor="text1"/>
          <w:sz w:val="28"/>
          <w:szCs w:val="28"/>
        </w:rPr>
        <w:t>В итоге</w:t>
      </w:r>
      <w:r w:rsidRPr="0087283F">
        <w:rPr>
          <w:color w:val="000000" w:themeColor="text1"/>
          <w:sz w:val="28"/>
          <w:szCs w:val="28"/>
        </w:rPr>
        <w:t xml:space="preserve"> постановлением Законодательного Собрания от 31 января 2013 года № 754-</w:t>
      </w:r>
      <w:r w:rsidRPr="0087283F">
        <w:rPr>
          <w:color w:val="000000" w:themeColor="text1"/>
          <w:sz w:val="28"/>
          <w:szCs w:val="28"/>
          <w:lang w:val="en-US"/>
        </w:rPr>
        <w:t>V</w:t>
      </w:r>
      <w:r w:rsidRPr="0087283F">
        <w:rPr>
          <w:color w:val="000000" w:themeColor="text1"/>
          <w:sz w:val="28"/>
          <w:szCs w:val="28"/>
        </w:rPr>
        <w:t xml:space="preserve"> было принято </w:t>
      </w:r>
      <w:r w:rsidRPr="0087283F">
        <w:rPr>
          <w:sz w:val="28"/>
          <w:szCs w:val="28"/>
        </w:rPr>
        <w:t>Положение о Молодежном парламенте при Законодательном Собрании Нижегородской области</w:t>
      </w:r>
      <w:r w:rsidRPr="0087283F">
        <w:rPr>
          <w:color w:val="000000" w:themeColor="text1"/>
          <w:sz w:val="28"/>
          <w:szCs w:val="28"/>
        </w:rPr>
        <w:t xml:space="preserve"> в новой редакции, согласно которому формирование третьего состава проходило посредством выборов членов Молодежного парламента на молодежных конференциях в муниципальных районах и городских округах Нижегородской области из числа членов молодежных палат, созданных при представительных органах местного самоуправления.</w:t>
      </w:r>
      <w:proofErr w:type="gramEnd"/>
    </w:p>
    <w:p w:rsidR="001E1670" w:rsidRPr="0087283F" w:rsidRDefault="001E1670" w:rsidP="001E1670">
      <w:pPr>
        <w:ind w:firstLine="737"/>
        <w:jc w:val="both"/>
        <w:rPr>
          <w:color w:val="000000" w:themeColor="text1"/>
          <w:sz w:val="28"/>
          <w:szCs w:val="28"/>
        </w:rPr>
      </w:pPr>
      <w:r w:rsidRPr="0087283F">
        <w:rPr>
          <w:color w:val="000000" w:themeColor="text1"/>
          <w:sz w:val="28"/>
          <w:szCs w:val="28"/>
        </w:rPr>
        <w:t>28 марта 2013 года в соответствии с новым Положением был сформирован и утвержден постановлени</w:t>
      </w:r>
      <w:r>
        <w:rPr>
          <w:color w:val="000000" w:themeColor="text1"/>
          <w:sz w:val="28"/>
          <w:szCs w:val="28"/>
        </w:rPr>
        <w:t>ем Законодательного Собрания</w:t>
      </w:r>
      <w:r w:rsidR="006951FB">
        <w:rPr>
          <w:color w:val="000000" w:themeColor="text1"/>
          <w:sz w:val="28"/>
          <w:szCs w:val="28"/>
        </w:rPr>
        <w:t xml:space="preserve">       </w:t>
      </w:r>
      <w:r>
        <w:rPr>
          <w:color w:val="000000" w:themeColor="text1"/>
          <w:sz w:val="28"/>
          <w:szCs w:val="28"/>
        </w:rPr>
        <w:t xml:space="preserve">№ </w:t>
      </w:r>
      <w:r w:rsidRPr="0087283F">
        <w:rPr>
          <w:color w:val="000000" w:themeColor="text1"/>
          <w:sz w:val="28"/>
          <w:szCs w:val="28"/>
        </w:rPr>
        <w:t>817-</w:t>
      </w:r>
      <w:r w:rsidRPr="0087283F">
        <w:rPr>
          <w:color w:val="000000" w:themeColor="text1"/>
          <w:sz w:val="28"/>
          <w:szCs w:val="28"/>
          <w:lang w:val="en-US"/>
        </w:rPr>
        <w:t>V</w:t>
      </w:r>
      <w:r w:rsidRPr="0087283F">
        <w:rPr>
          <w:color w:val="000000" w:themeColor="text1"/>
          <w:sz w:val="28"/>
          <w:szCs w:val="28"/>
        </w:rPr>
        <w:t xml:space="preserve"> третий состав Молодежного парламента. В отличие от предыдущих составов</w:t>
      </w:r>
      <w:r>
        <w:rPr>
          <w:color w:val="000000" w:themeColor="text1"/>
          <w:sz w:val="28"/>
          <w:szCs w:val="28"/>
        </w:rPr>
        <w:t>,</w:t>
      </w:r>
      <w:r w:rsidRPr="0087283F">
        <w:rPr>
          <w:color w:val="000000" w:themeColor="text1"/>
          <w:sz w:val="28"/>
          <w:szCs w:val="28"/>
        </w:rPr>
        <w:t xml:space="preserve"> третий состав Молодежного парламента состоит из </w:t>
      </w:r>
      <w:r w:rsidRPr="0087283F">
        <w:rPr>
          <w:sz w:val="28"/>
          <w:szCs w:val="28"/>
        </w:rPr>
        <w:t>61</w:t>
      </w:r>
      <w:r w:rsidRPr="0087283F">
        <w:rPr>
          <w:color w:val="000000" w:themeColor="text1"/>
          <w:sz w:val="28"/>
          <w:szCs w:val="28"/>
        </w:rPr>
        <w:t xml:space="preserve"> члена парламента, представляющих все муниципальные районы и городские округа области.</w:t>
      </w:r>
    </w:p>
    <w:p w:rsidR="001E1670" w:rsidRPr="0087283F" w:rsidRDefault="001E1670" w:rsidP="001E1670">
      <w:pPr>
        <w:ind w:firstLine="737"/>
        <w:jc w:val="both"/>
        <w:rPr>
          <w:sz w:val="28"/>
          <w:szCs w:val="28"/>
        </w:rPr>
      </w:pPr>
      <w:r w:rsidRPr="0087283F">
        <w:rPr>
          <w:sz w:val="28"/>
          <w:szCs w:val="28"/>
        </w:rPr>
        <w:lastRenderedPageBreak/>
        <w:t>Первое заседание Молодежного парламента</w:t>
      </w:r>
      <w:r>
        <w:rPr>
          <w:sz w:val="28"/>
          <w:szCs w:val="28"/>
        </w:rPr>
        <w:t xml:space="preserve"> 3 состава</w:t>
      </w:r>
      <w:r w:rsidRPr="0087283F">
        <w:rPr>
          <w:sz w:val="28"/>
          <w:szCs w:val="28"/>
        </w:rPr>
        <w:t xml:space="preserve"> было проведено 5 апреля 2013 года, в ходе которого были избраны председатель Молодежного парламента и его заместители, сформированы комиссии:</w:t>
      </w:r>
    </w:p>
    <w:p w:rsidR="001E1670" w:rsidRPr="0087283F" w:rsidRDefault="001E1670" w:rsidP="001E1670">
      <w:pPr>
        <w:ind w:firstLine="737"/>
        <w:jc w:val="both"/>
        <w:rPr>
          <w:sz w:val="28"/>
          <w:szCs w:val="28"/>
        </w:rPr>
      </w:pPr>
      <w:r w:rsidRPr="0087283F">
        <w:rPr>
          <w:sz w:val="28"/>
          <w:szCs w:val="28"/>
        </w:rPr>
        <w:t>- по аграрным вопросам и развитию  сельских территорий;</w:t>
      </w:r>
    </w:p>
    <w:p w:rsidR="001E1670" w:rsidRPr="0087283F" w:rsidRDefault="001E1670" w:rsidP="001E1670">
      <w:pPr>
        <w:ind w:firstLine="737"/>
        <w:jc w:val="both"/>
        <w:rPr>
          <w:sz w:val="28"/>
          <w:szCs w:val="28"/>
        </w:rPr>
      </w:pPr>
      <w:r w:rsidRPr="0087283F">
        <w:rPr>
          <w:sz w:val="28"/>
          <w:szCs w:val="28"/>
        </w:rPr>
        <w:t>- по вопросам социальной и молодежной политики;</w:t>
      </w:r>
    </w:p>
    <w:p w:rsidR="001E1670" w:rsidRPr="0087283F" w:rsidRDefault="001E1670" w:rsidP="001E1670">
      <w:pPr>
        <w:ind w:firstLine="737"/>
        <w:jc w:val="both"/>
        <w:rPr>
          <w:sz w:val="28"/>
          <w:szCs w:val="28"/>
        </w:rPr>
      </w:pPr>
      <w:r w:rsidRPr="0087283F">
        <w:rPr>
          <w:sz w:val="28"/>
          <w:szCs w:val="28"/>
        </w:rPr>
        <w:t>- по вопросам экономики, промышленности и предпринимательства;</w:t>
      </w:r>
    </w:p>
    <w:p w:rsidR="001E1670" w:rsidRPr="0087283F" w:rsidRDefault="001E1670" w:rsidP="001E1670">
      <w:pPr>
        <w:ind w:firstLine="737"/>
        <w:jc w:val="both"/>
        <w:rPr>
          <w:sz w:val="28"/>
          <w:szCs w:val="28"/>
        </w:rPr>
      </w:pPr>
      <w:r w:rsidRPr="0087283F">
        <w:rPr>
          <w:sz w:val="28"/>
          <w:szCs w:val="28"/>
        </w:rPr>
        <w:t>- по экологии и природопользованию;</w:t>
      </w:r>
    </w:p>
    <w:p w:rsidR="001E1670" w:rsidRPr="0087283F" w:rsidRDefault="001E1670" w:rsidP="001E1670">
      <w:pPr>
        <w:ind w:firstLine="737"/>
        <w:jc w:val="both"/>
        <w:rPr>
          <w:sz w:val="28"/>
          <w:szCs w:val="28"/>
        </w:rPr>
      </w:pPr>
      <w:r w:rsidRPr="0087283F">
        <w:rPr>
          <w:sz w:val="28"/>
          <w:szCs w:val="28"/>
        </w:rPr>
        <w:t>- по жилищной политике и градостроительству;</w:t>
      </w:r>
    </w:p>
    <w:p w:rsidR="001E1670" w:rsidRPr="0087283F" w:rsidRDefault="001E1670" w:rsidP="001E1670">
      <w:pPr>
        <w:autoSpaceDE w:val="0"/>
        <w:autoSpaceDN w:val="0"/>
        <w:adjustRightInd w:val="0"/>
        <w:ind w:firstLine="737"/>
        <w:jc w:val="both"/>
        <w:rPr>
          <w:bCs/>
          <w:sz w:val="28"/>
          <w:szCs w:val="28"/>
        </w:rPr>
      </w:pPr>
      <w:r w:rsidRPr="0087283F">
        <w:rPr>
          <w:bCs/>
          <w:sz w:val="28"/>
          <w:szCs w:val="28"/>
        </w:rPr>
        <w:t xml:space="preserve">- по вопросам законности, правопорядка и общественной безопасности; </w:t>
      </w:r>
    </w:p>
    <w:p w:rsidR="001E1670" w:rsidRPr="0087283F" w:rsidRDefault="001E1670" w:rsidP="001E1670">
      <w:pPr>
        <w:ind w:firstLine="737"/>
        <w:jc w:val="both"/>
        <w:rPr>
          <w:sz w:val="28"/>
          <w:szCs w:val="28"/>
        </w:rPr>
      </w:pPr>
      <w:r w:rsidRPr="0087283F">
        <w:rPr>
          <w:sz w:val="28"/>
          <w:szCs w:val="28"/>
        </w:rPr>
        <w:t>- по вопросам развития институтов гражданского общества и повышению правосознания, а также организационная комиссия.</w:t>
      </w:r>
    </w:p>
    <w:p w:rsidR="00C947E7" w:rsidRPr="0087283F" w:rsidRDefault="00C947E7" w:rsidP="001E1670">
      <w:pPr>
        <w:ind w:firstLine="737"/>
        <w:jc w:val="both"/>
        <w:rPr>
          <w:sz w:val="28"/>
          <w:szCs w:val="28"/>
        </w:rPr>
      </w:pPr>
      <w:r>
        <w:rPr>
          <w:sz w:val="28"/>
          <w:szCs w:val="28"/>
        </w:rPr>
        <w:t>За прошедший период</w:t>
      </w:r>
      <w:r w:rsidR="00664D39">
        <w:rPr>
          <w:sz w:val="28"/>
          <w:szCs w:val="28"/>
        </w:rPr>
        <w:t xml:space="preserve"> </w:t>
      </w:r>
      <w:r w:rsidRPr="0087283F">
        <w:rPr>
          <w:sz w:val="28"/>
          <w:szCs w:val="28"/>
        </w:rPr>
        <w:t>Молодежным парламентом было проведено 5 зас</w:t>
      </w:r>
      <w:r>
        <w:rPr>
          <w:sz w:val="28"/>
          <w:szCs w:val="28"/>
        </w:rPr>
        <w:t>еданий</w:t>
      </w:r>
      <w:r w:rsidRPr="0087283F">
        <w:rPr>
          <w:sz w:val="28"/>
          <w:szCs w:val="28"/>
        </w:rPr>
        <w:t xml:space="preserve"> Молодежного парламента, более 20 заседаний комиссий, рассмотрено более 60 вопросов. </w:t>
      </w:r>
    </w:p>
    <w:p w:rsidR="00664D39" w:rsidRPr="0087283F" w:rsidRDefault="00664D39" w:rsidP="00664D39">
      <w:pPr>
        <w:pStyle w:val="a5"/>
        <w:ind w:left="0" w:firstLine="709"/>
        <w:jc w:val="both"/>
        <w:rPr>
          <w:b/>
          <w:sz w:val="28"/>
          <w:szCs w:val="28"/>
        </w:rPr>
      </w:pPr>
      <w:r w:rsidRPr="00664D39">
        <w:rPr>
          <w:sz w:val="28"/>
          <w:szCs w:val="28"/>
        </w:rPr>
        <w:t>Члены Молодежного парламента приняли участие в проведении</w:t>
      </w:r>
      <w:r w:rsidRPr="0087283F">
        <w:rPr>
          <w:b/>
          <w:sz w:val="28"/>
          <w:szCs w:val="28"/>
        </w:rPr>
        <w:t xml:space="preserve"> мониторинга</w:t>
      </w:r>
      <w:r>
        <w:rPr>
          <w:b/>
          <w:sz w:val="28"/>
          <w:szCs w:val="28"/>
        </w:rPr>
        <w:t xml:space="preserve"> </w:t>
      </w:r>
      <w:proofErr w:type="spellStart"/>
      <w:r>
        <w:rPr>
          <w:b/>
          <w:sz w:val="28"/>
          <w:szCs w:val="28"/>
        </w:rPr>
        <w:t>правоприменения</w:t>
      </w:r>
      <w:proofErr w:type="spellEnd"/>
      <w:r w:rsidRPr="0087283F">
        <w:rPr>
          <w:b/>
          <w:sz w:val="28"/>
          <w:szCs w:val="28"/>
        </w:rPr>
        <w:t>:</w:t>
      </w:r>
    </w:p>
    <w:p w:rsidR="00664D39" w:rsidRDefault="00664D39" w:rsidP="00664D39">
      <w:pPr>
        <w:pStyle w:val="a5"/>
        <w:ind w:left="0" w:firstLine="737"/>
        <w:jc w:val="both"/>
        <w:rPr>
          <w:sz w:val="28"/>
          <w:szCs w:val="28"/>
        </w:rPr>
      </w:pPr>
      <w:r w:rsidRPr="0087283F">
        <w:rPr>
          <w:sz w:val="28"/>
          <w:szCs w:val="28"/>
        </w:rPr>
        <w:t>- Закона Нижегородской области от 31 июля 2012 года №</w:t>
      </w:r>
      <w:r>
        <w:rPr>
          <w:sz w:val="28"/>
          <w:szCs w:val="28"/>
        </w:rPr>
        <w:t xml:space="preserve"> 101-3 "</w:t>
      </w:r>
      <w:r w:rsidRPr="0087283F">
        <w:rPr>
          <w:sz w:val="28"/>
          <w:szCs w:val="28"/>
        </w:rPr>
        <w:t>О порядке перемещения задержанных транспортных средств  на специализированн</w:t>
      </w:r>
      <w:r>
        <w:rPr>
          <w:sz w:val="28"/>
          <w:szCs w:val="28"/>
        </w:rPr>
        <w:t>ую</w:t>
      </w:r>
      <w:r w:rsidRPr="0087283F">
        <w:rPr>
          <w:sz w:val="28"/>
          <w:szCs w:val="28"/>
        </w:rPr>
        <w:t xml:space="preserve"> стоянк</w:t>
      </w:r>
      <w:r>
        <w:rPr>
          <w:sz w:val="28"/>
          <w:szCs w:val="28"/>
        </w:rPr>
        <w:t>у</w:t>
      </w:r>
      <w:r w:rsidRPr="0087283F">
        <w:rPr>
          <w:sz w:val="28"/>
          <w:szCs w:val="28"/>
        </w:rPr>
        <w:t>, их хранени</w:t>
      </w:r>
      <w:r>
        <w:rPr>
          <w:sz w:val="28"/>
          <w:szCs w:val="28"/>
        </w:rPr>
        <w:t>я, оплаты расходов на перемещение и хранение,</w:t>
      </w:r>
      <w:r w:rsidRPr="0087283F">
        <w:rPr>
          <w:sz w:val="28"/>
          <w:szCs w:val="28"/>
        </w:rPr>
        <w:t xml:space="preserve"> возврат</w:t>
      </w:r>
      <w:r>
        <w:rPr>
          <w:sz w:val="28"/>
          <w:szCs w:val="28"/>
        </w:rPr>
        <w:t>а задержанных транспортных средств"</w:t>
      </w:r>
      <w:r w:rsidRPr="0087283F">
        <w:rPr>
          <w:sz w:val="28"/>
          <w:szCs w:val="28"/>
        </w:rPr>
        <w:t xml:space="preserve"> совместно с комитетом </w:t>
      </w:r>
      <w:r>
        <w:rPr>
          <w:sz w:val="28"/>
          <w:szCs w:val="28"/>
        </w:rPr>
        <w:t xml:space="preserve">Законодательного Собрания </w:t>
      </w:r>
      <w:r w:rsidRPr="0087283F">
        <w:rPr>
          <w:sz w:val="28"/>
          <w:szCs w:val="28"/>
        </w:rPr>
        <w:t xml:space="preserve">по экономике, промышленности и предпринимательству </w:t>
      </w:r>
      <w:r>
        <w:rPr>
          <w:sz w:val="28"/>
          <w:szCs w:val="28"/>
        </w:rPr>
        <w:t>Федерального Закона "Об ограничении курения табака";</w:t>
      </w:r>
      <w:r w:rsidRPr="0087283F">
        <w:rPr>
          <w:sz w:val="28"/>
          <w:szCs w:val="28"/>
        </w:rPr>
        <w:t xml:space="preserve"> </w:t>
      </w:r>
    </w:p>
    <w:p w:rsidR="00664D39" w:rsidRPr="0087283F" w:rsidRDefault="00B3322F" w:rsidP="00B3322F">
      <w:pPr>
        <w:autoSpaceDE w:val="0"/>
        <w:autoSpaceDN w:val="0"/>
        <w:adjustRightInd w:val="0"/>
        <w:ind w:firstLine="737"/>
        <w:jc w:val="both"/>
        <w:rPr>
          <w:sz w:val="28"/>
          <w:szCs w:val="28"/>
        </w:rPr>
      </w:pPr>
      <w:r>
        <w:rPr>
          <w:sz w:val="28"/>
          <w:szCs w:val="28"/>
        </w:rPr>
        <w:t>- </w:t>
      </w:r>
      <w:r w:rsidR="00664D39">
        <w:rPr>
          <w:sz w:val="28"/>
          <w:szCs w:val="28"/>
        </w:rPr>
        <w:t>Федерального закона</w:t>
      </w:r>
      <w:r w:rsidRPr="00B3322F">
        <w:rPr>
          <w:sz w:val="28"/>
          <w:szCs w:val="28"/>
        </w:rPr>
        <w:t xml:space="preserve"> от 22 ноября 1995 года  № 171-ФЗ </w:t>
      </w:r>
      <w:r w:rsidR="00664D39">
        <w:rPr>
          <w:sz w:val="28"/>
          <w:szCs w:val="28"/>
        </w:rPr>
        <w:t xml:space="preserve"> "</w:t>
      </w:r>
      <w:r w:rsidR="00664D39" w:rsidRPr="0087283F">
        <w:rPr>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w:t>
      </w:r>
      <w:r w:rsidR="00664D39">
        <w:rPr>
          <w:sz w:val="28"/>
          <w:szCs w:val="28"/>
        </w:rPr>
        <w:t>распития) алкогольной продукции";</w:t>
      </w:r>
      <w:r w:rsidR="00664D39" w:rsidRPr="0087283F">
        <w:rPr>
          <w:sz w:val="28"/>
          <w:szCs w:val="28"/>
        </w:rPr>
        <w:t xml:space="preserve">  </w:t>
      </w:r>
    </w:p>
    <w:p w:rsidR="00664D39" w:rsidRPr="0087283F" w:rsidRDefault="00664D39" w:rsidP="00664D39">
      <w:pPr>
        <w:pStyle w:val="a5"/>
        <w:ind w:left="0" w:firstLine="737"/>
        <w:jc w:val="both"/>
        <w:rPr>
          <w:sz w:val="28"/>
          <w:szCs w:val="28"/>
        </w:rPr>
      </w:pPr>
      <w:r w:rsidRPr="0087283F">
        <w:rPr>
          <w:sz w:val="28"/>
          <w:szCs w:val="28"/>
        </w:rPr>
        <w:t>- Закон</w:t>
      </w:r>
      <w:r>
        <w:rPr>
          <w:sz w:val="28"/>
          <w:szCs w:val="28"/>
        </w:rPr>
        <w:t>а Нижегородской области от 24 ноября 2004 года № 130-З "</w:t>
      </w:r>
      <w:r w:rsidRPr="0087283F">
        <w:rPr>
          <w:sz w:val="28"/>
          <w:szCs w:val="28"/>
        </w:rPr>
        <w:t>О мерах социальной п</w:t>
      </w:r>
      <w:r>
        <w:rPr>
          <w:sz w:val="28"/>
          <w:szCs w:val="28"/>
        </w:rPr>
        <w:t>оддержки граждан, имеющих детей"</w:t>
      </w:r>
      <w:r w:rsidRPr="0087283F">
        <w:rPr>
          <w:sz w:val="28"/>
          <w:szCs w:val="28"/>
        </w:rPr>
        <w:t>;</w:t>
      </w:r>
    </w:p>
    <w:p w:rsidR="00664D39" w:rsidRPr="0087283F" w:rsidRDefault="00664D39" w:rsidP="00664D39">
      <w:pPr>
        <w:pStyle w:val="a5"/>
        <w:ind w:left="0" w:firstLine="737"/>
        <w:jc w:val="both"/>
        <w:rPr>
          <w:sz w:val="28"/>
          <w:szCs w:val="28"/>
        </w:rPr>
      </w:pPr>
      <w:r w:rsidRPr="0087283F">
        <w:rPr>
          <w:sz w:val="28"/>
          <w:szCs w:val="28"/>
        </w:rPr>
        <w:t>- Закон</w:t>
      </w:r>
      <w:r>
        <w:rPr>
          <w:sz w:val="28"/>
          <w:szCs w:val="28"/>
        </w:rPr>
        <w:t>а Нижегородской области от 25 апреля 1997 года № 70-З "</w:t>
      </w:r>
      <w:r w:rsidRPr="0087283F">
        <w:rPr>
          <w:sz w:val="28"/>
          <w:szCs w:val="28"/>
        </w:rPr>
        <w:t>О молодежной п</w:t>
      </w:r>
      <w:r>
        <w:rPr>
          <w:sz w:val="28"/>
          <w:szCs w:val="28"/>
        </w:rPr>
        <w:t>олитике в Нижегородской области"</w:t>
      </w:r>
      <w:r w:rsidRPr="0087283F">
        <w:rPr>
          <w:sz w:val="28"/>
          <w:szCs w:val="28"/>
        </w:rPr>
        <w:t>;</w:t>
      </w:r>
    </w:p>
    <w:p w:rsidR="00664D39" w:rsidRPr="0087283F" w:rsidRDefault="00664D39" w:rsidP="00664D39">
      <w:pPr>
        <w:pStyle w:val="a5"/>
        <w:ind w:left="0" w:firstLine="737"/>
        <w:jc w:val="both"/>
        <w:rPr>
          <w:sz w:val="28"/>
          <w:szCs w:val="28"/>
        </w:rPr>
      </w:pPr>
      <w:r>
        <w:rPr>
          <w:sz w:val="28"/>
          <w:szCs w:val="28"/>
        </w:rPr>
        <w:t>- ж</w:t>
      </w:r>
      <w:r w:rsidRPr="0087283F">
        <w:rPr>
          <w:sz w:val="28"/>
          <w:szCs w:val="28"/>
        </w:rPr>
        <w:t>илищных программ для молодых специалистов по районам</w:t>
      </w:r>
      <w:r>
        <w:rPr>
          <w:sz w:val="28"/>
          <w:szCs w:val="28"/>
        </w:rPr>
        <w:t>;</w:t>
      </w:r>
    </w:p>
    <w:p w:rsidR="00894762" w:rsidRPr="00894762" w:rsidRDefault="00664D39" w:rsidP="00894762">
      <w:pPr>
        <w:pStyle w:val="a5"/>
        <w:ind w:left="0" w:firstLine="737"/>
        <w:jc w:val="both"/>
        <w:rPr>
          <w:sz w:val="28"/>
          <w:szCs w:val="28"/>
        </w:rPr>
      </w:pPr>
      <w:r w:rsidRPr="0087283F">
        <w:rPr>
          <w:sz w:val="28"/>
          <w:szCs w:val="28"/>
        </w:rPr>
        <w:t xml:space="preserve">- </w:t>
      </w:r>
      <w:r w:rsidR="00894762">
        <w:rPr>
          <w:sz w:val="28"/>
          <w:szCs w:val="28"/>
        </w:rPr>
        <w:t>п</w:t>
      </w:r>
      <w:r w:rsidR="00894762" w:rsidRPr="00894762">
        <w:rPr>
          <w:sz w:val="28"/>
          <w:szCs w:val="28"/>
        </w:rPr>
        <w:t>остановлени</w:t>
      </w:r>
      <w:r w:rsidR="00894762">
        <w:rPr>
          <w:sz w:val="28"/>
          <w:szCs w:val="28"/>
        </w:rPr>
        <w:t>я</w:t>
      </w:r>
      <w:r w:rsidR="00894762" w:rsidRPr="00894762">
        <w:rPr>
          <w:sz w:val="28"/>
          <w:szCs w:val="28"/>
        </w:rPr>
        <w:t xml:space="preserve"> Законодательного Собрания Нижегородской области от 29</w:t>
      </w:r>
      <w:r w:rsidR="00894762">
        <w:rPr>
          <w:sz w:val="28"/>
          <w:szCs w:val="28"/>
        </w:rPr>
        <w:t xml:space="preserve"> февраля </w:t>
      </w:r>
      <w:r w:rsidR="00894762" w:rsidRPr="00894762">
        <w:rPr>
          <w:sz w:val="28"/>
          <w:szCs w:val="28"/>
        </w:rPr>
        <w:t>2012</w:t>
      </w:r>
      <w:r w:rsidR="00894762">
        <w:rPr>
          <w:sz w:val="28"/>
          <w:szCs w:val="28"/>
        </w:rPr>
        <w:t xml:space="preserve"> года</w:t>
      </w:r>
      <w:r w:rsidR="00894762" w:rsidRPr="00894762">
        <w:rPr>
          <w:sz w:val="28"/>
          <w:szCs w:val="28"/>
        </w:rPr>
        <w:t xml:space="preserve"> </w:t>
      </w:r>
      <w:r w:rsidR="00894762">
        <w:rPr>
          <w:sz w:val="28"/>
          <w:szCs w:val="28"/>
        </w:rPr>
        <w:t>№</w:t>
      </w:r>
      <w:r w:rsidR="00894762" w:rsidRPr="00894762">
        <w:rPr>
          <w:sz w:val="28"/>
          <w:szCs w:val="28"/>
        </w:rPr>
        <w:t xml:space="preserve"> 437-V</w:t>
      </w:r>
      <w:r w:rsidR="00894762">
        <w:rPr>
          <w:sz w:val="28"/>
          <w:szCs w:val="28"/>
        </w:rPr>
        <w:t xml:space="preserve"> </w:t>
      </w:r>
      <w:r w:rsidR="00894762" w:rsidRPr="00894762">
        <w:rPr>
          <w:sz w:val="28"/>
          <w:szCs w:val="28"/>
        </w:rPr>
        <w:t xml:space="preserve">"О принятии Положения о мониторинге </w:t>
      </w:r>
      <w:proofErr w:type="spellStart"/>
      <w:r w:rsidR="00894762" w:rsidRPr="00894762">
        <w:rPr>
          <w:sz w:val="28"/>
          <w:szCs w:val="28"/>
        </w:rPr>
        <w:t>правоприменения</w:t>
      </w:r>
      <w:proofErr w:type="spellEnd"/>
      <w:r w:rsidR="00894762" w:rsidRPr="00894762">
        <w:rPr>
          <w:sz w:val="28"/>
          <w:szCs w:val="28"/>
        </w:rPr>
        <w:t xml:space="preserve"> нормативных правовых актов Нижегородской области, принятых Законодательным Собранием Нижегородской области, и признании утратившими силу отдельных постановлений Законодательного Собрания области"</w:t>
      </w:r>
      <w:r w:rsidR="00894762">
        <w:rPr>
          <w:sz w:val="28"/>
          <w:szCs w:val="28"/>
        </w:rPr>
        <w:t>.</w:t>
      </w:r>
    </w:p>
    <w:p w:rsidR="002C66A9" w:rsidRPr="00AB57A4" w:rsidRDefault="002C66A9" w:rsidP="002C66A9">
      <w:pPr>
        <w:ind w:firstLine="709"/>
        <w:jc w:val="both"/>
        <w:rPr>
          <w:b/>
          <w:sz w:val="28"/>
          <w:szCs w:val="28"/>
        </w:rPr>
      </w:pPr>
      <w:r>
        <w:rPr>
          <w:b/>
          <w:sz w:val="28"/>
          <w:szCs w:val="28"/>
        </w:rPr>
        <w:t xml:space="preserve">Представители Молодежного парламента приняли участие в следующих мероприятиях: </w:t>
      </w:r>
    </w:p>
    <w:p w:rsidR="002C66A9" w:rsidRPr="0087283F" w:rsidRDefault="002C66A9" w:rsidP="002C66A9">
      <w:pPr>
        <w:pStyle w:val="a5"/>
        <w:ind w:left="0" w:firstLine="737"/>
        <w:jc w:val="both"/>
        <w:rPr>
          <w:sz w:val="28"/>
          <w:szCs w:val="28"/>
        </w:rPr>
      </w:pPr>
      <w:r>
        <w:rPr>
          <w:sz w:val="28"/>
          <w:szCs w:val="28"/>
        </w:rPr>
        <w:t>1) "</w:t>
      </w:r>
      <w:r w:rsidRPr="0087283F">
        <w:rPr>
          <w:sz w:val="28"/>
          <w:szCs w:val="28"/>
        </w:rPr>
        <w:t>Парламентски</w:t>
      </w:r>
      <w:r w:rsidR="009F4364">
        <w:rPr>
          <w:sz w:val="28"/>
          <w:szCs w:val="28"/>
        </w:rPr>
        <w:t>е</w:t>
      </w:r>
      <w:r w:rsidRPr="0087283F">
        <w:rPr>
          <w:sz w:val="28"/>
          <w:szCs w:val="28"/>
        </w:rPr>
        <w:t xml:space="preserve"> дебат</w:t>
      </w:r>
      <w:r w:rsidR="009F4364">
        <w:rPr>
          <w:sz w:val="28"/>
          <w:szCs w:val="28"/>
        </w:rPr>
        <w:t>ы</w:t>
      </w:r>
      <w:r>
        <w:rPr>
          <w:sz w:val="28"/>
          <w:szCs w:val="28"/>
        </w:rPr>
        <w:t>",</w:t>
      </w:r>
      <w:r w:rsidRPr="0087283F">
        <w:rPr>
          <w:sz w:val="28"/>
          <w:szCs w:val="28"/>
        </w:rPr>
        <w:t xml:space="preserve"> </w:t>
      </w:r>
      <w:proofErr w:type="gramStart"/>
      <w:r w:rsidRPr="0087283F">
        <w:rPr>
          <w:sz w:val="28"/>
          <w:szCs w:val="28"/>
        </w:rPr>
        <w:t>проводимых</w:t>
      </w:r>
      <w:proofErr w:type="gramEnd"/>
      <w:r w:rsidRPr="0087283F">
        <w:rPr>
          <w:sz w:val="28"/>
          <w:szCs w:val="28"/>
        </w:rPr>
        <w:t xml:space="preserve">  Законодательным Собранием</w:t>
      </w:r>
      <w:r>
        <w:rPr>
          <w:sz w:val="28"/>
          <w:szCs w:val="28"/>
        </w:rPr>
        <w:t xml:space="preserve"> области</w:t>
      </w:r>
      <w:r w:rsidRPr="0087283F">
        <w:rPr>
          <w:sz w:val="28"/>
          <w:szCs w:val="28"/>
        </w:rPr>
        <w:t>;</w:t>
      </w:r>
    </w:p>
    <w:p w:rsidR="002C66A9" w:rsidRDefault="002C66A9" w:rsidP="002C66A9">
      <w:pPr>
        <w:pStyle w:val="a5"/>
        <w:ind w:left="0" w:firstLine="737"/>
        <w:jc w:val="both"/>
        <w:rPr>
          <w:sz w:val="28"/>
          <w:szCs w:val="28"/>
        </w:rPr>
      </w:pPr>
      <w:r>
        <w:rPr>
          <w:sz w:val="28"/>
          <w:szCs w:val="28"/>
        </w:rPr>
        <w:t>2) </w:t>
      </w:r>
      <w:r w:rsidRPr="0087283F">
        <w:rPr>
          <w:sz w:val="28"/>
          <w:szCs w:val="28"/>
        </w:rPr>
        <w:t xml:space="preserve"> конференции по установлению дипломатических отношений между Россией и Азерба</w:t>
      </w:r>
      <w:r>
        <w:rPr>
          <w:sz w:val="28"/>
          <w:szCs w:val="28"/>
        </w:rPr>
        <w:t>й</w:t>
      </w:r>
      <w:r w:rsidRPr="0087283F">
        <w:rPr>
          <w:sz w:val="28"/>
          <w:szCs w:val="28"/>
        </w:rPr>
        <w:t>джаном</w:t>
      </w:r>
      <w:r>
        <w:rPr>
          <w:sz w:val="28"/>
          <w:szCs w:val="28"/>
        </w:rPr>
        <w:t>;</w:t>
      </w:r>
    </w:p>
    <w:p w:rsidR="002C66A9" w:rsidRPr="0087283F" w:rsidRDefault="002C66A9" w:rsidP="002C66A9">
      <w:pPr>
        <w:pStyle w:val="a5"/>
        <w:ind w:left="0" w:firstLine="737"/>
        <w:jc w:val="both"/>
        <w:rPr>
          <w:sz w:val="28"/>
          <w:szCs w:val="28"/>
        </w:rPr>
      </w:pPr>
      <w:r>
        <w:rPr>
          <w:sz w:val="28"/>
          <w:szCs w:val="28"/>
        </w:rPr>
        <w:lastRenderedPageBreak/>
        <w:t>3) общегородской конференции "</w:t>
      </w:r>
      <w:r w:rsidRPr="0087283F">
        <w:rPr>
          <w:sz w:val="28"/>
          <w:szCs w:val="28"/>
        </w:rPr>
        <w:t xml:space="preserve">Проблемы современной молодежи в </w:t>
      </w:r>
      <w:proofErr w:type="gramStart"/>
      <w:r w:rsidRPr="0087283F">
        <w:rPr>
          <w:sz w:val="28"/>
          <w:szCs w:val="28"/>
        </w:rPr>
        <w:t>г</w:t>
      </w:r>
      <w:proofErr w:type="gramEnd"/>
      <w:r w:rsidRPr="0087283F">
        <w:rPr>
          <w:sz w:val="28"/>
          <w:szCs w:val="28"/>
        </w:rPr>
        <w:t>. Нижнем Новгороде</w:t>
      </w:r>
      <w:r>
        <w:rPr>
          <w:sz w:val="28"/>
          <w:szCs w:val="28"/>
        </w:rPr>
        <w:t>"</w:t>
      </w:r>
      <w:r w:rsidRPr="0087283F">
        <w:rPr>
          <w:sz w:val="28"/>
          <w:szCs w:val="28"/>
        </w:rPr>
        <w:t xml:space="preserve">, организаторы </w:t>
      </w:r>
      <w:r>
        <w:rPr>
          <w:sz w:val="28"/>
          <w:szCs w:val="28"/>
        </w:rPr>
        <w:t xml:space="preserve">- </w:t>
      </w:r>
      <w:r w:rsidRPr="0087283F">
        <w:rPr>
          <w:sz w:val="28"/>
          <w:szCs w:val="28"/>
        </w:rPr>
        <w:t>Молодежная  палата г. Нижнего Новгорода;</w:t>
      </w:r>
    </w:p>
    <w:p w:rsidR="002C66A9" w:rsidRPr="0087283F" w:rsidRDefault="002C66A9" w:rsidP="002C66A9">
      <w:pPr>
        <w:pStyle w:val="a5"/>
        <w:ind w:left="0" w:firstLine="737"/>
        <w:jc w:val="both"/>
        <w:rPr>
          <w:sz w:val="28"/>
          <w:szCs w:val="28"/>
        </w:rPr>
      </w:pPr>
      <w:r>
        <w:rPr>
          <w:sz w:val="28"/>
          <w:szCs w:val="28"/>
        </w:rPr>
        <w:t>4) </w:t>
      </w:r>
      <w:r w:rsidRPr="0087283F">
        <w:rPr>
          <w:sz w:val="28"/>
          <w:szCs w:val="28"/>
        </w:rPr>
        <w:t>конференции</w:t>
      </w:r>
      <w:r>
        <w:rPr>
          <w:sz w:val="28"/>
          <w:szCs w:val="28"/>
        </w:rPr>
        <w:t>, проводимой Государственной корпорацией</w:t>
      </w:r>
      <w:r w:rsidRPr="0087283F">
        <w:rPr>
          <w:sz w:val="28"/>
          <w:szCs w:val="28"/>
        </w:rPr>
        <w:t xml:space="preserve"> </w:t>
      </w:r>
      <w:r>
        <w:rPr>
          <w:sz w:val="28"/>
          <w:szCs w:val="28"/>
        </w:rPr>
        <w:t>"</w:t>
      </w:r>
      <w:proofErr w:type="spellStart"/>
      <w:r>
        <w:rPr>
          <w:sz w:val="28"/>
          <w:szCs w:val="28"/>
        </w:rPr>
        <w:t>Росатом</w:t>
      </w:r>
      <w:proofErr w:type="spellEnd"/>
      <w:r>
        <w:rPr>
          <w:sz w:val="28"/>
          <w:szCs w:val="28"/>
        </w:rPr>
        <w:t>" на тему  "Развитие молодежных инициатив"</w:t>
      </w:r>
      <w:r w:rsidRPr="0087283F">
        <w:rPr>
          <w:sz w:val="28"/>
          <w:szCs w:val="28"/>
        </w:rPr>
        <w:t>;</w:t>
      </w:r>
    </w:p>
    <w:p w:rsidR="009F4364" w:rsidRDefault="009F4364" w:rsidP="002C66A9">
      <w:pPr>
        <w:pStyle w:val="a5"/>
        <w:ind w:left="0" w:firstLine="737"/>
        <w:jc w:val="both"/>
        <w:rPr>
          <w:sz w:val="28"/>
          <w:szCs w:val="28"/>
        </w:rPr>
      </w:pPr>
      <w:r>
        <w:rPr>
          <w:sz w:val="28"/>
          <w:szCs w:val="28"/>
        </w:rPr>
        <w:t>5) </w:t>
      </w:r>
      <w:r w:rsidR="002C66A9">
        <w:rPr>
          <w:sz w:val="28"/>
          <w:szCs w:val="28"/>
        </w:rPr>
        <w:t xml:space="preserve">Международном </w:t>
      </w:r>
      <w:proofErr w:type="gramStart"/>
      <w:r w:rsidR="002C66A9">
        <w:rPr>
          <w:sz w:val="28"/>
          <w:szCs w:val="28"/>
        </w:rPr>
        <w:t>фестивале</w:t>
      </w:r>
      <w:proofErr w:type="gramEnd"/>
      <w:r w:rsidR="002C66A9">
        <w:rPr>
          <w:sz w:val="28"/>
          <w:szCs w:val="28"/>
        </w:rPr>
        <w:t xml:space="preserve"> "</w:t>
      </w:r>
      <w:r>
        <w:rPr>
          <w:sz w:val="28"/>
          <w:szCs w:val="28"/>
        </w:rPr>
        <w:t>Н</w:t>
      </w:r>
      <w:r w:rsidR="002C66A9" w:rsidRPr="0087283F">
        <w:rPr>
          <w:sz w:val="28"/>
          <w:szCs w:val="28"/>
        </w:rPr>
        <w:t>а</w:t>
      </w:r>
      <w:r w:rsidR="002C66A9">
        <w:rPr>
          <w:sz w:val="28"/>
          <w:szCs w:val="28"/>
        </w:rPr>
        <w:t>родных художественных промыслов"</w:t>
      </w:r>
      <w:r>
        <w:rPr>
          <w:sz w:val="28"/>
          <w:szCs w:val="28"/>
        </w:rPr>
        <w:t>;</w:t>
      </w:r>
    </w:p>
    <w:p w:rsidR="002C66A9" w:rsidRPr="0087283F" w:rsidRDefault="009F4364" w:rsidP="002C66A9">
      <w:pPr>
        <w:pStyle w:val="a5"/>
        <w:ind w:left="0" w:firstLine="737"/>
        <w:jc w:val="both"/>
        <w:rPr>
          <w:sz w:val="28"/>
          <w:szCs w:val="28"/>
        </w:rPr>
      </w:pPr>
      <w:r>
        <w:rPr>
          <w:sz w:val="28"/>
          <w:szCs w:val="28"/>
        </w:rPr>
        <w:t>6) д</w:t>
      </w:r>
      <w:r w:rsidR="002C66A9" w:rsidRPr="0087283F">
        <w:rPr>
          <w:sz w:val="28"/>
          <w:szCs w:val="28"/>
        </w:rPr>
        <w:t>еловой игр</w:t>
      </w:r>
      <w:r>
        <w:rPr>
          <w:sz w:val="28"/>
          <w:szCs w:val="28"/>
        </w:rPr>
        <w:t>е</w:t>
      </w:r>
      <w:r w:rsidR="008963FD">
        <w:rPr>
          <w:sz w:val="28"/>
          <w:szCs w:val="28"/>
        </w:rPr>
        <w:t xml:space="preserve"> на тему </w:t>
      </w:r>
      <w:r w:rsidR="002C66A9" w:rsidRPr="0087283F">
        <w:rPr>
          <w:sz w:val="28"/>
          <w:szCs w:val="28"/>
        </w:rPr>
        <w:t>"Семья или карьера: знак вопроса" в рамках Дня Законодательного Собрания Нижегородской области</w:t>
      </w:r>
      <w:r w:rsidR="002C66A9">
        <w:rPr>
          <w:sz w:val="28"/>
          <w:szCs w:val="28"/>
        </w:rPr>
        <w:t>,</w:t>
      </w:r>
      <w:r w:rsidR="002C66A9" w:rsidRPr="0087283F">
        <w:rPr>
          <w:sz w:val="28"/>
          <w:szCs w:val="28"/>
        </w:rPr>
        <w:t xml:space="preserve"> </w:t>
      </w:r>
      <w:r w:rsidRPr="0087283F">
        <w:rPr>
          <w:sz w:val="28"/>
          <w:szCs w:val="28"/>
        </w:rPr>
        <w:t>проходящ</w:t>
      </w:r>
      <w:r>
        <w:rPr>
          <w:sz w:val="28"/>
          <w:szCs w:val="28"/>
        </w:rPr>
        <w:t>его</w:t>
      </w:r>
      <w:r w:rsidR="002C66A9" w:rsidRPr="0087283F">
        <w:rPr>
          <w:sz w:val="28"/>
          <w:szCs w:val="28"/>
        </w:rPr>
        <w:t xml:space="preserve"> Российской академии народного хозяйства и </w:t>
      </w:r>
      <w:proofErr w:type="spellStart"/>
      <w:r w:rsidR="002C66A9" w:rsidRPr="0087283F">
        <w:rPr>
          <w:sz w:val="28"/>
          <w:szCs w:val="28"/>
        </w:rPr>
        <w:t>госслужбы</w:t>
      </w:r>
      <w:proofErr w:type="spellEnd"/>
      <w:r w:rsidR="002C66A9" w:rsidRPr="0087283F">
        <w:rPr>
          <w:sz w:val="28"/>
          <w:szCs w:val="28"/>
        </w:rPr>
        <w:t>;</w:t>
      </w:r>
    </w:p>
    <w:p w:rsidR="002C66A9" w:rsidRPr="0087283F" w:rsidRDefault="009F4364" w:rsidP="002C66A9">
      <w:pPr>
        <w:pStyle w:val="a5"/>
        <w:ind w:left="0" w:firstLine="737"/>
        <w:jc w:val="both"/>
        <w:rPr>
          <w:sz w:val="28"/>
          <w:szCs w:val="28"/>
        </w:rPr>
      </w:pPr>
      <w:r>
        <w:rPr>
          <w:sz w:val="28"/>
          <w:szCs w:val="28"/>
        </w:rPr>
        <w:t>7) </w:t>
      </w:r>
      <w:r w:rsidR="002C66A9">
        <w:rPr>
          <w:sz w:val="28"/>
          <w:szCs w:val="28"/>
        </w:rPr>
        <w:t>"</w:t>
      </w:r>
      <w:r w:rsidR="002C66A9" w:rsidRPr="0087283F">
        <w:rPr>
          <w:sz w:val="28"/>
          <w:szCs w:val="28"/>
        </w:rPr>
        <w:t>кругло</w:t>
      </w:r>
      <w:r>
        <w:rPr>
          <w:sz w:val="28"/>
          <w:szCs w:val="28"/>
        </w:rPr>
        <w:t>м</w:t>
      </w:r>
      <w:r w:rsidR="002C66A9" w:rsidRPr="0087283F">
        <w:rPr>
          <w:sz w:val="28"/>
          <w:szCs w:val="28"/>
        </w:rPr>
        <w:t xml:space="preserve"> </w:t>
      </w:r>
      <w:proofErr w:type="gramStart"/>
      <w:r w:rsidR="002C66A9" w:rsidRPr="0087283F">
        <w:rPr>
          <w:sz w:val="28"/>
          <w:szCs w:val="28"/>
        </w:rPr>
        <w:t>стол</w:t>
      </w:r>
      <w:r>
        <w:rPr>
          <w:sz w:val="28"/>
          <w:szCs w:val="28"/>
        </w:rPr>
        <w:t>е</w:t>
      </w:r>
      <w:proofErr w:type="gramEnd"/>
      <w:r w:rsidR="002C66A9">
        <w:rPr>
          <w:sz w:val="28"/>
          <w:szCs w:val="28"/>
        </w:rPr>
        <w:t>"</w:t>
      </w:r>
      <w:r>
        <w:rPr>
          <w:sz w:val="28"/>
          <w:szCs w:val="28"/>
        </w:rPr>
        <w:t xml:space="preserve"> на тему</w:t>
      </w:r>
      <w:r w:rsidR="002C66A9">
        <w:rPr>
          <w:sz w:val="28"/>
          <w:szCs w:val="28"/>
        </w:rPr>
        <w:t xml:space="preserve"> "</w:t>
      </w:r>
      <w:r w:rsidR="002C66A9" w:rsidRPr="0087283F">
        <w:rPr>
          <w:sz w:val="28"/>
          <w:szCs w:val="28"/>
        </w:rPr>
        <w:t>Молодежь в социально-экономическом развитии территорий и повы</w:t>
      </w:r>
      <w:r w:rsidR="002C66A9">
        <w:rPr>
          <w:sz w:val="28"/>
          <w:szCs w:val="28"/>
        </w:rPr>
        <w:t>шение ее гражданской активности"</w:t>
      </w:r>
      <w:r w:rsidR="002C66A9" w:rsidRPr="0087283F">
        <w:rPr>
          <w:sz w:val="28"/>
          <w:szCs w:val="28"/>
        </w:rPr>
        <w:t>,</w:t>
      </w:r>
      <w:r w:rsidR="002C66A9">
        <w:rPr>
          <w:sz w:val="28"/>
          <w:szCs w:val="28"/>
        </w:rPr>
        <w:t xml:space="preserve"> проводимого в рамках V Форума р</w:t>
      </w:r>
      <w:r w:rsidR="002C66A9" w:rsidRPr="0087283F">
        <w:rPr>
          <w:sz w:val="28"/>
          <w:szCs w:val="28"/>
        </w:rPr>
        <w:t>егионов России и Польши;</w:t>
      </w:r>
    </w:p>
    <w:p w:rsidR="002C66A9" w:rsidRPr="0087283F" w:rsidRDefault="009F4364" w:rsidP="002C66A9">
      <w:pPr>
        <w:pStyle w:val="a5"/>
        <w:ind w:left="0" w:firstLine="737"/>
        <w:jc w:val="both"/>
        <w:rPr>
          <w:sz w:val="28"/>
          <w:szCs w:val="28"/>
        </w:rPr>
      </w:pPr>
      <w:r>
        <w:rPr>
          <w:sz w:val="28"/>
          <w:szCs w:val="28"/>
        </w:rPr>
        <w:t>8) о</w:t>
      </w:r>
      <w:r w:rsidR="002C66A9">
        <w:rPr>
          <w:sz w:val="28"/>
          <w:szCs w:val="28"/>
        </w:rPr>
        <w:t>ткрытой молодежной конференции "</w:t>
      </w:r>
      <w:r w:rsidR="002C66A9" w:rsidRPr="0087283F">
        <w:rPr>
          <w:sz w:val="28"/>
          <w:szCs w:val="28"/>
        </w:rPr>
        <w:t xml:space="preserve">Развитие молодежной политики в </w:t>
      </w:r>
      <w:proofErr w:type="spellStart"/>
      <w:r w:rsidR="002C66A9" w:rsidRPr="0087283F">
        <w:rPr>
          <w:sz w:val="28"/>
          <w:szCs w:val="28"/>
        </w:rPr>
        <w:t>Балахнинском</w:t>
      </w:r>
      <w:proofErr w:type="spellEnd"/>
      <w:r w:rsidR="002C66A9" w:rsidRPr="0087283F">
        <w:rPr>
          <w:sz w:val="28"/>
          <w:szCs w:val="28"/>
        </w:rPr>
        <w:t>, Володарском,</w:t>
      </w:r>
      <w:r w:rsidR="002C66A9">
        <w:rPr>
          <w:sz w:val="28"/>
          <w:szCs w:val="28"/>
        </w:rPr>
        <w:t xml:space="preserve"> Городецком и Чкаловском районах"</w:t>
      </w:r>
      <w:r w:rsidR="002C66A9" w:rsidRPr="0087283F">
        <w:rPr>
          <w:sz w:val="28"/>
          <w:szCs w:val="28"/>
        </w:rPr>
        <w:t>;</w:t>
      </w:r>
    </w:p>
    <w:p w:rsidR="002C66A9" w:rsidRPr="0087283F" w:rsidRDefault="003F5E2C" w:rsidP="002C66A9">
      <w:pPr>
        <w:pStyle w:val="a5"/>
        <w:ind w:left="0" w:firstLine="737"/>
        <w:jc w:val="both"/>
        <w:rPr>
          <w:sz w:val="28"/>
          <w:szCs w:val="28"/>
        </w:rPr>
      </w:pPr>
      <w:r>
        <w:rPr>
          <w:sz w:val="28"/>
          <w:szCs w:val="28"/>
        </w:rPr>
        <w:t>9) </w:t>
      </w:r>
      <w:r w:rsidR="002C66A9" w:rsidRPr="0087283F">
        <w:rPr>
          <w:sz w:val="28"/>
          <w:szCs w:val="28"/>
        </w:rPr>
        <w:t>во</w:t>
      </w:r>
      <w:proofErr w:type="gramStart"/>
      <w:r w:rsidR="002C66A9" w:rsidRPr="0087283F">
        <w:rPr>
          <w:sz w:val="28"/>
          <w:szCs w:val="28"/>
        </w:rPr>
        <w:t xml:space="preserve"> В</w:t>
      </w:r>
      <w:proofErr w:type="gramEnd"/>
      <w:r w:rsidR="002C66A9" w:rsidRPr="0087283F">
        <w:rPr>
          <w:sz w:val="28"/>
          <w:szCs w:val="28"/>
        </w:rPr>
        <w:t>т</w:t>
      </w:r>
      <w:r w:rsidR="002C66A9">
        <w:rPr>
          <w:sz w:val="28"/>
          <w:szCs w:val="28"/>
        </w:rPr>
        <w:t>орой Всероссийской конференции "</w:t>
      </w:r>
      <w:r w:rsidR="002C66A9" w:rsidRPr="0087283F">
        <w:rPr>
          <w:sz w:val="28"/>
          <w:szCs w:val="28"/>
        </w:rPr>
        <w:t>Эффективные региональные модели и лучшие практики социального сиротства, устройства  в семьи детей-сирот и детей, оставшихся без попечени</w:t>
      </w:r>
      <w:r w:rsidR="002C66A9">
        <w:rPr>
          <w:sz w:val="28"/>
          <w:szCs w:val="28"/>
        </w:rPr>
        <w:t>я родителей, и их сопровождения"</w:t>
      </w:r>
      <w:r w:rsidR="002C66A9" w:rsidRPr="0087283F">
        <w:rPr>
          <w:sz w:val="28"/>
          <w:szCs w:val="28"/>
        </w:rPr>
        <w:t>;</w:t>
      </w:r>
    </w:p>
    <w:p w:rsidR="002C66A9" w:rsidRPr="0087283F" w:rsidRDefault="003F5E2C" w:rsidP="002C66A9">
      <w:pPr>
        <w:pStyle w:val="a5"/>
        <w:ind w:left="0" w:firstLine="737"/>
        <w:jc w:val="both"/>
        <w:rPr>
          <w:sz w:val="28"/>
          <w:szCs w:val="28"/>
        </w:rPr>
      </w:pPr>
      <w:r>
        <w:rPr>
          <w:sz w:val="28"/>
          <w:szCs w:val="28"/>
        </w:rPr>
        <w:t>10) </w:t>
      </w:r>
      <w:r w:rsidR="002C66A9">
        <w:rPr>
          <w:sz w:val="28"/>
          <w:szCs w:val="28"/>
        </w:rPr>
        <w:t>в межрегиональном форуме "</w:t>
      </w:r>
      <w:proofErr w:type="spellStart"/>
      <w:proofErr w:type="gramStart"/>
      <w:r w:rsidR="002C66A9">
        <w:rPr>
          <w:sz w:val="28"/>
          <w:szCs w:val="28"/>
        </w:rPr>
        <w:t>I</w:t>
      </w:r>
      <w:proofErr w:type="gramEnd"/>
      <w:r w:rsidR="002C66A9">
        <w:rPr>
          <w:sz w:val="28"/>
          <w:szCs w:val="28"/>
        </w:rPr>
        <w:t>Волга</w:t>
      </w:r>
      <w:proofErr w:type="spellEnd"/>
      <w:r w:rsidR="002C66A9">
        <w:rPr>
          <w:sz w:val="28"/>
          <w:szCs w:val="28"/>
        </w:rPr>
        <w:t>"</w:t>
      </w:r>
      <w:r w:rsidR="002C66A9" w:rsidRPr="0087283F">
        <w:rPr>
          <w:sz w:val="28"/>
          <w:szCs w:val="28"/>
        </w:rPr>
        <w:t>;</w:t>
      </w:r>
    </w:p>
    <w:p w:rsidR="002C66A9" w:rsidRPr="0087283F" w:rsidRDefault="00D5157D" w:rsidP="002C66A9">
      <w:pPr>
        <w:pStyle w:val="a5"/>
        <w:ind w:left="0" w:firstLine="737"/>
        <w:jc w:val="both"/>
        <w:rPr>
          <w:sz w:val="28"/>
          <w:szCs w:val="28"/>
        </w:rPr>
      </w:pPr>
      <w:r>
        <w:rPr>
          <w:sz w:val="28"/>
          <w:szCs w:val="28"/>
        </w:rPr>
        <w:t>11) </w:t>
      </w:r>
      <w:r w:rsidR="002C66A9" w:rsidRPr="0087283F">
        <w:rPr>
          <w:sz w:val="28"/>
          <w:szCs w:val="28"/>
        </w:rPr>
        <w:t>в Форуме Молодежных парламентов (палат) восточного округа.</w:t>
      </w:r>
    </w:p>
    <w:p w:rsidR="002C66A9" w:rsidRPr="0087283F" w:rsidRDefault="003E0209" w:rsidP="002C66A9">
      <w:pPr>
        <w:pStyle w:val="a5"/>
        <w:ind w:left="0" w:firstLine="737"/>
        <w:jc w:val="both"/>
        <w:rPr>
          <w:sz w:val="28"/>
          <w:szCs w:val="28"/>
        </w:rPr>
      </w:pPr>
      <w:r>
        <w:rPr>
          <w:sz w:val="28"/>
          <w:szCs w:val="28"/>
        </w:rPr>
        <w:t>12) </w:t>
      </w:r>
      <w:r w:rsidR="002C66A9" w:rsidRPr="0087283F">
        <w:rPr>
          <w:sz w:val="28"/>
          <w:szCs w:val="28"/>
        </w:rPr>
        <w:t xml:space="preserve">конференции "Просвещение в области прав человека: путь к миру и согласию. Правовое просвещение молодежи на примере </w:t>
      </w:r>
      <w:r>
        <w:rPr>
          <w:sz w:val="28"/>
          <w:szCs w:val="28"/>
        </w:rPr>
        <w:t xml:space="preserve">города </w:t>
      </w:r>
      <w:r w:rsidR="002C66A9" w:rsidRPr="0087283F">
        <w:rPr>
          <w:sz w:val="28"/>
          <w:szCs w:val="28"/>
        </w:rPr>
        <w:t>Санкт-Петербурга</w:t>
      </w:r>
      <w:r w:rsidR="002C66A9">
        <w:rPr>
          <w:sz w:val="28"/>
          <w:szCs w:val="28"/>
        </w:rPr>
        <w:t>";</w:t>
      </w:r>
    </w:p>
    <w:p w:rsidR="002C66A9" w:rsidRPr="0087283F" w:rsidRDefault="003E0209" w:rsidP="002C66A9">
      <w:pPr>
        <w:pStyle w:val="a5"/>
        <w:ind w:left="0" w:firstLine="737"/>
        <w:jc w:val="both"/>
        <w:rPr>
          <w:sz w:val="28"/>
          <w:szCs w:val="28"/>
        </w:rPr>
      </w:pPr>
      <w:proofErr w:type="gramStart"/>
      <w:r>
        <w:rPr>
          <w:sz w:val="28"/>
          <w:szCs w:val="28"/>
        </w:rPr>
        <w:t>13) </w:t>
      </w:r>
      <w:r w:rsidR="002C66A9" w:rsidRPr="0087283F">
        <w:rPr>
          <w:sz w:val="28"/>
          <w:szCs w:val="28"/>
        </w:rPr>
        <w:t>молодежно</w:t>
      </w:r>
      <w:r>
        <w:rPr>
          <w:sz w:val="28"/>
          <w:szCs w:val="28"/>
        </w:rPr>
        <w:t>м</w:t>
      </w:r>
      <w:r w:rsidR="002C66A9" w:rsidRPr="0087283F">
        <w:rPr>
          <w:sz w:val="28"/>
          <w:szCs w:val="28"/>
        </w:rPr>
        <w:t xml:space="preserve"> образовательно</w:t>
      </w:r>
      <w:r>
        <w:rPr>
          <w:sz w:val="28"/>
          <w:szCs w:val="28"/>
        </w:rPr>
        <w:t>м</w:t>
      </w:r>
      <w:r w:rsidR="002C66A9" w:rsidRPr="0087283F">
        <w:rPr>
          <w:sz w:val="28"/>
          <w:szCs w:val="28"/>
        </w:rPr>
        <w:t xml:space="preserve"> форум</w:t>
      </w:r>
      <w:r>
        <w:rPr>
          <w:sz w:val="28"/>
          <w:szCs w:val="28"/>
        </w:rPr>
        <w:t>е</w:t>
      </w:r>
      <w:r w:rsidR="002C66A9" w:rsidRPr="0087283F">
        <w:rPr>
          <w:sz w:val="28"/>
          <w:szCs w:val="28"/>
        </w:rPr>
        <w:t xml:space="preserve"> "Сердце Пово</w:t>
      </w:r>
      <w:r w:rsidR="002C66A9">
        <w:rPr>
          <w:sz w:val="28"/>
          <w:szCs w:val="28"/>
        </w:rPr>
        <w:t>лжья-2013" совместно с НРО ВОО "Ассоциация молодежных  парламентов России", НРО ВОО "</w:t>
      </w:r>
      <w:r w:rsidR="002C66A9" w:rsidRPr="0087283F">
        <w:rPr>
          <w:sz w:val="28"/>
          <w:szCs w:val="28"/>
        </w:rPr>
        <w:t>Молодая Г</w:t>
      </w:r>
      <w:r w:rsidR="002C66A9">
        <w:rPr>
          <w:sz w:val="28"/>
          <w:szCs w:val="28"/>
        </w:rPr>
        <w:t>вардия Единой России", НРО ВОО "</w:t>
      </w:r>
      <w:r w:rsidR="002C66A9" w:rsidRPr="0087283F">
        <w:rPr>
          <w:sz w:val="28"/>
          <w:szCs w:val="28"/>
        </w:rPr>
        <w:t>Всероссийски</w:t>
      </w:r>
      <w:r w:rsidR="002C66A9">
        <w:rPr>
          <w:sz w:val="28"/>
          <w:szCs w:val="28"/>
        </w:rPr>
        <w:t>й совет местного самоуправления"</w:t>
      </w:r>
      <w:r w:rsidR="002C66A9" w:rsidRPr="0087283F">
        <w:rPr>
          <w:sz w:val="28"/>
          <w:szCs w:val="28"/>
        </w:rPr>
        <w:t xml:space="preserve"> при поддержке Законодате</w:t>
      </w:r>
      <w:r w:rsidR="002C66A9">
        <w:rPr>
          <w:sz w:val="28"/>
          <w:szCs w:val="28"/>
        </w:rPr>
        <w:t>льного  Собрания Нижегородской о</w:t>
      </w:r>
      <w:r w:rsidR="002C66A9" w:rsidRPr="0087283F">
        <w:rPr>
          <w:sz w:val="28"/>
          <w:szCs w:val="28"/>
        </w:rPr>
        <w:t>бласти, министерства спорта и молодежной</w:t>
      </w:r>
      <w:r w:rsidR="002C66A9">
        <w:rPr>
          <w:sz w:val="28"/>
          <w:szCs w:val="28"/>
        </w:rPr>
        <w:t xml:space="preserve"> политики Нижегородской области;</w:t>
      </w:r>
      <w:proofErr w:type="gramEnd"/>
    </w:p>
    <w:p w:rsidR="002C66A9" w:rsidRDefault="00162C5F" w:rsidP="002C66A9">
      <w:pPr>
        <w:pStyle w:val="a5"/>
        <w:ind w:left="0" w:firstLine="737"/>
        <w:jc w:val="both"/>
        <w:rPr>
          <w:sz w:val="28"/>
          <w:szCs w:val="28"/>
        </w:rPr>
      </w:pPr>
      <w:r>
        <w:rPr>
          <w:sz w:val="28"/>
          <w:szCs w:val="28"/>
        </w:rPr>
        <w:t>14) </w:t>
      </w:r>
      <w:r w:rsidR="002C66A9" w:rsidRPr="0087283F">
        <w:rPr>
          <w:sz w:val="28"/>
          <w:szCs w:val="28"/>
        </w:rPr>
        <w:t xml:space="preserve">Всероссийском молодежном </w:t>
      </w:r>
      <w:proofErr w:type="gramStart"/>
      <w:r w:rsidR="002C66A9" w:rsidRPr="0087283F">
        <w:rPr>
          <w:sz w:val="28"/>
          <w:szCs w:val="28"/>
        </w:rPr>
        <w:t>форуме</w:t>
      </w:r>
      <w:proofErr w:type="gramEnd"/>
      <w:r w:rsidR="002C66A9" w:rsidRPr="0087283F">
        <w:rPr>
          <w:sz w:val="28"/>
          <w:szCs w:val="28"/>
        </w:rPr>
        <w:t xml:space="preserve"> "Селигер-2013"</w:t>
      </w:r>
      <w:r w:rsidR="002C66A9">
        <w:rPr>
          <w:sz w:val="28"/>
          <w:szCs w:val="28"/>
        </w:rPr>
        <w:t>;</w:t>
      </w:r>
    </w:p>
    <w:p w:rsidR="002C66A9" w:rsidRDefault="00162C5F" w:rsidP="00162C5F">
      <w:pPr>
        <w:pStyle w:val="a5"/>
        <w:ind w:left="0" w:firstLine="737"/>
        <w:jc w:val="both"/>
        <w:rPr>
          <w:sz w:val="28"/>
          <w:szCs w:val="28"/>
        </w:rPr>
      </w:pPr>
      <w:r>
        <w:rPr>
          <w:sz w:val="28"/>
          <w:szCs w:val="28"/>
        </w:rPr>
        <w:t>15) </w:t>
      </w:r>
      <w:r w:rsidR="002C66A9" w:rsidRPr="00162C5F">
        <w:rPr>
          <w:sz w:val="28"/>
          <w:szCs w:val="28"/>
        </w:rPr>
        <w:t xml:space="preserve">молодежном </w:t>
      </w:r>
      <w:proofErr w:type="gramStart"/>
      <w:r w:rsidR="002C66A9" w:rsidRPr="00162C5F">
        <w:rPr>
          <w:sz w:val="28"/>
          <w:szCs w:val="28"/>
        </w:rPr>
        <w:t>форуме</w:t>
      </w:r>
      <w:proofErr w:type="gramEnd"/>
      <w:r w:rsidR="002C66A9" w:rsidRPr="00162C5F">
        <w:rPr>
          <w:sz w:val="28"/>
          <w:szCs w:val="28"/>
        </w:rPr>
        <w:t xml:space="preserve"> </w:t>
      </w:r>
      <w:proofErr w:type="spellStart"/>
      <w:r w:rsidR="002C66A9" w:rsidRPr="00162C5F">
        <w:rPr>
          <w:sz w:val="28"/>
          <w:szCs w:val="28"/>
        </w:rPr>
        <w:t>Кулебакского</w:t>
      </w:r>
      <w:proofErr w:type="spellEnd"/>
      <w:r w:rsidR="002C66A9" w:rsidRPr="00162C5F">
        <w:rPr>
          <w:sz w:val="28"/>
          <w:szCs w:val="28"/>
        </w:rPr>
        <w:t xml:space="preserve"> района "</w:t>
      </w:r>
      <w:proofErr w:type="spellStart"/>
      <w:r w:rsidR="002C66A9" w:rsidRPr="00162C5F">
        <w:rPr>
          <w:sz w:val="28"/>
          <w:szCs w:val="28"/>
        </w:rPr>
        <w:t>Мы-молодежь</w:t>
      </w:r>
      <w:proofErr w:type="spellEnd"/>
      <w:r w:rsidR="002C66A9" w:rsidRPr="00162C5F">
        <w:rPr>
          <w:sz w:val="28"/>
          <w:szCs w:val="28"/>
        </w:rPr>
        <w:t xml:space="preserve"> России";</w:t>
      </w:r>
    </w:p>
    <w:p w:rsidR="002C66A9" w:rsidRDefault="00162C5F" w:rsidP="00162C5F">
      <w:pPr>
        <w:pStyle w:val="a5"/>
        <w:ind w:left="0" w:firstLine="737"/>
        <w:jc w:val="both"/>
        <w:rPr>
          <w:sz w:val="28"/>
          <w:szCs w:val="28"/>
        </w:rPr>
      </w:pPr>
      <w:r>
        <w:rPr>
          <w:sz w:val="28"/>
          <w:szCs w:val="28"/>
        </w:rPr>
        <w:t>16) </w:t>
      </w:r>
      <w:r w:rsidR="002C66A9" w:rsidRPr="0087283F">
        <w:rPr>
          <w:sz w:val="28"/>
          <w:szCs w:val="28"/>
        </w:rPr>
        <w:t>конференций между представителями России и США "Развитие молодежных движени</w:t>
      </w:r>
      <w:r w:rsidR="002C66A9">
        <w:rPr>
          <w:sz w:val="28"/>
          <w:szCs w:val="28"/>
        </w:rPr>
        <w:t>й в России и США. Обмен опытом";</w:t>
      </w:r>
    </w:p>
    <w:p w:rsidR="00442630" w:rsidRDefault="00442630" w:rsidP="00162C5F">
      <w:pPr>
        <w:pStyle w:val="a5"/>
        <w:ind w:left="0" w:firstLine="737"/>
        <w:jc w:val="both"/>
        <w:rPr>
          <w:sz w:val="28"/>
          <w:szCs w:val="28"/>
        </w:rPr>
      </w:pPr>
      <w:r>
        <w:rPr>
          <w:sz w:val="28"/>
          <w:szCs w:val="28"/>
        </w:rPr>
        <w:t>17) </w:t>
      </w:r>
      <w:r w:rsidRPr="0087283F">
        <w:rPr>
          <w:sz w:val="28"/>
          <w:szCs w:val="28"/>
        </w:rPr>
        <w:t xml:space="preserve">в </w:t>
      </w:r>
      <w:r>
        <w:rPr>
          <w:sz w:val="28"/>
          <w:szCs w:val="28"/>
        </w:rPr>
        <w:t>молодежном региональном форуме "</w:t>
      </w:r>
      <w:r w:rsidRPr="0087283F">
        <w:rPr>
          <w:sz w:val="28"/>
          <w:szCs w:val="28"/>
        </w:rPr>
        <w:t>Александр Невск</w:t>
      </w:r>
      <w:r>
        <w:rPr>
          <w:sz w:val="28"/>
          <w:szCs w:val="28"/>
        </w:rPr>
        <w:t>ий — сокровище Российской земли";</w:t>
      </w:r>
    </w:p>
    <w:p w:rsidR="00442630" w:rsidRDefault="00442630" w:rsidP="00442630">
      <w:pPr>
        <w:pStyle w:val="a5"/>
        <w:ind w:left="0" w:firstLine="737"/>
        <w:jc w:val="both"/>
        <w:rPr>
          <w:sz w:val="28"/>
          <w:szCs w:val="28"/>
        </w:rPr>
      </w:pPr>
      <w:r>
        <w:rPr>
          <w:sz w:val="28"/>
          <w:szCs w:val="28"/>
        </w:rPr>
        <w:t>18) "</w:t>
      </w:r>
      <w:r w:rsidRPr="0087283F">
        <w:rPr>
          <w:sz w:val="28"/>
          <w:szCs w:val="28"/>
        </w:rPr>
        <w:t xml:space="preserve">круглом </w:t>
      </w:r>
      <w:proofErr w:type="gramStart"/>
      <w:r w:rsidRPr="0087283F">
        <w:rPr>
          <w:sz w:val="28"/>
          <w:szCs w:val="28"/>
        </w:rPr>
        <w:t>столе</w:t>
      </w:r>
      <w:proofErr w:type="gramEnd"/>
      <w:r>
        <w:rPr>
          <w:sz w:val="28"/>
          <w:szCs w:val="28"/>
        </w:rPr>
        <w:t>"</w:t>
      </w:r>
      <w:r w:rsidRPr="0087283F">
        <w:rPr>
          <w:sz w:val="28"/>
          <w:szCs w:val="28"/>
        </w:rPr>
        <w:t xml:space="preserve"> </w:t>
      </w:r>
      <w:r>
        <w:rPr>
          <w:sz w:val="28"/>
          <w:szCs w:val="28"/>
        </w:rPr>
        <w:t xml:space="preserve">на тему </w:t>
      </w:r>
      <w:r w:rsidRPr="0087283F">
        <w:rPr>
          <w:sz w:val="28"/>
          <w:szCs w:val="28"/>
        </w:rPr>
        <w:t xml:space="preserve">"Государственно-частное партнерство как инструмент проведения экономической </w:t>
      </w:r>
      <w:r>
        <w:rPr>
          <w:sz w:val="28"/>
          <w:szCs w:val="28"/>
        </w:rPr>
        <w:t xml:space="preserve">политики государства" в рамках </w:t>
      </w:r>
      <w:proofErr w:type="spellStart"/>
      <w:r>
        <w:rPr>
          <w:sz w:val="28"/>
          <w:szCs w:val="28"/>
        </w:rPr>
        <w:t>бизнес-</w:t>
      </w:r>
      <w:r w:rsidRPr="0087283F">
        <w:rPr>
          <w:sz w:val="28"/>
          <w:szCs w:val="28"/>
        </w:rPr>
        <w:t>саммита</w:t>
      </w:r>
      <w:proofErr w:type="spellEnd"/>
      <w:r w:rsidRPr="0087283F">
        <w:rPr>
          <w:sz w:val="28"/>
          <w:szCs w:val="28"/>
        </w:rPr>
        <w:t xml:space="preserve"> в Законодательном</w:t>
      </w:r>
      <w:r>
        <w:rPr>
          <w:sz w:val="28"/>
          <w:szCs w:val="28"/>
        </w:rPr>
        <w:t xml:space="preserve"> Собрании Нижегородской области;</w:t>
      </w:r>
    </w:p>
    <w:p w:rsidR="00576170" w:rsidRPr="0087283F" w:rsidRDefault="00576170" w:rsidP="00576170">
      <w:pPr>
        <w:pStyle w:val="a5"/>
        <w:ind w:left="0" w:firstLine="737"/>
        <w:jc w:val="both"/>
        <w:rPr>
          <w:sz w:val="28"/>
          <w:szCs w:val="28"/>
        </w:rPr>
      </w:pPr>
      <w:r>
        <w:rPr>
          <w:sz w:val="28"/>
          <w:szCs w:val="28"/>
        </w:rPr>
        <w:t>19) в российско-украинском форуме "Наши решения";</w:t>
      </w:r>
    </w:p>
    <w:p w:rsidR="00576170" w:rsidRPr="0087283F" w:rsidRDefault="00AF56B9" w:rsidP="00442630">
      <w:pPr>
        <w:pStyle w:val="a5"/>
        <w:ind w:left="0" w:firstLine="737"/>
        <w:jc w:val="both"/>
        <w:rPr>
          <w:sz w:val="28"/>
          <w:szCs w:val="28"/>
        </w:rPr>
      </w:pPr>
      <w:r>
        <w:rPr>
          <w:sz w:val="28"/>
          <w:szCs w:val="28"/>
        </w:rPr>
        <w:t>20) </w:t>
      </w:r>
      <w:proofErr w:type="gramStart"/>
      <w:r>
        <w:rPr>
          <w:sz w:val="28"/>
          <w:szCs w:val="28"/>
        </w:rPr>
        <w:t>Днях</w:t>
      </w:r>
      <w:proofErr w:type="gramEnd"/>
      <w:r>
        <w:rPr>
          <w:sz w:val="28"/>
          <w:szCs w:val="28"/>
        </w:rPr>
        <w:t xml:space="preserve"> Законодательного Собрания в вузах города Нижнего Новгорода;</w:t>
      </w:r>
    </w:p>
    <w:p w:rsidR="00AF56B9" w:rsidRPr="006D5193" w:rsidRDefault="00AF56B9" w:rsidP="00AF56B9">
      <w:pPr>
        <w:pStyle w:val="a5"/>
        <w:ind w:left="0" w:firstLine="737"/>
        <w:jc w:val="both"/>
        <w:rPr>
          <w:sz w:val="28"/>
          <w:szCs w:val="28"/>
        </w:rPr>
      </w:pPr>
      <w:r>
        <w:rPr>
          <w:sz w:val="28"/>
          <w:szCs w:val="28"/>
        </w:rPr>
        <w:lastRenderedPageBreak/>
        <w:t>21) </w:t>
      </w:r>
      <w:r w:rsidRPr="006D5193">
        <w:rPr>
          <w:sz w:val="28"/>
          <w:szCs w:val="28"/>
        </w:rPr>
        <w:t>в акции Советского района</w:t>
      </w:r>
      <w:r>
        <w:rPr>
          <w:sz w:val="28"/>
          <w:szCs w:val="28"/>
        </w:rPr>
        <w:t xml:space="preserve"> города </w:t>
      </w:r>
      <w:r w:rsidRPr="006D5193">
        <w:rPr>
          <w:sz w:val="28"/>
          <w:szCs w:val="28"/>
        </w:rPr>
        <w:t xml:space="preserve"> Нижнего Новгорода "70 великолепных дел" в рамках мероприятия "70 лет со дня</w:t>
      </w:r>
      <w:r>
        <w:rPr>
          <w:sz w:val="28"/>
          <w:szCs w:val="28"/>
        </w:rPr>
        <w:t xml:space="preserve"> победы в Сталинградской битве".</w:t>
      </w:r>
    </w:p>
    <w:p w:rsidR="00162C5F" w:rsidRDefault="00162C5F" w:rsidP="00162C5F">
      <w:pPr>
        <w:pStyle w:val="a5"/>
        <w:ind w:left="0" w:firstLine="737"/>
        <w:jc w:val="both"/>
        <w:rPr>
          <w:sz w:val="28"/>
          <w:szCs w:val="28"/>
        </w:rPr>
      </w:pPr>
      <w:r>
        <w:rPr>
          <w:sz w:val="28"/>
          <w:szCs w:val="28"/>
        </w:rPr>
        <w:t xml:space="preserve">Члены Молодежного парламента за истекший период </w:t>
      </w:r>
      <w:r w:rsidRPr="00576170">
        <w:rPr>
          <w:b/>
          <w:sz w:val="28"/>
          <w:szCs w:val="28"/>
        </w:rPr>
        <w:t>провели</w:t>
      </w:r>
      <w:r>
        <w:rPr>
          <w:sz w:val="28"/>
          <w:szCs w:val="28"/>
        </w:rPr>
        <w:t>:</w:t>
      </w:r>
    </w:p>
    <w:p w:rsidR="00442630" w:rsidRDefault="00442630" w:rsidP="00162C5F">
      <w:pPr>
        <w:pStyle w:val="a5"/>
        <w:ind w:left="0" w:firstLine="737"/>
        <w:jc w:val="both"/>
        <w:rPr>
          <w:sz w:val="28"/>
          <w:szCs w:val="28"/>
        </w:rPr>
      </w:pPr>
      <w:r>
        <w:rPr>
          <w:sz w:val="28"/>
          <w:szCs w:val="28"/>
        </w:rPr>
        <w:t>1) акцию "</w:t>
      </w:r>
      <w:proofErr w:type="spellStart"/>
      <w:proofErr w:type="gramStart"/>
      <w:r w:rsidRPr="0087283F">
        <w:rPr>
          <w:sz w:val="28"/>
          <w:szCs w:val="28"/>
        </w:rPr>
        <w:t>Помять-дело</w:t>
      </w:r>
      <w:proofErr w:type="spellEnd"/>
      <w:proofErr w:type="gramEnd"/>
      <w:r w:rsidRPr="0087283F">
        <w:rPr>
          <w:sz w:val="28"/>
          <w:szCs w:val="28"/>
        </w:rPr>
        <w:t xml:space="preserve"> молод</w:t>
      </w:r>
      <w:r>
        <w:rPr>
          <w:sz w:val="28"/>
          <w:szCs w:val="28"/>
        </w:rPr>
        <w:t>ых";</w:t>
      </w:r>
    </w:p>
    <w:p w:rsidR="00442630" w:rsidRDefault="00442630" w:rsidP="00442630">
      <w:pPr>
        <w:pStyle w:val="a5"/>
        <w:ind w:left="0" w:firstLine="737"/>
        <w:jc w:val="both"/>
        <w:rPr>
          <w:sz w:val="28"/>
          <w:szCs w:val="28"/>
        </w:rPr>
      </w:pPr>
      <w:r>
        <w:rPr>
          <w:sz w:val="28"/>
          <w:szCs w:val="28"/>
        </w:rPr>
        <w:t>2) </w:t>
      </w:r>
      <w:r w:rsidR="002C66A9" w:rsidRPr="0087283F">
        <w:rPr>
          <w:sz w:val="28"/>
          <w:szCs w:val="28"/>
        </w:rPr>
        <w:t>открыт</w:t>
      </w:r>
      <w:r>
        <w:rPr>
          <w:sz w:val="28"/>
          <w:szCs w:val="28"/>
        </w:rPr>
        <w:t>ый</w:t>
      </w:r>
      <w:r w:rsidR="002C66A9" w:rsidRPr="0087283F">
        <w:rPr>
          <w:sz w:val="28"/>
          <w:szCs w:val="28"/>
        </w:rPr>
        <w:t xml:space="preserve"> урок</w:t>
      </w:r>
      <w:r w:rsidR="002C66A9">
        <w:rPr>
          <w:sz w:val="28"/>
          <w:szCs w:val="28"/>
        </w:rPr>
        <w:t xml:space="preserve"> в</w:t>
      </w:r>
      <w:r w:rsidR="002C66A9" w:rsidRPr="0087283F">
        <w:rPr>
          <w:sz w:val="28"/>
          <w:szCs w:val="28"/>
        </w:rPr>
        <w:t xml:space="preserve"> школе </w:t>
      </w:r>
      <w:r w:rsidR="002C66A9">
        <w:rPr>
          <w:sz w:val="28"/>
          <w:szCs w:val="28"/>
        </w:rPr>
        <w:t xml:space="preserve">№ 135 г. </w:t>
      </w:r>
      <w:r w:rsidR="002C66A9" w:rsidRPr="0087283F">
        <w:rPr>
          <w:sz w:val="28"/>
          <w:szCs w:val="28"/>
        </w:rPr>
        <w:t>Нижн</w:t>
      </w:r>
      <w:r w:rsidR="002C66A9">
        <w:rPr>
          <w:sz w:val="28"/>
          <w:szCs w:val="28"/>
        </w:rPr>
        <w:t>ий Новгород,</w:t>
      </w:r>
      <w:r w:rsidR="002C66A9" w:rsidRPr="0087283F">
        <w:rPr>
          <w:sz w:val="28"/>
          <w:szCs w:val="28"/>
        </w:rPr>
        <w:t xml:space="preserve"> посвященн</w:t>
      </w:r>
      <w:r w:rsidR="002C66A9">
        <w:rPr>
          <w:sz w:val="28"/>
          <w:szCs w:val="28"/>
        </w:rPr>
        <w:t>ого</w:t>
      </w:r>
      <w:r w:rsidR="002C66A9" w:rsidRPr="0087283F">
        <w:rPr>
          <w:sz w:val="28"/>
          <w:szCs w:val="28"/>
        </w:rPr>
        <w:t xml:space="preserve"> 20-летию Конституции Российской Федерации</w:t>
      </w:r>
      <w:r w:rsidR="002C66A9">
        <w:rPr>
          <w:sz w:val="28"/>
          <w:szCs w:val="28"/>
        </w:rPr>
        <w:t>;</w:t>
      </w:r>
      <w:r w:rsidRPr="00442630">
        <w:rPr>
          <w:sz w:val="28"/>
          <w:szCs w:val="28"/>
        </w:rPr>
        <w:t xml:space="preserve"> </w:t>
      </w:r>
    </w:p>
    <w:p w:rsidR="002C66A9" w:rsidRDefault="00442630" w:rsidP="00442630">
      <w:pPr>
        <w:pStyle w:val="a5"/>
        <w:ind w:left="0" w:firstLine="737"/>
        <w:jc w:val="both"/>
        <w:rPr>
          <w:sz w:val="28"/>
          <w:szCs w:val="28"/>
        </w:rPr>
      </w:pPr>
      <w:r>
        <w:rPr>
          <w:sz w:val="28"/>
          <w:szCs w:val="28"/>
        </w:rPr>
        <w:t>3) встречи</w:t>
      </w:r>
      <w:r w:rsidRPr="0087283F">
        <w:rPr>
          <w:sz w:val="28"/>
          <w:szCs w:val="28"/>
        </w:rPr>
        <w:t xml:space="preserve"> с учащимися старших классов средних общеобразовательных школ г</w:t>
      </w:r>
      <w:r w:rsidR="00576170">
        <w:rPr>
          <w:sz w:val="28"/>
          <w:szCs w:val="28"/>
        </w:rPr>
        <w:t xml:space="preserve">орода </w:t>
      </w:r>
      <w:r w:rsidRPr="0087283F">
        <w:rPr>
          <w:sz w:val="28"/>
          <w:szCs w:val="28"/>
        </w:rPr>
        <w:t xml:space="preserve"> Перевоз</w:t>
      </w:r>
      <w:r w:rsidR="00576170">
        <w:rPr>
          <w:sz w:val="28"/>
          <w:szCs w:val="28"/>
        </w:rPr>
        <w:t>, Бор, Дзержинска</w:t>
      </w:r>
      <w:r w:rsidR="006D5193">
        <w:rPr>
          <w:sz w:val="28"/>
          <w:szCs w:val="28"/>
        </w:rPr>
        <w:t xml:space="preserve">, </w:t>
      </w:r>
      <w:proofErr w:type="spellStart"/>
      <w:r w:rsidR="006D5193">
        <w:rPr>
          <w:sz w:val="28"/>
          <w:szCs w:val="28"/>
        </w:rPr>
        <w:t>пгд</w:t>
      </w:r>
      <w:proofErr w:type="spellEnd"/>
      <w:r w:rsidR="006D5193">
        <w:rPr>
          <w:sz w:val="28"/>
          <w:szCs w:val="28"/>
        </w:rPr>
        <w:t>. Пильны</w:t>
      </w:r>
      <w:r w:rsidRPr="0087283F">
        <w:rPr>
          <w:sz w:val="28"/>
          <w:szCs w:val="28"/>
        </w:rPr>
        <w:t xml:space="preserve"> и </w:t>
      </w:r>
      <w:r>
        <w:rPr>
          <w:sz w:val="28"/>
          <w:szCs w:val="28"/>
        </w:rPr>
        <w:t xml:space="preserve">№ </w:t>
      </w:r>
      <w:r w:rsidRPr="0087283F">
        <w:rPr>
          <w:sz w:val="28"/>
          <w:szCs w:val="28"/>
        </w:rPr>
        <w:t>186 г</w:t>
      </w:r>
      <w:r>
        <w:rPr>
          <w:sz w:val="28"/>
          <w:szCs w:val="28"/>
        </w:rPr>
        <w:t xml:space="preserve">. Н.Новгород на тему "Порядок организации и работы Молодежного парламента при Законодательном Собрании Нижегородской области";  </w:t>
      </w:r>
    </w:p>
    <w:p w:rsidR="006D5193" w:rsidRDefault="006D5193" w:rsidP="00442630">
      <w:pPr>
        <w:pStyle w:val="a5"/>
        <w:ind w:left="0" w:firstLine="737"/>
        <w:jc w:val="both"/>
        <w:rPr>
          <w:sz w:val="28"/>
          <w:szCs w:val="28"/>
        </w:rPr>
      </w:pPr>
      <w:r>
        <w:rPr>
          <w:sz w:val="28"/>
          <w:szCs w:val="28"/>
        </w:rPr>
        <w:t>4) "</w:t>
      </w:r>
      <w:r w:rsidRPr="0087283F">
        <w:rPr>
          <w:sz w:val="28"/>
          <w:szCs w:val="28"/>
        </w:rPr>
        <w:t>кругл</w:t>
      </w:r>
      <w:r>
        <w:rPr>
          <w:sz w:val="28"/>
          <w:szCs w:val="28"/>
        </w:rPr>
        <w:t>ый</w:t>
      </w:r>
      <w:r w:rsidRPr="0087283F">
        <w:rPr>
          <w:sz w:val="28"/>
          <w:szCs w:val="28"/>
        </w:rPr>
        <w:t xml:space="preserve"> стол</w:t>
      </w:r>
      <w:r>
        <w:rPr>
          <w:sz w:val="28"/>
          <w:szCs w:val="28"/>
        </w:rPr>
        <w:t>"</w:t>
      </w:r>
      <w:r w:rsidRPr="0087283F">
        <w:rPr>
          <w:sz w:val="28"/>
          <w:szCs w:val="28"/>
        </w:rPr>
        <w:t xml:space="preserve"> в рам</w:t>
      </w:r>
      <w:r>
        <w:rPr>
          <w:sz w:val="28"/>
          <w:szCs w:val="28"/>
        </w:rPr>
        <w:t>ках празднования 95-летия ВЛКСМ;</w:t>
      </w:r>
    </w:p>
    <w:p w:rsidR="006D5193" w:rsidRDefault="006D5193" w:rsidP="00442630">
      <w:pPr>
        <w:pStyle w:val="a5"/>
        <w:ind w:left="0" w:firstLine="737"/>
        <w:jc w:val="both"/>
        <w:rPr>
          <w:sz w:val="28"/>
          <w:szCs w:val="28"/>
        </w:rPr>
      </w:pPr>
      <w:r>
        <w:rPr>
          <w:sz w:val="28"/>
          <w:szCs w:val="28"/>
        </w:rPr>
        <w:t xml:space="preserve">5) форумы молодежных палат в городе  </w:t>
      </w:r>
      <w:r w:rsidR="00C35B78">
        <w:rPr>
          <w:sz w:val="28"/>
          <w:szCs w:val="28"/>
        </w:rPr>
        <w:t xml:space="preserve">Сергач, </w:t>
      </w:r>
      <w:r>
        <w:rPr>
          <w:sz w:val="28"/>
          <w:szCs w:val="28"/>
        </w:rPr>
        <w:t>Балахна,  Выкса</w:t>
      </w:r>
      <w:r w:rsidR="00C35B78">
        <w:rPr>
          <w:sz w:val="28"/>
          <w:szCs w:val="28"/>
        </w:rPr>
        <w:t>;</w:t>
      </w:r>
    </w:p>
    <w:p w:rsidR="00AF56B9" w:rsidRPr="0087283F" w:rsidRDefault="00AF56B9" w:rsidP="00442630">
      <w:pPr>
        <w:pStyle w:val="a5"/>
        <w:ind w:left="0" w:firstLine="737"/>
        <w:jc w:val="both"/>
        <w:rPr>
          <w:sz w:val="28"/>
          <w:szCs w:val="28"/>
        </w:rPr>
      </w:pPr>
      <w:r>
        <w:rPr>
          <w:sz w:val="28"/>
          <w:szCs w:val="28"/>
        </w:rPr>
        <w:t>6) "</w:t>
      </w:r>
      <w:r w:rsidRPr="0087283F">
        <w:rPr>
          <w:sz w:val="28"/>
          <w:szCs w:val="28"/>
        </w:rPr>
        <w:t>кр</w:t>
      </w:r>
      <w:r>
        <w:rPr>
          <w:sz w:val="28"/>
          <w:szCs w:val="28"/>
        </w:rPr>
        <w:t>углый  стол" на тему</w:t>
      </w:r>
      <w:r w:rsidRPr="0087283F">
        <w:rPr>
          <w:sz w:val="28"/>
          <w:szCs w:val="28"/>
        </w:rPr>
        <w:t xml:space="preserve"> "Укрепление межнационального согласия в российском обществе. Молод</w:t>
      </w:r>
      <w:r>
        <w:rPr>
          <w:sz w:val="28"/>
          <w:szCs w:val="28"/>
        </w:rPr>
        <w:t>ежные инициативы" совместно с к</w:t>
      </w:r>
      <w:r w:rsidRPr="0087283F">
        <w:rPr>
          <w:sz w:val="28"/>
          <w:szCs w:val="28"/>
        </w:rPr>
        <w:t>омитетом Государственной Думы по делам общественных объединений и религиозных организаций</w:t>
      </w:r>
      <w:r>
        <w:rPr>
          <w:sz w:val="28"/>
          <w:szCs w:val="28"/>
        </w:rPr>
        <w:t>.</w:t>
      </w:r>
    </w:p>
    <w:p w:rsidR="001B6993" w:rsidRPr="0087283F" w:rsidRDefault="001B6993" w:rsidP="001B6993">
      <w:pPr>
        <w:tabs>
          <w:tab w:val="left" w:pos="851"/>
        </w:tabs>
        <w:ind w:firstLine="567"/>
        <w:jc w:val="both"/>
        <w:rPr>
          <w:sz w:val="28"/>
          <w:szCs w:val="28"/>
        </w:rPr>
      </w:pPr>
    </w:p>
    <w:p w:rsidR="00FB47F7" w:rsidRDefault="00C35B78" w:rsidP="00AB57A4">
      <w:pPr>
        <w:ind w:left="1418" w:hanging="425"/>
        <w:jc w:val="both"/>
        <w:rPr>
          <w:b/>
          <w:sz w:val="28"/>
          <w:szCs w:val="28"/>
        </w:rPr>
      </w:pPr>
      <w:r>
        <w:rPr>
          <w:b/>
          <w:sz w:val="28"/>
          <w:szCs w:val="28"/>
        </w:rPr>
        <w:t>9</w:t>
      </w:r>
      <w:r w:rsidR="00FC60AB" w:rsidRPr="0087283F">
        <w:rPr>
          <w:b/>
          <w:sz w:val="28"/>
          <w:szCs w:val="28"/>
        </w:rPr>
        <w:t>. </w:t>
      </w:r>
      <w:r w:rsidR="00FB47F7" w:rsidRPr="0087283F">
        <w:rPr>
          <w:b/>
          <w:sz w:val="28"/>
          <w:szCs w:val="28"/>
        </w:rPr>
        <w:t>Деятельность научно-консультативного совета при Законодательном Собрании Нижегородской области</w:t>
      </w:r>
    </w:p>
    <w:p w:rsidR="00AB57A4" w:rsidRPr="0087283F" w:rsidRDefault="00AB57A4" w:rsidP="0087283F">
      <w:pPr>
        <w:ind w:left="993" w:hanging="284"/>
        <w:jc w:val="both"/>
        <w:rPr>
          <w:b/>
          <w:sz w:val="28"/>
          <w:szCs w:val="28"/>
        </w:rPr>
      </w:pPr>
    </w:p>
    <w:p w:rsidR="00762E3D" w:rsidRPr="0087283F" w:rsidRDefault="00762E3D" w:rsidP="00E20B20">
      <w:pPr>
        <w:pStyle w:val="a5"/>
        <w:tabs>
          <w:tab w:val="left" w:pos="7088"/>
        </w:tabs>
        <w:ind w:left="0" w:firstLine="737"/>
        <w:jc w:val="both"/>
        <w:rPr>
          <w:sz w:val="28"/>
          <w:szCs w:val="28"/>
        </w:rPr>
      </w:pPr>
      <w:r w:rsidRPr="0087283F">
        <w:rPr>
          <w:sz w:val="28"/>
          <w:szCs w:val="28"/>
        </w:rPr>
        <w:t xml:space="preserve">За </w:t>
      </w:r>
      <w:r w:rsidR="00BD00A3">
        <w:rPr>
          <w:sz w:val="28"/>
          <w:szCs w:val="28"/>
        </w:rPr>
        <w:t>2013 год</w:t>
      </w:r>
      <w:r w:rsidRPr="0087283F">
        <w:rPr>
          <w:sz w:val="28"/>
          <w:szCs w:val="28"/>
        </w:rPr>
        <w:t xml:space="preserve"> комитетом </w:t>
      </w:r>
      <w:r w:rsidR="00E20B20">
        <w:rPr>
          <w:sz w:val="28"/>
          <w:szCs w:val="28"/>
        </w:rPr>
        <w:t xml:space="preserve">Законодательного Собрания по информационной политике, регламенту и вопросам развития институтов гражданского общества </w:t>
      </w:r>
      <w:r w:rsidRPr="0087283F">
        <w:rPr>
          <w:sz w:val="28"/>
          <w:szCs w:val="28"/>
        </w:rPr>
        <w:t xml:space="preserve">было организовано 11 заседаний </w:t>
      </w:r>
      <w:r w:rsidR="00BD00A3">
        <w:rPr>
          <w:sz w:val="28"/>
          <w:szCs w:val="28"/>
        </w:rPr>
        <w:t xml:space="preserve">научно-консультативного </w:t>
      </w:r>
      <w:r w:rsidRPr="0087283F">
        <w:rPr>
          <w:sz w:val="28"/>
          <w:szCs w:val="28"/>
        </w:rPr>
        <w:t>совета</w:t>
      </w:r>
      <w:r w:rsidR="00722991">
        <w:rPr>
          <w:sz w:val="28"/>
          <w:szCs w:val="28"/>
        </w:rPr>
        <w:t xml:space="preserve"> при Законодательном Собрании Нижегородской области (далее – научно-консультативный совет)</w:t>
      </w:r>
      <w:r w:rsidRPr="0087283F">
        <w:rPr>
          <w:sz w:val="28"/>
          <w:szCs w:val="28"/>
        </w:rPr>
        <w:t xml:space="preserve">, </w:t>
      </w:r>
      <w:r w:rsidR="00BD00A3">
        <w:rPr>
          <w:sz w:val="28"/>
          <w:szCs w:val="28"/>
        </w:rPr>
        <w:t xml:space="preserve">на которых </w:t>
      </w:r>
      <w:r w:rsidRPr="0087283F">
        <w:rPr>
          <w:sz w:val="28"/>
          <w:szCs w:val="28"/>
        </w:rPr>
        <w:t>рассмотрено 20 вопросов.</w:t>
      </w:r>
    </w:p>
    <w:p w:rsidR="00762E3D" w:rsidRPr="0087283F" w:rsidRDefault="00762E3D" w:rsidP="00E20B20">
      <w:pPr>
        <w:ind w:firstLine="737"/>
        <w:jc w:val="both"/>
        <w:rPr>
          <w:sz w:val="28"/>
          <w:szCs w:val="28"/>
        </w:rPr>
      </w:pPr>
      <w:r w:rsidRPr="0087283F">
        <w:rPr>
          <w:sz w:val="28"/>
          <w:szCs w:val="28"/>
        </w:rPr>
        <w:t xml:space="preserve"> </w:t>
      </w:r>
      <w:proofErr w:type="gramStart"/>
      <w:r w:rsidRPr="0087283F">
        <w:rPr>
          <w:sz w:val="28"/>
          <w:szCs w:val="28"/>
        </w:rPr>
        <w:t>Основные из них:</w:t>
      </w:r>
      <w:proofErr w:type="gramEnd"/>
    </w:p>
    <w:p w:rsidR="00762E3D" w:rsidRPr="0087283F"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t>- о предложениях по внесению изменений в статью 24</w:t>
      </w:r>
      <w:r w:rsidR="00BD00A3">
        <w:rPr>
          <w:rFonts w:ascii="Times New Roman" w:hAnsi="Times New Roman" w:cs="Times New Roman"/>
          <w:b w:val="0"/>
          <w:sz w:val="28"/>
          <w:szCs w:val="28"/>
          <w:vertAlign w:val="superscript"/>
        </w:rPr>
        <w:t>19</w:t>
      </w:r>
      <w:r w:rsidR="00BD00A3">
        <w:rPr>
          <w:rFonts w:ascii="Times New Roman" w:hAnsi="Times New Roman" w:cs="Times New Roman"/>
          <w:b w:val="0"/>
          <w:sz w:val="28"/>
          <w:szCs w:val="28"/>
        </w:rPr>
        <w:t xml:space="preserve"> </w:t>
      </w:r>
      <w:r w:rsidRPr="0087283F">
        <w:rPr>
          <w:rFonts w:ascii="Times New Roman" w:hAnsi="Times New Roman" w:cs="Times New Roman"/>
          <w:b w:val="0"/>
          <w:sz w:val="28"/>
          <w:szCs w:val="28"/>
        </w:rPr>
        <w:t>Федерального закона от 29</w:t>
      </w:r>
      <w:r w:rsidR="00BD00A3">
        <w:rPr>
          <w:rFonts w:ascii="Times New Roman" w:hAnsi="Times New Roman" w:cs="Times New Roman"/>
          <w:b w:val="0"/>
          <w:sz w:val="28"/>
          <w:szCs w:val="28"/>
        </w:rPr>
        <w:t xml:space="preserve"> июл</w:t>
      </w:r>
      <w:r w:rsidR="00727D20" w:rsidRPr="0087283F">
        <w:rPr>
          <w:rFonts w:ascii="Times New Roman" w:hAnsi="Times New Roman" w:cs="Times New Roman"/>
          <w:b w:val="0"/>
          <w:sz w:val="28"/>
          <w:szCs w:val="28"/>
        </w:rPr>
        <w:t xml:space="preserve">я </w:t>
      </w:r>
      <w:r w:rsidRPr="0087283F">
        <w:rPr>
          <w:rFonts w:ascii="Times New Roman" w:hAnsi="Times New Roman" w:cs="Times New Roman"/>
          <w:b w:val="0"/>
          <w:sz w:val="28"/>
          <w:szCs w:val="28"/>
        </w:rPr>
        <w:t>1998</w:t>
      </w:r>
      <w:r w:rsidR="00727D20" w:rsidRPr="0087283F">
        <w:rPr>
          <w:rFonts w:ascii="Times New Roman" w:hAnsi="Times New Roman" w:cs="Times New Roman"/>
          <w:b w:val="0"/>
          <w:sz w:val="28"/>
          <w:szCs w:val="28"/>
        </w:rPr>
        <w:t xml:space="preserve"> года</w:t>
      </w:r>
      <w:r w:rsidRPr="0087283F">
        <w:rPr>
          <w:rFonts w:ascii="Times New Roman" w:hAnsi="Times New Roman" w:cs="Times New Roman"/>
          <w:b w:val="0"/>
          <w:sz w:val="28"/>
          <w:szCs w:val="28"/>
        </w:rPr>
        <w:t xml:space="preserve"> № 135-ФЗ "Об оценочной деятельности в Российской Федерации";</w:t>
      </w:r>
    </w:p>
    <w:p w:rsidR="00762E3D" w:rsidRPr="0087283F"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t xml:space="preserve">- о совершенствовании </w:t>
      </w:r>
      <w:hyperlink r:id="rId17" w:history="1">
        <w:r w:rsidRPr="0087283F">
          <w:rPr>
            <w:rFonts w:ascii="Times New Roman" w:hAnsi="Times New Roman" w:cs="Times New Roman"/>
            <w:b w:val="0"/>
            <w:sz w:val="28"/>
            <w:szCs w:val="28"/>
          </w:rPr>
          <w:t>положения</w:t>
        </w:r>
      </w:hyperlink>
      <w:r w:rsidRPr="0087283F">
        <w:rPr>
          <w:rFonts w:ascii="Times New Roman" w:hAnsi="Times New Roman" w:cs="Times New Roman"/>
          <w:b w:val="0"/>
          <w:sz w:val="28"/>
          <w:szCs w:val="28"/>
        </w:rPr>
        <w:t xml:space="preserve"> о конкурсе работ "Я - законодатель", утвержденного постановлением Законодательного Собрания Нижегородской области от 29 октября 2009 года № 1774-IV;</w:t>
      </w:r>
    </w:p>
    <w:p w:rsidR="00762E3D" w:rsidRPr="0087283F"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t xml:space="preserve">- предложения по внесению изменений в </w:t>
      </w:r>
      <w:r w:rsidR="00BD00A3">
        <w:rPr>
          <w:rFonts w:ascii="Times New Roman" w:hAnsi="Times New Roman" w:cs="Times New Roman"/>
          <w:b w:val="0"/>
          <w:sz w:val="28"/>
          <w:szCs w:val="28"/>
        </w:rPr>
        <w:t xml:space="preserve">Закон Нижегородской области от </w:t>
      </w:r>
      <w:r w:rsidRPr="0087283F">
        <w:rPr>
          <w:rFonts w:ascii="Times New Roman" w:hAnsi="Times New Roman" w:cs="Times New Roman"/>
          <w:b w:val="0"/>
          <w:sz w:val="28"/>
          <w:szCs w:val="28"/>
        </w:rPr>
        <w:t>9</w:t>
      </w:r>
      <w:r w:rsidR="00727D20" w:rsidRPr="0087283F">
        <w:rPr>
          <w:rFonts w:ascii="Times New Roman" w:hAnsi="Times New Roman" w:cs="Times New Roman"/>
          <w:b w:val="0"/>
          <w:sz w:val="28"/>
          <w:szCs w:val="28"/>
        </w:rPr>
        <w:t xml:space="preserve"> августа </w:t>
      </w:r>
      <w:r w:rsidRPr="0087283F">
        <w:rPr>
          <w:rFonts w:ascii="Times New Roman" w:hAnsi="Times New Roman" w:cs="Times New Roman"/>
          <w:b w:val="0"/>
          <w:sz w:val="28"/>
          <w:szCs w:val="28"/>
        </w:rPr>
        <w:t>2011</w:t>
      </w:r>
      <w:r w:rsidR="00727D20" w:rsidRPr="0087283F">
        <w:rPr>
          <w:rFonts w:ascii="Times New Roman" w:hAnsi="Times New Roman" w:cs="Times New Roman"/>
          <w:b w:val="0"/>
          <w:sz w:val="28"/>
          <w:szCs w:val="28"/>
        </w:rPr>
        <w:t xml:space="preserve"> года</w:t>
      </w:r>
      <w:r w:rsidRPr="0087283F">
        <w:rPr>
          <w:rFonts w:ascii="Times New Roman" w:hAnsi="Times New Roman" w:cs="Times New Roman"/>
          <w:b w:val="0"/>
          <w:sz w:val="28"/>
          <w:szCs w:val="28"/>
        </w:rPr>
        <w:t xml:space="preserve"> № 93-З "О</w:t>
      </w:r>
      <w:r w:rsidR="00BD00A3">
        <w:rPr>
          <w:rFonts w:ascii="Times New Roman" w:hAnsi="Times New Roman" w:cs="Times New Roman"/>
          <w:b w:val="0"/>
          <w:sz w:val="28"/>
          <w:szCs w:val="28"/>
        </w:rPr>
        <w:t xml:space="preserve"> внесении изменения в статью 2</w:t>
      </w:r>
      <w:r w:rsidR="00BD00A3">
        <w:rPr>
          <w:rFonts w:ascii="Times New Roman" w:hAnsi="Times New Roman" w:cs="Times New Roman"/>
          <w:b w:val="0"/>
          <w:sz w:val="28"/>
          <w:szCs w:val="28"/>
          <w:vertAlign w:val="superscript"/>
        </w:rPr>
        <w:t>1</w:t>
      </w:r>
      <w:r w:rsidRPr="0087283F">
        <w:rPr>
          <w:rFonts w:ascii="Times New Roman" w:hAnsi="Times New Roman" w:cs="Times New Roman"/>
          <w:b w:val="0"/>
          <w:sz w:val="28"/>
          <w:szCs w:val="28"/>
        </w:rPr>
        <w:t xml:space="preserve"> Закона Нижегородской области "О налоге на имущество организаций";</w:t>
      </w:r>
    </w:p>
    <w:p w:rsidR="00762E3D" w:rsidRPr="0087283F"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t xml:space="preserve">- о необходимости </w:t>
      </w:r>
      <w:proofErr w:type="gramStart"/>
      <w:r w:rsidRPr="0087283F">
        <w:rPr>
          <w:rFonts w:ascii="Times New Roman" w:hAnsi="Times New Roman" w:cs="Times New Roman"/>
          <w:b w:val="0"/>
          <w:sz w:val="28"/>
          <w:szCs w:val="28"/>
        </w:rPr>
        <w:t>подготовки систематического собрания дефиниций законодательства Нижегородской области</w:t>
      </w:r>
      <w:proofErr w:type="gramEnd"/>
      <w:r w:rsidRPr="0087283F">
        <w:rPr>
          <w:rFonts w:ascii="Times New Roman" w:hAnsi="Times New Roman" w:cs="Times New Roman"/>
          <w:b w:val="0"/>
          <w:sz w:val="28"/>
          <w:szCs w:val="28"/>
        </w:rPr>
        <w:t>;</w:t>
      </w:r>
    </w:p>
    <w:p w:rsidR="00762E3D"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t>- о создании "Официального Интернет - портала правовой ин</w:t>
      </w:r>
      <w:r w:rsidR="00D87FCF">
        <w:rPr>
          <w:rFonts w:ascii="Times New Roman" w:hAnsi="Times New Roman" w:cs="Times New Roman"/>
          <w:b w:val="0"/>
          <w:sz w:val="28"/>
          <w:szCs w:val="28"/>
        </w:rPr>
        <w:t>формации Нижегородской области";</w:t>
      </w:r>
    </w:p>
    <w:p w:rsidR="00D87FCF" w:rsidRPr="0087283F" w:rsidRDefault="00D87FCF" w:rsidP="00E20B20">
      <w:pPr>
        <w:pStyle w:val="ConsPlusTitle"/>
        <w:ind w:firstLine="737"/>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D87FCF">
        <w:rPr>
          <w:rFonts w:ascii="Times New Roman" w:hAnsi="Times New Roman" w:cs="Times New Roman"/>
          <w:b w:val="0"/>
          <w:sz w:val="28"/>
          <w:szCs w:val="28"/>
        </w:rPr>
        <w:t>анализ законодательства о местном самоуправлении, о мировых судьях</w:t>
      </w:r>
      <w:r w:rsidR="00E17A75">
        <w:rPr>
          <w:rFonts w:ascii="Times New Roman" w:hAnsi="Times New Roman" w:cs="Times New Roman"/>
          <w:b w:val="0"/>
          <w:sz w:val="28"/>
          <w:szCs w:val="28"/>
        </w:rPr>
        <w:t>.</w:t>
      </w:r>
    </w:p>
    <w:p w:rsidR="00762E3D" w:rsidRPr="0087283F"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lastRenderedPageBreak/>
        <w:t>Члены научно-консультативного совета участвовали в составе рабочих групп в разработке/доработке следующих проектов нормативных правовых актов:</w:t>
      </w:r>
    </w:p>
    <w:p w:rsidR="00762E3D" w:rsidRPr="0087283F"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t>- проект закона области "О гражданской законодательной инициативе в Нижегородской области";</w:t>
      </w:r>
    </w:p>
    <w:p w:rsidR="00762E3D" w:rsidRPr="0087283F" w:rsidRDefault="00762E3D" w:rsidP="00E20B20">
      <w:pPr>
        <w:pStyle w:val="ConsPlusTitle"/>
        <w:ind w:firstLine="737"/>
        <w:jc w:val="both"/>
        <w:rPr>
          <w:rFonts w:ascii="Times New Roman" w:hAnsi="Times New Roman" w:cs="Times New Roman"/>
          <w:b w:val="0"/>
          <w:sz w:val="28"/>
          <w:szCs w:val="28"/>
        </w:rPr>
      </w:pPr>
      <w:r w:rsidRPr="0087283F">
        <w:rPr>
          <w:rFonts w:ascii="Times New Roman" w:hAnsi="Times New Roman" w:cs="Times New Roman"/>
          <w:b w:val="0"/>
          <w:sz w:val="28"/>
          <w:szCs w:val="28"/>
        </w:rPr>
        <w:t>- проект закона области "О внесении изменений в Закон Нижегородской области "Об охоте и о сохранении охотничьих ресурсов в Нижегородской области".</w:t>
      </w:r>
    </w:p>
    <w:p w:rsidR="00762E3D" w:rsidRPr="0087283F" w:rsidRDefault="00762E3D" w:rsidP="00E20B20">
      <w:pPr>
        <w:pStyle w:val="a5"/>
        <w:tabs>
          <w:tab w:val="left" w:pos="7088"/>
        </w:tabs>
        <w:ind w:left="0" w:firstLine="737"/>
        <w:jc w:val="both"/>
        <w:rPr>
          <w:sz w:val="28"/>
          <w:szCs w:val="28"/>
        </w:rPr>
      </w:pPr>
      <w:proofErr w:type="gramStart"/>
      <w:r w:rsidRPr="0087283F">
        <w:rPr>
          <w:sz w:val="28"/>
          <w:szCs w:val="28"/>
        </w:rPr>
        <w:t>Научно-консультативный</w:t>
      </w:r>
      <w:proofErr w:type="gramEnd"/>
      <w:r w:rsidRPr="0087283F">
        <w:rPr>
          <w:sz w:val="28"/>
          <w:szCs w:val="28"/>
        </w:rPr>
        <w:t xml:space="preserve"> советом составлены следующие экспертные заключения:</w:t>
      </w:r>
    </w:p>
    <w:p w:rsidR="00762E3D" w:rsidRPr="0087283F" w:rsidRDefault="00BD00A3" w:rsidP="0087283F">
      <w:pPr>
        <w:pStyle w:val="a5"/>
        <w:tabs>
          <w:tab w:val="left" w:pos="7088"/>
        </w:tabs>
        <w:ind w:left="0" w:firstLine="567"/>
        <w:jc w:val="both"/>
        <w:rPr>
          <w:sz w:val="28"/>
          <w:szCs w:val="28"/>
        </w:rPr>
      </w:pPr>
      <w:r>
        <w:rPr>
          <w:sz w:val="28"/>
          <w:szCs w:val="28"/>
        </w:rPr>
        <w:t>1)</w:t>
      </w:r>
      <w:r w:rsidR="00762E3D" w:rsidRPr="0087283F">
        <w:rPr>
          <w:sz w:val="28"/>
          <w:szCs w:val="28"/>
        </w:rPr>
        <w:t> </w:t>
      </w:r>
      <w:r w:rsidR="00023EB8">
        <w:rPr>
          <w:sz w:val="28"/>
          <w:szCs w:val="28"/>
        </w:rPr>
        <w:t xml:space="preserve">на </w:t>
      </w:r>
      <w:r w:rsidR="00762E3D" w:rsidRPr="0087283F">
        <w:rPr>
          <w:sz w:val="28"/>
          <w:szCs w:val="28"/>
        </w:rPr>
        <w:t>За</w:t>
      </w:r>
      <w:r>
        <w:rPr>
          <w:sz w:val="28"/>
          <w:szCs w:val="28"/>
        </w:rPr>
        <w:t>кон Нижегородской области от 26</w:t>
      </w:r>
      <w:r w:rsidR="00762E3D" w:rsidRPr="0087283F">
        <w:rPr>
          <w:sz w:val="28"/>
          <w:szCs w:val="28"/>
        </w:rPr>
        <w:t xml:space="preserve"> февраля 2002 года № 9 "О благотворительной деятельности";</w:t>
      </w:r>
    </w:p>
    <w:p w:rsidR="00762E3D" w:rsidRPr="0087283F" w:rsidRDefault="00BD00A3" w:rsidP="0087283F">
      <w:pPr>
        <w:pStyle w:val="a5"/>
        <w:tabs>
          <w:tab w:val="left" w:pos="7088"/>
        </w:tabs>
        <w:ind w:left="0" w:firstLine="567"/>
        <w:jc w:val="both"/>
        <w:rPr>
          <w:sz w:val="28"/>
          <w:szCs w:val="28"/>
        </w:rPr>
      </w:pPr>
      <w:r>
        <w:rPr>
          <w:sz w:val="28"/>
          <w:szCs w:val="28"/>
        </w:rPr>
        <w:t>2) на проект</w:t>
      </w:r>
      <w:r w:rsidR="00762E3D" w:rsidRPr="0087283F">
        <w:rPr>
          <w:sz w:val="28"/>
          <w:szCs w:val="28"/>
        </w:rPr>
        <w:t xml:space="preserve"> закона Нижегородской области "О внесении изменений в Закон Нижегородской области "О противодействии кор</w:t>
      </w:r>
      <w:r>
        <w:rPr>
          <w:sz w:val="28"/>
          <w:szCs w:val="28"/>
        </w:rPr>
        <w:t>рупции в Нижегородской области";</w:t>
      </w:r>
    </w:p>
    <w:p w:rsidR="00762E3D" w:rsidRPr="0087283F" w:rsidRDefault="00BD00A3" w:rsidP="0087283F">
      <w:pPr>
        <w:pStyle w:val="a5"/>
        <w:tabs>
          <w:tab w:val="left" w:pos="7088"/>
        </w:tabs>
        <w:ind w:left="0" w:firstLine="567"/>
        <w:jc w:val="both"/>
        <w:rPr>
          <w:sz w:val="28"/>
          <w:szCs w:val="28"/>
        </w:rPr>
      </w:pPr>
      <w:r>
        <w:rPr>
          <w:sz w:val="28"/>
          <w:szCs w:val="28"/>
        </w:rPr>
        <w:t>3) на проект</w:t>
      </w:r>
      <w:r w:rsidR="00762E3D" w:rsidRPr="0087283F">
        <w:rPr>
          <w:sz w:val="28"/>
          <w:szCs w:val="28"/>
        </w:rPr>
        <w:t xml:space="preserve"> закона Нижегородской области </w:t>
      </w:r>
      <w:r>
        <w:rPr>
          <w:sz w:val="28"/>
          <w:szCs w:val="28"/>
        </w:rPr>
        <w:t>"О</w:t>
      </w:r>
      <w:r w:rsidR="00762E3D" w:rsidRPr="0087283F">
        <w:rPr>
          <w:sz w:val="28"/>
          <w:szCs w:val="28"/>
        </w:rPr>
        <w:t xml:space="preserve"> внесении изменений в Закон Нижегородской области от 9 марта 2010 года № 23-З "Об ограничении пребывания детей в общественных местах на те</w:t>
      </w:r>
      <w:r>
        <w:rPr>
          <w:sz w:val="28"/>
          <w:szCs w:val="28"/>
        </w:rPr>
        <w:t>рритории Нижегородской области";</w:t>
      </w:r>
    </w:p>
    <w:p w:rsidR="00762E3D" w:rsidRPr="0087283F" w:rsidRDefault="00BD00A3" w:rsidP="0087283F">
      <w:pPr>
        <w:pStyle w:val="a5"/>
        <w:tabs>
          <w:tab w:val="left" w:pos="7088"/>
        </w:tabs>
        <w:ind w:left="0" w:firstLine="567"/>
        <w:jc w:val="both"/>
        <w:rPr>
          <w:sz w:val="28"/>
          <w:szCs w:val="28"/>
        </w:rPr>
      </w:pPr>
      <w:r>
        <w:rPr>
          <w:sz w:val="28"/>
          <w:szCs w:val="28"/>
        </w:rPr>
        <w:t>4) на проект</w:t>
      </w:r>
      <w:r w:rsidR="00762E3D" w:rsidRPr="0087283F">
        <w:rPr>
          <w:sz w:val="28"/>
          <w:szCs w:val="28"/>
        </w:rPr>
        <w:t xml:space="preserve"> Положения о нормотворческом ходатайстве граждан в Законодательном</w:t>
      </w:r>
      <w:r>
        <w:rPr>
          <w:sz w:val="28"/>
          <w:szCs w:val="28"/>
        </w:rPr>
        <w:t xml:space="preserve"> Собрании Нижегородской области;</w:t>
      </w:r>
    </w:p>
    <w:p w:rsidR="00762E3D" w:rsidRPr="0087283F" w:rsidRDefault="00906451" w:rsidP="0087283F">
      <w:pPr>
        <w:pStyle w:val="a5"/>
        <w:tabs>
          <w:tab w:val="left" w:pos="7088"/>
        </w:tabs>
        <w:ind w:left="0" w:firstLine="567"/>
        <w:jc w:val="both"/>
        <w:rPr>
          <w:sz w:val="28"/>
          <w:szCs w:val="28"/>
        </w:rPr>
      </w:pPr>
      <w:r>
        <w:rPr>
          <w:sz w:val="28"/>
          <w:szCs w:val="28"/>
        </w:rPr>
        <w:t>5)</w:t>
      </w:r>
      <w:r w:rsidR="00762E3D" w:rsidRPr="0087283F">
        <w:rPr>
          <w:sz w:val="28"/>
          <w:szCs w:val="28"/>
        </w:rPr>
        <w:t> по вопросу снижения возраста активного избирательного права на муниципальных выборах.</w:t>
      </w:r>
    </w:p>
    <w:p w:rsidR="00762E3D" w:rsidRPr="0087283F" w:rsidRDefault="00762E3D" w:rsidP="00AB57A4">
      <w:pPr>
        <w:pStyle w:val="a5"/>
        <w:tabs>
          <w:tab w:val="left" w:pos="7088"/>
        </w:tabs>
        <w:ind w:left="0" w:firstLine="709"/>
        <w:jc w:val="both"/>
        <w:rPr>
          <w:sz w:val="28"/>
          <w:szCs w:val="28"/>
        </w:rPr>
      </w:pPr>
      <w:r w:rsidRPr="0087283F">
        <w:rPr>
          <w:sz w:val="28"/>
          <w:szCs w:val="28"/>
        </w:rPr>
        <w:t>За 2013 год научно-консультативным советом были проведены следующие мероприятия:</w:t>
      </w:r>
    </w:p>
    <w:p w:rsidR="00762E3D" w:rsidRPr="0087283F" w:rsidRDefault="00416916" w:rsidP="0087283F">
      <w:pPr>
        <w:pStyle w:val="a5"/>
        <w:tabs>
          <w:tab w:val="left" w:pos="7088"/>
        </w:tabs>
        <w:ind w:left="0" w:firstLine="567"/>
        <w:jc w:val="both"/>
        <w:rPr>
          <w:sz w:val="28"/>
          <w:szCs w:val="28"/>
        </w:rPr>
      </w:pPr>
      <w:r>
        <w:rPr>
          <w:sz w:val="28"/>
          <w:szCs w:val="28"/>
        </w:rPr>
        <w:t>1) р</w:t>
      </w:r>
      <w:r w:rsidR="00762E3D" w:rsidRPr="0087283F">
        <w:rPr>
          <w:sz w:val="28"/>
          <w:szCs w:val="28"/>
        </w:rPr>
        <w:t xml:space="preserve">асширенное заседание научно-консультативного совета </w:t>
      </w:r>
      <w:r>
        <w:rPr>
          <w:sz w:val="28"/>
          <w:szCs w:val="28"/>
        </w:rPr>
        <w:t>на тему</w:t>
      </w:r>
      <w:r w:rsidR="00762E3D" w:rsidRPr="0087283F">
        <w:rPr>
          <w:sz w:val="28"/>
          <w:szCs w:val="28"/>
        </w:rPr>
        <w:t xml:space="preserve"> "Конституция Российской Федерации в действии" 20 мая 2013 года</w:t>
      </w:r>
      <w:r>
        <w:rPr>
          <w:sz w:val="28"/>
          <w:szCs w:val="28"/>
        </w:rPr>
        <w:t>,</w:t>
      </w:r>
      <w:r w:rsidR="00762E3D" w:rsidRPr="0087283F">
        <w:rPr>
          <w:sz w:val="28"/>
          <w:szCs w:val="28"/>
        </w:rPr>
        <w:t xml:space="preserve"> проведенное в рамках Дня Законодательного Собрания в Российской академии народного хозяйства и государственной службы при Президенте Российской Федерации;</w:t>
      </w:r>
    </w:p>
    <w:p w:rsidR="00762E3D" w:rsidRPr="0087283F" w:rsidRDefault="00416916" w:rsidP="0087283F">
      <w:pPr>
        <w:pStyle w:val="a5"/>
        <w:tabs>
          <w:tab w:val="left" w:pos="7088"/>
        </w:tabs>
        <w:ind w:left="0" w:firstLine="567"/>
        <w:jc w:val="both"/>
        <w:rPr>
          <w:sz w:val="28"/>
          <w:szCs w:val="28"/>
        </w:rPr>
      </w:pPr>
      <w:r>
        <w:rPr>
          <w:sz w:val="28"/>
          <w:szCs w:val="28"/>
        </w:rPr>
        <w:t>2) в</w:t>
      </w:r>
      <w:r w:rsidR="00762E3D" w:rsidRPr="0087283F">
        <w:rPr>
          <w:sz w:val="28"/>
          <w:szCs w:val="28"/>
        </w:rPr>
        <w:t xml:space="preserve"> рамках проведения Дня Законодательного Собрания в федеральном государственном казенном образовательном учреждении высшего профессионального образования "Нижегородская академия Министерства внутренних дел Российской Федерации" расширенное заседание научно-консультативного совета </w:t>
      </w:r>
      <w:r w:rsidR="00DB2E34">
        <w:rPr>
          <w:sz w:val="28"/>
          <w:szCs w:val="28"/>
        </w:rPr>
        <w:t>на тему</w:t>
      </w:r>
      <w:r w:rsidR="00762E3D" w:rsidRPr="0087283F">
        <w:rPr>
          <w:sz w:val="28"/>
          <w:szCs w:val="28"/>
        </w:rPr>
        <w:t xml:space="preserve"> "Конституция как инструмент социально-экономической, политической и юридической модернизац</w:t>
      </w:r>
      <w:r w:rsidR="00DB2E34">
        <w:rPr>
          <w:sz w:val="28"/>
          <w:szCs w:val="28"/>
        </w:rPr>
        <w:t>ии России" 18 декабря 2013 года;</w:t>
      </w:r>
    </w:p>
    <w:p w:rsidR="00762E3D" w:rsidRPr="0087283F" w:rsidRDefault="00DB2E34" w:rsidP="0087283F">
      <w:pPr>
        <w:pStyle w:val="a5"/>
        <w:tabs>
          <w:tab w:val="left" w:pos="7088"/>
        </w:tabs>
        <w:ind w:left="0" w:firstLine="567"/>
        <w:jc w:val="both"/>
        <w:rPr>
          <w:sz w:val="28"/>
          <w:szCs w:val="28"/>
        </w:rPr>
      </w:pPr>
      <w:r>
        <w:rPr>
          <w:sz w:val="28"/>
          <w:szCs w:val="28"/>
        </w:rPr>
        <w:t>3) у</w:t>
      </w:r>
      <w:r w:rsidR="00762E3D" w:rsidRPr="0087283F">
        <w:rPr>
          <w:sz w:val="28"/>
          <w:szCs w:val="28"/>
        </w:rPr>
        <w:t>частие в качестве членов конкурсной комиссии в конкурсе студенческих рабо</w:t>
      </w:r>
      <w:r>
        <w:rPr>
          <w:sz w:val="28"/>
          <w:szCs w:val="28"/>
        </w:rPr>
        <w:t>т "</w:t>
      </w:r>
      <w:proofErr w:type="gramStart"/>
      <w:r>
        <w:rPr>
          <w:sz w:val="28"/>
          <w:szCs w:val="28"/>
        </w:rPr>
        <w:t>Я-законодатель</w:t>
      </w:r>
      <w:proofErr w:type="gramEnd"/>
      <w:r>
        <w:rPr>
          <w:sz w:val="28"/>
          <w:szCs w:val="28"/>
        </w:rPr>
        <w:t>" 2012 -2013 г</w:t>
      </w:r>
      <w:r w:rsidR="00762E3D" w:rsidRPr="0087283F">
        <w:rPr>
          <w:sz w:val="28"/>
          <w:szCs w:val="28"/>
        </w:rPr>
        <w:t>г.;</w:t>
      </w:r>
    </w:p>
    <w:p w:rsidR="00762E3D" w:rsidRPr="0087283F" w:rsidRDefault="00DB2E34" w:rsidP="0087283F">
      <w:pPr>
        <w:pStyle w:val="a5"/>
        <w:tabs>
          <w:tab w:val="left" w:pos="7088"/>
        </w:tabs>
        <w:ind w:left="0" w:firstLine="567"/>
        <w:jc w:val="both"/>
        <w:rPr>
          <w:sz w:val="28"/>
          <w:szCs w:val="28"/>
        </w:rPr>
      </w:pPr>
      <w:r>
        <w:rPr>
          <w:sz w:val="28"/>
          <w:szCs w:val="28"/>
        </w:rPr>
        <w:t>4) у</w:t>
      </w:r>
      <w:r w:rsidR="00762E3D" w:rsidRPr="0087283F">
        <w:rPr>
          <w:sz w:val="28"/>
          <w:szCs w:val="28"/>
        </w:rPr>
        <w:t xml:space="preserve">частие в проведении </w:t>
      </w:r>
      <w:r>
        <w:rPr>
          <w:sz w:val="28"/>
          <w:szCs w:val="28"/>
        </w:rPr>
        <w:t>"</w:t>
      </w:r>
      <w:r w:rsidR="00762E3D" w:rsidRPr="0087283F">
        <w:rPr>
          <w:sz w:val="28"/>
          <w:szCs w:val="28"/>
        </w:rPr>
        <w:t>Парламентских дебатов</w:t>
      </w:r>
      <w:r>
        <w:rPr>
          <w:sz w:val="28"/>
          <w:szCs w:val="28"/>
        </w:rPr>
        <w:t>"</w:t>
      </w:r>
      <w:r w:rsidR="00762E3D" w:rsidRPr="0087283F">
        <w:rPr>
          <w:sz w:val="28"/>
          <w:szCs w:val="28"/>
        </w:rPr>
        <w:t xml:space="preserve"> студентов ряда вузов Нижнего Новгорода в Законодательном Собрании Нижегородской области, на которых обсуждались концепция закона</w:t>
      </w:r>
      <w:r>
        <w:rPr>
          <w:sz w:val="28"/>
          <w:szCs w:val="28"/>
        </w:rPr>
        <w:t xml:space="preserve"> Нижегородской области</w:t>
      </w:r>
      <w:r w:rsidR="00762E3D" w:rsidRPr="0087283F">
        <w:rPr>
          <w:sz w:val="28"/>
          <w:szCs w:val="28"/>
        </w:rPr>
        <w:t xml:space="preserve"> "О законодательной инициативе граждан в </w:t>
      </w:r>
      <w:r>
        <w:rPr>
          <w:sz w:val="28"/>
          <w:szCs w:val="28"/>
        </w:rPr>
        <w:t xml:space="preserve">Законодательном Собрании </w:t>
      </w:r>
      <w:r w:rsidR="00762E3D" w:rsidRPr="0087283F">
        <w:rPr>
          <w:sz w:val="28"/>
          <w:szCs w:val="28"/>
        </w:rPr>
        <w:t xml:space="preserve">Нижегородской области", положение об интернет - ресурсе "Российская </w:t>
      </w:r>
      <w:r w:rsidR="00762E3D" w:rsidRPr="0087283F">
        <w:rPr>
          <w:sz w:val="28"/>
          <w:szCs w:val="28"/>
        </w:rPr>
        <w:lastRenderedPageBreak/>
        <w:t>общественная инициатива" и проект положения "О нормотворческом ходатайстве" 15 апреля 2013 года.</w:t>
      </w:r>
    </w:p>
    <w:p w:rsidR="00762E3D" w:rsidRPr="0087283F" w:rsidRDefault="00762E3D" w:rsidP="00786DB0">
      <w:pPr>
        <w:pStyle w:val="a5"/>
        <w:tabs>
          <w:tab w:val="left" w:pos="7088"/>
        </w:tabs>
        <w:ind w:left="0" w:firstLine="737"/>
        <w:jc w:val="both"/>
        <w:rPr>
          <w:sz w:val="28"/>
          <w:szCs w:val="28"/>
        </w:rPr>
      </w:pPr>
      <w:r w:rsidRPr="0087283F">
        <w:rPr>
          <w:sz w:val="28"/>
          <w:szCs w:val="28"/>
        </w:rPr>
        <w:t xml:space="preserve">В 2014 году </w:t>
      </w:r>
      <w:r w:rsidR="00DB2E34">
        <w:rPr>
          <w:sz w:val="28"/>
          <w:szCs w:val="28"/>
        </w:rPr>
        <w:t>научно-консультативный совет</w:t>
      </w:r>
      <w:r w:rsidRPr="0087283F">
        <w:rPr>
          <w:sz w:val="28"/>
          <w:szCs w:val="28"/>
        </w:rPr>
        <w:t xml:space="preserve"> планирует принять участие в осуществлении мониторинга </w:t>
      </w:r>
      <w:proofErr w:type="spellStart"/>
      <w:r w:rsidRPr="0087283F">
        <w:rPr>
          <w:sz w:val="28"/>
          <w:szCs w:val="28"/>
        </w:rPr>
        <w:t>правоприменения</w:t>
      </w:r>
      <w:proofErr w:type="spellEnd"/>
      <w:r w:rsidRPr="0087283F">
        <w:rPr>
          <w:sz w:val="28"/>
          <w:szCs w:val="28"/>
        </w:rPr>
        <w:t>:</w:t>
      </w:r>
    </w:p>
    <w:p w:rsidR="00762E3D" w:rsidRPr="0087283F" w:rsidRDefault="00762E3D" w:rsidP="00786DB0">
      <w:pPr>
        <w:pStyle w:val="a5"/>
        <w:tabs>
          <w:tab w:val="left" w:pos="7088"/>
        </w:tabs>
        <w:ind w:left="0" w:firstLine="737"/>
        <w:jc w:val="both"/>
        <w:rPr>
          <w:sz w:val="28"/>
          <w:szCs w:val="28"/>
        </w:rPr>
      </w:pPr>
      <w:r w:rsidRPr="0087283F">
        <w:rPr>
          <w:sz w:val="28"/>
          <w:szCs w:val="28"/>
        </w:rPr>
        <w:t xml:space="preserve">Закона Нижегородской области от 2 ноября 2012 года № 144-З "О бесплатной юридической </w:t>
      </w:r>
      <w:r w:rsidR="00DB2E34">
        <w:rPr>
          <w:sz w:val="28"/>
          <w:szCs w:val="28"/>
        </w:rPr>
        <w:t>помощи в Нижегородской области";</w:t>
      </w:r>
      <w:r w:rsidRPr="0087283F">
        <w:rPr>
          <w:sz w:val="28"/>
          <w:szCs w:val="28"/>
        </w:rPr>
        <w:t xml:space="preserve"> </w:t>
      </w:r>
    </w:p>
    <w:p w:rsidR="00762E3D" w:rsidRPr="0087283F" w:rsidRDefault="00762E3D" w:rsidP="00786DB0">
      <w:pPr>
        <w:pStyle w:val="a5"/>
        <w:tabs>
          <w:tab w:val="left" w:pos="7088"/>
        </w:tabs>
        <w:ind w:left="0" w:firstLine="737"/>
        <w:jc w:val="both"/>
        <w:rPr>
          <w:sz w:val="28"/>
          <w:szCs w:val="28"/>
        </w:rPr>
      </w:pPr>
      <w:r w:rsidRPr="0087283F">
        <w:rPr>
          <w:sz w:val="28"/>
          <w:szCs w:val="28"/>
        </w:rPr>
        <w:t>Закона Нижегородской области от 3 мая 2007 года № 40-З "Об охране и использовании водных об</w:t>
      </w:r>
      <w:r w:rsidR="00DB2E34">
        <w:rPr>
          <w:sz w:val="28"/>
          <w:szCs w:val="28"/>
        </w:rPr>
        <w:t>ъектов в Нижегородской области".</w:t>
      </w:r>
      <w:r w:rsidRPr="0087283F">
        <w:rPr>
          <w:sz w:val="28"/>
          <w:szCs w:val="28"/>
        </w:rPr>
        <w:t xml:space="preserve"> </w:t>
      </w:r>
    </w:p>
    <w:p w:rsidR="00762E3D" w:rsidRPr="0087283F" w:rsidRDefault="00DB2E34" w:rsidP="00786DB0">
      <w:pPr>
        <w:pStyle w:val="a5"/>
        <w:tabs>
          <w:tab w:val="left" w:pos="7088"/>
        </w:tabs>
        <w:ind w:left="0" w:firstLine="737"/>
        <w:jc w:val="both"/>
        <w:rPr>
          <w:sz w:val="28"/>
          <w:szCs w:val="28"/>
        </w:rPr>
      </w:pPr>
      <w:proofErr w:type="gramStart"/>
      <w:r>
        <w:rPr>
          <w:sz w:val="28"/>
          <w:szCs w:val="28"/>
        </w:rPr>
        <w:t xml:space="preserve">Планируется </w:t>
      </w:r>
      <w:r w:rsidR="00762E3D" w:rsidRPr="0087283F">
        <w:rPr>
          <w:sz w:val="28"/>
          <w:szCs w:val="28"/>
        </w:rPr>
        <w:t>участие в разработке проекта закона Нижегородской области "О внесении изменений в Закон Нижегородской области "Об охране и использовании водных объектов в Нижегородской области", а также в проведении экспертизы проекта закона Нижегородской области "О внес</w:t>
      </w:r>
      <w:r>
        <w:rPr>
          <w:sz w:val="28"/>
          <w:szCs w:val="28"/>
        </w:rPr>
        <w:t>ении изменений в статьи 3 и 14 З</w:t>
      </w:r>
      <w:r w:rsidR="00762E3D" w:rsidRPr="0087283F">
        <w:rPr>
          <w:sz w:val="28"/>
          <w:szCs w:val="28"/>
        </w:rPr>
        <w:t>акона Нижегородской области "Об участии граждан в обеспечении общественного порядка на территории Нижегородской области".</w:t>
      </w:r>
      <w:proofErr w:type="gramEnd"/>
    </w:p>
    <w:p w:rsidR="00C8231C" w:rsidRPr="0087283F" w:rsidRDefault="00C8231C" w:rsidP="0087283F">
      <w:pPr>
        <w:tabs>
          <w:tab w:val="left" w:pos="7088"/>
        </w:tabs>
        <w:jc w:val="both"/>
        <w:rPr>
          <w:sz w:val="28"/>
          <w:szCs w:val="28"/>
        </w:rPr>
      </w:pPr>
    </w:p>
    <w:p w:rsidR="002737E8" w:rsidRPr="0087283F" w:rsidRDefault="00C8231C" w:rsidP="00AB57A4">
      <w:pPr>
        <w:ind w:left="1418" w:hanging="425"/>
        <w:jc w:val="both"/>
        <w:rPr>
          <w:b/>
          <w:sz w:val="28"/>
          <w:szCs w:val="28"/>
        </w:rPr>
      </w:pPr>
      <w:r w:rsidRPr="0087283F">
        <w:rPr>
          <w:b/>
          <w:sz w:val="28"/>
          <w:szCs w:val="28"/>
        </w:rPr>
        <w:t>10</w:t>
      </w:r>
      <w:r w:rsidR="00FC60AB" w:rsidRPr="0087283F">
        <w:rPr>
          <w:b/>
          <w:sz w:val="28"/>
          <w:szCs w:val="28"/>
        </w:rPr>
        <w:t>. </w:t>
      </w:r>
      <w:r w:rsidR="002737E8" w:rsidRPr="0087283F">
        <w:rPr>
          <w:b/>
          <w:sz w:val="28"/>
          <w:szCs w:val="28"/>
        </w:rPr>
        <w:t>Работа с обращениями граждан</w:t>
      </w:r>
      <w:r w:rsidR="00762E3D" w:rsidRPr="0087283F">
        <w:rPr>
          <w:b/>
          <w:sz w:val="28"/>
          <w:szCs w:val="28"/>
        </w:rPr>
        <w:t xml:space="preserve">, поступившими </w:t>
      </w:r>
      <w:r w:rsidR="00477B8F" w:rsidRPr="0087283F">
        <w:rPr>
          <w:b/>
          <w:sz w:val="28"/>
          <w:szCs w:val="28"/>
        </w:rPr>
        <w:t xml:space="preserve">в </w:t>
      </w:r>
      <w:r w:rsidR="00DA32D1" w:rsidRPr="0087283F">
        <w:rPr>
          <w:b/>
          <w:sz w:val="28"/>
          <w:szCs w:val="28"/>
        </w:rPr>
        <w:t>Законодательно</w:t>
      </w:r>
      <w:r w:rsidR="00477B8F" w:rsidRPr="0087283F">
        <w:rPr>
          <w:b/>
          <w:sz w:val="28"/>
          <w:szCs w:val="28"/>
        </w:rPr>
        <w:t>е</w:t>
      </w:r>
      <w:r w:rsidR="00DA32D1" w:rsidRPr="0087283F">
        <w:rPr>
          <w:b/>
          <w:sz w:val="28"/>
          <w:szCs w:val="28"/>
        </w:rPr>
        <w:t xml:space="preserve"> Собрани</w:t>
      </w:r>
      <w:r w:rsidR="00477B8F" w:rsidRPr="0087283F">
        <w:rPr>
          <w:b/>
          <w:sz w:val="28"/>
          <w:szCs w:val="28"/>
        </w:rPr>
        <w:t>е</w:t>
      </w:r>
      <w:r w:rsidR="00DA32D1" w:rsidRPr="0087283F">
        <w:rPr>
          <w:b/>
          <w:sz w:val="28"/>
          <w:szCs w:val="28"/>
        </w:rPr>
        <w:t xml:space="preserve"> Нижегородской области</w:t>
      </w:r>
    </w:p>
    <w:p w:rsidR="00EF3045" w:rsidRPr="00AB57A4" w:rsidRDefault="00EF3045" w:rsidP="001D7593">
      <w:pPr>
        <w:ind w:firstLine="737"/>
        <w:jc w:val="both"/>
        <w:rPr>
          <w:sz w:val="28"/>
          <w:szCs w:val="28"/>
        </w:rPr>
      </w:pPr>
      <w:r w:rsidRPr="00AB57A4">
        <w:rPr>
          <w:sz w:val="28"/>
          <w:szCs w:val="28"/>
        </w:rPr>
        <w:t xml:space="preserve">За истекший период отделом по работе с обращениями граждан </w:t>
      </w:r>
      <w:r w:rsidR="00B3286D">
        <w:rPr>
          <w:sz w:val="28"/>
          <w:szCs w:val="28"/>
        </w:rPr>
        <w:t xml:space="preserve">аппарата Законодательного Собрания </w:t>
      </w:r>
      <w:r w:rsidRPr="00AB57A4">
        <w:rPr>
          <w:sz w:val="28"/>
          <w:szCs w:val="28"/>
        </w:rPr>
        <w:t xml:space="preserve">были организованы и проведены </w:t>
      </w:r>
      <w:r w:rsidRPr="00AB57A4">
        <w:rPr>
          <w:b/>
          <w:sz w:val="28"/>
          <w:szCs w:val="28"/>
        </w:rPr>
        <w:t>16</w:t>
      </w:r>
      <w:r w:rsidRPr="00AB57A4">
        <w:rPr>
          <w:sz w:val="28"/>
          <w:szCs w:val="28"/>
        </w:rPr>
        <w:t xml:space="preserve"> </w:t>
      </w:r>
      <w:r w:rsidRPr="00AB57A4">
        <w:rPr>
          <w:b/>
          <w:sz w:val="28"/>
          <w:szCs w:val="28"/>
        </w:rPr>
        <w:t>личных приемов граждан руководителями Законодательного Собрания:</w:t>
      </w:r>
      <w:r w:rsidRPr="00AB57A4">
        <w:rPr>
          <w:sz w:val="28"/>
          <w:szCs w:val="28"/>
        </w:rPr>
        <w:t xml:space="preserve"> </w:t>
      </w:r>
    </w:p>
    <w:p w:rsidR="00EF3045" w:rsidRPr="00AB57A4" w:rsidRDefault="00EF3045" w:rsidP="001D7593">
      <w:pPr>
        <w:ind w:firstLine="737"/>
        <w:jc w:val="both"/>
        <w:rPr>
          <w:sz w:val="28"/>
          <w:szCs w:val="28"/>
        </w:rPr>
      </w:pPr>
      <w:r w:rsidRPr="00AB57A4">
        <w:rPr>
          <w:sz w:val="28"/>
          <w:szCs w:val="28"/>
        </w:rPr>
        <w:t>18</w:t>
      </w:r>
      <w:r w:rsidR="001A1D02">
        <w:rPr>
          <w:sz w:val="28"/>
          <w:szCs w:val="28"/>
        </w:rPr>
        <w:t xml:space="preserve"> февраля </w:t>
      </w:r>
      <w:r w:rsidRPr="00AB57A4">
        <w:rPr>
          <w:sz w:val="28"/>
          <w:szCs w:val="28"/>
        </w:rPr>
        <w:t>2013</w:t>
      </w:r>
      <w:r w:rsidR="001A1D02">
        <w:rPr>
          <w:sz w:val="28"/>
          <w:szCs w:val="28"/>
        </w:rPr>
        <w:t xml:space="preserve"> года</w:t>
      </w:r>
      <w:r w:rsidRPr="00AB57A4">
        <w:rPr>
          <w:sz w:val="28"/>
          <w:szCs w:val="28"/>
        </w:rPr>
        <w:t>, 20</w:t>
      </w:r>
      <w:r w:rsidR="001A1D02">
        <w:rPr>
          <w:sz w:val="28"/>
          <w:szCs w:val="28"/>
        </w:rPr>
        <w:t xml:space="preserve"> мая </w:t>
      </w:r>
      <w:r w:rsidRPr="00AB57A4">
        <w:rPr>
          <w:sz w:val="28"/>
          <w:szCs w:val="28"/>
        </w:rPr>
        <w:t>2013</w:t>
      </w:r>
      <w:r w:rsidR="001A1D02">
        <w:rPr>
          <w:sz w:val="28"/>
          <w:szCs w:val="28"/>
        </w:rPr>
        <w:t xml:space="preserve"> года, 12 августа</w:t>
      </w:r>
      <w:r w:rsidR="001A1D02" w:rsidRPr="00AB57A4">
        <w:rPr>
          <w:sz w:val="28"/>
          <w:szCs w:val="28"/>
        </w:rPr>
        <w:t xml:space="preserve"> </w:t>
      </w:r>
      <w:r w:rsidRPr="00AB57A4">
        <w:rPr>
          <w:sz w:val="28"/>
          <w:szCs w:val="28"/>
        </w:rPr>
        <w:t>2013</w:t>
      </w:r>
      <w:r w:rsidR="001A1D02">
        <w:rPr>
          <w:sz w:val="28"/>
          <w:szCs w:val="28"/>
        </w:rPr>
        <w:t xml:space="preserve"> года</w:t>
      </w:r>
      <w:r w:rsidRPr="00AB57A4">
        <w:rPr>
          <w:sz w:val="28"/>
          <w:szCs w:val="28"/>
        </w:rPr>
        <w:t>, 28</w:t>
      </w:r>
      <w:r w:rsidR="001A1D02">
        <w:rPr>
          <w:sz w:val="28"/>
          <w:szCs w:val="28"/>
        </w:rPr>
        <w:t xml:space="preserve"> октября </w:t>
      </w:r>
      <w:r w:rsidRPr="00AB57A4">
        <w:rPr>
          <w:sz w:val="28"/>
          <w:szCs w:val="28"/>
        </w:rPr>
        <w:t>2013</w:t>
      </w:r>
      <w:r w:rsidR="001A1D02">
        <w:rPr>
          <w:sz w:val="28"/>
          <w:szCs w:val="28"/>
        </w:rPr>
        <w:t xml:space="preserve"> года</w:t>
      </w:r>
      <w:r w:rsidRPr="00AB57A4">
        <w:rPr>
          <w:sz w:val="28"/>
          <w:szCs w:val="28"/>
        </w:rPr>
        <w:t xml:space="preserve"> - Председателем Законодательного Собрания </w:t>
      </w:r>
      <w:r w:rsidRPr="00AB57A4">
        <w:rPr>
          <w:b/>
          <w:sz w:val="28"/>
          <w:szCs w:val="28"/>
        </w:rPr>
        <w:t>Е.В. Лебедевым</w:t>
      </w:r>
      <w:r w:rsidRPr="00AB57A4">
        <w:rPr>
          <w:sz w:val="28"/>
          <w:szCs w:val="28"/>
        </w:rPr>
        <w:t xml:space="preserve"> - было принято </w:t>
      </w:r>
      <w:r w:rsidRPr="00AB57A4">
        <w:rPr>
          <w:b/>
          <w:sz w:val="28"/>
          <w:szCs w:val="28"/>
        </w:rPr>
        <w:t>20</w:t>
      </w:r>
      <w:r w:rsidRPr="00AB57A4">
        <w:rPr>
          <w:sz w:val="28"/>
          <w:szCs w:val="28"/>
        </w:rPr>
        <w:t xml:space="preserve"> человек; </w:t>
      </w:r>
    </w:p>
    <w:p w:rsidR="00EF3045" w:rsidRPr="00AB57A4" w:rsidRDefault="00EF3045" w:rsidP="001D7593">
      <w:pPr>
        <w:ind w:firstLine="737"/>
        <w:jc w:val="both"/>
        <w:rPr>
          <w:sz w:val="28"/>
          <w:szCs w:val="28"/>
        </w:rPr>
      </w:pPr>
      <w:r w:rsidRPr="00AB57A4">
        <w:rPr>
          <w:sz w:val="28"/>
          <w:szCs w:val="28"/>
        </w:rPr>
        <w:t>26</w:t>
      </w:r>
      <w:r w:rsidR="001A1D02">
        <w:rPr>
          <w:sz w:val="28"/>
          <w:szCs w:val="28"/>
        </w:rPr>
        <w:t xml:space="preserve"> марта </w:t>
      </w:r>
      <w:r w:rsidRPr="00AB57A4">
        <w:rPr>
          <w:sz w:val="28"/>
          <w:szCs w:val="28"/>
        </w:rPr>
        <w:t>2013</w:t>
      </w:r>
      <w:r w:rsidR="001A1D02">
        <w:rPr>
          <w:sz w:val="28"/>
          <w:szCs w:val="28"/>
        </w:rPr>
        <w:t xml:space="preserve"> года</w:t>
      </w:r>
      <w:r w:rsidRPr="00AB57A4">
        <w:rPr>
          <w:sz w:val="28"/>
          <w:szCs w:val="28"/>
        </w:rPr>
        <w:t>, 25</w:t>
      </w:r>
      <w:r w:rsidR="001A1D02">
        <w:rPr>
          <w:sz w:val="28"/>
          <w:szCs w:val="28"/>
        </w:rPr>
        <w:t xml:space="preserve"> июня </w:t>
      </w:r>
      <w:r w:rsidRPr="00AB57A4">
        <w:rPr>
          <w:sz w:val="28"/>
          <w:szCs w:val="28"/>
        </w:rPr>
        <w:t>2013</w:t>
      </w:r>
      <w:r w:rsidR="001A1D02">
        <w:rPr>
          <w:sz w:val="28"/>
          <w:szCs w:val="28"/>
        </w:rPr>
        <w:t xml:space="preserve"> года</w:t>
      </w:r>
      <w:r w:rsidRPr="00AB57A4">
        <w:rPr>
          <w:sz w:val="28"/>
          <w:szCs w:val="28"/>
        </w:rPr>
        <w:t>, 26</w:t>
      </w:r>
      <w:r w:rsidR="001A1D02">
        <w:rPr>
          <w:sz w:val="28"/>
          <w:szCs w:val="28"/>
        </w:rPr>
        <w:t xml:space="preserve"> августа </w:t>
      </w:r>
      <w:r w:rsidRPr="00AB57A4">
        <w:rPr>
          <w:sz w:val="28"/>
          <w:szCs w:val="28"/>
        </w:rPr>
        <w:t>2013</w:t>
      </w:r>
      <w:r w:rsidR="001A1D02">
        <w:rPr>
          <w:sz w:val="28"/>
          <w:szCs w:val="28"/>
        </w:rPr>
        <w:t xml:space="preserve"> года</w:t>
      </w:r>
      <w:r w:rsidRPr="00AB57A4">
        <w:rPr>
          <w:sz w:val="28"/>
          <w:szCs w:val="28"/>
        </w:rPr>
        <w:t>, 10</w:t>
      </w:r>
      <w:r w:rsidR="001A1D02">
        <w:rPr>
          <w:sz w:val="28"/>
          <w:szCs w:val="28"/>
        </w:rPr>
        <w:t xml:space="preserve"> октября </w:t>
      </w:r>
      <w:r w:rsidRPr="00AB57A4">
        <w:rPr>
          <w:sz w:val="28"/>
          <w:szCs w:val="28"/>
        </w:rPr>
        <w:t>2013</w:t>
      </w:r>
      <w:r w:rsidR="001A1D02">
        <w:rPr>
          <w:sz w:val="28"/>
          <w:szCs w:val="28"/>
        </w:rPr>
        <w:t xml:space="preserve"> года</w:t>
      </w:r>
      <w:r w:rsidRPr="00AB57A4">
        <w:rPr>
          <w:sz w:val="28"/>
          <w:szCs w:val="28"/>
        </w:rPr>
        <w:t xml:space="preserve"> -  заместителем Председателя Законодательного Собрания </w:t>
      </w:r>
      <w:r w:rsidRPr="00AB57A4">
        <w:rPr>
          <w:b/>
          <w:sz w:val="28"/>
          <w:szCs w:val="28"/>
        </w:rPr>
        <w:t xml:space="preserve">А.Ф. </w:t>
      </w:r>
      <w:proofErr w:type="spellStart"/>
      <w:r w:rsidRPr="00AB57A4">
        <w:rPr>
          <w:b/>
          <w:sz w:val="28"/>
          <w:szCs w:val="28"/>
        </w:rPr>
        <w:t>Табачниковым</w:t>
      </w:r>
      <w:proofErr w:type="spellEnd"/>
      <w:r w:rsidRPr="00AB57A4">
        <w:rPr>
          <w:b/>
          <w:sz w:val="28"/>
          <w:szCs w:val="28"/>
        </w:rPr>
        <w:t xml:space="preserve"> </w:t>
      </w:r>
      <w:r w:rsidR="00B3286D">
        <w:rPr>
          <w:sz w:val="28"/>
          <w:szCs w:val="28"/>
        </w:rPr>
        <w:t>в г. Шахунье</w:t>
      </w:r>
      <w:r w:rsidRPr="00AB57A4">
        <w:rPr>
          <w:sz w:val="28"/>
          <w:szCs w:val="28"/>
        </w:rPr>
        <w:t xml:space="preserve">,  р.п. Тоншаево, г. </w:t>
      </w:r>
      <w:proofErr w:type="gramStart"/>
      <w:r w:rsidRPr="00AB57A4">
        <w:rPr>
          <w:sz w:val="28"/>
          <w:szCs w:val="28"/>
        </w:rPr>
        <w:t>Урен</w:t>
      </w:r>
      <w:r w:rsidR="00B3286D">
        <w:rPr>
          <w:sz w:val="28"/>
          <w:szCs w:val="28"/>
        </w:rPr>
        <w:t>е</w:t>
      </w:r>
      <w:proofErr w:type="gramEnd"/>
      <w:r w:rsidRPr="00AB57A4">
        <w:rPr>
          <w:sz w:val="28"/>
          <w:szCs w:val="28"/>
        </w:rPr>
        <w:t xml:space="preserve"> – было принято </w:t>
      </w:r>
      <w:r w:rsidRPr="00AB57A4">
        <w:rPr>
          <w:b/>
          <w:sz w:val="28"/>
          <w:szCs w:val="28"/>
        </w:rPr>
        <w:t xml:space="preserve">43 </w:t>
      </w:r>
      <w:r w:rsidRPr="00AB57A4">
        <w:rPr>
          <w:sz w:val="28"/>
          <w:szCs w:val="28"/>
        </w:rPr>
        <w:t>человека;</w:t>
      </w:r>
    </w:p>
    <w:p w:rsidR="00EF3045" w:rsidRPr="00AB57A4" w:rsidRDefault="00EF3045" w:rsidP="001D7593">
      <w:pPr>
        <w:ind w:firstLine="737"/>
        <w:jc w:val="both"/>
        <w:rPr>
          <w:sz w:val="28"/>
          <w:szCs w:val="28"/>
        </w:rPr>
      </w:pPr>
      <w:r w:rsidRPr="00AB57A4">
        <w:rPr>
          <w:sz w:val="28"/>
          <w:szCs w:val="28"/>
        </w:rPr>
        <w:t>13</w:t>
      </w:r>
      <w:r w:rsidR="001A1D02">
        <w:rPr>
          <w:sz w:val="28"/>
          <w:szCs w:val="28"/>
        </w:rPr>
        <w:t xml:space="preserve"> февраля </w:t>
      </w:r>
      <w:r w:rsidRPr="00AB57A4">
        <w:rPr>
          <w:sz w:val="28"/>
          <w:szCs w:val="28"/>
        </w:rPr>
        <w:t>2013</w:t>
      </w:r>
      <w:r w:rsidR="001A1D02">
        <w:rPr>
          <w:sz w:val="28"/>
          <w:szCs w:val="28"/>
        </w:rPr>
        <w:t xml:space="preserve"> года</w:t>
      </w:r>
      <w:r w:rsidRPr="00AB57A4">
        <w:rPr>
          <w:sz w:val="28"/>
          <w:szCs w:val="28"/>
        </w:rPr>
        <w:t>, 18</w:t>
      </w:r>
      <w:r w:rsidR="001A1D02">
        <w:rPr>
          <w:sz w:val="28"/>
          <w:szCs w:val="28"/>
        </w:rPr>
        <w:t xml:space="preserve"> июня </w:t>
      </w:r>
      <w:r w:rsidRPr="00AB57A4">
        <w:rPr>
          <w:sz w:val="28"/>
          <w:szCs w:val="28"/>
        </w:rPr>
        <w:t>2013</w:t>
      </w:r>
      <w:r w:rsidR="001A1D02">
        <w:rPr>
          <w:sz w:val="28"/>
          <w:szCs w:val="28"/>
        </w:rPr>
        <w:t xml:space="preserve"> года</w:t>
      </w:r>
      <w:r w:rsidRPr="00AB57A4">
        <w:rPr>
          <w:sz w:val="28"/>
          <w:szCs w:val="28"/>
        </w:rPr>
        <w:t>, 17</w:t>
      </w:r>
      <w:r w:rsidR="001A1D02">
        <w:rPr>
          <w:sz w:val="28"/>
          <w:szCs w:val="28"/>
        </w:rPr>
        <w:t xml:space="preserve"> сентября </w:t>
      </w:r>
      <w:r w:rsidRPr="00AB57A4">
        <w:rPr>
          <w:sz w:val="28"/>
          <w:szCs w:val="28"/>
        </w:rPr>
        <w:t>2013</w:t>
      </w:r>
      <w:r w:rsidR="001A1D02">
        <w:rPr>
          <w:sz w:val="28"/>
          <w:szCs w:val="28"/>
        </w:rPr>
        <w:t xml:space="preserve"> года</w:t>
      </w:r>
      <w:r w:rsidRPr="001A1D02">
        <w:rPr>
          <w:sz w:val="28"/>
          <w:szCs w:val="28"/>
        </w:rPr>
        <w:t xml:space="preserve"> </w:t>
      </w:r>
      <w:r w:rsidRPr="00AB57A4">
        <w:rPr>
          <w:sz w:val="28"/>
          <w:szCs w:val="28"/>
        </w:rPr>
        <w:t xml:space="preserve"> - заместителем Председателя Законодательного Собрания </w:t>
      </w:r>
      <w:r w:rsidRPr="00AB57A4">
        <w:rPr>
          <w:b/>
          <w:sz w:val="28"/>
          <w:szCs w:val="28"/>
        </w:rPr>
        <w:t xml:space="preserve">В.И. Егоровым </w:t>
      </w:r>
      <w:r w:rsidRPr="00AB57A4">
        <w:rPr>
          <w:sz w:val="28"/>
          <w:szCs w:val="28"/>
        </w:rPr>
        <w:t xml:space="preserve">в р.п. </w:t>
      </w:r>
      <w:proofErr w:type="gramStart"/>
      <w:r w:rsidRPr="00AB57A4">
        <w:rPr>
          <w:sz w:val="28"/>
          <w:szCs w:val="28"/>
        </w:rPr>
        <w:t>Ардатове</w:t>
      </w:r>
      <w:proofErr w:type="gramEnd"/>
      <w:r w:rsidRPr="00AB57A4">
        <w:rPr>
          <w:sz w:val="28"/>
          <w:szCs w:val="28"/>
        </w:rPr>
        <w:t>,  с. Сеченово,</w:t>
      </w:r>
      <w:r w:rsidR="00B3286D">
        <w:rPr>
          <w:sz w:val="28"/>
          <w:szCs w:val="28"/>
        </w:rPr>
        <w:t xml:space="preserve"> Краснооктябрьском районе - был принят</w:t>
      </w:r>
      <w:r w:rsidRPr="00AB57A4">
        <w:rPr>
          <w:sz w:val="28"/>
          <w:szCs w:val="28"/>
        </w:rPr>
        <w:t xml:space="preserve"> </w:t>
      </w:r>
      <w:r w:rsidRPr="00AB57A4">
        <w:rPr>
          <w:b/>
          <w:sz w:val="28"/>
          <w:szCs w:val="28"/>
        </w:rPr>
        <w:t xml:space="preserve">31 </w:t>
      </w:r>
      <w:r w:rsidRPr="00AB57A4">
        <w:rPr>
          <w:sz w:val="28"/>
          <w:szCs w:val="28"/>
        </w:rPr>
        <w:t xml:space="preserve">человек; </w:t>
      </w:r>
    </w:p>
    <w:p w:rsidR="00EF3045" w:rsidRPr="00AB57A4" w:rsidRDefault="00EF3045" w:rsidP="001D7593">
      <w:pPr>
        <w:ind w:firstLine="737"/>
        <w:jc w:val="both"/>
        <w:rPr>
          <w:sz w:val="28"/>
          <w:szCs w:val="28"/>
        </w:rPr>
      </w:pPr>
      <w:r w:rsidRPr="00AB57A4">
        <w:rPr>
          <w:sz w:val="28"/>
          <w:szCs w:val="28"/>
        </w:rPr>
        <w:t>8</w:t>
      </w:r>
      <w:r w:rsidR="001A1D02">
        <w:rPr>
          <w:sz w:val="28"/>
          <w:szCs w:val="28"/>
        </w:rPr>
        <w:t xml:space="preserve"> февраля </w:t>
      </w:r>
      <w:r w:rsidRPr="00AB57A4">
        <w:rPr>
          <w:sz w:val="28"/>
          <w:szCs w:val="28"/>
        </w:rPr>
        <w:t>2013</w:t>
      </w:r>
      <w:r w:rsidR="001A1D02">
        <w:rPr>
          <w:sz w:val="28"/>
          <w:szCs w:val="28"/>
        </w:rPr>
        <w:t xml:space="preserve"> года</w:t>
      </w:r>
      <w:r w:rsidRPr="00AB57A4">
        <w:rPr>
          <w:sz w:val="28"/>
          <w:szCs w:val="28"/>
        </w:rPr>
        <w:t>, 20</w:t>
      </w:r>
      <w:r w:rsidR="001A1D02">
        <w:rPr>
          <w:sz w:val="28"/>
          <w:szCs w:val="28"/>
        </w:rPr>
        <w:t xml:space="preserve"> июня </w:t>
      </w:r>
      <w:r w:rsidRPr="00AB57A4">
        <w:rPr>
          <w:sz w:val="28"/>
          <w:szCs w:val="28"/>
        </w:rPr>
        <w:t>2013</w:t>
      </w:r>
      <w:r w:rsidR="001A1D02">
        <w:rPr>
          <w:sz w:val="28"/>
          <w:szCs w:val="28"/>
        </w:rPr>
        <w:t xml:space="preserve"> года</w:t>
      </w:r>
      <w:r w:rsidRPr="00AB57A4">
        <w:rPr>
          <w:sz w:val="28"/>
          <w:szCs w:val="28"/>
        </w:rPr>
        <w:t>, 22</w:t>
      </w:r>
      <w:r w:rsidR="001A1D02">
        <w:rPr>
          <w:sz w:val="28"/>
          <w:szCs w:val="28"/>
        </w:rPr>
        <w:t xml:space="preserve"> августа </w:t>
      </w:r>
      <w:r w:rsidRPr="00AB57A4">
        <w:rPr>
          <w:sz w:val="28"/>
          <w:szCs w:val="28"/>
        </w:rPr>
        <w:t>2013</w:t>
      </w:r>
      <w:r w:rsidR="001A1D02">
        <w:rPr>
          <w:sz w:val="28"/>
          <w:szCs w:val="28"/>
        </w:rPr>
        <w:t xml:space="preserve"> года</w:t>
      </w:r>
      <w:r w:rsidR="00B3286D">
        <w:rPr>
          <w:sz w:val="28"/>
          <w:szCs w:val="28"/>
        </w:rPr>
        <w:t xml:space="preserve">, </w:t>
      </w:r>
      <w:r w:rsidRPr="00AB57A4">
        <w:rPr>
          <w:sz w:val="28"/>
          <w:szCs w:val="28"/>
        </w:rPr>
        <w:t>8</w:t>
      </w:r>
      <w:r w:rsidR="001A1D02">
        <w:rPr>
          <w:sz w:val="28"/>
          <w:szCs w:val="28"/>
        </w:rPr>
        <w:t xml:space="preserve"> ноября </w:t>
      </w:r>
      <w:r w:rsidRPr="00AB57A4">
        <w:rPr>
          <w:sz w:val="28"/>
          <w:szCs w:val="28"/>
        </w:rPr>
        <w:t>2013</w:t>
      </w:r>
      <w:r w:rsidR="001A1D02">
        <w:rPr>
          <w:sz w:val="28"/>
          <w:szCs w:val="28"/>
        </w:rPr>
        <w:t xml:space="preserve"> года</w:t>
      </w:r>
      <w:r w:rsidRPr="00AB57A4">
        <w:rPr>
          <w:sz w:val="28"/>
          <w:szCs w:val="28"/>
        </w:rPr>
        <w:t xml:space="preserve"> - заместителем Председателя Законодательного Собрания </w:t>
      </w:r>
      <w:r w:rsidR="00B3286D">
        <w:rPr>
          <w:b/>
          <w:sz w:val="28"/>
          <w:szCs w:val="28"/>
        </w:rPr>
        <w:t>Е.И.</w:t>
      </w:r>
      <w:r w:rsidRPr="00AB57A4">
        <w:rPr>
          <w:b/>
          <w:sz w:val="28"/>
          <w:szCs w:val="28"/>
        </w:rPr>
        <w:t>Морозовым</w:t>
      </w:r>
      <w:r w:rsidRPr="00AB57A4">
        <w:rPr>
          <w:sz w:val="28"/>
          <w:szCs w:val="28"/>
        </w:rPr>
        <w:t xml:space="preserve"> в с. Починки,  </w:t>
      </w:r>
      <w:proofErr w:type="gramStart"/>
      <w:r w:rsidRPr="00AB57A4">
        <w:rPr>
          <w:sz w:val="28"/>
          <w:szCs w:val="28"/>
        </w:rPr>
        <w:t>с</w:t>
      </w:r>
      <w:proofErr w:type="gramEnd"/>
      <w:r w:rsidRPr="00AB57A4">
        <w:rPr>
          <w:sz w:val="28"/>
          <w:szCs w:val="28"/>
        </w:rPr>
        <w:t xml:space="preserve">. Первомайске, р.п. Бутурлино и р.п. Вознесенское – было принято </w:t>
      </w:r>
      <w:r w:rsidRPr="00AB57A4">
        <w:rPr>
          <w:b/>
          <w:sz w:val="28"/>
          <w:szCs w:val="28"/>
        </w:rPr>
        <w:t>45</w:t>
      </w:r>
      <w:r w:rsidRPr="00AB57A4">
        <w:rPr>
          <w:sz w:val="28"/>
          <w:szCs w:val="28"/>
        </w:rPr>
        <w:t xml:space="preserve"> человек.</w:t>
      </w:r>
    </w:p>
    <w:p w:rsidR="00EF3045" w:rsidRPr="00AB57A4" w:rsidRDefault="00EF3045" w:rsidP="001D7593">
      <w:pPr>
        <w:ind w:firstLine="737"/>
        <w:jc w:val="both"/>
        <w:rPr>
          <w:sz w:val="28"/>
          <w:szCs w:val="28"/>
        </w:rPr>
      </w:pPr>
      <w:r w:rsidRPr="00AB57A4">
        <w:rPr>
          <w:sz w:val="28"/>
          <w:szCs w:val="28"/>
        </w:rPr>
        <w:t xml:space="preserve">В  рамках проведения Парламентского дня в </w:t>
      </w:r>
      <w:proofErr w:type="spellStart"/>
      <w:r w:rsidRPr="00AB57A4">
        <w:rPr>
          <w:sz w:val="28"/>
          <w:szCs w:val="28"/>
        </w:rPr>
        <w:t>Дальнеконстантиновском</w:t>
      </w:r>
      <w:proofErr w:type="spellEnd"/>
      <w:r w:rsidRPr="00AB57A4">
        <w:rPr>
          <w:sz w:val="28"/>
          <w:szCs w:val="28"/>
        </w:rPr>
        <w:t xml:space="preserve"> районе 14</w:t>
      </w:r>
      <w:r w:rsidR="001A1D02">
        <w:rPr>
          <w:sz w:val="28"/>
          <w:szCs w:val="28"/>
        </w:rPr>
        <w:t xml:space="preserve"> февраля </w:t>
      </w:r>
      <w:r w:rsidRPr="00AB57A4">
        <w:rPr>
          <w:sz w:val="28"/>
          <w:szCs w:val="28"/>
        </w:rPr>
        <w:t>2013</w:t>
      </w:r>
      <w:r w:rsidR="001A1D02">
        <w:rPr>
          <w:sz w:val="28"/>
          <w:szCs w:val="28"/>
        </w:rPr>
        <w:t xml:space="preserve"> года</w:t>
      </w:r>
      <w:r w:rsidRPr="00AB57A4">
        <w:rPr>
          <w:sz w:val="28"/>
          <w:szCs w:val="28"/>
        </w:rPr>
        <w:t xml:space="preserve"> был организован личный прием граждан депутатом Законодательного Собрания Нижегородской области </w:t>
      </w:r>
      <w:proofErr w:type="spellStart"/>
      <w:r w:rsidR="00B3286D">
        <w:rPr>
          <w:b/>
          <w:sz w:val="28"/>
          <w:szCs w:val="28"/>
        </w:rPr>
        <w:t>Д.А.</w:t>
      </w:r>
      <w:r w:rsidRPr="00AB57A4">
        <w:rPr>
          <w:b/>
          <w:sz w:val="28"/>
          <w:szCs w:val="28"/>
        </w:rPr>
        <w:t>Малухиным</w:t>
      </w:r>
      <w:proofErr w:type="spellEnd"/>
      <w:r w:rsidRPr="00AB57A4">
        <w:rPr>
          <w:sz w:val="28"/>
          <w:szCs w:val="28"/>
        </w:rPr>
        <w:t xml:space="preserve"> –</w:t>
      </w:r>
      <w:r w:rsidR="0058230A">
        <w:rPr>
          <w:sz w:val="28"/>
          <w:szCs w:val="28"/>
        </w:rPr>
        <w:t xml:space="preserve"> </w:t>
      </w:r>
      <w:r w:rsidRPr="00AB57A4">
        <w:rPr>
          <w:sz w:val="28"/>
          <w:szCs w:val="28"/>
        </w:rPr>
        <w:t xml:space="preserve">было принято </w:t>
      </w:r>
      <w:r w:rsidRPr="00AB57A4">
        <w:rPr>
          <w:b/>
          <w:sz w:val="28"/>
          <w:szCs w:val="28"/>
        </w:rPr>
        <w:t>11</w:t>
      </w:r>
      <w:r w:rsidRPr="00AB57A4">
        <w:rPr>
          <w:sz w:val="28"/>
          <w:szCs w:val="28"/>
        </w:rPr>
        <w:t xml:space="preserve"> человек.</w:t>
      </w:r>
    </w:p>
    <w:p w:rsidR="00EF3045" w:rsidRPr="00AB57A4" w:rsidRDefault="00EF3045" w:rsidP="001D7593">
      <w:pPr>
        <w:ind w:firstLine="737"/>
        <w:jc w:val="both"/>
        <w:rPr>
          <w:sz w:val="28"/>
          <w:szCs w:val="28"/>
        </w:rPr>
      </w:pPr>
      <w:r w:rsidRPr="00AB57A4">
        <w:rPr>
          <w:sz w:val="28"/>
          <w:szCs w:val="28"/>
        </w:rPr>
        <w:t xml:space="preserve">Начальник отдела </w:t>
      </w:r>
      <w:r w:rsidRPr="00AB57A4">
        <w:rPr>
          <w:b/>
          <w:sz w:val="28"/>
          <w:szCs w:val="28"/>
        </w:rPr>
        <w:t>Т.П.Солдатова</w:t>
      </w:r>
      <w:r w:rsidRPr="00AB57A4">
        <w:rPr>
          <w:sz w:val="28"/>
          <w:szCs w:val="28"/>
        </w:rPr>
        <w:t xml:space="preserve"> 15</w:t>
      </w:r>
      <w:r w:rsidR="001A1D02">
        <w:rPr>
          <w:sz w:val="28"/>
          <w:szCs w:val="28"/>
        </w:rPr>
        <w:t xml:space="preserve"> марта </w:t>
      </w:r>
      <w:r w:rsidRPr="00AB57A4">
        <w:rPr>
          <w:sz w:val="28"/>
          <w:szCs w:val="28"/>
        </w:rPr>
        <w:t>2013</w:t>
      </w:r>
      <w:r w:rsidR="001A1D02">
        <w:rPr>
          <w:sz w:val="28"/>
          <w:szCs w:val="28"/>
        </w:rPr>
        <w:t xml:space="preserve"> года</w:t>
      </w:r>
      <w:r w:rsidRPr="00AB57A4">
        <w:rPr>
          <w:sz w:val="28"/>
          <w:szCs w:val="28"/>
        </w:rPr>
        <w:t xml:space="preserve"> принимала участие в семинаре-совещании со старшими помощниками (руководителями приемных) депутатов  Законодательного Собрания области  с докладом на тему "Основные требования законодательства о порядке рассмотрения </w:t>
      </w:r>
      <w:r w:rsidRPr="00AB57A4">
        <w:rPr>
          <w:sz w:val="28"/>
          <w:szCs w:val="28"/>
        </w:rPr>
        <w:lastRenderedPageBreak/>
        <w:t xml:space="preserve">обращений граждан и практические рекомендации по работе с обращениями граждан в приемных депутатов. Организация проведения личного приема граждан депутатом". </w:t>
      </w:r>
    </w:p>
    <w:p w:rsidR="00EF3045" w:rsidRPr="00AB57A4" w:rsidRDefault="00EF3045" w:rsidP="001D7593">
      <w:pPr>
        <w:ind w:firstLine="737"/>
        <w:jc w:val="both"/>
        <w:rPr>
          <w:sz w:val="28"/>
          <w:szCs w:val="28"/>
        </w:rPr>
      </w:pPr>
      <w:r w:rsidRPr="00AB57A4">
        <w:rPr>
          <w:sz w:val="28"/>
          <w:szCs w:val="28"/>
        </w:rPr>
        <w:t>В ходе проведения 11</w:t>
      </w:r>
      <w:r w:rsidR="001A1D02">
        <w:rPr>
          <w:sz w:val="28"/>
          <w:szCs w:val="28"/>
        </w:rPr>
        <w:t xml:space="preserve"> апреля </w:t>
      </w:r>
      <w:r w:rsidRPr="00AB57A4">
        <w:rPr>
          <w:sz w:val="28"/>
          <w:szCs w:val="28"/>
        </w:rPr>
        <w:t>2013</w:t>
      </w:r>
      <w:r w:rsidR="001A1D02">
        <w:rPr>
          <w:sz w:val="28"/>
          <w:szCs w:val="28"/>
        </w:rPr>
        <w:t xml:space="preserve"> года</w:t>
      </w:r>
      <w:r w:rsidRPr="00AB57A4">
        <w:rPr>
          <w:sz w:val="28"/>
          <w:szCs w:val="28"/>
        </w:rPr>
        <w:t xml:space="preserve"> Парламентского дня в городском округе г. Выкса был организован и проведен личный прием граждан депутатом Законодательного Собрания Нижегородской области </w:t>
      </w:r>
      <w:r w:rsidR="00B3286D">
        <w:rPr>
          <w:b/>
          <w:sz w:val="28"/>
          <w:szCs w:val="28"/>
        </w:rPr>
        <w:t>В.В.</w:t>
      </w:r>
      <w:r w:rsidRPr="00AB57A4">
        <w:rPr>
          <w:b/>
          <w:sz w:val="28"/>
          <w:szCs w:val="28"/>
        </w:rPr>
        <w:t>Анисимовым</w:t>
      </w:r>
      <w:r w:rsidRPr="00AB57A4">
        <w:rPr>
          <w:sz w:val="28"/>
          <w:szCs w:val="28"/>
        </w:rPr>
        <w:t xml:space="preserve"> – было принято </w:t>
      </w:r>
      <w:r w:rsidRPr="00AB57A4">
        <w:rPr>
          <w:b/>
          <w:sz w:val="28"/>
          <w:szCs w:val="28"/>
        </w:rPr>
        <w:t>9</w:t>
      </w:r>
      <w:r w:rsidRPr="00AB57A4">
        <w:rPr>
          <w:sz w:val="28"/>
          <w:szCs w:val="28"/>
        </w:rPr>
        <w:t xml:space="preserve"> человек. </w:t>
      </w:r>
    </w:p>
    <w:p w:rsidR="00EF3045" w:rsidRPr="00AB57A4" w:rsidRDefault="00EF3045" w:rsidP="001D7593">
      <w:pPr>
        <w:ind w:firstLine="737"/>
        <w:jc w:val="both"/>
        <w:rPr>
          <w:sz w:val="28"/>
          <w:szCs w:val="28"/>
        </w:rPr>
      </w:pPr>
      <w:r w:rsidRPr="00AB57A4">
        <w:rPr>
          <w:sz w:val="28"/>
          <w:szCs w:val="28"/>
        </w:rPr>
        <w:t>В  рамках проведения Парламентского дня в Воскресенском муниципальном районе 15</w:t>
      </w:r>
      <w:r w:rsidR="001A1D02">
        <w:rPr>
          <w:sz w:val="28"/>
          <w:szCs w:val="28"/>
        </w:rPr>
        <w:t xml:space="preserve"> августа </w:t>
      </w:r>
      <w:r w:rsidRPr="00AB57A4">
        <w:rPr>
          <w:sz w:val="28"/>
          <w:szCs w:val="28"/>
        </w:rPr>
        <w:t>2013</w:t>
      </w:r>
      <w:r w:rsidR="001A1D02">
        <w:rPr>
          <w:sz w:val="28"/>
          <w:szCs w:val="28"/>
        </w:rPr>
        <w:t xml:space="preserve"> года</w:t>
      </w:r>
      <w:r w:rsidRPr="00AB57A4">
        <w:rPr>
          <w:sz w:val="28"/>
          <w:szCs w:val="28"/>
        </w:rPr>
        <w:t xml:space="preserve"> был организован личный прием граждан депутатом Законодательного Собрания Нижегородской области </w:t>
      </w:r>
      <w:r w:rsidRPr="00AB57A4">
        <w:rPr>
          <w:b/>
          <w:sz w:val="28"/>
          <w:szCs w:val="28"/>
        </w:rPr>
        <w:t>М.В. Манухиным</w:t>
      </w:r>
      <w:r w:rsidRPr="00AB57A4">
        <w:rPr>
          <w:sz w:val="28"/>
          <w:szCs w:val="28"/>
        </w:rPr>
        <w:t xml:space="preserve"> </w:t>
      </w:r>
      <w:proofErr w:type="gramStart"/>
      <w:r w:rsidRPr="00AB57A4">
        <w:rPr>
          <w:sz w:val="28"/>
          <w:szCs w:val="28"/>
        </w:rPr>
        <w:t>–б</w:t>
      </w:r>
      <w:proofErr w:type="gramEnd"/>
      <w:r w:rsidRPr="00AB57A4">
        <w:rPr>
          <w:sz w:val="28"/>
          <w:szCs w:val="28"/>
        </w:rPr>
        <w:t xml:space="preserve">ыло принято </w:t>
      </w:r>
      <w:r w:rsidRPr="00AB57A4">
        <w:rPr>
          <w:b/>
          <w:sz w:val="28"/>
          <w:szCs w:val="28"/>
        </w:rPr>
        <w:t>7</w:t>
      </w:r>
      <w:r w:rsidRPr="00AB57A4">
        <w:rPr>
          <w:sz w:val="28"/>
          <w:szCs w:val="28"/>
        </w:rPr>
        <w:t xml:space="preserve"> человек.</w:t>
      </w:r>
    </w:p>
    <w:p w:rsidR="00EF3045" w:rsidRPr="00AB57A4" w:rsidRDefault="00EF3045" w:rsidP="001D7593">
      <w:pPr>
        <w:ind w:firstLine="737"/>
        <w:jc w:val="both"/>
        <w:rPr>
          <w:sz w:val="28"/>
          <w:szCs w:val="28"/>
        </w:rPr>
      </w:pPr>
      <w:r w:rsidRPr="00AB57A4">
        <w:rPr>
          <w:sz w:val="28"/>
          <w:szCs w:val="28"/>
        </w:rPr>
        <w:t>27</w:t>
      </w:r>
      <w:r w:rsidR="001A1D02">
        <w:rPr>
          <w:sz w:val="28"/>
          <w:szCs w:val="28"/>
        </w:rPr>
        <w:t xml:space="preserve"> сентября </w:t>
      </w:r>
      <w:r w:rsidRPr="00AB57A4">
        <w:rPr>
          <w:sz w:val="28"/>
          <w:szCs w:val="28"/>
        </w:rPr>
        <w:t>2013</w:t>
      </w:r>
      <w:r w:rsidR="001A1D02">
        <w:rPr>
          <w:sz w:val="28"/>
          <w:szCs w:val="28"/>
        </w:rPr>
        <w:t xml:space="preserve"> года</w:t>
      </w:r>
      <w:r w:rsidRPr="00AB57A4">
        <w:rPr>
          <w:sz w:val="28"/>
          <w:szCs w:val="28"/>
        </w:rPr>
        <w:t xml:space="preserve"> состоялся обучающий семинар для членов Молодежного парламента при Законодательном Собрании области, в рамках которого начальник отдела выступила с докладом на тему "Работа с обращениями граждан".</w:t>
      </w:r>
    </w:p>
    <w:p w:rsidR="00EF3045" w:rsidRPr="00AB57A4" w:rsidRDefault="00EF3045" w:rsidP="001D7593">
      <w:pPr>
        <w:ind w:firstLine="737"/>
        <w:jc w:val="both"/>
        <w:rPr>
          <w:sz w:val="28"/>
          <w:szCs w:val="28"/>
        </w:rPr>
      </w:pPr>
      <w:r w:rsidRPr="00AB57A4">
        <w:rPr>
          <w:sz w:val="28"/>
          <w:szCs w:val="28"/>
        </w:rPr>
        <w:t xml:space="preserve">В ходе личных приемов граждане обращались по вопросам изменения законодательства в сфере предоставления льгот ветеранам и пенсионерам, </w:t>
      </w:r>
      <w:r w:rsidR="00B3286D">
        <w:rPr>
          <w:sz w:val="28"/>
          <w:szCs w:val="28"/>
        </w:rPr>
        <w:t xml:space="preserve">по </w:t>
      </w:r>
      <w:r w:rsidRPr="00AB57A4">
        <w:rPr>
          <w:sz w:val="28"/>
          <w:szCs w:val="28"/>
        </w:rPr>
        <w:t>проблемам ЖКХ, газификации, трудоустройства, ремонта  дорог, улучшения жилищных условий, транспортного обслуживания населения, водоснабжения, капитального ремонта жилья и оказания материальной помощи.</w:t>
      </w:r>
    </w:p>
    <w:p w:rsidR="00EF3045" w:rsidRPr="00AB57A4" w:rsidRDefault="00EF3045" w:rsidP="00D93B73">
      <w:pPr>
        <w:ind w:firstLine="737"/>
        <w:jc w:val="both"/>
        <w:rPr>
          <w:sz w:val="28"/>
          <w:szCs w:val="28"/>
        </w:rPr>
      </w:pPr>
      <w:r w:rsidRPr="00AB57A4">
        <w:rPr>
          <w:sz w:val="28"/>
          <w:szCs w:val="28"/>
        </w:rPr>
        <w:t>За истекший период было принято</w:t>
      </w:r>
      <w:r w:rsidRPr="00AB57A4">
        <w:rPr>
          <w:b/>
          <w:sz w:val="28"/>
          <w:szCs w:val="28"/>
        </w:rPr>
        <w:t xml:space="preserve"> </w:t>
      </w:r>
      <w:r w:rsidRPr="00AB57A4">
        <w:rPr>
          <w:sz w:val="28"/>
          <w:szCs w:val="28"/>
        </w:rPr>
        <w:t>и отработано</w:t>
      </w:r>
      <w:r w:rsidRPr="00AB57A4">
        <w:rPr>
          <w:b/>
          <w:sz w:val="28"/>
          <w:szCs w:val="28"/>
        </w:rPr>
        <w:t xml:space="preserve"> 42 </w:t>
      </w:r>
      <w:r w:rsidRPr="00AB57A4">
        <w:rPr>
          <w:sz w:val="28"/>
          <w:szCs w:val="28"/>
        </w:rPr>
        <w:t>телефонных звонка с о</w:t>
      </w:r>
      <w:r w:rsidR="00B3286D">
        <w:rPr>
          <w:sz w:val="28"/>
          <w:szCs w:val="28"/>
        </w:rPr>
        <w:t xml:space="preserve">бращениями от жителей </w:t>
      </w:r>
      <w:proofErr w:type="gramStart"/>
      <w:r w:rsidR="00B3286D">
        <w:rPr>
          <w:sz w:val="28"/>
          <w:szCs w:val="28"/>
        </w:rPr>
        <w:t>г</w:t>
      </w:r>
      <w:proofErr w:type="gramEnd"/>
      <w:r w:rsidR="00B3286D">
        <w:rPr>
          <w:sz w:val="28"/>
          <w:szCs w:val="28"/>
        </w:rPr>
        <w:t>. Нижний Новгород</w:t>
      </w:r>
      <w:r w:rsidRPr="00AB57A4">
        <w:rPr>
          <w:sz w:val="28"/>
          <w:szCs w:val="28"/>
        </w:rPr>
        <w:t xml:space="preserve"> и Нижегородской области в ходе</w:t>
      </w:r>
      <w:r w:rsidRPr="00AB57A4">
        <w:rPr>
          <w:b/>
          <w:sz w:val="28"/>
          <w:szCs w:val="28"/>
        </w:rPr>
        <w:t xml:space="preserve"> </w:t>
      </w:r>
      <w:r w:rsidRPr="00AB57A4">
        <w:rPr>
          <w:sz w:val="28"/>
          <w:szCs w:val="28"/>
        </w:rPr>
        <w:t xml:space="preserve">проведения </w:t>
      </w:r>
      <w:r w:rsidRPr="00AB57A4">
        <w:rPr>
          <w:b/>
          <w:sz w:val="28"/>
          <w:szCs w:val="28"/>
        </w:rPr>
        <w:t>17</w:t>
      </w:r>
      <w:r w:rsidRPr="00AB57A4">
        <w:rPr>
          <w:sz w:val="28"/>
          <w:szCs w:val="28"/>
        </w:rPr>
        <w:t xml:space="preserve"> прямых линий</w:t>
      </w:r>
      <w:r w:rsidRPr="00AB57A4">
        <w:rPr>
          <w:b/>
          <w:sz w:val="28"/>
          <w:szCs w:val="28"/>
        </w:rPr>
        <w:t xml:space="preserve"> </w:t>
      </w:r>
      <w:r w:rsidRPr="00AB57A4">
        <w:rPr>
          <w:sz w:val="28"/>
          <w:szCs w:val="28"/>
        </w:rPr>
        <w:t>телепередачи "</w:t>
      </w:r>
      <w:r w:rsidRPr="00AB57A4">
        <w:rPr>
          <w:b/>
          <w:sz w:val="28"/>
          <w:szCs w:val="28"/>
        </w:rPr>
        <w:t xml:space="preserve">Область закона" </w:t>
      </w:r>
      <w:r w:rsidRPr="00AB57A4">
        <w:rPr>
          <w:sz w:val="28"/>
          <w:szCs w:val="28"/>
        </w:rPr>
        <w:t xml:space="preserve">с участием руководства Законодательного Собрания Нижегородской области. </w:t>
      </w:r>
    </w:p>
    <w:p w:rsidR="00EF3045" w:rsidRPr="00AB57A4" w:rsidRDefault="00EF3045" w:rsidP="00D93B73">
      <w:pPr>
        <w:ind w:firstLine="737"/>
        <w:jc w:val="both"/>
        <w:rPr>
          <w:sz w:val="28"/>
          <w:szCs w:val="28"/>
        </w:rPr>
      </w:pPr>
      <w:r w:rsidRPr="00AB57A4">
        <w:rPr>
          <w:sz w:val="28"/>
          <w:szCs w:val="28"/>
        </w:rPr>
        <w:t>В режиме текущей работы:</w:t>
      </w:r>
    </w:p>
    <w:p w:rsidR="00EF3045" w:rsidRPr="00AB57A4" w:rsidRDefault="00EF3045" w:rsidP="00D93B73">
      <w:pPr>
        <w:ind w:firstLine="737"/>
        <w:jc w:val="both"/>
        <w:rPr>
          <w:sz w:val="28"/>
          <w:szCs w:val="28"/>
        </w:rPr>
      </w:pPr>
      <w:r w:rsidRPr="00AB57A4">
        <w:rPr>
          <w:sz w:val="28"/>
          <w:szCs w:val="28"/>
        </w:rPr>
        <w:t xml:space="preserve">- по запросам структурных подразделений </w:t>
      </w:r>
      <w:r w:rsidR="00B3286D">
        <w:rPr>
          <w:sz w:val="28"/>
          <w:szCs w:val="28"/>
        </w:rPr>
        <w:t xml:space="preserve">Законодательного </w:t>
      </w:r>
      <w:r w:rsidRPr="00AB57A4">
        <w:rPr>
          <w:sz w:val="28"/>
          <w:szCs w:val="28"/>
        </w:rPr>
        <w:t>Собрания отдел готовит необходимые материалы для проведения мониторинга законодательства Нижегородской области;</w:t>
      </w:r>
    </w:p>
    <w:p w:rsidR="00EF3045" w:rsidRPr="00AB57A4" w:rsidRDefault="00EF3045" w:rsidP="00D93B73">
      <w:pPr>
        <w:ind w:firstLine="737"/>
        <w:jc w:val="both"/>
        <w:rPr>
          <w:sz w:val="28"/>
          <w:szCs w:val="28"/>
        </w:rPr>
      </w:pPr>
      <w:r w:rsidRPr="00AB57A4">
        <w:rPr>
          <w:sz w:val="28"/>
          <w:szCs w:val="28"/>
        </w:rPr>
        <w:t>- сотрудники отдела постоянно оказывают юридическую и методическую помощь помощникам депутатов Законодательного Собрания области в работе с гражданами, а также представителям социально незащищенной части населения, инвалидам, ветеранам, пенсионерам, многодетным матерям и людям, попавшим в сложную жизненную ситуацию.</w:t>
      </w:r>
    </w:p>
    <w:p w:rsidR="00EF3045" w:rsidRPr="00AB57A4" w:rsidRDefault="00EF3045" w:rsidP="001D7593">
      <w:pPr>
        <w:ind w:firstLine="737"/>
        <w:jc w:val="both"/>
        <w:rPr>
          <w:color w:val="000000"/>
          <w:sz w:val="28"/>
          <w:szCs w:val="28"/>
        </w:rPr>
      </w:pPr>
    </w:p>
    <w:p w:rsidR="007C45A1" w:rsidRPr="0087283F" w:rsidRDefault="007C45A1" w:rsidP="0070190D">
      <w:pPr>
        <w:ind w:left="1418" w:hanging="284"/>
        <w:jc w:val="both"/>
        <w:rPr>
          <w:b/>
          <w:sz w:val="28"/>
          <w:szCs w:val="28"/>
        </w:rPr>
      </w:pPr>
      <w:r w:rsidRPr="0087283F">
        <w:rPr>
          <w:b/>
          <w:sz w:val="28"/>
          <w:szCs w:val="28"/>
        </w:rPr>
        <w:t>1</w:t>
      </w:r>
      <w:r w:rsidR="00C8231C" w:rsidRPr="0087283F">
        <w:rPr>
          <w:b/>
          <w:sz w:val="28"/>
          <w:szCs w:val="28"/>
        </w:rPr>
        <w:t>1</w:t>
      </w:r>
      <w:r w:rsidRPr="0087283F">
        <w:rPr>
          <w:b/>
          <w:sz w:val="28"/>
          <w:szCs w:val="28"/>
        </w:rPr>
        <w:t xml:space="preserve">. Работа официального сайта Законодательного Собрания Нижегородской области в информационно-телекоммуникационной  сети </w:t>
      </w:r>
      <w:r w:rsidR="000943DB" w:rsidRPr="0087283F">
        <w:rPr>
          <w:b/>
          <w:sz w:val="28"/>
          <w:szCs w:val="28"/>
        </w:rPr>
        <w:t>"</w:t>
      </w:r>
      <w:r w:rsidRPr="0087283F">
        <w:rPr>
          <w:b/>
          <w:sz w:val="28"/>
          <w:szCs w:val="28"/>
        </w:rPr>
        <w:t>Интернет</w:t>
      </w:r>
      <w:r w:rsidR="000943DB" w:rsidRPr="0087283F">
        <w:rPr>
          <w:b/>
          <w:sz w:val="28"/>
          <w:szCs w:val="28"/>
        </w:rPr>
        <w:t>"</w:t>
      </w:r>
    </w:p>
    <w:p w:rsidR="007C45A1" w:rsidRPr="0087283F" w:rsidRDefault="007C45A1" w:rsidP="0087283F">
      <w:pPr>
        <w:ind w:left="1134" w:hanging="425"/>
        <w:jc w:val="both"/>
        <w:rPr>
          <w:b/>
          <w:sz w:val="28"/>
          <w:szCs w:val="28"/>
        </w:rPr>
      </w:pPr>
    </w:p>
    <w:p w:rsidR="0070190D" w:rsidRDefault="0070190D" w:rsidP="0070190D">
      <w:pPr>
        <w:ind w:firstLine="720"/>
        <w:jc w:val="both"/>
        <w:rPr>
          <w:bCs/>
          <w:sz w:val="28"/>
          <w:szCs w:val="28"/>
        </w:rPr>
      </w:pPr>
      <w:r w:rsidRPr="0010329A">
        <w:rPr>
          <w:bCs/>
          <w:sz w:val="28"/>
          <w:szCs w:val="28"/>
        </w:rPr>
        <w:t>В 201</w:t>
      </w:r>
      <w:r>
        <w:rPr>
          <w:bCs/>
          <w:sz w:val="28"/>
          <w:szCs w:val="28"/>
        </w:rPr>
        <w:t>3</w:t>
      </w:r>
      <w:r w:rsidRPr="0010329A">
        <w:rPr>
          <w:bCs/>
          <w:sz w:val="28"/>
          <w:szCs w:val="28"/>
        </w:rPr>
        <w:t xml:space="preserve"> году </w:t>
      </w:r>
      <w:r w:rsidRPr="0010329A">
        <w:rPr>
          <w:sz w:val="28"/>
          <w:szCs w:val="28"/>
        </w:rPr>
        <w:t>официальн</w:t>
      </w:r>
      <w:r>
        <w:rPr>
          <w:sz w:val="28"/>
          <w:szCs w:val="28"/>
        </w:rPr>
        <w:t>ый</w:t>
      </w:r>
      <w:r w:rsidRPr="0010329A">
        <w:rPr>
          <w:sz w:val="28"/>
          <w:szCs w:val="28"/>
        </w:rPr>
        <w:t xml:space="preserve"> сайт Законодательного Собрания Нижегородской области в информационно-телекоммуникационной  сети </w:t>
      </w:r>
      <w:r>
        <w:rPr>
          <w:sz w:val="28"/>
          <w:szCs w:val="28"/>
        </w:rPr>
        <w:t>"</w:t>
      </w:r>
      <w:r w:rsidRPr="0010329A">
        <w:rPr>
          <w:sz w:val="28"/>
          <w:szCs w:val="28"/>
        </w:rPr>
        <w:t>Интернет</w:t>
      </w:r>
      <w:r>
        <w:rPr>
          <w:sz w:val="28"/>
          <w:szCs w:val="28"/>
        </w:rPr>
        <w:t>"</w:t>
      </w:r>
      <w:r w:rsidRPr="0010329A">
        <w:rPr>
          <w:sz w:val="28"/>
          <w:szCs w:val="28"/>
        </w:rPr>
        <w:t xml:space="preserve"> </w:t>
      </w:r>
      <w:r w:rsidRPr="0010329A">
        <w:rPr>
          <w:bCs/>
          <w:sz w:val="28"/>
          <w:szCs w:val="28"/>
        </w:rPr>
        <w:t xml:space="preserve">посетило более </w:t>
      </w:r>
      <w:r>
        <w:rPr>
          <w:bCs/>
          <w:sz w:val="28"/>
          <w:szCs w:val="28"/>
        </w:rPr>
        <w:t>425</w:t>
      </w:r>
      <w:r w:rsidRPr="0010329A">
        <w:rPr>
          <w:bCs/>
          <w:sz w:val="28"/>
          <w:szCs w:val="28"/>
        </w:rPr>
        <w:t xml:space="preserve"> тысяч человек</w:t>
      </w:r>
      <w:r>
        <w:rPr>
          <w:bCs/>
          <w:sz w:val="28"/>
          <w:szCs w:val="28"/>
        </w:rPr>
        <w:t xml:space="preserve">, при этом почти 148 </w:t>
      </w:r>
      <w:r w:rsidRPr="0010329A">
        <w:rPr>
          <w:bCs/>
          <w:sz w:val="28"/>
          <w:szCs w:val="28"/>
        </w:rPr>
        <w:t xml:space="preserve">тысяч </w:t>
      </w:r>
      <w:r>
        <w:rPr>
          <w:bCs/>
          <w:sz w:val="28"/>
          <w:szCs w:val="28"/>
        </w:rPr>
        <w:t>из</w:t>
      </w:r>
      <w:r w:rsidRPr="0010329A">
        <w:rPr>
          <w:bCs/>
          <w:sz w:val="28"/>
          <w:szCs w:val="28"/>
        </w:rPr>
        <w:t xml:space="preserve"> них впервые познакомил</w:t>
      </w:r>
      <w:r>
        <w:rPr>
          <w:bCs/>
          <w:sz w:val="28"/>
          <w:szCs w:val="28"/>
        </w:rPr>
        <w:t>ись с</w:t>
      </w:r>
      <w:r w:rsidRPr="0010329A">
        <w:rPr>
          <w:bCs/>
          <w:sz w:val="28"/>
          <w:szCs w:val="28"/>
        </w:rPr>
        <w:t xml:space="preserve"> </w:t>
      </w:r>
      <w:r>
        <w:rPr>
          <w:sz w:val="28"/>
          <w:szCs w:val="28"/>
        </w:rPr>
        <w:t>о</w:t>
      </w:r>
      <w:r w:rsidRPr="0010329A">
        <w:rPr>
          <w:bCs/>
          <w:sz w:val="28"/>
          <w:szCs w:val="28"/>
        </w:rPr>
        <w:t>фициальны</w:t>
      </w:r>
      <w:r>
        <w:rPr>
          <w:bCs/>
          <w:sz w:val="28"/>
          <w:szCs w:val="28"/>
        </w:rPr>
        <w:t>м</w:t>
      </w:r>
      <w:r w:rsidRPr="0010329A">
        <w:rPr>
          <w:bCs/>
          <w:sz w:val="28"/>
          <w:szCs w:val="28"/>
        </w:rPr>
        <w:t xml:space="preserve"> сайт</w:t>
      </w:r>
      <w:r>
        <w:rPr>
          <w:bCs/>
          <w:sz w:val="28"/>
          <w:szCs w:val="28"/>
        </w:rPr>
        <w:t>ом</w:t>
      </w:r>
      <w:r w:rsidRPr="0010329A">
        <w:rPr>
          <w:bCs/>
          <w:sz w:val="28"/>
          <w:szCs w:val="28"/>
        </w:rPr>
        <w:t xml:space="preserve"> Законодательного Собрания. </w:t>
      </w:r>
      <w:r>
        <w:rPr>
          <w:bCs/>
          <w:sz w:val="28"/>
          <w:szCs w:val="28"/>
        </w:rPr>
        <w:t xml:space="preserve">Всего посетителями было просмотрено более 6,5 млн. страниц </w:t>
      </w:r>
      <w:r>
        <w:rPr>
          <w:bCs/>
          <w:sz w:val="28"/>
          <w:szCs w:val="28"/>
        </w:rPr>
        <w:lastRenderedPageBreak/>
        <w:t xml:space="preserve">сайта и скачано </w:t>
      </w:r>
      <w:r w:rsidRPr="00EC739F">
        <w:rPr>
          <w:bCs/>
          <w:sz w:val="28"/>
          <w:szCs w:val="28"/>
        </w:rPr>
        <w:t xml:space="preserve">с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w:t>
      </w:r>
      <w:r>
        <w:rPr>
          <w:bCs/>
          <w:sz w:val="28"/>
          <w:szCs w:val="28"/>
        </w:rPr>
        <w:t>210 Гб информации.</w:t>
      </w:r>
    </w:p>
    <w:p w:rsidR="0070190D" w:rsidRPr="0010329A" w:rsidRDefault="0070190D" w:rsidP="0070190D">
      <w:pPr>
        <w:jc w:val="both"/>
        <w:rPr>
          <w:bCs/>
          <w:sz w:val="28"/>
          <w:szCs w:val="28"/>
        </w:rPr>
      </w:pPr>
      <w:r>
        <w:rPr>
          <w:bCs/>
          <w:noProof/>
          <w:sz w:val="28"/>
          <w:szCs w:val="28"/>
        </w:rPr>
        <w:drawing>
          <wp:inline distT="0" distB="0" distL="0" distR="0">
            <wp:extent cx="5895975" cy="3381375"/>
            <wp:effectExtent l="19050" t="0" r="9525"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0190D" w:rsidRDefault="0070190D" w:rsidP="0070190D">
      <w:pPr>
        <w:jc w:val="both"/>
        <w:rPr>
          <w:noProof/>
          <w:sz w:val="28"/>
          <w:szCs w:val="28"/>
        </w:rPr>
      </w:pPr>
    </w:p>
    <w:p w:rsidR="0070190D" w:rsidRPr="00EC739F" w:rsidRDefault="0070190D" w:rsidP="00AE1422">
      <w:pPr>
        <w:ind w:firstLine="737"/>
        <w:jc w:val="both"/>
        <w:rPr>
          <w:bCs/>
          <w:sz w:val="28"/>
          <w:szCs w:val="28"/>
        </w:rPr>
      </w:pPr>
      <w:r>
        <w:t>В</w:t>
      </w:r>
      <w:r w:rsidRPr="00EC739F">
        <w:rPr>
          <w:bCs/>
          <w:sz w:val="28"/>
          <w:szCs w:val="28"/>
        </w:rPr>
        <w:t xml:space="preserve"> среднем каждый визитер просматривал </w:t>
      </w:r>
      <w:r>
        <w:rPr>
          <w:bCs/>
          <w:sz w:val="28"/>
          <w:szCs w:val="28"/>
        </w:rPr>
        <w:t>15</w:t>
      </w:r>
      <w:r w:rsidRPr="00EC739F">
        <w:rPr>
          <w:bCs/>
          <w:sz w:val="28"/>
          <w:szCs w:val="28"/>
        </w:rPr>
        <w:t xml:space="preserve"> страниц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но основное внимание уделялось новостной ленте – за год ее просмотрели более </w:t>
      </w:r>
      <w:r>
        <w:rPr>
          <w:bCs/>
          <w:sz w:val="28"/>
          <w:szCs w:val="28"/>
        </w:rPr>
        <w:t>190</w:t>
      </w:r>
      <w:r w:rsidRPr="00EC739F">
        <w:rPr>
          <w:bCs/>
          <w:sz w:val="28"/>
          <w:szCs w:val="28"/>
        </w:rPr>
        <w:t xml:space="preserve"> тысяч раз. </w:t>
      </w:r>
      <w:r>
        <w:rPr>
          <w:bCs/>
          <w:sz w:val="28"/>
          <w:szCs w:val="28"/>
        </w:rPr>
        <w:t xml:space="preserve">Большой </w:t>
      </w:r>
      <w:r w:rsidRPr="00EC739F">
        <w:rPr>
          <w:bCs/>
          <w:sz w:val="28"/>
          <w:szCs w:val="28"/>
        </w:rPr>
        <w:t xml:space="preserve">интерес посетителей </w:t>
      </w:r>
      <w:r>
        <w:rPr>
          <w:bCs/>
          <w:sz w:val="28"/>
          <w:szCs w:val="28"/>
        </w:rPr>
        <w:t xml:space="preserve">был проявлен </w:t>
      </w:r>
      <w:r w:rsidRPr="00EC739F">
        <w:rPr>
          <w:bCs/>
          <w:sz w:val="28"/>
          <w:szCs w:val="28"/>
        </w:rPr>
        <w:t>к информации о депутатах</w:t>
      </w:r>
      <w:r>
        <w:rPr>
          <w:bCs/>
          <w:sz w:val="28"/>
          <w:szCs w:val="28"/>
        </w:rPr>
        <w:t>: за 201</w:t>
      </w:r>
      <w:r w:rsidR="00D93B73">
        <w:rPr>
          <w:bCs/>
          <w:sz w:val="28"/>
          <w:szCs w:val="28"/>
        </w:rPr>
        <w:t>3</w:t>
      </w:r>
      <w:r>
        <w:rPr>
          <w:bCs/>
          <w:sz w:val="28"/>
          <w:szCs w:val="28"/>
        </w:rPr>
        <w:t xml:space="preserve"> год</w:t>
      </w:r>
      <w:r w:rsidRPr="00EC739F">
        <w:rPr>
          <w:bCs/>
          <w:sz w:val="28"/>
          <w:szCs w:val="28"/>
        </w:rPr>
        <w:t xml:space="preserve"> раздел </w:t>
      </w:r>
      <w:r>
        <w:rPr>
          <w:bCs/>
          <w:sz w:val="28"/>
          <w:szCs w:val="28"/>
        </w:rPr>
        <w:t>"</w:t>
      </w:r>
      <w:r w:rsidRPr="00EC739F">
        <w:rPr>
          <w:bCs/>
          <w:sz w:val="28"/>
          <w:szCs w:val="28"/>
        </w:rPr>
        <w:t>Ваш депутат</w:t>
      </w:r>
      <w:r>
        <w:rPr>
          <w:bCs/>
          <w:sz w:val="28"/>
          <w:szCs w:val="28"/>
        </w:rPr>
        <w:t>"</w:t>
      </w:r>
      <w:r w:rsidRPr="00EC739F">
        <w:rPr>
          <w:bCs/>
          <w:sz w:val="28"/>
          <w:szCs w:val="28"/>
        </w:rPr>
        <w:t xml:space="preserve"> посетили боле</w:t>
      </w:r>
      <w:r>
        <w:rPr>
          <w:bCs/>
          <w:sz w:val="28"/>
          <w:szCs w:val="28"/>
        </w:rPr>
        <w:t>е</w:t>
      </w:r>
      <w:r w:rsidRPr="00EC739F">
        <w:rPr>
          <w:bCs/>
          <w:sz w:val="28"/>
          <w:szCs w:val="28"/>
        </w:rPr>
        <w:t xml:space="preserve"> </w:t>
      </w:r>
      <w:r>
        <w:rPr>
          <w:bCs/>
          <w:sz w:val="28"/>
          <w:szCs w:val="28"/>
        </w:rPr>
        <w:t>87</w:t>
      </w:r>
      <w:r w:rsidRPr="00EC739F">
        <w:rPr>
          <w:bCs/>
          <w:sz w:val="28"/>
          <w:szCs w:val="28"/>
        </w:rPr>
        <w:t xml:space="preserve"> тысяч раз.</w:t>
      </w:r>
    </w:p>
    <w:p w:rsidR="0070190D" w:rsidRPr="00730BFC" w:rsidRDefault="0070190D" w:rsidP="00AE1422">
      <w:pPr>
        <w:ind w:firstLine="737"/>
        <w:jc w:val="both"/>
        <w:rPr>
          <w:bCs/>
          <w:sz w:val="28"/>
          <w:szCs w:val="28"/>
        </w:rPr>
      </w:pPr>
      <w:r w:rsidRPr="00EC739F">
        <w:rPr>
          <w:bCs/>
          <w:sz w:val="28"/>
          <w:szCs w:val="28"/>
        </w:rPr>
        <w:t xml:space="preserve">Для повышения популярности </w:t>
      </w:r>
      <w:r>
        <w:rPr>
          <w:sz w:val="28"/>
          <w:szCs w:val="28"/>
        </w:rPr>
        <w:t>о</w:t>
      </w:r>
      <w:r w:rsidRPr="0010329A">
        <w:rPr>
          <w:bCs/>
          <w:sz w:val="28"/>
          <w:szCs w:val="28"/>
        </w:rPr>
        <w:t>фициальн</w:t>
      </w:r>
      <w:r>
        <w:rPr>
          <w:bCs/>
          <w:sz w:val="28"/>
          <w:szCs w:val="28"/>
        </w:rPr>
        <w:t>ого</w:t>
      </w:r>
      <w:r w:rsidRPr="0010329A">
        <w:rPr>
          <w:bCs/>
          <w:sz w:val="28"/>
          <w:szCs w:val="28"/>
        </w:rPr>
        <w:t xml:space="preserve"> сайт</w:t>
      </w:r>
      <w:r>
        <w:rPr>
          <w:bCs/>
          <w:sz w:val="28"/>
          <w:szCs w:val="28"/>
        </w:rPr>
        <w:t xml:space="preserve">а </w:t>
      </w:r>
      <w:r w:rsidRPr="0010329A">
        <w:rPr>
          <w:bCs/>
          <w:sz w:val="28"/>
          <w:szCs w:val="28"/>
        </w:rPr>
        <w:t>Законодательного Собрания</w:t>
      </w:r>
      <w:r w:rsidRPr="00EC739F">
        <w:rPr>
          <w:bCs/>
          <w:sz w:val="28"/>
          <w:szCs w:val="28"/>
        </w:rPr>
        <w:t xml:space="preserve">, его открытости и информативности в </w:t>
      </w:r>
      <w:r>
        <w:rPr>
          <w:bCs/>
          <w:sz w:val="28"/>
          <w:szCs w:val="28"/>
        </w:rPr>
        <w:t xml:space="preserve">2013 году были созданы мобильные приложения для операционных систем </w:t>
      </w:r>
      <w:r>
        <w:rPr>
          <w:bCs/>
          <w:sz w:val="28"/>
          <w:szCs w:val="28"/>
          <w:lang w:val="en-US"/>
        </w:rPr>
        <w:t>Android</w:t>
      </w:r>
      <w:r w:rsidRPr="00730BFC">
        <w:rPr>
          <w:bCs/>
          <w:sz w:val="28"/>
          <w:szCs w:val="28"/>
        </w:rPr>
        <w:t xml:space="preserve"> </w:t>
      </w:r>
      <w:r>
        <w:rPr>
          <w:bCs/>
          <w:sz w:val="28"/>
          <w:szCs w:val="28"/>
        </w:rPr>
        <w:t xml:space="preserve">и </w:t>
      </w:r>
      <w:proofErr w:type="spellStart"/>
      <w:r>
        <w:rPr>
          <w:bCs/>
          <w:sz w:val="28"/>
          <w:szCs w:val="28"/>
          <w:lang w:val="en-US"/>
        </w:rPr>
        <w:t>iOS</w:t>
      </w:r>
      <w:proofErr w:type="spellEnd"/>
      <w:r w:rsidRPr="00730BFC">
        <w:rPr>
          <w:bCs/>
          <w:sz w:val="28"/>
          <w:szCs w:val="28"/>
        </w:rPr>
        <w:t>. Среди возможностей приложени</w:t>
      </w:r>
      <w:r>
        <w:rPr>
          <w:bCs/>
          <w:sz w:val="28"/>
          <w:szCs w:val="28"/>
        </w:rPr>
        <w:t>й</w:t>
      </w:r>
      <w:r w:rsidRPr="00730BFC">
        <w:rPr>
          <w:bCs/>
          <w:sz w:val="28"/>
          <w:szCs w:val="28"/>
        </w:rPr>
        <w:t>:</w:t>
      </w:r>
    </w:p>
    <w:p w:rsidR="0070190D" w:rsidRPr="00730BFC" w:rsidRDefault="0070190D" w:rsidP="00AE1422">
      <w:pPr>
        <w:ind w:firstLine="737"/>
        <w:jc w:val="both"/>
        <w:rPr>
          <w:bCs/>
          <w:sz w:val="28"/>
          <w:szCs w:val="28"/>
        </w:rPr>
      </w:pPr>
      <w:r w:rsidRPr="00730BFC">
        <w:rPr>
          <w:bCs/>
          <w:sz w:val="28"/>
          <w:szCs w:val="28"/>
        </w:rPr>
        <w:t>- новостная лента, позволяющая за всеми самыми интересными и важными собы</w:t>
      </w:r>
      <w:r>
        <w:rPr>
          <w:bCs/>
          <w:sz w:val="28"/>
          <w:szCs w:val="28"/>
        </w:rPr>
        <w:t>тиями Законодательного Собрания;</w:t>
      </w:r>
    </w:p>
    <w:p w:rsidR="0070190D" w:rsidRPr="00730BFC" w:rsidRDefault="0070190D" w:rsidP="00AE1422">
      <w:pPr>
        <w:ind w:firstLine="737"/>
        <w:jc w:val="both"/>
        <w:rPr>
          <w:bCs/>
          <w:sz w:val="28"/>
          <w:szCs w:val="28"/>
        </w:rPr>
      </w:pPr>
      <w:r w:rsidRPr="00730BFC">
        <w:rPr>
          <w:bCs/>
          <w:sz w:val="28"/>
          <w:szCs w:val="28"/>
        </w:rPr>
        <w:t>- подробная информация о депутатах Законодательного Собрания и их деятельности, включая контактные телефоны и адреса приемных. Также предусмотрена  возможность поиска депутата как по округу</w:t>
      </w:r>
      <w:r>
        <w:rPr>
          <w:bCs/>
          <w:sz w:val="28"/>
          <w:szCs w:val="28"/>
        </w:rPr>
        <w:t>,</w:t>
      </w:r>
      <w:r w:rsidRPr="00730BFC">
        <w:rPr>
          <w:bCs/>
          <w:sz w:val="28"/>
          <w:szCs w:val="28"/>
        </w:rPr>
        <w:t xml:space="preserve"> в</w:t>
      </w:r>
      <w:r w:rsidR="00B3286D">
        <w:rPr>
          <w:bCs/>
          <w:sz w:val="28"/>
          <w:szCs w:val="28"/>
        </w:rPr>
        <w:t xml:space="preserve"> котором он из</w:t>
      </w:r>
      <w:r w:rsidRPr="00730BFC">
        <w:rPr>
          <w:bCs/>
          <w:sz w:val="28"/>
          <w:szCs w:val="28"/>
        </w:rPr>
        <w:t>бирался, так и по району области, который он курирует</w:t>
      </w:r>
      <w:r>
        <w:rPr>
          <w:bCs/>
          <w:sz w:val="28"/>
          <w:szCs w:val="28"/>
        </w:rPr>
        <w:t>;</w:t>
      </w:r>
    </w:p>
    <w:p w:rsidR="0070190D" w:rsidRPr="00730BFC" w:rsidRDefault="0070190D" w:rsidP="00AE1422">
      <w:pPr>
        <w:ind w:firstLine="737"/>
        <w:jc w:val="both"/>
        <w:rPr>
          <w:bCs/>
          <w:sz w:val="28"/>
          <w:szCs w:val="28"/>
        </w:rPr>
      </w:pPr>
      <w:r w:rsidRPr="00730BFC">
        <w:rPr>
          <w:bCs/>
          <w:sz w:val="28"/>
          <w:szCs w:val="28"/>
        </w:rPr>
        <w:t>- подробный телефонный справочник руководства Собрания, фракций, комитетов и структурных подразделений аппарата Законодательного Собрания</w:t>
      </w:r>
      <w:r>
        <w:rPr>
          <w:bCs/>
          <w:sz w:val="28"/>
          <w:szCs w:val="28"/>
        </w:rPr>
        <w:t>.</w:t>
      </w:r>
    </w:p>
    <w:p w:rsidR="0070190D" w:rsidRPr="00730BFC" w:rsidRDefault="0070190D" w:rsidP="00AE1422">
      <w:pPr>
        <w:ind w:firstLine="737"/>
        <w:jc w:val="both"/>
        <w:rPr>
          <w:bCs/>
          <w:sz w:val="28"/>
          <w:szCs w:val="28"/>
        </w:rPr>
      </w:pPr>
      <w:r>
        <w:rPr>
          <w:bCs/>
          <w:sz w:val="28"/>
          <w:szCs w:val="28"/>
        </w:rPr>
        <w:t>Также в</w:t>
      </w:r>
      <w:r w:rsidRPr="00730BFC">
        <w:rPr>
          <w:bCs/>
          <w:sz w:val="28"/>
          <w:szCs w:val="28"/>
        </w:rPr>
        <w:t xml:space="preserve"> приложени</w:t>
      </w:r>
      <w:r>
        <w:rPr>
          <w:bCs/>
          <w:sz w:val="28"/>
          <w:szCs w:val="28"/>
        </w:rPr>
        <w:t>ях</w:t>
      </w:r>
      <w:r w:rsidRPr="00730BFC">
        <w:rPr>
          <w:bCs/>
          <w:sz w:val="28"/>
          <w:szCs w:val="28"/>
        </w:rPr>
        <w:t xml:space="preserve"> реализована возможность задать вопрос или оставить свое обращение, которое будет официально зарегистрировано и рассмотрено в установленный законом срок. Для предпочитающих личный контакт дана информация о времени и порядке личного приема граждан Председателем Законодательного Собрания. </w:t>
      </w:r>
    </w:p>
    <w:p w:rsidR="0070190D" w:rsidRPr="00730BFC" w:rsidRDefault="0070190D" w:rsidP="00AE1422">
      <w:pPr>
        <w:ind w:firstLine="737"/>
        <w:jc w:val="both"/>
        <w:rPr>
          <w:bCs/>
          <w:sz w:val="28"/>
          <w:szCs w:val="28"/>
        </w:rPr>
      </w:pPr>
      <w:r w:rsidRPr="00730BFC">
        <w:rPr>
          <w:bCs/>
          <w:sz w:val="28"/>
          <w:szCs w:val="28"/>
        </w:rPr>
        <w:t>Кроме того, приложение позволяет ежемесячно в прямом эфире смотреть заседания Законодательного Собрания.</w:t>
      </w:r>
    </w:p>
    <w:p w:rsidR="0070190D" w:rsidRPr="00730BFC" w:rsidRDefault="0070190D" w:rsidP="00AE1422">
      <w:pPr>
        <w:ind w:firstLine="737"/>
        <w:jc w:val="both"/>
        <w:rPr>
          <w:bCs/>
          <w:sz w:val="28"/>
          <w:szCs w:val="28"/>
        </w:rPr>
      </w:pPr>
      <w:r w:rsidRPr="00730BFC">
        <w:rPr>
          <w:bCs/>
          <w:sz w:val="28"/>
          <w:szCs w:val="28"/>
        </w:rPr>
        <w:lastRenderedPageBreak/>
        <w:t>Подобное приложение является уникальным инструментом взаимодействия депутатов с населением. Нижегородская область</w:t>
      </w:r>
      <w:r w:rsidR="00B3286D">
        <w:rPr>
          <w:bCs/>
          <w:sz w:val="28"/>
          <w:szCs w:val="28"/>
        </w:rPr>
        <w:t xml:space="preserve"> -</w:t>
      </w:r>
      <w:r w:rsidRPr="00730BFC">
        <w:rPr>
          <w:bCs/>
          <w:sz w:val="28"/>
          <w:szCs w:val="28"/>
        </w:rPr>
        <w:t xml:space="preserve"> единственная область, где законодательная власть представлена в таком формате.</w:t>
      </w:r>
    </w:p>
    <w:p w:rsidR="0070190D" w:rsidRDefault="0070190D" w:rsidP="0070190D">
      <w:pPr>
        <w:ind w:firstLine="709"/>
        <w:jc w:val="both"/>
        <w:rPr>
          <w:bCs/>
          <w:sz w:val="28"/>
          <w:szCs w:val="28"/>
        </w:rPr>
      </w:pPr>
      <w:r w:rsidRPr="00EC739F">
        <w:rPr>
          <w:bCs/>
          <w:sz w:val="28"/>
          <w:szCs w:val="28"/>
        </w:rPr>
        <w:t xml:space="preserve">В </w:t>
      </w:r>
      <w:r w:rsidR="00AE1422">
        <w:rPr>
          <w:bCs/>
          <w:sz w:val="28"/>
          <w:szCs w:val="28"/>
        </w:rPr>
        <w:t>2013</w:t>
      </w:r>
      <w:r>
        <w:rPr>
          <w:bCs/>
          <w:sz w:val="28"/>
          <w:szCs w:val="28"/>
        </w:rPr>
        <w:t xml:space="preserve"> году на </w:t>
      </w:r>
      <w:r w:rsidRPr="00730BFC">
        <w:rPr>
          <w:bCs/>
          <w:sz w:val="28"/>
          <w:szCs w:val="28"/>
        </w:rPr>
        <w:t>о</w:t>
      </w:r>
      <w:r w:rsidRPr="0010329A">
        <w:rPr>
          <w:bCs/>
          <w:sz w:val="28"/>
          <w:szCs w:val="28"/>
        </w:rPr>
        <w:t>фициальн</w:t>
      </w:r>
      <w:r>
        <w:rPr>
          <w:bCs/>
          <w:sz w:val="28"/>
          <w:szCs w:val="28"/>
        </w:rPr>
        <w:t>ом</w:t>
      </w:r>
      <w:r w:rsidRPr="0010329A">
        <w:rPr>
          <w:bCs/>
          <w:sz w:val="28"/>
          <w:szCs w:val="28"/>
        </w:rPr>
        <w:t xml:space="preserve"> сайт</w:t>
      </w:r>
      <w:r>
        <w:rPr>
          <w:bCs/>
          <w:sz w:val="28"/>
          <w:szCs w:val="28"/>
        </w:rPr>
        <w:t xml:space="preserve">е </w:t>
      </w:r>
      <w:r w:rsidRPr="0010329A">
        <w:rPr>
          <w:bCs/>
          <w:sz w:val="28"/>
          <w:szCs w:val="28"/>
        </w:rPr>
        <w:t>Законодательного Собрания</w:t>
      </w:r>
      <w:r>
        <w:rPr>
          <w:bCs/>
          <w:sz w:val="28"/>
          <w:szCs w:val="28"/>
        </w:rPr>
        <w:t xml:space="preserve"> обеспечивалась </w:t>
      </w:r>
      <w:r w:rsidRPr="00EC739F">
        <w:rPr>
          <w:bCs/>
          <w:sz w:val="28"/>
          <w:szCs w:val="28"/>
        </w:rPr>
        <w:t xml:space="preserve">возможность </w:t>
      </w:r>
      <w:r>
        <w:rPr>
          <w:bCs/>
          <w:sz w:val="28"/>
          <w:szCs w:val="28"/>
        </w:rPr>
        <w:t xml:space="preserve">неограниченного </w:t>
      </w:r>
      <w:proofErr w:type="spellStart"/>
      <w:r w:rsidRPr="00EC739F">
        <w:rPr>
          <w:bCs/>
          <w:sz w:val="28"/>
          <w:szCs w:val="28"/>
        </w:rPr>
        <w:t>видеопросмотра</w:t>
      </w:r>
      <w:proofErr w:type="spellEnd"/>
      <w:r w:rsidRPr="00EC739F">
        <w:rPr>
          <w:bCs/>
          <w:sz w:val="28"/>
          <w:szCs w:val="28"/>
        </w:rPr>
        <w:t xml:space="preserve"> заседаний Законодательного Собрания Нижегородской области через </w:t>
      </w:r>
      <w:r>
        <w:rPr>
          <w:bCs/>
          <w:sz w:val="28"/>
          <w:szCs w:val="28"/>
        </w:rPr>
        <w:t>информационно-телекоммуникационную сеть "</w:t>
      </w:r>
      <w:r w:rsidRPr="00EC739F">
        <w:rPr>
          <w:bCs/>
          <w:sz w:val="28"/>
          <w:szCs w:val="28"/>
        </w:rPr>
        <w:t>Интернет</w:t>
      </w:r>
      <w:r>
        <w:rPr>
          <w:bCs/>
          <w:sz w:val="28"/>
          <w:szCs w:val="28"/>
        </w:rPr>
        <w:t>"</w:t>
      </w:r>
      <w:r w:rsidRPr="00EC739F">
        <w:rPr>
          <w:bCs/>
          <w:sz w:val="28"/>
          <w:szCs w:val="28"/>
        </w:rPr>
        <w:t xml:space="preserve"> в режиме </w:t>
      </w:r>
      <w:proofErr w:type="spellStart"/>
      <w:r w:rsidRPr="00EC739F">
        <w:rPr>
          <w:bCs/>
          <w:sz w:val="28"/>
          <w:szCs w:val="28"/>
        </w:rPr>
        <w:t>on-line</w:t>
      </w:r>
      <w:proofErr w:type="spellEnd"/>
      <w:r w:rsidRPr="00EC739F">
        <w:rPr>
          <w:bCs/>
          <w:sz w:val="28"/>
          <w:szCs w:val="28"/>
        </w:rPr>
        <w:t xml:space="preserve">. </w:t>
      </w:r>
    </w:p>
    <w:p w:rsidR="0070190D" w:rsidRDefault="0070190D" w:rsidP="0070190D">
      <w:pPr>
        <w:ind w:firstLine="709"/>
        <w:jc w:val="both"/>
        <w:rPr>
          <w:bCs/>
          <w:sz w:val="28"/>
          <w:szCs w:val="28"/>
        </w:rPr>
      </w:pPr>
      <w:r>
        <w:rPr>
          <w:bCs/>
          <w:sz w:val="28"/>
          <w:szCs w:val="28"/>
        </w:rPr>
        <w:t>В целях повышения интерактивности официального сайта Законодательного Собрания и его информационной наполненности в 2013 году была разработана новая версия сайта. Новый сайт отвечает всем современным требованиям. Удобный в использовании</w:t>
      </w:r>
      <w:r w:rsidR="00B3286D">
        <w:rPr>
          <w:bCs/>
          <w:sz w:val="28"/>
          <w:szCs w:val="28"/>
        </w:rPr>
        <w:t>,</w:t>
      </w:r>
      <w:r>
        <w:rPr>
          <w:bCs/>
          <w:sz w:val="28"/>
          <w:szCs w:val="28"/>
        </w:rPr>
        <w:t xml:space="preserve"> он максимально открыт и интерактивен. На официальном сайте Законодательного Собрания  создан большой видеоархив событий из работы Законодательного Собрания.</w:t>
      </w:r>
    </w:p>
    <w:p w:rsidR="0070190D" w:rsidRPr="00730BFC" w:rsidRDefault="0070190D" w:rsidP="0070190D">
      <w:pPr>
        <w:ind w:firstLine="709"/>
        <w:jc w:val="both"/>
        <w:rPr>
          <w:bCs/>
          <w:sz w:val="28"/>
          <w:szCs w:val="28"/>
        </w:rPr>
      </w:pPr>
      <w:r>
        <w:rPr>
          <w:bCs/>
          <w:sz w:val="28"/>
          <w:szCs w:val="28"/>
        </w:rPr>
        <w:t xml:space="preserve">Разработана система интернет-конференций, на которых происходит не только общение с депутатами, но и обсуждение </w:t>
      </w:r>
      <w:proofErr w:type="gramStart"/>
      <w:r>
        <w:rPr>
          <w:bCs/>
          <w:sz w:val="28"/>
          <w:szCs w:val="28"/>
        </w:rPr>
        <w:t>законопроектов</w:t>
      </w:r>
      <w:proofErr w:type="gramEnd"/>
      <w:r>
        <w:rPr>
          <w:bCs/>
          <w:sz w:val="28"/>
          <w:szCs w:val="28"/>
        </w:rPr>
        <w:t xml:space="preserve"> как в рамках мониторинга, так и во время разработки и принятия законопроектов. Введена система прямых обращений к любому из депутатов Законодательного Собрания, появилась возможность прокомментировать работу или задать интересующий вопрос фракциям и комитетам Законодательного Собрания.</w:t>
      </w:r>
    </w:p>
    <w:p w:rsidR="0070190D" w:rsidRDefault="0070190D" w:rsidP="0087283F">
      <w:pPr>
        <w:tabs>
          <w:tab w:val="left" w:pos="993"/>
        </w:tabs>
        <w:ind w:left="993" w:hanging="284"/>
        <w:jc w:val="both"/>
        <w:rPr>
          <w:bCs/>
          <w:sz w:val="28"/>
          <w:szCs w:val="28"/>
        </w:rPr>
      </w:pPr>
    </w:p>
    <w:p w:rsidR="00FB47F7" w:rsidRPr="0087283F" w:rsidRDefault="00FC60AB" w:rsidP="0070190D">
      <w:pPr>
        <w:tabs>
          <w:tab w:val="left" w:pos="1276"/>
        </w:tabs>
        <w:ind w:left="1560" w:hanging="284"/>
        <w:jc w:val="both"/>
        <w:rPr>
          <w:b/>
          <w:sz w:val="28"/>
          <w:szCs w:val="28"/>
        </w:rPr>
      </w:pPr>
      <w:r w:rsidRPr="0087283F">
        <w:rPr>
          <w:b/>
          <w:sz w:val="28"/>
          <w:szCs w:val="28"/>
          <w:lang w:val="en-US"/>
        </w:rPr>
        <w:t>V</w:t>
      </w:r>
      <w:r w:rsidRPr="0087283F">
        <w:rPr>
          <w:b/>
          <w:sz w:val="28"/>
          <w:szCs w:val="28"/>
        </w:rPr>
        <w:t>. </w:t>
      </w:r>
      <w:r w:rsidR="00FB47F7" w:rsidRPr="0087283F">
        <w:rPr>
          <w:b/>
          <w:sz w:val="28"/>
          <w:szCs w:val="28"/>
        </w:rPr>
        <w:t>Перспективные направления работы Законодательного Собрания Нижегородской области на предстоящий период</w:t>
      </w:r>
    </w:p>
    <w:p w:rsidR="00FF4809" w:rsidRPr="006F11C5" w:rsidRDefault="00FF4809" w:rsidP="0087283F">
      <w:pPr>
        <w:ind w:firstLine="709"/>
        <w:jc w:val="both"/>
        <w:rPr>
          <w:sz w:val="28"/>
          <w:szCs w:val="28"/>
        </w:rPr>
      </w:pPr>
    </w:p>
    <w:p w:rsidR="00DA32D1" w:rsidRDefault="00A036E5" w:rsidP="00516ECB">
      <w:pPr>
        <w:pStyle w:val="2"/>
        <w:tabs>
          <w:tab w:val="left" w:pos="1080"/>
        </w:tabs>
        <w:spacing w:after="0" w:line="240" w:lineRule="auto"/>
        <w:ind w:left="0" w:firstLine="737"/>
        <w:jc w:val="both"/>
        <w:rPr>
          <w:sz w:val="28"/>
          <w:szCs w:val="28"/>
        </w:rPr>
      </w:pPr>
      <w:r w:rsidRPr="006F11C5">
        <w:rPr>
          <w:sz w:val="28"/>
          <w:szCs w:val="28"/>
        </w:rPr>
        <w:t xml:space="preserve">В </w:t>
      </w:r>
      <w:r w:rsidR="00DA32D1" w:rsidRPr="006F11C5">
        <w:rPr>
          <w:sz w:val="28"/>
          <w:szCs w:val="28"/>
        </w:rPr>
        <w:t>201</w:t>
      </w:r>
      <w:r w:rsidR="00C27D04" w:rsidRPr="006F11C5">
        <w:rPr>
          <w:sz w:val="28"/>
          <w:szCs w:val="28"/>
        </w:rPr>
        <w:t>4</w:t>
      </w:r>
      <w:r w:rsidR="00DA32D1" w:rsidRPr="006F11C5">
        <w:rPr>
          <w:sz w:val="28"/>
          <w:szCs w:val="28"/>
        </w:rPr>
        <w:t xml:space="preserve"> году</w:t>
      </w:r>
      <w:r w:rsidR="007503C8" w:rsidRPr="006F11C5">
        <w:rPr>
          <w:sz w:val="28"/>
          <w:szCs w:val="28"/>
        </w:rPr>
        <w:t xml:space="preserve"> о</w:t>
      </w:r>
      <w:r w:rsidRPr="006F11C5">
        <w:rPr>
          <w:sz w:val="28"/>
          <w:szCs w:val="28"/>
        </w:rPr>
        <w:t>д</w:t>
      </w:r>
      <w:r w:rsidR="007503C8" w:rsidRPr="006F11C5">
        <w:rPr>
          <w:sz w:val="28"/>
          <w:szCs w:val="28"/>
        </w:rPr>
        <w:t>ним из главных напра</w:t>
      </w:r>
      <w:r w:rsidRPr="006F11C5">
        <w:rPr>
          <w:sz w:val="28"/>
          <w:szCs w:val="28"/>
        </w:rPr>
        <w:t>в</w:t>
      </w:r>
      <w:r w:rsidR="007503C8" w:rsidRPr="006F11C5">
        <w:rPr>
          <w:sz w:val="28"/>
          <w:szCs w:val="28"/>
        </w:rPr>
        <w:t>лений законотворческой де</w:t>
      </w:r>
      <w:r w:rsidRPr="006F11C5">
        <w:rPr>
          <w:sz w:val="28"/>
          <w:szCs w:val="28"/>
        </w:rPr>
        <w:t>я</w:t>
      </w:r>
      <w:r w:rsidR="007503C8" w:rsidRPr="006F11C5">
        <w:rPr>
          <w:sz w:val="28"/>
          <w:szCs w:val="28"/>
        </w:rPr>
        <w:t xml:space="preserve">тельности </w:t>
      </w:r>
      <w:r w:rsidR="00A330A0" w:rsidRPr="006F11C5">
        <w:rPr>
          <w:sz w:val="28"/>
          <w:szCs w:val="28"/>
        </w:rPr>
        <w:t xml:space="preserve">Законодательного </w:t>
      </w:r>
      <w:r w:rsidRPr="006F11C5">
        <w:rPr>
          <w:sz w:val="28"/>
          <w:szCs w:val="28"/>
        </w:rPr>
        <w:t xml:space="preserve">Собрания </w:t>
      </w:r>
      <w:r w:rsidR="007503C8" w:rsidRPr="006F11C5">
        <w:rPr>
          <w:sz w:val="28"/>
          <w:szCs w:val="28"/>
        </w:rPr>
        <w:t xml:space="preserve">является </w:t>
      </w:r>
      <w:r w:rsidR="007503C8" w:rsidRPr="006F11C5">
        <w:rPr>
          <w:b/>
          <w:sz w:val="28"/>
          <w:szCs w:val="28"/>
        </w:rPr>
        <w:t>совершенствование законодательства</w:t>
      </w:r>
      <w:r w:rsidR="00DA32D1" w:rsidRPr="006F11C5">
        <w:rPr>
          <w:b/>
          <w:sz w:val="28"/>
          <w:szCs w:val="28"/>
        </w:rPr>
        <w:t xml:space="preserve"> </w:t>
      </w:r>
      <w:r w:rsidRPr="006F11C5">
        <w:rPr>
          <w:b/>
          <w:sz w:val="28"/>
          <w:szCs w:val="28"/>
        </w:rPr>
        <w:t>области</w:t>
      </w:r>
      <w:r w:rsidR="003D347D">
        <w:rPr>
          <w:sz w:val="28"/>
          <w:szCs w:val="28"/>
        </w:rPr>
        <w:t xml:space="preserve"> и приведение областного </w:t>
      </w:r>
      <w:r w:rsidR="006F11C5" w:rsidRPr="006F11C5">
        <w:rPr>
          <w:sz w:val="28"/>
          <w:szCs w:val="28"/>
        </w:rPr>
        <w:t xml:space="preserve"> законодательства в соответствие с изменениями федеральных нормативных правовых актов.</w:t>
      </w:r>
      <w:r w:rsidRPr="006F11C5">
        <w:rPr>
          <w:sz w:val="28"/>
          <w:szCs w:val="28"/>
        </w:rPr>
        <w:t xml:space="preserve"> Для этого </w:t>
      </w:r>
      <w:r w:rsidR="00DA32D1" w:rsidRPr="006F11C5">
        <w:rPr>
          <w:sz w:val="28"/>
          <w:szCs w:val="28"/>
        </w:rPr>
        <w:t>планируется:</w:t>
      </w:r>
    </w:p>
    <w:p w:rsidR="00050E8A" w:rsidRPr="00463D45" w:rsidRDefault="00050E8A" w:rsidP="00050E8A">
      <w:pPr>
        <w:ind w:firstLine="737"/>
        <w:jc w:val="both"/>
        <w:rPr>
          <w:sz w:val="28"/>
          <w:szCs w:val="28"/>
        </w:rPr>
      </w:pPr>
      <w:r w:rsidRPr="00463D45">
        <w:rPr>
          <w:sz w:val="28"/>
          <w:szCs w:val="28"/>
        </w:rPr>
        <w:t xml:space="preserve">приведение законов </w:t>
      </w:r>
      <w:r>
        <w:rPr>
          <w:sz w:val="28"/>
          <w:szCs w:val="28"/>
        </w:rPr>
        <w:t xml:space="preserve">Нижегородской </w:t>
      </w:r>
      <w:r w:rsidRPr="00463D45">
        <w:rPr>
          <w:sz w:val="28"/>
          <w:szCs w:val="28"/>
        </w:rPr>
        <w:t xml:space="preserve">области о выборах в соответствие с комплексом изменений федерального </w:t>
      </w:r>
      <w:r>
        <w:rPr>
          <w:sz w:val="28"/>
          <w:szCs w:val="28"/>
        </w:rPr>
        <w:t>избирательного законодательства;</w:t>
      </w:r>
    </w:p>
    <w:p w:rsidR="00752C38" w:rsidRDefault="00752C38" w:rsidP="00516ECB">
      <w:pPr>
        <w:ind w:firstLine="737"/>
        <w:jc w:val="both"/>
        <w:rPr>
          <w:sz w:val="28"/>
          <w:szCs w:val="28"/>
        </w:rPr>
      </w:pPr>
      <w:r w:rsidRPr="00A1505F">
        <w:rPr>
          <w:sz w:val="28"/>
          <w:szCs w:val="28"/>
        </w:rPr>
        <w:t>работа по развит</w:t>
      </w:r>
      <w:r>
        <w:rPr>
          <w:sz w:val="28"/>
          <w:szCs w:val="28"/>
        </w:rPr>
        <w:t>ию инвестиционной и инновационно</w:t>
      </w:r>
      <w:r w:rsidRPr="00A1505F">
        <w:rPr>
          <w:sz w:val="28"/>
          <w:szCs w:val="28"/>
        </w:rPr>
        <w:t>й политики области, законодательного обеспечения малого и среднего предпринимательства, по вопросам промышленной политики области, по формированию зон опережающего экономического развития Нижегородской области, по правовому регулированию вопросов управления, распоряжения государственной собственностью области;</w:t>
      </w:r>
    </w:p>
    <w:p w:rsidR="00C27D04" w:rsidRPr="006F11C5" w:rsidRDefault="00C27D04" w:rsidP="00516ECB">
      <w:pPr>
        <w:widowControl w:val="0"/>
        <w:ind w:firstLine="737"/>
        <w:jc w:val="both"/>
        <w:rPr>
          <w:iCs/>
          <w:snapToGrid w:val="0"/>
          <w:sz w:val="28"/>
          <w:szCs w:val="28"/>
        </w:rPr>
      </w:pPr>
      <w:r w:rsidRPr="006F11C5">
        <w:rPr>
          <w:iCs/>
          <w:snapToGrid w:val="0"/>
          <w:sz w:val="28"/>
          <w:szCs w:val="28"/>
        </w:rPr>
        <w:t>повышение конкурентоспособности сельскохозяйственных товаропроизводителей;</w:t>
      </w:r>
    </w:p>
    <w:p w:rsidR="00C27D04" w:rsidRPr="006F11C5" w:rsidRDefault="00C27D04" w:rsidP="00516ECB">
      <w:pPr>
        <w:widowControl w:val="0"/>
        <w:ind w:firstLine="737"/>
        <w:jc w:val="both"/>
        <w:rPr>
          <w:iCs/>
          <w:snapToGrid w:val="0"/>
          <w:sz w:val="28"/>
          <w:szCs w:val="28"/>
        </w:rPr>
      </w:pPr>
      <w:r w:rsidRPr="006F11C5">
        <w:rPr>
          <w:iCs/>
          <w:snapToGrid w:val="0"/>
          <w:sz w:val="28"/>
          <w:szCs w:val="28"/>
        </w:rPr>
        <w:t>изучение влияния генно-модифицированных организмов (ГМО) на качество производимой сельскохозяйственной продукции;</w:t>
      </w:r>
    </w:p>
    <w:p w:rsidR="006F11C5" w:rsidRPr="006F11C5" w:rsidRDefault="00C27D04" w:rsidP="00516ECB">
      <w:pPr>
        <w:ind w:firstLine="737"/>
        <w:jc w:val="both"/>
        <w:rPr>
          <w:sz w:val="28"/>
          <w:szCs w:val="28"/>
        </w:rPr>
      </w:pPr>
      <w:r w:rsidRPr="006F11C5">
        <w:rPr>
          <w:sz w:val="28"/>
          <w:szCs w:val="28"/>
        </w:rPr>
        <w:t>разработка комплекса мер по повышению эффективности  доступа к информации о деятельности Законодательного Собрания Нижегородской области;</w:t>
      </w:r>
    </w:p>
    <w:p w:rsidR="006F11C5" w:rsidRPr="006F11C5" w:rsidRDefault="006F11C5" w:rsidP="00516ECB">
      <w:pPr>
        <w:ind w:firstLine="737"/>
        <w:jc w:val="both"/>
        <w:rPr>
          <w:sz w:val="28"/>
          <w:szCs w:val="28"/>
        </w:rPr>
      </w:pPr>
      <w:r w:rsidRPr="006F11C5">
        <w:rPr>
          <w:sz w:val="28"/>
          <w:szCs w:val="28"/>
        </w:rPr>
        <w:lastRenderedPageBreak/>
        <w:t>рассмотрение информации о работе инвестиционного фонда Нижегородской области;</w:t>
      </w:r>
    </w:p>
    <w:p w:rsidR="00EE7E60" w:rsidRDefault="006F11C5" w:rsidP="00516ECB">
      <w:pPr>
        <w:ind w:firstLine="737"/>
        <w:jc w:val="both"/>
        <w:rPr>
          <w:sz w:val="28"/>
          <w:szCs w:val="28"/>
        </w:rPr>
      </w:pPr>
      <w:r w:rsidRPr="006F11C5">
        <w:rPr>
          <w:sz w:val="28"/>
          <w:szCs w:val="28"/>
        </w:rPr>
        <w:t>анализ финансирования отдельных объектов социальной сферы за счет средств государственной программы "</w:t>
      </w:r>
      <w:r w:rsidRPr="006F11C5">
        <w:rPr>
          <w:b/>
          <w:bCs/>
          <w:sz w:val="28"/>
          <w:szCs w:val="28"/>
        </w:rPr>
        <w:t xml:space="preserve"> </w:t>
      </w:r>
      <w:r w:rsidRPr="006F11C5">
        <w:rPr>
          <w:bCs/>
          <w:sz w:val="28"/>
          <w:szCs w:val="28"/>
        </w:rPr>
        <w:t xml:space="preserve">Развитие социальной и инженерной инфраструктуры как основы </w:t>
      </w:r>
      <w:proofErr w:type="gramStart"/>
      <w:r w:rsidRPr="006F11C5">
        <w:rPr>
          <w:bCs/>
          <w:sz w:val="28"/>
          <w:szCs w:val="28"/>
        </w:rPr>
        <w:t>повышения качества жизни населения Нижегород</w:t>
      </w:r>
      <w:r>
        <w:rPr>
          <w:bCs/>
          <w:sz w:val="28"/>
          <w:szCs w:val="28"/>
        </w:rPr>
        <w:t>ской области</w:t>
      </w:r>
      <w:proofErr w:type="gramEnd"/>
      <w:r>
        <w:rPr>
          <w:bCs/>
          <w:sz w:val="28"/>
          <w:szCs w:val="28"/>
        </w:rPr>
        <w:t xml:space="preserve"> на 2014-2016 годы";</w:t>
      </w:r>
    </w:p>
    <w:p w:rsidR="00A948A7" w:rsidRDefault="00A948A7" w:rsidP="00516ECB">
      <w:pPr>
        <w:ind w:firstLine="737"/>
        <w:jc w:val="both"/>
        <w:rPr>
          <w:sz w:val="28"/>
          <w:szCs w:val="28"/>
        </w:rPr>
      </w:pPr>
      <w:r>
        <w:rPr>
          <w:sz w:val="28"/>
          <w:szCs w:val="28"/>
        </w:rPr>
        <w:t>а</w:t>
      </w:r>
      <w:r w:rsidRPr="00A948A7">
        <w:rPr>
          <w:sz w:val="28"/>
          <w:szCs w:val="28"/>
        </w:rPr>
        <w:t>нализ реализации Закона Нижегородской области "Об организации проведения капитального ремонта общего имущества в многоквартирных домах, расположенных на те</w:t>
      </w:r>
      <w:r>
        <w:rPr>
          <w:sz w:val="28"/>
          <w:szCs w:val="28"/>
        </w:rPr>
        <w:t>рритории Нижегородской области";</w:t>
      </w:r>
    </w:p>
    <w:p w:rsidR="00A948A7" w:rsidRDefault="00A948A7" w:rsidP="00516ECB">
      <w:pPr>
        <w:tabs>
          <w:tab w:val="left" w:pos="7320"/>
        </w:tabs>
        <w:ind w:firstLine="737"/>
        <w:jc w:val="both"/>
        <w:rPr>
          <w:sz w:val="28"/>
          <w:szCs w:val="28"/>
        </w:rPr>
      </w:pPr>
      <w:r w:rsidRPr="00A948A7">
        <w:rPr>
          <w:sz w:val="28"/>
          <w:szCs w:val="28"/>
        </w:rPr>
        <w:t>создание законодательных условий для реализации мер</w:t>
      </w:r>
      <w:r>
        <w:rPr>
          <w:sz w:val="28"/>
          <w:szCs w:val="28"/>
        </w:rPr>
        <w:t xml:space="preserve"> по повышению доступности жилья;</w:t>
      </w:r>
    </w:p>
    <w:p w:rsidR="00050E8A" w:rsidRPr="006F11C5" w:rsidRDefault="00050E8A" w:rsidP="00050E8A">
      <w:pPr>
        <w:tabs>
          <w:tab w:val="left" w:pos="4920"/>
        </w:tabs>
        <w:ind w:firstLine="737"/>
        <w:jc w:val="both"/>
        <w:rPr>
          <w:sz w:val="28"/>
          <w:szCs w:val="28"/>
        </w:rPr>
      </w:pPr>
      <w:r w:rsidRPr="006F11C5">
        <w:rPr>
          <w:sz w:val="28"/>
          <w:szCs w:val="28"/>
        </w:rPr>
        <w:t xml:space="preserve">развитие областного законодательства в сфере охраны водных объектов, отходов производства и потребления, особо охраняемых природных территорий,  а также охраны почвы; </w:t>
      </w:r>
    </w:p>
    <w:p w:rsidR="00050E8A" w:rsidRDefault="00050E8A" w:rsidP="00050E8A">
      <w:pPr>
        <w:tabs>
          <w:tab w:val="left" w:pos="4920"/>
        </w:tabs>
        <w:ind w:firstLine="737"/>
        <w:jc w:val="both"/>
        <w:rPr>
          <w:sz w:val="28"/>
          <w:szCs w:val="28"/>
        </w:rPr>
      </w:pPr>
      <w:r w:rsidRPr="006F11C5">
        <w:rPr>
          <w:sz w:val="28"/>
          <w:szCs w:val="28"/>
        </w:rPr>
        <w:t>организация и проведение парламентских слушаний, круглых столов, совещаний и рабочих групп по вопросам экологии, рационального природопользования и охр</w:t>
      </w:r>
      <w:r>
        <w:rPr>
          <w:sz w:val="28"/>
          <w:szCs w:val="28"/>
        </w:rPr>
        <w:t xml:space="preserve">аны окружающей среды, а также </w:t>
      </w:r>
      <w:r w:rsidRPr="006F11C5">
        <w:rPr>
          <w:sz w:val="28"/>
          <w:szCs w:val="28"/>
        </w:rPr>
        <w:t>мероприятий по экологическому образованию и воспитанию населения, развитию экологического туризма, популяризации идей сохранения природы, конкретных природоохранных мероприятиях;</w:t>
      </w:r>
    </w:p>
    <w:p w:rsidR="00A230B3" w:rsidRPr="00A1505F" w:rsidRDefault="00A230B3" w:rsidP="00516ECB">
      <w:pPr>
        <w:ind w:firstLine="737"/>
        <w:jc w:val="both"/>
        <w:rPr>
          <w:sz w:val="28"/>
          <w:szCs w:val="28"/>
        </w:rPr>
      </w:pPr>
      <w:r w:rsidRPr="00A1505F">
        <w:rPr>
          <w:sz w:val="28"/>
          <w:szCs w:val="28"/>
        </w:rPr>
        <w:t>активизация взаимодействия Законодательного Собрания с Общественной палатой Нижегородской области  и другими институтами гражданского общества;</w:t>
      </w:r>
    </w:p>
    <w:p w:rsidR="00A230B3" w:rsidRDefault="00A230B3" w:rsidP="00516ECB">
      <w:pPr>
        <w:tabs>
          <w:tab w:val="left" w:pos="567"/>
          <w:tab w:val="left" w:pos="2835"/>
          <w:tab w:val="left" w:pos="5245"/>
        </w:tabs>
        <w:ind w:firstLine="737"/>
        <w:jc w:val="both"/>
        <w:rPr>
          <w:sz w:val="28"/>
          <w:szCs w:val="28"/>
        </w:rPr>
      </w:pPr>
      <w:r>
        <w:rPr>
          <w:sz w:val="28"/>
          <w:szCs w:val="28"/>
        </w:rPr>
        <w:t>работа по повышению эффективности деятельности Благотворительного совета Нижегородской области и развитию благотворительности в регионе;</w:t>
      </w:r>
    </w:p>
    <w:p w:rsidR="00A230B3" w:rsidRDefault="00A230B3" w:rsidP="00516ECB">
      <w:pPr>
        <w:tabs>
          <w:tab w:val="left" w:pos="567"/>
          <w:tab w:val="left" w:pos="2835"/>
          <w:tab w:val="left" w:pos="5245"/>
        </w:tabs>
        <w:ind w:firstLine="737"/>
        <w:jc w:val="both"/>
        <w:rPr>
          <w:sz w:val="28"/>
          <w:szCs w:val="28"/>
        </w:rPr>
      </w:pPr>
      <w:r>
        <w:rPr>
          <w:sz w:val="28"/>
          <w:szCs w:val="28"/>
        </w:rPr>
        <w:t>реализация нового плана мероприятий по повышению уровня правосознания  населения Нижегородской области;</w:t>
      </w:r>
    </w:p>
    <w:p w:rsidR="00A230B3" w:rsidRPr="00A948A7" w:rsidRDefault="00A230B3" w:rsidP="00516ECB">
      <w:pPr>
        <w:ind w:firstLine="737"/>
        <w:jc w:val="both"/>
        <w:rPr>
          <w:sz w:val="28"/>
          <w:szCs w:val="28"/>
        </w:rPr>
      </w:pPr>
      <w:r>
        <w:rPr>
          <w:sz w:val="28"/>
          <w:szCs w:val="28"/>
        </w:rPr>
        <w:t>и</w:t>
      </w:r>
      <w:r w:rsidRPr="00A948A7">
        <w:rPr>
          <w:sz w:val="28"/>
          <w:szCs w:val="28"/>
        </w:rPr>
        <w:t>нформационно-разъяснительная работа по вопросам капитальног</w:t>
      </w:r>
      <w:r>
        <w:rPr>
          <w:sz w:val="28"/>
          <w:szCs w:val="28"/>
        </w:rPr>
        <w:t>о ремонта многоквартирных домов;</w:t>
      </w:r>
    </w:p>
    <w:p w:rsidR="00A948A7" w:rsidRDefault="00A948A7" w:rsidP="00516ECB">
      <w:pPr>
        <w:ind w:firstLine="737"/>
        <w:jc w:val="both"/>
        <w:rPr>
          <w:sz w:val="28"/>
          <w:szCs w:val="28"/>
        </w:rPr>
      </w:pPr>
      <w:r w:rsidRPr="00A948A7">
        <w:rPr>
          <w:sz w:val="28"/>
          <w:szCs w:val="28"/>
        </w:rPr>
        <w:t>оказание методической помощи органам местного самоуправления по вопросам изменения границ и преобразования муниципальных и администрати</w:t>
      </w:r>
      <w:r w:rsidR="004715EF">
        <w:rPr>
          <w:sz w:val="28"/>
          <w:szCs w:val="28"/>
        </w:rPr>
        <w:t>вно-территориальных образований;</w:t>
      </w:r>
    </w:p>
    <w:p w:rsidR="004715EF" w:rsidRPr="006F11C5" w:rsidRDefault="004715EF" w:rsidP="004715EF">
      <w:pPr>
        <w:ind w:firstLine="737"/>
        <w:jc w:val="both"/>
        <w:rPr>
          <w:sz w:val="28"/>
          <w:szCs w:val="28"/>
        </w:rPr>
      </w:pPr>
      <w:r w:rsidRPr="006F11C5">
        <w:rPr>
          <w:sz w:val="28"/>
          <w:szCs w:val="28"/>
        </w:rPr>
        <w:t>организация и проведение  Дней Законодательного Собрания Нижегородской област</w:t>
      </w:r>
      <w:r>
        <w:rPr>
          <w:sz w:val="28"/>
          <w:szCs w:val="28"/>
        </w:rPr>
        <w:t>и в вузах Нижегородской области.</w:t>
      </w:r>
    </w:p>
    <w:p w:rsidR="00A036E5" w:rsidRPr="008616DB" w:rsidRDefault="00A036E5" w:rsidP="0087283F">
      <w:pPr>
        <w:ind w:firstLine="709"/>
        <w:jc w:val="both"/>
        <w:rPr>
          <w:b/>
          <w:sz w:val="28"/>
          <w:szCs w:val="28"/>
        </w:rPr>
      </w:pPr>
      <w:r w:rsidRPr="008616DB">
        <w:rPr>
          <w:b/>
          <w:sz w:val="28"/>
          <w:szCs w:val="28"/>
        </w:rPr>
        <w:t xml:space="preserve">Мониторинг </w:t>
      </w:r>
      <w:proofErr w:type="spellStart"/>
      <w:r w:rsidR="00B3286D">
        <w:rPr>
          <w:b/>
          <w:sz w:val="28"/>
          <w:szCs w:val="28"/>
        </w:rPr>
        <w:t>правоприменения</w:t>
      </w:r>
      <w:proofErr w:type="spellEnd"/>
      <w:r w:rsidR="00B3286D">
        <w:rPr>
          <w:b/>
          <w:sz w:val="28"/>
          <w:szCs w:val="28"/>
        </w:rPr>
        <w:t xml:space="preserve"> </w:t>
      </w:r>
      <w:r w:rsidRPr="008616DB">
        <w:rPr>
          <w:b/>
          <w:sz w:val="28"/>
          <w:szCs w:val="28"/>
        </w:rPr>
        <w:t>законодательства области</w:t>
      </w:r>
      <w:r w:rsidR="002A1C9C">
        <w:rPr>
          <w:b/>
          <w:sz w:val="28"/>
          <w:szCs w:val="28"/>
        </w:rPr>
        <w:t>.</w:t>
      </w:r>
    </w:p>
    <w:p w:rsidR="00A036E5" w:rsidRDefault="00A036E5" w:rsidP="002564D2">
      <w:pPr>
        <w:ind w:firstLine="737"/>
        <w:jc w:val="both"/>
        <w:rPr>
          <w:sz w:val="28"/>
          <w:szCs w:val="28"/>
        </w:rPr>
      </w:pPr>
      <w:r w:rsidRPr="008616DB">
        <w:rPr>
          <w:sz w:val="28"/>
          <w:szCs w:val="28"/>
        </w:rPr>
        <w:t>В 201</w:t>
      </w:r>
      <w:r w:rsidR="00C27D04" w:rsidRPr="008616DB">
        <w:rPr>
          <w:sz w:val="28"/>
          <w:szCs w:val="28"/>
        </w:rPr>
        <w:t>4</w:t>
      </w:r>
      <w:r w:rsidRPr="008616DB">
        <w:rPr>
          <w:sz w:val="28"/>
          <w:szCs w:val="28"/>
        </w:rPr>
        <w:t xml:space="preserve"> году планируется провести мониторинг</w:t>
      </w:r>
      <w:r w:rsidR="001C090A" w:rsidRPr="008616DB">
        <w:rPr>
          <w:sz w:val="28"/>
          <w:szCs w:val="28"/>
        </w:rPr>
        <w:t xml:space="preserve"> </w:t>
      </w:r>
      <w:proofErr w:type="spellStart"/>
      <w:r w:rsidR="001C090A" w:rsidRPr="008616DB">
        <w:rPr>
          <w:sz w:val="28"/>
          <w:szCs w:val="28"/>
        </w:rPr>
        <w:t>правоприменения</w:t>
      </w:r>
      <w:proofErr w:type="spellEnd"/>
      <w:r w:rsidR="001C090A" w:rsidRPr="008616DB">
        <w:rPr>
          <w:sz w:val="28"/>
          <w:szCs w:val="28"/>
        </w:rPr>
        <w:t xml:space="preserve"> </w:t>
      </w:r>
      <w:r w:rsidRPr="008616DB">
        <w:rPr>
          <w:sz w:val="28"/>
          <w:szCs w:val="28"/>
        </w:rPr>
        <w:t xml:space="preserve"> следующих нормативных правовых актов Нижегородской области, принятых Законодательным Собранием:</w:t>
      </w:r>
    </w:p>
    <w:p w:rsidR="008616DB" w:rsidRDefault="008616DB" w:rsidP="002564D2">
      <w:pPr>
        <w:ind w:firstLine="737"/>
        <w:jc w:val="both"/>
        <w:rPr>
          <w:sz w:val="28"/>
          <w:szCs w:val="28"/>
          <w:lang w:eastAsia="en-US"/>
        </w:rPr>
      </w:pPr>
      <w:r w:rsidRPr="00280A70">
        <w:rPr>
          <w:sz w:val="28"/>
          <w:szCs w:val="28"/>
          <w:lang w:eastAsia="en-US"/>
        </w:rPr>
        <w:t xml:space="preserve">Закон </w:t>
      </w:r>
      <w:r w:rsidR="00B3286D">
        <w:rPr>
          <w:sz w:val="28"/>
          <w:szCs w:val="28"/>
          <w:lang w:eastAsia="en-US"/>
        </w:rPr>
        <w:t xml:space="preserve">Нижегородской </w:t>
      </w:r>
      <w:r w:rsidRPr="00280A70">
        <w:rPr>
          <w:sz w:val="28"/>
          <w:szCs w:val="28"/>
          <w:lang w:eastAsia="en-US"/>
        </w:rPr>
        <w:t xml:space="preserve">области </w:t>
      </w:r>
      <w:r>
        <w:rPr>
          <w:sz w:val="28"/>
          <w:szCs w:val="28"/>
          <w:lang w:eastAsia="en-US"/>
        </w:rPr>
        <w:t>от 5 декабря 2008 года № </w:t>
      </w:r>
      <w:r w:rsidRPr="00CD53F6">
        <w:rPr>
          <w:sz w:val="28"/>
          <w:szCs w:val="28"/>
          <w:lang w:eastAsia="en-US"/>
        </w:rPr>
        <w:t xml:space="preserve">171-З </w:t>
      </w:r>
      <w:r w:rsidRPr="00280A70">
        <w:rPr>
          <w:sz w:val="28"/>
          <w:szCs w:val="28"/>
          <w:lang w:eastAsia="en-US"/>
        </w:rPr>
        <w:t>"О развитии малого и среднего предпринимательства в Нижегородской области"</w:t>
      </w:r>
      <w:r w:rsidR="00B16D49">
        <w:rPr>
          <w:sz w:val="28"/>
          <w:szCs w:val="28"/>
          <w:lang w:eastAsia="en-US"/>
        </w:rPr>
        <w:t>;</w:t>
      </w:r>
    </w:p>
    <w:p w:rsidR="00B16D49" w:rsidRDefault="00B16D49" w:rsidP="00E003F9">
      <w:pPr>
        <w:pStyle w:val="af0"/>
        <w:ind w:firstLine="737"/>
        <w:jc w:val="both"/>
        <w:rPr>
          <w:rFonts w:ascii="Times New Roman" w:hAnsi="Times New Roman"/>
          <w:b w:val="0"/>
          <w:sz w:val="28"/>
          <w:szCs w:val="28"/>
        </w:rPr>
      </w:pPr>
      <w:proofErr w:type="gramStart"/>
      <w:r w:rsidRPr="00B16D49">
        <w:rPr>
          <w:rFonts w:ascii="Times New Roman" w:hAnsi="Times New Roman"/>
          <w:b w:val="0"/>
          <w:sz w:val="28"/>
          <w:szCs w:val="28"/>
        </w:rPr>
        <w:t xml:space="preserve">Закон </w:t>
      </w:r>
      <w:r w:rsidR="00B3286D" w:rsidRPr="00B3286D">
        <w:rPr>
          <w:rFonts w:ascii="Times New Roman" w:hAnsi="Times New Roman"/>
          <w:b w:val="0"/>
          <w:sz w:val="28"/>
          <w:szCs w:val="28"/>
        </w:rPr>
        <w:t>Нижегородской</w:t>
      </w:r>
      <w:r w:rsidR="00B3286D" w:rsidRPr="00B16D49">
        <w:rPr>
          <w:rFonts w:ascii="Times New Roman" w:hAnsi="Times New Roman"/>
          <w:b w:val="0"/>
          <w:sz w:val="28"/>
          <w:szCs w:val="28"/>
        </w:rPr>
        <w:t xml:space="preserve"> </w:t>
      </w:r>
      <w:r w:rsidRPr="00B16D49">
        <w:rPr>
          <w:rFonts w:ascii="Times New Roman" w:hAnsi="Times New Roman"/>
          <w:b w:val="0"/>
          <w:sz w:val="28"/>
          <w:szCs w:val="28"/>
        </w:rPr>
        <w:t xml:space="preserve">области от 29 ноября 2013 года № 164-З "О государственной поддержке организаций, реализующих инвестиционные </w:t>
      </w:r>
      <w:r w:rsidRPr="00B16D49">
        <w:rPr>
          <w:rFonts w:ascii="Times New Roman" w:hAnsi="Times New Roman"/>
          <w:b w:val="0"/>
          <w:sz w:val="28"/>
          <w:szCs w:val="28"/>
        </w:rPr>
        <w:lastRenderedPageBreak/>
        <w:t xml:space="preserve">проекты по строительству (реконструкции) гостиниц или иных средств размещения на территории Нижегородской области в связи с подготовкой и проведением в городе Нижний Новгород игр Кубка конфедераций </w:t>
      </w:r>
      <w:r w:rsidRPr="00B16D49">
        <w:rPr>
          <w:rFonts w:ascii="Times New Roman" w:hAnsi="Times New Roman"/>
          <w:b w:val="0"/>
          <w:sz w:val="28"/>
          <w:szCs w:val="28"/>
          <w:lang w:val="en-US"/>
        </w:rPr>
        <w:t>FIFA</w:t>
      </w:r>
      <w:r w:rsidRPr="00B16D49">
        <w:rPr>
          <w:rFonts w:ascii="Times New Roman" w:hAnsi="Times New Roman"/>
          <w:b w:val="0"/>
          <w:sz w:val="28"/>
          <w:szCs w:val="28"/>
        </w:rPr>
        <w:t xml:space="preserve"> 2017 года и чемпионата мира по футболу </w:t>
      </w:r>
      <w:r w:rsidRPr="00B16D49">
        <w:rPr>
          <w:rFonts w:ascii="Times New Roman" w:hAnsi="Times New Roman"/>
          <w:b w:val="0"/>
          <w:sz w:val="28"/>
          <w:szCs w:val="28"/>
          <w:lang w:val="en-US"/>
        </w:rPr>
        <w:t>FIFA</w:t>
      </w:r>
      <w:r w:rsidRPr="00B16D49">
        <w:rPr>
          <w:rFonts w:ascii="Times New Roman" w:hAnsi="Times New Roman"/>
          <w:b w:val="0"/>
          <w:sz w:val="28"/>
          <w:szCs w:val="28"/>
        </w:rPr>
        <w:t xml:space="preserve"> 2018 года"</w:t>
      </w:r>
      <w:r>
        <w:rPr>
          <w:rFonts w:ascii="Times New Roman" w:hAnsi="Times New Roman"/>
          <w:b w:val="0"/>
          <w:sz w:val="28"/>
          <w:szCs w:val="28"/>
        </w:rPr>
        <w:t>;</w:t>
      </w:r>
      <w:proofErr w:type="gramEnd"/>
    </w:p>
    <w:p w:rsidR="00B16D49" w:rsidRDefault="00B16D49" w:rsidP="00E003F9">
      <w:pPr>
        <w:pStyle w:val="af0"/>
        <w:ind w:firstLine="737"/>
        <w:jc w:val="both"/>
        <w:rPr>
          <w:rFonts w:ascii="Times New Roman" w:hAnsi="Times New Roman"/>
          <w:b w:val="0"/>
          <w:sz w:val="28"/>
          <w:szCs w:val="28"/>
        </w:rPr>
      </w:pPr>
      <w:r w:rsidRPr="00B16D49">
        <w:rPr>
          <w:rFonts w:ascii="Times New Roman" w:hAnsi="Times New Roman"/>
          <w:b w:val="0"/>
          <w:sz w:val="28"/>
          <w:szCs w:val="28"/>
        </w:rPr>
        <w:t xml:space="preserve">Закон </w:t>
      </w:r>
      <w:r w:rsidR="00B3286D" w:rsidRPr="00B3286D">
        <w:rPr>
          <w:rFonts w:ascii="Times New Roman" w:hAnsi="Times New Roman"/>
          <w:b w:val="0"/>
          <w:sz w:val="28"/>
          <w:szCs w:val="28"/>
        </w:rPr>
        <w:t>Нижегородской</w:t>
      </w:r>
      <w:r w:rsidR="00B3286D" w:rsidRPr="00B16D49">
        <w:rPr>
          <w:rFonts w:ascii="Times New Roman" w:hAnsi="Times New Roman"/>
          <w:b w:val="0"/>
          <w:sz w:val="28"/>
          <w:szCs w:val="28"/>
        </w:rPr>
        <w:t xml:space="preserve"> </w:t>
      </w:r>
      <w:r w:rsidRPr="00B16D49">
        <w:rPr>
          <w:rFonts w:ascii="Times New Roman" w:hAnsi="Times New Roman"/>
          <w:b w:val="0"/>
          <w:sz w:val="28"/>
          <w:szCs w:val="28"/>
        </w:rPr>
        <w:t xml:space="preserve">области от </w:t>
      </w:r>
      <w:r>
        <w:rPr>
          <w:rFonts w:ascii="Times New Roman" w:hAnsi="Times New Roman"/>
          <w:b w:val="0"/>
          <w:sz w:val="28"/>
          <w:szCs w:val="28"/>
        </w:rPr>
        <w:t xml:space="preserve">26 октября 2006 года </w:t>
      </w:r>
      <w:r w:rsidRPr="00B16D49">
        <w:rPr>
          <w:rFonts w:ascii="Times New Roman" w:hAnsi="Times New Roman"/>
          <w:b w:val="0"/>
          <w:sz w:val="28"/>
          <w:szCs w:val="28"/>
        </w:rPr>
        <w:t>№ 121-З "О комиссиях по делам несовершеннолетних и защите их прав в Нижегородской области"</w:t>
      </w:r>
      <w:r>
        <w:rPr>
          <w:rFonts w:ascii="Times New Roman" w:hAnsi="Times New Roman"/>
          <w:b w:val="0"/>
          <w:sz w:val="28"/>
          <w:szCs w:val="28"/>
        </w:rPr>
        <w:t>;</w:t>
      </w:r>
    </w:p>
    <w:p w:rsidR="00B16D49" w:rsidRPr="00B16D49" w:rsidRDefault="00B16D49" w:rsidP="00E003F9">
      <w:pPr>
        <w:pStyle w:val="af0"/>
        <w:ind w:firstLine="737"/>
        <w:jc w:val="both"/>
        <w:rPr>
          <w:rFonts w:ascii="Times New Roman" w:hAnsi="Times New Roman"/>
          <w:b w:val="0"/>
          <w:sz w:val="28"/>
          <w:szCs w:val="28"/>
        </w:rPr>
      </w:pPr>
      <w:r w:rsidRPr="00B16D49">
        <w:rPr>
          <w:rFonts w:ascii="Times New Roman" w:hAnsi="Times New Roman"/>
          <w:b w:val="0"/>
          <w:sz w:val="28"/>
          <w:szCs w:val="28"/>
        </w:rPr>
        <w:t xml:space="preserve">Закон </w:t>
      </w:r>
      <w:r w:rsidR="00B3286D" w:rsidRPr="00B3286D">
        <w:rPr>
          <w:rFonts w:ascii="Times New Roman" w:hAnsi="Times New Roman"/>
          <w:b w:val="0"/>
          <w:sz w:val="28"/>
          <w:szCs w:val="28"/>
        </w:rPr>
        <w:t>Нижегородской</w:t>
      </w:r>
      <w:r w:rsidR="00B3286D" w:rsidRPr="00B16D49">
        <w:rPr>
          <w:rFonts w:ascii="Times New Roman" w:hAnsi="Times New Roman"/>
          <w:b w:val="0"/>
          <w:sz w:val="28"/>
          <w:szCs w:val="28"/>
        </w:rPr>
        <w:t xml:space="preserve"> </w:t>
      </w:r>
      <w:r w:rsidRPr="00B16D49">
        <w:rPr>
          <w:rFonts w:ascii="Times New Roman" w:hAnsi="Times New Roman"/>
          <w:b w:val="0"/>
          <w:sz w:val="28"/>
          <w:szCs w:val="28"/>
        </w:rPr>
        <w:t>о</w:t>
      </w:r>
      <w:r w:rsidR="003D347D">
        <w:rPr>
          <w:rFonts w:ascii="Times New Roman" w:hAnsi="Times New Roman"/>
          <w:b w:val="0"/>
          <w:sz w:val="28"/>
          <w:szCs w:val="28"/>
        </w:rPr>
        <w:t xml:space="preserve">бласти от 3 февраля 2010 года </w:t>
      </w:r>
      <w:r w:rsidRPr="00B16D49">
        <w:rPr>
          <w:rFonts w:ascii="Times New Roman" w:hAnsi="Times New Roman"/>
          <w:b w:val="0"/>
          <w:sz w:val="28"/>
          <w:szCs w:val="28"/>
        </w:rPr>
        <w:t>№ 9-З "Об охране труда в Нижегородской области"</w:t>
      </w:r>
      <w:r>
        <w:rPr>
          <w:rFonts w:ascii="Times New Roman" w:hAnsi="Times New Roman"/>
          <w:b w:val="0"/>
          <w:sz w:val="28"/>
          <w:szCs w:val="28"/>
        </w:rPr>
        <w:t>;</w:t>
      </w:r>
    </w:p>
    <w:p w:rsidR="00B16D49" w:rsidRPr="00B16D49" w:rsidRDefault="00B16D49" w:rsidP="00E003F9">
      <w:pPr>
        <w:pStyle w:val="af0"/>
        <w:ind w:firstLine="737"/>
        <w:jc w:val="both"/>
        <w:rPr>
          <w:rFonts w:ascii="Times New Roman" w:hAnsi="Times New Roman"/>
          <w:b w:val="0"/>
          <w:sz w:val="28"/>
          <w:szCs w:val="28"/>
        </w:rPr>
      </w:pPr>
      <w:r w:rsidRPr="00B16D49">
        <w:rPr>
          <w:rFonts w:ascii="Times New Roman" w:hAnsi="Times New Roman"/>
          <w:b w:val="0"/>
          <w:sz w:val="28"/>
          <w:szCs w:val="28"/>
        </w:rPr>
        <w:t xml:space="preserve">Закон </w:t>
      </w:r>
      <w:r w:rsidR="00B3286D" w:rsidRPr="00B3286D">
        <w:rPr>
          <w:rFonts w:ascii="Times New Roman" w:hAnsi="Times New Roman"/>
          <w:b w:val="0"/>
          <w:sz w:val="28"/>
          <w:szCs w:val="28"/>
        </w:rPr>
        <w:t>Нижегородской</w:t>
      </w:r>
      <w:r w:rsidR="00B3286D" w:rsidRPr="00B16D49">
        <w:rPr>
          <w:rFonts w:ascii="Times New Roman" w:hAnsi="Times New Roman"/>
          <w:b w:val="0"/>
          <w:sz w:val="28"/>
          <w:szCs w:val="28"/>
        </w:rPr>
        <w:t xml:space="preserve"> </w:t>
      </w:r>
      <w:r w:rsidRPr="00B16D49">
        <w:rPr>
          <w:rFonts w:ascii="Times New Roman" w:hAnsi="Times New Roman"/>
          <w:b w:val="0"/>
          <w:sz w:val="28"/>
          <w:szCs w:val="28"/>
        </w:rPr>
        <w:t>области от 29 июня 2012 года № 74-З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Pr>
          <w:rFonts w:ascii="Times New Roman" w:hAnsi="Times New Roman"/>
          <w:b w:val="0"/>
          <w:sz w:val="28"/>
          <w:szCs w:val="28"/>
        </w:rPr>
        <w:t>;</w:t>
      </w:r>
    </w:p>
    <w:p w:rsidR="00B16D49" w:rsidRPr="00B16D49" w:rsidRDefault="00B16D49" w:rsidP="00E003F9">
      <w:pPr>
        <w:pStyle w:val="af0"/>
        <w:ind w:firstLine="737"/>
        <w:jc w:val="both"/>
        <w:rPr>
          <w:rFonts w:ascii="Times New Roman" w:hAnsi="Times New Roman"/>
          <w:b w:val="0"/>
          <w:sz w:val="28"/>
          <w:szCs w:val="28"/>
        </w:rPr>
      </w:pPr>
      <w:r w:rsidRPr="00B16D49">
        <w:rPr>
          <w:rFonts w:ascii="Times New Roman" w:hAnsi="Times New Roman"/>
          <w:b w:val="0"/>
          <w:sz w:val="28"/>
          <w:szCs w:val="28"/>
        </w:rPr>
        <w:t xml:space="preserve">Закон </w:t>
      </w:r>
      <w:r w:rsidR="00B3286D" w:rsidRPr="00B3286D">
        <w:rPr>
          <w:rFonts w:ascii="Times New Roman" w:hAnsi="Times New Roman"/>
          <w:b w:val="0"/>
          <w:sz w:val="28"/>
          <w:szCs w:val="28"/>
        </w:rPr>
        <w:t>Нижегородской</w:t>
      </w:r>
      <w:r w:rsidR="00B3286D" w:rsidRPr="00B16D49">
        <w:rPr>
          <w:rFonts w:ascii="Times New Roman" w:hAnsi="Times New Roman"/>
          <w:b w:val="0"/>
          <w:sz w:val="28"/>
          <w:szCs w:val="28"/>
        </w:rPr>
        <w:t xml:space="preserve"> </w:t>
      </w:r>
      <w:r w:rsidRPr="00B16D49">
        <w:rPr>
          <w:rFonts w:ascii="Times New Roman" w:hAnsi="Times New Roman"/>
          <w:b w:val="0"/>
          <w:sz w:val="28"/>
          <w:szCs w:val="28"/>
        </w:rPr>
        <w:t>области от 27 декабря 2007 года № 196-З "О публичных мероприятиях, проводимых на территории Нижегородской области"</w:t>
      </w:r>
      <w:r>
        <w:rPr>
          <w:rFonts w:ascii="Times New Roman" w:hAnsi="Times New Roman"/>
          <w:b w:val="0"/>
          <w:sz w:val="28"/>
          <w:szCs w:val="28"/>
        </w:rPr>
        <w:t>;</w:t>
      </w:r>
    </w:p>
    <w:p w:rsidR="00B16D49" w:rsidRPr="00B16D49" w:rsidRDefault="00B16D49" w:rsidP="00E003F9">
      <w:pPr>
        <w:pStyle w:val="af0"/>
        <w:ind w:firstLine="737"/>
        <w:jc w:val="both"/>
        <w:rPr>
          <w:rFonts w:ascii="Times New Roman" w:hAnsi="Times New Roman"/>
          <w:b w:val="0"/>
          <w:sz w:val="28"/>
          <w:szCs w:val="28"/>
        </w:rPr>
      </w:pPr>
      <w:r w:rsidRPr="00B16D49">
        <w:rPr>
          <w:rFonts w:ascii="Times New Roman" w:hAnsi="Times New Roman"/>
          <w:b w:val="0"/>
          <w:sz w:val="28"/>
          <w:szCs w:val="28"/>
        </w:rPr>
        <w:t xml:space="preserve">Закон </w:t>
      </w:r>
      <w:r w:rsidR="00B3286D" w:rsidRPr="00B3286D">
        <w:rPr>
          <w:rFonts w:ascii="Times New Roman" w:hAnsi="Times New Roman"/>
          <w:b w:val="0"/>
          <w:sz w:val="28"/>
          <w:szCs w:val="28"/>
        </w:rPr>
        <w:t>Нижегородской</w:t>
      </w:r>
      <w:r w:rsidR="00B3286D" w:rsidRPr="00B16D49">
        <w:rPr>
          <w:rFonts w:ascii="Times New Roman" w:hAnsi="Times New Roman"/>
          <w:b w:val="0"/>
          <w:sz w:val="28"/>
          <w:szCs w:val="28"/>
        </w:rPr>
        <w:t xml:space="preserve"> </w:t>
      </w:r>
      <w:r w:rsidRPr="00B16D49">
        <w:rPr>
          <w:rFonts w:ascii="Times New Roman" w:hAnsi="Times New Roman"/>
          <w:b w:val="0"/>
          <w:sz w:val="28"/>
          <w:szCs w:val="28"/>
        </w:rPr>
        <w:t>области от 6 июля 2012 года № 88-З "О профилактике правонарушений в Нижегородской области"</w:t>
      </w:r>
      <w:r>
        <w:rPr>
          <w:rFonts w:ascii="Times New Roman" w:hAnsi="Times New Roman"/>
          <w:b w:val="0"/>
          <w:sz w:val="28"/>
          <w:szCs w:val="28"/>
        </w:rPr>
        <w:t>;</w:t>
      </w:r>
    </w:p>
    <w:p w:rsidR="00B16D49" w:rsidRPr="00B16D49" w:rsidRDefault="00B16D49" w:rsidP="00E003F9">
      <w:pPr>
        <w:ind w:firstLine="737"/>
        <w:jc w:val="both"/>
        <w:rPr>
          <w:sz w:val="28"/>
          <w:szCs w:val="28"/>
        </w:rPr>
      </w:pPr>
      <w:r w:rsidRPr="00B16D49">
        <w:rPr>
          <w:sz w:val="28"/>
          <w:szCs w:val="28"/>
        </w:rPr>
        <w:t xml:space="preserve">Закон </w:t>
      </w:r>
      <w:r w:rsidR="00B3286D" w:rsidRPr="00B3286D">
        <w:rPr>
          <w:sz w:val="28"/>
          <w:szCs w:val="28"/>
          <w:lang w:eastAsia="en-US"/>
        </w:rPr>
        <w:t>Нижегородской</w:t>
      </w:r>
      <w:r w:rsidR="00B3286D" w:rsidRPr="00B16D49">
        <w:rPr>
          <w:sz w:val="28"/>
          <w:szCs w:val="28"/>
        </w:rPr>
        <w:t xml:space="preserve"> </w:t>
      </w:r>
      <w:r w:rsidRPr="00B16D49">
        <w:rPr>
          <w:sz w:val="28"/>
          <w:szCs w:val="28"/>
        </w:rPr>
        <w:t>области от 3 июля 2007 года № 86-З "Об объектах культурного наследия (памятниках истории и культуры) народов Российской Федерации, расположенных на территории Нижегородской области"</w:t>
      </w:r>
      <w:r>
        <w:rPr>
          <w:sz w:val="28"/>
          <w:szCs w:val="28"/>
        </w:rPr>
        <w:t>;</w:t>
      </w:r>
    </w:p>
    <w:p w:rsidR="00B16D49" w:rsidRDefault="00B16D49" w:rsidP="00E003F9">
      <w:pPr>
        <w:pStyle w:val="af0"/>
        <w:ind w:firstLine="737"/>
        <w:jc w:val="both"/>
        <w:rPr>
          <w:rFonts w:ascii="Times New Roman" w:hAnsi="Times New Roman"/>
          <w:b w:val="0"/>
          <w:sz w:val="28"/>
          <w:szCs w:val="28"/>
        </w:rPr>
      </w:pPr>
      <w:r w:rsidRPr="00B16D49">
        <w:rPr>
          <w:rFonts w:ascii="Times New Roman" w:hAnsi="Times New Roman"/>
          <w:b w:val="0"/>
          <w:sz w:val="28"/>
          <w:szCs w:val="28"/>
        </w:rPr>
        <w:t xml:space="preserve">Закон </w:t>
      </w:r>
      <w:r w:rsidR="00B3286D" w:rsidRPr="00B3286D">
        <w:rPr>
          <w:rFonts w:ascii="Times New Roman" w:hAnsi="Times New Roman"/>
          <w:b w:val="0"/>
          <w:sz w:val="28"/>
          <w:szCs w:val="28"/>
        </w:rPr>
        <w:t>Нижегородской</w:t>
      </w:r>
      <w:r w:rsidR="00B3286D" w:rsidRPr="00B16D49">
        <w:rPr>
          <w:rFonts w:ascii="Times New Roman" w:hAnsi="Times New Roman"/>
          <w:b w:val="0"/>
          <w:sz w:val="28"/>
          <w:szCs w:val="28"/>
        </w:rPr>
        <w:t xml:space="preserve"> </w:t>
      </w:r>
      <w:r w:rsidRPr="00B16D49">
        <w:rPr>
          <w:rFonts w:ascii="Times New Roman" w:hAnsi="Times New Roman"/>
          <w:b w:val="0"/>
          <w:sz w:val="28"/>
          <w:szCs w:val="28"/>
        </w:rPr>
        <w:t>области от 3 мая 2007 года</w:t>
      </w:r>
      <w:r>
        <w:rPr>
          <w:rFonts w:ascii="Times New Roman" w:hAnsi="Times New Roman"/>
          <w:b w:val="0"/>
          <w:sz w:val="28"/>
          <w:szCs w:val="28"/>
        </w:rPr>
        <w:t xml:space="preserve"> </w:t>
      </w:r>
      <w:r w:rsidRPr="00B16D49">
        <w:rPr>
          <w:rFonts w:ascii="Times New Roman" w:hAnsi="Times New Roman"/>
          <w:b w:val="0"/>
          <w:sz w:val="28"/>
          <w:szCs w:val="28"/>
        </w:rPr>
        <w:t>№ 40-З "Об охране и использовании водных объектов в Нижегородской области"</w:t>
      </w:r>
      <w:r>
        <w:rPr>
          <w:rFonts w:ascii="Times New Roman" w:hAnsi="Times New Roman"/>
          <w:b w:val="0"/>
          <w:sz w:val="28"/>
          <w:szCs w:val="28"/>
        </w:rPr>
        <w:t>;</w:t>
      </w:r>
    </w:p>
    <w:p w:rsidR="00331FB5" w:rsidRPr="00B16D49" w:rsidRDefault="00331FB5" w:rsidP="00E003F9">
      <w:pPr>
        <w:pStyle w:val="af0"/>
        <w:ind w:firstLine="737"/>
        <w:jc w:val="both"/>
        <w:rPr>
          <w:rFonts w:ascii="Times New Roman" w:hAnsi="Times New Roman"/>
          <w:b w:val="0"/>
          <w:sz w:val="28"/>
          <w:szCs w:val="28"/>
        </w:rPr>
      </w:pPr>
      <w:r w:rsidRPr="00B16D49">
        <w:rPr>
          <w:rFonts w:ascii="Times New Roman" w:hAnsi="Times New Roman"/>
          <w:b w:val="0"/>
          <w:sz w:val="28"/>
          <w:szCs w:val="28"/>
        </w:rPr>
        <w:t xml:space="preserve">Закон </w:t>
      </w:r>
      <w:r>
        <w:rPr>
          <w:rFonts w:ascii="Times New Roman" w:hAnsi="Times New Roman"/>
          <w:b w:val="0"/>
          <w:sz w:val="28"/>
          <w:szCs w:val="28"/>
        </w:rPr>
        <w:t xml:space="preserve">Нижегородской </w:t>
      </w:r>
      <w:r w:rsidRPr="00B16D49">
        <w:rPr>
          <w:rFonts w:ascii="Times New Roman" w:hAnsi="Times New Roman"/>
          <w:b w:val="0"/>
          <w:sz w:val="28"/>
          <w:szCs w:val="28"/>
        </w:rPr>
        <w:t>области от 31 октября 2006 года № 132-З "Об Общественной палате Нижегородской области"</w:t>
      </w:r>
      <w:r>
        <w:rPr>
          <w:rFonts w:ascii="Times New Roman" w:hAnsi="Times New Roman"/>
          <w:b w:val="0"/>
          <w:sz w:val="28"/>
          <w:szCs w:val="28"/>
        </w:rPr>
        <w:t>;</w:t>
      </w:r>
    </w:p>
    <w:p w:rsidR="00B16D49" w:rsidRPr="00B16D49" w:rsidRDefault="00B3286D" w:rsidP="00E003F9">
      <w:pPr>
        <w:pStyle w:val="af0"/>
        <w:ind w:firstLine="737"/>
        <w:jc w:val="both"/>
        <w:rPr>
          <w:rFonts w:ascii="Times New Roman" w:hAnsi="Times New Roman"/>
          <w:b w:val="0"/>
          <w:sz w:val="28"/>
          <w:szCs w:val="28"/>
        </w:rPr>
      </w:pPr>
      <w:r>
        <w:rPr>
          <w:rFonts w:ascii="Times New Roman" w:hAnsi="Times New Roman"/>
          <w:b w:val="0"/>
          <w:sz w:val="28"/>
          <w:szCs w:val="28"/>
        </w:rPr>
        <w:t>п</w:t>
      </w:r>
      <w:r w:rsidR="00B16D49" w:rsidRPr="00B16D49">
        <w:rPr>
          <w:rFonts w:ascii="Times New Roman" w:hAnsi="Times New Roman"/>
          <w:b w:val="0"/>
          <w:sz w:val="28"/>
          <w:szCs w:val="28"/>
        </w:rPr>
        <w:t xml:space="preserve">остановление Законодательного Собрания </w:t>
      </w:r>
      <w:r w:rsidRPr="00B3286D">
        <w:rPr>
          <w:rFonts w:ascii="Times New Roman" w:hAnsi="Times New Roman"/>
          <w:b w:val="0"/>
          <w:sz w:val="28"/>
          <w:szCs w:val="28"/>
        </w:rPr>
        <w:t xml:space="preserve">Нижегородской </w:t>
      </w:r>
      <w:r w:rsidR="00B16D49" w:rsidRPr="00B16D49">
        <w:rPr>
          <w:rFonts w:ascii="Times New Roman" w:hAnsi="Times New Roman"/>
          <w:b w:val="0"/>
          <w:sz w:val="28"/>
          <w:szCs w:val="28"/>
        </w:rPr>
        <w:t xml:space="preserve">области от 29 февраля 2012 года № 437-V "О принятии Положения о мониторинге </w:t>
      </w:r>
      <w:proofErr w:type="spellStart"/>
      <w:r w:rsidR="00B16D49" w:rsidRPr="00B16D49">
        <w:rPr>
          <w:rFonts w:ascii="Times New Roman" w:hAnsi="Times New Roman"/>
          <w:b w:val="0"/>
          <w:sz w:val="28"/>
          <w:szCs w:val="28"/>
        </w:rPr>
        <w:t>правоприменения</w:t>
      </w:r>
      <w:proofErr w:type="spellEnd"/>
      <w:r w:rsidR="00B16D49" w:rsidRPr="00B16D49">
        <w:rPr>
          <w:rFonts w:ascii="Times New Roman" w:hAnsi="Times New Roman"/>
          <w:b w:val="0"/>
          <w:sz w:val="28"/>
          <w:szCs w:val="28"/>
        </w:rPr>
        <w:t xml:space="preserve"> нормативных правовых актов Нижегородской области, принятых Законодательным Собранием Нижегородской области, и признании утратившими силу отдельных постановлений Законодательного Собрания области"</w:t>
      </w:r>
      <w:r w:rsidR="00B16D49">
        <w:rPr>
          <w:rFonts w:ascii="Times New Roman" w:hAnsi="Times New Roman"/>
          <w:b w:val="0"/>
          <w:sz w:val="28"/>
          <w:szCs w:val="28"/>
        </w:rPr>
        <w:t>;</w:t>
      </w:r>
    </w:p>
    <w:p w:rsidR="00B16D49" w:rsidRDefault="00B3286D" w:rsidP="00E003F9">
      <w:pPr>
        <w:ind w:firstLine="737"/>
        <w:jc w:val="both"/>
        <w:rPr>
          <w:sz w:val="28"/>
          <w:szCs w:val="28"/>
        </w:rPr>
      </w:pPr>
      <w:r>
        <w:rPr>
          <w:sz w:val="28"/>
          <w:szCs w:val="28"/>
        </w:rPr>
        <w:t>п</w:t>
      </w:r>
      <w:r w:rsidR="00B16D49" w:rsidRPr="00B16D49">
        <w:rPr>
          <w:sz w:val="28"/>
          <w:szCs w:val="28"/>
        </w:rPr>
        <w:t xml:space="preserve">остановление Законодательного Собрания </w:t>
      </w:r>
      <w:r>
        <w:rPr>
          <w:sz w:val="28"/>
          <w:szCs w:val="28"/>
        </w:rPr>
        <w:t xml:space="preserve">Нижегородской </w:t>
      </w:r>
      <w:r w:rsidR="00B16D49" w:rsidRPr="00B16D49">
        <w:rPr>
          <w:sz w:val="28"/>
          <w:szCs w:val="28"/>
        </w:rPr>
        <w:t>области от 29 июня 2006 года</w:t>
      </w:r>
      <w:r w:rsidR="00B16D49">
        <w:rPr>
          <w:sz w:val="28"/>
          <w:szCs w:val="28"/>
        </w:rPr>
        <w:t xml:space="preserve"> </w:t>
      </w:r>
      <w:r w:rsidR="00B16D49" w:rsidRPr="00B16D49">
        <w:rPr>
          <w:sz w:val="28"/>
          <w:szCs w:val="28"/>
        </w:rPr>
        <w:t>№ 111-IV "О принятии Положения о приемной депутата Законодательного Собрания Нижегородской области"</w:t>
      </w:r>
      <w:r w:rsidR="00331FB5">
        <w:rPr>
          <w:sz w:val="28"/>
          <w:szCs w:val="28"/>
        </w:rPr>
        <w:t>.</w:t>
      </w:r>
    </w:p>
    <w:p w:rsidR="00B43825" w:rsidRDefault="00B43825" w:rsidP="00E003F9">
      <w:pPr>
        <w:ind w:firstLine="737"/>
        <w:jc w:val="both"/>
        <w:rPr>
          <w:sz w:val="28"/>
          <w:szCs w:val="28"/>
        </w:rPr>
      </w:pPr>
    </w:p>
    <w:p w:rsidR="00B43825" w:rsidRDefault="00B43825" w:rsidP="00E003F9">
      <w:pPr>
        <w:ind w:firstLine="737"/>
        <w:jc w:val="both"/>
        <w:rPr>
          <w:sz w:val="28"/>
          <w:szCs w:val="28"/>
        </w:rPr>
      </w:pPr>
    </w:p>
    <w:p w:rsidR="00B43825" w:rsidRDefault="00B43825" w:rsidP="00E003F9">
      <w:pPr>
        <w:ind w:firstLine="737"/>
        <w:jc w:val="both"/>
        <w:rPr>
          <w:sz w:val="28"/>
          <w:szCs w:val="28"/>
        </w:rPr>
      </w:pPr>
    </w:p>
    <w:p w:rsidR="00B43825" w:rsidRPr="00B16D49" w:rsidRDefault="00B43825" w:rsidP="00CE2AAB">
      <w:pPr>
        <w:jc w:val="center"/>
        <w:rPr>
          <w:sz w:val="28"/>
          <w:szCs w:val="28"/>
        </w:rPr>
      </w:pPr>
      <w:r>
        <w:rPr>
          <w:sz w:val="28"/>
          <w:szCs w:val="28"/>
        </w:rPr>
        <w:t>__________________</w:t>
      </w:r>
    </w:p>
    <w:sectPr w:rsidR="00B43825" w:rsidRPr="00B16D49" w:rsidSect="003470CE">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5EF" w:rsidRDefault="004715EF" w:rsidP="003470CE">
      <w:r>
        <w:separator/>
      </w:r>
    </w:p>
  </w:endnote>
  <w:endnote w:type="continuationSeparator" w:id="0">
    <w:p w:rsidR="004715EF" w:rsidRDefault="004715EF" w:rsidP="003470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HeliosCondBlackC">
    <w:altName w:val="HeliosCondBlackC"/>
    <w:panose1 w:val="00000000000000000000"/>
    <w:charset w:val="CC"/>
    <w:family w:val="swiss"/>
    <w:notTrueType/>
    <w:pitch w:val="default"/>
    <w:sig w:usb0="00000201" w:usb1="00000000" w:usb2="00000000" w:usb3="00000000" w:csb0="00000004"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5EF" w:rsidRDefault="004715EF" w:rsidP="003470CE">
      <w:r>
        <w:separator/>
      </w:r>
    </w:p>
  </w:footnote>
  <w:footnote w:type="continuationSeparator" w:id="0">
    <w:p w:rsidR="004715EF" w:rsidRDefault="004715EF" w:rsidP="003470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972698"/>
      <w:docPartObj>
        <w:docPartGallery w:val="Page Numbers (Top of Page)"/>
        <w:docPartUnique/>
      </w:docPartObj>
    </w:sdtPr>
    <w:sdtContent>
      <w:p w:rsidR="004715EF" w:rsidRDefault="004715EF">
        <w:pPr>
          <w:pStyle w:val="a8"/>
          <w:jc w:val="center"/>
        </w:pPr>
        <w:fldSimple w:instr="PAGE   \* MERGEFORMAT">
          <w:r w:rsidR="007A70FB">
            <w:rPr>
              <w:noProof/>
            </w:rPr>
            <w:t>88</w:t>
          </w:r>
        </w:fldSimple>
      </w:p>
    </w:sdtContent>
  </w:sdt>
  <w:p w:rsidR="004715EF" w:rsidRDefault="004715E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48C656A4"/>
    <w:lvl w:ilvl="0">
      <w:start w:val="1"/>
      <w:numFmt w:val="decimal"/>
      <w:lvlText w:val="%1)"/>
      <w:lvlJc w:val="left"/>
      <w:pPr>
        <w:ind w:left="435" w:hanging="360"/>
      </w:pPr>
      <w:rPr>
        <w:rFonts w:ascii="Times New Roman" w:eastAsia="Times New Roman" w:hAnsi="Times New Roman" w:cs="Times New Roman"/>
      </w:rPr>
    </w:lvl>
    <w:lvl w:ilvl="1">
      <w:start w:val="1"/>
      <w:numFmt w:val="lowerLetter"/>
      <w:lvlText w:val="%2."/>
      <w:lvlJc w:val="left"/>
      <w:pPr>
        <w:ind w:left="1155" w:hanging="360"/>
      </w:pPr>
    </w:lvl>
    <w:lvl w:ilvl="2">
      <w:start w:val="1"/>
      <w:numFmt w:val="lowerRoman"/>
      <w:lvlText w:val="%3."/>
      <w:lvlJc w:val="right"/>
      <w:pPr>
        <w:ind w:left="1875" w:hanging="180"/>
      </w:pPr>
    </w:lvl>
    <w:lvl w:ilvl="3">
      <w:start w:val="1"/>
      <w:numFmt w:val="decimal"/>
      <w:lvlText w:val="%4."/>
      <w:lvlJc w:val="left"/>
      <w:pPr>
        <w:ind w:left="2595" w:hanging="360"/>
      </w:pPr>
    </w:lvl>
    <w:lvl w:ilvl="4">
      <w:start w:val="1"/>
      <w:numFmt w:val="lowerLetter"/>
      <w:lvlText w:val="%5."/>
      <w:lvlJc w:val="left"/>
      <w:pPr>
        <w:ind w:left="3315" w:hanging="360"/>
      </w:pPr>
    </w:lvl>
    <w:lvl w:ilvl="5">
      <w:start w:val="1"/>
      <w:numFmt w:val="lowerRoman"/>
      <w:lvlText w:val="%6."/>
      <w:lvlJc w:val="right"/>
      <w:pPr>
        <w:ind w:left="4035" w:hanging="180"/>
      </w:pPr>
    </w:lvl>
    <w:lvl w:ilvl="6">
      <w:start w:val="1"/>
      <w:numFmt w:val="decimal"/>
      <w:lvlText w:val="%7."/>
      <w:lvlJc w:val="left"/>
      <w:pPr>
        <w:ind w:left="4755" w:hanging="360"/>
      </w:pPr>
    </w:lvl>
    <w:lvl w:ilvl="7">
      <w:start w:val="1"/>
      <w:numFmt w:val="lowerLetter"/>
      <w:lvlText w:val="%8."/>
      <w:lvlJc w:val="left"/>
      <w:pPr>
        <w:ind w:left="5475" w:hanging="360"/>
      </w:pPr>
    </w:lvl>
    <w:lvl w:ilvl="8">
      <w:start w:val="1"/>
      <w:numFmt w:val="lowerRoman"/>
      <w:lvlText w:val="%9."/>
      <w:lvlJc w:val="right"/>
      <w:pPr>
        <w:ind w:left="6195" w:hanging="180"/>
      </w:pPr>
    </w:lvl>
  </w:abstractNum>
  <w:abstractNum w:abstractNumId="1">
    <w:nsid w:val="00000004"/>
    <w:multiLevelType w:val="multilevel"/>
    <w:tmpl w:val="00000004"/>
    <w:lvl w:ilvl="0">
      <w:start w:val="1"/>
      <w:numFmt w:val="decimal"/>
      <w:lvlText w:val="%1."/>
      <w:lvlJc w:val="left"/>
      <w:pPr>
        <w:ind w:left="502"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12D5CA1"/>
    <w:multiLevelType w:val="hybridMultilevel"/>
    <w:tmpl w:val="8B7ECB2E"/>
    <w:lvl w:ilvl="0" w:tplc="0419000B">
      <w:start w:val="1"/>
      <w:numFmt w:val="bullet"/>
      <w:lvlText w:val=""/>
      <w:lvlJc w:val="left"/>
      <w:pPr>
        <w:ind w:left="1545" w:hanging="360"/>
      </w:pPr>
      <w:rPr>
        <w:rFonts w:ascii="Wingdings" w:hAnsi="Wingdings"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3">
    <w:nsid w:val="025228E1"/>
    <w:multiLevelType w:val="hybridMultilevel"/>
    <w:tmpl w:val="01289AEA"/>
    <w:lvl w:ilvl="0" w:tplc="3B882F10">
      <w:start w:val="2"/>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4">
    <w:nsid w:val="04375ECB"/>
    <w:multiLevelType w:val="hybridMultilevel"/>
    <w:tmpl w:val="CF487596"/>
    <w:lvl w:ilvl="0" w:tplc="0419000B">
      <w:start w:val="1"/>
      <w:numFmt w:val="bullet"/>
      <w:lvlText w:val=""/>
      <w:lvlJc w:val="left"/>
      <w:pPr>
        <w:ind w:left="1404" w:hanging="360"/>
      </w:pPr>
      <w:rPr>
        <w:rFonts w:ascii="Wingdings" w:hAnsi="Wingdings"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abstractNum w:abstractNumId="5">
    <w:nsid w:val="08597094"/>
    <w:multiLevelType w:val="hybridMultilevel"/>
    <w:tmpl w:val="381E2EEA"/>
    <w:lvl w:ilvl="0" w:tplc="0419000B">
      <w:start w:val="1"/>
      <w:numFmt w:val="bullet"/>
      <w:lvlText w:val=""/>
      <w:lvlJc w:val="left"/>
      <w:pPr>
        <w:ind w:left="928" w:hanging="360"/>
      </w:pPr>
      <w:rPr>
        <w:rFonts w:ascii="Wingdings" w:hAnsi="Wingdings" w:hint="default"/>
        <w:b/>
        <w:color w:val="000000"/>
        <w:sz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0CD922A7"/>
    <w:multiLevelType w:val="hybridMultilevel"/>
    <w:tmpl w:val="25406AC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E7A0675"/>
    <w:multiLevelType w:val="hybridMultilevel"/>
    <w:tmpl w:val="561E4C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0042521"/>
    <w:multiLevelType w:val="hybridMultilevel"/>
    <w:tmpl w:val="74A6752E"/>
    <w:lvl w:ilvl="0" w:tplc="6122DF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0397BA4"/>
    <w:multiLevelType w:val="hybridMultilevel"/>
    <w:tmpl w:val="6DE082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1BA4FD9"/>
    <w:multiLevelType w:val="hybridMultilevel"/>
    <w:tmpl w:val="F4CA788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3A55016"/>
    <w:multiLevelType w:val="hybridMultilevel"/>
    <w:tmpl w:val="DA0A497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2">
    <w:nsid w:val="180D57B1"/>
    <w:multiLevelType w:val="hybridMultilevel"/>
    <w:tmpl w:val="C6A89C0E"/>
    <w:lvl w:ilvl="0" w:tplc="754E93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A3D3E9F"/>
    <w:multiLevelType w:val="hybridMultilevel"/>
    <w:tmpl w:val="EFA63FAA"/>
    <w:lvl w:ilvl="0" w:tplc="3E92BB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BAE163C"/>
    <w:multiLevelType w:val="hybridMultilevel"/>
    <w:tmpl w:val="5A8C0D5A"/>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DB55998"/>
    <w:multiLevelType w:val="hybridMultilevel"/>
    <w:tmpl w:val="B83C4D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3F7E83"/>
    <w:multiLevelType w:val="hybridMultilevel"/>
    <w:tmpl w:val="DFFC6CF4"/>
    <w:lvl w:ilvl="0" w:tplc="0419000B">
      <w:start w:val="1"/>
      <w:numFmt w:val="bullet"/>
      <w:lvlText w:val=""/>
      <w:lvlJc w:val="left"/>
      <w:pPr>
        <w:tabs>
          <w:tab w:val="num" w:pos="900"/>
        </w:tabs>
        <w:ind w:left="900" w:hanging="360"/>
      </w:pPr>
      <w:rPr>
        <w:rFonts w:ascii="Wingdings" w:hAnsi="Wingdings" w:hint="default"/>
      </w:rPr>
    </w:lvl>
    <w:lvl w:ilvl="1" w:tplc="04190001">
      <w:start w:val="1"/>
      <w:numFmt w:val="bullet"/>
      <w:lvlText w:val=""/>
      <w:lvlJc w:val="left"/>
      <w:pPr>
        <w:tabs>
          <w:tab w:val="num" w:pos="1469"/>
        </w:tabs>
        <w:ind w:left="1469" w:hanging="360"/>
      </w:pPr>
      <w:rPr>
        <w:rFonts w:ascii="Symbol" w:hAnsi="Symbol" w:hint="default"/>
      </w:rPr>
    </w:lvl>
    <w:lvl w:ilvl="2" w:tplc="5F5CE9DA">
      <w:start w:val="2"/>
      <w:numFmt w:val="decimal"/>
      <w:lvlText w:val="%3."/>
      <w:lvlJc w:val="left"/>
      <w:pPr>
        <w:tabs>
          <w:tab w:val="num" w:pos="2369"/>
        </w:tabs>
        <w:ind w:left="2369" w:hanging="360"/>
      </w:pPr>
      <w:rPr>
        <w:rFonts w:hint="default"/>
      </w:r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17">
    <w:nsid w:val="1EB8260D"/>
    <w:multiLevelType w:val="hybridMultilevel"/>
    <w:tmpl w:val="BCE2C0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0D25C9C"/>
    <w:multiLevelType w:val="hybridMultilevel"/>
    <w:tmpl w:val="47E0D6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3006B54"/>
    <w:multiLevelType w:val="hybridMultilevel"/>
    <w:tmpl w:val="BAAAC5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32571A4"/>
    <w:multiLevelType w:val="hybridMultilevel"/>
    <w:tmpl w:val="C63225DC"/>
    <w:lvl w:ilvl="0" w:tplc="DAE40DC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5877216"/>
    <w:multiLevelType w:val="hybridMultilevel"/>
    <w:tmpl w:val="005661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63908FE"/>
    <w:multiLevelType w:val="hybridMultilevel"/>
    <w:tmpl w:val="FEAC9054"/>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3">
    <w:nsid w:val="2A246F2F"/>
    <w:multiLevelType w:val="hybridMultilevel"/>
    <w:tmpl w:val="624A14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E41F77"/>
    <w:multiLevelType w:val="hybridMultilevel"/>
    <w:tmpl w:val="5344DCE6"/>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5">
    <w:nsid w:val="30086B5C"/>
    <w:multiLevelType w:val="hybridMultilevel"/>
    <w:tmpl w:val="2180B3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2855CEF"/>
    <w:multiLevelType w:val="hybridMultilevel"/>
    <w:tmpl w:val="4734EE60"/>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7">
    <w:nsid w:val="37270D68"/>
    <w:multiLevelType w:val="hybridMultilevel"/>
    <w:tmpl w:val="B5E0CBDC"/>
    <w:lvl w:ilvl="0" w:tplc="73DC42A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9275EB9"/>
    <w:multiLevelType w:val="hybridMultilevel"/>
    <w:tmpl w:val="72C8F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EB563A1"/>
    <w:multiLevelType w:val="hybridMultilevel"/>
    <w:tmpl w:val="D238593C"/>
    <w:lvl w:ilvl="0" w:tplc="D9D8F0C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446BC8"/>
    <w:multiLevelType w:val="hybridMultilevel"/>
    <w:tmpl w:val="4C9A3A9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446476EE"/>
    <w:multiLevelType w:val="hybridMultilevel"/>
    <w:tmpl w:val="A5D6A4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95634ED"/>
    <w:multiLevelType w:val="hybridMultilevel"/>
    <w:tmpl w:val="3C061ABE"/>
    <w:lvl w:ilvl="0" w:tplc="0419000B">
      <w:start w:val="1"/>
      <w:numFmt w:val="bullet"/>
      <w:lvlText w:val=""/>
      <w:lvlJc w:val="left"/>
      <w:pPr>
        <w:ind w:left="1920" w:hanging="360"/>
      </w:pPr>
      <w:rPr>
        <w:rFonts w:ascii="Wingdings" w:hAnsi="Wingdings"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3">
    <w:nsid w:val="49E9359E"/>
    <w:multiLevelType w:val="hybridMultilevel"/>
    <w:tmpl w:val="6B88B09C"/>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nsid w:val="4A6D7DE7"/>
    <w:multiLevelType w:val="hybridMultilevel"/>
    <w:tmpl w:val="BB16C6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4BC20560"/>
    <w:multiLevelType w:val="hybridMultilevel"/>
    <w:tmpl w:val="6BD4FD24"/>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515568D4"/>
    <w:multiLevelType w:val="hybridMultilevel"/>
    <w:tmpl w:val="D238593C"/>
    <w:lvl w:ilvl="0" w:tplc="D9D8F0C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16B3F89"/>
    <w:multiLevelType w:val="hybridMultilevel"/>
    <w:tmpl w:val="9BF446E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8">
    <w:nsid w:val="51980684"/>
    <w:multiLevelType w:val="hybridMultilevel"/>
    <w:tmpl w:val="572EE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5B54CFB"/>
    <w:multiLevelType w:val="hybridMultilevel"/>
    <w:tmpl w:val="0F127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8BF5219"/>
    <w:multiLevelType w:val="hybridMultilevel"/>
    <w:tmpl w:val="45345A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59D03D8E"/>
    <w:multiLevelType w:val="hybridMultilevel"/>
    <w:tmpl w:val="3FE0D4B8"/>
    <w:lvl w:ilvl="0" w:tplc="04190001">
      <w:start w:val="1"/>
      <w:numFmt w:val="bullet"/>
      <w:lvlText w:val=""/>
      <w:lvlJc w:val="left"/>
      <w:pPr>
        <w:ind w:left="2145" w:hanging="360"/>
      </w:pPr>
      <w:rPr>
        <w:rFonts w:ascii="Symbol" w:hAnsi="Symbol"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42">
    <w:nsid w:val="617B7CD5"/>
    <w:multiLevelType w:val="hybridMultilevel"/>
    <w:tmpl w:val="94F2B45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61E42DC1"/>
    <w:multiLevelType w:val="hybridMultilevel"/>
    <w:tmpl w:val="F0E407CA"/>
    <w:lvl w:ilvl="0" w:tplc="0419000B">
      <w:start w:val="1"/>
      <w:numFmt w:val="bullet"/>
      <w:lvlText w:val=""/>
      <w:lvlJc w:val="left"/>
      <w:pPr>
        <w:ind w:left="1457" w:hanging="360"/>
      </w:pPr>
      <w:rPr>
        <w:rFonts w:ascii="Wingdings" w:hAnsi="Wingdings"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44">
    <w:nsid w:val="6290714A"/>
    <w:multiLevelType w:val="hybridMultilevel"/>
    <w:tmpl w:val="36A26FA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4B54935"/>
    <w:multiLevelType w:val="hybridMultilevel"/>
    <w:tmpl w:val="503C7258"/>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6">
    <w:nsid w:val="686B229A"/>
    <w:multiLevelType w:val="hybridMultilevel"/>
    <w:tmpl w:val="39EA3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B362F6"/>
    <w:multiLevelType w:val="hybridMultilevel"/>
    <w:tmpl w:val="53CAF506"/>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48">
    <w:nsid w:val="6CB36F07"/>
    <w:multiLevelType w:val="hybridMultilevel"/>
    <w:tmpl w:val="831E73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6DF6589C"/>
    <w:multiLevelType w:val="hybridMultilevel"/>
    <w:tmpl w:val="D8FCF01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50">
    <w:nsid w:val="70DA1F3C"/>
    <w:multiLevelType w:val="hybridMultilevel"/>
    <w:tmpl w:val="0682E294"/>
    <w:lvl w:ilvl="0" w:tplc="13421F78">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1">
    <w:nsid w:val="70F079B6"/>
    <w:multiLevelType w:val="hybridMultilevel"/>
    <w:tmpl w:val="0BD2E5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714E0A5B"/>
    <w:multiLevelType w:val="hybridMultilevel"/>
    <w:tmpl w:val="03CAB2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nsid w:val="763765E1"/>
    <w:multiLevelType w:val="hybridMultilevel"/>
    <w:tmpl w:val="F01E414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4">
    <w:nsid w:val="76655031"/>
    <w:multiLevelType w:val="hybridMultilevel"/>
    <w:tmpl w:val="54A6F2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7B140907"/>
    <w:multiLevelType w:val="hybridMultilevel"/>
    <w:tmpl w:val="4FDC018C"/>
    <w:lvl w:ilvl="0" w:tplc="B25274C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B3E5768"/>
    <w:multiLevelType w:val="hybridMultilevel"/>
    <w:tmpl w:val="DFE8583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7">
    <w:nsid w:val="7BA53B92"/>
    <w:multiLevelType w:val="hybridMultilevel"/>
    <w:tmpl w:val="FFD8C4B4"/>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8">
    <w:nsid w:val="7E875896"/>
    <w:multiLevelType w:val="hybridMultilevel"/>
    <w:tmpl w:val="6BC85D1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nsid w:val="7EFB2999"/>
    <w:multiLevelType w:val="hybridMultilevel"/>
    <w:tmpl w:val="267604F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50"/>
  </w:num>
  <w:num w:numId="2">
    <w:abstractNumId w:val="20"/>
  </w:num>
  <w:num w:numId="3">
    <w:abstractNumId w:val="27"/>
  </w:num>
  <w:num w:numId="4">
    <w:abstractNumId w:val="17"/>
  </w:num>
  <w:num w:numId="5">
    <w:abstractNumId w:val="51"/>
  </w:num>
  <w:num w:numId="6">
    <w:abstractNumId w:val="4"/>
  </w:num>
  <w:num w:numId="7">
    <w:abstractNumId w:val="45"/>
  </w:num>
  <w:num w:numId="8">
    <w:abstractNumId w:val="33"/>
  </w:num>
  <w:num w:numId="9">
    <w:abstractNumId w:val="14"/>
  </w:num>
  <w:num w:numId="10">
    <w:abstractNumId w:val="2"/>
  </w:num>
  <w:num w:numId="11">
    <w:abstractNumId w:val="42"/>
  </w:num>
  <w:num w:numId="12">
    <w:abstractNumId w:val="59"/>
  </w:num>
  <w:num w:numId="13">
    <w:abstractNumId w:val="24"/>
  </w:num>
  <w:num w:numId="14">
    <w:abstractNumId w:val="41"/>
  </w:num>
  <w:num w:numId="15">
    <w:abstractNumId w:val="44"/>
  </w:num>
  <w:num w:numId="16">
    <w:abstractNumId w:val="5"/>
  </w:num>
  <w:num w:numId="17">
    <w:abstractNumId w:val="58"/>
  </w:num>
  <w:num w:numId="18">
    <w:abstractNumId w:val="21"/>
  </w:num>
  <w:num w:numId="19">
    <w:abstractNumId w:val="19"/>
  </w:num>
  <w:num w:numId="20">
    <w:abstractNumId w:val="23"/>
  </w:num>
  <w:num w:numId="21">
    <w:abstractNumId w:val="55"/>
  </w:num>
  <w:num w:numId="22">
    <w:abstractNumId w:val="47"/>
  </w:num>
  <w:num w:numId="23">
    <w:abstractNumId w:val="49"/>
  </w:num>
  <w:num w:numId="24">
    <w:abstractNumId w:val="43"/>
  </w:num>
  <w:num w:numId="25">
    <w:abstractNumId w:val="54"/>
  </w:num>
  <w:num w:numId="26">
    <w:abstractNumId w:val="53"/>
  </w:num>
  <w:num w:numId="27">
    <w:abstractNumId w:val="25"/>
  </w:num>
  <w:num w:numId="28">
    <w:abstractNumId w:val="40"/>
  </w:num>
  <w:num w:numId="29">
    <w:abstractNumId w:val="11"/>
  </w:num>
  <w:num w:numId="30">
    <w:abstractNumId w:val="26"/>
  </w:num>
  <w:num w:numId="31">
    <w:abstractNumId w:val="18"/>
  </w:num>
  <w:num w:numId="32">
    <w:abstractNumId w:val="52"/>
  </w:num>
  <w:num w:numId="33">
    <w:abstractNumId w:val="37"/>
  </w:num>
  <w:num w:numId="34">
    <w:abstractNumId w:val="22"/>
  </w:num>
  <w:num w:numId="35">
    <w:abstractNumId w:val="0"/>
  </w:num>
  <w:num w:numId="36">
    <w:abstractNumId w:val="1"/>
  </w:num>
  <w:num w:numId="37">
    <w:abstractNumId w:val="16"/>
  </w:num>
  <w:num w:numId="38">
    <w:abstractNumId w:val="34"/>
  </w:num>
  <w:num w:numId="39">
    <w:abstractNumId w:val="36"/>
  </w:num>
  <w:num w:numId="40">
    <w:abstractNumId w:val="13"/>
  </w:num>
  <w:num w:numId="41">
    <w:abstractNumId w:val="46"/>
  </w:num>
  <w:num w:numId="42">
    <w:abstractNumId w:val="39"/>
  </w:num>
  <w:num w:numId="43">
    <w:abstractNumId w:val="28"/>
  </w:num>
  <w:num w:numId="44">
    <w:abstractNumId w:val="56"/>
  </w:num>
  <w:num w:numId="45">
    <w:abstractNumId w:val="15"/>
  </w:num>
  <w:num w:numId="46">
    <w:abstractNumId w:val="57"/>
  </w:num>
  <w:num w:numId="47">
    <w:abstractNumId w:val="30"/>
  </w:num>
  <w:num w:numId="48">
    <w:abstractNumId w:val="32"/>
  </w:num>
  <w:num w:numId="49">
    <w:abstractNumId w:val="35"/>
  </w:num>
  <w:num w:numId="50">
    <w:abstractNumId w:val="7"/>
  </w:num>
  <w:num w:numId="51">
    <w:abstractNumId w:val="31"/>
  </w:num>
  <w:num w:numId="52">
    <w:abstractNumId w:val="48"/>
  </w:num>
  <w:num w:numId="53">
    <w:abstractNumId w:val="6"/>
  </w:num>
  <w:num w:numId="54">
    <w:abstractNumId w:val="9"/>
  </w:num>
  <w:num w:numId="55">
    <w:abstractNumId w:val="29"/>
  </w:num>
  <w:num w:numId="56">
    <w:abstractNumId w:val="38"/>
  </w:num>
  <w:num w:numId="57">
    <w:abstractNumId w:val="12"/>
  </w:num>
  <w:num w:numId="58">
    <w:abstractNumId w:val="10"/>
  </w:num>
  <w:num w:numId="59">
    <w:abstractNumId w:val="8"/>
  </w:num>
  <w:num w:numId="60">
    <w:abstractNumId w:val="3"/>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834B4"/>
    <w:rsid w:val="00000E21"/>
    <w:rsid w:val="00000EAF"/>
    <w:rsid w:val="00000EFF"/>
    <w:rsid w:val="00002A34"/>
    <w:rsid w:val="00002DFF"/>
    <w:rsid w:val="0000307F"/>
    <w:rsid w:val="00003423"/>
    <w:rsid w:val="00005546"/>
    <w:rsid w:val="00006E60"/>
    <w:rsid w:val="0000790C"/>
    <w:rsid w:val="000109CE"/>
    <w:rsid w:val="00011393"/>
    <w:rsid w:val="00011A05"/>
    <w:rsid w:val="000124F7"/>
    <w:rsid w:val="00015176"/>
    <w:rsid w:val="00015235"/>
    <w:rsid w:val="00015F99"/>
    <w:rsid w:val="00017C93"/>
    <w:rsid w:val="00020B26"/>
    <w:rsid w:val="00021AE2"/>
    <w:rsid w:val="00023EB8"/>
    <w:rsid w:val="00031575"/>
    <w:rsid w:val="00032254"/>
    <w:rsid w:val="000326E6"/>
    <w:rsid w:val="00032C39"/>
    <w:rsid w:val="00033185"/>
    <w:rsid w:val="00033EAB"/>
    <w:rsid w:val="0003520A"/>
    <w:rsid w:val="000353B4"/>
    <w:rsid w:val="000379FD"/>
    <w:rsid w:val="00041610"/>
    <w:rsid w:val="00044EC5"/>
    <w:rsid w:val="000459EC"/>
    <w:rsid w:val="00045DD5"/>
    <w:rsid w:val="00047B30"/>
    <w:rsid w:val="000505A7"/>
    <w:rsid w:val="000508BF"/>
    <w:rsid w:val="00050E8A"/>
    <w:rsid w:val="00051D2A"/>
    <w:rsid w:val="000527B9"/>
    <w:rsid w:val="00053D46"/>
    <w:rsid w:val="00054A45"/>
    <w:rsid w:val="00054AA7"/>
    <w:rsid w:val="00055EC8"/>
    <w:rsid w:val="00056B74"/>
    <w:rsid w:val="00057FF2"/>
    <w:rsid w:val="00060F19"/>
    <w:rsid w:val="00062D58"/>
    <w:rsid w:val="00063266"/>
    <w:rsid w:val="000633D0"/>
    <w:rsid w:val="0006430B"/>
    <w:rsid w:val="00065058"/>
    <w:rsid w:val="00067077"/>
    <w:rsid w:val="000672F7"/>
    <w:rsid w:val="0006792C"/>
    <w:rsid w:val="00067CEB"/>
    <w:rsid w:val="000701B4"/>
    <w:rsid w:val="00072CF5"/>
    <w:rsid w:val="00072F2D"/>
    <w:rsid w:val="00072FD4"/>
    <w:rsid w:val="0007336B"/>
    <w:rsid w:val="0007338C"/>
    <w:rsid w:val="000734F4"/>
    <w:rsid w:val="00074D06"/>
    <w:rsid w:val="00074DE2"/>
    <w:rsid w:val="000771BF"/>
    <w:rsid w:val="00077714"/>
    <w:rsid w:val="00081537"/>
    <w:rsid w:val="00081B2A"/>
    <w:rsid w:val="00085D3F"/>
    <w:rsid w:val="000912D0"/>
    <w:rsid w:val="00091D10"/>
    <w:rsid w:val="00092A44"/>
    <w:rsid w:val="000943DB"/>
    <w:rsid w:val="00094801"/>
    <w:rsid w:val="00094DF2"/>
    <w:rsid w:val="00096868"/>
    <w:rsid w:val="000968E2"/>
    <w:rsid w:val="000A0E7A"/>
    <w:rsid w:val="000A1570"/>
    <w:rsid w:val="000A33CD"/>
    <w:rsid w:val="000A3427"/>
    <w:rsid w:val="000A3E90"/>
    <w:rsid w:val="000A4292"/>
    <w:rsid w:val="000A44AB"/>
    <w:rsid w:val="000A4B12"/>
    <w:rsid w:val="000A5BCA"/>
    <w:rsid w:val="000A5F3B"/>
    <w:rsid w:val="000A602D"/>
    <w:rsid w:val="000A641A"/>
    <w:rsid w:val="000A6A36"/>
    <w:rsid w:val="000B1BA3"/>
    <w:rsid w:val="000B1C91"/>
    <w:rsid w:val="000B3A2C"/>
    <w:rsid w:val="000B3B2F"/>
    <w:rsid w:val="000B411B"/>
    <w:rsid w:val="000B4965"/>
    <w:rsid w:val="000B4C6D"/>
    <w:rsid w:val="000B6A24"/>
    <w:rsid w:val="000B6A57"/>
    <w:rsid w:val="000B6E4F"/>
    <w:rsid w:val="000B76C7"/>
    <w:rsid w:val="000B7C7F"/>
    <w:rsid w:val="000C0A51"/>
    <w:rsid w:val="000C0D73"/>
    <w:rsid w:val="000C137E"/>
    <w:rsid w:val="000C1E36"/>
    <w:rsid w:val="000C31BD"/>
    <w:rsid w:val="000C40B7"/>
    <w:rsid w:val="000C521B"/>
    <w:rsid w:val="000C6B43"/>
    <w:rsid w:val="000C6DD2"/>
    <w:rsid w:val="000D29C6"/>
    <w:rsid w:val="000D2A39"/>
    <w:rsid w:val="000D4210"/>
    <w:rsid w:val="000D46CC"/>
    <w:rsid w:val="000E022E"/>
    <w:rsid w:val="000E09F0"/>
    <w:rsid w:val="000E2288"/>
    <w:rsid w:val="000E288B"/>
    <w:rsid w:val="000E447C"/>
    <w:rsid w:val="000E5CA1"/>
    <w:rsid w:val="000E744B"/>
    <w:rsid w:val="000F0109"/>
    <w:rsid w:val="000F23B0"/>
    <w:rsid w:val="000F36F7"/>
    <w:rsid w:val="000F3B13"/>
    <w:rsid w:val="000F5E09"/>
    <w:rsid w:val="000F69D0"/>
    <w:rsid w:val="000F7061"/>
    <w:rsid w:val="000F7D25"/>
    <w:rsid w:val="00102276"/>
    <w:rsid w:val="0010255A"/>
    <w:rsid w:val="001033FF"/>
    <w:rsid w:val="00103AAC"/>
    <w:rsid w:val="00105063"/>
    <w:rsid w:val="00105D20"/>
    <w:rsid w:val="00110FEB"/>
    <w:rsid w:val="0011224F"/>
    <w:rsid w:val="00112D54"/>
    <w:rsid w:val="00112E25"/>
    <w:rsid w:val="00113736"/>
    <w:rsid w:val="0011446A"/>
    <w:rsid w:val="001157DD"/>
    <w:rsid w:val="0011618E"/>
    <w:rsid w:val="00120AFF"/>
    <w:rsid w:val="00121909"/>
    <w:rsid w:val="00121A03"/>
    <w:rsid w:val="00121C1D"/>
    <w:rsid w:val="00122284"/>
    <w:rsid w:val="001222BD"/>
    <w:rsid w:val="00122809"/>
    <w:rsid w:val="00123AF5"/>
    <w:rsid w:val="00125365"/>
    <w:rsid w:val="001266EC"/>
    <w:rsid w:val="00126D75"/>
    <w:rsid w:val="00127CA6"/>
    <w:rsid w:val="0013051D"/>
    <w:rsid w:val="00132391"/>
    <w:rsid w:val="00132459"/>
    <w:rsid w:val="00133EF8"/>
    <w:rsid w:val="00134D96"/>
    <w:rsid w:val="0013613C"/>
    <w:rsid w:val="00140216"/>
    <w:rsid w:val="0014088A"/>
    <w:rsid w:val="0014377D"/>
    <w:rsid w:val="00143A78"/>
    <w:rsid w:val="001446EF"/>
    <w:rsid w:val="00145C8D"/>
    <w:rsid w:val="00146585"/>
    <w:rsid w:val="00151FBB"/>
    <w:rsid w:val="001540FF"/>
    <w:rsid w:val="001547CA"/>
    <w:rsid w:val="00154BD7"/>
    <w:rsid w:val="001552AB"/>
    <w:rsid w:val="001601EE"/>
    <w:rsid w:val="001607CE"/>
    <w:rsid w:val="00161127"/>
    <w:rsid w:val="00161E5C"/>
    <w:rsid w:val="0016296D"/>
    <w:rsid w:val="00162C5F"/>
    <w:rsid w:val="001631E2"/>
    <w:rsid w:val="00163E70"/>
    <w:rsid w:val="00164BF9"/>
    <w:rsid w:val="00166719"/>
    <w:rsid w:val="00167FE1"/>
    <w:rsid w:val="0017144C"/>
    <w:rsid w:val="00171634"/>
    <w:rsid w:val="0017386D"/>
    <w:rsid w:val="001748B3"/>
    <w:rsid w:val="00174D44"/>
    <w:rsid w:val="00174EA8"/>
    <w:rsid w:val="001753D7"/>
    <w:rsid w:val="0017615F"/>
    <w:rsid w:val="0017659B"/>
    <w:rsid w:val="001809E7"/>
    <w:rsid w:val="001815C8"/>
    <w:rsid w:val="00181CBA"/>
    <w:rsid w:val="00182CCC"/>
    <w:rsid w:val="00182EA5"/>
    <w:rsid w:val="001830F4"/>
    <w:rsid w:val="0018516E"/>
    <w:rsid w:val="00185F7D"/>
    <w:rsid w:val="00190BC3"/>
    <w:rsid w:val="00190D79"/>
    <w:rsid w:val="001925F2"/>
    <w:rsid w:val="00192F65"/>
    <w:rsid w:val="001938E8"/>
    <w:rsid w:val="00193932"/>
    <w:rsid w:val="001946C9"/>
    <w:rsid w:val="00195144"/>
    <w:rsid w:val="001A02B3"/>
    <w:rsid w:val="001A1B7E"/>
    <w:rsid w:val="001A1D02"/>
    <w:rsid w:val="001A1F5C"/>
    <w:rsid w:val="001A26A0"/>
    <w:rsid w:val="001A50CE"/>
    <w:rsid w:val="001A6A13"/>
    <w:rsid w:val="001A73FC"/>
    <w:rsid w:val="001B0645"/>
    <w:rsid w:val="001B0F72"/>
    <w:rsid w:val="001B16B0"/>
    <w:rsid w:val="001B1E27"/>
    <w:rsid w:val="001B2AD0"/>
    <w:rsid w:val="001B41A7"/>
    <w:rsid w:val="001B4329"/>
    <w:rsid w:val="001B45DA"/>
    <w:rsid w:val="001B4B42"/>
    <w:rsid w:val="001B5A45"/>
    <w:rsid w:val="001B63AE"/>
    <w:rsid w:val="001B6402"/>
    <w:rsid w:val="001B6993"/>
    <w:rsid w:val="001B70D8"/>
    <w:rsid w:val="001B7160"/>
    <w:rsid w:val="001B7273"/>
    <w:rsid w:val="001C00E6"/>
    <w:rsid w:val="001C090A"/>
    <w:rsid w:val="001C0CD5"/>
    <w:rsid w:val="001C591E"/>
    <w:rsid w:val="001C5D71"/>
    <w:rsid w:val="001C6A5E"/>
    <w:rsid w:val="001D0EC3"/>
    <w:rsid w:val="001D3396"/>
    <w:rsid w:val="001D3B0D"/>
    <w:rsid w:val="001D4302"/>
    <w:rsid w:val="001D52E6"/>
    <w:rsid w:val="001D5CB0"/>
    <w:rsid w:val="001D7593"/>
    <w:rsid w:val="001E1670"/>
    <w:rsid w:val="001E238B"/>
    <w:rsid w:val="001E2636"/>
    <w:rsid w:val="001E2AF1"/>
    <w:rsid w:val="001E2DB3"/>
    <w:rsid w:val="001E300F"/>
    <w:rsid w:val="001E31AC"/>
    <w:rsid w:val="001E54F0"/>
    <w:rsid w:val="001E5F5E"/>
    <w:rsid w:val="001E650C"/>
    <w:rsid w:val="001E76E9"/>
    <w:rsid w:val="001E7ABB"/>
    <w:rsid w:val="001F039C"/>
    <w:rsid w:val="001F1A0A"/>
    <w:rsid w:val="001F1D2B"/>
    <w:rsid w:val="001F3700"/>
    <w:rsid w:val="001F372F"/>
    <w:rsid w:val="001F4075"/>
    <w:rsid w:val="001F4C1C"/>
    <w:rsid w:val="001F60A5"/>
    <w:rsid w:val="001F70D8"/>
    <w:rsid w:val="0020287D"/>
    <w:rsid w:val="0020771E"/>
    <w:rsid w:val="00207C36"/>
    <w:rsid w:val="00207EDB"/>
    <w:rsid w:val="00210499"/>
    <w:rsid w:val="00212F18"/>
    <w:rsid w:val="00213E65"/>
    <w:rsid w:val="00216714"/>
    <w:rsid w:val="002201E6"/>
    <w:rsid w:val="00220F03"/>
    <w:rsid w:val="0022199D"/>
    <w:rsid w:val="0022221C"/>
    <w:rsid w:val="002226AF"/>
    <w:rsid w:val="00222E4E"/>
    <w:rsid w:val="002234EE"/>
    <w:rsid w:val="00223CB6"/>
    <w:rsid w:val="002253D8"/>
    <w:rsid w:val="002265D3"/>
    <w:rsid w:val="0022760D"/>
    <w:rsid w:val="0023126E"/>
    <w:rsid w:val="002314E6"/>
    <w:rsid w:val="002317CE"/>
    <w:rsid w:val="00233D4F"/>
    <w:rsid w:val="00235017"/>
    <w:rsid w:val="002351EB"/>
    <w:rsid w:val="002351F5"/>
    <w:rsid w:val="002358D9"/>
    <w:rsid w:val="0023784B"/>
    <w:rsid w:val="00240C75"/>
    <w:rsid w:val="0024399F"/>
    <w:rsid w:val="00243B98"/>
    <w:rsid w:val="002464C5"/>
    <w:rsid w:val="00246A78"/>
    <w:rsid w:val="0024766B"/>
    <w:rsid w:val="0025042C"/>
    <w:rsid w:val="00251DA4"/>
    <w:rsid w:val="00252A16"/>
    <w:rsid w:val="00254778"/>
    <w:rsid w:val="002564D2"/>
    <w:rsid w:val="002574CF"/>
    <w:rsid w:val="00257ECC"/>
    <w:rsid w:val="00260548"/>
    <w:rsid w:val="00262031"/>
    <w:rsid w:val="00262675"/>
    <w:rsid w:val="002635E6"/>
    <w:rsid w:val="00263DC2"/>
    <w:rsid w:val="002643E9"/>
    <w:rsid w:val="00264951"/>
    <w:rsid w:val="00270AC8"/>
    <w:rsid w:val="00271234"/>
    <w:rsid w:val="00272E1C"/>
    <w:rsid w:val="0027307E"/>
    <w:rsid w:val="0027361F"/>
    <w:rsid w:val="002737E8"/>
    <w:rsid w:val="00273F11"/>
    <w:rsid w:val="002747E2"/>
    <w:rsid w:val="00281C39"/>
    <w:rsid w:val="00282A52"/>
    <w:rsid w:val="00282C07"/>
    <w:rsid w:val="00283B25"/>
    <w:rsid w:val="00284BFC"/>
    <w:rsid w:val="002878A3"/>
    <w:rsid w:val="00291027"/>
    <w:rsid w:val="002920AC"/>
    <w:rsid w:val="00292EFD"/>
    <w:rsid w:val="00293C64"/>
    <w:rsid w:val="00293E61"/>
    <w:rsid w:val="00293F29"/>
    <w:rsid w:val="002951FC"/>
    <w:rsid w:val="002A031D"/>
    <w:rsid w:val="002A193C"/>
    <w:rsid w:val="002A1C9C"/>
    <w:rsid w:val="002A2CB0"/>
    <w:rsid w:val="002A5D62"/>
    <w:rsid w:val="002A6E59"/>
    <w:rsid w:val="002A76A2"/>
    <w:rsid w:val="002B15C3"/>
    <w:rsid w:val="002B1A0E"/>
    <w:rsid w:val="002B20E1"/>
    <w:rsid w:val="002B2B64"/>
    <w:rsid w:val="002B2BF1"/>
    <w:rsid w:val="002B3DCB"/>
    <w:rsid w:val="002B5047"/>
    <w:rsid w:val="002B5AA3"/>
    <w:rsid w:val="002C05B3"/>
    <w:rsid w:val="002C08A8"/>
    <w:rsid w:val="002C0E5E"/>
    <w:rsid w:val="002C0E8E"/>
    <w:rsid w:val="002C1CF0"/>
    <w:rsid w:val="002C4795"/>
    <w:rsid w:val="002C66A9"/>
    <w:rsid w:val="002C7132"/>
    <w:rsid w:val="002C7F65"/>
    <w:rsid w:val="002D0628"/>
    <w:rsid w:val="002D3DFA"/>
    <w:rsid w:val="002D71E6"/>
    <w:rsid w:val="002D7AB7"/>
    <w:rsid w:val="002E0A10"/>
    <w:rsid w:val="002E28B6"/>
    <w:rsid w:val="002E29E2"/>
    <w:rsid w:val="002E2CC5"/>
    <w:rsid w:val="002E44BF"/>
    <w:rsid w:val="002E5461"/>
    <w:rsid w:val="002E76D6"/>
    <w:rsid w:val="002E79CF"/>
    <w:rsid w:val="002F0688"/>
    <w:rsid w:val="002F0FFF"/>
    <w:rsid w:val="002F21E5"/>
    <w:rsid w:val="002F2F33"/>
    <w:rsid w:val="002F2FA1"/>
    <w:rsid w:val="002F32B1"/>
    <w:rsid w:val="002F47D7"/>
    <w:rsid w:val="002F5524"/>
    <w:rsid w:val="002F56EC"/>
    <w:rsid w:val="00300086"/>
    <w:rsid w:val="0030106C"/>
    <w:rsid w:val="00301327"/>
    <w:rsid w:val="00301336"/>
    <w:rsid w:val="003014A1"/>
    <w:rsid w:val="00302E4B"/>
    <w:rsid w:val="003039CE"/>
    <w:rsid w:val="00303FBF"/>
    <w:rsid w:val="00304420"/>
    <w:rsid w:val="003067CA"/>
    <w:rsid w:val="003070F8"/>
    <w:rsid w:val="003072F4"/>
    <w:rsid w:val="003076E2"/>
    <w:rsid w:val="003100C7"/>
    <w:rsid w:val="003103B0"/>
    <w:rsid w:val="003104BA"/>
    <w:rsid w:val="003112A4"/>
    <w:rsid w:val="0031324B"/>
    <w:rsid w:val="003146D5"/>
    <w:rsid w:val="00314740"/>
    <w:rsid w:val="00314D02"/>
    <w:rsid w:val="00315B02"/>
    <w:rsid w:val="00315DE2"/>
    <w:rsid w:val="003170D4"/>
    <w:rsid w:val="0031748B"/>
    <w:rsid w:val="00320B04"/>
    <w:rsid w:val="00321982"/>
    <w:rsid w:val="00322CA5"/>
    <w:rsid w:val="00323B3C"/>
    <w:rsid w:val="00324B7A"/>
    <w:rsid w:val="00325D31"/>
    <w:rsid w:val="00331FB5"/>
    <w:rsid w:val="003322F9"/>
    <w:rsid w:val="003329FD"/>
    <w:rsid w:val="0033368D"/>
    <w:rsid w:val="0033462D"/>
    <w:rsid w:val="003355B2"/>
    <w:rsid w:val="00335CAC"/>
    <w:rsid w:val="0033774D"/>
    <w:rsid w:val="00337A3A"/>
    <w:rsid w:val="00341BBF"/>
    <w:rsid w:val="00343999"/>
    <w:rsid w:val="003440AA"/>
    <w:rsid w:val="00346D10"/>
    <w:rsid w:val="003470CE"/>
    <w:rsid w:val="003478B0"/>
    <w:rsid w:val="00351C36"/>
    <w:rsid w:val="00352041"/>
    <w:rsid w:val="003526D5"/>
    <w:rsid w:val="0035287F"/>
    <w:rsid w:val="003546D4"/>
    <w:rsid w:val="00354BCF"/>
    <w:rsid w:val="00355067"/>
    <w:rsid w:val="003552F5"/>
    <w:rsid w:val="00356124"/>
    <w:rsid w:val="00356FE8"/>
    <w:rsid w:val="003574B9"/>
    <w:rsid w:val="00357D99"/>
    <w:rsid w:val="00360B64"/>
    <w:rsid w:val="003633A1"/>
    <w:rsid w:val="00365013"/>
    <w:rsid w:val="0036563A"/>
    <w:rsid w:val="003704DD"/>
    <w:rsid w:val="00370699"/>
    <w:rsid w:val="00371D3C"/>
    <w:rsid w:val="003723F0"/>
    <w:rsid w:val="00372934"/>
    <w:rsid w:val="00372A94"/>
    <w:rsid w:val="00372CB5"/>
    <w:rsid w:val="00372DF4"/>
    <w:rsid w:val="0037452B"/>
    <w:rsid w:val="00375F4B"/>
    <w:rsid w:val="0037640B"/>
    <w:rsid w:val="00376758"/>
    <w:rsid w:val="003772DC"/>
    <w:rsid w:val="003778C4"/>
    <w:rsid w:val="003801CC"/>
    <w:rsid w:val="00381536"/>
    <w:rsid w:val="003815ED"/>
    <w:rsid w:val="00381ED6"/>
    <w:rsid w:val="003832C5"/>
    <w:rsid w:val="0038404D"/>
    <w:rsid w:val="0038442D"/>
    <w:rsid w:val="00384A5B"/>
    <w:rsid w:val="00384F8C"/>
    <w:rsid w:val="00385C85"/>
    <w:rsid w:val="0038610A"/>
    <w:rsid w:val="00391255"/>
    <w:rsid w:val="003912C2"/>
    <w:rsid w:val="00394828"/>
    <w:rsid w:val="003949A7"/>
    <w:rsid w:val="00395BA4"/>
    <w:rsid w:val="00397F4C"/>
    <w:rsid w:val="003A104C"/>
    <w:rsid w:val="003A1ADF"/>
    <w:rsid w:val="003A271F"/>
    <w:rsid w:val="003B1260"/>
    <w:rsid w:val="003B159D"/>
    <w:rsid w:val="003B1809"/>
    <w:rsid w:val="003B3CCA"/>
    <w:rsid w:val="003B4AF6"/>
    <w:rsid w:val="003B5F2E"/>
    <w:rsid w:val="003B659E"/>
    <w:rsid w:val="003C0133"/>
    <w:rsid w:val="003C0AA8"/>
    <w:rsid w:val="003C4D0B"/>
    <w:rsid w:val="003C4E95"/>
    <w:rsid w:val="003C504B"/>
    <w:rsid w:val="003C7DCD"/>
    <w:rsid w:val="003D0168"/>
    <w:rsid w:val="003D04B8"/>
    <w:rsid w:val="003D200E"/>
    <w:rsid w:val="003D2150"/>
    <w:rsid w:val="003D347D"/>
    <w:rsid w:val="003D51DA"/>
    <w:rsid w:val="003D5D53"/>
    <w:rsid w:val="003D6079"/>
    <w:rsid w:val="003D663B"/>
    <w:rsid w:val="003D6B28"/>
    <w:rsid w:val="003D6B3E"/>
    <w:rsid w:val="003D6F12"/>
    <w:rsid w:val="003D6F2D"/>
    <w:rsid w:val="003D7360"/>
    <w:rsid w:val="003E0209"/>
    <w:rsid w:val="003E0E86"/>
    <w:rsid w:val="003E197F"/>
    <w:rsid w:val="003E283B"/>
    <w:rsid w:val="003E2B5D"/>
    <w:rsid w:val="003E3340"/>
    <w:rsid w:val="003E43AA"/>
    <w:rsid w:val="003F1E4D"/>
    <w:rsid w:val="003F430A"/>
    <w:rsid w:val="003F4787"/>
    <w:rsid w:val="003F52AA"/>
    <w:rsid w:val="003F5E1A"/>
    <w:rsid w:val="003F5E2C"/>
    <w:rsid w:val="003F774C"/>
    <w:rsid w:val="00401DC7"/>
    <w:rsid w:val="00405069"/>
    <w:rsid w:val="00405C74"/>
    <w:rsid w:val="00406682"/>
    <w:rsid w:val="00410E65"/>
    <w:rsid w:val="00411B47"/>
    <w:rsid w:val="00413A21"/>
    <w:rsid w:val="0041513C"/>
    <w:rsid w:val="0041574B"/>
    <w:rsid w:val="00415874"/>
    <w:rsid w:val="00416916"/>
    <w:rsid w:val="0041701F"/>
    <w:rsid w:val="0041729F"/>
    <w:rsid w:val="004213ED"/>
    <w:rsid w:val="004222A9"/>
    <w:rsid w:val="004224F2"/>
    <w:rsid w:val="00423321"/>
    <w:rsid w:val="00424BBB"/>
    <w:rsid w:val="00425CB3"/>
    <w:rsid w:val="00425DCC"/>
    <w:rsid w:val="0042756B"/>
    <w:rsid w:val="00432F12"/>
    <w:rsid w:val="00435027"/>
    <w:rsid w:val="004353CB"/>
    <w:rsid w:val="0043550F"/>
    <w:rsid w:val="00436BC1"/>
    <w:rsid w:val="00437264"/>
    <w:rsid w:val="00442630"/>
    <w:rsid w:val="00442DD4"/>
    <w:rsid w:val="004432D9"/>
    <w:rsid w:val="00443CFD"/>
    <w:rsid w:val="00445B88"/>
    <w:rsid w:val="004461D3"/>
    <w:rsid w:val="00447578"/>
    <w:rsid w:val="004475E0"/>
    <w:rsid w:val="00447D90"/>
    <w:rsid w:val="00450BB0"/>
    <w:rsid w:val="004512B0"/>
    <w:rsid w:val="004529A0"/>
    <w:rsid w:val="00453375"/>
    <w:rsid w:val="0045369A"/>
    <w:rsid w:val="00454B4C"/>
    <w:rsid w:val="004551B3"/>
    <w:rsid w:val="00461DE2"/>
    <w:rsid w:val="004623F5"/>
    <w:rsid w:val="004624CA"/>
    <w:rsid w:val="00462543"/>
    <w:rsid w:val="0046278F"/>
    <w:rsid w:val="004636E6"/>
    <w:rsid w:val="00463DCF"/>
    <w:rsid w:val="00465B16"/>
    <w:rsid w:val="00466184"/>
    <w:rsid w:val="00466E7A"/>
    <w:rsid w:val="004671FE"/>
    <w:rsid w:val="00470135"/>
    <w:rsid w:val="004702B0"/>
    <w:rsid w:val="004715EF"/>
    <w:rsid w:val="00472FA6"/>
    <w:rsid w:val="00474816"/>
    <w:rsid w:val="004774BE"/>
    <w:rsid w:val="00477B8F"/>
    <w:rsid w:val="00477F6D"/>
    <w:rsid w:val="00480CF3"/>
    <w:rsid w:val="00483327"/>
    <w:rsid w:val="00483EF6"/>
    <w:rsid w:val="004845BA"/>
    <w:rsid w:val="00485774"/>
    <w:rsid w:val="004867B9"/>
    <w:rsid w:val="004873BD"/>
    <w:rsid w:val="00490779"/>
    <w:rsid w:val="00491063"/>
    <w:rsid w:val="00491DB3"/>
    <w:rsid w:val="00492F14"/>
    <w:rsid w:val="00494B87"/>
    <w:rsid w:val="00495FEE"/>
    <w:rsid w:val="00496544"/>
    <w:rsid w:val="004A14B9"/>
    <w:rsid w:val="004A18DD"/>
    <w:rsid w:val="004A19B0"/>
    <w:rsid w:val="004A3B5E"/>
    <w:rsid w:val="004A4028"/>
    <w:rsid w:val="004A4BAC"/>
    <w:rsid w:val="004A54BB"/>
    <w:rsid w:val="004A62DE"/>
    <w:rsid w:val="004A631C"/>
    <w:rsid w:val="004A6922"/>
    <w:rsid w:val="004A77D5"/>
    <w:rsid w:val="004B04B8"/>
    <w:rsid w:val="004B1ED1"/>
    <w:rsid w:val="004B23AF"/>
    <w:rsid w:val="004B5F40"/>
    <w:rsid w:val="004B75B4"/>
    <w:rsid w:val="004B7C0E"/>
    <w:rsid w:val="004C1074"/>
    <w:rsid w:val="004C21D2"/>
    <w:rsid w:val="004C2686"/>
    <w:rsid w:val="004C3045"/>
    <w:rsid w:val="004C6550"/>
    <w:rsid w:val="004C67CC"/>
    <w:rsid w:val="004D1582"/>
    <w:rsid w:val="004D1E1C"/>
    <w:rsid w:val="004D4E4E"/>
    <w:rsid w:val="004D4F63"/>
    <w:rsid w:val="004D5453"/>
    <w:rsid w:val="004D6F68"/>
    <w:rsid w:val="004E1115"/>
    <w:rsid w:val="004E17A2"/>
    <w:rsid w:val="004E1F6A"/>
    <w:rsid w:val="004E2009"/>
    <w:rsid w:val="004E28A3"/>
    <w:rsid w:val="004E4CB9"/>
    <w:rsid w:val="004E56EA"/>
    <w:rsid w:val="004E58AA"/>
    <w:rsid w:val="004E5B52"/>
    <w:rsid w:val="004E61FC"/>
    <w:rsid w:val="004E63C7"/>
    <w:rsid w:val="004E6D2D"/>
    <w:rsid w:val="004F0A15"/>
    <w:rsid w:val="004F14B3"/>
    <w:rsid w:val="004F2170"/>
    <w:rsid w:val="004F54DD"/>
    <w:rsid w:val="004F694E"/>
    <w:rsid w:val="004F71B9"/>
    <w:rsid w:val="00502361"/>
    <w:rsid w:val="0050241C"/>
    <w:rsid w:val="005027DD"/>
    <w:rsid w:val="00503531"/>
    <w:rsid w:val="005051FE"/>
    <w:rsid w:val="00505542"/>
    <w:rsid w:val="00506D33"/>
    <w:rsid w:val="00507EF8"/>
    <w:rsid w:val="00510D83"/>
    <w:rsid w:val="00511C94"/>
    <w:rsid w:val="00511F1C"/>
    <w:rsid w:val="005147C9"/>
    <w:rsid w:val="00516ECB"/>
    <w:rsid w:val="00520458"/>
    <w:rsid w:val="00521344"/>
    <w:rsid w:val="005218D1"/>
    <w:rsid w:val="00522525"/>
    <w:rsid w:val="00523E21"/>
    <w:rsid w:val="005253EC"/>
    <w:rsid w:val="0053071A"/>
    <w:rsid w:val="00533074"/>
    <w:rsid w:val="005335F0"/>
    <w:rsid w:val="005366DE"/>
    <w:rsid w:val="005372B5"/>
    <w:rsid w:val="0053762B"/>
    <w:rsid w:val="00537EBD"/>
    <w:rsid w:val="00537FFB"/>
    <w:rsid w:val="005405BA"/>
    <w:rsid w:val="005414C1"/>
    <w:rsid w:val="00542C4A"/>
    <w:rsid w:val="00544DA8"/>
    <w:rsid w:val="00545668"/>
    <w:rsid w:val="00546B8F"/>
    <w:rsid w:val="00551B75"/>
    <w:rsid w:val="00551B80"/>
    <w:rsid w:val="00553188"/>
    <w:rsid w:val="0055421F"/>
    <w:rsid w:val="00555D46"/>
    <w:rsid w:val="00556B9F"/>
    <w:rsid w:val="00556CF2"/>
    <w:rsid w:val="00557098"/>
    <w:rsid w:val="005614CA"/>
    <w:rsid w:val="00561614"/>
    <w:rsid w:val="0056266F"/>
    <w:rsid w:val="00562EFC"/>
    <w:rsid w:val="00563DFF"/>
    <w:rsid w:val="00564790"/>
    <w:rsid w:val="00565D4A"/>
    <w:rsid w:val="00567968"/>
    <w:rsid w:val="0057010C"/>
    <w:rsid w:val="00570934"/>
    <w:rsid w:val="00571526"/>
    <w:rsid w:val="00571BD1"/>
    <w:rsid w:val="00571C67"/>
    <w:rsid w:val="00573634"/>
    <w:rsid w:val="00574DB4"/>
    <w:rsid w:val="00574E25"/>
    <w:rsid w:val="00575479"/>
    <w:rsid w:val="00576170"/>
    <w:rsid w:val="0057699C"/>
    <w:rsid w:val="00577B19"/>
    <w:rsid w:val="0058230A"/>
    <w:rsid w:val="00582423"/>
    <w:rsid w:val="00582660"/>
    <w:rsid w:val="0058326D"/>
    <w:rsid w:val="00583B4D"/>
    <w:rsid w:val="00583C14"/>
    <w:rsid w:val="00584C56"/>
    <w:rsid w:val="0058646D"/>
    <w:rsid w:val="005867C8"/>
    <w:rsid w:val="005876E8"/>
    <w:rsid w:val="00590C7E"/>
    <w:rsid w:val="00592A45"/>
    <w:rsid w:val="00592D35"/>
    <w:rsid w:val="00593902"/>
    <w:rsid w:val="00594255"/>
    <w:rsid w:val="00594B9B"/>
    <w:rsid w:val="00595030"/>
    <w:rsid w:val="0059639B"/>
    <w:rsid w:val="0059683A"/>
    <w:rsid w:val="00596D67"/>
    <w:rsid w:val="00596D6E"/>
    <w:rsid w:val="0059783B"/>
    <w:rsid w:val="005A0282"/>
    <w:rsid w:val="005A0356"/>
    <w:rsid w:val="005A09F2"/>
    <w:rsid w:val="005A17BF"/>
    <w:rsid w:val="005A3702"/>
    <w:rsid w:val="005A4CD0"/>
    <w:rsid w:val="005A4E12"/>
    <w:rsid w:val="005A5A80"/>
    <w:rsid w:val="005A68FD"/>
    <w:rsid w:val="005A6C15"/>
    <w:rsid w:val="005A6CC0"/>
    <w:rsid w:val="005A6F29"/>
    <w:rsid w:val="005B1608"/>
    <w:rsid w:val="005B2920"/>
    <w:rsid w:val="005B3109"/>
    <w:rsid w:val="005B3177"/>
    <w:rsid w:val="005B36B4"/>
    <w:rsid w:val="005B4C5E"/>
    <w:rsid w:val="005B4F11"/>
    <w:rsid w:val="005C01B7"/>
    <w:rsid w:val="005C09A1"/>
    <w:rsid w:val="005C495C"/>
    <w:rsid w:val="005C6EE4"/>
    <w:rsid w:val="005D3783"/>
    <w:rsid w:val="005D53AB"/>
    <w:rsid w:val="005D5A66"/>
    <w:rsid w:val="005D6904"/>
    <w:rsid w:val="005D6E5E"/>
    <w:rsid w:val="005D6F73"/>
    <w:rsid w:val="005D70E4"/>
    <w:rsid w:val="005E0C38"/>
    <w:rsid w:val="005E30CB"/>
    <w:rsid w:val="005E5A41"/>
    <w:rsid w:val="005E65F3"/>
    <w:rsid w:val="005E6FAC"/>
    <w:rsid w:val="005F153F"/>
    <w:rsid w:val="005F37A3"/>
    <w:rsid w:val="005F4149"/>
    <w:rsid w:val="005F456B"/>
    <w:rsid w:val="005F6905"/>
    <w:rsid w:val="005F7271"/>
    <w:rsid w:val="005F767C"/>
    <w:rsid w:val="005F7EC0"/>
    <w:rsid w:val="00601455"/>
    <w:rsid w:val="00601657"/>
    <w:rsid w:val="006018C4"/>
    <w:rsid w:val="00602864"/>
    <w:rsid w:val="00602E76"/>
    <w:rsid w:val="00603FD5"/>
    <w:rsid w:val="0060505F"/>
    <w:rsid w:val="00606830"/>
    <w:rsid w:val="006116AB"/>
    <w:rsid w:val="00611894"/>
    <w:rsid w:val="00616466"/>
    <w:rsid w:val="006167B4"/>
    <w:rsid w:val="00616CEC"/>
    <w:rsid w:val="00617039"/>
    <w:rsid w:val="00623BB1"/>
    <w:rsid w:val="0062604A"/>
    <w:rsid w:val="0062605B"/>
    <w:rsid w:val="006262C4"/>
    <w:rsid w:val="006270C0"/>
    <w:rsid w:val="006270D1"/>
    <w:rsid w:val="00627271"/>
    <w:rsid w:val="00627637"/>
    <w:rsid w:val="00627D62"/>
    <w:rsid w:val="00627E34"/>
    <w:rsid w:val="0063142E"/>
    <w:rsid w:val="00631527"/>
    <w:rsid w:val="00632041"/>
    <w:rsid w:val="00635A80"/>
    <w:rsid w:val="0063787C"/>
    <w:rsid w:val="00641258"/>
    <w:rsid w:val="006417C2"/>
    <w:rsid w:val="00644928"/>
    <w:rsid w:val="006455DC"/>
    <w:rsid w:val="0064626C"/>
    <w:rsid w:val="006467F3"/>
    <w:rsid w:val="00646999"/>
    <w:rsid w:val="00651053"/>
    <w:rsid w:val="00651639"/>
    <w:rsid w:val="006529D2"/>
    <w:rsid w:val="00652AD4"/>
    <w:rsid w:val="00653A93"/>
    <w:rsid w:val="00653E50"/>
    <w:rsid w:val="0065576B"/>
    <w:rsid w:val="006567EB"/>
    <w:rsid w:val="00657CC5"/>
    <w:rsid w:val="00662963"/>
    <w:rsid w:val="00663640"/>
    <w:rsid w:val="006641C1"/>
    <w:rsid w:val="0066456E"/>
    <w:rsid w:val="0066475F"/>
    <w:rsid w:val="00664D39"/>
    <w:rsid w:val="00664D57"/>
    <w:rsid w:val="006653EF"/>
    <w:rsid w:val="006654FB"/>
    <w:rsid w:val="006656C3"/>
    <w:rsid w:val="00665F23"/>
    <w:rsid w:val="006704CD"/>
    <w:rsid w:val="00671AC8"/>
    <w:rsid w:val="00673021"/>
    <w:rsid w:val="006732A7"/>
    <w:rsid w:val="00674507"/>
    <w:rsid w:val="006754C5"/>
    <w:rsid w:val="00680F43"/>
    <w:rsid w:val="00681602"/>
    <w:rsid w:val="00681966"/>
    <w:rsid w:val="00682C21"/>
    <w:rsid w:val="006842B6"/>
    <w:rsid w:val="006847EF"/>
    <w:rsid w:val="00685561"/>
    <w:rsid w:val="00685B59"/>
    <w:rsid w:val="00691751"/>
    <w:rsid w:val="0069431B"/>
    <w:rsid w:val="006951FB"/>
    <w:rsid w:val="006956CD"/>
    <w:rsid w:val="006959CC"/>
    <w:rsid w:val="006961AC"/>
    <w:rsid w:val="00697076"/>
    <w:rsid w:val="0069716E"/>
    <w:rsid w:val="006979B1"/>
    <w:rsid w:val="00697E7E"/>
    <w:rsid w:val="006A19A5"/>
    <w:rsid w:val="006A204A"/>
    <w:rsid w:val="006A32C7"/>
    <w:rsid w:val="006A3574"/>
    <w:rsid w:val="006A4070"/>
    <w:rsid w:val="006A5062"/>
    <w:rsid w:val="006A5D08"/>
    <w:rsid w:val="006A6934"/>
    <w:rsid w:val="006B2D06"/>
    <w:rsid w:val="006B4B25"/>
    <w:rsid w:val="006B4F67"/>
    <w:rsid w:val="006B581A"/>
    <w:rsid w:val="006B5BC9"/>
    <w:rsid w:val="006B6CF0"/>
    <w:rsid w:val="006B717A"/>
    <w:rsid w:val="006C24CB"/>
    <w:rsid w:val="006C267E"/>
    <w:rsid w:val="006C3738"/>
    <w:rsid w:val="006C43B6"/>
    <w:rsid w:val="006C56E0"/>
    <w:rsid w:val="006C6F80"/>
    <w:rsid w:val="006C7145"/>
    <w:rsid w:val="006C7D48"/>
    <w:rsid w:val="006D0A49"/>
    <w:rsid w:val="006D218E"/>
    <w:rsid w:val="006D5193"/>
    <w:rsid w:val="006D65E0"/>
    <w:rsid w:val="006D6FE6"/>
    <w:rsid w:val="006D7E68"/>
    <w:rsid w:val="006E0907"/>
    <w:rsid w:val="006E0C26"/>
    <w:rsid w:val="006E22BE"/>
    <w:rsid w:val="006E2A52"/>
    <w:rsid w:val="006E3212"/>
    <w:rsid w:val="006E5B2D"/>
    <w:rsid w:val="006E6B3B"/>
    <w:rsid w:val="006F11C5"/>
    <w:rsid w:val="006F2617"/>
    <w:rsid w:val="006F29C6"/>
    <w:rsid w:val="006F3214"/>
    <w:rsid w:val="006F566D"/>
    <w:rsid w:val="00700307"/>
    <w:rsid w:val="007014A5"/>
    <w:rsid w:val="0070190D"/>
    <w:rsid w:val="00701CA2"/>
    <w:rsid w:val="00701F22"/>
    <w:rsid w:val="007026D0"/>
    <w:rsid w:val="00702E20"/>
    <w:rsid w:val="00703812"/>
    <w:rsid w:val="00704257"/>
    <w:rsid w:val="00704A6A"/>
    <w:rsid w:val="00704C58"/>
    <w:rsid w:val="00704FE7"/>
    <w:rsid w:val="007054F4"/>
    <w:rsid w:val="00705A82"/>
    <w:rsid w:val="007076C4"/>
    <w:rsid w:val="007113B5"/>
    <w:rsid w:val="007132A5"/>
    <w:rsid w:val="00713A86"/>
    <w:rsid w:val="00714273"/>
    <w:rsid w:val="00715995"/>
    <w:rsid w:val="00720D8D"/>
    <w:rsid w:val="0072161A"/>
    <w:rsid w:val="00721EA0"/>
    <w:rsid w:val="007224D2"/>
    <w:rsid w:val="00722991"/>
    <w:rsid w:val="00723C1E"/>
    <w:rsid w:val="00724700"/>
    <w:rsid w:val="00726CFE"/>
    <w:rsid w:val="0072732A"/>
    <w:rsid w:val="00727D20"/>
    <w:rsid w:val="00727D9E"/>
    <w:rsid w:val="007329CB"/>
    <w:rsid w:val="00733EAA"/>
    <w:rsid w:val="007373D0"/>
    <w:rsid w:val="007420E9"/>
    <w:rsid w:val="00743192"/>
    <w:rsid w:val="00744A9B"/>
    <w:rsid w:val="00744E0F"/>
    <w:rsid w:val="007451E4"/>
    <w:rsid w:val="007465A9"/>
    <w:rsid w:val="007473D6"/>
    <w:rsid w:val="007503C8"/>
    <w:rsid w:val="00752155"/>
    <w:rsid w:val="00752C38"/>
    <w:rsid w:val="00753470"/>
    <w:rsid w:val="0075383B"/>
    <w:rsid w:val="00755C9C"/>
    <w:rsid w:val="00757426"/>
    <w:rsid w:val="007578C3"/>
    <w:rsid w:val="00757C32"/>
    <w:rsid w:val="00760FC3"/>
    <w:rsid w:val="0076114A"/>
    <w:rsid w:val="00762219"/>
    <w:rsid w:val="00762D16"/>
    <w:rsid w:val="00762E3D"/>
    <w:rsid w:val="00763CB1"/>
    <w:rsid w:val="00764469"/>
    <w:rsid w:val="007645E6"/>
    <w:rsid w:val="00764F2A"/>
    <w:rsid w:val="0076590A"/>
    <w:rsid w:val="007662E1"/>
    <w:rsid w:val="007664FA"/>
    <w:rsid w:val="007666E4"/>
    <w:rsid w:val="00766D0F"/>
    <w:rsid w:val="00767BB8"/>
    <w:rsid w:val="00767CB6"/>
    <w:rsid w:val="00771EF4"/>
    <w:rsid w:val="0077342F"/>
    <w:rsid w:val="00775C12"/>
    <w:rsid w:val="00775E5C"/>
    <w:rsid w:val="00775F3A"/>
    <w:rsid w:val="00777831"/>
    <w:rsid w:val="00782B58"/>
    <w:rsid w:val="0078341B"/>
    <w:rsid w:val="00783F17"/>
    <w:rsid w:val="00785D0F"/>
    <w:rsid w:val="00786243"/>
    <w:rsid w:val="00786DB0"/>
    <w:rsid w:val="00791531"/>
    <w:rsid w:val="00791E56"/>
    <w:rsid w:val="007922F8"/>
    <w:rsid w:val="00792CF7"/>
    <w:rsid w:val="00793D4F"/>
    <w:rsid w:val="0079500D"/>
    <w:rsid w:val="00795C89"/>
    <w:rsid w:val="00796899"/>
    <w:rsid w:val="00796CDD"/>
    <w:rsid w:val="00796DA4"/>
    <w:rsid w:val="00797A72"/>
    <w:rsid w:val="007A04CE"/>
    <w:rsid w:val="007A0546"/>
    <w:rsid w:val="007A3396"/>
    <w:rsid w:val="007A42DE"/>
    <w:rsid w:val="007A50DB"/>
    <w:rsid w:val="007A6358"/>
    <w:rsid w:val="007A70FB"/>
    <w:rsid w:val="007A77E8"/>
    <w:rsid w:val="007B1240"/>
    <w:rsid w:val="007B2D43"/>
    <w:rsid w:val="007B3BB0"/>
    <w:rsid w:val="007B47E7"/>
    <w:rsid w:val="007B5281"/>
    <w:rsid w:val="007B53E9"/>
    <w:rsid w:val="007B63F7"/>
    <w:rsid w:val="007B6F54"/>
    <w:rsid w:val="007B7EE4"/>
    <w:rsid w:val="007C0528"/>
    <w:rsid w:val="007C0D92"/>
    <w:rsid w:val="007C24F9"/>
    <w:rsid w:val="007C3FA4"/>
    <w:rsid w:val="007C45A1"/>
    <w:rsid w:val="007C4E95"/>
    <w:rsid w:val="007C6D96"/>
    <w:rsid w:val="007D0653"/>
    <w:rsid w:val="007D076A"/>
    <w:rsid w:val="007D0F4F"/>
    <w:rsid w:val="007D1DAB"/>
    <w:rsid w:val="007D3735"/>
    <w:rsid w:val="007D5984"/>
    <w:rsid w:val="007D6083"/>
    <w:rsid w:val="007D65E3"/>
    <w:rsid w:val="007D6671"/>
    <w:rsid w:val="007D72CA"/>
    <w:rsid w:val="007E06E4"/>
    <w:rsid w:val="007E5B71"/>
    <w:rsid w:val="007E680B"/>
    <w:rsid w:val="007E7166"/>
    <w:rsid w:val="007F07BA"/>
    <w:rsid w:val="007F1239"/>
    <w:rsid w:val="007F1485"/>
    <w:rsid w:val="007F1C11"/>
    <w:rsid w:val="007F35D7"/>
    <w:rsid w:val="007F4A00"/>
    <w:rsid w:val="00800BF7"/>
    <w:rsid w:val="008015E7"/>
    <w:rsid w:val="00802079"/>
    <w:rsid w:val="00802860"/>
    <w:rsid w:val="008034F0"/>
    <w:rsid w:val="00804E1F"/>
    <w:rsid w:val="00805E52"/>
    <w:rsid w:val="00806C0F"/>
    <w:rsid w:val="00807441"/>
    <w:rsid w:val="00807BD0"/>
    <w:rsid w:val="00813436"/>
    <w:rsid w:val="00813C39"/>
    <w:rsid w:val="00813C5C"/>
    <w:rsid w:val="00814E7E"/>
    <w:rsid w:val="008153BA"/>
    <w:rsid w:val="008153C6"/>
    <w:rsid w:val="00815731"/>
    <w:rsid w:val="008160C0"/>
    <w:rsid w:val="00816A6E"/>
    <w:rsid w:val="00817ACC"/>
    <w:rsid w:val="008217C3"/>
    <w:rsid w:val="00821DA3"/>
    <w:rsid w:val="008222BF"/>
    <w:rsid w:val="008226F8"/>
    <w:rsid w:val="008228B6"/>
    <w:rsid w:val="0082295A"/>
    <w:rsid w:val="008313DF"/>
    <w:rsid w:val="008315CC"/>
    <w:rsid w:val="008327A6"/>
    <w:rsid w:val="008331C7"/>
    <w:rsid w:val="00833821"/>
    <w:rsid w:val="00833D47"/>
    <w:rsid w:val="00834C5F"/>
    <w:rsid w:val="00836164"/>
    <w:rsid w:val="00836663"/>
    <w:rsid w:val="00836784"/>
    <w:rsid w:val="008427E2"/>
    <w:rsid w:val="00842C32"/>
    <w:rsid w:val="008435AD"/>
    <w:rsid w:val="00843BFA"/>
    <w:rsid w:val="00844238"/>
    <w:rsid w:val="00844964"/>
    <w:rsid w:val="00844DD5"/>
    <w:rsid w:val="0084503D"/>
    <w:rsid w:val="00845992"/>
    <w:rsid w:val="008464BF"/>
    <w:rsid w:val="0085018F"/>
    <w:rsid w:val="00850D57"/>
    <w:rsid w:val="0085116D"/>
    <w:rsid w:val="00851657"/>
    <w:rsid w:val="0085411C"/>
    <w:rsid w:val="0085507E"/>
    <w:rsid w:val="00856666"/>
    <w:rsid w:val="00857BE6"/>
    <w:rsid w:val="00860B34"/>
    <w:rsid w:val="008616DB"/>
    <w:rsid w:val="00861BFA"/>
    <w:rsid w:val="00864277"/>
    <w:rsid w:val="008652C9"/>
    <w:rsid w:val="0086549E"/>
    <w:rsid w:val="008669A9"/>
    <w:rsid w:val="00866E97"/>
    <w:rsid w:val="008671CE"/>
    <w:rsid w:val="008702F7"/>
    <w:rsid w:val="00870595"/>
    <w:rsid w:val="00871242"/>
    <w:rsid w:val="00871932"/>
    <w:rsid w:val="0087283F"/>
    <w:rsid w:val="00873F71"/>
    <w:rsid w:val="00874325"/>
    <w:rsid w:val="00874469"/>
    <w:rsid w:val="0087473F"/>
    <w:rsid w:val="0087656F"/>
    <w:rsid w:val="008777DF"/>
    <w:rsid w:val="008800A0"/>
    <w:rsid w:val="008802B1"/>
    <w:rsid w:val="00880ED7"/>
    <w:rsid w:val="0088112B"/>
    <w:rsid w:val="00881941"/>
    <w:rsid w:val="00882D05"/>
    <w:rsid w:val="008846E8"/>
    <w:rsid w:val="0088663C"/>
    <w:rsid w:val="00887327"/>
    <w:rsid w:val="0089110A"/>
    <w:rsid w:val="00891DAC"/>
    <w:rsid w:val="00892DBF"/>
    <w:rsid w:val="008934EE"/>
    <w:rsid w:val="0089361A"/>
    <w:rsid w:val="008936E3"/>
    <w:rsid w:val="00894619"/>
    <w:rsid w:val="00894762"/>
    <w:rsid w:val="008963FD"/>
    <w:rsid w:val="00896EE4"/>
    <w:rsid w:val="008A2F3D"/>
    <w:rsid w:val="008A3AEE"/>
    <w:rsid w:val="008A43C0"/>
    <w:rsid w:val="008A5B56"/>
    <w:rsid w:val="008A713E"/>
    <w:rsid w:val="008B0C71"/>
    <w:rsid w:val="008B32E3"/>
    <w:rsid w:val="008B34FD"/>
    <w:rsid w:val="008B50C5"/>
    <w:rsid w:val="008C22BA"/>
    <w:rsid w:val="008C237C"/>
    <w:rsid w:val="008C268F"/>
    <w:rsid w:val="008C2882"/>
    <w:rsid w:val="008C361C"/>
    <w:rsid w:val="008C381E"/>
    <w:rsid w:val="008C5AFC"/>
    <w:rsid w:val="008D187D"/>
    <w:rsid w:val="008D20DB"/>
    <w:rsid w:val="008D2646"/>
    <w:rsid w:val="008D2A73"/>
    <w:rsid w:val="008D2FB2"/>
    <w:rsid w:val="008D6286"/>
    <w:rsid w:val="008D63EF"/>
    <w:rsid w:val="008D6E78"/>
    <w:rsid w:val="008D7737"/>
    <w:rsid w:val="008E022C"/>
    <w:rsid w:val="008E1DF4"/>
    <w:rsid w:val="008E3DFD"/>
    <w:rsid w:val="008E4053"/>
    <w:rsid w:val="008E4D17"/>
    <w:rsid w:val="008E6FD4"/>
    <w:rsid w:val="008F2A10"/>
    <w:rsid w:val="008F37A6"/>
    <w:rsid w:val="008F3D20"/>
    <w:rsid w:val="008F3E90"/>
    <w:rsid w:val="008F6EFA"/>
    <w:rsid w:val="008F71C6"/>
    <w:rsid w:val="008F793C"/>
    <w:rsid w:val="00902851"/>
    <w:rsid w:val="00903493"/>
    <w:rsid w:val="009040CF"/>
    <w:rsid w:val="00904A2A"/>
    <w:rsid w:val="00906451"/>
    <w:rsid w:val="0090674B"/>
    <w:rsid w:val="00906AB6"/>
    <w:rsid w:val="0090755A"/>
    <w:rsid w:val="00912D3A"/>
    <w:rsid w:val="00912E7A"/>
    <w:rsid w:val="00915C6A"/>
    <w:rsid w:val="0091717A"/>
    <w:rsid w:val="00920692"/>
    <w:rsid w:val="00921329"/>
    <w:rsid w:val="00921E2A"/>
    <w:rsid w:val="00923434"/>
    <w:rsid w:val="009245A7"/>
    <w:rsid w:val="00924CC4"/>
    <w:rsid w:val="00925568"/>
    <w:rsid w:val="00925789"/>
    <w:rsid w:val="009265FD"/>
    <w:rsid w:val="0092690E"/>
    <w:rsid w:val="0092766F"/>
    <w:rsid w:val="00930133"/>
    <w:rsid w:val="009327D4"/>
    <w:rsid w:val="0093320E"/>
    <w:rsid w:val="00934B66"/>
    <w:rsid w:val="00935CDE"/>
    <w:rsid w:val="0093706B"/>
    <w:rsid w:val="0094014D"/>
    <w:rsid w:val="009411FB"/>
    <w:rsid w:val="00941B20"/>
    <w:rsid w:val="009428CC"/>
    <w:rsid w:val="00943B6E"/>
    <w:rsid w:val="00944905"/>
    <w:rsid w:val="00945599"/>
    <w:rsid w:val="00945A5B"/>
    <w:rsid w:val="00945F56"/>
    <w:rsid w:val="009508FC"/>
    <w:rsid w:val="00950A0B"/>
    <w:rsid w:val="00950CE7"/>
    <w:rsid w:val="00951F0E"/>
    <w:rsid w:val="0095265A"/>
    <w:rsid w:val="00952AF8"/>
    <w:rsid w:val="00953DD9"/>
    <w:rsid w:val="00954BB0"/>
    <w:rsid w:val="00956943"/>
    <w:rsid w:val="0095782A"/>
    <w:rsid w:val="00962143"/>
    <w:rsid w:val="00964FE5"/>
    <w:rsid w:val="0096509D"/>
    <w:rsid w:val="009660B3"/>
    <w:rsid w:val="00966294"/>
    <w:rsid w:val="009673FF"/>
    <w:rsid w:val="00971F77"/>
    <w:rsid w:val="0097356B"/>
    <w:rsid w:val="00974AA3"/>
    <w:rsid w:val="009758BC"/>
    <w:rsid w:val="009758FB"/>
    <w:rsid w:val="00980F25"/>
    <w:rsid w:val="009817FE"/>
    <w:rsid w:val="009832DB"/>
    <w:rsid w:val="00983477"/>
    <w:rsid w:val="00983CD9"/>
    <w:rsid w:val="009855E2"/>
    <w:rsid w:val="00985CD0"/>
    <w:rsid w:val="00987C8B"/>
    <w:rsid w:val="00990928"/>
    <w:rsid w:val="0099245F"/>
    <w:rsid w:val="009925F3"/>
    <w:rsid w:val="009930D7"/>
    <w:rsid w:val="009950D1"/>
    <w:rsid w:val="00995BDB"/>
    <w:rsid w:val="00995E26"/>
    <w:rsid w:val="0099652A"/>
    <w:rsid w:val="00997274"/>
    <w:rsid w:val="009A1072"/>
    <w:rsid w:val="009A20EA"/>
    <w:rsid w:val="009A38D3"/>
    <w:rsid w:val="009A4CB9"/>
    <w:rsid w:val="009A6D13"/>
    <w:rsid w:val="009B00BC"/>
    <w:rsid w:val="009B077E"/>
    <w:rsid w:val="009B0CF0"/>
    <w:rsid w:val="009B101C"/>
    <w:rsid w:val="009B1143"/>
    <w:rsid w:val="009B2A83"/>
    <w:rsid w:val="009B3B0F"/>
    <w:rsid w:val="009B4D29"/>
    <w:rsid w:val="009B5327"/>
    <w:rsid w:val="009B6B3B"/>
    <w:rsid w:val="009C068B"/>
    <w:rsid w:val="009C189D"/>
    <w:rsid w:val="009C4A6D"/>
    <w:rsid w:val="009C4AF6"/>
    <w:rsid w:val="009C4ED9"/>
    <w:rsid w:val="009C6B97"/>
    <w:rsid w:val="009C6BCD"/>
    <w:rsid w:val="009D4351"/>
    <w:rsid w:val="009D43DF"/>
    <w:rsid w:val="009D4582"/>
    <w:rsid w:val="009D46A7"/>
    <w:rsid w:val="009D46BF"/>
    <w:rsid w:val="009D491D"/>
    <w:rsid w:val="009D4E6C"/>
    <w:rsid w:val="009D7B26"/>
    <w:rsid w:val="009D7D6D"/>
    <w:rsid w:val="009D7F84"/>
    <w:rsid w:val="009E220E"/>
    <w:rsid w:val="009E2700"/>
    <w:rsid w:val="009E3C33"/>
    <w:rsid w:val="009E4C42"/>
    <w:rsid w:val="009E58F7"/>
    <w:rsid w:val="009E6A9D"/>
    <w:rsid w:val="009F1F27"/>
    <w:rsid w:val="009F2126"/>
    <w:rsid w:val="009F276D"/>
    <w:rsid w:val="009F397F"/>
    <w:rsid w:val="009F4364"/>
    <w:rsid w:val="009F4CCB"/>
    <w:rsid w:val="009F5241"/>
    <w:rsid w:val="009F5709"/>
    <w:rsid w:val="009F5C22"/>
    <w:rsid w:val="009F619F"/>
    <w:rsid w:val="00A02A0C"/>
    <w:rsid w:val="00A036E5"/>
    <w:rsid w:val="00A03DE8"/>
    <w:rsid w:val="00A03DF3"/>
    <w:rsid w:val="00A0406C"/>
    <w:rsid w:val="00A04E72"/>
    <w:rsid w:val="00A055F3"/>
    <w:rsid w:val="00A06F02"/>
    <w:rsid w:val="00A07169"/>
    <w:rsid w:val="00A14127"/>
    <w:rsid w:val="00A14373"/>
    <w:rsid w:val="00A147B8"/>
    <w:rsid w:val="00A1505F"/>
    <w:rsid w:val="00A16FF4"/>
    <w:rsid w:val="00A178DA"/>
    <w:rsid w:val="00A179BA"/>
    <w:rsid w:val="00A17A48"/>
    <w:rsid w:val="00A201D8"/>
    <w:rsid w:val="00A20884"/>
    <w:rsid w:val="00A22546"/>
    <w:rsid w:val="00A230B3"/>
    <w:rsid w:val="00A23CD2"/>
    <w:rsid w:val="00A2566D"/>
    <w:rsid w:val="00A25FED"/>
    <w:rsid w:val="00A2614B"/>
    <w:rsid w:val="00A26482"/>
    <w:rsid w:val="00A26878"/>
    <w:rsid w:val="00A2750E"/>
    <w:rsid w:val="00A330A0"/>
    <w:rsid w:val="00A33799"/>
    <w:rsid w:val="00A40B2F"/>
    <w:rsid w:val="00A40FA6"/>
    <w:rsid w:val="00A41C14"/>
    <w:rsid w:val="00A44A97"/>
    <w:rsid w:val="00A44E5D"/>
    <w:rsid w:val="00A4788F"/>
    <w:rsid w:val="00A500B4"/>
    <w:rsid w:val="00A5325C"/>
    <w:rsid w:val="00A54385"/>
    <w:rsid w:val="00A55208"/>
    <w:rsid w:val="00A552E6"/>
    <w:rsid w:val="00A5572C"/>
    <w:rsid w:val="00A57085"/>
    <w:rsid w:val="00A57E3E"/>
    <w:rsid w:val="00A60732"/>
    <w:rsid w:val="00A633A4"/>
    <w:rsid w:val="00A64815"/>
    <w:rsid w:val="00A65806"/>
    <w:rsid w:val="00A6708D"/>
    <w:rsid w:val="00A70CEF"/>
    <w:rsid w:val="00A70EAB"/>
    <w:rsid w:val="00A72101"/>
    <w:rsid w:val="00A7310A"/>
    <w:rsid w:val="00A73C28"/>
    <w:rsid w:val="00A744C3"/>
    <w:rsid w:val="00A74839"/>
    <w:rsid w:val="00A7495E"/>
    <w:rsid w:val="00A74B09"/>
    <w:rsid w:val="00A75220"/>
    <w:rsid w:val="00A75FE6"/>
    <w:rsid w:val="00A778F8"/>
    <w:rsid w:val="00A77BB6"/>
    <w:rsid w:val="00A8098E"/>
    <w:rsid w:val="00A83883"/>
    <w:rsid w:val="00A84225"/>
    <w:rsid w:val="00A8703D"/>
    <w:rsid w:val="00A877AA"/>
    <w:rsid w:val="00A905A7"/>
    <w:rsid w:val="00A92C8A"/>
    <w:rsid w:val="00A93369"/>
    <w:rsid w:val="00A936AC"/>
    <w:rsid w:val="00A948A7"/>
    <w:rsid w:val="00A94C61"/>
    <w:rsid w:val="00A96B18"/>
    <w:rsid w:val="00A97886"/>
    <w:rsid w:val="00A97F4E"/>
    <w:rsid w:val="00AA3FFC"/>
    <w:rsid w:val="00AA5D7B"/>
    <w:rsid w:val="00AB07C2"/>
    <w:rsid w:val="00AB1B9B"/>
    <w:rsid w:val="00AB2DE4"/>
    <w:rsid w:val="00AB3293"/>
    <w:rsid w:val="00AB45C9"/>
    <w:rsid w:val="00AB498D"/>
    <w:rsid w:val="00AB4DF8"/>
    <w:rsid w:val="00AB4F64"/>
    <w:rsid w:val="00AB57A4"/>
    <w:rsid w:val="00AC0256"/>
    <w:rsid w:val="00AC06E7"/>
    <w:rsid w:val="00AC0CCD"/>
    <w:rsid w:val="00AC2A96"/>
    <w:rsid w:val="00AC31CC"/>
    <w:rsid w:val="00AC3792"/>
    <w:rsid w:val="00AC3879"/>
    <w:rsid w:val="00AC44A0"/>
    <w:rsid w:val="00AC46A9"/>
    <w:rsid w:val="00AC677D"/>
    <w:rsid w:val="00AC6EEB"/>
    <w:rsid w:val="00AC72D6"/>
    <w:rsid w:val="00AC7B97"/>
    <w:rsid w:val="00AD01AF"/>
    <w:rsid w:val="00AD2FCF"/>
    <w:rsid w:val="00AD4094"/>
    <w:rsid w:val="00AD428A"/>
    <w:rsid w:val="00AD7E7C"/>
    <w:rsid w:val="00AE1422"/>
    <w:rsid w:val="00AE1CAB"/>
    <w:rsid w:val="00AE449E"/>
    <w:rsid w:val="00AE68BB"/>
    <w:rsid w:val="00AE7865"/>
    <w:rsid w:val="00AE7F30"/>
    <w:rsid w:val="00AF0967"/>
    <w:rsid w:val="00AF0FD9"/>
    <w:rsid w:val="00AF1CBB"/>
    <w:rsid w:val="00AF3FBE"/>
    <w:rsid w:val="00AF51F1"/>
    <w:rsid w:val="00AF56B9"/>
    <w:rsid w:val="00AF7A1E"/>
    <w:rsid w:val="00B00BDA"/>
    <w:rsid w:val="00B010F4"/>
    <w:rsid w:val="00B01754"/>
    <w:rsid w:val="00B01799"/>
    <w:rsid w:val="00B0188A"/>
    <w:rsid w:val="00B0230F"/>
    <w:rsid w:val="00B03370"/>
    <w:rsid w:val="00B03E82"/>
    <w:rsid w:val="00B05424"/>
    <w:rsid w:val="00B07E15"/>
    <w:rsid w:val="00B10775"/>
    <w:rsid w:val="00B118CA"/>
    <w:rsid w:val="00B1219D"/>
    <w:rsid w:val="00B14A30"/>
    <w:rsid w:val="00B160DA"/>
    <w:rsid w:val="00B16D49"/>
    <w:rsid w:val="00B214C3"/>
    <w:rsid w:val="00B2176A"/>
    <w:rsid w:val="00B22F65"/>
    <w:rsid w:val="00B24034"/>
    <w:rsid w:val="00B26715"/>
    <w:rsid w:val="00B27B3A"/>
    <w:rsid w:val="00B304CC"/>
    <w:rsid w:val="00B3286D"/>
    <w:rsid w:val="00B32DFB"/>
    <w:rsid w:val="00B3322F"/>
    <w:rsid w:val="00B34521"/>
    <w:rsid w:val="00B35276"/>
    <w:rsid w:val="00B36D60"/>
    <w:rsid w:val="00B37028"/>
    <w:rsid w:val="00B373A4"/>
    <w:rsid w:val="00B37600"/>
    <w:rsid w:val="00B3796D"/>
    <w:rsid w:val="00B37CF3"/>
    <w:rsid w:val="00B37FD3"/>
    <w:rsid w:val="00B400FE"/>
    <w:rsid w:val="00B41115"/>
    <w:rsid w:val="00B415DB"/>
    <w:rsid w:val="00B43825"/>
    <w:rsid w:val="00B445B9"/>
    <w:rsid w:val="00B46294"/>
    <w:rsid w:val="00B466D3"/>
    <w:rsid w:val="00B468CE"/>
    <w:rsid w:val="00B47B92"/>
    <w:rsid w:val="00B47C3A"/>
    <w:rsid w:val="00B513F3"/>
    <w:rsid w:val="00B51C0C"/>
    <w:rsid w:val="00B53CC9"/>
    <w:rsid w:val="00B54345"/>
    <w:rsid w:val="00B55D86"/>
    <w:rsid w:val="00B5650B"/>
    <w:rsid w:val="00B621B7"/>
    <w:rsid w:val="00B62367"/>
    <w:rsid w:val="00B626CF"/>
    <w:rsid w:val="00B63E26"/>
    <w:rsid w:val="00B644C5"/>
    <w:rsid w:val="00B64B17"/>
    <w:rsid w:val="00B65F3C"/>
    <w:rsid w:val="00B668BD"/>
    <w:rsid w:val="00B669CD"/>
    <w:rsid w:val="00B66A86"/>
    <w:rsid w:val="00B703B5"/>
    <w:rsid w:val="00B75E44"/>
    <w:rsid w:val="00B806B7"/>
    <w:rsid w:val="00B80A39"/>
    <w:rsid w:val="00B81FAC"/>
    <w:rsid w:val="00B8313C"/>
    <w:rsid w:val="00B839A1"/>
    <w:rsid w:val="00B841F6"/>
    <w:rsid w:val="00B8425E"/>
    <w:rsid w:val="00B84F91"/>
    <w:rsid w:val="00B85CC5"/>
    <w:rsid w:val="00B87000"/>
    <w:rsid w:val="00B90217"/>
    <w:rsid w:val="00B902C0"/>
    <w:rsid w:val="00B90304"/>
    <w:rsid w:val="00B92254"/>
    <w:rsid w:val="00B9226C"/>
    <w:rsid w:val="00B92F37"/>
    <w:rsid w:val="00B93313"/>
    <w:rsid w:val="00B933EB"/>
    <w:rsid w:val="00B956CF"/>
    <w:rsid w:val="00B9575C"/>
    <w:rsid w:val="00B95843"/>
    <w:rsid w:val="00B95C77"/>
    <w:rsid w:val="00B95D0F"/>
    <w:rsid w:val="00B9642D"/>
    <w:rsid w:val="00BA08DE"/>
    <w:rsid w:val="00BB05C7"/>
    <w:rsid w:val="00BB290C"/>
    <w:rsid w:val="00BB36DC"/>
    <w:rsid w:val="00BB3BA8"/>
    <w:rsid w:val="00BB7D91"/>
    <w:rsid w:val="00BC0B56"/>
    <w:rsid w:val="00BC1CA9"/>
    <w:rsid w:val="00BC23BF"/>
    <w:rsid w:val="00BC326D"/>
    <w:rsid w:val="00BC5172"/>
    <w:rsid w:val="00BC5F6F"/>
    <w:rsid w:val="00BC684B"/>
    <w:rsid w:val="00BD00A3"/>
    <w:rsid w:val="00BD20B9"/>
    <w:rsid w:val="00BD3278"/>
    <w:rsid w:val="00BD459D"/>
    <w:rsid w:val="00BD5D7E"/>
    <w:rsid w:val="00BD682B"/>
    <w:rsid w:val="00BD6C12"/>
    <w:rsid w:val="00BE5765"/>
    <w:rsid w:val="00BE73CF"/>
    <w:rsid w:val="00BF4C8D"/>
    <w:rsid w:val="00BF6243"/>
    <w:rsid w:val="00BF719F"/>
    <w:rsid w:val="00C00895"/>
    <w:rsid w:val="00C0325D"/>
    <w:rsid w:val="00C0362A"/>
    <w:rsid w:val="00C038CE"/>
    <w:rsid w:val="00C03F7C"/>
    <w:rsid w:val="00C04911"/>
    <w:rsid w:val="00C06020"/>
    <w:rsid w:val="00C07CAF"/>
    <w:rsid w:val="00C12579"/>
    <w:rsid w:val="00C12BC3"/>
    <w:rsid w:val="00C13E32"/>
    <w:rsid w:val="00C151AE"/>
    <w:rsid w:val="00C154DD"/>
    <w:rsid w:val="00C1625E"/>
    <w:rsid w:val="00C1634C"/>
    <w:rsid w:val="00C201BF"/>
    <w:rsid w:val="00C21DDC"/>
    <w:rsid w:val="00C223BD"/>
    <w:rsid w:val="00C2387F"/>
    <w:rsid w:val="00C256A6"/>
    <w:rsid w:val="00C258DB"/>
    <w:rsid w:val="00C260AE"/>
    <w:rsid w:val="00C26C4D"/>
    <w:rsid w:val="00C27AD8"/>
    <w:rsid w:val="00C27D04"/>
    <w:rsid w:val="00C3072B"/>
    <w:rsid w:val="00C31B5B"/>
    <w:rsid w:val="00C32555"/>
    <w:rsid w:val="00C35B78"/>
    <w:rsid w:val="00C37130"/>
    <w:rsid w:val="00C376E9"/>
    <w:rsid w:val="00C404B2"/>
    <w:rsid w:val="00C40E24"/>
    <w:rsid w:val="00C42090"/>
    <w:rsid w:val="00C424B3"/>
    <w:rsid w:val="00C42E48"/>
    <w:rsid w:val="00C44088"/>
    <w:rsid w:val="00C44596"/>
    <w:rsid w:val="00C44A15"/>
    <w:rsid w:val="00C459EA"/>
    <w:rsid w:val="00C514ED"/>
    <w:rsid w:val="00C53349"/>
    <w:rsid w:val="00C56437"/>
    <w:rsid w:val="00C56F60"/>
    <w:rsid w:val="00C56FFD"/>
    <w:rsid w:val="00C57A56"/>
    <w:rsid w:val="00C6383D"/>
    <w:rsid w:val="00C644BD"/>
    <w:rsid w:val="00C65726"/>
    <w:rsid w:val="00C660A4"/>
    <w:rsid w:val="00C67E28"/>
    <w:rsid w:val="00C72076"/>
    <w:rsid w:val="00C727C6"/>
    <w:rsid w:val="00C745EA"/>
    <w:rsid w:val="00C74DEF"/>
    <w:rsid w:val="00C759BA"/>
    <w:rsid w:val="00C774D3"/>
    <w:rsid w:val="00C815D4"/>
    <w:rsid w:val="00C816F8"/>
    <w:rsid w:val="00C8231C"/>
    <w:rsid w:val="00C82451"/>
    <w:rsid w:val="00C837B6"/>
    <w:rsid w:val="00C860EB"/>
    <w:rsid w:val="00C903C0"/>
    <w:rsid w:val="00C90B2C"/>
    <w:rsid w:val="00C93370"/>
    <w:rsid w:val="00C93F71"/>
    <w:rsid w:val="00C947E7"/>
    <w:rsid w:val="00C95299"/>
    <w:rsid w:val="00C955F3"/>
    <w:rsid w:val="00CA1CFA"/>
    <w:rsid w:val="00CA1DDC"/>
    <w:rsid w:val="00CA2439"/>
    <w:rsid w:val="00CA264F"/>
    <w:rsid w:val="00CA3060"/>
    <w:rsid w:val="00CA31A5"/>
    <w:rsid w:val="00CA360C"/>
    <w:rsid w:val="00CA4BCE"/>
    <w:rsid w:val="00CA5A81"/>
    <w:rsid w:val="00CB049C"/>
    <w:rsid w:val="00CB0688"/>
    <w:rsid w:val="00CB32F3"/>
    <w:rsid w:val="00CC0ED9"/>
    <w:rsid w:val="00CC160C"/>
    <w:rsid w:val="00CC1E37"/>
    <w:rsid w:val="00CC2C68"/>
    <w:rsid w:val="00CC36B6"/>
    <w:rsid w:val="00CC5075"/>
    <w:rsid w:val="00CC5DE3"/>
    <w:rsid w:val="00CC6549"/>
    <w:rsid w:val="00CC66BE"/>
    <w:rsid w:val="00CC73CF"/>
    <w:rsid w:val="00CC74F8"/>
    <w:rsid w:val="00CC7D2D"/>
    <w:rsid w:val="00CC7E11"/>
    <w:rsid w:val="00CD0359"/>
    <w:rsid w:val="00CD190C"/>
    <w:rsid w:val="00CD30A1"/>
    <w:rsid w:val="00CD3227"/>
    <w:rsid w:val="00CD3C1F"/>
    <w:rsid w:val="00CD4C93"/>
    <w:rsid w:val="00CD5970"/>
    <w:rsid w:val="00CD6AA7"/>
    <w:rsid w:val="00CE0CD7"/>
    <w:rsid w:val="00CE1484"/>
    <w:rsid w:val="00CE240E"/>
    <w:rsid w:val="00CE2AAB"/>
    <w:rsid w:val="00CE4E38"/>
    <w:rsid w:val="00CE62B3"/>
    <w:rsid w:val="00CE7F58"/>
    <w:rsid w:val="00CF3B2C"/>
    <w:rsid w:val="00CF5356"/>
    <w:rsid w:val="00CF5532"/>
    <w:rsid w:val="00CF55D4"/>
    <w:rsid w:val="00CF6545"/>
    <w:rsid w:val="00D02318"/>
    <w:rsid w:val="00D02DC2"/>
    <w:rsid w:val="00D0476F"/>
    <w:rsid w:val="00D04BAF"/>
    <w:rsid w:val="00D04C79"/>
    <w:rsid w:val="00D05E4A"/>
    <w:rsid w:val="00D05F94"/>
    <w:rsid w:val="00D0733D"/>
    <w:rsid w:val="00D078F6"/>
    <w:rsid w:val="00D107AA"/>
    <w:rsid w:val="00D10AE0"/>
    <w:rsid w:val="00D10F0E"/>
    <w:rsid w:val="00D11FED"/>
    <w:rsid w:val="00D12780"/>
    <w:rsid w:val="00D1489F"/>
    <w:rsid w:val="00D14ECF"/>
    <w:rsid w:val="00D16844"/>
    <w:rsid w:val="00D173B5"/>
    <w:rsid w:val="00D20A8E"/>
    <w:rsid w:val="00D22B50"/>
    <w:rsid w:val="00D25DEE"/>
    <w:rsid w:val="00D26595"/>
    <w:rsid w:val="00D270EB"/>
    <w:rsid w:val="00D275CC"/>
    <w:rsid w:val="00D31D2B"/>
    <w:rsid w:val="00D32081"/>
    <w:rsid w:val="00D3305F"/>
    <w:rsid w:val="00D33CBD"/>
    <w:rsid w:val="00D33CD1"/>
    <w:rsid w:val="00D3426F"/>
    <w:rsid w:val="00D34430"/>
    <w:rsid w:val="00D34A83"/>
    <w:rsid w:val="00D35399"/>
    <w:rsid w:val="00D35E40"/>
    <w:rsid w:val="00D36241"/>
    <w:rsid w:val="00D37CD9"/>
    <w:rsid w:val="00D41CF9"/>
    <w:rsid w:val="00D4435F"/>
    <w:rsid w:val="00D44C48"/>
    <w:rsid w:val="00D45014"/>
    <w:rsid w:val="00D4514B"/>
    <w:rsid w:val="00D45739"/>
    <w:rsid w:val="00D466D6"/>
    <w:rsid w:val="00D47474"/>
    <w:rsid w:val="00D47CAE"/>
    <w:rsid w:val="00D504DB"/>
    <w:rsid w:val="00D5157D"/>
    <w:rsid w:val="00D541A9"/>
    <w:rsid w:val="00D54A73"/>
    <w:rsid w:val="00D55357"/>
    <w:rsid w:val="00D56202"/>
    <w:rsid w:val="00D57309"/>
    <w:rsid w:val="00D57D64"/>
    <w:rsid w:val="00D57EA5"/>
    <w:rsid w:val="00D61C04"/>
    <w:rsid w:val="00D61EBE"/>
    <w:rsid w:val="00D62406"/>
    <w:rsid w:val="00D630AB"/>
    <w:rsid w:val="00D6330F"/>
    <w:rsid w:val="00D634B4"/>
    <w:rsid w:val="00D63C85"/>
    <w:rsid w:val="00D63DCF"/>
    <w:rsid w:val="00D64473"/>
    <w:rsid w:val="00D64A7C"/>
    <w:rsid w:val="00D657ED"/>
    <w:rsid w:val="00D66F03"/>
    <w:rsid w:val="00D71CD6"/>
    <w:rsid w:val="00D803F0"/>
    <w:rsid w:val="00D81011"/>
    <w:rsid w:val="00D81F78"/>
    <w:rsid w:val="00D84164"/>
    <w:rsid w:val="00D85BC2"/>
    <w:rsid w:val="00D86052"/>
    <w:rsid w:val="00D86EA4"/>
    <w:rsid w:val="00D87FCF"/>
    <w:rsid w:val="00D9202F"/>
    <w:rsid w:val="00D92D18"/>
    <w:rsid w:val="00D93B73"/>
    <w:rsid w:val="00D940A5"/>
    <w:rsid w:val="00D945BF"/>
    <w:rsid w:val="00D94B9F"/>
    <w:rsid w:val="00DA0891"/>
    <w:rsid w:val="00DA1B0A"/>
    <w:rsid w:val="00DA32D1"/>
    <w:rsid w:val="00DA4A56"/>
    <w:rsid w:val="00DA4B26"/>
    <w:rsid w:val="00DA4C57"/>
    <w:rsid w:val="00DA4DF5"/>
    <w:rsid w:val="00DA5574"/>
    <w:rsid w:val="00DA597B"/>
    <w:rsid w:val="00DA6C33"/>
    <w:rsid w:val="00DA6CC3"/>
    <w:rsid w:val="00DB00A2"/>
    <w:rsid w:val="00DB0658"/>
    <w:rsid w:val="00DB2E34"/>
    <w:rsid w:val="00DB4837"/>
    <w:rsid w:val="00DB532C"/>
    <w:rsid w:val="00DB62B2"/>
    <w:rsid w:val="00DB65A7"/>
    <w:rsid w:val="00DB6742"/>
    <w:rsid w:val="00DB6A11"/>
    <w:rsid w:val="00DB76D0"/>
    <w:rsid w:val="00DB79E0"/>
    <w:rsid w:val="00DC05EF"/>
    <w:rsid w:val="00DC09A0"/>
    <w:rsid w:val="00DC0D50"/>
    <w:rsid w:val="00DC344E"/>
    <w:rsid w:val="00DC4CDE"/>
    <w:rsid w:val="00DC670B"/>
    <w:rsid w:val="00DD0F51"/>
    <w:rsid w:val="00DD1380"/>
    <w:rsid w:val="00DD174E"/>
    <w:rsid w:val="00DD233B"/>
    <w:rsid w:val="00DD2931"/>
    <w:rsid w:val="00DD3804"/>
    <w:rsid w:val="00DD450D"/>
    <w:rsid w:val="00DD5A50"/>
    <w:rsid w:val="00DD7848"/>
    <w:rsid w:val="00DE048D"/>
    <w:rsid w:val="00DE0D6A"/>
    <w:rsid w:val="00DE266A"/>
    <w:rsid w:val="00DE2BBE"/>
    <w:rsid w:val="00DE3A01"/>
    <w:rsid w:val="00DE46C2"/>
    <w:rsid w:val="00DE5451"/>
    <w:rsid w:val="00DE7972"/>
    <w:rsid w:val="00DE7F5B"/>
    <w:rsid w:val="00DF0869"/>
    <w:rsid w:val="00DF09CC"/>
    <w:rsid w:val="00DF33C4"/>
    <w:rsid w:val="00DF439B"/>
    <w:rsid w:val="00DF4EF2"/>
    <w:rsid w:val="00DF67E6"/>
    <w:rsid w:val="00DF690F"/>
    <w:rsid w:val="00DF7193"/>
    <w:rsid w:val="00E00265"/>
    <w:rsid w:val="00E003F9"/>
    <w:rsid w:val="00E0151B"/>
    <w:rsid w:val="00E0212F"/>
    <w:rsid w:val="00E02B33"/>
    <w:rsid w:val="00E07D8C"/>
    <w:rsid w:val="00E10F88"/>
    <w:rsid w:val="00E1183F"/>
    <w:rsid w:val="00E11ABF"/>
    <w:rsid w:val="00E13674"/>
    <w:rsid w:val="00E13C71"/>
    <w:rsid w:val="00E13E5D"/>
    <w:rsid w:val="00E1492E"/>
    <w:rsid w:val="00E14AE0"/>
    <w:rsid w:val="00E17A75"/>
    <w:rsid w:val="00E20B20"/>
    <w:rsid w:val="00E220E9"/>
    <w:rsid w:val="00E2243E"/>
    <w:rsid w:val="00E23B85"/>
    <w:rsid w:val="00E259A4"/>
    <w:rsid w:val="00E259FF"/>
    <w:rsid w:val="00E2673F"/>
    <w:rsid w:val="00E2793B"/>
    <w:rsid w:val="00E3104C"/>
    <w:rsid w:val="00E31159"/>
    <w:rsid w:val="00E3118E"/>
    <w:rsid w:val="00E3124E"/>
    <w:rsid w:val="00E321CA"/>
    <w:rsid w:val="00E3328F"/>
    <w:rsid w:val="00E33E87"/>
    <w:rsid w:val="00E34AB6"/>
    <w:rsid w:val="00E35AC5"/>
    <w:rsid w:val="00E35B20"/>
    <w:rsid w:val="00E35E50"/>
    <w:rsid w:val="00E376B8"/>
    <w:rsid w:val="00E40EF3"/>
    <w:rsid w:val="00E41806"/>
    <w:rsid w:val="00E441D2"/>
    <w:rsid w:val="00E444A6"/>
    <w:rsid w:val="00E453EE"/>
    <w:rsid w:val="00E454BD"/>
    <w:rsid w:val="00E45582"/>
    <w:rsid w:val="00E52187"/>
    <w:rsid w:val="00E531B0"/>
    <w:rsid w:val="00E53B2E"/>
    <w:rsid w:val="00E5520D"/>
    <w:rsid w:val="00E5526B"/>
    <w:rsid w:val="00E55881"/>
    <w:rsid w:val="00E56364"/>
    <w:rsid w:val="00E56FFA"/>
    <w:rsid w:val="00E5792E"/>
    <w:rsid w:val="00E60203"/>
    <w:rsid w:val="00E60644"/>
    <w:rsid w:val="00E6175B"/>
    <w:rsid w:val="00E64388"/>
    <w:rsid w:val="00E643A6"/>
    <w:rsid w:val="00E64F32"/>
    <w:rsid w:val="00E66167"/>
    <w:rsid w:val="00E70BA7"/>
    <w:rsid w:val="00E71802"/>
    <w:rsid w:val="00E74095"/>
    <w:rsid w:val="00E76091"/>
    <w:rsid w:val="00E80FE1"/>
    <w:rsid w:val="00E836D8"/>
    <w:rsid w:val="00E8450D"/>
    <w:rsid w:val="00E856E4"/>
    <w:rsid w:val="00E85F27"/>
    <w:rsid w:val="00E869BF"/>
    <w:rsid w:val="00E9130C"/>
    <w:rsid w:val="00E923D2"/>
    <w:rsid w:val="00E92A74"/>
    <w:rsid w:val="00E943A9"/>
    <w:rsid w:val="00E94AFA"/>
    <w:rsid w:val="00EA01E3"/>
    <w:rsid w:val="00EA09AF"/>
    <w:rsid w:val="00EA168A"/>
    <w:rsid w:val="00EA29E7"/>
    <w:rsid w:val="00EA2E78"/>
    <w:rsid w:val="00EA46D0"/>
    <w:rsid w:val="00EB185A"/>
    <w:rsid w:val="00EB1968"/>
    <w:rsid w:val="00EB2CD5"/>
    <w:rsid w:val="00EB3D30"/>
    <w:rsid w:val="00EB4E5E"/>
    <w:rsid w:val="00EB6A4C"/>
    <w:rsid w:val="00EB6E69"/>
    <w:rsid w:val="00EB7443"/>
    <w:rsid w:val="00EC0B9E"/>
    <w:rsid w:val="00EC0DA3"/>
    <w:rsid w:val="00EC45CF"/>
    <w:rsid w:val="00EC6500"/>
    <w:rsid w:val="00ED075E"/>
    <w:rsid w:val="00ED0C09"/>
    <w:rsid w:val="00ED0F1E"/>
    <w:rsid w:val="00ED101F"/>
    <w:rsid w:val="00ED1C88"/>
    <w:rsid w:val="00ED327A"/>
    <w:rsid w:val="00ED45FB"/>
    <w:rsid w:val="00ED48DB"/>
    <w:rsid w:val="00ED58B0"/>
    <w:rsid w:val="00ED5E3B"/>
    <w:rsid w:val="00EE0574"/>
    <w:rsid w:val="00EE0AAE"/>
    <w:rsid w:val="00EE12D2"/>
    <w:rsid w:val="00EE1F29"/>
    <w:rsid w:val="00EE1F9D"/>
    <w:rsid w:val="00EE21CC"/>
    <w:rsid w:val="00EE4DE2"/>
    <w:rsid w:val="00EE52C5"/>
    <w:rsid w:val="00EE534E"/>
    <w:rsid w:val="00EE7E60"/>
    <w:rsid w:val="00EF1472"/>
    <w:rsid w:val="00EF154A"/>
    <w:rsid w:val="00EF3045"/>
    <w:rsid w:val="00EF48E9"/>
    <w:rsid w:val="00EF4C98"/>
    <w:rsid w:val="00EF4F9C"/>
    <w:rsid w:val="00EF5679"/>
    <w:rsid w:val="00EF5A8D"/>
    <w:rsid w:val="00EF6663"/>
    <w:rsid w:val="00EF6B1A"/>
    <w:rsid w:val="00EF6E1B"/>
    <w:rsid w:val="00EF77BC"/>
    <w:rsid w:val="00F00CB5"/>
    <w:rsid w:val="00F0165A"/>
    <w:rsid w:val="00F02840"/>
    <w:rsid w:val="00F0391B"/>
    <w:rsid w:val="00F03A7B"/>
    <w:rsid w:val="00F03BD9"/>
    <w:rsid w:val="00F043B2"/>
    <w:rsid w:val="00F05645"/>
    <w:rsid w:val="00F06621"/>
    <w:rsid w:val="00F06D8D"/>
    <w:rsid w:val="00F10ACF"/>
    <w:rsid w:val="00F1106F"/>
    <w:rsid w:val="00F112D1"/>
    <w:rsid w:val="00F13351"/>
    <w:rsid w:val="00F14A7E"/>
    <w:rsid w:val="00F14DFF"/>
    <w:rsid w:val="00F165EB"/>
    <w:rsid w:val="00F1688E"/>
    <w:rsid w:val="00F222D7"/>
    <w:rsid w:val="00F23D1B"/>
    <w:rsid w:val="00F24140"/>
    <w:rsid w:val="00F271AB"/>
    <w:rsid w:val="00F315A4"/>
    <w:rsid w:val="00F323D3"/>
    <w:rsid w:val="00F33449"/>
    <w:rsid w:val="00F33DCA"/>
    <w:rsid w:val="00F34317"/>
    <w:rsid w:val="00F34A20"/>
    <w:rsid w:val="00F34A81"/>
    <w:rsid w:val="00F359FD"/>
    <w:rsid w:val="00F37063"/>
    <w:rsid w:val="00F37321"/>
    <w:rsid w:val="00F37B1E"/>
    <w:rsid w:val="00F405C6"/>
    <w:rsid w:val="00F42143"/>
    <w:rsid w:val="00F42D44"/>
    <w:rsid w:val="00F430DC"/>
    <w:rsid w:val="00F4322F"/>
    <w:rsid w:val="00F4362B"/>
    <w:rsid w:val="00F443B0"/>
    <w:rsid w:val="00F444AE"/>
    <w:rsid w:val="00F44BE0"/>
    <w:rsid w:val="00F46D66"/>
    <w:rsid w:val="00F470B6"/>
    <w:rsid w:val="00F51EEB"/>
    <w:rsid w:val="00F52FBD"/>
    <w:rsid w:val="00F53D6F"/>
    <w:rsid w:val="00F54411"/>
    <w:rsid w:val="00F54C09"/>
    <w:rsid w:val="00F54F48"/>
    <w:rsid w:val="00F5571E"/>
    <w:rsid w:val="00F55D9A"/>
    <w:rsid w:val="00F56663"/>
    <w:rsid w:val="00F60EBB"/>
    <w:rsid w:val="00F62610"/>
    <w:rsid w:val="00F64DB9"/>
    <w:rsid w:val="00F658BC"/>
    <w:rsid w:val="00F65BCE"/>
    <w:rsid w:val="00F65D8F"/>
    <w:rsid w:val="00F70C28"/>
    <w:rsid w:val="00F72161"/>
    <w:rsid w:val="00F734C6"/>
    <w:rsid w:val="00F77136"/>
    <w:rsid w:val="00F80D9F"/>
    <w:rsid w:val="00F8144E"/>
    <w:rsid w:val="00F82A31"/>
    <w:rsid w:val="00F834B4"/>
    <w:rsid w:val="00F838A3"/>
    <w:rsid w:val="00F84DA3"/>
    <w:rsid w:val="00F859C7"/>
    <w:rsid w:val="00F85A93"/>
    <w:rsid w:val="00F86584"/>
    <w:rsid w:val="00F86869"/>
    <w:rsid w:val="00F87793"/>
    <w:rsid w:val="00F879B2"/>
    <w:rsid w:val="00F91CB2"/>
    <w:rsid w:val="00F921C0"/>
    <w:rsid w:val="00F931AA"/>
    <w:rsid w:val="00F9453E"/>
    <w:rsid w:val="00F94724"/>
    <w:rsid w:val="00F95752"/>
    <w:rsid w:val="00F97F20"/>
    <w:rsid w:val="00FA03A6"/>
    <w:rsid w:val="00FA049C"/>
    <w:rsid w:val="00FA2BF6"/>
    <w:rsid w:val="00FA7313"/>
    <w:rsid w:val="00FA75CB"/>
    <w:rsid w:val="00FB05F1"/>
    <w:rsid w:val="00FB064D"/>
    <w:rsid w:val="00FB08F9"/>
    <w:rsid w:val="00FB22EA"/>
    <w:rsid w:val="00FB3A66"/>
    <w:rsid w:val="00FB47F7"/>
    <w:rsid w:val="00FB4AFE"/>
    <w:rsid w:val="00FB4B0E"/>
    <w:rsid w:val="00FB5A4D"/>
    <w:rsid w:val="00FC1396"/>
    <w:rsid w:val="00FC1C2A"/>
    <w:rsid w:val="00FC222D"/>
    <w:rsid w:val="00FC44F6"/>
    <w:rsid w:val="00FC47D3"/>
    <w:rsid w:val="00FC4A8F"/>
    <w:rsid w:val="00FC60AB"/>
    <w:rsid w:val="00FC62E8"/>
    <w:rsid w:val="00FC635B"/>
    <w:rsid w:val="00FC79C2"/>
    <w:rsid w:val="00FC7CBA"/>
    <w:rsid w:val="00FD10D6"/>
    <w:rsid w:val="00FD3666"/>
    <w:rsid w:val="00FD4168"/>
    <w:rsid w:val="00FD649D"/>
    <w:rsid w:val="00FD67BB"/>
    <w:rsid w:val="00FD736E"/>
    <w:rsid w:val="00FD7667"/>
    <w:rsid w:val="00FE100E"/>
    <w:rsid w:val="00FE3434"/>
    <w:rsid w:val="00FE4710"/>
    <w:rsid w:val="00FE47AC"/>
    <w:rsid w:val="00FE6944"/>
    <w:rsid w:val="00FE73C1"/>
    <w:rsid w:val="00FF3767"/>
    <w:rsid w:val="00FF3B9D"/>
    <w:rsid w:val="00FF42C8"/>
    <w:rsid w:val="00FF4809"/>
    <w:rsid w:val="00FF4C73"/>
    <w:rsid w:val="00FF5CC1"/>
    <w:rsid w:val="00FF6411"/>
    <w:rsid w:val="00FF6C33"/>
    <w:rsid w:val="00FF7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4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02B3"/>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23501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3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Eiiey">
    <w:name w:val="Eiiey"/>
    <w:basedOn w:val="a"/>
    <w:rsid w:val="00F834B4"/>
    <w:pPr>
      <w:overflowPunct w:val="0"/>
      <w:autoSpaceDE w:val="0"/>
      <w:autoSpaceDN w:val="0"/>
      <w:adjustRightInd w:val="0"/>
      <w:spacing w:before="240"/>
      <w:ind w:left="547" w:hanging="547"/>
      <w:textAlignment w:val="baseline"/>
    </w:pPr>
    <w:rPr>
      <w:rFonts w:ascii="Courier New" w:hAnsi="Courier New"/>
      <w:szCs w:val="20"/>
    </w:rPr>
  </w:style>
  <w:style w:type="paragraph" w:styleId="a3">
    <w:name w:val="Balloon Text"/>
    <w:basedOn w:val="a"/>
    <w:link w:val="a4"/>
    <w:uiPriority w:val="99"/>
    <w:semiHidden/>
    <w:unhideWhenUsed/>
    <w:rsid w:val="00F834B4"/>
    <w:rPr>
      <w:rFonts w:ascii="Tahoma" w:hAnsi="Tahoma" w:cs="Tahoma"/>
      <w:sz w:val="16"/>
      <w:szCs w:val="16"/>
    </w:rPr>
  </w:style>
  <w:style w:type="character" w:customStyle="1" w:styleId="a4">
    <w:name w:val="Текст выноски Знак"/>
    <w:basedOn w:val="a0"/>
    <w:link w:val="a3"/>
    <w:uiPriority w:val="99"/>
    <w:semiHidden/>
    <w:rsid w:val="00F834B4"/>
    <w:rPr>
      <w:rFonts w:ascii="Tahoma" w:eastAsia="Times New Roman" w:hAnsi="Tahoma" w:cs="Tahoma"/>
      <w:sz w:val="16"/>
      <w:szCs w:val="16"/>
      <w:lang w:eastAsia="ru-RU"/>
    </w:rPr>
  </w:style>
  <w:style w:type="paragraph" w:styleId="a5">
    <w:name w:val="List Paragraph"/>
    <w:basedOn w:val="a"/>
    <w:uiPriority w:val="34"/>
    <w:qFormat/>
    <w:rsid w:val="003D04B8"/>
    <w:pPr>
      <w:ind w:left="720"/>
      <w:contextualSpacing/>
    </w:pPr>
  </w:style>
  <w:style w:type="table" w:styleId="a6">
    <w:name w:val="Table Grid"/>
    <w:basedOn w:val="a1"/>
    <w:uiPriority w:val="99"/>
    <w:rsid w:val="001E76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1E76E9"/>
    <w:rPr>
      <w:rFonts w:ascii="Times New Roman" w:hAnsi="Times New Roman" w:cs="Times New Roman"/>
      <w:b/>
      <w:bCs/>
      <w:sz w:val="26"/>
      <w:szCs w:val="26"/>
    </w:rPr>
  </w:style>
  <w:style w:type="character" w:customStyle="1" w:styleId="FontStyle12">
    <w:name w:val="Font Style12"/>
    <w:rsid w:val="001E76E9"/>
    <w:rPr>
      <w:rFonts w:ascii="Times New Roman" w:hAnsi="Times New Roman" w:cs="Times New Roman"/>
      <w:i/>
      <w:iCs/>
      <w:sz w:val="24"/>
      <w:szCs w:val="24"/>
    </w:rPr>
  </w:style>
  <w:style w:type="paragraph" w:customStyle="1" w:styleId="nienie">
    <w:name w:val="nienie"/>
    <w:basedOn w:val="a"/>
    <w:rsid w:val="00346D10"/>
    <w:pPr>
      <w:keepLines/>
      <w:widowControl w:val="0"/>
      <w:ind w:left="709" w:hanging="284"/>
      <w:jc w:val="both"/>
    </w:pPr>
    <w:rPr>
      <w:rFonts w:ascii="Peterburg" w:hAnsi="Peterburg"/>
      <w:b/>
      <w:sz w:val="28"/>
      <w:szCs w:val="20"/>
    </w:rPr>
  </w:style>
  <w:style w:type="paragraph" w:customStyle="1" w:styleId="a7">
    <w:name w:val="Нормальный"/>
    <w:rsid w:val="00346D10"/>
    <w:pPr>
      <w:widowControl w:val="0"/>
      <w:autoSpaceDE w:val="0"/>
      <w:autoSpaceDN w:val="0"/>
      <w:adjustRightInd w:val="0"/>
      <w:spacing w:after="0" w:line="240" w:lineRule="auto"/>
    </w:pPr>
    <w:rPr>
      <w:rFonts w:ascii="Times New Roman" w:eastAsia="Times New Roman" w:hAnsi="Times New Roman" w:cs="Times New Roman"/>
      <w:b/>
      <w:color w:val="000000"/>
      <w:sz w:val="24"/>
      <w:szCs w:val="24"/>
      <w:lang w:eastAsia="ru-RU"/>
    </w:rPr>
  </w:style>
  <w:style w:type="paragraph" w:styleId="a8">
    <w:name w:val="header"/>
    <w:basedOn w:val="a"/>
    <w:link w:val="a9"/>
    <w:uiPriority w:val="99"/>
    <w:unhideWhenUsed/>
    <w:rsid w:val="003470CE"/>
    <w:pPr>
      <w:tabs>
        <w:tab w:val="center" w:pos="4677"/>
        <w:tab w:val="right" w:pos="9355"/>
      </w:tabs>
    </w:pPr>
  </w:style>
  <w:style w:type="character" w:customStyle="1" w:styleId="a9">
    <w:name w:val="Верхний колонтитул Знак"/>
    <w:basedOn w:val="a0"/>
    <w:link w:val="a8"/>
    <w:uiPriority w:val="99"/>
    <w:rsid w:val="003470C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470CE"/>
    <w:pPr>
      <w:tabs>
        <w:tab w:val="center" w:pos="4677"/>
        <w:tab w:val="right" w:pos="9355"/>
      </w:tabs>
    </w:pPr>
  </w:style>
  <w:style w:type="character" w:customStyle="1" w:styleId="ab">
    <w:name w:val="Нижний колонтитул Знак"/>
    <w:basedOn w:val="a0"/>
    <w:link w:val="aa"/>
    <w:uiPriority w:val="99"/>
    <w:rsid w:val="003470CE"/>
    <w:rPr>
      <w:rFonts w:ascii="Times New Roman" w:eastAsia="Times New Roman" w:hAnsi="Times New Roman" w:cs="Times New Roman"/>
      <w:sz w:val="24"/>
      <w:szCs w:val="24"/>
      <w:lang w:eastAsia="ru-RU"/>
    </w:rPr>
  </w:style>
  <w:style w:type="paragraph" w:styleId="ac">
    <w:name w:val="Normal (Web)"/>
    <w:basedOn w:val="a"/>
    <w:unhideWhenUsed/>
    <w:rsid w:val="003470CE"/>
    <w:pPr>
      <w:spacing w:before="100" w:beforeAutospacing="1" w:after="100" w:afterAutospacing="1"/>
    </w:pPr>
    <w:rPr>
      <w:rFonts w:ascii="Verdana" w:hAnsi="Verdana"/>
      <w:b/>
      <w:color w:val="4E5882"/>
      <w:sz w:val="16"/>
      <w:szCs w:val="16"/>
    </w:rPr>
  </w:style>
  <w:style w:type="paragraph" w:customStyle="1" w:styleId="ad">
    <w:name w:val="Копия"/>
    <w:basedOn w:val="a"/>
    <w:rsid w:val="00FB47F7"/>
    <w:pPr>
      <w:spacing w:before="240"/>
      <w:ind w:left="547" w:hanging="547"/>
    </w:pPr>
    <w:rPr>
      <w:rFonts w:ascii="Courier New" w:hAnsi="Courier New"/>
      <w:b/>
      <w:sz w:val="28"/>
      <w:szCs w:val="20"/>
    </w:rPr>
  </w:style>
  <w:style w:type="paragraph" w:customStyle="1" w:styleId="ae">
    <w:name w:val="Знак Знак Знак Знак"/>
    <w:basedOn w:val="a"/>
    <w:rsid w:val="008160C0"/>
    <w:rPr>
      <w:rFonts w:ascii="Verdana" w:hAnsi="Verdana" w:cs="Verdana"/>
      <w:sz w:val="20"/>
      <w:szCs w:val="20"/>
      <w:lang w:val="en-US" w:eastAsia="en-US"/>
    </w:rPr>
  </w:style>
  <w:style w:type="paragraph" w:customStyle="1" w:styleId="af">
    <w:name w:val="Знак"/>
    <w:basedOn w:val="a"/>
    <w:rsid w:val="00127CA6"/>
    <w:pPr>
      <w:widowControl w:val="0"/>
      <w:adjustRightInd w:val="0"/>
      <w:spacing w:after="160" w:line="240" w:lineRule="exact"/>
      <w:jc w:val="right"/>
    </w:pPr>
    <w:rPr>
      <w:sz w:val="20"/>
      <w:szCs w:val="20"/>
      <w:lang w:val="en-GB" w:eastAsia="en-US"/>
    </w:rPr>
  </w:style>
  <w:style w:type="paragraph" w:styleId="af0">
    <w:name w:val="No Spacing"/>
    <w:uiPriority w:val="1"/>
    <w:qFormat/>
    <w:rsid w:val="00A2750E"/>
    <w:pPr>
      <w:spacing w:after="0" w:line="240" w:lineRule="auto"/>
    </w:pPr>
    <w:rPr>
      <w:rFonts w:ascii="Calibri" w:eastAsia="Calibri" w:hAnsi="Calibri" w:cs="Times New Roman"/>
      <w:b/>
    </w:rPr>
  </w:style>
  <w:style w:type="paragraph" w:styleId="af1">
    <w:name w:val="Body Text"/>
    <w:basedOn w:val="a"/>
    <w:link w:val="af2"/>
    <w:rsid w:val="006C43B6"/>
    <w:pPr>
      <w:jc w:val="both"/>
    </w:pPr>
    <w:rPr>
      <w:b/>
      <w:szCs w:val="20"/>
    </w:rPr>
  </w:style>
  <w:style w:type="character" w:customStyle="1" w:styleId="af2">
    <w:name w:val="Основной текст Знак"/>
    <w:basedOn w:val="a0"/>
    <w:link w:val="af1"/>
    <w:rsid w:val="006C43B6"/>
    <w:rPr>
      <w:rFonts w:ascii="Times New Roman" w:eastAsia="Times New Roman" w:hAnsi="Times New Roman" w:cs="Times New Roman"/>
      <w:b/>
      <w:sz w:val="24"/>
      <w:szCs w:val="20"/>
      <w:lang w:eastAsia="ru-RU"/>
    </w:rPr>
  </w:style>
  <w:style w:type="paragraph" w:styleId="2">
    <w:name w:val="Body Text Indent 2"/>
    <w:basedOn w:val="a"/>
    <w:link w:val="20"/>
    <w:rsid w:val="00DA32D1"/>
    <w:pPr>
      <w:spacing w:after="120" w:line="480" w:lineRule="auto"/>
      <w:ind w:left="283"/>
    </w:pPr>
  </w:style>
  <w:style w:type="character" w:customStyle="1" w:styleId="20">
    <w:name w:val="Основной текст с отступом 2 Знак"/>
    <w:basedOn w:val="a0"/>
    <w:link w:val="2"/>
    <w:rsid w:val="00DA32D1"/>
    <w:rPr>
      <w:rFonts w:ascii="Times New Roman" w:eastAsia="Times New Roman" w:hAnsi="Times New Roman" w:cs="Times New Roman"/>
      <w:sz w:val="24"/>
      <w:szCs w:val="24"/>
      <w:lang w:eastAsia="ru-RU"/>
    </w:rPr>
  </w:style>
  <w:style w:type="paragraph" w:styleId="af3">
    <w:name w:val="Plain Text"/>
    <w:basedOn w:val="a"/>
    <w:link w:val="af4"/>
    <w:rsid w:val="00715995"/>
    <w:rPr>
      <w:rFonts w:ascii="Courier New" w:hAnsi="Courier New"/>
      <w:sz w:val="20"/>
      <w:szCs w:val="20"/>
    </w:rPr>
  </w:style>
  <w:style w:type="character" w:customStyle="1" w:styleId="af4">
    <w:name w:val="Текст Знак"/>
    <w:basedOn w:val="a0"/>
    <w:link w:val="af3"/>
    <w:rsid w:val="00715995"/>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9758FB"/>
    <w:pPr>
      <w:spacing w:after="120" w:line="480" w:lineRule="auto"/>
    </w:pPr>
  </w:style>
  <w:style w:type="character" w:customStyle="1" w:styleId="22">
    <w:name w:val="Основной текст 2 Знак"/>
    <w:basedOn w:val="a0"/>
    <w:link w:val="21"/>
    <w:uiPriority w:val="99"/>
    <w:semiHidden/>
    <w:rsid w:val="009758FB"/>
    <w:rPr>
      <w:rFonts w:ascii="Times New Roman" w:eastAsia="Times New Roman" w:hAnsi="Times New Roman" w:cs="Times New Roman"/>
      <w:sz w:val="24"/>
      <w:szCs w:val="24"/>
      <w:lang w:eastAsia="ru-RU"/>
    </w:rPr>
  </w:style>
  <w:style w:type="character" w:styleId="af5">
    <w:name w:val="Hyperlink"/>
    <w:basedOn w:val="a0"/>
    <w:uiPriority w:val="99"/>
    <w:unhideWhenUsed/>
    <w:rsid w:val="00BC1CA9"/>
    <w:rPr>
      <w:color w:val="0000FF" w:themeColor="hyperlink"/>
      <w:u w:val="single"/>
    </w:rPr>
  </w:style>
  <w:style w:type="paragraph" w:customStyle="1" w:styleId="11">
    <w:name w:val="Знак1"/>
    <w:basedOn w:val="a"/>
    <w:rsid w:val="00CC7E11"/>
    <w:pPr>
      <w:spacing w:after="160" w:line="240" w:lineRule="exact"/>
    </w:pPr>
    <w:rPr>
      <w:rFonts w:ascii="Verdana" w:hAnsi="Verdana"/>
      <w:sz w:val="20"/>
      <w:szCs w:val="20"/>
      <w:lang w:val="en-US" w:eastAsia="en-US"/>
    </w:rPr>
  </w:style>
  <w:style w:type="paragraph" w:styleId="af6">
    <w:name w:val="Body Text Indent"/>
    <w:basedOn w:val="a"/>
    <w:link w:val="af7"/>
    <w:uiPriority w:val="99"/>
    <w:semiHidden/>
    <w:unhideWhenUsed/>
    <w:rsid w:val="00002DFF"/>
    <w:pPr>
      <w:spacing w:after="120"/>
      <w:ind w:left="283"/>
    </w:pPr>
  </w:style>
  <w:style w:type="character" w:customStyle="1" w:styleId="af7">
    <w:name w:val="Основной текст с отступом Знак"/>
    <w:basedOn w:val="a0"/>
    <w:link w:val="af6"/>
    <w:uiPriority w:val="99"/>
    <w:semiHidden/>
    <w:rsid w:val="00002DFF"/>
    <w:rPr>
      <w:rFonts w:ascii="Times New Roman" w:eastAsia="Times New Roman" w:hAnsi="Times New Roman" w:cs="Times New Roman"/>
      <w:sz w:val="24"/>
      <w:szCs w:val="24"/>
      <w:lang w:eastAsia="ru-RU"/>
    </w:rPr>
  </w:style>
  <w:style w:type="character" w:styleId="af8">
    <w:name w:val="Strong"/>
    <w:qFormat/>
    <w:rsid w:val="00002DFF"/>
    <w:rPr>
      <w:b/>
      <w:bCs/>
    </w:rPr>
  </w:style>
  <w:style w:type="paragraph" w:customStyle="1" w:styleId="Heading">
    <w:name w:val="Heading"/>
    <w:rsid w:val="00002DFF"/>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0">
    <w:name w:val="consplusnormal"/>
    <w:basedOn w:val="a"/>
    <w:rsid w:val="00002DFF"/>
    <w:pPr>
      <w:spacing w:before="100" w:beforeAutospacing="1" w:after="100" w:afterAutospacing="1"/>
    </w:pPr>
  </w:style>
  <w:style w:type="character" w:customStyle="1" w:styleId="70">
    <w:name w:val="Заголовок 7 Знак"/>
    <w:basedOn w:val="a0"/>
    <w:link w:val="7"/>
    <w:rsid w:val="00235017"/>
    <w:rPr>
      <w:rFonts w:ascii="Calibri" w:eastAsia="Times New Roman" w:hAnsi="Calibri" w:cs="Times New Roman"/>
      <w:sz w:val="24"/>
      <w:szCs w:val="24"/>
      <w:lang w:eastAsia="ru-RU"/>
    </w:rPr>
  </w:style>
  <w:style w:type="paragraph" w:customStyle="1" w:styleId="af9">
    <w:name w:val="Знак"/>
    <w:basedOn w:val="a"/>
    <w:uiPriority w:val="99"/>
    <w:rsid w:val="00235017"/>
    <w:pPr>
      <w:spacing w:after="160" w:line="240" w:lineRule="exact"/>
    </w:pPr>
    <w:rPr>
      <w:rFonts w:ascii="Verdana" w:hAnsi="Verdana"/>
      <w:sz w:val="20"/>
      <w:szCs w:val="20"/>
      <w:lang w:val="en-US" w:eastAsia="en-US"/>
    </w:rPr>
  </w:style>
  <w:style w:type="paragraph" w:styleId="afa">
    <w:name w:val="Block Text"/>
    <w:basedOn w:val="a"/>
    <w:rsid w:val="00235017"/>
    <w:pPr>
      <w:ind w:left="567" w:right="423"/>
      <w:jc w:val="center"/>
    </w:pPr>
    <w:rPr>
      <w:b/>
      <w:bCs/>
      <w:sz w:val="28"/>
      <w:szCs w:val="28"/>
    </w:rPr>
  </w:style>
  <w:style w:type="paragraph" w:customStyle="1" w:styleId="ConsPlusNonformat">
    <w:name w:val="ConsPlusNonformat"/>
    <w:rsid w:val="002C7F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747E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b">
    <w:name w:val="Знак"/>
    <w:basedOn w:val="a"/>
    <w:rsid w:val="00596D67"/>
    <w:pPr>
      <w:spacing w:after="160" w:line="240" w:lineRule="exact"/>
    </w:pPr>
    <w:rPr>
      <w:rFonts w:ascii="Verdana" w:hAnsi="Verdana"/>
      <w:sz w:val="20"/>
      <w:szCs w:val="20"/>
      <w:lang w:val="en-US" w:eastAsia="en-US"/>
    </w:rPr>
  </w:style>
  <w:style w:type="paragraph" w:customStyle="1" w:styleId="Style5">
    <w:name w:val="Style5"/>
    <w:basedOn w:val="a"/>
    <w:rsid w:val="009411FB"/>
    <w:pPr>
      <w:widowControl w:val="0"/>
      <w:autoSpaceDE w:val="0"/>
      <w:autoSpaceDN w:val="0"/>
      <w:adjustRightInd w:val="0"/>
      <w:spacing w:line="374" w:lineRule="exact"/>
      <w:jc w:val="center"/>
    </w:pPr>
  </w:style>
  <w:style w:type="paragraph" w:customStyle="1" w:styleId="afc">
    <w:name w:val="Знак"/>
    <w:basedOn w:val="a"/>
    <w:rsid w:val="00FD736E"/>
    <w:pPr>
      <w:spacing w:after="160" w:line="240" w:lineRule="exact"/>
    </w:pPr>
    <w:rPr>
      <w:rFonts w:ascii="Verdana" w:hAnsi="Verdana"/>
      <w:sz w:val="20"/>
      <w:szCs w:val="20"/>
      <w:lang w:val="en-US" w:eastAsia="en-US"/>
    </w:rPr>
  </w:style>
  <w:style w:type="paragraph" w:customStyle="1" w:styleId="afd">
    <w:name w:val="Знак"/>
    <w:basedOn w:val="a"/>
    <w:rsid w:val="0006792C"/>
    <w:pPr>
      <w:spacing w:after="160" w:line="240" w:lineRule="exact"/>
    </w:pPr>
    <w:rPr>
      <w:rFonts w:ascii="Verdana" w:hAnsi="Verdana"/>
      <w:sz w:val="20"/>
      <w:szCs w:val="20"/>
      <w:lang w:val="en-US" w:eastAsia="en-US"/>
    </w:rPr>
  </w:style>
  <w:style w:type="character" w:customStyle="1" w:styleId="10">
    <w:name w:val="Заголовок 1 Знак"/>
    <w:basedOn w:val="a0"/>
    <w:link w:val="1"/>
    <w:uiPriority w:val="9"/>
    <w:rsid w:val="001A02B3"/>
    <w:rPr>
      <w:rFonts w:ascii="Arial" w:eastAsia="Times New Roman" w:hAnsi="Arial" w:cs="Arial"/>
      <w:b/>
      <w:bCs/>
      <w:kern w:val="32"/>
      <w:sz w:val="32"/>
      <w:szCs w:val="32"/>
      <w:lang w:eastAsia="ru-RU"/>
    </w:rPr>
  </w:style>
  <w:style w:type="paragraph" w:customStyle="1" w:styleId="afe">
    <w:name w:val="Знак"/>
    <w:basedOn w:val="a"/>
    <w:rsid w:val="001A02B3"/>
    <w:pPr>
      <w:spacing w:after="160" w:line="240" w:lineRule="exact"/>
    </w:pPr>
    <w:rPr>
      <w:rFonts w:ascii="Verdana" w:hAnsi="Verdana"/>
      <w:sz w:val="20"/>
      <w:szCs w:val="20"/>
      <w:lang w:val="en-US" w:eastAsia="en-US"/>
    </w:rPr>
  </w:style>
  <w:style w:type="character" w:customStyle="1" w:styleId="FontStyle19">
    <w:name w:val="Font Style19"/>
    <w:uiPriority w:val="99"/>
    <w:rsid w:val="00CD4C93"/>
    <w:rPr>
      <w:rFonts w:ascii="Times New Roman" w:hAnsi="Times New Roman" w:cs="Times New Roman"/>
      <w:sz w:val="26"/>
      <w:szCs w:val="26"/>
    </w:rPr>
  </w:style>
  <w:style w:type="character" w:customStyle="1" w:styleId="FontStyle13">
    <w:name w:val="Font Style13"/>
    <w:rsid w:val="00553188"/>
    <w:rPr>
      <w:rFonts w:ascii="Times New Roman" w:hAnsi="Times New Roman" w:cs="Times New Roman"/>
      <w:sz w:val="26"/>
      <w:szCs w:val="26"/>
    </w:rPr>
  </w:style>
  <w:style w:type="paragraph" w:customStyle="1" w:styleId="myStyle3">
    <w:name w:val="myStyle3"/>
    <w:rsid w:val="004D4F63"/>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styleId="3">
    <w:name w:val="Body Text Indent 3"/>
    <w:basedOn w:val="a"/>
    <w:link w:val="30"/>
    <w:uiPriority w:val="99"/>
    <w:semiHidden/>
    <w:unhideWhenUsed/>
    <w:rsid w:val="00E0212F"/>
    <w:pPr>
      <w:spacing w:after="120"/>
      <w:ind w:left="283"/>
    </w:pPr>
    <w:rPr>
      <w:sz w:val="16"/>
      <w:szCs w:val="16"/>
    </w:rPr>
  </w:style>
  <w:style w:type="character" w:customStyle="1" w:styleId="30">
    <w:name w:val="Основной текст с отступом 3 Знак"/>
    <w:basedOn w:val="a0"/>
    <w:link w:val="3"/>
    <w:uiPriority w:val="99"/>
    <w:semiHidden/>
    <w:rsid w:val="00E0212F"/>
    <w:rPr>
      <w:rFonts w:ascii="Times New Roman" w:eastAsia="Times New Roman" w:hAnsi="Times New Roman" w:cs="Times New Roman"/>
      <w:sz w:val="16"/>
      <w:szCs w:val="16"/>
      <w:lang w:eastAsia="ru-RU"/>
    </w:rPr>
  </w:style>
  <w:style w:type="paragraph" w:customStyle="1" w:styleId="aff">
    <w:name w:val="Знак"/>
    <w:basedOn w:val="a"/>
    <w:rsid w:val="00091D10"/>
    <w:pPr>
      <w:spacing w:after="160" w:line="240" w:lineRule="exact"/>
    </w:pPr>
    <w:rPr>
      <w:rFonts w:ascii="Verdana" w:hAnsi="Verdana"/>
      <w:sz w:val="20"/>
      <w:szCs w:val="20"/>
      <w:lang w:val="en-US" w:eastAsia="en-US"/>
    </w:rPr>
  </w:style>
  <w:style w:type="paragraph" w:customStyle="1" w:styleId="Default">
    <w:name w:val="Default"/>
    <w:rsid w:val="00EA168A"/>
    <w:pPr>
      <w:autoSpaceDE w:val="0"/>
      <w:autoSpaceDN w:val="0"/>
      <w:adjustRightInd w:val="0"/>
      <w:spacing w:after="0" w:line="240" w:lineRule="auto"/>
    </w:pPr>
    <w:rPr>
      <w:rFonts w:ascii="HeliosCondBlackC" w:eastAsia="Times New Roman" w:hAnsi="HeliosCondBlackC" w:cs="HeliosCondBlackC"/>
      <w:color w:val="000000"/>
      <w:sz w:val="24"/>
      <w:szCs w:val="24"/>
      <w:lang w:eastAsia="ru-RU"/>
    </w:rPr>
  </w:style>
  <w:style w:type="paragraph" w:customStyle="1" w:styleId="12">
    <w:name w:val="Стиль1"/>
    <w:basedOn w:val="a"/>
    <w:link w:val="13"/>
    <w:qFormat/>
    <w:rsid w:val="00980F25"/>
    <w:pPr>
      <w:jc w:val="center"/>
    </w:pPr>
    <w:rPr>
      <w:b/>
      <w:sz w:val="28"/>
      <w:szCs w:val="28"/>
    </w:rPr>
  </w:style>
  <w:style w:type="character" w:customStyle="1" w:styleId="13">
    <w:name w:val="Стиль1 Знак"/>
    <w:basedOn w:val="a0"/>
    <w:link w:val="12"/>
    <w:rsid w:val="00980F25"/>
    <w:rPr>
      <w:rFonts w:ascii="Times New Roman" w:eastAsia="Times New Roman" w:hAnsi="Times New Roman" w:cs="Times New Roman"/>
      <w:b/>
      <w:sz w:val="28"/>
      <w:szCs w:val="28"/>
      <w:lang w:eastAsia="ru-RU"/>
    </w:rPr>
  </w:style>
  <w:style w:type="paragraph" w:customStyle="1" w:styleId="ConsPlusCell">
    <w:name w:val="ConsPlusCell"/>
    <w:uiPriority w:val="99"/>
    <w:rsid w:val="00A23CD2"/>
    <w:pPr>
      <w:autoSpaceDE w:val="0"/>
      <w:autoSpaceDN w:val="0"/>
      <w:adjustRightInd w:val="0"/>
      <w:spacing w:after="0" w:line="240" w:lineRule="auto"/>
    </w:pPr>
    <w:rPr>
      <w:rFonts w:ascii="Arial" w:eastAsia="Calibri" w:hAnsi="Arial" w:cs="Arial"/>
      <w:sz w:val="20"/>
      <w:szCs w:val="20"/>
    </w:rPr>
  </w:style>
  <w:style w:type="paragraph" w:customStyle="1" w:styleId="14">
    <w:name w:val="Название1"/>
    <w:basedOn w:val="a"/>
    <w:rsid w:val="00EE7E60"/>
    <w:pPr>
      <w:jc w:val="center"/>
    </w:pPr>
    <w:rPr>
      <w:b/>
      <w:snapToGrid w:val="0"/>
      <w:sz w:val="28"/>
      <w:szCs w:val="20"/>
    </w:rPr>
  </w:style>
  <w:style w:type="paragraph" w:customStyle="1" w:styleId="aff0">
    <w:name w:val="Знак Знак Знак Знак"/>
    <w:basedOn w:val="a"/>
    <w:rsid w:val="00D57D64"/>
    <w:pPr>
      <w:tabs>
        <w:tab w:val="num" w:pos="360"/>
      </w:tabs>
      <w:spacing w:after="160" w:line="240" w:lineRule="exact"/>
    </w:pPr>
    <w:rPr>
      <w:rFonts w:ascii="Verdana" w:hAnsi="Verdana" w:cs="Verdana"/>
      <w:sz w:val="20"/>
      <w:szCs w:val="20"/>
      <w:lang w:val="en-US" w:eastAsia="en-US"/>
    </w:rPr>
  </w:style>
  <w:style w:type="paragraph" w:customStyle="1" w:styleId="aff1">
    <w:name w:val="Знак"/>
    <w:basedOn w:val="a"/>
    <w:rsid w:val="00AC3879"/>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3903627">
      <w:bodyDiv w:val="1"/>
      <w:marLeft w:val="0"/>
      <w:marRight w:val="0"/>
      <w:marTop w:val="0"/>
      <w:marBottom w:val="0"/>
      <w:divBdr>
        <w:top w:val="none" w:sz="0" w:space="0" w:color="auto"/>
        <w:left w:val="none" w:sz="0" w:space="0" w:color="auto"/>
        <w:bottom w:val="none" w:sz="0" w:space="0" w:color="auto"/>
        <w:right w:val="none" w:sz="0" w:space="0" w:color="auto"/>
      </w:divBdr>
    </w:div>
    <w:div w:id="659775789">
      <w:bodyDiv w:val="1"/>
      <w:marLeft w:val="0"/>
      <w:marRight w:val="0"/>
      <w:marTop w:val="0"/>
      <w:marBottom w:val="0"/>
      <w:divBdr>
        <w:top w:val="none" w:sz="0" w:space="0" w:color="auto"/>
        <w:left w:val="none" w:sz="0" w:space="0" w:color="auto"/>
        <w:bottom w:val="none" w:sz="0" w:space="0" w:color="auto"/>
        <w:right w:val="none" w:sz="0" w:space="0" w:color="auto"/>
      </w:divBdr>
      <w:divsChild>
        <w:div w:id="171335544">
          <w:marLeft w:val="0"/>
          <w:marRight w:val="0"/>
          <w:marTop w:val="0"/>
          <w:marBottom w:val="0"/>
          <w:divBdr>
            <w:top w:val="none" w:sz="0" w:space="0" w:color="auto"/>
            <w:left w:val="none" w:sz="0" w:space="0" w:color="auto"/>
            <w:bottom w:val="none" w:sz="0" w:space="0" w:color="auto"/>
            <w:right w:val="none" w:sz="0" w:space="0" w:color="auto"/>
          </w:divBdr>
        </w:div>
      </w:divsChild>
    </w:div>
    <w:div w:id="922573023">
      <w:bodyDiv w:val="1"/>
      <w:marLeft w:val="0"/>
      <w:marRight w:val="0"/>
      <w:marTop w:val="0"/>
      <w:marBottom w:val="0"/>
      <w:divBdr>
        <w:top w:val="none" w:sz="0" w:space="0" w:color="auto"/>
        <w:left w:val="none" w:sz="0" w:space="0" w:color="auto"/>
        <w:bottom w:val="none" w:sz="0" w:space="0" w:color="auto"/>
        <w:right w:val="none" w:sz="0" w:space="0" w:color="auto"/>
      </w:divBdr>
    </w:div>
    <w:div w:id="1060056735">
      <w:bodyDiv w:val="1"/>
      <w:marLeft w:val="0"/>
      <w:marRight w:val="0"/>
      <w:marTop w:val="0"/>
      <w:marBottom w:val="0"/>
      <w:divBdr>
        <w:top w:val="none" w:sz="0" w:space="0" w:color="auto"/>
        <w:left w:val="none" w:sz="0" w:space="0" w:color="auto"/>
        <w:bottom w:val="none" w:sz="0" w:space="0" w:color="auto"/>
        <w:right w:val="none" w:sz="0" w:space="0" w:color="auto"/>
      </w:divBdr>
    </w:div>
    <w:div w:id="1553347164">
      <w:bodyDiv w:val="1"/>
      <w:marLeft w:val="0"/>
      <w:marRight w:val="0"/>
      <w:marTop w:val="0"/>
      <w:marBottom w:val="0"/>
      <w:divBdr>
        <w:top w:val="none" w:sz="0" w:space="0" w:color="auto"/>
        <w:left w:val="none" w:sz="0" w:space="0" w:color="auto"/>
        <w:bottom w:val="none" w:sz="0" w:space="0" w:color="auto"/>
        <w:right w:val="none" w:sz="0" w:space="0" w:color="auto"/>
      </w:divBdr>
    </w:div>
    <w:div w:id="1726028641">
      <w:bodyDiv w:val="1"/>
      <w:marLeft w:val="0"/>
      <w:marRight w:val="0"/>
      <w:marTop w:val="0"/>
      <w:marBottom w:val="0"/>
      <w:divBdr>
        <w:top w:val="none" w:sz="0" w:space="0" w:color="auto"/>
        <w:left w:val="none" w:sz="0" w:space="0" w:color="auto"/>
        <w:bottom w:val="none" w:sz="0" w:space="0" w:color="auto"/>
        <w:right w:val="none" w:sz="0" w:space="0" w:color="auto"/>
      </w:divBdr>
    </w:div>
    <w:div w:id="1732463842">
      <w:bodyDiv w:val="1"/>
      <w:marLeft w:val="0"/>
      <w:marRight w:val="0"/>
      <w:marTop w:val="0"/>
      <w:marBottom w:val="0"/>
      <w:divBdr>
        <w:top w:val="none" w:sz="0" w:space="0" w:color="auto"/>
        <w:left w:val="none" w:sz="0" w:space="0" w:color="auto"/>
        <w:bottom w:val="none" w:sz="0" w:space="0" w:color="auto"/>
        <w:right w:val="none" w:sz="0" w:space="0" w:color="auto"/>
      </w:divBdr>
    </w:div>
    <w:div w:id="186728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consultantplus://offline/ref=DD77714D37BE3CF5BA95EF0A99450CC5097D1F9FE8225552BBC305BB10EE4965L70CJ" TargetMode="Externa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EEA599B9576A963A400D1545C34B01AA5662F23722F3F31EAF85E15B305C6CB6F27D656EDD82E262E36D9YDZ3L" TargetMode="External"/><Relationship Id="rId17" Type="http://schemas.openxmlformats.org/officeDocument/2006/relationships/hyperlink" Target="consultantplus://offline/ref=B901F316FCDA67DB847DFC77E031203786594A1CAC73F7C35052DEF7AED3E0246630D42C9A5094AE439885r3Y2M" TargetMode="Externa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11AF65847D9CD07D5A99F4B0A8E9C45F5EF57493ACEBF8C55033DF64ERAw8N" TargetMode="Externa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4.xml"/><Relationship Id="rId2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Zsno2004\&#1048;&#1040;&#1059;%20&#1080;&#1085;&#1092;&#1086;&#1088;&#1084;&#1072;&#1094;&#1080;&#1086;&#1085;&#1085;&#1086;-&#1072;&#1085;&#1072;&#1083;&#1080;&#1090;&#1080;&#1095;&#1077;&#1089;&#1082;&#1080;&#1081;%20&#1086;&#1090;&#1076;&#1077;&#1083;\&#1048;&#1053;&#1060;&#1054;&#1041;&#1040;&#1053;&#1050;\&#1055;&#1045;&#1056;&#1057;&#1054;&#1053;&#1040;&#1051;&#1068;&#1053;&#1067;&#1045;%20&#1040;&#1056;&#1061;&#1048;&#1042;&#1067;\&#1053;&#1077;&#1092;&#1077;&#1076;&#1086;&#1074;\&#1043;&#1088;&#1072;&#1092;&#1080;&#1082;&#1080;.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законы</c:v>
                </c:pt>
              </c:strCache>
            </c:strRef>
          </c:tx>
          <c:spPr>
            <a:solidFill>
              <a:schemeClr val="accent3"/>
            </a:solidFill>
            <a:ln w="25400" cap="flat" cmpd="sng" algn="ctr">
              <a:solidFill>
                <a:schemeClr val="accent3">
                  <a:shade val="50000"/>
                </a:schemeClr>
              </a:solidFill>
              <a:prstDash val="solid"/>
            </a:ln>
            <a:effectLst/>
          </c:spPr>
          <c:dLbls>
            <c:dLbl>
              <c:idx val="0"/>
              <c:layout/>
              <c:showVal val="1"/>
            </c:dLbl>
            <c:dLbl>
              <c:idx val="1"/>
              <c:layout/>
              <c:showVal val="1"/>
            </c:dLbl>
            <c:dLbl>
              <c:idx val="2"/>
              <c:layout/>
              <c:showVal val="1"/>
            </c:dLbl>
            <c:dLbl>
              <c:idx val="3"/>
              <c:layout/>
              <c:showVal val="1"/>
            </c:dLbl>
            <c:delete val="1"/>
          </c:dLbls>
          <c:cat>
            <c:numRef>
              <c:f>Лист1!$A$2:$A$5</c:f>
              <c:numCache>
                <c:formatCode>General</c:formatCode>
                <c:ptCount val="4"/>
                <c:pt idx="0">
                  <c:v>2010</c:v>
                </c:pt>
                <c:pt idx="1">
                  <c:v>2011</c:v>
                </c:pt>
                <c:pt idx="2">
                  <c:v>2012</c:v>
                </c:pt>
                <c:pt idx="3">
                  <c:v>2013</c:v>
                </c:pt>
              </c:numCache>
            </c:numRef>
          </c:cat>
          <c:val>
            <c:numRef>
              <c:f>Лист1!$B$2:$B$5</c:f>
              <c:numCache>
                <c:formatCode>General</c:formatCode>
                <c:ptCount val="4"/>
                <c:pt idx="0">
                  <c:v>215</c:v>
                </c:pt>
                <c:pt idx="1">
                  <c:v>200</c:v>
                </c:pt>
                <c:pt idx="2">
                  <c:v>167</c:v>
                </c:pt>
                <c:pt idx="3">
                  <c:v>181</c:v>
                </c:pt>
              </c:numCache>
            </c:numRef>
          </c:val>
        </c:ser>
        <c:ser>
          <c:idx val="1"/>
          <c:order val="1"/>
          <c:tx>
            <c:strRef>
              <c:f>Лист1!$C$1</c:f>
              <c:strCache>
                <c:ptCount val="1"/>
                <c:pt idx="0">
                  <c:v>постановления </c:v>
                </c:pt>
              </c:strCache>
            </c:strRef>
          </c:tx>
          <c:spPr>
            <a:solidFill>
              <a:schemeClr val="lt1"/>
            </a:solidFill>
            <a:ln w="25400" cap="flat" cmpd="sng" algn="ctr">
              <a:solidFill>
                <a:schemeClr val="dk1"/>
              </a:solidFill>
              <a:prstDash val="solid"/>
            </a:ln>
            <a:effectLst/>
          </c:spPr>
          <c:dLbls>
            <c:showVal val="1"/>
          </c:dLbls>
          <c:cat>
            <c:numRef>
              <c:f>Лист1!$A$2:$A$5</c:f>
              <c:numCache>
                <c:formatCode>General</c:formatCode>
                <c:ptCount val="4"/>
                <c:pt idx="0">
                  <c:v>2010</c:v>
                </c:pt>
                <c:pt idx="1">
                  <c:v>2011</c:v>
                </c:pt>
                <c:pt idx="2">
                  <c:v>2012</c:v>
                </c:pt>
                <c:pt idx="3">
                  <c:v>2013</c:v>
                </c:pt>
              </c:numCache>
            </c:numRef>
          </c:cat>
          <c:val>
            <c:numRef>
              <c:f>Лист1!$C$2:$C$5</c:f>
              <c:numCache>
                <c:formatCode>General</c:formatCode>
                <c:ptCount val="4"/>
                <c:pt idx="0">
                  <c:v>478</c:v>
                </c:pt>
                <c:pt idx="1">
                  <c:v>453</c:v>
                </c:pt>
                <c:pt idx="2">
                  <c:v>383</c:v>
                </c:pt>
                <c:pt idx="3">
                  <c:v>429</c:v>
                </c:pt>
              </c:numCache>
            </c:numRef>
          </c:val>
        </c:ser>
        <c:axId val="125716352"/>
        <c:axId val="125717888"/>
      </c:barChart>
      <c:catAx>
        <c:axId val="125716352"/>
        <c:scaling>
          <c:orientation val="minMax"/>
        </c:scaling>
        <c:axPos val="b"/>
        <c:numFmt formatCode="General" sourceLinked="1"/>
        <c:majorTickMark val="none"/>
        <c:tickLblPos val="nextTo"/>
        <c:crossAx val="125717888"/>
        <c:crosses val="autoZero"/>
        <c:auto val="1"/>
        <c:lblAlgn val="ctr"/>
        <c:lblOffset val="100"/>
      </c:catAx>
      <c:valAx>
        <c:axId val="125717888"/>
        <c:scaling>
          <c:orientation val="minMax"/>
        </c:scaling>
        <c:axPos val="l"/>
        <c:majorGridlines/>
        <c:numFmt formatCode="General" sourceLinked="1"/>
        <c:majorTickMark val="none"/>
        <c:tickLblPos val="nextTo"/>
        <c:crossAx val="125716352"/>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varyColors val="1"/>
        <c:ser>
          <c:idx val="0"/>
          <c:order val="0"/>
          <c:dLbls>
            <c:txPr>
              <a:bodyPr/>
              <a:lstStyle/>
              <a:p>
                <a:pPr>
                  <a:defRPr b="1"/>
                </a:pPr>
                <a:endParaRPr lang="ru-RU"/>
              </a:p>
            </c:txPr>
            <c:showVal val="1"/>
          </c:dLbls>
          <c:cat>
            <c:strRef>
              <c:f>'Сводная по законам'!$A$2:$A$5</c:f>
              <c:strCache>
                <c:ptCount val="4"/>
                <c:pt idx="0">
                  <c:v>Принятые законы</c:v>
                </c:pt>
                <c:pt idx="1">
                  <c:v>Законопроекты, принятые в первом чтении</c:v>
                </c:pt>
                <c:pt idx="2">
                  <c:v>Отклоненные законопроекты</c:v>
                </c:pt>
                <c:pt idx="3">
                  <c:v>Отозванные законопроекты</c:v>
                </c:pt>
              </c:strCache>
            </c:strRef>
          </c:cat>
          <c:val>
            <c:numRef>
              <c:f>'Сводная по законам'!$B$2:$B$5</c:f>
              <c:numCache>
                <c:formatCode>General</c:formatCode>
                <c:ptCount val="4"/>
                <c:pt idx="0">
                  <c:v>181</c:v>
                </c:pt>
                <c:pt idx="1">
                  <c:v>19</c:v>
                </c:pt>
                <c:pt idx="2">
                  <c:v>16</c:v>
                </c:pt>
                <c:pt idx="3">
                  <c:v>10</c:v>
                </c:pt>
              </c:numCache>
            </c:numRef>
          </c:val>
        </c:ser>
        <c:gapWidth val="0"/>
        <c:axId val="126280448"/>
        <c:axId val="126281984"/>
      </c:barChart>
      <c:catAx>
        <c:axId val="126280448"/>
        <c:scaling>
          <c:orientation val="minMax"/>
        </c:scaling>
        <c:axPos val="l"/>
        <c:majorTickMark val="none"/>
        <c:tickLblPos val="nextTo"/>
        <c:crossAx val="126281984"/>
        <c:crosses val="autoZero"/>
        <c:auto val="1"/>
        <c:lblAlgn val="ctr"/>
        <c:lblOffset val="100"/>
      </c:catAx>
      <c:valAx>
        <c:axId val="126281984"/>
        <c:scaling>
          <c:orientation val="minMax"/>
        </c:scaling>
        <c:axPos val="b"/>
        <c:numFmt formatCode="General" sourceLinked="1"/>
        <c:tickLblPos val="nextTo"/>
        <c:crossAx val="126280448"/>
        <c:crosses val="autoZero"/>
        <c:crossBetween val="between"/>
        <c:majorUnit val="90"/>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style val="9"/>
  <c:chart>
    <c:autoTitleDeleted val="1"/>
    <c:plotArea>
      <c:layout>
        <c:manualLayout>
          <c:layoutTarget val="inner"/>
          <c:xMode val="edge"/>
          <c:yMode val="edge"/>
          <c:x val="0.26781414041994939"/>
          <c:y val="8.9072545931758548E-2"/>
          <c:w val="0.70384219160104988"/>
          <c:h val="0.8718163429571304"/>
        </c:manualLayout>
      </c:layout>
      <c:barChart>
        <c:barDir val="bar"/>
        <c:grouping val="clustered"/>
        <c:ser>
          <c:idx val="0"/>
          <c:order val="0"/>
          <c:tx>
            <c:strRef>
              <c:f>Лист1!$B$1</c:f>
              <c:strCache>
                <c:ptCount val="1"/>
                <c:pt idx="0">
                  <c:v>Ряд 1</c:v>
                </c:pt>
              </c:strCache>
            </c:strRef>
          </c:tx>
          <c:dLbls>
            <c:txPr>
              <a:bodyPr/>
              <a:lstStyle/>
              <a:p>
                <a:pPr>
                  <a:defRPr b="1"/>
                </a:pPr>
                <a:endParaRPr lang="ru-RU"/>
              </a:p>
            </c:txPr>
            <c:showVal val="1"/>
          </c:dLbls>
          <c:cat>
            <c:strRef>
              <c:f>Лист1!$A$2:$A$7</c:f>
              <c:strCache>
                <c:ptCount val="6"/>
                <c:pt idx="0">
                  <c:v>Губернатор</c:v>
                </c:pt>
                <c:pt idx="1">
                  <c:v>Комитеты</c:v>
                </c:pt>
                <c:pt idx="2">
                  <c:v>Депутат/группа депутатов</c:v>
                </c:pt>
                <c:pt idx="3">
                  <c:v>Органы МСУ</c:v>
                </c:pt>
                <c:pt idx="4">
                  <c:v>Прокуратура</c:v>
                </c:pt>
                <c:pt idx="5">
                  <c:v>Фракции</c:v>
                </c:pt>
              </c:strCache>
            </c:strRef>
          </c:cat>
          <c:val>
            <c:numRef>
              <c:f>Лист1!$B$2:$B$7</c:f>
              <c:numCache>
                <c:formatCode>General</c:formatCode>
                <c:ptCount val="6"/>
                <c:pt idx="0">
                  <c:v>124</c:v>
                </c:pt>
                <c:pt idx="1">
                  <c:v>46</c:v>
                </c:pt>
                <c:pt idx="2">
                  <c:v>15</c:v>
                </c:pt>
                <c:pt idx="3">
                  <c:v>14</c:v>
                </c:pt>
                <c:pt idx="4">
                  <c:v>11</c:v>
                </c:pt>
                <c:pt idx="5">
                  <c:v>4</c:v>
                </c:pt>
              </c:numCache>
            </c:numRef>
          </c:val>
        </c:ser>
        <c:axId val="126572032"/>
        <c:axId val="126573568"/>
      </c:barChart>
      <c:catAx>
        <c:axId val="126572032"/>
        <c:scaling>
          <c:orientation val="maxMin"/>
        </c:scaling>
        <c:axPos val="l"/>
        <c:tickLblPos val="nextTo"/>
        <c:crossAx val="126573568"/>
        <c:crosses val="autoZero"/>
        <c:auto val="1"/>
        <c:lblAlgn val="ctr"/>
        <c:lblOffset val="100"/>
      </c:catAx>
      <c:valAx>
        <c:axId val="126573568"/>
        <c:scaling>
          <c:orientation val="minMax"/>
        </c:scaling>
        <c:axPos val="t"/>
        <c:majorGridlines/>
        <c:numFmt formatCode="General" sourceLinked="1"/>
        <c:tickLblPos val="nextTo"/>
        <c:crossAx val="126572032"/>
        <c:crosses val="autoZero"/>
        <c:crossBetween val="between"/>
      </c:valAx>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Количество законопроектов, рассмотренных комитетами в 2013 году</c:v>
                </c:pt>
              </c:strCache>
            </c:strRef>
          </c:tx>
          <c:explosion val="25"/>
          <c:dLbls>
            <c:dLbl>
              <c:idx val="0"/>
              <c:layout/>
              <c:tx>
                <c:rich>
                  <a:bodyPr/>
                  <a:lstStyle/>
                  <a:p>
                    <a:r>
                      <a:rPr lang="ru-RU"/>
                      <a:t>№1</a:t>
                    </a:r>
                  </a:p>
                  <a:p>
                    <a:r>
                      <a:rPr lang="en-US"/>
                      <a:t>62</a:t>
                    </a:r>
                  </a:p>
                </c:rich>
              </c:tx>
              <c:dLblPos val="outEnd"/>
              <c:showVal val="1"/>
            </c:dLbl>
            <c:dLbl>
              <c:idx val="1"/>
              <c:layout/>
              <c:tx>
                <c:rich>
                  <a:bodyPr/>
                  <a:lstStyle/>
                  <a:p>
                    <a:r>
                      <a:rPr lang="ru-RU"/>
                      <a:t>№2</a:t>
                    </a:r>
                    <a:br>
                      <a:rPr lang="ru-RU"/>
                    </a:br>
                    <a:r>
                      <a:rPr lang="en-US"/>
                      <a:t>6</a:t>
                    </a:r>
                  </a:p>
                </c:rich>
              </c:tx>
              <c:dLblPos val="outEnd"/>
              <c:showVal val="1"/>
            </c:dLbl>
            <c:dLbl>
              <c:idx val="2"/>
              <c:layout/>
              <c:tx>
                <c:rich>
                  <a:bodyPr/>
                  <a:lstStyle/>
                  <a:p>
                    <a:r>
                      <a:rPr lang="ru-RU"/>
                      <a:t>№3</a:t>
                    </a:r>
                  </a:p>
                  <a:p>
                    <a:r>
                      <a:rPr lang="en-US"/>
                      <a:t>3</a:t>
                    </a:r>
                  </a:p>
                </c:rich>
              </c:tx>
              <c:dLblPos val="outEnd"/>
              <c:showVal val="1"/>
            </c:dLbl>
            <c:dLbl>
              <c:idx val="3"/>
              <c:layout/>
              <c:tx>
                <c:rich>
                  <a:bodyPr/>
                  <a:lstStyle/>
                  <a:p>
                    <a:r>
                      <a:rPr lang="ru-RU"/>
                      <a:t>№4</a:t>
                    </a:r>
                  </a:p>
                  <a:p>
                    <a:r>
                      <a:rPr lang="en-US"/>
                      <a:t>12</a:t>
                    </a:r>
                  </a:p>
                </c:rich>
              </c:tx>
              <c:dLblPos val="outEnd"/>
              <c:showVal val="1"/>
            </c:dLbl>
            <c:dLbl>
              <c:idx val="4"/>
              <c:layout/>
              <c:tx>
                <c:rich>
                  <a:bodyPr/>
                  <a:lstStyle/>
                  <a:p>
                    <a:r>
                      <a:rPr lang="ru-RU"/>
                      <a:t>№5</a:t>
                    </a:r>
                  </a:p>
                  <a:p>
                    <a:r>
                      <a:rPr lang="en-US"/>
                      <a:t>14</a:t>
                    </a:r>
                  </a:p>
                </c:rich>
              </c:tx>
              <c:dLblPos val="outEnd"/>
              <c:showVal val="1"/>
            </c:dLbl>
            <c:dLbl>
              <c:idx val="5"/>
              <c:layout/>
              <c:tx>
                <c:rich>
                  <a:bodyPr/>
                  <a:lstStyle/>
                  <a:p>
                    <a:r>
                      <a:rPr lang="ru-RU"/>
                      <a:t>№6</a:t>
                    </a:r>
                  </a:p>
                  <a:p>
                    <a:r>
                      <a:rPr lang="en-US"/>
                      <a:t>8</a:t>
                    </a:r>
                  </a:p>
                </c:rich>
              </c:tx>
              <c:dLblPos val="outEnd"/>
              <c:showVal val="1"/>
            </c:dLbl>
            <c:dLbl>
              <c:idx val="6"/>
              <c:layout/>
              <c:tx>
                <c:rich>
                  <a:bodyPr/>
                  <a:lstStyle/>
                  <a:p>
                    <a:r>
                      <a:rPr lang="ru-RU"/>
                      <a:t>№7</a:t>
                    </a:r>
                  </a:p>
                  <a:p>
                    <a:r>
                      <a:rPr lang="en-US"/>
                      <a:t>22</a:t>
                    </a:r>
                  </a:p>
                </c:rich>
              </c:tx>
              <c:dLblPos val="outEnd"/>
              <c:showVal val="1"/>
            </c:dLbl>
            <c:dLbl>
              <c:idx val="7"/>
              <c:layout/>
              <c:tx>
                <c:rich>
                  <a:bodyPr/>
                  <a:lstStyle/>
                  <a:p>
                    <a:r>
                      <a:rPr lang="ru-RU"/>
                      <a:t>№8</a:t>
                    </a:r>
                  </a:p>
                  <a:p>
                    <a:r>
                      <a:rPr lang="en-US"/>
                      <a:t>32</a:t>
                    </a:r>
                  </a:p>
                </c:rich>
              </c:tx>
              <c:dLblPos val="outEnd"/>
              <c:showVal val="1"/>
            </c:dLbl>
            <c:dLblPos val="outEnd"/>
            <c:showVal val="1"/>
            <c:showLeaderLines val="1"/>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General</c:formatCode>
                <c:ptCount val="8"/>
                <c:pt idx="0">
                  <c:v>62</c:v>
                </c:pt>
                <c:pt idx="1">
                  <c:v>6</c:v>
                </c:pt>
                <c:pt idx="2">
                  <c:v>3</c:v>
                </c:pt>
                <c:pt idx="3">
                  <c:v>12</c:v>
                </c:pt>
                <c:pt idx="4">
                  <c:v>14</c:v>
                </c:pt>
                <c:pt idx="5">
                  <c:v>8</c:v>
                </c:pt>
                <c:pt idx="6">
                  <c:v>22</c:v>
                </c:pt>
                <c:pt idx="7">
                  <c:v>32</c:v>
                </c:pt>
              </c:numCache>
            </c:numRef>
          </c:val>
        </c:ser>
      </c:pie3DChart>
    </c:plotArea>
    <c:legend>
      <c:legendPos val="r"/>
      <c:layout/>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220"/>
      <c:depthPercent val="100"/>
      <c:perspective val="30"/>
    </c:view3D>
    <c:plotArea>
      <c:layout>
        <c:manualLayout>
          <c:layoutTarget val="inner"/>
          <c:xMode val="edge"/>
          <c:yMode val="edge"/>
          <c:x val="5.4316309419655914E-2"/>
          <c:y val="5.4668915210970614E-2"/>
          <c:w val="0.81830143627880103"/>
          <c:h val="0.87500046245198349"/>
        </c:manualLayout>
      </c:layout>
      <c:pie3DChart>
        <c:varyColors val="1"/>
        <c:ser>
          <c:idx val="0"/>
          <c:order val="0"/>
          <c:explosion val="46"/>
          <c:dLbls>
            <c:dLbl>
              <c:idx val="0"/>
              <c:layout/>
              <c:tx>
                <c:rich>
                  <a:bodyPr/>
                  <a:lstStyle/>
                  <a:p>
                    <a:r>
                      <a:rPr lang="ru-RU" sz="1000"/>
                      <a:t>№1</a:t>
                    </a:r>
                  </a:p>
                  <a:p>
                    <a:r>
                      <a:rPr lang="en-US" sz="1000"/>
                      <a:t>22</a:t>
                    </a:r>
                    <a:endParaRPr lang="en-US"/>
                  </a:p>
                </c:rich>
              </c:tx>
              <c:dLblPos val="outEnd"/>
              <c:showVal val="1"/>
            </c:dLbl>
            <c:dLbl>
              <c:idx val="1"/>
              <c:layout/>
              <c:tx>
                <c:rich>
                  <a:bodyPr/>
                  <a:lstStyle/>
                  <a:p>
                    <a:r>
                      <a:rPr lang="ru-RU" sz="1000"/>
                      <a:t>№2</a:t>
                    </a:r>
                  </a:p>
                  <a:p>
                    <a:r>
                      <a:rPr lang="en-US" sz="1000"/>
                      <a:t>7</a:t>
                    </a:r>
                    <a:endParaRPr lang="en-US"/>
                  </a:p>
                </c:rich>
              </c:tx>
              <c:dLblPos val="outEnd"/>
              <c:showVal val="1"/>
            </c:dLbl>
            <c:dLbl>
              <c:idx val="2"/>
              <c:layout/>
              <c:tx>
                <c:rich>
                  <a:bodyPr/>
                  <a:lstStyle/>
                  <a:p>
                    <a:r>
                      <a:rPr lang="ru-RU" sz="1000"/>
                      <a:t>№3</a:t>
                    </a:r>
                  </a:p>
                  <a:p>
                    <a:r>
                      <a:rPr lang="en-US" sz="1000"/>
                      <a:t>6</a:t>
                    </a:r>
                    <a:endParaRPr lang="en-US"/>
                  </a:p>
                </c:rich>
              </c:tx>
              <c:dLblPos val="outEnd"/>
              <c:showVal val="1"/>
            </c:dLbl>
            <c:dLbl>
              <c:idx val="3"/>
              <c:layout/>
              <c:tx>
                <c:rich>
                  <a:bodyPr/>
                  <a:lstStyle/>
                  <a:p>
                    <a:r>
                      <a:rPr lang="ru-RU" sz="1000"/>
                      <a:t>№4</a:t>
                    </a:r>
                  </a:p>
                  <a:p>
                    <a:r>
                      <a:rPr lang="en-US" sz="1000"/>
                      <a:t>4</a:t>
                    </a:r>
                    <a:endParaRPr lang="en-US"/>
                  </a:p>
                </c:rich>
              </c:tx>
              <c:dLblPos val="outEnd"/>
              <c:showVal val="1"/>
            </c:dLbl>
            <c:dLbl>
              <c:idx val="4"/>
              <c:layout/>
              <c:tx>
                <c:rich>
                  <a:bodyPr/>
                  <a:lstStyle/>
                  <a:p>
                    <a:r>
                      <a:rPr lang="ru-RU" sz="1000"/>
                      <a:t>№5</a:t>
                    </a:r>
                  </a:p>
                  <a:p>
                    <a:r>
                      <a:rPr lang="en-US" sz="1000"/>
                      <a:t>3</a:t>
                    </a:r>
                    <a:endParaRPr lang="en-US"/>
                  </a:p>
                </c:rich>
              </c:tx>
              <c:dLblPos val="outEnd"/>
              <c:showVal val="1"/>
            </c:dLbl>
            <c:dLbl>
              <c:idx val="5"/>
              <c:layout/>
              <c:tx>
                <c:rich>
                  <a:bodyPr/>
                  <a:lstStyle/>
                  <a:p>
                    <a:r>
                      <a:rPr lang="ru-RU" sz="1000"/>
                      <a:t>№6</a:t>
                    </a:r>
                  </a:p>
                  <a:p>
                    <a:r>
                      <a:rPr lang="en-US" sz="1000"/>
                      <a:t>2</a:t>
                    </a:r>
                    <a:endParaRPr lang="en-US"/>
                  </a:p>
                </c:rich>
              </c:tx>
              <c:dLblPos val="outEnd"/>
              <c:showVal val="1"/>
            </c:dLbl>
            <c:dLbl>
              <c:idx val="6"/>
              <c:layout/>
              <c:tx>
                <c:rich>
                  <a:bodyPr/>
                  <a:lstStyle/>
                  <a:p>
                    <a:r>
                      <a:rPr lang="ru-RU" sz="1000"/>
                      <a:t>№7</a:t>
                    </a:r>
                  </a:p>
                  <a:p>
                    <a:r>
                      <a:rPr lang="en-US" sz="1000"/>
                      <a:t>1</a:t>
                    </a:r>
                    <a:endParaRPr lang="en-US"/>
                  </a:p>
                </c:rich>
              </c:tx>
              <c:dLblPos val="outEnd"/>
              <c:showVal val="1"/>
            </c:dLbl>
            <c:dLbl>
              <c:idx val="7"/>
              <c:layout/>
              <c:tx>
                <c:rich>
                  <a:bodyPr/>
                  <a:lstStyle/>
                  <a:p>
                    <a:r>
                      <a:rPr lang="ru-RU" sz="1000"/>
                      <a:t>№8</a:t>
                    </a:r>
                  </a:p>
                  <a:p>
                    <a:r>
                      <a:rPr lang="en-US" sz="1000"/>
                      <a:t>1</a:t>
                    </a:r>
                    <a:endParaRPr lang="en-US"/>
                  </a:p>
                </c:rich>
              </c:tx>
              <c:dLblPos val="outEnd"/>
              <c:showVal val="1"/>
            </c:dLbl>
            <c:txPr>
              <a:bodyPr/>
              <a:lstStyle/>
              <a:p>
                <a:pPr>
                  <a:defRPr sz="1000"/>
                </a:pPr>
                <a:endParaRPr lang="ru-RU"/>
              </a:p>
            </c:txPr>
            <c:dLblPos val="outEnd"/>
            <c:showVal val="1"/>
          </c:dLbls>
          <c:cat>
            <c:strRef>
              <c:f>Лист1!$B$1:$B$8</c:f>
              <c:strCache>
                <c:ptCount val="8"/>
                <c:pt idx="0">
                  <c:v>№ 1</c:v>
                </c:pt>
                <c:pt idx="1">
                  <c:v>№ 2</c:v>
                </c:pt>
                <c:pt idx="2">
                  <c:v>№ 3</c:v>
                </c:pt>
                <c:pt idx="3">
                  <c:v>№ 4</c:v>
                </c:pt>
                <c:pt idx="4">
                  <c:v>№ 5</c:v>
                </c:pt>
                <c:pt idx="5">
                  <c:v>№ 6</c:v>
                </c:pt>
                <c:pt idx="6">
                  <c:v>№ 7</c:v>
                </c:pt>
                <c:pt idx="7">
                  <c:v>№ 8</c:v>
                </c:pt>
              </c:strCache>
            </c:strRef>
          </c:cat>
          <c:val>
            <c:numRef>
              <c:f>Лист1!$C$1:$C$8</c:f>
              <c:numCache>
                <c:formatCode>General</c:formatCode>
                <c:ptCount val="8"/>
                <c:pt idx="0">
                  <c:v>22</c:v>
                </c:pt>
                <c:pt idx="1">
                  <c:v>7</c:v>
                </c:pt>
                <c:pt idx="2">
                  <c:v>6</c:v>
                </c:pt>
                <c:pt idx="3">
                  <c:v>4</c:v>
                </c:pt>
                <c:pt idx="4">
                  <c:v>3</c:v>
                </c:pt>
                <c:pt idx="5">
                  <c:v>2</c:v>
                </c:pt>
                <c:pt idx="6">
                  <c:v>1</c:v>
                </c:pt>
                <c:pt idx="7">
                  <c:v>1</c:v>
                </c:pt>
              </c:numCache>
            </c:numRef>
          </c:val>
        </c:ser>
      </c:pie3DChart>
    </c:plotArea>
    <c:legend>
      <c:legendPos val="r"/>
      <c:layout>
        <c:manualLayout>
          <c:xMode val="edge"/>
          <c:yMode val="edge"/>
          <c:x val="0.90610072178477652"/>
          <c:y val="5.2342781741162532E-2"/>
          <c:w val="8.0010389326334211E-2"/>
          <c:h val="0.86399102226552404"/>
        </c:manualLayout>
      </c:layout>
      <c:txPr>
        <a:bodyPr/>
        <a:lstStyle/>
        <a:p>
          <a:pPr rtl="0">
            <a:defRPr/>
          </a:pPr>
          <a:endParaRPr lang="ru-RU"/>
        </a:p>
      </c:txPr>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bar"/>
        <c:grouping val="clustered"/>
        <c:ser>
          <c:idx val="0"/>
          <c:order val="0"/>
          <c:tx>
            <c:strRef>
              <c:f>Лист1!$B$1</c:f>
              <c:strCache>
                <c:ptCount val="1"/>
                <c:pt idx="0">
                  <c:v>постановления, принятые в 2013 году с разбивкой по субъектам инициативы (без учета  постановлений "О принятии закона")</c:v>
                </c:pt>
              </c:strCache>
            </c:strRef>
          </c:tx>
          <c:dLbls>
            <c:showVal val="1"/>
          </c:dLbls>
          <c:cat>
            <c:strRef>
              <c:f>Лист1!$A$2:$A$13</c:f>
              <c:strCache>
                <c:ptCount val="12"/>
                <c:pt idx="0">
                  <c:v>фракция "Справедливая Россия"</c:v>
                </c:pt>
                <c:pt idx="1">
                  <c:v>депутат/группа депутатов</c:v>
                </c:pt>
                <c:pt idx="2">
                  <c:v>№ 8</c:v>
                </c:pt>
                <c:pt idx="3">
                  <c:v>контрольно-счетная палата Нижегородской области</c:v>
                </c:pt>
                <c:pt idx="4">
                  <c:v>Губернатор области</c:v>
                </c:pt>
                <c:pt idx="5">
                  <c:v>№ 7</c:v>
                </c:pt>
                <c:pt idx="6">
                  <c:v>№ 6</c:v>
                </c:pt>
                <c:pt idx="7">
                  <c:v>№ 5</c:v>
                </c:pt>
                <c:pt idx="8">
                  <c:v>№ 4</c:v>
                </c:pt>
                <c:pt idx="9">
                  <c:v>№ 3</c:v>
                </c:pt>
                <c:pt idx="10">
                  <c:v>№ 2</c:v>
                </c:pt>
                <c:pt idx="11">
                  <c:v>№ 1</c:v>
                </c:pt>
              </c:strCache>
            </c:strRef>
          </c:cat>
          <c:val>
            <c:numRef>
              <c:f>Лист1!$B$2:$B$13</c:f>
              <c:numCache>
                <c:formatCode>General</c:formatCode>
                <c:ptCount val="12"/>
                <c:pt idx="0">
                  <c:v>1</c:v>
                </c:pt>
                <c:pt idx="1">
                  <c:v>1</c:v>
                </c:pt>
                <c:pt idx="2">
                  <c:v>2</c:v>
                </c:pt>
                <c:pt idx="3">
                  <c:v>2</c:v>
                </c:pt>
                <c:pt idx="4">
                  <c:v>4</c:v>
                </c:pt>
                <c:pt idx="5">
                  <c:v>6</c:v>
                </c:pt>
                <c:pt idx="6">
                  <c:v>7</c:v>
                </c:pt>
                <c:pt idx="7">
                  <c:v>9</c:v>
                </c:pt>
                <c:pt idx="8">
                  <c:v>13</c:v>
                </c:pt>
                <c:pt idx="9">
                  <c:v>16</c:v>
                </c:pt>
                <c:pt idx="10">
                  <c:v>20</c:v>
                </c:pt>
                <c:pt idx="11">
                  <c:v>57</c:v>
                </c:pt>
              </c:numCache>
            </c:numRef>
          </c:val>
        </c:ser>
        <c:axId val="126990592"/>
        <c:axId val="127000576"/>
      </c:barChart>
      <c:catAx>
        <c:axId val="126990592"/>
        <c:scaling>
          <c:orientation val="minMax"/>
        </c:scaling>
        <c:axPos val="l"/>
        <c:tickLblPos val="nextTo"/>
        <c:crossAx val="127000576"/>
        <c:crosses val="autoZero"/>
        <c:auto val="1"/>
        <c:lblAlgn val="ctr"/>
        <c:lblOffset val="100"/>
      </c:catAx>
      <c:valAx>
        <c:axId val="127000576"/>
        <c:scaling>
          <c:orientation val="minMax"/>
        </c:scaling>
        <c:axPos val="b"/>
        <c:majorGridlines/>
        <c:numFmt formatCode="General" sourceLinked="1"/>
        <c:tickLblPos val="nextTo"/>
        <c:crossAx val="126990592"/>
        <c:crosses val="autoZero"/>
        <c:crossBetween val="between"/>
      </c:valAx>
    </c:plotArea>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a:t>Посещаемость сайта</a:t>
            </a:r>
          </a:p>
        </c:rich>
      </c:tx>
      <c:layout/>
    </c:title>
    <c:plotArea>
      <c:layout/>
      <c:barChart>
        <c:barDir val="col"/>
        <c:grouping val="clustered"/>
        <c:ser>
          <c:idx val="0"/>
          <c:order val="0"/>
          <c:tx>
            <c:strRef>
              <c:f>Лист1!$B$1</c:f>
              <c:strCache>
                <c:ptCount val="1"/>
                <c:pt idx="0">
                  <c:v>Уникальные посетители</c:v>
                </c:pt>
              </c:strCache>
            </c:strRef>
          </c:tx>
          <c:spPr>
            <a:blipFill>
              <a:blip xmlns:r="http://schemas.openxmlformats.org/officeDocument/2006/relationships" r:embed="rId1"/>
              <a:tile tx="0" ty="0" sx="100000" sy="100000" flip="none" algn="tl"/>
            </a:blipFill>
          </c:spPr>
          <c:dLbls>
            <c:txPr>
              <a:bodyPr/>
              <a:lstStyle/>
              <a:p>
                <a:pPr>
                  <a:defRPr sz="1400" b="1"/>
                </a:pPr>
                <a:endParaRPr lang="ru-RU"/>
              </a:p>
            </c:txPr>
            <c:showVal val="1"/>
          </c:dLbls>
          <c:cat>
            <c:numRef>
              <c:f>Лист1!$A$2:$A$5</c:f>
              <c:numCache>
                <c:formatCode>General</c:formatCode>
                <c:ptCount val="4"/>
                <c:pt idx="0">
                  <c:v>2010</c:v>
                </c:pt>
                <c:pt idx="1">
                  <c:v>2011</c:v>
                </c:pt>
                <c:pt idx="2">
                  <c:v>2012</c:v>
                </c:pt>
                <c:pt idx="3">
                  <c:v>2013</c:v>
                </c:pt>
              </c:numCache>
            </c:numRef>
          </c:cat>
          <c:val>
            <c:numRef>
              <c:f>Лист1!$B$2:$B$5</c:f>
              <c:numCache>
                <c:formatCode>0</c:formatCode>
                <c:ptCount val="4"/>
                <c:pt idx="0">
                  <c:v>72164</c:v>
                </c:pt>
                <c:pt idx="1">
                  <c:v>117431</c:v>
                </c:pt>
                <c:pt idx="2">
                  <c:v>76993</c:v>
                </c:pt>
                <c:pt idx="3">
                  <c:v>143875</c:v>
                </c:pt>
              </c:numCache>
            </c:numRef>
          </c:val>
        </c:ser>
        <c:ser>
          <c:idx val="1"/>
          <c:order val="1"/>
          <c:tx>
            <c:strRef>
              <c:f>Лист1!$C$1</c:f>
              <c:strCache>
                <c:ptCount val="1"/>
                <c:pt idx="0">
                  <c:v>Всего визитов</c:v>
                </c:pt>
              </c:strCache>
            </c:strRef>
          </c:tx>
          <c:dLbls>
            <c:txPr>
              <a:bodyPr/>
              <a:lstStyle/>
              <a:p>
                <a:pPr>
                  <a:defRPr sz="1400" b="1"/>
                </a:pPr>
                <a:endParaRPr lang="ru-RU"/>
              </a:p>
            </c:txPr>
            <c:showVal val="1"/>
          </c:dLbls>
          <c:cat>
            <c:numRef>
              <c:f>Лист1!$A$2:$A$5</c:f>
              <c:numCache>
                <c:formatCode>General</c:formatCode>
                <c:ptCount val="4"/>
                <c:pt idx="0">
                  <c:v>2010</c:v>
                </c:pt>
                <c:pt idx="1">
                  <c:v>2011</c:v>
                </c:pt>
                <c:pt idx="2">
                  <c:v>2012</c:v>
                </c:pt>
                <c:pt idx="3">
                  <c:v>2013</c:v>
                </c:pt>
              </c:numCache>
            </c:numRef>
          </c:cat>
          <c:val>
            <c:numRef>
              <c:f>Лист1!$C$2:$C$5</c:f>
              <c:numCache>
                <c:formatCode>0</c:formatCode>
                <c:ptCount val="4"/>
                <c:pt idx="0">
                  <c:v>124936</c:v>
                </c:pt>
                <c:pt idx="1">
                  <c:v>262711</c:v>
                </c:pt>
                <c:pt idx="2">
                  <c:v>212083</c:v>
                </c:pt>
                <c:pt idx="3">
                  <c:v>425274</c:v>
                </c:pt>
              </c:numCache>
            </c:numRef>
          </c:val>
        </c:ser>
        <c:gapWidth val="75"/>
        <c:overlap val="-25"/>
        <c:axId val="127203200"/>
        <c:axId val="127204736"/>
      </c:barChart>
      <c:catAx>
        <c:axId val="127203200"/>
        <c:scaling>
          <c:orientation val="minMax"/>
        </c:scaling>
        <c:axPos val="b"/>
        <c:numFmt formatCode="General" sourceLinked="1"/>
        <c:majorTickMark val="none"/>
        <c:tickLblPos val="nextTo"/>
        <c:txPr>
          <a:bodyPr/>
          <a:lstStyle/>
          <a:p>
            <a:pPr>
              <a:defRPr sz="1200" b="1"/>
            </a:pPr>
            <a:endParaRPr lang="ru-RU"/>
          </a:p>
        </c:txPr>
        <c:crossAx val="127204736"/>
        <c:crosses val="autoZero"/>
        <c:auto val="1"/>
        <c:lblAlgn val="ctr"/>
        <c:lblOffset val="100"/>
      </c:catAx>
      <c:valAx>
        <c:axId val="127204736"/>
        <c:scaling>
          <c:orientation val="minMax"/>
        </c:scaling>
        <c:axPos val="l"/>
        <c:majorGridlines/>
        <c:numFmt formatCode="0" sourceLinked="1"/>
        <c:majorTickMark val="none"/>
        <c:tickLblPos val="nextTo"/>
        <c:spPr>
          <a:ln w="9525">
            <a:noFill/>
          </a:ln>
        </c:spPr>
        <c:txPr>
          <a:bodyPr/>
          <a:lstStyle/>
          <a:p>
            <a:pPr>
              <a:defRPr sz="1200"/>
            </a:pPr>
            <a:endParaRPr lang="ru-RU"/>
          </a:p>
        </c:txPr>
        <c:crossAx val="127203200"/>
        <c:crosses val="autoZero"/>
        <c:crossBetween val="between"/>
        <c:majorUnit val="100000"/>
        <c:dispUnits>
          <c:builtInUnit val="thousands"/>
          <c:dispUnitsLbl>
            <c:layout>
              <c:manualLayout>
                <c:xMode val="edge"/>
                <c:yMode val="edge"/>
                <c:x val="2.5848142164782002E-2"/>
                <c:y val="0.33361743243632974"/>
              </c:manualLayout>
            </c:layout>
            <c:tx>
              <c:rich>
                <a:bodyPr/>
                <a:lstStyle/>
                <a:p>
                  <a:pPr>
                    <a:defRPr sz="1400"/>
                  </a:pPr>
                  <a:r>
                    <a:rPr lang="ru-RU" sz="1400"/>
                    <a:t>Тыс. чел</a:t>
                  </a:r>
                </a:p>
              </c:rich>
            </c:tx>
          </c:dispUnitsLbl>
        </c:dispUnits>
      </c:valAx>
    </c:plotArea>
    <c:legend>
      <c:legendPos val="b"/>
      <c:layout/>
      <c:txPr>
        <a:bodyPr/>
        <a:lstStyle/>
        <a:p>
          <a:pPr>
            <a:defRPr sz="1200"/>
          </a:pPr>
          <a:endParaRPr lang="ru-RU"/>
        </a:p>
      </c:txP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CDBE5-E26C-49D1-A6A6-A7BA30C1A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2974</TotalTime>
  <Pages>120</Pages>
  <Words>43179</Words>
  <Characters>246125</Characters>
  <Application>Microsoft Office Word</Application>
  <DocSecurity>0</DocSecurity>
  <Lines>2051</Lines>
  <Paragraphs>577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Лапина</dc:creator>
  <cp:lastModifiedBy>Законодательное Собрание</cp:lastModifiedBy>
  <cp:revision>436</cp:revision>
  <cp:lastPrinted>2013-07-11T11:12:00Z</cp:lastPrinted>
  <dcterms:created xsi:type="dcterms:W3CDTF">2013-07-11T11:24:00Z</dcterms:created>
  <dcterms:modified xsi:type="dcterms:W3CDTF">2014-03-20T13:18:00Z</dcterms:modified>
</cp:coreProperties>
</file>