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4B4" w:rsidRDefault="00F834B4" w:rsidP="00F834B4">
      <w:pPr>
        <w:jc w:val="center"/>
        <w:rPr>
          <w:b/>
          <w:sz w:val="28"/>
          <w:szCs w:val="28"/>
        </w:rPr>
      </w:pPr>
      <w:r>
        <w:rPr>
          <w:b/>
          <w:sz w:val="28"/>
          <w:szCs w:val="28"/>
        </w:rPr>
        <w:t>Информация</w:t>
      </w:r>
    </w:p>
    <w:p w:rsidR="00F834B4" w:rsidRDefault="00F834B4" w:rsidP="00F834B4">
      <w:pPr>
        <w:jc w:val="center"/>
        <w:rPr>
          <w:b/>
          <w:sz w:val="28"/>
          <w:szCs w:val="28"/>
        </w:rPr>
      </w:pPr>
      <w:r>
        <w:rPr>
          <w:b/>
          <w:sz w:val="28"/>
          <w:szCs w:val="28"/>
        </w:rPr>
        <w:t xml:space="preserve">об итогах </w:t>
      </w:r>
      <w:r w:rsidRPr="007952A3">
        <w:rPr>
          <w:b/>
          <w:sz w:val="28"/>
          <w:szCs w:val="28"/>
        </w:rPr>
        <w:t>деятельности Законодательного Собрания</w:t>
      </w:r>
    </w:p>
    <w:p w:rsidR="00F834B4" w:rsidRDefault="00F834B4" w:rsidP="00F834B4">
      <w:pPr>
        <w:jc w:val="center"/>
        <w:rPr>
          <w:b/>
          <w:sz w:val="28"/>
          <w:szCs w:val="28"/>
        </w:rPr>
      </w:pPr>
      <w:r w:rsidRPr="007952A3">
        <w:rPr>
          <w:b/>
          <w:sz w:val="28"/>
          <w:szCs w:val="28"/>
        </w:rPr>
        <w:t>Нижегородской области</w:t>
      </w:r>
      <w:r w:rsidR="007D0653">
        <w:rPr>
          <w:b/>
          <w:sz w:val="28"/>
          <w:szCs w:val="28"/>
        </w:rPr>
        <w:t xml:space="preserve">  в </w:t>
      </w:r>
      <w:r w:rsidR="00793D4F">
        <w:rPr>
          <w:b/>
          <w:sz w:val="28"/>
          <w:szCs w:val="28"/>
        </w:rPr>
        <w:t>2012</w:t>
      </w:r>
      <w:r>
        <w:rPr>
          <w:b/>
          <w:sz w:val="28"/>
          <w:szCs w:val="28"/>
        </w:rPr>
        <w:t xml:space="preserve"> год</w:t>
      </w:r>
      <w:r w:rsidR="007D0653">
        <w:rPr>
          <w:b/>
          <w:sz w:val="28"/>
          <w:szCs w:val="28"/>
        </w:rPr>
        <w:t>у</w:t>
      </w:r>
    </w:p>
    <w:p w:rsidR="00F23D1B" w:rsidRDefault="00F23D1B" w:rsidP="00F834B4">
      <w:pPr>
        <w:jc w:val="center"/>
        <w:rPr>
          <w:b/>
          <w:sz w:val="28"/>
          <w:szCs w:val="28"/>
        </w:rPr>
      </w:pPr>
    </w:p>
    <w:p w:rsidR="00F23D1B" w:rsidRPr="00CD2BE4" w:rsidRDefault="00F23D1B" w:rsidP="00F23D1B">
      <w:pPr>
        <w:ind w:firstLine="737"/>
        <w:jc w:val="both"/>
        <w:rPr>
          <w:spacing w:val="-6"/>
          <w:sz w:val="28"/>
          <w:szCs w:val="28"/>
          <w:lang w:eastAsia="en-US"/>
        </w:rPr>
      </w:pPr>
      <w:r>
        <w:rPr>
          <w:spacing w:val="-6"/>
          <w:sz w:val="28"/>
          <w:szCs w:val="28"/>
          <w:lang w:eastAsia="en-US"/>
        </w:rPr>
        <w:t xml:space="preserve">Основными </w:t>
      </w:r>
      <w:r w:rsidRPr="00CD2BE4">
        <w:rPr>
          <w:spacing w:val="-6"/>
          <w:sz w:val="28"/>
          <w:szCs w:val="28"/>
          <w:lang w:eastAsia="en-US"/>
        </w:rPr>
        <w:t xml:space="preserve"> направлениям</w:t>
      </w:r>
      <w:r>
        <w:rPr>
          <w:spacing w:val="-6"/>
          <w:sz w:val="28"/>
          <w:szCs w:val="28"/>
          <w:lang w:eastAsia="en-US"/>
        </w:rPr>
        <w:t>и</w:t>
      </w:r>
      <w:r w:rsidRPr="00CD2BE4">
        <w:rPr>
          <w:spacing w:val="-6"/>
          <w:sz w:val="28"/>
          <w:szCs w:val="28"/>
          <w:lang w:eastAsia="en-US"/>
        </w:rPr>
        <w:t xml:space="preserve"> работы</w:t>
      </w:r>
      <w:r>
        <w:rPr>
          <w:spacing w:val="-6"/>
          <w:sz w:val="28"/>
          <w:szCs w:val="28"/>
          <w:lang w:eastAsia="en-US"/>
        </w:rPr>
        <w:t xml:space="preserve"> в 2012 году были</w:t>
      </w:r>
      <w:r w:rsidRPr="00CD2BE4">
        <w:rPr>
          <w:spacing w:val="-6"/>
          <w:sz w:val="28"/>
          <w:szCs w:val="28"/>
          <w:lang w:eastAsia="en-US"/>
        </w:rPr>
        <w:t>:</w:t>
      </w:r>
    </w:p>
    <w:p w:rsidR="00F23D1B" w:rsidRPr="00CD2BE4" w:rsidRDefault="00F23D1B" w:rsidP="00F23D1B">
      <w:pPr>
        <w:numPr>
          <w:ilvl w:val="0"/>
          <w:numId w:val="43"/>
        </w:numPr>
        <w:tabs>
          <w:tab w:val="num" w:pos="1080"/>
        </w:tabs>
        <w:ind w:left="0" w:firstLine="737"/>
        <w:jc w:val="both"/>
        <w:rPr>
          <w:sz w:val="28"/>
          <w:szCs w:val="28"/>
          <w:lang w:eastAsia="en-US"/>
        </w:rPr>
      </w:pPr>
      <w:r>
        <w:rPr>
          <w:sz w:val="28"/>
          <w:szCs w:val="28"/>
          <w:lang w:eastAsia="en-US"/>
        </w:rPr>
        <w:t>п</w:t>
      </w:r>
      <w:r w:rsidRPr="00CD2BE4">
        <w:rPr>
          <w:sz w:val="28"/>
          <w:szCs w:val="28"/>
          <w:lang w:eastAsia="en-US"/>
        </w:rPr>
        <w:t xml:space="preserve">ринятие и контроль исполнения </w:t>
      </w:r>
      <w:r w:rsidR="002201E6">
        <w:rPr>
          <w:sz w:val="28"/>
          <w:szCs w:val="28"/>
          <w:lang w:eastAsia="en-US"/>
        </w:rPr>
        <w:t xml:space="preserve">областного </w:t>
      </w:r>
      <w:r w:rsidRPr="00CD2BE4">
        <w:rPr>
          <w:sz w:val="28"/>
          <w:szCs w:val="28"/>
          <w:lang w:eastAsia="en-US"/>
        </w:rPr>
        <w:t>бюджета 201</w:t>
      </w:r>
      <w:r>
        <w:rPr>
          <w:sz w:val="28"/>
          <w:szCs w:val="28"/>
          <w:lang w:eastAsia="en-US"/>
        </w:rPr>
        <w:t>2</w:t>
      </w:r>
      <w:r w:rsidRPr="00CD2BE4">
        <w:rPr>
          <w:sz w:val="28"/>
          <w:szCs w:val="28"/>
          <w:lang w:eastAsia="en-US"/>
        </w:rPr>
        <w:t xml:space="preserve"> года и внесение в него изменений;</w:t>
      </w:r>
    </w:p>
    <w:p w:rsidR="00F23D1B" w:rsidRPr="00CD2BE4" w:rsidRDefault="00F23D1B" w:rsidP="00F23D1B">
      <w:pPr>
        <w:numPr>
          <w:ilvl w:val="0"/>
          <w:numId w:val="43"/>
        </w:numPr>
        <w:tabs>
          <w:tab w:val="num" w:pos="1080"/>
        </w:tabs>
        <w:ind w:left="0" w:firstLine="737"/>
        <w:jc w:val="both"/>
        <w:rPr>
          <w:sz w:val="28"/>
          <w:szCs w:val="28"/>
          <w:lang w:eastAsia="en-US"/>
        </w:rPr>
      </w:pPr>
      <w:r w:rsidRPr="00CD2BE4">
        <w:rPr>
          <w:sz w:val="28"/>
          <w:szCs w:val="28"/>
          <w:lang w:eastAsia="en-US"/>
        </w:rPr>
        <w:t>социальная защита населения Нижегородской области;</w:t>
      </w:r>
    </w:p>
    <w:p w:rsidR="00F23D1B" w:rsidRDefault="002201E6" w:rsidP="00F23D1B">
      <w:pPr>
        <w:numPr>
          <w:ilvl w:val="0"/>
          <w:numId w:val="43"/>
        </w:numPr>
        <w:tabs>
          <w:tab w:val="num" w:pos="1080"/>
        </w:tabs>
        <w:ind w:left="0" w:firstLine="737"/>
        <w:jc w:val="both"/>
        <w:rPr>
          <w:sz w:val="28"/>
          <w:szCs w:val="28"/>
          <w:lang w:eastAsia="en-US"/>
        </w:rPr>
      </w:pPr>
      <w:r>
        <w:rPr>
          <w:sz w:val="28"/>
          <w:szCs w:val="28"/>
          <w:lang w:eastAsia="en-US"/>
        </w:rPr>
        <w:t>реализация П</w:t>
      </w:r>
      <w:r w:rsidR="00F23D1B">
        <w:rPr>
          <w:sz w:val="28"/>
          <w:szCs w:val="28"/>
          <w:lang w:eastAsia="en-US"/>
        </w:rPr>
        <w:t xml:space="preserve">ослания Президента Российской Федерации </w:t>
      </w:r>
      <w:r>
        <w:rPr>
          <w:sz w:val="28"/>
          <w:szCs w:val="28"/>
          <w:lang w:eastAsia="en-US"/>
        </w:rPr>
        <w:t xml:space="preserve">             </w:t>
      </w:r>
      <w:r w:rsidR="00F23D1B">
        <w:rPr>
          <w:sz w:val="28"/>
          <w:szCs w:val="28"/>
          <w:lang w:eastAsia="en-US"/>
        </w:rPr>
        <w:t>В.В. Путина  Федеральному Собранию Российской Федерации;</w:t>
      </w:r>
    </w:p>
    <w:p w:rsidR="00F23D1B" w:rsidRPr="00CD2BE4" w:rsidRDefault="00F23D1B" w:rsidP="00F23D1B">
      <w:pPr>
        <w:numPr>
          <w:ilvl w:val="0"/>
          <w:numId w:val="43"/>
        </w:numPr>
        <w:tabs>
          <w:tab w:val="num" w:pos="1080"/>
        </w:tabs>
        <w:ind w:left="0" w:firstLine="737"/>
        <w:jc w:val="both"/>
        <w:rPr>
          <w:sz w:val="28"/>
          <w:szCs w:val="28"/>
          <w:lang w:eastAsia="en-US"/>
        </w:rPr>
      </w:pPr>
      <w:r w:rsidRPr="00CD2BE4">
        <w:rPr>
          <w:sz w:val="28"/>
          <w:szCs w:val="28"/>
          <w:lang w:eastAsia="en-US"/>
        </w:rPr>
        <w:t>приведение законодательства Нижегородской области в соответствие с федеральным законодательством;</w:t>
      </w:r>
    </w:p>
    <w:p w:rsidR="00F834B4" w:rsidRPr="00F23D1B" w:rsidRDefault="00F23D1B" w:rsidP="00F23D1B">
      <w:pPr>
        <w:numPr>
          <w:ilvl w:val="0"/>
          <w:numId w:val="43"/>
        </w:numPr>
        <w:tabs>
          <w:tab w:val="num" w:pos="1080"/>
        </w:tabs>
        <w:ind w:left="0" w:firstLine="737"/>
        <w:jc w:val="both"/>
        <w:rPr>
          <w:sz w:val="28"/>
          <w:szCs w:val="28"/>
          <w:lang w:eastAsia="en-US"/>
        </w:rPr>
      </w:pPr>
      <w:r w:rsidRPr="00F23D1B">
        <w:rPr>
          <w:sz w:val="28"/>
          <w:szCs w:val="28"/>
          <w:lang w:eastAsia="en-US"/>
        </w:rPr>
        <w:t xml:space="preserve">мониторинг </w:t>
      </w:r>
      <w:proofErr w:type="spellStart"/>
      <w:r w:rsidRPr="00F23D1B">
        <w:rPr>
          <w:sz w:val="28"/>
          <w:szCs w:val="28"/>
          <w:lang w:eastAsia="en-US"/>
        </w:rPr>
        <w:t>правоприменения</w:t>
      </w:r>
      <w:proofErr w:type="spellEnd"/>
      <w:r w:rsidRPr="00F23D1B">
        <w:rPr>
          <w:sz w:val="28"/>
          <w:szCs w:val="28"/>
          <w:lang w:eastAsia="en-US"/>
        </w:rPr>
        <w:t xml:space="preserve"> нормативных правовых актов </w:t>
      </w:r>
      <w:r w:rsidR="00C759BA">
        <w:rPr>
          <w:sz w:val="28"/>
          <w:szCs w:val="28"/>
          <w:lang w:eastAsia="en-US"/>
        </w:rPr>
        <w:t xml:space="preserve">Нижегородской </w:t>
      </w:r>
      <w:r w:rsidRPr="00F23D1B">
        <w:rPr>
          <w:sz w:val="28"/>
          <w:szCs w:val="28"/>
          <w:lang w:eastAsia="en-US"/>
        </w:rPr>
        <w:t>области, принятых Законодательным Собранием области</w:t>
      </w:r>
      <w:r>
        <w:rPr>
          <w:sz w:val="28"/>
          <w:szCs w:val="28"/>
          <w:lang w:eastAsia="en-US"/>
        </w:rPr>
        <w:t>.</w:t>
      </w:r>
    </w:p>
    <w:p w:rsidR="00F834B4" w:rsidRPr="00F577D7" w:rsidRDefault="00F834B4" w:rsidP="00F834B4">
      <w:pPr>
        <w:ind w:firstLine="709"/>
        <w:jc w:val="both"/>
        <w:rPr>
          <w:b/>
          <w:sz w:val="12"/>
          <w:szCs w:val="12"/>
        </w:rPr>
      </w:pPr>
    </w:p>
    <w:p w:rsidR="00F834B4" w:rsidRDefault="003C4E95" w:rsidP="008E4053">
      <w:pPr>
        <w:ind w:left="1560" w:hanging="284"/>
        <w:jc w:val="both"/>
        <w:rPr>
          <w:b/>
          <w:sz w:val="28"/>
          <w:szCs w:val="28"/>
        </w:rPr>
      </w:pPr>
      <w:r>
        <w:rPr>
          <w:b/>
          <w:sz w:val="28"/>
          <w:szCs w:val="28"/>
          <w:lang w:val="en-US"/>
        </w:rPr>
        <w:t>I</w:t>
      </w:r>
      <w:r>
        <w:rPr>
          <w:b/>
          <w:sz w:val="28"/>
          <w:szCs w:val="28"/>
        </w:rPr>
        <w:t>. </w:t>
      </w:r>
      <w:r w:rsidR="00F834B4" w:rsidRPr="00E4209E">
        <w:rPr>
          <w:b/>
          <w:sz w:val="28"/>
          <w:szCs w:val="28"/>
        </w:rPr>
        <w:t xml:space="preserve">Представительные функции </w:t>
      </w:r>
      <w:r w:rsidR="00F834B4">
        <w:rPr>
          <w:b/>
          <w:sz w:val="28"/>
          <w:szCs w:val="28"/>
        </w:rPr>
        <w:t xml:space="preserve">Законодательного </w:t>
      </w:r>
      <w:r w:rsidR="00F834B4" w:rsidRPr="00E4209E">
        <w:rPr>
          <w:b/>
          <w:sz w:val="28"/>
          <w:szCs w:val="28"/>
        </w:rPr>
        <w:t>Собрания</w:t>
      </w:r>
      <w:r w:rsidR="00F834B4">
        <w:rPr>
          <w:b/>
          <w:sz w:val="28"/>
          <w:szCs w:val="28"/>
        </w:rPr>
        <w:t xml:space="preserve"> Нижегородской области</w:t>
      </w:r>
    </w:p>
    <w:p w:rsidR="00F834B4" w:rsidRDefault="00F834B4" w:rsidP="00F834B4">
      <w:pPr>
        <w:ind w:firstLine="709"/>
        <w:jc w:val="center"/>
        <w:rPr>
          <w:b/>
          <w:sz w:val="28"/>
          <w:szCs w:val="28"/>
        </w:rPr>
      </w:pPr>
    </w:p>
    <w:p w:rsidR="00F834B4" w:rsidRPr="003D04B8" w:rsidRDefault="00F834B4" w:rsidP="003D04B8">
      <w:pPr>
        <w:pStyle w:val="a5"/>
        <w:numPr>
          <w:ilvl w:val="0"/>
          <w:numId w:val="5"/>
        </w:numPr>
        <w:jc w:val="both"/>
        <w:rPr>
          <w:b/>
          <w:sz w:val="28"/>
          <w:szCs w:val="28"/>
        </w:rPr>
      </w:pPr>
      <w:r w:rsidRPr="003D04B8">
        <w:rPr>
          <w:b/>
          <w:sz w:val="28"/>
          <w:szCs w:val="28"/>
        </w:rPr>
        <w:t xml:space="preserve">Формирование Законодательного Собрания Нижегородской области </w:t>
      </w:r>
      <w:r w:rsidR="00E0151B">
        <w:rPr>
          <w:b/>
          <w:sz w:val="28"/>
          <w:szCs w:val="28"/>
        </w:rPr>
        <w:t>пятого</w:t>
      </w:r>
      <w:r w:rsidRPr="003D04B8">
        <w:rPr>
          <w:b/>
          <w:sz w:val="28"/>
          <w:szCs w:val="28"/>
        </w:rPr>
        <w:t xml:space="preserve"> созыва</w:t>
      </w:r>
    </w:p>
    <w:p w:rsidR="00F834B4" w:rsidRDefault="00F834B4" w:rsidP="003D04B8">
      <w:pPr>
        <w:rPr>
          <w:b/>
          <w:sz w:val="28"/>
          <w:szCs w:val="28"/>
        </w:rPr>
      </w:pPr>
    </w:p>
    <w:p w:rsidR="00C256A6" w:rsidRDefault="003D04B8" w:rsidP="00FB064D">
      <w:pPr>
        <w:autoSpaceDE w:val="0"/>
        <w:autoSpaceDN w:val="0"/>
        <w:adjustRightInd w:val="0"/>
        <w:ind w:firstLine="709"/>
        <w:jc w:val="both"/>
        <w:rPr>
          <w:sz w:val="28"/>
        </w:rPr>
      </w:pPr>
      <w:r>
        <w:rPr>
          <w:sz w:val="28"/>
          <w:szCs w:val="28"/>
        </w:rPr>
        <w:t xml:space="preserve">13 марта 2011 года </w:t>
      </w:r>
      <w:r w:rsidR="00FB064D">
        <w:rPr>
          <w:sz w:val="28"/>
          <w:szCs w:val="28"/>
        </w:rPr>
        <w:t xml:space="preserve">было сформировано Законодательное Собрание пятого созыва в составе  50 депутатов Законодательного Собрания Нижегородской области. </w:t>
      </w:r>
    </w:p>
    <w:p w:rsidR="00EA09AF" w:rsidRPr="008160C0" w:rsidRDefault="004E1115" w:rsidP="00C256A6">
      <w:pPr>
        <w:ind w:firstLine="709"/>
        <w:jc w:val="both"/>
        <w:rPr>
          <w:color w:val="000000" w:themeColor="text1"/>
          <w:sz w:val="28"/>
          <w:szCs w:val="28"/>
        </w:rPr>
      </w:pPr>
      <w:proofErr w:type="gramStart"/>
      <w:r>
        <w:rPr>
          <w:color w:val="000000" w:themeColor="text1"/>
          <w:sz w:val="28"/>
          <w:szCs w:val="28"/>
        </w:rPr>
        <w:t>В</w:t>
      </w:r>
      <w:r w:rsidR="00045DD5">
        <w:rPr>
          <w:color w:val="000000" w:themeColor="text1"/>
          <w:sz w:val="28"/>
          <w:szCs w:val="28"/>
        </w:rPr>
        <w:t xml:space="preserve"> соответствии с федеральным законодательством и законодательством Нижегородской области </w:t>
      </w:r>
      <w:r w:rsidR="00EA09AF" w:rsidRPr="008160C0">
        <w:rPr>
          <w:color w:val="000000" w:themeColor="text1"/>
          <w:sz w:val="28"/>
          <w:szCs w:val="28"/>
        </w:rPr>
        <w:t>в Законодательном Собрании  сформированы:</w:t>
      </w:r>
      <w:proofErr w:type="gramEnd"/>
    </w:p>
    <w:p w:rsidR="00EA09AF" w:rsidRPr="008160C0" w:rsidRDefault="00EA09AF" w:rsidP="00EA09AF">
      <w:pPr>
        <w:ind w:firstLine="709"/>
        <w:jc w:val="both"/>
        <w:rPr>
          <w:color w:val="000000" w:themeColor="text1"/>
          <w:sz w:val="28"/>
          <w:szCs w:val="28"/>
        </w:rPr>
      </w:pPr>
      <w:r w:rsidRPr="008160C0">
        <w:rPr>
          <w:color w:val="000000" w:themeColor="text1"/>
          <w:sz w:val="28"/>
          <w:szCs w:val="28"/>
        </w:rPr>
        <w:t>- фракци</w:t>
      </w:r>
      <w:r w:rsidR="00045DD5">
        <w:rPr>
          <w:color w:val="000000" w:themeColor="text1"/>
          <w:sz w:val="28"/>
          <w:szCs w:val="28"/>
        </w:rPr>
        <w:t>я</w:t>
      </w:r>
      <w:r w:rsidRPr="008160C0">
        <w:rPr>
          <w:color w:val="000000" w:themeColor="text1"/>
          <w:sz w:val="28"/>
          <w:szCs w:val="28"/>
        </w:rPr>
        <w:t xml:space="preserve"> </w:t>
      </w:r>
      <w:r w:rsidR="000943DB">
        <w:rPr>
          <w:color w:val="000000" w:themeColor="text1"/>
          <w:sz w:val="28"/>
          <w:szCs w:val="28"/>
        </w:rPr>
        <w:t>"</w:t>
      </w:r>
      <w:r w:rsidR="003D04B8" w:rsidRPr="008160C0">
        <w:rPr>
          <w:color w:val="000000" w:themeColor="text1"/>
          <w:sz w:val="28"/>
          <w:szCs w:val="28"/>
        </w:rPr>
        <w:t>ЕДИНАЯ РОССИЯ</w:t>
      </w:r>
      <w:r w:rsidR="000943DB">
        <w:rPr>
          <w:color w:val="000000" w:themeColor="text1"/>
          <w:sz w:val="28"/>
          <w:szCs w:val="28"/>
        </w:rPr>
        <w:t>"</w:t>
      </w:r>
      <w:r w:rsidR="003D04B8" w:rsidRPr="008160C0">
        <w:rPr>
          <w:color w:val="000000" w:themeColor="text1"/>
          <w:sz w:val="28"/>
          <w:szCs w:val="28"/>
        </w:rPr>
        <w:t xml:space="preserve"> (</w:t>
      </w:r>
      <w:r w:rsidR="00A178DA" w:rsidRPr="008160C0">
        <w:rPr>
          <w:color w:val="000000" w:themeColor="text1"/>
          <w:sz w:val="28"/>
          <w:szCs w:val="28"/>
        </w:rPr>
        <w:t>31</w:t>
      </w:r>
      <w:r w:rsidR="004845BA" w:rsidRPr="008160C0">
        <w:rPr>
          <w:color w:val="000000" w:themeColor="text1"/>
          <w:sz w:val="28"/>
          <w:szCs w:val="28"/>
        </w:rPr>
        <w:t xml:space="preserve"> </w:t>
      </w:r>
      <w:r w:rsidRPr="008160C0">
        <w:rPr>
          <w:color w:val="000000" w:themeColor="text1"/>
          <w:sz w:val="28"/>
          <w:szCs w:val="28"/>
        </w:rPr>
        <w:t>депутат</w:t>
      </w:r>
      <w:r w:rsidR="003D04B8" w:rsidRPr="008160C0">
        <w:rPr>
          <w:color w:val="000000" w:themeColor="text1"/>
          <w:sz w:val="28"/>
          <w:szCs w:val="28"/>
        </w:rPr>
        <w:t>)</w:t>
      </w:r>
      <w:r w:rsidRPr="008160C0">
        <w:rPr>
          <w:color w:val="000000" w:themeColor="text1"/>
          <w:sz w:val="28"/>
          <w:szCs w:val="28"/>
        </w:rPr>
        <w:t>;</w:t>
      </w:r>
    </w:p>
    <w:p w:rsidR="00EA09AF" w:rsidRPr="008160C0" w:rsidRDefault="00EA09AF" w:rsidP="00EA09AF">
      <w:pPr>
        <w:ind w:firstLine="709"/>
        <w:jc w:val="both"/>
        <w:rPr>
          <w:color w:val="000000" w:themeColor="text1"/>
          <w:sz w:val="28"/>
          <w:szCs w:val="28"/>
        </w:rPr>
      </w:pPr>
      <w:r w:rsidRPr="008160C0">
        <w:rPr>
          <w:color w:val="000000" w:themeColor="text1"/>
          <w:sz w:val="28"/>
          <w:szCs w:val="28"/>
        </w:rPr>
        <w:t xml:space="preserve">- фракция </w:t>
      </w:r>
      <w:r w:rsidR="00045DD5">
        <w:rPr>
          <w:color w:val="000000" w:themeColor="text1"/>
          <w:sz w:val="28"/>
          <w:szCs w:val="28"/>
        </w:rPr>
        <w:t>КПРФ</w:t>
      </w:r>
      <w:r w:rsidRPr="008160C0">
        <w:rPr>
          <w:color w:val="000000" w:themeColor="text1"/>
          <w:sz w:val="28"/>
          <w:szCs w:val="28"/>
        </w:rPr>
        <w:t xml:space="preserve"> </w:t>
      </w:r>
      <w:r w:rsidR="003D04B8" w:rsidRPr="008160C0">
        <w:rPr>
          <w:color w:val="000000" w:themeColor="text1"/>
          <w:sz w:val="28"/>
          <w:szCs w:val="28"/>
        </w:rPr>
        <w:t>(</w:t>
      </w:r>
      <w:r w:rsidR="004845BA" w:rsidRPr="008160C0">
        <w:rPr>
          <w:color w:val="000000" w:themeColor="text1"/>
          <w:sz w:val="28"/>
          <w:szCs w:val="28"/>
        </w:rPr>
        <w:t>1</w:t>
      </w:r>
      <w:r w:rsidR="008160C0" w:rsidRPr="008160C0">
        <w:rPr>
          <w:color w:val="000000" w:themeColor="text1"/>
          <w:sz w:val="28"/>
          <w:szCs w:val="28"/>
        </w:rPr>
        <w:t>2</w:t>
      </w:r>
      <w:r w:rsidR="004845BA" w:rsidRPr="008160C0">
        <w:rPr>
          <w:color w:val="000000" w:themeColor="text1"/>
          <w:sz w:val="28"/>
          <w:szCs w:val="28"/>
        </w:rPr>
        <w:t xml:space="preserve"> </w:t>
      </w:r>
      <w:r w:rsidRPr="008160C0">
        <w:rPr>
          <w:color w:val="000000" w:themeColor="text1"/>
          <w:sz w:val="28"/>
          <w:szCs w:val="28"/>
        </w:rPr>
        <w:t>депутатов</w:t>
      </w:r>
      <w:r w:rsidR="003D04B8" w:rsidRPr="008160C0">
        <w:rPr>
          <w:color w:val="000000" w:themeColor="text1"/>
          <w:sz w:val="28"/>
          <w:szCs w:val="28"/>
        </w:rPr>
        <w:t>)</w:t>
      </w:r>
      <w:r w:rsidRPr="008160C0">
        <w:rPr>
          <w:color w:val="000000" w:themeColor="text1"/>
          <w:sz w:val="28"/>
          <w:szCs w:val="28"/>
        </w:rPr>
        <w:t>;</w:t>
      </w:r>
    </w:p>
    <w:p w:rsidR="004845BA" w:rsidRPr="008160C0" w:rsidRDefault="00EA09AF" w:rsidP="00EA09AF">
      <w:pPr>
        <w:ind w:firstLine="709"/>
        <w:jc w:val="both"/>
        <w:rPr>
          <w:color w:val="000000" w:themeColor="text1"/>
          <w:sz w:val="28"/>
          <w:szCs w:val="28"/>
        </w:rPr>
      </w:pPr>
      <w:r w:rsidRPr="008160C0">
        <w:rPr>
          <w:color w:val="000000" w:themeColor="text1"/>
          <w:sz w:val="28"/>
          <w:szCs w:val="28"/>
        </w:rPr>
        <w:t xml:space="preserve">- фракция </w:t>
      </w:r>
      <w:r w:rsidR="000943DB">
        <w:rPr>
          <w:color w:val="000000" w:themeColor="text1"/>
          <w:sz w:val="28"/>
          <w:szCs w:val="28"/>
        </w:rPr>
        <w:t>"</w:t>
      </w:r>
      <w:r w:rsidR="00CC7E11" w:rsidRPr="00555D46">
        <w:rPr>
          <w:bCs/>
          <w:color w:val="000000" w:themeColor="text1"/>
          <w:sz w:val="28"/>
          <w:szCs w:val="28"/>
        </w:rPr>
        <w:t>С</w:t>
      </w:r>
      <w:r w:rsidR="00CC7E11">
        <w:rPr>
          <w:bCs/>
          <w:color w:val="000000" w:themeColor="text1"/>
          <w:sz w:val="28"/>
          <w:szCs w:val="28"/>
        </w:rPr>
        <w:t>праведливая Россия</w:t>
      </w:r>
      <w:r w:rsidR="000943DB">
        <w:rPr>
          <w:color w:val="000000" w:themeColor="text1"/>
          <w:sz w:val="28"/>
          <w:szCs w:val="28"/>
        </w:rPr>
        <w:t>"</w:t>
      </w:r>
      <w:r w:rsidR="003D04B8" w:rsidRPr="008160C0">
        <w:rPr>
          <w:color w:val="000000" w:themeColor="text1"/>
          <w:sz w:val="28"/>
          <w:szCs w:val="28"/>
        </w:rPr>
        <w:t xml:space="preserve"> (</w:t>
      </w:r>
      <w:r w:rsidR="004845BA" w:rsidRPr="008160C0">
        <w:rPr>
          <w:color w:val="000000" w:themeColor="text1"/>
          <w:sz w:val="28"/>
          <w:szCs w:val="28"/>
        </w:rPr>
        <w:t>4 депутата</w:t>
      </w:r>
      <w:r w:rsidR="003D04B8" w:rsidRPr="008160C0">
        <w:rPr>
          <w:color w:val="000000" w:themeColor="text1"/>
          <w:sz w:val="28"/>
          <w:szCs w:val="28"/>
        </w:rPr>
        <w:t>)</w:t>
      </w:r>
      <w:r w:rsidR="004845BA" w:rsidRPr="008160C0">
        <w:rPr>
          <w:color w:val="000000" w:themeColor="text1"/>
          <w:sz w:val="28"/>
          <w:szCs w:val="28"/>
        </w:rPr>
        <w:t>;</w:t>
      </w:r>
    </w:p>
    <w:p w:rsidR="003D04B8" w:rsidRDefault="004845BA" w:rsidP="00EA09AF">
      <w:pPr>
        <w:ind w:firstLine="709"/>
        <w:jc w:val="both"/>
        <w:rPr>
          <w:color w:val="000000" w:themeColor="text1"/>
          <w:sz w:val="28"/>
          <w:szCs w:val="28"/>
        </w:rPr>
      </w:pPr>
      <w:r w:rsidRPr="008160C0">
        <w:rPr>
          <w:color w:val="000000" w:themeColor="text1"/>
          <w:sz w:val="28"/>
          <w:szCs w:val="28"/>
        </w:rPr>
        <w:t xml:space="preserve">- фракция </w:t>
      </w:r>
      <w:r w:rsidR="003072F4">
        <w:rPr>
          <w:color w:val="000000" w:themeColor="text1"/>
          <w:sz w:val="28"/>
          <w:szCs w:val="28"/>
        </w:rPr>
        <w:t>ЛДПР</w:t>
      </w:r>
      <w:r w:rsidR="003D04B8" w:rsidRPr="008160C0">
        <w:rPr>
          <w:color w:val="000000" w:themeColor="text1"/>
          <w:sz w:val="28"/>
          <w:szCs w:val="28"/>
        </w:rPr>
        <w:t xml:space="preserve"> (3 </w:t>
      </w:r>
      <w:r w:rsidRPr="008160C0">
        <w:rPr>
          <w:color w:val="000000" w:themeColor="text1"/>
          <w:sz w:val="28"/>
          <w:szCs w:val="28"/>
        </w:rPr>
        <w:t>депутата</w:t>
      </w:r>
      <w:r w:rsidR="003D04B8" w:rsidRPr="008160C0">
        <w:rPr>
          <w:color w:val="000000" w:themeColor="text1"/>
          <w:sz w:val="28"/>
          <w:szCs w:val="28"/>
        </w:rPr>
        <w:t>).</w:t>
      </w:r>
    </w:p>
    <w:p w:rsidR="006C43B6" w:rsidRPr="00663640" w:rsidRDefault="006C43B6" w:rsidP="00246A78">
      <w:pPr>
        <w:ind w:firstLine="709"/>
        <w:jc w:val="both"/>
        <w:rPr>
          <w:sz w:val="28"/>
          <w:szCs w:val="28"/>
        </w:rPr>
      </w:pPr>
    </w:p>
    <w:p w:rsidR="00F834B4" w:rsidRPr="003D04B8" w:rsidRDefault="00F834B4" w:rsidP="003D04B8">
      <w:pPr>
        <w:pStyle w:val="a5"/>
        <w:numPr>
          <w:ilvl w:val="0"/>
          <w:numId w:val="5"/>
        </w:numPr>
        <w:jc w:val="both"/>
        <w:rPr>
          <w:b/>
          <w:sz w:val="28"/>
          <w:szCs w:val="28"/>
        </w:rPr>
      </w:pPr>
      <w:r w:rsidRPr="003D04B8">
        <w:rPr>
          <w:b/>
          <w:sz w:val="28"/>
          <w:szCs w:val="28"/>
        </w:rPr>
        <w:t>Реализация права граждан на участие в деятельности Законодательного Собрания Нижегородской области и влияние населения на принимаемые им решения</w:t>
      </w:r>
    </w:p>
    <w:p w:rsidR="00F834B4" w:rsidRDefault="00F834B4" w:rsidP="00F834B4">
      <w:pPr>
        <w:ind w:firstLine="709"/>
        <w:jc w:val="center"/>
        <w:rPr>
          <w:b/>
          <w:sz w:val="28"/>
          <w:szCs w:val="28"/>
        </w:rPr>
      </w:pPr>
    </w:p>
    <w:p w:rsidR="004845BA" w:rsidRDefault="008C268F" w:rsidP="004845BA">
      <w:pPr>
        <w:ind w:firstLine="709"/>
        <w:jc w:val="both"/>
        <w:rPr>
          <w:sz w:val="28"/>
          <w:szCs w:val="28"/>
        </w:rPr>
      </w:pPr>
      <w:r w:rsidRPr="002737E8">
        <w:rPr>
          <w:sz w:val="28"/>
          <w:szCs w:val="28"/>
        </w:rPr>
        <w:t xml:space="preserve">В ходе личных приемов </w:t>
      </w:r>
      <w:r w:rsidR="009B4D29">
        <w:rPr>
          <w:sz w:val="28"/>
          <w:szCs w:val="28"/>
        </w:rPr>
        <w:t xml:space="preserve">граждан </w:t>
      </w:r>
      <w:r>
        <w:rPr>
          <w:sz w:val="28"/>
          <w:szCs w:val="28"/>
        </w:rPr>
        <w:t>депутатам</w:t>
      </w:r>
      <w:r w:rsidR="00FF4809">
        <w:rPr>
          <w:sz w:val="28"/>
          <w:szCs w:val="28"/>
        </w:rPr>
        <w:t>и</w:t>
      </w:r>
      <w:r>
        <w:rPr>
          <w:sz w:val="28"/>
          <w:szCs w:val="28"/>
        </w:rPr>
        <w:t xml:space="preserve"> </w:t>
      </w:r>
      <w:r w:rsidR="006847EF">
        <w:rPr>
          <w:sz w:val="28"/>
          <w:szCs w:val="28"/>
        </w:rPr>
        <w:t>Законодательного Собрания обсуждались</w:t>
      </w:r>
      <w:r w:rsidRPr="002737E8">
        <w:rPr>
          <w:sz w:val="28"/>
          <w:szCs w:val="28"/>
        </w:rPr>
        <w:t xml:space="preserve"> вопрос</w:t>
      </w:r>
      <w:r w:rsidR="006847EF">
        <w:rPr>
          <w:sz w:val="28"/>
          <w:szCs w:val="28"/>
        </w:rPr>
        <w:t>ы</w:t>
      </w:r>
      <w:r w:rsidRPr="002737E8">
        <w:rPr>
          <w:sz w:val="28"/>
          <w:szCs w:val="28"/>
        </w:rPr>
        <w:t xml:space="preserve"> изменения законодательства</w:t>
      </w:r>
      <w:r>
        <w:rPr>
          <w:sz w:val="28"/>
          <w:szCs w:val="28"/>
        </w:rPr>
        <w:t>, в частности,</w:t>
      </w:r>
      <w:r w:rsidRPr="002737E8">
        <w:rPr>
          <w:sz w:val="28"/>
          <w:szCs w:val="28"/>
        </w:rPr>
        <w:t xml:space="preserve"> в сфере предоставления льгот ветеранам и пенсионерам, пробле</w:t>
      </w:r>
      <w:r w:rsidR="006847EF">
        <w:rPr>
          <w:sz w:val="28"/>
          <w:szCs w:val="28"/>
        </w:rPr>
        <w:t>мы</w:t>
      </w:r>
      <w:r w:rsidRPr="002737E8">
        <w:rPr>
          <w:sz w:val="28"/>
          <w:szCs w:val="28"/>
        </w:rPr>
        <w:t xml:space="preserve"> ЖКХ, газификации, трудоустройства, улучшения жилищных условий и оказания материальной помощи.</w:t>
      </w:r>
      <w:r w:rsidR="004845BA">
        <w:t> </w:t>
      </w:r>
      <w:r w:rsidR="004845BA">
        <w:rPr>
          <w:sz w:val="28"/>
          <w:szCs w:val="28"/>
        </w:rPr>
        <w:t xml:space="preserve"> </w:t>
      </w:r>
    </w:p>
    <w:p w:rsidR="008C268F" w:rsidRPr="002737E8" w:rsidRDefault="00FF4809" w:rsidP="008C268F">
      <w:pPr>
        <w:ind w:firstLine="709"/>
        <w:jc w:val="both"/>
        <w:rPr>
          <w:color w:val="000000" w:themeColor="text1"/>
          <w:sz w:val="28"/>
          <w:szCs w:val="28"/>
        </w:rPr>
      </w:pPr>
      <w:r>
        <w:rPr>
          <w:color w:val="000000" w:themeColor="text1"/>
          <w:sz w:val="28"/>
          <w:szCs w:val="28"/>
        </w:rPr>
        <w:t xml:space="preserve">Информация о наиболее значимых </w:t>
      </w:r>
      <w:r w:rsidR="008C268F" w:rsidRPr="002737E8">
        <w:rPr>
          <w:color w:val="000000" w:themeColor="text1"/>
          <w:sz w:val="28"/>
          <w:szCs w:val="28"/>
        </w:rPr>
        <w:t>обращения</w:t>
      </w:r>
      <w:r>
        <w:rPr>
          <w:color w:val="000000" w:themeColor="text1"/>
          <w:sz w:val="28"/>
          <w:szCs w:val="28"/>
        </w:rPr>
        <w:t>х</w:t>
      </w:r>
      <w:r w:rsidR="008C268F" w:rsidRPr="002737E8">
        <w:rPr>
          <w:color w:val="000000" w:themeColor="text1"/>
          <w:sz w:val="28"/>
          <w:szCs w:val="28"/>
        </w:rPr>
        <w:t xml:space="preserve"> и предложения</w:t>
      </w:r>
      <w:r>
        <w:rPr>
          <w:color w:val="000000" w:themeColor="text1"/>
          <w:sz w:val="28"/>
          <w:szCs w:val="28"/>
        </w:rPr>
        <w:t>х</w:t>
      </w:r>
      <w:r w:rsidR="008C268F" w:rsidRPr="002737E8">
        <w:rPr>
          <w:color w:val="000000" w:themeColor="text1"/>
          <w:sz w:val="28"/>
          <w:szCs w:val="28"/>
        </w:rPr>
        <w:t xml:space="preserve"> граждан, затрагивающи</w:t>
      </w:r>
      <w:r>
        <w:rPr>
          <w:color w:val="000000" w:themeColor="text1"/>
          <w:sz w:val="28"/>
          <w:szCs w:val="28"/>
        </w:rPr>
        <w:t>х</w:t>
      </w:r>
      <w:r w:rsidR="008C268F" w:rsidRPr="002737E8">
        <w:rPr>
          <w:color w:val="000000" w:themeColor="text1"/>
          <w:sz w:val="28"/>
          <w:szCs w:val="28"/>
        </w:rPr>
        <w:t xml:space="preserve"> сферу законотворчества, доводил</w:t>
      </w:r>
      <w:r>
        <w:rPr>
          <w:color w:val="000000" w:themeColor="text1"/>
          <w:sz w:val="28"/>
          <w:szCs w:val="28"/>
        </w:rPr>
        <w:t>а</w:t>
      </w:r>
      <w:r w:rsidR="008C268F" w:rsidRPr="002737E8">
        <w:rPr>
          <w:color w:val="000000" w:themeColor="text1"/>
          <w:sz w:val="28"/>
          <w:szCs w:val="28"/>
        </w:rPr>
        <w:t>сь до сведения руководства</w:t>
      </w:r>
      <w:r w:rsidR="008C268F">
        <w:rPr>
          <w:color w:val="000000" w:themeColor="text1"/>
          <w:sz w:val="28"/>
          <w:szCs w:val="28"/>
        </w:rPr>
        <w:t xml:space="preserve"> Законодательного Собрания</w:t>
      </w:r>
      <w:r w:rsidR="008C268F" w:rsidRPr="002737E8">
        <w:rPr>
          <w:color w:val="000000" w:themeColor="text1"/>
          <w:sz w:val="28"/>
          <w:szCs w:val="28"/>
        </w:rPr>
        <w:t>, направля</w:t>
      </w:r>
      <w:r>
        <w:rPr>
          <w:color w:val="000000" w:themeColor="text1"/>
          <w:sz w:val="28"/>
          <w:szCs w:val="28"/>
        </w:rPr>
        <w:t>лась</w:t>
      </w:r>
      <w:r w:rsidR="008C268F" w:rsidRPr="002737E8">
        <w:rPr>
          <w:color w:val="000000" w:themeColor="text1"/>
          <w:sz w:val="28"/>
          <w:szCs w:val="28"/>
        </w:rPr>
        <w:t xml:space="preserve"> в профильные комитеты, использовал</w:t>
      </w:r>
      <w:r>
        <w:rPr>
          <w:color w:val="000000" w:themeColor="text1"/>
          <w:sz w:val="28"/>
          <w:szCs w:val="28"/>
        </w:rPr>
        <w:t>а</w:t>
      </w:r>
      <w:r w:rsidR="008C268F" w:rsidRPr="002737E8">
        <w:rPr>
          <w:color w:val="000000" w:themeColor="text1"/>
          <w:sz w:val="28"/>
          <w:szCs w:val="28"/>
        </w:rPr>
        <w:t>сь для совершенствования законодательства</w:t>
      </w:r>
      <w:r w:rsidR="008C268F">
        <w:rPr>
          <w:color w:val="000000" w:themeColor="text1"/>
          <w:sz w:val="28"/>
          <w:szCs w:val="28"/>
        </w:rPr>
        <w:t xml:space="preserve"> Нижегородской области</w:t>
      </w:r>
      <w:r w:rsidR="008C268F" w:rsidRPr="002737E8">
        <w:rPr>
          <w:color w:val="000000" w:themeColor="text1"/>
          <w:sz w:val="28"/>
          <w:szCs w:val="28"/>
        </w:rPr>
        <w:t xml:space="preserve">. </w:t>
      </w:r>
    </w:p>
    <w:p w:rsidR="008C268F" w:rsidRDefault="004B7C0E" w:rsidP="008C268F">
      <w:pPr>
        <w:ind w:firstLine="709"/>
        <w:jc w:val="both"/>
        <w:rPr>
          <w:sz w:val="28"/>
          <w:szCs w:val="28"/>
        </w:rPr>
      </w:pPr>
      <w:r>
        <w:rPr>
          <w:sz w:val="28"/>
          <w:szCs w:val="28"/>
        </w:rPr>
        <w:lastRenderedPageBreak/>
        <w:t>В</w:t>
      </w:r>
      <w:r w:rsidR="00DD450D">
        <w:rPr>
          <w:sz w:val="28"/>
          <w:szCs w:val="28"/>
        </w:rPr>
        <w:t xml:space="preserve"> 2012 году комитетом Законодательного Собрания по вопросам государственной власти области </w:t>
      </w:r>
      <w:r w:rsidR="00D63C85">
        <w:rPr>
          <w:sz w:val="28"/>
          <w:szCs w:val="28"/>
        </w:rPr>
        <w:t xml:space="preserve">и местного самоуправления </w:t>
      </w:r>
      <w:r w:rsidR="00DD450D">
        <w:rPr>
          <w:sz w:val="28"/>
          <w:szCs w:val="28"/>
        </w:rPr>
        <w:t xml:space="preserve">был разработан и внесен на рассмотрение Законодательного Собрания области проект закона области "О законодательной инициативе граждан в Законодательном Собрании Нижегородской области". Данный проект регламентирует механизм </w:t>
      </w:r>
      <w:r w:rsidR="008702F7">
        <w:rPr>
          <w:sz w:val="28"/>
          <w:szCs w:val="28"/>
        </w:rPr>
        <w:t>внесения жителями области проектов за</w:t>
      </w:r>
      <w:r w:rsidR="003A104C">
        <w:rPr>
          <w:sz w:val="28"/>
          <w:szCs w:val="28"/>
        </w:rPr>
        <w:t>конов в Законодательное Собрание</w:t>
      </w:r>
      <w:r w:rsidR="008702F7">
        <w:rPr>
          <w:sz w:val="28"/>
          <w:szCs w:val="28"/>
        </w:rPr>
        <w:t xml:space="preserve"> области.</w:t>
      </w:r>
    </w:p>
    <w:p w:rsidR="008702F7" w:rsidRPr="002737E8" w:rsidRDefault="008702F7" w:rsidP="008C268F">
      <w:pPr>
        <w:ind w:firstLine="709"/>
        <w:jc w:val="both"/>
        <w:rPr>
          <w:sz w:val="28"/>
          <w:szCs w:val="28"/>
        </w:rPr>
      </w:pPr>
    </w:p>
    <w:p w:rsidR="00FF4809" w:rsidRPr="00FF4809" w:rsidRDefault="00F834B4" w:rsidP="003D04B8">
      <w:pPr>
        <w:pStyle w:val="a5"/>
        <w:numPr>
          <w:ilvl w:val="0"/>
          <w:numId w:val="5"/>
        </w:numPr>
        <w:jc w:val="both"/>
        <w:rPr>
          <w:b/>
          <w:sz w:val="12"/>
          <w:szCs w:val="12"/>
        </w:rPr>
      </w:pPr>
      <w:r w:rsidRPr="003D04B8">
        <w:rPr>
          <w:b/>
          <w:sz w:val="28"/>
          <w:szCs w:val="28"/>
        </w:rPr>
        <w:t>Работа депутатов Законодательного Собрания Нижегородской области с избирателями в округах</w:t>
      </w:r>
    </w:p>
    <w:p w:rsidR="00FF4809" w:rsidRDefault="00FF4809" w:rsidP="00FF4809">
      <w:pPr>
        <w:jc w:val="both"/>
        <w:rPr>
          <w:b/>
          <w:sz w:val="28"/>
          <w:szCs w:val="28"/>
        </w:rPr>
      </w:pPr>
    </w:p>
    <w:p w:rsidR="00AB45C9" w:rsidRPr="0086549E" w:rsidRDefault="00AB45C9" w:rsidP="008160C0">
      <w:pPr>
        <w:ind w:firstLine="709"/>
        <w:jc w:val="both"/>
        <w:rPr>
          <w:color w:val="000000" w:themeColor="text1"/>
          <w:sz w:val="28"/>
          <w:szCs w:val="28"/>
        </w:rPr>
      </w:pPr>
      <w:r w:rsidRPr="0086549E">
        <w:rPr>
          <w:color w:val="000000" w:themeColor="text1"/>
          <w:sz w:val="28"/>
          <w:szCs w:val="28"/>
        </w:rPr>
        <w:t xml:space="preserve">Для </w:t>
      </w:r>
      <w:r w:rsidR="00AD2FCF" w:rsidRPr="00477B8F">
        <w:rPr>
          <w:color w:val="000000" w:themeColor="text1"/>
          <w:sz w:val="28"/>
          <w:szCs w:val="28"/>
        </w:rPr>
        <w:t>реализации</w:t>
      </w:r>
      <w:r w:rsidRPr="00477B8F">
        <w:rPr>
          <w:color w:val="000000" w:themeColor="text1"/>
          <w:sz w:val="28"/>
          <w:szCs w:val="28"/>
        </w:rPr>
        <w:t xml:space="preserve"> </w:t>
      </w:r>
      <w:r w:rsidRPr="0086549E">
        <w:rPr>
          <w:color w:val="000000" w:themeColor="text1"/>
          <w:sz w:val="28"/>
          <w:szCs w:val="28"/>
        </w:rPr>
        <w:t xml:space="preserve">депутатских </w:t>
      </w:r>
      <w:r w:rsidR="00AD2FCF" w:rsidRPr="00477B8F">
        <w:rPr>
          <w:color w:val="000000" w:themeColor="text1"/>
          <w:sz w:val="28"/>
          <w:szCs w:val="28"/>
        </w:rPr>
        <w:t>полномочий</w:t>
      </w:r>
      <w:r w:rsidRPr="0086549E">
        <w:rPr>
          <w:color w:val="000000" w:themeColor="text1"/>
          <w:sz w:val="28"/>
          <w:szCs w:val="28"/>
        </w:rPr>
        <w:t>, в том числе по работе с избирателями, на территори</w:t>
      </w:r>
      <w:r w:rsidR="006847EF">
        <w:rPr>
          <w:color w:val="000000" w:themeColor="text1"/>
          <w:sz w:val="28"/>
          <w:szCs w:val="28"/>
        </w:rPr>
        <w:t xml:space="preserve">ях муниципальных районов и </w:t>
      </w:r>
      <w:r w:rsidR="00D4435F">
        <w:rPr>
          <w:color w:val="000000" w:themeColor="text1"/>
          <w:sz w:val="28"/>
          <w:szCs w:val="28"/>
        </w:rPr>
        <w:t xml:space="preserve">городских </w:t>
      </w:r>
      <w:r w:rsidR="006847EF">
        <w:rPr>
          <w:color w:val="000000" w:themeColor="text1"/>
          <w:sz w:val="28"/>
          <w:szCs w:val="28"/>
        </w:rPr>
        <w:t>округов</w:t>
      </w:r>
      <w:r w:rsidRPr="0086549E">
        <w:rPr>
          <w:color w:val="000000" w:themeColor="text1"/>
          <w:sz w:val="28"/>
          <w:szCs w:val="28"/>
        </w:rPr>
        <w:t xml:space="preserve"> всей Нижегородской области открыты приемные</w:t>
      </w:r>
      <w:r w:rsidR="00D4435F">
        <w:rPr>
          <w:color w:val="000000" w:themeColor="text1"/>
          <w:sz w:val="28"/>
          <w:szCs w:val="28"/>
        </w:rPr>
        <w:t xml:space="preserve"> депутатов</w:t>
      </w:r>
      <w:r w:rsidRPr="0086549E">
        <w:rPr>
          <w:color w:val="000000" w:themeColor="text1"/>
          <w:sz w:val="28"/>
          <w:szCs w:val="28"/>
        </w:rPr>
        <w:t xml:space="preserve">, </w:t>
      </w:r>
      <w:r w:rsidR="0086549E" w:rsidRPr="0086549E">
        <w:rPr>
          <w:color w:val="000000" w:themeColor="text1"/>
          <w:sz w:val="28"/>
          <w:szCs w:val="28"/>
        </w:rPr>
        <w:t xml:space="preserve">оборудованные </w:t>
      </w:r>
      <w:r w:rsidRPr="0086549E">
        <w:rPr>
          <w:color w:val="000000" w:themeColor="text1"/>
          <w:sz w:val="28"/>
          <w:szCs w:val="28"/>
        </w:rPr>
        <w:t xml:space="preserve">необходимой мебелью, </w:t>
      </w:r>
      <w:r w:rsidR="0086549E" w:rsidRPr="0086549E">
        <w:rPr>
          <w:color w:val="000000" w:themeColor="text1"/>
          <w:sz w:val="28"/>
          <w:szCs w:val="28"/>
        </w:rPr>
        <w:t xml:space="preserve">оснащенные </w:t>
      </w:r>
      <w:r w:rsidRPr="0086549E">
        <w:rPr>
          <w:color w:val="000000" w:themeColor="text1"/>
          <w:sz w:val="28"/>
          <w:szCs w:val="28"/>
        </w:rPr>
        <w:t>оргтехникой и средствами связи.</w:t>
      </w:r>
    </w:p>
    <w:p w:rsidR="001E238B" w:rsidRDefault="008160C0" w:rsidP="008160C0">
      <w:pPr>
        <w:ind w:firstLine="709"/>
        <w:jc w:val="both"/>
        <w:rPr>
          <w:sz w:val="28"/>
          <w:szCs w:val="28"/>
        </w:rPr>
      </w:pPr>
      <w:r w:rsidRPr="00B8313C">
        <w:rPr>
          <w:sz w:val="28"/>
          <w:szCs w:val="28"/>
        </w:rPr>
        <w:t>В 201</w:t>
      </w:r>
      <w:r w:rsidR="005C09A1">
        <w:rPr>
          <w:sz w:val="28"/>
          <w:szCs w:val="28"/>
        </w:rPr>
        <w:t>2</w:t>
      </w:r>
      <w:r w:rsidRPr="00B8313C">
        <w:rPr>
          <w:sz w:val="28"/>
          <w:szCs w:val="28"/>
        </w:rPr>
        <w:t xml:space="preserve"> </w:t>
      </w:r>
      <w:r w:rsidR="00D4435F">
        <w:rPr>
          <w:sz w:val="28"/>
          <w:szCs w:val="28"/>
        </w:rPr>
        <w:t xml:space="preserve">году </w:t>
      </w:r>
      <w:r w:rsidRPr="00B8313C">
        <w:rPr>
          <w:sz w:val="28"/>
          <w:szCs w:val="28"/>
        </w:rPr>
        <w:t>депутатами Законодательного Собрания было проведено</w:t>
      </w:r>
      <w:r w:rsidRPr="00B8313C">
        <w:rPr>
          <w:b/>
          <w:sz w:val="28"/>
          <w:szCs w:val="28"/>
        </w:rPr>
        <w:t xml:space="preserve"> </w:t>
      </w:r>
      <w:r w:rsidR="0086549E">
        <w:rPr>
          <w:b/>
          <w:sz w:val="28"/>
          <w:szCs w:val="28"/>
        </w:rPr>
        <w:t xml:space="preserve"> </w:t>
      </w:r>
      <w:r w:rsidRPr="00B8313C">
        <w:rPr>
          <w:sz w:val="28"/>
          <w:szCs w:val="28"/>
        </w:rPr>
        <w:t>более</w:t>
      </w:r>
      <w:r w:rsidRPr="00B8313C">
        <w:rPr>
          <w:b/>
          <w:sz w:val="28"/>
          <w:szCs w:val="28"/>
        </w:rPr>
        <w:t xml:space="preserve"> </w:t>
      </w:r>
      <w:r w:rsidRPr="00B8313C">
        <w:rPr>
          <w:sz w:val="28"/>
          <w:szCs w:val="28"/>
        </w:rPr>
        <w:t>1</w:t>
      </w:r>
      <w:r w:rsidR="00D4435F">
        <w:rPr>
          <w:sz w:val="28"/>
          <w:szCs w:val="28"/>
        </w:rPr>
        <w:t xml:space="preserve"> </w:t>
      </w:r>
      <w:r w:rsidRPr="00B8313C">
        <w:rPr>
          <w:sz w:val="28"/>
          <w:szCs w:val="28"/>
        </w:rPr>
        <w:t>1</w:t>
      </w:r>
      <w:r w:rsidR="001A1F5C">
        <w:rPr>
          <w:sz w:val="28"/>
          <w:szCs w:val="28"/>
        </w:rPr>
        <w:t>62</w:t>
      </w:r>
      <w:r w:rsidRPr="00B8313C">
        <w:rPr>
          <w:sz w:val="28"/>
          <w:szCs w:val="28"/>
        </w:rPr>
        <w:t xml:space="preserve"> встреч с гражданами в избирательных округах либо на территориях, закрепленных за депутатами в соответствии с Законом Нижегородской области </w:t>
      </w:r>
      <w:r w:rsidR="000943DB">
        <w:rPr>
          <w:sz w:val="28"/>
          <w:szCs w:val="28"/>
        </w:rPr>
        <w:t>"</w:t>
      </w:r>
      <w:r w:rsidRPr="00B8313C">
        <w:rPr>
          <w:sz w:val="28"/>
          <w:szCs w:val="28"/>
        </w:rPr>
        <w:t>О статусе депутата Законодательного С</w:t>
      </w:r>
      <w:r w:rsidR="001E238B">
        <w:rPr>
          <w:sz w:val="28"/>
          <w:szCs w:val="28"/>
        </w:rPr>
        <w:t>обрания Нижегородской области</w:t>
      </w:r>
      <w:r w:rsidR="000943DB">
        <w:rPr>
          <w:sz w:val="28"/>
          <w:szCs w:val="28"/>
        </w:rPr>
        <w:t>"</w:t>
      </w:r>
      <w:r w:rsidR="001E238B">
        <w:rPr>
          <w:sz w:val="28"/>
          <w:szCs w:val="28"/>
        </w:rPr>
        <w:t>.</w:t>
      </w:r>
    </w:p>
    <w:p w:rsidR="001D0EC3" w:rsidRPr="00B8313C" w:rsidRDefault="008160C0" w:rsidP="008160C0">
      <w:pPr>
        <w:ind w:firstLine="709"/>
        <w:jc w:val="both"/>
        <w:rPr>
          <w:sz w:val="28"/>
          <w:szCs w:val="28"/>
        </w:rPr>
      </w:pPr>
      <w:proofErr w:type="gramStart"/>
      <w:r w:rsidRPr="00B8313C">
        <w:rPr>
          <w:sz w:val="28"/>
          <w:szCs w:val="28"/>
        </w:rPr>
        <w:t xml:space="preserve">Встречи проводились в рамках реализуемых социальных проектов, таких как </w:t>
      </w:r>
      <w:r w:rsidR="000943DB">
        <w:rPr>
          <w:sz w:val="28"/>
          <w:szCs w:val="28"/>
        </w:rPr>
        <w:t>"</w:t>
      </w:r>
      <w:r w:rsidRPr="00B8313C">
        <w:rPr>
          <w:sz w:val="28"/>
          <w:szCs w:val="28"/>
        </w:rPr>
        <w:t>Здоровая Россия - сильная Россия</w:t>
      </w:r>
      <w:r w:rsidR="000943DB">
        <w:rPr>
          <w:sz w:val="28"/>
          <w:szCs w:val="28"/>
        </w:rPr>
        <w:t>"</w:t>
      </w:r>
      <w:r w:rsidRPr="00B8313C">
        <w:rPr>
          <w:sz w:val="28"/>
          <w:szCs w:val="28"/>
        </w:rPr>
        <w:t xml:space="preserve">, </w:t>
      </w:r>
      <w:r w:rsidR="000943DB">
        <w:rPr>
          <w:sz w:val="28"/>
          <w:szCs w:val="28"/>
        </w:rPr>
        <w:t>"</w:t>
      </w:r>
      <w:r w:rsidRPr="00B8313C">
        <w:rPr>
          <w:sz w:val="28"/>
          <w:szCs w:val="28"/>
        </w:rPr>
        <w:t xml:space="preserve">Культурное наследие </w:t>
      </w:r>
      <w:r w:rsidR="000943DB">
        <w:rPr>
          <w:sz w:val="28"/>
          <w:szCs w:val="28"/>
        </w:rPr>
        <w:t>"</w:t>
      </w:r>
      <w:r w:rsidRPr="00B8313C">
        <w:rPr>
          <w:sz w:val="28"/>
          <w:szCs w:val="28"/>
        </w:rPr>
        <w:t>Единой России</w:t>
      </w:r>
      <w:r w:rsidR="000943DB">
        <w:rPr>
          <w:sz w:val="28"/>
          <w:szCs w:val="28"/>
        </w:rPr>
        <w:t>"</w:t>
      </w:r>
      <w:r w:rsidRPr="00B8313C">
        <w:rPr>
          <w:sz w:val="28"/>
          <w:szCs w:val="28"/>
        </w:rPr>
        <w:t xml:space="preserve">, </w:t>
      </w:r>
      <w:r w:rsidR="000943DB">
        <w:rPr>
          <w:sz w:val="28"/>
          <w:szCs w:val="28"/>
        </w:rPr>
        <w:t>"</w:t>
      </w:r>
      <w:r w:rsidRPr="00B8313C">
        <w:rPr>
          <w:sz w:val="28"/>
          <w:szCs w:val="28"/>
        </w:rPr>
        <w:t>Здоровый взгляд</w:t>
      </w:r>
      <w:r w:rsidR="000943DB">
        <w:rPr>
          <w:sz w:val="28"/>
          <w:szCs w:val="28"/>
        </w:rPr>
        <w:t>"</w:t>
      </w:r>
      <w:r w:rsidRPr="00B8313C">
        <w:rPr>
          <w:sz w:val="28"/>
          <w:szCs w:val="28"/>
        </w:rPr>
        <w:t xml:space="preserve">, </w:t>
      </w:r>
      <w:r w:rsidR="000943DB">
        <w:rPr>
          <w:sz w:val="28"/>
          <w:szCs w:val="28"/>
        </w:rPr>
        <w:t>"</w:t>
      </w:r>
      <w:r w:rsidRPr="00B8313C">
        <w:rPr>
          <w:sz w:val="28"/>
          <w:szCs w:val="28"/>
        </w:rPr>
        <w:t>Дорогой Победы</w:t>
      </w:r>
      <w:r w:rsidR="000943DB">
        <w:rPr>
          <w:sz w:val="28"/>
          <w:szCs w:val="28"/>
        </w:rPr>
        <w:t>"</w:t>
      </w:r>
      <w:r w:rsidRPr="00B8313C">
        <w:rPr>
          <w:sz w:val="28"/>
          <w:szCs w:val="28"/>
        </w:rPr>
        <w:t xml:space="preserve">, </w:t>
      </w:r>
      <w:r w:rsidR="000943DB">
        <w:rPr>
          <w:sz w:val="28"/>
          <w:szCs w:val="28"/>
        </w:rPr>
        <w:t>"</w:t>
      </w:r>
      <w:r w:rsidR="00E3124E" w:rsidRPr="00B8313C">
        <w:rPr>
          <w:sz w:val="28"/>
          <w:szCs w:val="28"/>
        </w:rPr>
        <w:t>Герои России - гордость нижегородцев</w:t>
      </w:r>
      <w:r w:rsidR="000943DB">
        <w:rPr>
          <w:sz w:val="28"/>
          <w:szCs w:val="28"/>
        </w:rPr>
        <w:t>"</w:t>
      </w:r>
      <w:r w:rsidR="00E3124E" w:rsidRPr="00B8313C">
        <w:rPr>
          <w:sz w:val="28"/>
          <w:szCs w:val="28"/>
        </w:rPr>
        <w:t xml:space="preserve">, </w:t>
      </w:r>
      <w:r w:rsidR="000943DB">
        <w:rPr>
          <w:sz w:val="28"/>
          <w:szCs w:val="28"/>
        </w:rPr>
        <w:t>"</w:t>
      </w:r>
      <w:r w:rsidR="00FF4C73" w:rsidRPr="00B8313C">
        <w:rPr>
          <w:sz w:val="28"/>
          <w:szCs w:val="28"/>
        </w:rPr>
        <w:t>Качество жизни (Здоровье)</w:t>
      </w:r>
      <w:r w:rsidR="000943DB">
        <w:rPr>
          <w:sz w:val="28"/>
          <w:szCs w:val="28"/>
        </w:rPr>
        <w:t>"</w:t>
      </w:r>
      <w:r w:rsidR="00FF4C73" w:rsidRPr="00B8313C">
        <w:rPr>
          <w:sz w:val="28"/>
          <w:szCs w:val="28"/>
        </w:rPr>
        <w:t xml:space="preserve">, </w:t>
      </w:r>
      <w:r w:rsidR="000943DB">
        <w:rPr>
          <w:sz w:val="28"/>
          <w:szCs w:val="28"/>
        </w:rPr>
        <w:t>"</w:t>
      </w:r>
      <w:r w:rsidR="00775F3A" w:rsidRPr="00B8313C">
        <w:rPr>
          <w:sz w:val="28"/>
          <w:szCs w:val="28"/>
        </w:rPr>
        <w:t>Чистая вода</w:t>
      </w:r>
      <w:r w:rsidR="000943DB">
        <w:rPr>
          <w:sz w:val="28"/>
          <w:szCs w:val="28"/>
        </w:rPr>
        <w:t>"</w:t>
      </w:r>
      <w:r w:rsidR="00775F3A" w:rsidRPr="00B8313C">
        <w:rPr>
          <w:sz w:val="28"/>
          <w:szCs w:val="28"/>
        </w:rPr>
        <w:t xml:space="preserve">, </w:t>
      </w:r>
      <w:r w:rsidR="000943DB">
        <w:rPr>
          <w:sz w:val="28"/>
          <w:szCs w:val="28"/>
        </w:rPr>
        <w:t>"</w:t>
      </w:r>
      <w:r w:rsidR="00FF4C73" w:rsidRPr="00B8313C">
        <w:rPr>
          <w:sz w:val="28"/>
          <w:szCs w:val="28"/>
        </w:rPr>
        <w:t>Безопасные дороги</w:t>
      </w:r>
      <w:r w:rsidR="000943DB">
        <w:rPr>
          <w:sz w:val="28"/>
          <w:szCs w:val="28"/>
        </w:rPr>
        <w:t>"</w:t>
      </w:r>
      <w:r w:rsidR="00FF4C73" w:rsidRPr="00B8313C">
        <w:rPr>
          <w:sz w:val="28"/>
          <w:szCs w:val="28"/>
        </w:rPr>
        <w:t xml:space="preserve">, </w:t>
      </w:r>
      <w:r w:rsidR="000943DB">
        <w:rPr>
          <w:sz w:val="28"/>
          <w:szCs w:val="28"/>
        </w:rPr>
        <w:t>"</w:t>
      </w:r>
      <w:r w:rsidR="00127CA6" w:rsidRPr="00B8313C">
        <w:rPr>
          <w:sz w:val="28"/>
          <w:szCs w:val="28"/>
        </w:rPr>
        <w:t>Мы помним имя твое, ветеран!</w:t>
      </w:r>
      <w:r w:rsidR="000943DB">
        <w:rPr>
          <w:sz w:val="28"/>
          <w:szCs w:val="28"/>
        </w:rPr>
        <w:t>"</w:t>
      </w:r>
      <w:r w:rsidR="00127CA6" w:rsidRPr="00B8313C">
        <w:rPr>
          <w:sz w:val="28"/>
          <w:szCs w:val="28"/>
        </w:rPr>
        <w:t xml:space="preserve">, </w:t>
      </w:r>
      <w:r w:rsidR="000943DB">
        <w:rPr>
          <w:sz w:val="28"/>
          <w:szCs w:val="28"/>
        </w:rPr>
        <w:t>"</w:t>
      </w:r>
      <w:r w:rsidR="006270D1" w:rsidRPr="00B8313C">
        <w:rPr>
          <w:sz w:val="28"/>
          <w:szCs w:val="28"/>
        </w:rPr>
        <w:t xml:space="preserve">В будущее с </w:t>
      </w:r>
      <w:r w:rsidR="000943DB">
        <w:rPr>
          <w:sz w:val="28"/>
          <w:szCs w:val="28"/>
        </w:rPr>
        <w:t>"</w:t>
      </w:r>
      <w:r w:rsidR="006270D1" w:rsidRPr="00B8313C">
        <w:rPr>
          <w:sz w:val="28"/>
          <w:szCs w:val="28"/>
        </w:rPr>
        <w:t>Единой Россией</w:t>
      </w:r>
      <w:r w:rsidR="000943DB">
        <w:rPr>
          <w:sz w:val="28"/>
          <w:szCs w:val="28"/>
        </w:rPr>
        <w:t>"</w:t>
      </w:r>
      <w:r w:rsidR="006270D1" w:rsidRPr="00B8313C">
        <w:rPr>
          <w:sz w:val="28"/>
          <w:szCs w:val="28"/>
        </w:rPr>
        <w:t xml:space="preserve">, </w:t>
      </w:r>
      <w:r w:rsidR="000943DB">
        <w:rPr>
          <w:sz w:val="28"/>
          <w:szCs w:val="28"/>
        </w:rPr>
        <w:t>"</w:t>
      </w:r>
      <w:r w:rsidR="00284BFC" w:rsidRPr="00B8313C">
        <w:rPr>
          <w:sz w:val="28"/>
          <w:szCs w:val="28"/>
        </w:rPr>
        <w:t>Детские сады – детям</w:t>
      </w:r>
      <w:r w:rsidR="000943DB">
        <w:rPr>
          <w:sz w:val="28"/>
          <w:szCs w:val="28"/>
        </w:rPr>
        <w:t>"</w:t>
      </w:r>
      <w:r w:rsidR="00284BFC" w:rsidRPr="00B8313C">
        <w:rPr>
          <w:sz w:val="28"/>
          <w:szCs w:val="28"/>
        </w:rPr>
        <w:t xml:space="preserve">, </w:t>
      </w:r>
      <w:r w:rsidR="000943DB">
        <w:rPr>
          <w:sz w:val="28"/>
          <w:szCs w:val="28"/>
        </w:rPr>
        <w:t>"</w:t>
      </w:r>
      <w:r w:rsidR="00284BFC" w:rsidRPr="00B8313C">
        <w:rPr>
          <w:sz w:val="28"/>
          <w:szCs w:val="28"/>
        </w:rPr>
        <w:t>Модернизация образования</w:t>
      </w:r>
      <w:r w:rsidR="000943DB">
        <w:rPr>
          <w:sz w:val="28"/>
          <w:szCs w:val="28"/>
        </w:rPr>
        <w:t>"</w:t>
      </w:r>
      <w:r w:rsidR="00284BFC" w:rsidRPr="00B8313C">
        <w:rPr>
          <w:sz w:val="28"/>
          <w:szCs w:val="28"/>
        </w:rPr>
        <w:t xml:space="preserve">, </w:t>
      </w:r>
      <w:r w:rsidR="000943DB">
        <w:rPr>
          <w:sz w:val="28"/>
          <w:szCs w:val="28"/>
        </w:rPr>
        <w:t>"</w:t>
      </w:r>
      <w:proofErr w:type="spellStart"/>
      <w:r w:rsidR="00C00895" w:rsidRPr="00B8313C">
        <w:rPr>
          <w:sz w:val="28"/>
          <w:szCs w:val="28"/>
        </w:rPr>
        <w:t>Борская</w:t>
      </w:r>
      <w:proofErr w:type="spellEnd"/>
      <w:r w:rsidR="00C00895" w:rsidRPr="00B8313C">
        <w:rPr>
          <w:sz w:val="28"/>
          <w:szCs w:val="28"/>
        </w:rPr>
        <w:t xml:space="preserve"> земля – частица России великой</w:t>
      </w:r>
      <w:r w:rsidR="000943DB">
        <w:rPr>
          <w:sz w:val="28"/>
          <w:szCs w:val="28"/>
        </w:rPr>
        <w:t>"</w:t>
      </w:r>
      <w:r w:rsidR="00C00895" w:rsidRPr="00B8313C">
        <w:rPr>
          <w:sz w:val="28"/>
          <w:szCs w:val="28"/>
        </w:rPr>
        <w:t xml:space="preserve">, </w:t>
      </w:r>
      <w:r w:rsidR="000943DB">
        <w:rPr>
          <w:sz w:val="28"/>
          <w:szCs w:val="28"/>
        </w:rPr>
        <w:t>"</w:t>
      </w:r>
      <w:r w:rsidR="00C00895" w:rsidRPr="00B8313C">
        <w:rPr>
          <w:sz w:val="28"/>
          <w:szCs w:val="28"/>
        </w:rPr>
        <w:t>Новые дороги городов России</w:t>
      </w:r>
      <w:r w:rsidR="000943DB">
        <w:rPr>
          <w:sz w:val="28"/>
          <w:szCs w:val="28"/>
        </w:rPr>
        <w:t>"</w:t>
      </w:r>
      <w:r w:rsidR="00C00895" w:rsidRPr="00B8313C">
        <w:rPr>
          <w:sz w:val="28"/>
          <w:szCs w:val="28"/>
        </w:rPr>
        <w:t xml:space="preserve">, </w:t>
      </w:r>
      <w:r w:rsidR="000943DB">
        <w:rPr>
          <w:sz w:val="28"/>
          <w:szCs w:val="28"/>
        </w:rPr>
        <w:t>"</w:t>
      </w:r>
      <w:r w:rsidR="00775F3A" w:rsidRPr="00B8313C">
        <w:rPr>
          <w:sz w:val="28"/>
          <w:szCs w:val="28"/>
        </w:rPr>
        <w:t>Дворовый тренер</w:t>
      </w:r>
      <w:r w:rsidR="000943DB">
        <w:rPr>
          <w:sz w:val="28"/>
          <w:szCs w:val="28"/>
        </w:rPr>
        <w:t>"</w:t>
      </w:r>
      <w:r w:rsidR="00775F3A" w:rsidRPr="00B8313C">
        <w:rPr>
          <w:sz w:val="28"/>
          <w:szCs w:val="28"/>
        </w:rPr>
        <w:t xml:space="preserve">, </w:t>
      </w:r>
      <w:r w:rsidR="000943DB">
        <w:rPr>
          <w:sz w:val="28"/>
          <w:szCs w:val="28"/>
        </w:rPr>
        <w:t>"</w:t>
      </w:r>
      <w:r w:rsidR="001D0EC3" w:rsidRPr="00B8313C">
        <w:rPr>
          <w:sz w:val="28"/>
          <w:szCs w:val="28"/>
        </w:rPr>
        <w:t>Время, к</w:t>
      </w:r>
      <w:proofErr w:type="gramEnd"/>
      <w:r w:rsidR="001D0EC3" w:rsidRPr="00B8313C">
        <w:rPr>
          <w:sz w:val="28"/>
          <w:szCs w:val="28"/>
        </w:rPr>
        <w:t xml:space="preserve"> </w:t>
      </w:r>
      <w:proofErr w:type="gramStart"/>
      <w:r w:rsidR="001D0EC3" w:rsidRPr="00B8313C">
        <w:rPr>
          <w:sz w:val="28"/>
          <w:szCs w:val="28"/>
        </w:rPr>
        <w:t>которому можно прикоснуться</w:t>
      </w:r>
      <w:r w:rsidR="000943DB">
        <w:rPr>
          <w:sz w:val="28"/>
          <w:szCs w:val="28"/>
        </w:rPr>
        <w:t>"</w:t>
      </w:r>
      <w:r w:rsidR="001D0EC3" w:rsidRPr="00B8313C">
        <w:rPr>
          <w:sz w:val="28"/>
          <w:szCs w:val="28"/>
        </w:rPr>
        <w:t xml:space="preserve">, </w:t>
      </w:r>
      <w:r w:rsidR="000943DB">
        <w:rPr>
          <w:sz w:val="28"/>
          <w:szCs w:val="28"/>
        </w:rPr>
        <w:t>"</w:t>
      </w:r>
      <w:r w:rsidR="004224F2" w:rsidRPr="00B8313C">
        <w:rPr>
          <w:sz w:val="28"/>
          <w:szCs w:val="28"/>
        </w:rPr>
        <w:t>Ветеранское движение</w:t>
      </w:r>
      <w:r w:rsidR="000943DB">
        <w:rPr>
          <w:sz w:val="28"/>
          <w:szCs w:val="28"/>
        </w:rPr>
        <w:t>"</w:t>
      </w:r>
      <w:r w:rsidR="004224F2" w:rsidRPr="00B8313C">
        <w:rPr>
          <w:sz w:val="28"/>
          <w:szCs w:val="28"/>
        </w:rPr>
        <w:t xml:space="preserve">, </w:t>
      </w:r>
      <w:r w:rsidR="000943DB">
        <w:rPr>
          <w:sz w:val="28"/>
          <w:szCs w:val="28"/>
        </w:rPr>
        <w:t>"</w:t>
      </w:r>
      <w:r w:rsidR="00A33799" w:rsidRPr="00B8313C">
        <w:rPr>
          <w:sz w:val="28"/>
          <w:szCs w:val="28"/>
        </w:rPr>
        <w:t>Радуга молодых сердец</w:t>
      </w:r>
      <w:r w:rsidR="000943DB">
        <w:rPr>
          <w:sz w:val="28"/>
          <w:szCs w:val="28"/>
        </w:rPr>
        <w:t>"</w:t>
      </w:r>
      <w:r w:rsidR="00A33799" w:rsidRPr="00B8313C">
        <w:rPr>
          <w:sz w:val="28"/>
          <w:szCs w:val="28"/>
        </w:rPr>
        <w:t xml:space="preserve">, </w:t>
      </w:r>
      <w:r w:rsidR="000943DB">
        <w:rPr>
          <w:sz w:val="28"/>
          <w:szCs w:val="28"/>
        </w:rPr>
        <w:t>"</w:t>
      </w:r>
      <w:r w:rsidR="006656C3" w:rsidRPr="00B8313C">
        <w:rPr>
          <w:sz w:val="28"/>
          <w:szCs w:val="28"/>
        </w:rPr>
        <w:t>Лучшие люди Ленинского района-2011</w:t>
      </w:r>
      <w:r w:rsidR="000943DB">
        <w:rPr>
          <w:sz w:val="28"/>
          <w:szCs w:val="28"/>
        </w:rPr>
        <w:t>"</w:t>
      </w:r>
      <w:r w:rsidR="006656C3" w:rsidRPr="00B8313C">
        <w:rPr>
          <w:sz w:val="28"/>
          <w:szCs w:val="28"/>
        </w:rPr>
        <w:t xml:space="preserve">, </w:t>
      </w:r>
      <w:r w:rsidR="000943DB">
        <w:rPr>
          <w:sz w:val="28"/>
          <w:szCs w:val="28"/>
        </w:rPr>
        <w:t>"</w:t>
      </w:r>
      <w:r w:rsidR="00A33799" w:rsidRPr="00B8313C">
        <w:rPr>
          <w:sz w:val="28"/>
          <w:szCs w:val="28"/>
        </w:rPr>
        <w:t xml:space="preserve">Зеленые парки – городу и </w:t>
      </w:r>
      <w:proofErr w:type="spellStart"/>
      <w:r w:rsidR="00A33799" w:rsidRPr="00B8313C">
        <w:rPr>
          <w:sz w:val="28"/>
          <w:szCs w:val="28"/>
        </w:rPr>
        <w:t>кстовчанам</w:t>
      </w:r>
      <w:proofErr w:type="spellEnd"/>
      <w:r w:rsidR="000943DB">
        <w:rPr>
          <w:sz w:val="28"/>
          <w:szCs w:val="28"/>
        </w:rPr>
        <w:t>"</w:t>
      </w:r>
      <w:r w:rsidR="00A33799" w:rsidRPr="00B8313C">
        <w:rPr>
          <w:sz w:val="28"/>
          <w:szCs w:val="28"/>
        </w:rPr>
        <w:t xml:space="preserve">, </w:t>
      </w:r>
      <w:r w:rsidR="000943DB">
        <w:rPr>
          <w:sz w:val="28"/>
          <w:szCs w:val="28"/>
        </w:rPr>
        <w:t>"</w:t>
      </w:r>
      <w:r w:rsidR="00A33799" w:rsidRPr="00B8313C">
        <w:rPr>
          <w:sz w:val="28"/>
          <w:szCs w:val="28"/>
        </w:rPr>
        <w:t>От дворового спорта до олимпийских медалей</w:t>
      </w:r>
      <w:r w:rsidR="000943DB">
        <w:rPr>
          <w:sz w:val="28"/>
          <w:szCs w:val="28"/>
        </w:rPr>
        <w:t>"</w:t>
      </w:r>
      <w:r w:rsidR="00A33799" w:rsidRPr="00B8313C">
        <w:rPr>
          <w:sz w:val="28"/>
          <w:szCs w:val="28"/>
        </w:rPr>
        <w:t xml:space="preserve">, </w:t>
      </w:r>
      <w:r w:rsidR="000943DB">
        <w:rPr>
          <w:sz w:val="28"/>
          <w:szCs w:val="28"/>
        </w:rPr>
        <w:t>"</w:t>
      </w:r>
      <w:r w:rsidR="00E531B0" w:rsidRPr="00B8313C">
        <w:rPr>
          <w:sz w:val="28"/>
          <w:szCs w:val="28"/>
        </w:rPr>
        <w:t>Нам года не беда, коль душа молода</w:t>
      </w:r>
      <w:r w:rsidR="000943DB">
        <w:rPr>
          <w:sz w:val="28"/>
          <w:szCs w:val="28"/>
        </w:rPr>
        <w:t>"</w:t>
      </w:r>
      <w:r w:rsidR="00E531B0" w:rsidRPr="00B8313C">
        <w:rPr>
          <w:sz w:val="28"/>
          <w:szCs w:val="28"/>
        </w:rPr>
        <w:t xml:space="preserve">, </w:t>
      </w:r>
      <w:r w:rsidR="000943DB">
        <w:rPr>
          <w:sz w:val="28"/>
          <w:szCs w:val="28"/>
        </w:rPr>
        <w:t>"</w:t>
      </w:r>
      <w:r w:rsidR="00CB32F3" w:rsidRPr="00B8313C">
        <w:rPr>
          <w:sz w:val="28"/>
          <w:szCs w:val="28"/>
        </w:rPr>
        <w:t>Юный патриот России</w:t>
      </w:r>
      <w:r w:rsidR="000943DB">
        <w:rPr>
          <w:sz w:val="28"/>
          <w:szCs w:val="28"/>
        </w:rPr>
        <w:t>"</w:t>
      </w:r>
      <w:r w:rsidR="00CB32F3" w:rsidRPr="00B8313C">
        <w:rPr>
          <w:sz w:val="28"/>
          <w:szCs w:val="28"/>
        </w:rPr>
        <w:t xml:space="preserve">, </w:t>
      </w:r>
      <w:r w:rsidR="000943DB">
        <w:rPr>
          <w:sz w:val="28"/>
          <w:szCs w:val="28"/>
        </w:rPr>
        <w:t>"</w:t>
      </w:r>
      <w:r w:rsidR="00CB32F3" w:rsidRPr="00B8313C">
        <w:rPr>
          <w:sz w:val="28"/>
          <w:szCs w:val="28"/>
        </w:rPr>
        <w:t>Вместе в будущее</w:t>
      </w:r>
      <w:r w:rsidR="000943DB">
        <w:rPr>
          <w:sz w:val="28"/>
          <w:szCs w:val="28"/>
        </w:rPr>
        <w:t>"</w:t>
      </w:r>
      <w:r w:rsidR="00CB32F3" w:rsidRPr="00B8313C">
        <w:rPr>
          <w:sz w:val="28"/>
          <w:szCs w:val="28"/>
        </w:rPr>
        <w:t xml:space="preserve">, </w:t>
      </w:r>
      <w:r w:rsidR="000943DB">
        <w:rPr>
          <w:sz w:val="28"/>
          <w:szCs w:val="28"/>
        </w:rPr>
        <w:t>"</w:t>
      </w:r>
      <w:r w:rsidR="006656C3" w:rsidRPr="00B8313C">
        <w:rPr>
          <w:sz w:val="28"/>
          <w:szCs w:val="28"/>
        </w:rPr>
        <w:t>Свобода творчества</w:t>
      </w:r>
      <w:r w:rsidR="000943DB">
        <w:rPr>
          <w:sz w:val="28"/>
          <w:szCs w:val="28"/>
        </w:rPr>
        <w:t>"</w:t>
      </w:r>
      <w:r w:rsidR="006656C3" w:rsidRPr="00B8313C">
        <w:rPr>
          <w:sz w:val="28"/>
          <w:szCs w:val="28"/>
        </w:rPr>
        <w:t xml:space="preserve">, </w:t>
      </w:r>
      <w:r w:rsidR="000943DB">
        <w:rPr>
          <w:sz w:val="28"/>
          <w:szCs w:val="28"/>
        </w:rPr>
        <w:t>"</w:t>
      </w:r>
      <w:r w:rsidR="006656C3" w:rsidRPr="00B8313C">
        <w:rPr>
          <w:sz w:val="28"/>
          <w:szCs w:val="28"/>
        </w:rPr>
        <w:t>По историческим местам России</w:t>
      </w:r>
      <w:r w:rsidR="000943DB">
        <w:rPr>
          <w:sz w:val="28"/>
          <w:szCs w:val="28"/>
        </w:rPr>
        <w:t>"</w:t>
      </w:r>
      <w:r w:rsidR="006656C3" w:rsidRPr="00B8313C">
        <w:rPr>
          <w:sz w:val="28"/>
          <w:szCs w:val="28"/>
        </w:rPr>
        <w:t xml:space="preserve">, </w:t>
      </w:r>
      <w:r w:rsidRPr="00B8313C">
        <w:rPr>
          <w:sz w:val="28"/>
          <w:szCs w:val="28"/>
        </w:rPr>
        <w:t xml:space="preserve">в рамках реализации программ </w:t>
      </w:r>
      <w:r w:rsidR="000943DB">
        <w:rPr>
          <w:sz w:val="28"/>
          <w:szCs w:val="28"/>
        </w:rPr>
        <w:t>"</w:t>
      </w:r>
      <w:r w:rsidRPr="00B8313C">
        <w:rPr>
          <w:sz w:val="28"/>
          <w:szCs w:val="28"/>
        </w:rPr>
        <w:t>Старшее поколение</w:t>
      </w:r>
      <w:r w:rsidR="000943DB">
        <w:rPr>
          <w:sz w:val="28"/>
          <w:szCs w:val="28"/>
        </w:rPr>
        <w:t>"</w:t>
      </w:r>
      <w:r w:rsidRPr="00B8313C">
        <w:rPr>
          <w:sz w:val="28"/>
          <w:szCs w:val="28"/>
        </w:rPr>
        <w:t xml:space="preserve">, </w:t>
      </w:r>
      <w:r w:rsidR="000943DB">
        <w:rPr>
          <w:sz w:val="28"/>
          <w:szCs w:val="28"/>
        </w:rPr>
        <w:t>"</w:t>
      </w:r>
      <w:r w:rsidRPr="00B8313C">
        <w:rPr>
          <w:sz w:val="28"/>
          <w:szCs w:val="28"/>
        </w:rPr>
        <w:t>Наши Ветераны</w:t>
      </w:r>
      <w:r w:rsidR="000943DB">
        <w:rPr>
          <w:sz w:val="28"/>
          <w:szCs w:val="28"/>
        </w:rPr>
        <w:t>"</w:t>
      </w:r>
      <w:r w:rsidRPr="00B8313C">
        <w:rPr>
          <w:sz w:val="28"/>
          <w:szCs w:val="28"/>
        </w:rPr>
        <w:t xml:space="preserve">, </w:t>
      </w:r>
      <w:r w:rsidR="000943DB">
        <w:rPr>
          <w:sz w:val="28"/>
          <w:szCs w:val="28"/>
        </w:rPr>
        <w:t>"</w:t>
      </w:r>
      <w:r w:rsidRPr="00B8313C">
        <w:rPr>
          <w:sz w:val="28"/>
          <w:szCs w:val="28"/>
        </w:rPr>
        <w:t>Дети</w:t>
      </w:r>
      <w:r w:rsidR="000943DB">
        <w:rPr>
          <w:sz w:val="28"/>
          <w:szCs w:val="28"/>
        </w:rPr>
        <w:t xml:space="preserve"> </w:t>
      </w:r>
      <w:r w:rsidRPr="00B8313C">
        <w:rPr>
          <w:sz w:val="28"/>
          <w:szCs w:val="28"/>
        </w:rPr>
        <w:t>-</w:t>
      </w:r>
      <w:r w:rsidR="000943DB">
        <w:rPr>
          <w:sz w:val="28"/>
          <w:szCs w:val="28"/>
        </w:rPr>
        <w:t xml:space="preserve"> </w:t>
      </w:r>
      <w:r w:rsidRPr="00B8313C">
        <w:rPr>
          <w:sz w:val="28"/>
          <w:szCs w:val="28"/>
        </w:rPr>
        <w:t>наше будущее</w:t>
      </w:r>
      <w:r w:rsidR="000943DB">
        <w:rPr>
          <w:sz w:val="28"/>
          <w:szCs w:val="28"/>
        </w:rPr>
        <w:t>"</w:t>
      </w:r>
      <w:r w:rsidRPr="00B8313C">
        <w:rPr>
          <w:sz w:val="28"/>
          <w:szCs w:val="28"/>
        </w:rPr>
        <w:t>,</w:t>
      </w:r>
      <w:r w:rsidR="00C00895" w:rsidRPr="00B8313C">
        <w:rPr>
          <w:sz w:val="28"/>
          <w:szCs w:val="28"/>
        </w:rPr>
        <w:t xml:space="preserve"> </w:t>
      </w:r>
      <w:r w:rsidR="000943DB">
        <w:rPr>
          <w:sz w:val="28"/>
          <w:szCs w:val="28"/>
        </w:rPr>
        <w:t>"</w:t>
      </w:r>
      <w:r w:rsidR="00C00895" w:rsidRPr="00B8313C">
        <w:rPr>
          <w:sz w:val="28"/>
          <w:szCs w:val="28"/>
        </w:rPr>
        <w:t>Уютный двор</w:t>
      </w:r>
      <w:r w:rsidR="000943DB">
        <w:rPr>
          <w:sz w:val="28"/>
          <w:szCs w:val="28"/>
        </w:rPr>
        <w:t>"</w:t>
      </w:r>
      <w:r w:rsidR="00C00895" w:rsidRPr="00B8313C">
        <w:rPr>
          <w:sz w:val="28"/>
          <w:szCs w:val="28"/>
        </w:rPr>
        <w:t>,</w:t>
      </w:r>
      <w:r w:rsidRPr="00B8313C">
        <w:rPr>
          <w:sz w:val="28"/>
          <w:szCs w:val="28"/>
        </w:rPr>
        <w:t xml:space="preserve"> благотворительных акций </w:t>
      </w:r>
      <w:r w:rsidR="000943DB">
        <w:rPr>
          <w:sz w:val="28"/>
          <w:szCs w:val="28"/>
        </w:rPr>
        <w:t>"</w:t>
      </w:r>
      <w:r w:rsidRPr="00B8313C">
        <w:rPr>
          <w:sz w:val="28"/>
          <w:szCs w:val="28"/>
        </w:rPr>
        <w:t>Подари жизнь</w:t>
      </w:r>
      <w:r w:rsidR="000943DB">
        <w:rPr>
          <w:sz w:val="28"/>
          <w:szCs w:val="28"/>
        </w:rPr>
        <w:t>"</w:t>
      </w:r>
      <w:r w:rsidRPr="00B8313C">
        <w:rPr>
          <w:sz w:val="28"/>
          <w:szCs w:val="28"/>
        </w:rPr>
        <w:t xml:space="preserve">, </w:t>
      </w:r>
      <w:r w:rsidR="000943DB">
        <w:rPr>
          <w:sz w:val="28"/>
          <w:szCs w:val="28"/>
        </w:rPr>
        <w:t>"</w:t>
      </w:r>
      <w:r w:rsidR="00FF4C73" w:rsidRPr="00B8313C">
        <w:rPr>
          <w:sz w:val="28"/>
          <w:szCs w:val="28"/>
        </w:rPr>
        <w:t>Вырастим</w:t>
      </w:r>
      <w:proofErr w:type="gramEnd"/>
      <w:r w:rsidR="00FF4C73" w:rsidRPr="00B8313C">
        <w:rPr>
          <w:sz w:val="28"/>
          <w:szCs w:val="28"/>
        </w:rPr>
        <w:t xml:space="preserve"> </w:t>
      </w:r>
      <w:proofErr w:type="gramStart"/>
      <w:r w:rsidR="00FF4C73" w:rsidRPr="00B8313C">
        <w:rPr>
          <w:sz w:val="28"/>
          <w:szCs w:val="28"/>
        </w:rPr>
        <w:t>лес</w:t>
      </w:r>
      <w:r w:rsidR="000943DB">
        <w:rPr>
          <w:sz w:val="28"/>
          <w:szCs w:val="28"/>
        </w:rPr>
        <w:t>"</w:t>
      </w:r>
      <w:r w:rsidR="00FF4C73" w:rsidRPr="00B8313C">
        <w:rPr>
          <w:sz w:val="28"/>
          <w:szCs w:val="28"/>
        </w:rPr>
        <w:t xml:space="preserve">, </w:t>
      </w:r>
      <w:r w:rsidR="000943DB">
        <w:rPr>
          <w:sz w:val="28"/>
          <w:szCs w:val="28"/>
        </w:rPr>
        <w:t>"</w:t>
      </w:r>
      <w:r w:rsidR="00FF4C73" w:rsidRPr="00B8313C">
        <w:rPr>
          <w:sz w:val="28"/>
          <w:szCs w:val="28"/>
        </w:rPr>
        <w:t>Подарим детям</w:t>
      </w:r>
      <w:r w:rsidR="00C00895" w:rsidRPr="00B8313C">
        <w:rPr>
          <w:sz w:val="28"/>
          <w:szCs w:val="28"/>
        </w:rPr>
        <w:t xml:space="preserve"> </w:t>
      </w:r>
      <w:r w:rsidR="00FF4C73" w:rsidRPr="00B8313C">
        <w:rPr>
          <w:sz w:val="28"/>
          <w:szCs w:val="28"/>
        </w:rPr>
        <w:t>Рождество</w:t>
      </w:r>
      <w:r w:rsidR="000943DB">
        <w:rPr>
          <w:sz w:val="28"/>
          <w:szCs w:val="28"/>
        </w:rPr>
        <w:t>"</w:t>
      </w:r>
      <w:r w:rsidR="00FF4C73" w:rsidRPr="00B8313C">
        <w:rPr>
          <w:sz w:val="28"/>
          <w:szCs w:val="28"/>
        </w:rPr>
        <w:t xml:space="preserve">, </w:t>
      </w:r>
      <w:r w:rsidR="000943DB">
        <w:rPr>
          <w:sz w:val="28"/>
          <w:szCs w:val="28"/>
        </w:rPr>
        <w:t>"</w:t>
      </w:r>
      <w:r w:rsidR="00284BFC" w:rsidRPr="00B8313C">
        <w:rPr>
          <w:sz w:val="28"/>
          <w:szCs w:val="28"/>
        </w:rPr>
        <w:t>Добро и милосердие</w:t>
      </w:r>
      <w:r w:rsidR="000943DB">
        <w:rPr>
          <w:sz w:val="28"/>
          <w:szCs w:val="28"/>
        </w:rPr>
        <w:t>"</w:t>
      </w:r>
      <w:r w:rsidR="00284BFC" w:rsidRPr="00B8313C">
        <w:rPr>
          <w:sz w:val="28"/>
          <w:szCs w:val="28"/>
        </w:rPr>
        <w:t xml:space="preserve">, </w:t>
      </w:r>
      <w:r w:rsidR="000943DB">
        <w:rPr>
          <w:sz w:val="28"/>
          <w:szCs w:val="28"/>
        </w:rPr>
        <w:t>"</w:t>
      </w:r>
      <w:r w:rsidR="00DC05EF" w:rsidRPr="00B8313C">
        <w:rPr>
          <w:sz w:val="28"/>
          <w:szCs w:val="28"/>
        </w:rPr>
        <w:t>Счастливое детство</w:t>
      </w:r>
      <w:r w:rsidR="000943DB">
        <w:rPr>
          <w:sz w:val="28"/>
          <w:szCs w:val="28"/>
        </w:rPr>
        <w:t>"</w:t>
      </w:r>
      <w:r w:rsidR="00DC05EF" w:rsidRPr="00B8313C">
        <w:rPr>
          <w:sz w:val="28"/>
          <w:szCs w:val="28"/>
        </w:rPr>
        <w:t xml:space="preserve">, </w:t>
      </w:r>
      <w:r w:rsidR="000943DB">
        <w:rPr>
          <w:sz w:val="28"/>
          <w:szCs w:val="28"/>
        </w:rPr>
        <w:t>"</w:t>
      </w:r>
      <w:r w:rsidR="001D0EC3" w:rsidRPr="00B8313C">
        <w:rPr>
          <w:sz w:val="28"/>
          <w:szCs w:val="28"/>
        </w:rPr>
        <w:t>Театр - ветеранам</w:t>
      </w:r>
      <w:r w:rsidR="000943DB">
        <w:rPr>
          <w:sz w:val="28"/>
          <w:szCs w:val="28"/>
        </w:rPr>
        <w:t>"</w:t>
      </w:r>
      <w:r w:rsidR="001D0EC3" w:rsidRPr="00B8313C">
        <w:rPr>
          <w:sz w:val="28"/>
          <w:szCs w:val="28"/>
        </w:rPr>
        <w:t>,</w:t>
      </w:r>
      <w:r w:rsidR="00A33799" w:rsidRPr="00B8313C">
        <w:rPr>
          <w:sz w:val="28"/>
          <w:szCs w:val="28"/>
        </w:rPr>
        <w:t xml:space="preserve"> </w:t>
      </w:r>
      <w:r w:rsidR="000943DB">
        <w:rPr>
          <w:sz w:val="28"/>
          <w:szCs w:val="28"/>
        </w:rPr>
        <w:t>"</w:t>
      </w:r>
      <w:r w:rsidR="00A33799" w:rsidRPr="00B8313C">
        <w:rPr>
          <w:sz w:val="28"/>
          <w:szCs w:val="28"/>
        </w:rPr>
        <w:t>Здравствуй</w:t>
      </w:r>
      <w:r w:rsidR="00D4435F">
        <w:rPr>
          <w:sz w:val="28"/>
          <w:szCs w:val="28"/>
        </w:rPr>
        <w:t>,</w:t>
      </w:r>
      <w:r w:rsidR="00A33799" w:rsidRPr="00B8313C">
        <w:rPr>
          <w:sz w:val="28"/>
          <w:szCs w:val="28"/>
        </w:rPr>
        <w:t xml:space="preserve"> малыш</w:t>
      </w:r>
      <w:r w:rsidR="004B7C0E">
        <w:rPr>
          <w:sz w:val="28"/>
          <w:szCs w:val="28"/>
        </w:rPr>
        <w:t>!</w:t>
      </w:r>
      <w:r w:rsidR="000943DB">
        <w:rPr>
          <w:sz w:val="28"/>
          <w:szCs w:val="28"/>
        </w:rPr>
        <w:t>"</w:t>
      </w:r>
      <w:r w:rsidR="00A33799" w:rsidRPr="00B8313C">
        <w:rPr>
          <w:sz w:val="28"/>
          <w:szCs w:val="28"/>
        </w:rPr>
        <w:t>,</w:t>
      </w:r>
      <w:r w:rsidR="00CB32F3" w:rsidRPr="00B8313C">
        <w:rPr>
          <w:sz w:val="28"/>
          <w:szCs w:val="28"/>
        </w:rPr>
        <w:t xml:space="preserve"> </w:t>
      </w:r>
      <w:r w:rsidR="000943DB">
        <w:rPr>
          <w:sz w:val="28"/>
          <w:szCs w:val="28"/>
        </w:rPr>
        <w:t>"</w:t>
      </w:r>
      <w:r w:rsidR="00CB32F3" w:rsidRPr="00B8313C">
        <w:rPr>
          <w:sz w:val="28"/>
          <w:szCs w:val="28"/>
        </w:rPr>
        <w:t>Новый Год для всех</w:t>
      </w:r>
      <w:r w:rsidR="000943DB">
        <w:rPr>
          <w:sz w:val="28"/>
          <w:szCs w:val="28"/>
        </w:rPr>
        <w:t>"</w:t>
      </w:r>
      <w:r w:rsidR="00CB32F3" w:rsidRPr="00B8313C">
        <w:rPr>
          <w:sz w:val="28"/>
          <w:szCs w:val="28"/>
        </w:rPr>
        <w:t>,</w:t>
      </w:r>
      <w:r w:rsidR="006656C3" w:rsidRPr="00B8313C">
        <w:rPr>
          <w:sz w:val="28"/>
          <w:szCs w:val="28"/>
        </w:rPr>
        <w:t xml:space="preserve"> </w:t>
      </w:r>
      <w:r w:rsidR="000943DB">
        <w:rPr>
          <w:sz w:val="28"/>
          <w:szCs w:val="28"/>
        </w:rPr>
        <w:t>"</w:t>
      </w:r>
      <w:r w:rsidR="006656C3" w:rsidRPr="00B8313C">
        <w:rPr>
          <w:sz w:val="28"/>
          <w:szCs w:val="28"/>
        </w:rPr>
        <w:t>Забота  о детях</w:t>
      </w:r>
      <w:r w:rsidR="000943DB">
        <w:rPr>
          <w:sz w:val="28"/>
          <w:szCs w:val="28"/>
        </w:rPr>
        <w:t>"</w:t>
      </w:r>
      <w:r w:rsidR="006656C3" w:rsidRPr="00B8313C">
        <w:rPr>
          <w:sz w:val="28"/>
          <w:szCs w:val="28"/>
        </w:rPr>
        <w:t xml:space="preserve">, </w:t>
      </w:r>
      <w:r w:rsidR="000943DB">
        <w:rPr>
          <w:sz w:val="28"/>
          <w:szCs w:val="28"/>
        </w:rPr>
        <w:t>"</w:t>
      </w:r>
      <w:r w:rsidR="006656C3" w:rsidRPr="00B8313C">
        <w:rPr>
          <w:sz w:val="28"/>
          <w:szCs w:val="28"/>
        </w:rPr>
        <w:t>По историческим местам России</w:t>
      </w:r>
      <w:r w:rsidR="000943DB">
        <w:rPr>
          <w:sz w:val="28"/>
          <w:szCs w:val="28"/>
        </w:rPr>
        <w:t>"</w:t>
      </w:r>
      <w:r w:rsidR="00B8313C">
        <w:rPr>
          <w:sz w:val="28"/>
          <w:szCs w:val="28"/>
        </w:rPr>
        <w:t xml:space="preserve"> и других</w:t>
      </w:r>
      <w:r w:rsidR="00257ECC">
        <w:rPr>
          <w:sz w:val="28"/>
          <w:szCs w:val="28"/>
        </w:rPr>
        <w:t>.</w:t>
      </w:r>
      <w:proofErr w:type="gramEnd"/>
    </w:p>
    <w:p w:rsidR="008160C0" w:rsidRPr="00477B8F" w:rsidRDefault="00B8313C" w:rsidP="008160C0">
      <w:pPr>
        <w:ind w:firstLine="709"/>
        <w:jc w:val="both"/>
        <w:rPr>
          <w:sz w:val="28"/>
          <w:szCs w:val="28"/>
        </w:rPr>
      </w:pPr>
      <w:r>
        <w:rPr>
          <w:sz w:val="28"/>
          <w:szCs w:val="28"/>
        </w:rPr>
        <w:t>Депутаты Законодательного Собрания проводили встречи с работниками предприятий</w:t>
      </w:r>
      <w:r w:rsidR="00D4435F">
        <w:rPr>
          <w:sz w:val="28"/>
          <w:szCs w:val="28"/>
        </w:rPr>
        <w:t xml:space="preserve"> и организаций</w:t>
      </w:r>
      <w:r>
        <w:rPr>
          <w:sz w:val="28"/>
          <w:szCs w:val="28"/>
        </w:rPr>
        <w:t xml:space="preserve">, расположенных в избирательных округах и на закрепленных </w:t>
      </w:r>
      <w:r w:rsidR="00D4435F">
        <w:rPr>
          <w:sz w:val="28"/>
          <w:szCs w:val="28"/>
        </w:rPr>
        <w:t xml:space="preserve">за депутатами </w:t>
      </w:r>
      <w:r>
        <w:rPr>
          <w:sz w:val="28"/>
          <w:szCs w:val="28"/>
        </w:rPr>
        <w:t>территориях,</w:t>
      </w:r>
      <w:r w:rsidR="00AF1CBB">
        <w:rPr>
          <w:sz w:val="28"/>
          <w:szCs w:val="28"/>
        </w:rPr>
        <w:t xml:space="preserve"> с</w:t>
      </w:r>
      <w:r>
        <w:rPr>
          <w:sz w:val="28"/>
          <w:szCs w:val="28"/>
        </w:rPr>
        <w:t xml:space="preserve"> </w:t>
      </w:r>
      <w:r w:rsidR="00AF1CBB">
        <w:rPr>
          <w:sz w:val="28"/>
          <w:szCs w:val="28"/>
        </w:rPr>
        <w:t xml:space="preserve">учащимися, студентами и пенсионерами, </w:t>
      </w:r>
      <w:r>
        <w:rPr>
          <w:sz w:val="28"/>
          <w:szCs w:val="28"/>
        </w:rPr>
        <w:t>а также проводили прием граждан</w:t>
      </w:r>
      <w:r w:rsidR="00D4435F">
        <w:rPr>
          <w:sz w:val="28"/>
          <w:szCs w:val="28"/>
        </w:rPr>
        <w:t>. В</w:t>
      </w:r>
      <w:r w:rsidR="00AF1CBB">
        <w:rPr>
          <w:sz w:val="28"/>
          <w:szCs w:val="28"/>
        </w:rPr>
        <w:t xml:space="preserve"> 201</w:t>
      </w:r>
      <w:r w:rsidR="005C09A1">
        <w:rPr>
          <w:sz w:val="28"/>
          <w:szCs w:val="28"/>
        </w:rPr>
        <w:t>2</w:t>
      </w:r>
      <w:r w:rsidR="00AF1CBB">
        <w:rPr>
          <w:sz w:val="28"/>
          <w:szCs w:val="28"/>
        </w:rPr>
        <w:t xml:space="preserve"> году </w:t>
      </w:r>
      <w:r w:rsidR="007503C8">
        <w:rPr>
          <w:sz w:val="28"/>
          <w:szCs w:val="28"/>
        </w:rPr>
        <w:t xml:space="preserve">депутатами </w:t>
      </w:r>
      <w:r w:rsidR="00132391">
        <w:rPr>
          <w:sz w:val="28"/>
          <w:szCs w:val="28"/>
        </w:rPr>
        <w:t xml:space="preserve">было рассмотрено </w:t>
      </w:r>
      <w:r w:rsidR="00AD2FCF" w:rsidRPr="00477B8F">
        <w:rPr>
          <w:sz w:val="28"/>
          <w:szCs w:val="28"/>
        </w:rPr>
        <w:t xml:space="preserve">более </w:t>
      </w:r>
      <w:r w:rsidR="001A1F5C">
        <w:rPr>
          <w:sz w:val="28"/>
          <w:szCs w:val="28"/>
        </w:rPr>
        <w:t>9</w:t>
      </w:r>
      <w:r w:rsidR="00D4435F" w:rsidRPr="00477B8F">
        <w:rPr>
          <w:sz w:val="28"/>
          <w:szCs w:val="28"/>
        </w:rPr>
        <w:t xml:space="preserve"> </w:t>
      </w:r>
      <w:r w:rsidR="001A1F5C">
        <w:rPr>
          <w:sz w:val="28"/>
          <w:szCs w:val="28"/>
        </w:rPr>
        <w:t>1</w:t>
      </w:r>
      <w:r w:rsidR="00D85BC2" w:rsidRPr="00477B8F">
        <w:rPr>
          <w:sz w:val="28"/>
          <w:szCs w:val="28"/>
        </w:rPr>
        <w:t>00</w:t>
      </w:r>
      <w:r w:rsidR="00132391" w:rsidRPr="00477B8F">
        <w:rPr>
          <w:sz w:val="28"/>
          <w:szCs w:val="28"/>
        </w:rPr>
        <w:t xml:space="preserve"> </w:t>
      </w:r>
      <w:r w:rsidR="00132391" w:rsidRPr="00132391">
        <w:rPr>
          <w:sz w:val="28"/>
          <w:szCs w:val="28"/>
        </w:rPr>
        <w:t>обращений</w:t>
      </w:r>
      <w:r w:rsidR="008160C0" w:rsidRPr="00132391">
        <w:rPr>
          <w:sz w:val="28"/>
          <w:szCs w:val="28"/>
        </w:rPr>
        <w:t xml:space="preserve">, включая </w:t>
      </w:r>
      <w:proofErr w:type="gramStart"/>
      <w:r w:rsidR="008160C0" w:rsidRPr="00132391">
        <w:rPr>
          <w:sz w:val="28"/>
          <w:szCs w:val="28"/>
        </w:rPr>
        <w:t>письменные</w:t>
      </w:r>
      <w:proofErr w:type="gramEnd"/>
      <w:r w:rsidR="009758BC">
        <w:rPr>
          <w:sz w:val="28"/>
          <w:szCs w:val="28"/>
        </w:rPr>
        <w:t xml:space="preserve">. </w:t>
      </w:r>
      <w:r w:rsidR="00D85BC2">
        <w:rPr>
          <w:sz w:val="28"/>
          <w:szCs w:val="28"/>
        </w:rPr>
        <w:t xml:space="preserve"> </w:t>
      </w:r>
      <w:r w:rsidR="009758BC" w:rsidRPr="00477B8F">
        <w:rPr>
          <w:sz w:val="28"/>
          <w:szCs w:val="28"/>
        </w:rPr>
        <w:t>В</w:t>
      </w:r>
      <w:r w:rsidR="008160C0" w:rsidRPr="00477B8F">
        <w:rPr>
          <w:sz w:val="28"/>
          <w:szCs w:val="28"/>
        </w:rPr>
        <w:t>опрос</w:t>
      </w:r>
      <w:r w:rsidR="009758BC" w:rsidRPr="00477B8F">
        <w:rPr>
          <w:sz w:val="28"/>
          <w:szCs w:val="28"/>
        </w:rPr>
        <w:t>ы</w:t>
      </w:r>
      <w:r w:rsidR="008160C0" w:rsidRPr="00477B8F">
        <w:rPr>
          <w:sz w:val="28"/>
          <w:szCs w:val="28"/>
        </w:rPr>
        <w:t xml:space="preserve"> по </w:t>
      </w:r>
      <w:r w:rsidR="001A1F5C">
        <w:rPr>
          <w:sz w:val="28"/>
          <w:szCs w:val="28"/>
        </w:rPr>
        <w:t xml:space="preserve">большей части </w:t>
      </w:r>
      <w:r w:rsidR="008160C0" w:rsidRPr="00477B8F">
        <w:rPr>
          <w:sz w:val="28"/>
          <w:szCs w:val="28"/>
        </w:rPr>
        <w:t>обращени</w:t>
      </w:r>
      <w:r w:rsidR="001A1F5C">
        <w:rPr>
          <w:sz w:val="28"/>
          <w:szCs w:val="28"/>
        </w:rPr>
        <w:t>й</w:t>
      </w:r>
      <w:r w:rsidR="009758BC" w:rsidRPr="00477B8F">
        <w:rPr>
          <w:sz w:val="28"/>
          <w:szCs w:val="28"/>
        </w:rPr>
        <w:t xml:space="preserve"> </w:t>
      </w:r>
      <w:r w:rsidR="00132391" w:rsidRPr="00477B8F">
        <w:rPr>
          <w:sz w:val="28"/>
          <w:szCs w:val="28"/>
        </w:rPr>
        <w:t xml:space="preserve"> </w:t>
      </w:r>
      <w:r w:rsidR="009758BC" w:rsidRPr="00477B8F">
        <w:rPr>
          <w:sz w:val="28"/>
          <w:szCs w:val="28"/>
        </w:rPr>
        <w:t>были рассмотрены положительно</w:t>
      </w:r>
      <w:r w:rsidR="008160C0" w:rsidRPr="00477B8F">
        <w:rPr>
          <w:sz w:val="28"/>
          <w:szCs w:val="28"/>
        </w:rPr>
        <w:t>.</w:t>
      </w:r>
    </w:p>
    <w:p w:rsidR="001A1F5C" w:rsidRDefault="001A1F5C" w:rsidP="00D078F6">
      <w:pPr>
        <w:tabs>
          <w:tab w:val="left" w:pos="1843"/>
        </w:tabs>
        <w:jc w:val="both"/>
        <w:rPr>
          <w:sz w:val="28"/>
          <w:szCs w:val="28"/>
        </w:rPr>
      </w:pPr>
    </w:p>
    <w:p w:rsidR="00F834B4" w:rsidRPr="00FE4710" w:rsidRDefault="00FE4710" w:rsidP="00FE4710">
      <w:pPr>
        <w:tabs>
          <w:tab w:val="left" w:pos="1843"/>
        </w:tabs>
        <w:ind w:left="1843" w:hanging="425"/>
        <w:jc w:val="both"/>
        <w:rPr>
          <w:b/>
          <w:sz w:val="28"/>
          <w:szCs w:val="28"/>
        </w:rPr>
      </w:pPr>
      <w:r>
        <w:rPr>
          <w:b/>
          <w:sz w:val="28"/>
          <w:szCs w:val="28"/>
          <w:lang w:val="en-US"/>
        </w:rPr>
        <w:t>II</w:t>
      </w:r>
      <w:r w:rsidRPr="00FE4710">
        <w:rPr>
          <w:b/>
          <w:sz w:val="28"/>
          <w:szCs w:val="28"/>
        </w:rPr>
        <w:t>.</w:t>
      </w:r>
      <w:r>
        <w:rPr>
          <w:b/>
          <w:sz w:val="28"/>
          <w:szCs w:val="28"/>
          <w:lang w:val="en-US"/>
        </w:rPr>
        <w:t> </w:t>
      </w:r>
      <w:r w:rsidR="00F834B4" w:rsidRPr="00FE4710">
        <w:rPr>
          <w:b/>
          <w:sz w:val="28"/>
          <w:szCs w:val="28"/>
        </w:rPr>
        <w:t>Законодательные функции Законодат</w:t>
      </w:r>
      <w:r>
        <w:rPr>
          <w:b/>
          <w:sz w:val="28"/>
          <w:szCs w:val="28"/>
        </w:rPr>
        <w:t>ельного Собрания</w:t>
      </w:r>
      <w:r>
        <w:rPr>
          <w:b/>
          <w:sz w:val="28"/>
          <w:szCs w:val="28"/>
          <w:lang w:val="en-US"/>
        </w:rPr>
        <w:t> </w:t>
      </w:r>
      <w:r w:rsidR="00F834B4" w:rsidRPr="00FE4710">
        <w:rPr>
          <w:b/>
          <w:sz w:val="28"/>
          <w:szCs w:val="28"/>
        </w:rPr>
        <w:t>Нижегородской области</w:t>
      </w:r>
    </w:p>
    <w:p w:rsidR="00F834B4" w:rsidRDefault="00F834B4" w:rsidP="00F834B4">
      <w:pPr>
        <w:ind w:firstLine="709"/>
        <w:jc w:val="both"/>
        <w:rPr>
          <w:sz w:val="28"/>
          <w:szCs w:val="28"/>
        </w:rPr>
      </w:pPr>
    </w:p>
    <w:p w:rsidR="00F834B4" w:rsidRPr="0078197A" w:rsidRDefault="00F834B4" w:rsidP="00171634">
      <w:pPr>
        <w:numPr>
          <w:ilvl w:val="0"/>
          <w:numId w:val="3"/>
        </w:numPr>
        <w:ind w:left="993" w:hanging="284"/>
        <w:jc w:val="both"/>
        <w:rPr>
          <w:b/>
          <w:sz w:val="28"/>
          <w:szCs w:val="28"/>
        </w:rPr>
      </w:pPr>
      <w:r w:rsidRPr="0078197A">
        <w:rPr>
          <w:b/>
          <w:sz w:val="28"/>
          <w:szCs w:val="28"/>
        </w:rPr>
        <w:t xml:space="preserve">Количественные итоги нормотворческой деятельности </w:t>
      </w:r>
      <w:r>
        <w:rPr>
          <w:b/>
          <w:sz w:val="28"/>
          <w:szCs w:val="28"/>
        </w:rPr>
        <w:t>Законодательного Собрания Нижегородской области</w:t>
      </w:r>
    </w:p>
    <w:p w:rsidR="00F834B4" w:rsidRDefault="00F834B4" w:rsidP="00F834B4">
      <w:pPr>
        <w:ind w:firstLine="709"/>
        <w:jc w:val="both"/>
        <w:rPr>
          <w:sz w:val="28"/>
          <w:szCs w:val="28"/>
        </w:rPr>
      </w:pPr>
    </w:p>
    <w:p w:rsidR="00F834B4" w:rsidRDefault="00F834B4" w:rsidP="00F834B4">
      <w:pPr>
        <w:ind w:firstLine="709"/>
        <w:jc w:val="both"/>
        <w:rPr>
          <w:sz w:val="28"/>
          <w:szCs w:val="28"/>
        </w:rPr>
      </w:pPr>
      <w:r>
        <w:rPr>
          <w:sz w:val="28"/>
          <w:szCs w:val="28"/>
        </w:rPr>
        <w:t>В 201</w:t>
      </w:r>
      <w:r w:rsidR="00AF3FBE">
        <w:rPr>
          <w:sz w:val="28"/>
          <w:szCs w:val="28"/>
        </w:rPr>
        <w:t>2</w:t>
      </w:r>
      <w:r>
        <w:rPr>
          <w:sz w:val="28"/>
          <w:szCs w:val="28"/>
        </w:rPr>
        <w:t xml:space="preserve"> году Законодательное Собрание Нижегородской области провело </w:t>
      </w:r>
      <w:r w:rsidRPr="002D71E6">
        <w:rPr>
          <w:b/>
          <w:sz w:val="28"/>
          <w:szCs w:val="28"/>
        </w:rPr>
        <w:t>1</w:t>
      </w:r>
      <w:r w:rsidR="00AF3FBE" w:rsidRPr="002D71E6">
        <w:rPr>
          <w:b/>
          <w:sz w:val="28"/>
          <w:szCs w:val="28"/>
        </w:rPr>
        <w:t>4</w:t>
      </w:r>
      <w:r w:rsidRPr="002D71E6">
        <w:rPr>
          <w:b/>
          <w:sz w:val="28"/>
          <w:szCs w:val="28"/>
        </w:rPr>
        <w:t xml:space="preserve"> </w:t>
      </w:r>
      <w:r>
        <w:rPr>
          <w:sz w:val="28"/>
          <w:szCs w:val="28"/>
        </w:rPr>
        <w:t xml:space="preserve">заседаний, на которых было рассмотрено </w:t>
      </w:r>
      <w:r w:rsidR="009D7D6D" w:rsidRPr="00053D46">
        <w:rPr>
          <w:b/>
          <w:sz w:val="28"/>
          <w:szCs w:val="28"/>
        </w:rPr>
        <w:t>390</w:t>
      </w:r>
      <w:r>
        <w:rPr>
          <w:sz w:val="28"/>
          <w:szCs w:val="28"/>
        </w:rPr>
        <w:t xml:space="preserve"> вопросов.</w:t>
      </w:r>
    </w:p>
    <w:p w:rsidR="00F834B4" w:rsidRDefault="00E259FF" w:rsidP="00F834B4">
      <w:pPr>
        <w:ind w:firstLine="709"/>
        <w:jc w:val="both"/>
        <w:rPr>
          <w:sz w:val="28"/>
          <w:szCs w:val="28"/>
        </w:rPr>
      </w:pPr>
      <w:r w:rsidRPr="00477B8F">
        <w:rPr>
          <w:sz w:val="28"/>
          <w:szCs w:val="28"/>
        </w:rPr>
        <w:t>П</w:t>
      </w:r>
      <w:r w:rsidR="00F834B4" w:rsidRPr="00477B8F">
        <w:rPr>
          <w:sz w:val="28"/>
          <w:szCs w:val="28"/>
        </w:rPr>
        <w:t xml:space="preserve">ринято </w:t>
      </w:r>
      <w:r w:rsidR="00596D6E" w:rsidRPr="002D71E6">
        <w:rPr>
          <w:b/>
          <w:sz w:val="28"/>
          <w:szCs w:val="28"/>
        </w:rPr>
        <w:t>1</w:t>
      </w:r>
      <w:r w:rsidR="00053D46">
        <w:rPr>
          <w:b/>
          <w:sz w:val="28"/>
          <w:szCs w:val="28"/>
        </w:rPr>
        <w:t>68</w:t>
      </w:r>
      <w:r w:rsidR="00F834B4" w:rsidRPr="002D71E6">
        <w:rPr>
          <w:b/>
          <w:sz w:val="28"/>
          <w:szCs w:val="28"/>
        </w:rPr>
        <w:t xml:space="preserve"> </w:t>
      </w:r>
      <w:r w:rsidR="00F834B4" w:rsidRPr="00477B8F">
        <w:rPr>
          <w:sz w:val="28"/>
          <w:szCs w:val="28"/>
        </w:rPr>
        <w:t xml:space="preserve">законов Нижегородской области и </w:t>
      </w:r>
      <w:r w:rsidR="00A44A97" w:rsidRPr="000771BF">
        <w:rPr>
          <w:b/>
          <w:sz w:val="28"/>
          <w:szCs w:val="28"/>
        </w:rPr>
        <w:t>383</w:t>
      </w:r>
      <w:r w:rsidR="00A44A97">
        <w:rPr>
          <w:sz w:val="28"/>
          <w:szCs w:val="28"/>
        </w:rPr>
        <w:t xml:space="preserve"> постановления</w:t>
      </w:r>
      <w:r w:rsidR="00F834B4" w:rsidRPr="00477B8F">
        <w:rPr>
          <w:sz w:val="28"/>
          <w:szCs w:val="28"/>
        </w:rPr>
        <w:t xml:space="preserve"> Законодательного Собрания области</w:t>
      </w:r>
      <w:r w:rsidR="00A44A97">
        <w:rPr>
          <w:sz w:val="28"/>
          <w:szCs w:val="28"/>
        </w:rPr>
        <w:t>.</w:t>
      </w:r>
    </w:p>
    <w:p w:rsidR="00A44A97" w:rsidRDefault="00A44A97" w:rsidP="00F834B4">
      <w:pPr>
        <w:ind w:firstLine="709"/>
        <w:jc w:val="both"/>
        <w:rPr>
          <w:sz w:val="28"/>
          <w:szCs w:val="28"/>
        </w:rPr>
      </w:pPr>
    </w:p>
    <w:p w:rsidR="00F834B4" w:rsidRDefault="00F834B4" w:rsidP="00F834B4">
      <w:pPr>
        <w:jc w:val="center"/>
        <w:rPr>
          <w:b/>
          <w:sz w:val="28"/>
          <w:szCs w:val="28"/>
        </w:rPr>
      </w:pPr>
      <w:r w:rsidRPr="00455009">
        <w:rPr>
          <w:b/>
          <w:sz w:val="28"/>
          <w:szCs w:val="28"/>
        </w:rPr>
        <w:t>Коли</w:t>
      </w:r>
      <w:r>
        <w:rPr>
          <w:b/>
          <w:sz w:val="28"/>
          <w:szCs w:val="28"/>
        </w:rPr>
        <w:t>чество законов области и постановлений,</w:t>
      </w:r>
    </w:p>
    <w:p w:rsidR="00F834B4" w:rsidRDefault="00F834B4" w:rsidP="00F834B4">
      <w:pPr>
        <w:jc w:val="center"/>
        <w:rPr>
          <w:b/>
          <w:sz w:val="28"/>
          <w:szCs w:val="28"/>
        </w:rPr>
      </w:pPr>
      <w:proofErr w:type="gramStart"/>
      <w:r w:rsidRPr="00455009">
        <w:rPr>
          <w:b/>
          <w:sz w:val="28"/>
          <w:szCs w:val="28"/>
        </w:rPr>
        <w:t>принятых</w:t>
      </w:r>
      <w:proofErr w:type="gramEnd"/>
      <w:r w:rsidRPr="00455009">
        <w:rPr>
          <w:b/>
          <w:sz w:val="28"/>
          <w:szCs w:val="28"/>
        </w:rPr>
        <w:t xml:space="preserve"> Законодательным Собранием</w:t>
      </w:r>
      <w:r>
        <w:rPr>
          <w:b/>
          <w:sz w:val="28"/>
          <w:szCs w:val="28"/>
        </w:rPr>
        <w:t xml:space="preserve"> в 201</w:t>
      </w:r>
      <w:r w:rsidR="00491DB3">
        <w:rPr>
          <w:b/>
          <w:sz w:val="28"/>
          <w:szCs w:val="28"/>
        </w:rPr>
        <w:t>2</w:t>
      </w:r>
      <w:r>
        <w:rPr>
          <w:b/>
          <w:sz w:val="28"/>
          <w:szCs w:val="28"/>
        </w:rPr>
        <w:t xml:space="preserve"> году</w:t>
      </w:r>
    </w:p>
    <w:p w:rsidR="00F834B4" w:rsidRPr="00455009" w:rsidRDefault="00F834B4" w:rsidP="00F834B4">
      <w:pPr>
        <w:jc w:val="center"/>
        <w:rPr>
          <w:b/>
        </w:rPr>
      </w:pPr>
      <w:r w:rsidRPr="00455009">
        <w:rPr>
          <w:b/>
        </w:rPr>
        <w:t xml:space="preserve">(в сравнении с 2010 </w:t>
      </w:r>
      <w:r w:rsidR="00491DB3">
        <w:rPr>
          <w:b/>
        </w:rPr>
        <w:t xml:space="preserve">и 2011 </w:t>
      </w:r>
      <w:r w:rsidRPr="00455009">
        <w:rPr>
          <w:b/>
        </w:rPr>
        <w:t>год</w:t>
      </w:r>
      <w:r w:rsidR="00491DB3">
        <w:rPr>
          <w:b/>
        </w:rPr>
        <w:t>ами</w:t>
      </w:r>
      <w:r w:rsidRPr="00455009">
        <w:rPr>
          <w:b/>
        </w:rPr>
        <w:t>)</w:t>
      </w:r>
    </w:p>
    <w:p w:rsidR="00F834B4" w:rsidRDefault="00F834B4" w:rsidP="00F834B4">
      <w:pPr>
        <w:ind w:firstLine="709"/>
        <w:jc w:val="both"/>
        <w:rPr>
          <w:sz w:val="28"/>
          <w:szCs w:val="28"/>
        </w:rPr>
      </w:pPr>
    </w:p>
    <w:p w:rsidR="00F834B4" w:rsidRDefault="00491DB3" w:rsidP="00F834B4">
      <w:pPr>
        <w:ind w:firstLine="709"/>
        <w:jc w:val="both"/>
        <w:rPr>
          <w:sz w:val="28"/>
          <w:szCs w:val="28"/>
        </w:rPr>
      </w:pPr>
      <w:r w:rsidRPr="00491DB3">
        <w:rPr>
          <w:noProof/>
          <w:sz w:val="28"/>
          <w:szCs w:val="28"/>
        </w:rPr>
        <w:drawing>
          <wp:inline distT="0" distB="0" distL="0" distR="0">
            <wp:extent cx="5486400" cy="1600200"/>
            <wp:effectExtent l="19050" t="0" r="1905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834B4" w:rsidRDefault="008D7737" w:rsidP="00F834B4">
      <w:pPr>
        <w:ind w:firstLine="709"/>
        <w:jc w:val="both"/>
        <w:rPr>
          <w:sz w:val="28"/>
          <w:szCs w:val="28"/>
        </w:rPr>
      </w:pPr>
      <w:r w:rsidRPr="008D7737">
        <w:rPr>
          <w:noProof/>
          <w:sz w:val="28"/>
          <w:szCs w:val="28"/>
        </w:rPr>
        <w:drawing>
          <wp:inline distT="0" distB="0" distL="0" distR="0">
            <wp:extent cx="5486400" cy="4210050"/>
            <wp:effectExtent l="19050" t="0" r="1905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52AD4" w:rsidRDefault="00652AD4" w:rsidP="00652AD4">
      <w:pPr>
        <w:keepNext/>
        <w:jc w:val="center"/>
        <w:rPr>
          <w:b/>
          <w:sz w:val="28"/>
          <w:szCs w:val="28"/>
        </w:rPr>
      </w:pPr>
      <w:r w:rsidRPr="00C5357D">
        <w:rPr>
          <w:b/>
          <w:sz w:val="28"/>
          <w:szCs w:val="28"/>
        </w:rPr>
        <w:lastRenderedPageBreak/>
        <w:t>Количество законодательных инициатив</w:t>
      </w:r>
    </w:p>
    <w:p w:rsidR="00652AD4" w:rsidRDefault="00652AD4" w:rsidP="00652AD4">
      <w:pPr>
        <w:keepNext/>
        <w:jc w:val="center"/>
        <w:rPr>
          <w:b/>
          <w:sz w:val="28"/>
          <w:szCs w:val="28"/>
        </w:rPr>
      </w:pPr>
      <w:r>
        <w:rPr>
          <w:b/>
          <w:sz w:val="28"/>
          <w:szCs w:val="28"/>
        </w:rPr>
        <w:t>(проектов законов, в том числе отклоненных и отозванных)</w:t>
      </w:r>
      <w:r w:rsidRPr="00C5357D">
        <w:rPr>
          <w:b/>
          <w:sz w:val="28"/>
          <w:szCs w:val="28"/>
        </w:rPr>
        <w:t>,</w:t>
      </w:r>
    </w:p>
    <w:p w:rsidR="00652AD4" w:rsidRDefault="00652AD4" w:rsidP="00652AD4">
      <w:pPr>
        <w:keepNext/>
        <w:jc w:val="center"/>
        <w:rPr>
          <w:b/>
          <w:sz w:val="28"/>
          <w:szCs w:val="28"/>
        </w:rPr>
      </w:pPr>
      <w:proofErr w:type="gramStart"/>
      <w:r w:rsidRPr="00C5357D">
        <w:rPr>
          <w:b/>
          <w:sz w:val="28"/>
          <w:szCs w:val="28"/>
        </w:rPr>
        <w:t>внесенных</w:t>
      </w:r>
      <w:proofErr w:type="gramEnd"/>
      <w:r w:rsidRPr="00C5357D">
        <w:rPr>
          <w:b/>
          <w:sz w:val="28"/>
          <w:szCs w:val="28"/>
        </w:rPr>
        <w:t xml:space="preserve"> субъектами права законодательной инициативы</w:t>
      </w:r>
    </w:p>
    <w:p w:rsidR="00652AD4" w:rsidRDefault="00652AD4" w:rsidP="00652AD4">
      <w:pPr>
        <w:keepNext/>
        <w:jc w:val="center"/>
        <w:rPr>
          <w:b/>
          <w:sz w:val="28"/>
          <w:szCs w:val="28"/>
        </w:rPr>
      </w:pPr>
      <w:r w:rsidRPr="00C5357D">
        <w:rPr>
          <w:b/>
          <w:sz w:val="28"/>
          <w:szCs w:val="28"/>
        </w:rPr>
        <w:t xml:space="preserve">в Законодательное Собрание </w:t>
      </w:r>
      <w:r w:rsidR="001F1D2B">
        <w:rPr>
          <w:b/>
          <w:sz w:val="28"/>
          <w:szCs w:val="28"/>
        </w:rPr>
        <w:t>в</w:t>
      </w:r>
      <w:r w:rsidRPr="00C5357D">
        <w:rPr>
          <w:b/>
          <w:sz w:val="28"/>
          <w:szCs w:val="28"/>
        </w:rPr>
        <w:t xml:space="preserve"> 201</w:t>
      </w:r>
      <w:r w:rsidR="00AC0CCD">
        <w:rPr>
          <w:b/>
          <w:sz w:val="28"/>
          <w:szCs w:val="28"/>
        </w:rPr>
        <w:t>2</w:t>
      </w:r>
      <w:r w:rsidRPr="00C5357D">
        <w:rPr>
          <w:b/>
          <w:sz w:val="28"/>
          <w:szCs w:val="28"/>
        </w:rPr>
        <w:t xml:space="preserve"> год</w:t>
      </w:r>
      <w:r w:rsidR="001F1D2B">
        <w:rPr>
          <w:b/>
          <w:sz w:val="28"/>
          <w:szCs w:val="28"/>
        </w:rPr>
        <w:t>у</w:t>
      </w:r>
    </w:p>
    <w:p w:rsidR="00F834B4" w:rsidRDefault="00F834B4" w:rsidP="00F834B4">
      <w:pPr>
        <w:jc w:val="center"/>
      </w:pPr>
    </w:p>
    <w:p w:rsidR="00F834B4" w:rsidRDefault="00583B4D" w:rsidP="00F834B4">
      <w:pPr>
        <w:jc w:val="center"/>
      </w:pPr>
      <w:r w:rsidRPr="00583B4D">
        <w:rPr>
          <w:noProof/>
        </w:rPr>
        <w:drawing>
          <wp:inline distT="0" distB="0" distL="0" distR="0">
            <wp:extent cx="5943600" cy="3019425"/>
            <wp:effectExtent l="0" t="0" r="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834B4" w:rsidRDefault="00F834B4" w:rsidP="00F834B4">
      <w:pPr>
        <w:jc w:val="center"/>
      </w:pPr>
    </w:p>
    <w:p w:rsidR="00B05424" w:rsidRPr="00FB58F2" w:rsidRDefault="00D4435F" w:rsidP="00565D4A">
      <w:pPr>
        <w:ind w:left="993" w:hanging="284"/>
        <w:jc w:val="both"/>
        <w:rPr>
          <w:b/>
          <w:sz w:val="28"/>
          <w:szCs w:val="28"/>
        </w:rPr>
      </w:pPr>
      <w:r>
        <w:rPr>
          <w:b/>
          <w:sz w:val="28"/>
          <w:szCs w:val="28"/>
        </w:rPr>
        <w:t>2</w:t>
      </w:r>
      <w:r w:rsidR="00EA01E3">
        <w:rPr>
          <w:b/>
          <w:sz w:val="28"/>
          <w:szCs w:val="28"/>
        </w:rPr>
        <w:t>. </w:t>
      </w:r>
      <w:r w:rsidR="00B05424" w:rsidRPr="00FB58F2">
        <w:rPr>
          <w:b/>
          <w:sz w:val="28"/>
          <w:szCs w:val="28"/>
        </w:rPr>
        <w:t>Важнейшие законы Нижегородской области, принятые Законодательным Собранием в 201</w:t>
      </w:r>
      <w:r w:rsidR="00235017">
        <w:rPr>
          <w:b/>
          <w:sz w:val="28"/>
          <w:szCs w:val="28"/>
        </w:rPr>
        <w:t>2</w:t>
      </w:r>
      <w:r w:rsidR="00B05424" w:rsidRPr="00FB58F2">
        <w:rPr>
          <w:b/>
          <w:sz w:val="28"/>
          <w:szCs w:val="28"/>
        </w:rPr>
        <w:t xml:space="preserve"> году</w:t>
      </w:r>
    </w:p>
    <w:p w:rsidR="00B05424" w:rsidRPr="00FB58F2" w:rsidRDefault="00B05424" w:rsidP="00B05424">
      <w:pPr>
        <w:jc w:val="both"/>
        <w:rPr>
          <w:b/>
          <w:sz w:val="28"/>
          <w:szCs w:val="28"/>
        </w:rPr>
      </w:pPr>
    </w:p>
    <w:p w:rsidR="00B05424" w:rsidRPr="00FB58F2" w:rsidRDefault="00B05424" w:rsidP="00B05424">
      <w:pPr>
        <w:ind w:firstLine="709"/>
        <w:rPr>
          <w:b/>
          <w:sz w:val="28"/>
          <w:szCs w:val="28"/>
        </w:rPr>
      </w:pPr>
      <w:r w:rsidRPr="00FB58F2">
        <w:rPr>
          <w:b/>
          <w:sz w:val="28"/>
          <w:szCs w:val="28"/>
        </w:rPr>
        <w:t>в сфере бюджета и налогов:</w:t>
      </w:r>
    </w:p>
    <w:p w:rsidR="00B05424" w:rsidRPr="00FB58F2" w:rsidRDefault="00B05424" w:rsidP="00B05424">
      <w:pPr>
        <w:ind w:firstLine="709"/>
        <w:jc w:val="both"/>
        <w:rPr>
          <w:b/>
          <w:sz w:val="28"/>
          <w:szCs w:val="28"/>
        </w:rPr>
      </w:pPr>
    </w:p>
    <w:p w:rsidR="007662E1" w:rsidRPr="007662E1" w:rsidRDefault="00B160DA" w:rsidP="003104BA">
      <w:pPr>
        <w:pStyle w:val="a5"/>
        <w:numPr>
          <w:ilvl w:val="0"/>
          <w:numId w:val="7"/>
        </w:numPr>
        <w:ind w:left="0" w:firstLine="567"/>
        <w:jc w:val="both"/>
        <w:rPr>
          <w:i/>
          <w:sz w:val="28"/>
          <w:szCs w:val="28"/>
          <w:u w:val="single"/>
        </w:rPr>
      </w:pPr>
      <w:r w:rsidRPr="007662E1">
        <w:rPr>
          <w:sz w:val="28"/>
          <w:szCs w:val="28"/>
          <w:u w:val="single"/>
        </w:rPr>
        <w:t xml:space="preserve">Закон </w:t>
      </w:r>
      <w:r w:rsidR="002C05B3">
        <w:rPr>
          <w:sz w:val="28"/>
          <w:szCs w:val="28"/>
          <w:u w:val="single"/>
        </w:rPr>
        <w:t xml:space="preserve">Нижегородской </w:t>
      </w:r>
      <w:r w:rsidRPr="007662E1">
        <w:rPr>
          <w:sz w:val="28"/>
          <w:szCs w:val="28"/>
          <w:u w:val="single"/>
        </w:rPr>
        <w:t>области от</w:t>
      </w:r>
      <w:r w:rsidRPr="007662E1">
        <w:rPr>
          <w:color w:val="FF0000"/>
          <w:sz w:val="28"/>
          <w:szCs w:val="28"/>
          <w:u w:val="single"/>
        </w:rPr>
        <w:t xml:space="preserve"> </w:t>
      </w:r>
      <w:r w:rsidR="003104BA" w:rsidRPr="007662E1">
        <w:rPr>
          <w:sz w:val="28"/>
          <w:szCs w:val="28"/>
          <w:u w:val="single"/>
        </w:rPr>
        <w:t xml:space="preserve">17 декабря 2012 года № 164-З </w:t>
      </w:r>
      <w:r w:rsidRPr="007662E1">
        <w:rPr>
          <w:sz w:val="28"/>
          <w:szCs w:val="28"/>
          <w:u w:val="single"/>
        </w:rPr>
        <w:t>"Об</w:t>
      </w:r>
      <w:r w:rsidR="00C644BD">
        <w:rPr>
          <w:sz w:val="28"/>
          <w:szCs w:val="28"/>
          <w:u w:val="single"/>
        </w:rPr>
        <w:t xml:space="preserve"> областном бюджете на 2013 год"</w:t>
      </w:r>
      <w:r w:rsidRPr="007662E1">
        <w:rPr>
          <w:sz w:val="28"/>
          <w:szCs w:val="28"/>
          <w:u w:val="single"/>
        </w:rPr>
        <w:t xml:space="preserve"> </w:t>
      </w:r>
    </w:p>
    <w:p w:rsidR="008228B6" w:rsidRDefault="008228B6" w:rsidP="008228B6">
      <w:pPr>
        <w:jc w:val="both"/>
        <w:rPr>
          <w:i/>
          <w:sz w:val="28"/>
          <w:szCs w:val="28"/>
        </w:rPr>
      </w:pPr>
      <w:r>
        <w:rPr>
          <w:sz w:val="28"/>
          <w:szCs w:val="28"/>
        </w:rPr>
        <w:t xml:space="preserve">         </w:t>
      </w:r>
      <w:r>
        <w:rPr>
          <w:i/>
          <w:sz w:val="28"/>
          <w:szCs w:val="28"/>
        </w:rPr>
        <w:t>Приоритеты бюджетных расходов:</w:t>
      </w:r>
    </w:p>
    <w:p w:rsidR="008228B6" w:rsidRDefault="008228B6" w:rsidP="008228B6">
      <w:pPr>
        <w:pStyle w:val="a5"/>
        <w:ind w:left="0" w:firstLine="709"/>
        <w:jc w:val="both"/>
        <w:rPr>
          <w:i/>
          <w:sz w:val="28"/>
          <w:szCs w:val="28"/>
        </w:rPr>
      </w:pPr>
      <w:r>
        <w:rPr>
          <w:i/>
          <w:sz w:val="28"/>
          <w:szCs w:val="28"/>
        </w:rPr>
        <w:t>-  последовательное повышение заработной платы работникам бюджетной сферы в соответствии с решениями, принимаемыми Правительством Нижегородской области, с учетом рекомендаций Президента и Правительства Российской Федерации;</w:t>
      </w:r>
    </w:p>
    <w:p w:rsidR="008228B6" w:rsidRDefault="008228B6" w:rsidP="008228B6">
      <w:pPr>
        <w:pStyle w:val="a5"/>
        <w:ind w:left="0" w:firstLine="709"/>
        <w:jc w:val="both"/>
        <w:rPr>
          <w:i/>
          <w:sz w:val="28"/>
          <w:szCs w:val="28"/>
        </w:rPr>
      </w:pPr>
      <w:r>
        <w:rPr>
          <w:i/>
          <w:sz w:val="28"/>
          <w:szCs w:val="28"/>
        </w:rPr>
        <w:t xml:space="preserve">- реализация мер социальной поддержки населения; </w:t>
      </w:r>
    </w:p>
    <w:p w:rsidR="008228B6" w:rsidRDefault="008228B6" w:rsidP="008228B6">
      <w:pPr>
        <w:pStyle w:val="a5"/>
        <w:ind w:left="0" w:firstLine="709"/>
        <w:jc w:val="both"/>
        <w:rPr>
          <w:i/>
          <w:sz w:val="28"/>
          <w:szCs w:val="28"/>
        </w:rPr>
      </w:pPr>
      <w:r>
        <w:rPr>
          <w:i/>
          <w:sz w:val="28"/>
          <w:szCs w:val="28"/>
        </w:rPr>
        <w:t>- реализация мер по обеспечению доступности дошкольного образования;</w:t>
      </w:r>
    </w:p>
    <w:p w:rsidR="008228B6" w:rsidRDefault="008228B6" w:rsidP="008228B6">
      <w:pPr>
        <w:pStyle w:val="a5"/>
        <w:ind w:left="0" w:firstLine="709"/>
        <w:jc w:val="both"/>
        <w:rPr>
          <w:i/>
          <w:sz w:val="28"/>
          <w:szCs w:val="28"/>
        </w:rPr>
      </w:pPr>
      <w:r>
        <w:rPr>
          <w:i/>
          <w:sz w:val="28"/>
          <w:szCs w:val="28"/>
        </w:rPr>
        <w:t>- содействие в обеспечении граждан доступным и комфортным жильем</w:t>
      </w:r>
      <w:r>
        <w:rPr>
          <w:sz w:val="28"/>
          <w:szCs w:val="28"/>
        </w:rPr>
        <w:t xml:space="preserve"> </w:t>
      </w:r>
      <w:r>
        <w:rPr>
          <w:i/>
          <w:sz w:val="28"/>
          <w:szCs w:val="28"/>
        </w:rPr>
        <w:t>и повышении качества жилищно-коммунальных услуг;</w:t>
      </w:r>
    </w:p>
    <w:p w:rsidR="008228B6" w:rsidRDefault="008228B6" w:rsidP="008228B6">
      <w:pPr>
        <w:pStyle w:val="a5"/>
        <w:ind w:left="0" w:firstLine="709"/>
        <w:jc w:val="both"/>
        <w:rPr>
          <w:i/>
          <w:sz w:val="28"/>
          <w:szCs w:val="28"/>
        </w:rPr>
      </w:pPr>
      <w:r>
        <w:rPr>
          <w:i/>
          <w:sz w:val="28"/>
          <w:szCs w:val="28"/>
        </w:rPr>
        <w:t>- поддержка семей, имеющих детей;</w:t>
      </w:r>
    </w:p>
    <w:p w:rsidR="008228B6" w:rsidRDefault="008228B6" w:rsidP="008228B6">
      <w:pPr>
        <w:pStyle w:val="a5"/>
        <w:ind w:left="0" w:firstLine="709"/>
        <w:jc w:val="both"/>
        <w:rPr>
          <w:i/>
          <w:sz w:val="28"/>
          <w:szCs w:val="28"/>
        </w:rPr>
      </w:pPr>
      <w:r>
        <w:rPr>
          <w:i/>
          <w:sz w:val="28"/>
          <w:szCs w:val="28"/>
        </w:rPr>
        <w:t>- финансирование программ занятости населения, поддержки приоритетных отраслей экономики, а также малого бизнеса;</w:t>
      </w:r>
    </w:p>
    <w:p w:rsidR="008228B6" w:rsidRDefault="008228B6" w:rsidP="008228B6">
      <w:pPr>
        <w:pStyle w:val="a5"/>
        <w:ind w:left="0" w:firstLine="709"/>
        <w:jc w:val="both"/>
        <w:rPr>
          <w:i/>
          <w:sz w:val="28"/>
          <w:szCs w:val="28"/>
        </w:rPr>
      </w:pPr>
      <w:r>
        <w:rPr>
          <w:i/>
          <w:sz w:val="28"/>
          <w:szCs w:val="28"/>
        </w:rPr>
        <w:t>- предоставление межбюджетных трансфертов бюджетам муниципальных районов и городских округов.</w:t>
      </w:r>
    </w:p>
    <w:p w:rsidR="008228B6" w:rsidRDefault="008228B6" w:rsidP="008228B6">
      <w:pPr>
        <w:pStyle w:val="a5"/>
        <w:numPr>
          <w:ilvl w:val="0"/>
          <w:numId w:val="44"/>
        </w:numPr>
        <w:ind w:left="0" w:firstLine="567"/>
        <w:jc w:val="both"/>
        <w:rPr>
          <w:i/>
          <w:sz w:val="28"/>
          <w:szCs w:val="28"/>
          <w:u w:val="single"/>
        </w:rPr>
      </w:pPr>
      <w:r>
        <w:rPr>
          <w:sz w:val="28"/>
          <w:szCs w:val="28"/>
          <w:u w:val="single"/>
        </w:rPr>
        <w:lastRenderedPageBreak/>
        <w:t>Закон Нижегородской  области от 19 ноября 2012 года №</w:t>
      </w:r>
      <w:r w:rsidR="00C12BC3">
        <w:rPr>
          <w:sz w:val="28"/>
          <w:szCs w:val="28"/>
          <w:u w:val="single"/>
        </w:rPr>
        <w:t xml:space="preserve"> </w:t>
      </w:r>
      <w:r>
        <w:rPr>
          <w:sz w:val="28"/>
          <w:szCs w:val="28"/>
          <w:u w:val="single"/>
        </w:rPr>
        <w:t xml:space="preserve">145-З "О бюджете Территориального фонда обязательного медицинского страхования </w:t>
      </w:r>
      <w:r w:rsidR="00C12BC3">
        <w:rPr>
          <w:sz w:val="28"/>
          <w:szCs w:val="28"/>
          <w:u w:val="single"/>
        </w:rPr>
        <w:t xml:space="preserve">Нижегородской области </w:t>
      </w:r>
      <w:r>
        <w:rPr>
          <w:sz w:val="28"/>
          <w:szCs w:val="28"/>
          <w:u w:val="single"/>
        </w:rPr>
        <w:t xml:space="preserve">на 2013 год" </w:t>
      </w:r>
      <w:r w:rsidR="00C12BC3">
        <w:rPr>
          <w:sz w:val="28"/>
          <w:szCs w:val="28"/>
          <w:u w:val="single"/>
        </w:rPr>
        <w:t xml:space="preserve"> </w:t>
      </w:r>
    </w:p>
    <w:p w:rsidR="008228B6" w:rsidRDefault="008228B6" w:rsidP="008228B6">
      <w:pPr>
        <w:widowControl w:val="0"/>
        <w:tabs>
          <w:tab w:val="left" w:pos="0"/>
          <w:tab w:val="left" w:pos="709"/>
        </w:tabs>
        <w:jc w:val="both"/>
        <w:rPr>
          <w:bCs/>
          <w:i/>
          <w:sz w:val="28"/>
          <w:szCs w:val="28"/>
        </w:rPr>
      </w:pPr>
      <w:r>
        <w:rPr>
          <w:bCs/>
          <w:i/>
          <w:sz w:val="28"/>
          <w:szCs w:val="28"/>
        </w:rPr>
        <w:t xml:space="preserve">           </w:t>
      </w:r>
      <w:proofErr w:type="gramStart"/>
      <w:r>
        <w:rPr>
          <w:bCs/>
          <w:i/>
          <w:sz w:val="28"/>
          <w:szCs w:val="28"/>
        </w:rPr>
        <w:t>На 2013 год бюджет Фонда спланирован бездефицитным, прогнозируемый общий объем доходов бюджета Фонда составляет 20 767 923,9 тыс. рублей, в том числе за счет межбюджетных трансфертов, получаемых из Федерального фонда обязательного медицинского страхования в сумме 19 257 205,9 тыс. рублей и из областного бюджета в сумме 1 286 747,7 тыс. рублей.</w:t>
      </w:r>
      <w:proofErr w:type="gramEnd"/>
      <w:r>
        <w:rPr>
          <w:bCs/>
          <w:i/>
          <w:sz w:val="28"/>
          <w:szCs w:val="28"/>
        </w:rPr>
        <w:t xml:space="preserve"> Общий объем расходов бюджета Фонда в сумме 20 767 923,9 тыс. рублей. Законом предусмотрено финансирование территориальной программы обязательного медицинского страхования в размере  20 572 073,4 тыс. рублей. </w:t>
      </w:r>
    </w:p>
    <w:p w:rsidR="008228B6" w:rsidRDefault="008228B6" w:rsidP="008228B6">
      <w:pPr>
        <w:pStyle w:val="a5"/>
        <w:numPr>
          <w:ilvl w:val="0"/>
          <w:numId w:val="44"/>
        </w:numPr>
        <w:ind w:left="0" w:firstLine="567"/>
        <w:jc w:val="both"/>
        <w:rPr>
          <w:i/>
          <w:sz w:val="28"/>
          <w:szCs w:val="28"/>
          <w:u w:val="single"/>
        </w:rPr>
      </w:pPr>
      <w:r>
        <w:rPr>
          <w:sz w:val="28"/>
          <w:szCs w:val="28"/>
          <w:u w:val="single"/>
        </w:rPr>
        <w:t>Закон Нижегородской области от 5 марта 2012 года № 17-З "О Резервн</w:t>
      </w:r>
      <w:r w:rsidR="00E3328F">
        <w:rPr>
          <w:sz w:val="28"/>
          <w:szCs w:val="28"/>
          <w:u w:val="single"/>
        </w:rPr>
        <w:t>ом фонде Нижегородской области"</w:t>
      </w:r>
      <w:r>
        <w:rPr>
          <w:sz w:val="28"/>
          <w:szCs w:val="28"/>
          <w:u w:val="single"/>
        </w:rPr>
        <w:t xml:space="preserve"> </w:t>
      </w:r>
    </w:p>
    <w:p w:rsidR="008228B6" w:rsidRDefault="008228B6" w:rsidP="008228B6">
      <w:pPr>
        <w:widowControl w:val="0"/>
        <w:tabs>
          <w:tab w:val="left" w:pos="0"/>
          <w:tab w:val="left" w:pos="709"/>
        </w:tabs>
        <w:ind w:firstLine="851"/>
        <w:jc w:val="both"/>
        <w:rPr>
          <w:bCs/>
          <w:i/>
          <w:sz w:val="28"/>
          <w:szCs w:val="28"/>
        </w:rPr>
      </w:pPr>
      <w:r>
        <w:rPr>
          <w:bCs/>
          <w:i/>
          <w:sz w:val="28"/>
          <w:szCs w:val="28"/>
        </w:rPr>
        <w:t>Создание Резервного фонда направлено на обеспечение исполнения расходных обязательств Нижегородской области в случае недостаточности доходов областного бюджета для финансового обе</w:t>
      </w:r>
      <w:r w:rsidR="00A04E72">
        <w:rPr>
          <w:bCs/>
          <w:i/>
          <w:sz w:val="28"/>
          <w:szCs w:val="28"/>
        </w:rPr>
        <w:t>спечения расходных обязательств.</w:t>
      </w:r>
    </w:p>
    <w:p w:rsidR="008228B6" w:rsidRDefault="008228B6" w:rsidP="008228B6">
      <w:pPr>
        <w:pStyle w:val="a5"/>
        <w:numPr>
          <w:ilvl w:val="0"/>
          <w:numId w:val="44"/>
        </w:numPr>
        <w:ind w:left="0" w:firstLine="567"/>
        <w:jc w:val="both"/>
        <w:rPr>
          <w:i/>
          <w:sz w:val="28"/>
          <w:szCs w:val="28"/>
          <w:u w:val="single"/>
        </w:rPr>
      </w:pPr>
      <w:r>
        <w:rPr>
          <w:sz w:val="28"/>
          <w:szCs w:val="28"/>
          <w:u w:val="single"/>
        </w:rPr>
        <w:t>Закон Нижегородской области от 21ноября 2012 года № 148-З "О патентной системе налогообложения на те</w:t>
      </w:r>
      <w:r w:rsidR="00904A2A">
        <w:rPr>
          <w:sz w:val="28"/>
          <w:szCs w:val="28"/>
          <w:u w:val="single"/>
        </w:rPr>
        <w:t>рритории Нижегородской области"</w:t>
      </w:r>
    </w:p>
    <w:p w:rsidR="008228B6" w:rsidRDefault="008228B6" w:rsidP="008228B6">
      <w:pPr>
        <w:widowControl w:val="0"/>
        <w:tabs>
          <w:tab w:val="left" w:pos="0"/>
          <w:tab w:val="left" w:pos="709"/>
        </w:tabs>
        <w:jc w:val="both"/>
        <w:rPr>
          <w:bCs/>
          <w:i/>
          <w:sz w:val="28"/>
          <w:szCs w:val="28"/>
        </w:rPr>
      </w:pPr>
      <w:r>
        <w:rPr>
          <w:bCs/>
          <w:i/>
          <w:sz w:val="28"/>
          <w:szCs w:val="28"/>
        </w:rPr>
        <w:t xml:space="preserve">            С 1 января 2013 года на территории Нижегородской области вводится патентная система налогообложения, а также устанавливаются размеры потенциально возможного к получению индивидуальным предпринимателем годового дохода по видам предпринимательской деятельности, переводимым на патентную систему налогообложения. С 1 января 2013 года налог подлежит зачислению в бюджеты муниципальных районов</w:t>
      </w:r>
      <w:r w:rsidR="00047B30">
        <w:rPr>
          <w:bCs/>
          <w:i/>
          <w:sz w:val="28"/>
          <w:szCs w:val="28"/>
        </w:rPr>
        <w:t xml:space="preserve"> и городских округов. Принятие З</w:t>
      </w:r>
      <w:r>
        <w:rPr>
          <w:bCs/>
          <w:i/>
          <w:sz w:val="28"/>
          <w:szCs w:val="28"/>
        </w:rPr>
        <w:t>акона направлено на повышение заинтересованности муниципальных образований в стимулировании легализации и развития на их территориях предпринимательской деятельности и увеличении за счет этого доходов местных бюджетов.</w:t>
      </w:r>
    </w:p>
    <w:p w:rsidR="00B05424" w:rsidRDefault="00B05424" w:rsidP="008228B6">
      <w:pPr>
        <w:jc w:val="both"/>
        <w:rPr>
          <w:sz w:val="28"/>
          <w:szCs w:val="28"/>
        </w:rPr>
      </w:pPr>
    </w:p>
    <w:p w:rsidR="00182EA5" w:rsidRDefault="00182EA5" w:rsidP="00565D4A">
      <w:pPr>
        <w:tabs>
          <w:tab w:val="left" w:pos="993"/>
        </w:tabs>
        <w:ind w:firstLine="709"/>
        <w:jc w:val="both"/>
        <w:rPr>
          <w:b/>
          <w:sz w:val="28"/>
          <w:szCs w:val="28"/>
        </w:rPr>
      </w:pPr>
      <w:proofErr w:type="gramStart"/>
      <w:r w:rsidRPr="00182EA5">
        <w:rPr>
          <w:b/>
          <w:sz w:val="28"/>
          <w:szCs w:val="28"/>
        </w:rPr>
        <w:t>в</w:t>
      </w:r>
      <w:proofErr w:type="gramEnd"/>
      <w:r w:rsidRPr="00182EA5">
        <w:rPr>
          <w:b/>
          <w:sz w:val="28"/>
          <w:szCs w:val="28"/>
        </w:rPr>
        <w:t xml:space="preserve"> сфере экономики, промышленности и поддержки предпринимательства:</w:t>
      </w:r>
    </w:p>
    <w:p w:rsidR="00182EA5" w:rsidRDefault="00182EA5" w:rsidP="00565D4A">
      <w:pPr>
        <w:tabs>
          <w:tab w:val="left" w:pos="993"/>
        </w:tabs>
        <w:ind w:firstLine="709"/>
        <w:jc w:val="both"/>
        <w:rPr>
          <w:b/>
          <w:sz w:val="28"/>
          <w:szCs w:val="28"/>
        </w:rPr>
      </w:pPr>
    </w:p>
    <w:p w:rsidR="00D945BF" w:rsidRDefault="0024399F" w:rsidP="00D945BF">
      <w:pPr>
        <w:pStyle w:val="a5"/>
        <w:widowControl w:val="0"/>
        <w:numPr>
          <w:ilvl w:val="0"/>
          <w:numId w:val="44"/>
        </w:numPr>
        <w:tabs>
          <w:tab w:val="left" w:pos="0"/>
          <w:tab w:val="left" w:pos="993"/>
          <w:tab w:val="left" w:pos="1418"/>
          <w:tab w:val="left" w:pos="1701"/>
        </w:tabs>
        <w:autoSpaceDE w:val="0"/>
        <w:autoSpaceDN w:val="0"/>
        <w:adjustRightInd w:val="0"/>
        <w:ind w:left="0" w:firstLine="709"/>
        <w:jc w:val="both"/>
        <w:rPr>
          <w:sz w:val="28"/>
          <w:szCs w:val="28"/>
          <w:u w:val="single"/>
        </w:rPr>
      </w:pPr>
      <w:r w:rsidRPr="00002DFF">
        <w:rPr>
          <w:color w:val="000000"/>
          <w:sz w:val="28"/>
          <w:szCs w:val="28"/>
        </w:rPr>
        <w:t xml:space="preserve"> </w:t>
      </w:r>
      <w:r w:rsidR="00002DFF" w:rsidRPr="00002DFF">
        <w:rPr>
          <w:color w:val="000000"/>
          <w:sz w:val="28"/>
          <w:szCs w:val="28"/>
        </w:rPr>
        <w:t xml:space="preserve"> </w:t>
      </w:r>
      <w:r w:rsidR="00D945BF">
        <w:rPr>
          <w:sz w:val="28"/>
          <w:szCs w:val="28"/>
          <w:u w:val="single"/>
        </w:rPr>
        <w:t xml:space="preserve">Закон </w:t>
      </w:r>
      <w:r w:rsidR="00EA46D0">
        <w:rPr>
          <w:sz w:val="28"/>
          <w:szCs w:val="28"/>
          <w:u w:val="single"/>
        </w:rPr>
        <w:t xml:space="preserve">Нижегородской </w:t>
      </w:r>
      <w:r w:rsidR="00D945BF">
        <w:rPr>
          <w:sz w:val="28"/>
          <w:szCs w:val="28"/>
          <w:u w:val="single"/>
        </w:rPr>
        <w:t>области от 3 апреля 2012 года № 42-З "О внесении изменений в Закон</w:t>
      </w:r>
      <w:r w:rsidR="00EA46D0" w:rsidRPr="00EA46D0">
        <w:rPr>
          <w:sz w:val="28"/>
          <w:szCs w:val="28"/>
          <w:u w:val="single"/>
        </w:rPr>
        <w:t xml:space="preserve"> </w:t>
      </w:r>
      <w:r w:rsidR="00EA46D0">
        <w:rPr>
          <w:sz w:val="28"/>
          <w:szCs w:val="28"/>
          <w:u w:val="single"/>
        </w:rPr>
        <w:t>Нижегородской</w:t>
      </w:r>
      <w:r w:rsidR="00D945BF">
        <w:rPr>
          <w:sz w:val="28"/>
          <w:szCs w:val="28"/>
          <w:u w:val="single"/>
        </w:rPr>
        <w:t xml:space="preserve"> области "О государственной поддержке инновационной деятел</w:t>
      </w:r>
      <w:r w:rsidR="00EA46D0">
        <w:rPr>
          <w:sz w:val="28"/>
          <w:szCs w:val="28"/>
          <w:u w:val="single"/>
        </w:rPr>
        <w:t>ьности в Нижегородской области"</w:t>
      </w:r>
      <w:r w:rsidR="00D945BF">
        <w:rPr>
          <w:sz w:val="28"/>
          <w:szCs w:val="28"/>
          <w:u w:val="single"/>
        </w:rPr>
        <w:t xml:space="preserve"> </w:t>
      </w:r>
    </w:p>
    <w:p w:rsidR="00D945BF" w:rsidRDefault="00D945BF" w:rsidP="00D945BF">
      <w:pPr>
        <w:widowControl w:val="0"/>
        <w:tabs>
          <w:tab w:val="left" w:pos="0"/>
          <w:tab w:val="left" w:pos="709"/>
        </w:tabs>
        <w:jc w:val="both"/>
        <w:rPr>
          <w:bCs/>
          <w:i/>
          <w:sz w:val="28"/>
          <w:szCs w:val="28"/>
        </w:rPr>
      </w:pPr>
      <w:r>
        <w:rPr>
          <w:bCs/>
          <w:sz w:val="28"/>
          <w:szCs w:val="28"/>
        </w:rPr>
        <w:tab/>
      </w:r>
      <w:r>
        <w:rPr>
          <w:bCs/>
          <w:i/>
          <w:sz w:val="28"/>
          <w:szCs w:val="28"/>
        </w:rPr>
        <w:t xml:space="preserve">В соответствии с изменением федерального законодательства были скорректированы базовые понятия и термины,  уточнены правовые основы и принципы оказания государственной поддержки инновационной деятельности в Нижегородской области. </w:t>
      </w:r>
    </w:p>
    <w:p w:rsidR="00D945BF" w:rsidRDefault="00D945BF" w:rsidP="00D945BF">
      <w:pPr>
        <w:widowControl w:val="0"/>
        <w:tabs>
          <w:tab w:val="left" w:pos="0"/>
          <w:tab w:val="left" w:pos="709"/>
        </w:tabs>
        <w:jc w:val="both"/>
        <w:rPr>
          <w:i/>
          <w:sz w:val="28"/>
          <w:szCs w:val="28"/>
        </w:rPr>
      </w:pPr>
      <w:r>
        <w:rPr>
          <w:bCs/>
          <w:i/>
          <w:sz w:val="28"/>
          <w:szCs w:val="28"/>
        </w:rPr>
        <w:tab/>
        <w:t>Внесенные изменения установили обязательность оценки эффективности государственной поддержки и достижения поставленных целей, соотношение</w:t>
      </w:r>
      <w:r>
        <w:rPr>
          <w:i/>
          <w:sz w:val="28"/>
          <w:szCs w:val="28"/>
        </w:rPr>
        <w:t xml:space="preserve"> суммы мер государственной поддержки и планируемого </w:t>
      </w:r>
      <w:r>
        <w:rPr>
          <w:i/>
          <w:sz w:val="28"/>
          <w:szCs w:val="28"/>
        </w:rPr>
        <w:lastRenderedPageBreak/>
        <w:t xml:space="preserve">бюджетного эффекта и увеличили </w:t>
      </w:r>
      <w:r>
        <w:rPr>
          <w:bCs/>
          <w:i/>
          <w:sz w:val="28"/>
          <w:szCs w:val="28"/>
        </w:rPr>
        <w:t xml:space="preserve">период предоставления государственной поддержки до 7 лет. </w:t>
      </w:r>
    </w:p>
    <w:p w:rsidR="00002DFF" w:rsidRDefault="00002DFF" w:rsidP="00D945BF">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D05E4A">
        <w:rPr>
          <w:color w:val="000000"/>
          <w:sz w:val="28"/>
          <w:szCs w:val="28"/>
          <w:u w:val="single"/>
        </w:rPr>
        <w:t xml:space="preserve">Закон </w:t>
      </w:r>
      <w:r w:rsidR="00720D8D">
        <w:rPr>
          <w:sz w:val="28"/>
          <w:szCs w:val="28"/>
          <w:u w:val="single"/>
        </w:rPr>
        <w:t>Нижегородской</w:t>
      </w:r>
      <w:r w:rsidR="00720D8D" w:rsidRPr="00D05E4A">
        <w:rPr>
          <w:color w:val="000000"/>
          <w:sz w:val="28"/>
          <w:szCs w:val="28"/>
          <w:u w:val="single"/>
        </w:rPr>
        <w:t xml:space="preserve"> </w:t>
      </w:r>
      <w:r w:rsidRPr="00D05E4A">
        <w:rPr>
          <w:color w:val="000000"/>
          <w:sz w:val="28"/>
          <w:szCs w:val="28"/>
          <w:u w:val="single"/>
        </w:rPr>
        <w:t>области от 6 июля 2012 года № 91-З "О внесении изменений в Закон</w:t>
      </w:r>
      <w:r w:rsidR="00720D8D" w:rsidRPr="00720D8D">
        <w:rPr>
          <w:sz w:val="28"/>
          <w:szCs w:val="28"/>
          <w:u w:val="single"/>
        </w:rPr>
        <w:t xml:space="preserve"> </w:t>
      </w:r>
      <w:r w:rsidR="00720D8D">
        <w:rPr>
          <w:sz w:val="28"/>
          <w:szCs w:val="28"/>
          <w:u w:val="single"/>
        </w:rPr>
        <w:t>Нижегородской</w:t>
      </w:r>
      <w:r w:rsidRPr="00D05E4A">
        <w:rPr>
          <w:color w:val="000000"/>
          <w:sz w:val="28"/>
          <w:szCs w:val="28"/>
          <w:u w:val="single"/>
        </w:rPr>
        <w:t xml:space="preserve"> области "Об условиях осуществления деятельности по перевозке </w:t>
      </w:r>
      <w:r w:rsidR="007A42DE">
        <w:rPr>
          <w:color w:val="000000"/>
          <w:sz w:val="28"/>
          <w:szCs w:val="28"/>
          <w:u w:val="single"/>
        </w:rPr>
        <w:t xml:space="preserve">пассажиров и багажа </w:t>
      </w:r>
      <w:r w:rsidRPr="00D05E4A">
        <w:rPr>
          <w:color w:val="000000"/>
          <w:sz w:val="28"/>
          <w:szCs w:val="28"/>
          <w:u w:val="single"/>
        </w:rPr>
        <w:t>легков</w:t>
      </w:r>
      <w:r w:rsidR="00720D8D">
        <w:rPr>
          <w:color w:val="000000"/>
          <w:sz w:val="28"/>
          <w:szCs w:val="28"/>
          <w:u w:val="single"/>
        </w:rPr>
        <w:t xml:space="preserve">ым такси на территории </w:t>
      </w:r>
      <w:r w:rsidR="001033FF">
        <w:rPr>
          <w:sz w:val="28"/>
          <w:szCs w:val="28"/>
          <w:u w:val="single"/>
        </w:rPr>
        <w:t>Нижегородской</w:t>
      </w:r>
      <w:r w:rsidR="001033FF">
        <w:rPr>
          <w:color w:val="000000"/>
          <w:sz w:val="28"/>
          <w:szCs w:val="28"/>
          <w:u w:val="single"/>
        </w:rPr>
        <w:t xml:space="preserve"> </w:t>
      </w:r>
      <w:r w:rsidR="00720D8D">
        <w:rPr>
          <w:color w:val="000000"/>
          <w:sz w:val="28"/>
          <w:szCs w:val="28"/>
          <w:u w:val="single"/>
        </w:rPr>
        <w:t>области"</w:t>
      </w:r>
    </w:p>
    <w:p w:rsidR="00E14AE0" w:rsidRPr="00E14AE0" w:rsidRDefault="00E14AE0" w:rsidP="00E14AE0">
      <w:pPr>
        <w:ind w:firstLine="851"/>
        <w:jc w:val="both"/>
        <w:outlineLvl w:val="1"/>
        <w:rPr>
          <w:i/>
          <w:sz w:val="28"/>
          <w:szCs w:val="28"/>
        </w:rPr>
      </w:pPr>
      <w:proofErr w:type="gramStart"/>
      <w:r w:rsidRPr="00E14AE0">
        <w:rPr>
          <w:i/>
          <w:sz w:val="28"/>
          <w:szCs w:val="28"/>
        </w:rPr>
        <w:t>Изменения направлены на совершенствование государственного регулирования транспортного обслуживания населения легковым такси: упрощен порядок получения разрешения на осуществление перевозок легковым такси (заявление теперь можно подать через электронный портал государственных услуг), изменены условия использования таксометра, уточнены полномочия органов государственной власти области по осуществлению государственного контроля за соблюдением установленных требований в данной сфере деятельности.</w:t>
      </w:r>
      <w:proofErr w:type="gramEnd"/>
    </w:p>
    <w:p w:rsidR="004A18DD" w:rsidRPr="00E14AE0" w:rsidRDefault="00E14AE0" w:rsidP="00E14AE0">
      <w:pPr>
        <w:ind w:firstLine="851"/>
        <w:jc w:val="both"/>
        <w:outlineLvl w:val="1"/>
        <w:rPr>
          <w:i/>
          <w:sz w:val="28"/>
          <w:szCs w:val="28"/>
        </w:rPr>
      </w:pPr>
      <w:r w:rsidRPr="00E14AE0">
        <w:rPr>
          <w:i/>
          <w:sz w:val="28"/>
          <w:szCs w:val="28"/>
        </w:rPr>
        <w:t>При разработке проекта закона были учтены изменения федерального законодательства в данной сфере, а также предложения и замечания, поступившие в ходе анализа правоприменительной практики.</w:t>
      </w:r>
    </w:p>
    <w:p w:rsidR="00002DFF" w:rsidRDefault="00002DFF" w:rsidP="00594255">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077714">
        <w:rPr>
          <w:color w:val="000000"/>
          <w:sz w:val="28"/>
          <w:szCs w:val="28"/>
          <w:u w:val="single"/>
        </w:rPr>
        <w:t xml:space="preserve">Закон </w:t>
      </w:r>
      <w:r w:rsidR="000D2A39">
        <w:rPr>
          <w:sz w:val="28"/>
          <w:szCs w:val="28"/>
          <w:u w:val="single"/>
        </w:rPr>
        <w:t>Нижегородской</w:t>
      </w:r>
      <w:r w:rsidR="000D2A39" w:rsidRPr="00077714">
        <w:rPr>
          <w:color w:val="000000"/>
          <w:sz w:val="28"/>
          <w:szCs w:val="28"/>
          <w:u w:val="single"/>
        </w:rPr>
        <w:t xml:space="preserve"> </w:t>
      </w:r>
      <w:r w:rsidRPr="00077714">
        <w:rPr>
          <w:color w:val="000000"/>
          <w:sz w:val="28"/>
          <w:szCs w:val="28"/>
          <w:u w:val="single"/>
        </w:rPr>
        <w:t>области от 31 июля 2012 года № 101-З "О порядке перемещения задержанных транспортных средств на специализированную стоянку, их хранения, оплаты расходов на перемещение и хранение, возврата за</w:t>
      </w:r>
      <w:r w:rsidR="000D2A39">
        <w:rPr>
          <w:color w:val="000000"/>
          <w:sz w:val="28"/>
          <w:szCs w:val="28"/>
          <w:u w:val="single"/>
        </w:rPr>
        <w:t>держанных транспортных средств"</w:t>
      </w:r>
    </w:p>
    <w:p w:rsidR="00372CB5" w:rsidRPr="00D13102" w:rsidRDefault="00372CB5" w:rsidP="00372CB5">
      <w:pPr>
        <w:ind w:firstLine="851"/>
        <w:jc w:val="both"/>
        <w:outlineLvl w:val="1"/>
        <w:rPr>
          <w:i/>
          <w:sz w:val="28"/>
          <w:szCs w:val="28"/>
        </w:rPr>
      </w:pPr>
      <w:r w:rsidRPr="00D13102">
        <w:rPr>
          <w:i/>
          <w:sz w:val="28"/>
          <w:szCs w:val="28"/>
        </w:rPr>
        <w:t>Закон направлен на создание условий для сокращения дорожных пробок и стимулирования водителей транспортных сре</w:t>
      </w:r>
      <w:proofErr w:type="gramStart"/>
      <w:r w:rsidRPr="00D13102">
        <w:rPr>
          <w:i/>
          <w:sz w:val="28"/>
          <w:szCs w:val="28"/>
        </w:rPr>
        <w:t>дств к с</w:t>
      </w:r>
      <w:proofErr w:type="gramEnd"/>
      <w:r w:rsidRPr="00D13102">
        <w:rPr>
          <w:i/>
          <w:sz w:val="28"/>
          <w:szCs w:val="28"/>
        </w:rPr>
        <w:t xml:space="preserve">облюдению Правил дорожного движения. </w:t>
      </w:r>
    </w:p>
    <w:p w:rsidR="00372CB5" w:rsidRPr="00372CB5" w:rsidRDefault="0059783B" w:rsidP="00372CB5">
      <w:pPr>
        <w:ind w:firstLine="851"/>
        <w:jc w:val="both"/>
        <w:outlineLvl w:val="1"/>
        <w:rPr>
          <w:i/>
          <w:sz w:val="28"/>
          <w:szCs w:val="28"/>
        </w:rPr>
      </w:pPr>
      <w:r>
        <w:rPr>
          <w:i/>
          <w:sz w:val="28"/>
          <w:szCs w:val="28"/>
        </w:rPr>
        <w:t>Практическая реализация норм З</w:t>
      </w:r>
      <w:r w:rsidR="00372CB5" w:rsidRPr="00D13102">
        <w:rPr>
          <w:i/>
          <w:sz w:val="28"/>
          <w:szCs w:val="28"/>
        </w:rPr>
        <w:t xml:space="preserve">акона </w:t>
      </w:r>
      <w:r w:rsidR="00372CB5" w:rsidRPr="00D13102">
        <w:rPr>
          <w:bCs/>
          <w:i/>
          <w:sz w:val="28"/>
          <w:szCs w:val="28"/>
        </w:rPr>
        <w:t>связана с</w:t>
      </w:r>
      <w:r w:rsidR="00372CB5" w:rsidRPr="00D13102">
        <w:rPr>
          <w:i/>
          <w:sz w:val="28"/>
          <w:szCs w:val="28"/>
        </w:rPr>
        <w:t xml:space="preserve"> решением целого комплекса дорожно-транспортных проблем, требующих разработки и принятия системы мер по организации и развитию дорожно-транспортной инфр</w:t>
      </w:r>
      <w:r w:rsidR="009E2700">
        <w:rPr>
          <w:i/>
          <w:sz w:val="28"/>
          <w:szCs w:val="28"/>
        </w:rPr>
        <w:t>аструктуры области, в частности</w:t>
      </w:r>
      <w:r w:rsidR="00372CB5" w:rsidRPr="00D13102">
        <w:rPr>
          <w:i/>
          <w:sz w:val="28"/>
          <w:szCs w:val="28"/>
        </w:rPr>
        <w:t xml:space="preserve"> обеспечения территорий необходимым количеством парковок для автомобильного транспорта. </w:t>
      </w:r>
    </w:p>
    <w:p w:rsidR="00372CB5" w:rsidRPr="00372CB5" w:rsidRDefault="00372CB5" w:rsidP="00372CB5">
      <w:pPr>
        <w:widowControl w:val="0"/>
        <w:numPr>
          <w:ilvl w:val="0"/>
          <w:numId w:val="7"/>
        </w:numPr>
        <w:tabs>
          <w:tab w:val="left" w:pos="0"/>
          <w:tab w:val="left" w:pos="993"/>
          <w:tab w:val="left" w:pos="1418"/>
          <w:tab w:val="left" w:pos="1701"/>
        </w:tabs>
        <w:autoSpaceDE w:val="0"/>
        <w:autoSpaceDN w:val="0"/>
        <w:adjustRightInd w:val="0"/>
        <w:ind w:left="0" w:firstLine="709"/>
        <w:contextualSpacing/>
        <w:jc w:val="both"/>
        <w:rPr>
          <w:sz w:val="28"/>
          <w:szCs w:val="28"/>
          <w:u w:val="single"/>
        </w:rPr>
      </w:pPr>
      <w:r w:rsidRPr="00372CB5">
        <w:rPr>
          <w:sz w:val="28"/>
          <w:szCs w:val="28"/>
          <w:u w:val="single"/>
        </w:rPr>
        <w:t xml:space="preserve">Закон </w:t>
      </w:r>
      <w:r w:rsidR="00FC222D">
        <w:rPr>
          <w:sz w:val="28"/>
          <w:szCs w:val="28"/>
          <w:u w:val="single"/>
        </w:rPr>
        <w:t>Нижегородской</w:t>
      </w:r>
      <w:r w:rsidR="00FC222D" w:rsidRPr="00372CB5">
        <w:rPr>
          <w:sz w:val="28"/>
          <w:szCs w:val="28"/>
          <w:u w:val="single"/>
        </w:rPr>
        <w:t xml:space="preserve"> </w:t>
      </w:r>
      <w:r w:rsidRPr="00372CB5">
        <w:rPr>
          <w:sz w:val="28"/>
          <w:szCs w:val="28"/>
          <w:u w:val="single"/>
        </w:rPr>
        <w:t>области от 8 августа 201</w:t>
      </w:r>
      <w:r w:rsidR="00FC222D">
        <w:rPr>
          <w:sz w:val="28"/>
          <w:szCs w:val="28"/>
          <w:u w:val="single"/>
        </w:rPr>
        <w:t>2 года № 106-З "Об утверждении П</w:t>
      </w:r>
      <w:r w:rsidRPr="00372CB5">
        <w:rPr>
          <w:sz w:val="28"/>
          <w:szCs w:val="28"/>
          <w:u w:val="single"/>
        </w:rPr>
        <w:t>рограммы социально-экономического развития Нижегородской области на 2012-2015 годы"</w:t>
      </w:r>
    </w:p>
    <w:p w:rsidR="00372CB5" w:rsidRPr="00372CB5" w:rsidRDefault="00372CB5" w:rsidP="00372CB5">
      <w:pPr>
        <w:ind w:firstLine="851"/>
        <w:jc w:val="both"/>
        <w:rPr>
          <w:i/>
          <w:sz w:val="28"/>
          <w:szCs w:val="28"/>
        </w:rPr>
      </w:pPr>
      <w:r w:rsidRPr="00372CB5">
        <w:rPr>
          <w:i/>
          <w:sz w:val="28"/>
          <w:szCs w:val="28"/>
        </w:rPr>
        <w:t>Закон разработан в целях реализации Стратегии развития Нижегородской области до 2020 года, утвержденной постановлением Правительства Нижегородской области от 17 апреля 2006 года № 127, и является неотъемлемой частью системы стратегического планирования социально-экономического развития области.</w:t>
      </w:r>
    </w:p>
    <w:p w:rsidR="00372CB5" w:rsidRPr="00372CB5" w:rsidRDefault="00372CB5" w:rsidP="00372CB5">
      <w:pPr>
        <w:ind w:firstLine="851"/>
        <w:jc w:val="both"/>
        <w:rPr>
          <w:i/>
          <w:sz w:val="28"/>
          <w:szCs w:val="28"/>
        </w:rPr>
      </w:pPr>
      <w:r w:rsidRPr="00372CB5">
        <w:rPr>
          <w:i/>
          <w:sz w:val="28"/>
          <w:szCs w:val="28"/>
        </w:rPr>
        <w:t xml:space="preserve">Программа направлена на достижение главной цели Стратегии развития - обеспечение уровня благосостояния и стандартов качества жизни населения Нижегородской области. В ней на основе анализа особенностей социально-экономического развития Нижегородской области в 2005 – 2010 годах определяются основные приоритеты государственной </w:t>
      </w:r>
      <w:proofErr w:type="gramStart"/>
      <w:r w:rsidRPr="00372CB5">
        <w:rPr>
          <w:i/>
          <w:sz w:val="28"/>
          <w:szCs w:val="28"/>
        </w:rPr>
        <w:t>политики на период</w:t>
      </w:r>
      <w:proofErr w:type="gramEnd"/>
      <w:r w:rsidRPr="00372CB5">
        <w:rPr>
          <w:i/>
          <w:sz w:val="28"/>
          <w:szCs w:val="28"/>
        </w:rPr>
        <w:t xml:space="preserve"> до 2015 года.</w:t>
      </w:r>
    </w:p>
    <w:p w:rsidR="00372CB5" w:rsidRPr="00372CB5" w:rsidRDefault="00372CB5" w:rsidP="00372CB5">
      <w:pPr>
        <w:widowControl w:val="0"/>
        <w:numPr>
          <w:ilvl w:val="0"/>
          <w:numId w:val="7"/>
        </w:numPr>
        <w:tabs>
          <w:tab w:val="left" w:pos="0"/>
          <w:tab w:val="left" w:pos="993"/>
          <w:tab w:val="left" w:pos="1418"/>
          <w:tab w:val="left" w:pos="1701"/>
        </w:tabs>
        <w:autoSpaceDE w:val="0"/>
        <w:autoSpaceDN w:val="0"/>
        <w:adjustRightInd w:val="0"/>
        <w:ind w:left="0" w:firstLine="709"/>
        <w:contextualSpacing/>
        <w:jc w:val="both"/>
        <w:rPr>
          <w:sz w:val="28"/>
          <w:szCs w:val="28"/>
          <w:u w:val="single"/>
        </w:rPr>
      </w:pPr>
      <w:r w:rsidRPr="00372CB5">
        <w:rPr>
          <w:sz w:val="28"/>
          <w:szCs w:val="28"/>
          <w:u w:val="single"/>
        </w:rPr>
        <w:t xml:space="preserve">Закон </w:t>
      </w:r>
      <w:r w:rsidR="00F34A20">
        <w:rPr>
          <w:sz w:val="28"/>
          <w:szCs w:val="28"/>
          <w:u w:val="single"/>
        </w:rPr>
        <w:t>Нижегородской</w:t>
      </w:r>
      <w:r w:rsidR="00F34A20" w:rsidRPr="00372CB5">
        <w:rPr>
          <w:sz w:val="28"/>
          <w:szCs w:val="28"/>
          <w:u w:val="single"/>
        </w:rPr>
        <w:t xml:space="preserve"> </w:t>
      </w:r>
      <w:r w:rsidRPr="00372CB5">
        <w:rPr>
          <w:sz w:val="28"/>
          <w:szCs w:val="28"/>
          <w:u w:val="single"/>
        </w:rPr>
        <w:t xml:space="preserve">области от 6 июня 2012 года № 65-З "О </w:t>
      </w:r>
      <w:r w:rsidRPr="00372CB5">
        <w:rPr>
          <w:sz w:val="28"/>
          <w:szCs w:val="28"/>
          <w:u w:val="single"/>
        </w:rPr>
        <w:lastRenderedPageBreak/>
        <w:t>внесении изменений в Закон Нижегородской области "О наградах и премиях Нижегородской области"</w:t>
      </w:r>
    </w:p>
    <w:p w:rsidR="00372CB5" w:rsidRPr="00372CB5" w:rsidRDefault="00372CB5" w:rsidP="00372CB5">
      <w:pPr>
        <w:ind w:firstLine="851"/>
        <w:jc w:val="both"/>
        <w:rPr>
          <w:i/>
          <w:sz w:val="28"/>
          <w:szCs w:val="28"/>
        </w:rPr>
      </w:pPr>
      <w:r w:rsidRPr="00372CB5">
        <w:rPr>
          <w:i/>
          <w:sz w:val="28"/>
          <w:szCs w:val="28"/>
        </w:rPr>
        <w:t xml:space="preserve">Закон разработан в целях учреждения почетного знака Нижегородской области "За качество и конкурентоспособность". </w:t>
      </w:r>
    </w:p>
    <w:p w:rsidR="00372CB5" w:rsidRPr="00372CB5" w:rsidRDefault="00372CB5" w:rsidP="00372CB5">
      <w:pPr>
        <w:ind w:firstLine="851"/>
        <w:jc w:val="both"/>
        <w:rPr>
          <w:i/>
          <w:sz w:val="28"/>
          <w:szCs w:val="28"/>
        </w:rPr>
      </w:pPr>
      <w:r w:rsidRPr="00372CB5">
        <w:rPr>
          <w:i/>
          <w:sz w:val="28"/>
          <w:szCs w:val="28"/>
        </w:rPr>
        <w:t>Решение о награждении почетным знаком Нижегородской области "За качество и конкурентоспособность" принимается Губернатором Нижегородской области по представлению органа исполнительной власти Нижегородской области в сфере промышленности и инноваций.</w:t>
      </w:r>
    </w:p>
    <w:p w:rsidR="00372CB5" w:rsidRPr="00372CB5" w:rsidRDefault="00372CB5" w:rsidP="00372CB5">
      <w:pPr>
        <w:widowControl w:val="0"/>
        <w:numPr>
          <w:ilvl w:val="0"/>
          <w:numId w:val="7"/>
        </w:numPr>
        <w:tabs>
          <w:tab w:val="left" w:pos="0"/>
          <w:tab w:val="left" w:pos="993"/>
          <w:tab w:val="left" w:pos="1418"/>
          <w:tab w:val="left" w:pos="1701"/>
        </w:tabs>
        <w:autoSpaceDE w:val="0"/>
        <w:autoSpaceDN w:val="0"/>
        <w:adjustRightInd w:val="0"/>
        <w:ind w:left="0" w:firstLine="709"/>
        <w:contextualSpacing/>
        <w:jc w:val="both"/>
        <w:rPr>
          <w:sz w:val="28"/>
          <w:szCs w:val="28"/>
          <w:u w:val="single"/>
        </w:rPr>
      </w:pPr>
      <w:r w:rsidRPr="00372CB5">
        <w:rPr>
          <w:sz w:val="28"/>
          <w:szCs w:val="28"/>
          <w:u w:val="single"/>
        </w:rPr>
        <w:t xml:space="preserve">Закон </w:t>
      </w:r>
      <w:r w:rsidR="00DB76D0">
        <w:rPr>
          <w:sz w:val="28"/>
          <w:szCs w:val="28"/>
          <w:u w:val="single"/>
        </w:rPr>
        <w:t>Нижегородской</w:t>
      </w:r>
      <w:r w:rsidR="00DB76D0" w:rsidRPr="00372CB5">
        <w:rPr>
          <w:sz w:val="28"/>
          <w:szCs w:val="28"/>
          <w:u w:val="single"/>
        </w:rPr>
        <w:t xml:space="preserve"> </w:t>
      </w:r>
      <w:r w:rsidRPr="00372CB5">
        <w:rPr>
          <w:sz w:val="28"/>
          <w:szCs w:val="28"/>
          <w:u w:val="single"/>
        </w:rPr>
        <w:t>области от 11 декабря 2012 года № 157-З "О внесении изменений в статью 3 Закона Нижегородской области "О народных художественных п</w:t>
      </w:r>
      <w:r w:rsidR="00DB76D0">
        <w:rPr>
          <w:sz w:val="28"/>
          <w:szCs w:val="28"/>
          <w:u w:val="single"/>
        </w:rPr>
        <w:t>ромыслах Нижегородской области"</w:t>
      </w:r>
      <w:r w:rsidRPr="00372CB5">
        <w:rPr>
          <w:sz w:val="28"/>
          <w:szCs w:val="28"/>
          <w:u w:val="single"/>
        </w:rPr>
        <w:t xml:space="preserve"> </w:t>
      </w:r>
    </w:p>
    <w:p w:rsidR="00372CB5" w:rsidRPr="00372CB5" w:rsidRDefault="00372CB5" w:rsidP="00372CB5">
      <w:pPr>
        <w:ind w:firstLine="720"/>
        <w:jc w:val="both"/>
        <w:rPr>
          <w:i/>
          <w:sz w:val="28"/>
          <w:szCs w:val="28"/>
        </w:rPr>
      </w:pPr>
      <w:r w:rsidRPr="00372CB5">
        <w:rPr>
          <w:i/>
          <w:sz w:val="28"/>
          <w:szCs w:val="28"/>
        </w:rPr>
        <w:t xml:space="preserve">Закон принят в целях приведения Закона Нижегородской области в соответствие с действующим законодательством Российской Федерации и Нижегородской области. </w:t>
      </w:r>
    </w:p>
    <w:p w:rsidR="00372CB5" w:rsidRPr="00372CB5" w:rsidRDefault="00372CB5" w:rsidP="00372CB5">
      <w:pPr>
        <w:ind w:firstLine="720"/>
        <w:jc w:val="both"/>
        <w:rPr>
          <w:i/>
          <w:sz w:val="28"/>
          <w:szCs w:val="28"/>
        </w:rPr>
      </w:pPr>
      <w:r w:rsidRPr="00372CB5">
        <w:rPr>
          <w:i/>
          <w:sz w:val="28"/>
          <w:szCs w:val="28"/>
        </w:rPr>
        <w:t xml:space="preserve">В предыдущей редакции Закона области для организаций, осуществляющих торговую деятельность изделиями народных художественных промыслов, основанием для получения налоговых льгот и государственной поддержки являлась доля реализации изделий народных художественных промыслов не менее 75 %. Настоящим </w:t>
      </w:r>
      <w:r w:rsidR="009E220E">
        <w:rPr>
          <w:i/>
          <w:sz w:val="28"/>
          <w:szCs w:val="28"/>
        </w:rPr>
        <w:t>З</w:t>
      </w:r>
      <w:r w:rsidRPr="00372CB5">
        <w:rPr>
          <w:i/>
          <w:sz w:val="28"/>
          <w:szCs w:val="28"/>
        </w:rPr>
        <w:t xml:space="preserve">аконом данный показатель снижается до 50 %. </w:t>
      </w:r>
    </w:p>
    <w:p w:rsidR="00372CB5" w:rsidRPr="00372CB5" w:rsidRDefault="00372CB5" w:rsidP="00372CB5">
      <w:pPr>
        <w:widowControl w:val="0"/>
        <w:numPr>
          <w:ilvl w:val="0"/>
          <w:numId w:val="7"/>
        </w:numPr>
        <w:tabs>
          <w:tab w:val="left" w:pos="0"/>
          <w:tab w:val="left" w:pos="993"/>
          <w:tab w:val="left" w:pos="1418"/>
          <w:tab w:val="left" w:pos="1701"/>
        </w:tabs>
        <w:autoSpaceDE w:val="0"/>
        <w:autoSpaceDN w:val="0"/>
        <w:adjustRightInd w:val="0"/>
        <w:ind w:left="0" w:firstLine="709"/>
        <w:contextualSpacing/>
        <w:jc w:val="both"/>
        <w:rPr>
          <w:sz w:val="28"/>
          <w:szCs w:val="28"/>
          <w:u w:val="single"/>
        </w:rPr>
      </w:pPr>
      <w:r w:rsidRPr="00372CB5">
        <w:rPr>
          <w:sz w:val="28"/>
          <w:szCs w:val="28"/>
          <w:u w:val="single"/>
        </w:rPr>
        <w:t xml:space="preserve">Закон </w:t>
      </w:r>
      <w:r w:rsidR="00DB76D0">
        <w:rPr>
          <w:sz w:val="28"/>
          <w:szCs w:val="28"/>
          <w:u w:val="single"/>
        </w:rPr>
        <w:t>Нижегородской</w:t>
      </w:r>
      <w:r w:rsidR="00DB76D0" w:rsidRPr="00372CB5">
        <w:rPr>
          <w:sz w:val="28"/>
          <w:szCs w:val="28"/>
          <w:u w:val="single"/>
        </w:rPr>
        <w:t xml:space="preserve"> </w:t>
      </w:r>
      <w:r w:rsidRPr="00372CB5">
        <w:rPr>
          <w:sz w:val="28"/>
          <w:szCs w:val="28"/>
          <w:u w:val="single"/>
        </w:rPr>
        <w:t>области  от 2 февраля 2012 года № 6-З "О внесении изменений в Закон Нижегородской области "О приватизации государственного имущества Нижегородской области"</w:t>
      </w:r>
    </w:p>
    <w:p w:rsidR="00372CB5" w:rsidRPr="00372CB5" w:rsidRDefault="00372CB5" w:rsidP="00372CB5">
      <w:pPr>
        <w:tabs>
          <w:tab w:val="num" w:pos="720"/>
          <w:tab w:val="left" w:pos="900"/>
        </w:tabs>
        <w:ind w:firstLine="709"/>
        <w:jc w:val="both"/>
        <w:rPr>
          <w:i/>
          <w:sz w:val="29"/>
          <w:szCs w:val="29"/>
        </w:rPr>
      </w:pPr>
      <w:r w:rsidRPr="00372CB5">
        <w:rPr>
          <w:i/>
          <w:sz w:val="29"/>
          <w:szCs w:val="29"/>
        </w:rPr>
        <w:t xml:space="preserve">Закон разработан по итогам проведения мониторинга </w:t>
      </w:r>
      <w:proofErr w:type="spellStart"/>
      <w:r w:rsidRPr="00372CB5">
        <w:rPr>
          <w:i/>
          <w:sz w:val="29"/>
          <w:szCs w:val="29"/>
        </w:rPr>
        <w:t>правоприменения</w:t>
      </w:r>
      <w:proofErr w:type="spellEnd"/>
      <w:r w:rsidRPr="00372CB5">
        <w:rPr>
          <w:i/>
          <w:sz w:val="29"/>
          <w:szCs w:val="29"/>
        </w:rPr>
        <w:t xml:space="preserve">  Закона области "О приватизации государственного имущества Нижегородской области". </w:t>
      </w:r>
    </w:p>
    <w:p w:rsidR="00372CB5" w:rsidRPr="00372CB5" w:rsidRDefault="00372CB5" w:rsidP="00372CB5">
      <w:pPr>
        <w:tabs>
          <w:tab w:val="num" w:pos="720"/>
          <w:tab w:val="left" w:pos="900"/>
        </w:tabs>
        <w:ind w:firstLine="709"/>
        <w:jc w:val="both"/>
        <w:rPr>
          <w:i/>
          <w:sz w:val="29"/>
          <w:szCs w:val="29"/>
        </w:rPr>
      </w:pPr>
      <w:r w:rsidRPr="00372CB5">
        <w:rPr>
          <w:i/>
          <w:sz w:val="29"/>
          <w:szCs w:val="29"/>
        </w:rPr>
        <w:t>Необходимость корректировки отдельных положений Закона вызвана принятием как федеральных законов, регулирующих отношения, возникающие при приватизации государственного имущества, и определяющих полномочия органов власти и управления по регулированию этих отношений, так и законов области в этой сфере, а также с учетом его правоприменительной практики.</w:t>
      </w:r>
    </w:p>
    <w:p w:rsidR="00372CB5" w:rsidRPr="00372CB5" w:rsidRDefault="00372CB5" w:rsidP="00372CB5">
      <w:pPr>
        <w:widowControl w:val="0"/>
        <w:numPr>
          <w:ilvl w:val="0"/>
          <w:numId w:val="7"/>
        </w:numPr>
        <w:tabs>
          <w:tab w:val="left" w:pos="0"/>
          <w:tab w:val="left" w:pos="993"/>
          <w:tab w:val="left" w:pos="1418"/>
          <w:tab w:val="left" w:pos="1701"/>
        </w:tabs>
        <w:autoSpaceDE w:val="0"/>
        <w:autoSpaceDN w:val="0"/>
        <w:adjustRightInd w:val="0"/>
        <w:ind w:left="0" w:firstLine="709"/>
        <w:contextualSpacing/>
        <w:jc w:val="both"/>
        <w:rPr>
          <w:sz w:val="28"/>
          <w:szCs w:val="28"/>
          <w:u w:val="single"/>
        </w:rPr>
      </w:pPr>
      <w:r w:rsidRPr="00372CB5">
        <w:rPr>
          <w:sz w:val="28"/>
          <w:szCs w:val="28"/>
          <w:u w:val="single"/>
        </w:rPr>
        <w:t xml:space="preserve">Закон </w:t>
      </w:r>
      <w:r w:rsidR="00DB76D0">
        <w:rPr>
          <w:sz w:val="28"/>
          <w:szCs w:val="28"/>
          <w:u w:val="single"/>
        </w:rPr>
        <w:t>Нижегородской</w:t>
      </w:r>
      <w:r w:rsidR="00DB76D0" w:rsidRPr="00372CB5">
        <w:rPr>
          <w:sz w:val="28"/>
          <w:szCs w:val="28"/>
          <w:u w:val="single"/>
        </w:rPr>
        <w:t xml:space="preserve"> </w:t>
      </w:r>
      <w:r w:rsidRPr="00372CB5">
        <w:rPr>
          <w:sz w:val="28"/>
          <w:szCs w:val="28"/>
          <w:u w:val="single"/>
        </w:rPr>
        <w:t>области от 5 сентября 2012 года № 115-З "О внесении изменения в статью 48 Закона Нижегородской области "Об осуществлении права государственной собственности Нижегородской области"</w:t>
      </w:r>
    </w:p>
    <w:p w:rsidR="00372CB5" w:rsidRPr="00372CB5" w:rsidRDefault="00372CB5" w:rsidP="00372CB5">
      <w:pPr>
        <w:tabs>
          <w:tab w:val="num" w:pos="720"/>
          <w:tab w:val="left" w:pos="900"/>
        </w:tabs>
        <w:ind w:firstLine="709"/>
        <w:jc w:val="both"/>
        <w:rPr>
          <w:i/>
          <w:sz w:val="28"/>
        </w:rPr>
      </w:pPr>
      <w:r w:rsidRPr="00372CB5">
        <w:rPr>
          <w:i/>
          <w:sz w:val="28"/>
        </w:rPr>
        <w:t>Закон принят в целях оказания содействия</w:t>
      </w:r>
      <w:r w:rsidRPr="00372CB5">
        <w:rPr>
          <w:i/>
        </w:rPr>
        <w:t xml:space="preserve"> </w:t>
      </w:r>
      <w:r w:rsidRPr="00372CB5">
        <w:rPr>
          <w:i/>
          <w:sz w:val="28"/>
        </w:rPr>
        <w:t xml:space="preserve">повышению качества профессионального обучения и профессиональной подготовки осужденных. </w:t>
      </w:r>
    </w:p>
    <w:p w:rsidR="00372CB5" w:rsidRPr="00372CB5" w:rsidRDefault="00372CB5" w:rsidP="00372CB5">
      <w:pPr>
        <w:ind w:firstLine="737"/>
        <w:jc w:val="both"/>
        <w:rPr>
          <w:i/>
          <w:sz w:val="28"/>
        </w:rPr>
      </w:pPr>
      <w:r w:rsidRPr="00372CB5">
        <w:rPr>
          <w:i/>
          <w:sz w:val="28"/>
        </w:rPr>
        <w:t xml:space="preserve">Закон </w:t>
      </w:r>
      <w:r w:rsidRPr="00372CB5">
        <w:rPr>
          <w:i/>
          <w:sz w:val="28"/>
          <w:szCs w:val="28"/>
        </w:rPr>
        <w:t>позволит</w:t>
      </w:r>
      <w:r w:rsidRPr="00372CB5">
        <w:rPr>
          <w:i/>
          <w:sz w:val="28"/>
        </w:rPr>
        <w:t xml:space="preserve"> ГУФСИН России по Нижегородской области </w:t>
      </w:r>
      <w:r w:rsidRPr="00372CB5">
        <w:rPr>
          <w:i/>
          <w:sz w:val="28"/>
          <w:szCs w:val="28"/>
        </w:rPr>
        <w:t xml:space="preserve">более эффективно реализовывать меры по </w:t>
      </w:r>
      <w:r w:rsidRPr="00372CB5">
        <w:rPr>
          <w:i/>
          <w:sz w:val="28"/>
        </w:rPr>
        <w:t>повышению качества профессионального обучения и профессиональной подготовки осужденных в Нижегородской области,</w:t>
      </w:r>
      <w:r w:rsidRPr="00372CB5">
        <w:rPr>
          <w:i/>
        </w:rPr>
        <w:t xml:space="preserve"> </w:t>
      </w:r>
      <w:r w:rsidRPr="00372CB5">
        <w:rPr>
          <w:i/>
          <w:sz w:val="28"/>
        </w:rPr>
        <w:t>что в дальнейшем поможет их скорейшей социальной адаптации к современным условиям жизни после окончания срока наказания.</w:t>
      </w:r>
    </w:p>
    <w:p w:rsidR="00182EA5" w:rsidRPr="00182EA5" w:rsidRDefault="00182EA5" w:rsidP="00565D4A">
      <w:pPr>
        <w:tabs>
          <w:tab w:val="left" w:pos="993"/>
        </w:tabs>
        <w:ind w:firstLine="709"/>
        <w:jc w:val="both"/>
        <w:rPr>
          <w:b/>
          <w:sz w:val="28"/>
          <w:szCs w:val="28"/>
        </w:rPr>
      </w:pPr>
      <w:r w:rsidRPr="00182EA5">
        <w:rPr>
          <w:b/>
          <w:sz w:val="28"/>
          <w:szCs w:val="28"/>
        </w:rPr>
        <w:lastRenderedPageBreak/>
        <w:t>в социальной сфере:</w:t>
      </w:r>
    </w:p>
    <w:p w:rsidR="00B05424" w:rsidRDefault="00B05424" w:rsidP="00565D4A">
      <w:pPr>
        <w:tabs>
          <w:tab w:val="left" w:pos="993"/>
        </w:tabs>
        <w:ind w:firstLine="709"/>
        <w:jc w:val="both"/>
        <w:rPr>
          <w:b/>
          <w:sz w:val="28"/>
          <w:szCs w:val="28"/>
        </w:rPr>
      </w:pPr>
    </w:p>
    <w:p w:rsidR="000B7C7F" w:rsidRPr="00D13102" w:rsidRDefault="000B7C7F" w:rsidP="000B7C7F">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sz w:val="28"/>
          <w:szCs w:val="28"/>
          <w:u w:val="single"/>
        </w:rPr>
      </w:pPr>
      <w:r w:rsidRPr="00D13102">
        <w:rPr>
          <w:sz w:val="28"/>
          <w:szCs w:val="28"/>
          <w:u w:val="single"/>
        </w:rPr>
        <w:t>Закон Нижегородской области от  2 февраля 2012 года  № 1-З "О внесении изменений в статьи 1 и 5 Закона Нижегородской области "О наделении органов местного самоуправления отдельными государственными полно</w:t>
      </w:r>
      <w:r w:rsidR="00143A78">
        <w:rPr>
          <w:sz w:val="28"/>
          <w:szCs w:val="28"/>
          <w:u w:val="single"/>
        </w:rPr>
        <w:t>мочиями в области образования"</w:t>
      </w:r>
    </w:p>
    <w:p w:rsidR="000B7C7F" w:rsidRPr="00D13102" w:rsidRDefault="000B7C7F" w:rsidP="000B7C7F">
      <w:pPr>
        <w:ind w:firstLine="709"/>
        <w:jc w:val="both"/>
        <w:rPr>
          <w:i/>
          <w:sz w:val="28"/>
          <w:szCs w:val="28"/>
        </w:rPr>
      </w:pPr>
      <w:r w:rsidRPr="00D13102">
        <w:rPr>
          <w:i/>
          <w:sz w:val="28"/>
          <w:szCs w:val="28"/>
        </w:rPr>
        <w:t>В соответствии с Законом органы местного самоуправления наделяются  полномочиями по модернизации системы общего образования Нижегородской области, включая:</w:t>
      </w:r>
    </w:p>
    <w:p w:rsidR="000B7C7F" w:rsidRPr="00D13102" w:rsidRDefault="007473D6" w:rsidP="000B7C7F">
      <w:pPr>
        <w:ind w:firstLine="709"/>
        <w:jc w:val="both"/>
        <w:rPr>
          <w:i/>
          <w:sz w:val="28"/>
          <w:szCs w:val="28"/>
        </w:rPr>
      </w:pPr>
      <w:proofErr w:type="gramStart"/>
      <w:r>
        <w:rPr>
          <w:i/>
          <w:sz w:val="28"/>
          <w:szCs w:val="28"/>
        </w:rPr>
        <w:t>1</w:t>
      </w:r>
      <w:r w:rsidR="000B7C7F" w:rsidRPr="00D13102">
        <w:rPr>
          <w:i/>
          <w:sz w:val="28"/>
          <w:szCs w:val="28"/>
        </w:rPr>
        <w:t>) приобретение оборудования (учебно-лабораторное, учебно-производственное, спортивное и компьютерное оборудование, оборудование для организации медицинского обслуживания обучающихся, оборудование для школьных столовых);</w:t>
      </w:r>
      <w:proofErr w:type="gramEnd"/>
    </w:p>
    <w:p w:rsidR="000B7C7F" w:rsidRPr="00D13102" w:rsidRDefault="007473D6" w:rsidP="000B7C7F">
      <w:pPr>
        <w:ind w:firstLine="709"/>
        <w:jc w:val="both"/>
        <w:rPr>
          <w:i/>
          <w:sz w:val="28"/>
          <w:szCs w:val="28"/>
        </w:rPr>
      </w:pPr>
      <w:r>
        <w:rPr>
          <w:i/>
          <w:sz w:val="28"/>
          <w:szCs w:val="28"/>
        </w:rPr>
        <w:t>2</w:t>
      </w:r>
      <w:r w:rsidR="000B7C7F" w:rsidRPr="00D13102">
        <w:rPr>
          <w:i/>
          <w:sz w:val="28"/>
          <w:szCs w:val="28"/>
        </w:rPr>
        <w:t>) приобретение транспортных сре</w:t>
      </w:r>
      <w:proofErr w:type="gramStart"/>
      <w:r w:rsidR="000B7C7F" w:rsidRPr="00D13102">
        <w:rPr>
          <w:i/>
          <w:sz w:val="28"/>
          <w:szCs w:val="28"/>
        </w:rPr>
        <w:t>дств дл</w:t>
      </w:r>
      <w:proofErr w:type="gramEnd"/>
      <w:r w:rsidR="000B7C7F" w:rsidRPr="00D13102">
        <w:rPr>
          <w:i/>
          <w:sz w:val="28"/>
          <w:szCs w:val="28"/>
        </w:rPr>
        <w:t>я перевозки обучающихся;</w:t>
      </w:r>
    </w:p>
    <w:p w:rsidR="000B7C7F" w:rsidRPr="00D13102" w:rsidRDefault="007473D6" w:rsidP="000B7C7F">
      <w:pPr>
        <w:ind w:firstLine="709"/>
        <w:jc w:val="both"/>
        <w:rPr>
          <w:i/>
          <w:sz w:val="28"/>
          <w:szCs w:val="28"/>
        </w:rPr>
      </w:pPr>
      <w:r>
        <w:rPr>
          <w:i/>
          <w:sz w:val="28"/>
          <w:szCs w:val="28"/>
        </w:rPr>
        <w:t>3</w:t>
      </w:r>
      <w:r w:rsidR="000B7C7F" w:rsidRPr="00D13102">
        <w:rPr>
          <w:i/>
          <w:sz w:val="28"/>
          <w:szCs w:val="28"/>
        </w:rPr>
        <w:t>) пополнение фондов школьных библиотек;</w:t>
      </w:r>
    </w:p>
    <w:p w:rsidR="000B7C7F" w:rsidRPr="00D13102" w:rsidRDefault="007473D6" w:rsidP="000B7C7F">
      <w:pPr>
        <w:ind w:firstLine="709"/>
        <w:jc w:val="both"/>
        <w:rPr>
          <w:i/>
          <w:sz w:val="28"/>
          <w:szCs w:val="28"/>
        </w:rPr>
      </w:pPr>
      <w:r>
        <w:rPr>
          <w:i/>
          <w:sz w:val="28"/>
          <w:szCs w:val="28"/>
        </w:rPr>
        <w:t>4</w:t>
      </w:r>
      <w:r w:rsidR="000B7C7F" w:rsidRPr="00D13102">
        <w:rPr>
          <w:i/>
          <w:sz w:val="28"/>
          <w:szCs w:val="28"/>
        </w:rPr>
        <w:t>) развитие школьной инфраструктуры (текущий ремонт с целью обеспечения выполнения требований к санитарно-бытовым условиям и охране здоровья обучающихся, а также с целью подготовки помещений для установки оборудования);</w:t>
      </w:r>
    </w:p>
    <w:p w:rsidR="000B7C7F" w:rsidRPr="00D13102" w:rsidRDefault="007473D6" w:rsidP="000B7C7F">
      <w:pPr>
        <w:ind w:firstLine="709"/>
        <w:jc w:val="both"/>
        <w:rPr>
          <w:i/>
          <w:sz w:val="28"/>
          <w:szCs w:val="28"/>
        </w:rPr>
      </w:pPr>
      <w:r>
        <w:rPr>
          <w:i/>
          <w:sz w:val="28"/>
          <w:szCs w:val="28"/>
        </w:rPr>
        <w:t>5</w:t>
      </w:r>
      <w:r w:rsidR="000B7C7F" w:rsidRPr="00D13102">
        <w:rPr>
          <w:i/>
          <w:sz w:val="28"/>
          <w:szCs w:val="28"/>
        </w:rPr>
        <w:t>) повышение квалификации, профессиональная переподготовка руководителей общеобразовательных учреждений и учителей;</w:t>
      </w:r>
    </w:p>
    <w:p w:rsidR="000B7C7F" w:rsidRPr="00D13102" w:rsidRDefault="007473D6" w:rsidP="000B7C7F">
      <w:pPr>
        <w:ind w:firstLine="709"/>
        <w:jc w:val="both"/>
        <w:rPr>
          <w:i/>
          <w:sz w:val="28"/>
          <w:szCs w:val="28"/>
        </w:rPr>
      </w:pPr>
      <w:r>
        <w:rPr>
          <w:i/>
          <w:sz w:val="28"/>
          <w:szCs w:val="28"/>
        </w:rPr>
        <w:t>6</w:t>
      </w:r>
      <w:r w:rsidR="000B7C7F" w:rsidRPr="00D13102">
        <w:rPr>
          <w:i/>
          <w:sz w:val="28"/>
          <w:szCs w:val="28"/>
        </w:rPr>
        <w:t xml:space="preserve">) организация в общеобразовательных учреждениях дистанционного обучения для обучающихся (увеличение пропускной способности и оплата </w:t>
      </w:r>
      <w:proofErr w:type="spellStart"/>
      <w:proofErr w:type="gramStart"/>
      <w:r w:rsidR="000B7C7F" w:rsidRPr="00D13102">
        <w:rPr>
          <w:i/>
          <w:sz w:val="28"/>
          <w:szCs w:val="28"/>
        </w:rPr>
        <w:t>интернет-</w:t>
      </w:r>
      <w:r>
        <w:rPr>
          <w:i/>
          <w:sz w:val="28"/>
          <w:szCs w:val="28"/>
        </w:rPr>
        <w:t>т</w:t>
      </w:r>
      <w:r w:rsidR="000B7C7F" w:rsidRPr="00D13102">
        <w:rPr>
          <w:i/>
          <w:sz w:val="28"/>
          <w:szCs w:val="28"/>
        </w:rPr>
        <w:t>рафика</w:t>
      </w:r>
      <w:proofErr w:type="spellEnd"/>
      <w:proofErr w:type="gramEnd"/>
      <w:r w:rsidR="000B7C7F" w:rsidRPr="00D13102">
        <w:rPr>
          <w:i/>
          <w:sz w:val="28"/>
          <w:szCs w:val="28"/>
        </w:rPr>
        <w:t>, обновление программного обеспечения и приобретение электронных образовательных ресурсов);</w:t>
      </w:r>
    </w:p>
    <w:p w:rsidR="000B7C7F" w:rsidRPr="00D13102" w:rsidRDefault="007473D6" w:rsidP="000B7C7F">
      <w:pPr>
        <w:ind w:firstLine="709"/>
        <w:jc w:val="both"/>
        <w:rPr>
          <w:i/>
          <w:sz w:val="28"/>
          <w:szCs w:val="28"/>
        </w:rPr>
      </w:pPr>
      <w:r>
        <w:rPr>
          <w:i/>
          <w:sz w:val="28"/>
          <w:szCs w:val="28"/>
        </w:rPr>
        <w:t>7</w:t>
      </w:r>
      <w:r w:rsidR="000B7C7F" w:rsidRPr="00D13102">
        <w:rPr>
          <w:i/>
          <w:sz w:val="28"/>
          <w:szCs w:val="28"/>
        </w:rPr>
        <w:t>) осуществление мер, направленных на энергосбережение в системе общего образования.</w:t>
      </w:r>
    </w:p>
    <w:p w:rsidR="000B7C7F" w:rsidRPr="00D13102" w:rsidRDefault="000B7C7F" w:rsidP="000B7C7F">
      <w:pPr>
        <w:ind w:firstLine="709"/>
        <w:jc w:val="both"/>
        <w:rPr>
          <w:i/>
          <w:sz w:val="28"/>
          <w:szCs w:val="28"/>
        </w:rPr>
      </w:pPr>
      <w:r w:rsidRPr="00D13102">
        <w:rPr>
          <w:i/>
          <w:sz w:val="28"/>
          <w:szCs w:val="28"/>
        </w:rPr>
        <w:t xml:space="preserve">Практическая значимость Закона заключается и в выделении средств из областного бюджета в форме субвенций в целях реализации органами местного самоуправления муниципальных районов и городских округов указанных полномочий.  </w:t>
      </w:r>
    </w:p>
    <w:p w:rsidR="000B7C7F" w:rsidRPr="00D13102" w:rsidRDefault="000B7C7F" w:rsidP="000B7C7F">
      <w:pPr>
        <w:ind w:firstLine="709"/>
        <w:jc w:val="both"/>
        <w:rPr>
          <w:i/>
          <w:sz w:val="28"/>
          <w:szCs w:val="28"/>
        </w:rPr>
      </w:pPr>
      <w:proofErr w:type="gramStart"/>
      <w:r w:rsidRPr="00D13102">
        <w:rPr>
          <w:i/>
          <w:sz w:val="28"/>
          <w:szCs w:val="28"/>
        </w:rPr>
        <w:t>Кроме того, Законом утверждается методика расчета норматива расходов для определения общего объема субвенций, предоставляемых бюджетам муниципальных районов (</w:t>
      </w:r>
      <w:r w:rsidR="00445B88">
        <w:rPr>
          <w:i/>
          <w:sz w:val="28"/>
          <w:szCs w:val="28"/>
        </w:rPr>
        <w:t xml:space="preserve">городских </w:t>
      </w:r>
      <w:r w:rsidRPr="00D13102">
        <w:rPr>
          <w:i/>
          <w:sz w:val="28"/>
          <w:szCs w:val="28"/>
        </w:rPr>
        <w:t>округов)</w:t>
      </w:r>
      <w:r w:rsidR="00445B88">
        <w:rPr>
          <w:i/>
          <w:sz w:val="28"/>
          <w:szCs w:val="28"/>
        </w:rPr>
        <w:t xml:space="preserve"> Нижегородской области</w:t>
      </w:r>
      <w:r w:rsidRPr="00D13102">
        <w:rPr>
          <w:i/>
          <w:sz w:val="28"/>
          <w:szCs w:val="28"/>
        </w:rPr>
        <w:t xml:space="preserve"> из областного бюджета для осуществления государственных полномочий  по модернизации системы общего образования Нижегородской области, и расчета  общего объема субвенций, предоставляемых бюджету i-го  муниципального района (</w:t>
      </w:r>
      <w:r w:rsidR="00EC0B9E">
        <w:rPr>
          <w:i/>
          <w:sz w:val="28"/>
          <w:szCs w:val="28"/>
        </w:rPr>
        <w:t xml:space="preserve">городского </w:t>
      </w:r>
      <w:r w:rsidRPr="00D13102">
        <w:rPr>
          <w:i/>
          <w:sz w:val="28"/>
          <w:szCs w:val="28"/>
        </w:rPr>
        <w:t>округа) Нижегородской области для осуществления государственных полномочий  по модернизации системы общего образования Нижегородской области.</w:t>
      </w:r>
      <w:proofErr w:type="gramEnd"/>
    </w:p>
    <w:p w:rsidR="000B7C7F" w:rsidRPr="00D13102" w:rsidRDefault="000B7C7F" w:rsidP="000B7C7F">
      <w:pPr>
        <w:ind w:firstLine="708"/>
        <w:jc w:val="both"/>
        <w:rPr>
          <w:i/>
          <w:sz w:val="28"/>
          <w:szCs w:val="28"/>
        </w:rPr>
      </w:pPr>
      <w:r w:rsidRPr="00D13102">
        <w:rPr>
          <w:i/>
          <w:sz w:val="28"/>
          <w:szCs w:val="28"/>
        </w:rPr>
        <w:t>На модернизацию образования Нижегородской области в 2012 году будет направлено 1</w:t>
      </w:r>
      <w:r w:rsidR="00445B88">
        <w:rPr>
          <w:i/>
          <w:sz w:val="28"/>
          <w:szCs w:val="28"/>
        </w:rPr>
        <w:t xml:space="preserve"> </w:t>
      </w:r>
      <w:r w:rsidRPr="00D13102">
        <w:rPr>
          <w:i/>
          <w:sz w:val="28"/>
          <w:szCs w:val="28"/>
        </w:rPr>
        <w:t xml:space="preserve">млрд. 90 млн. рублей из  федерального бюджета и 180 млн. рублей  из областного бюджета. </w:t>
      </w:r>
    </w:p>
    <w:p w:rsidR="000B7C7F" w:rsidRPr="00D13102" w:rsidRDefault="000B7C7F" w:rsidP="000B7C7F">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sz w:val="28"/>
          <w:szCs w:val="28"/>
          <w:u w:val="single"/>
        </w:rPr>
      </w:pPr>
      <w:r w:rsidRPr="00D13102">
        <w:rPr>
          <w:sz w:val="28"/>
          <w:szCs w:val="28"/>
          <w:u w:val="single"/>
        </w:rPr>
        <w:t xml:space="preserve">Закон Нижегородской области от   2 мая 2012 года  № 49-З "О </w:t>
      </w:r>
      <w:r w:rsidRPr="00D13102">
        <w:rPr>
          <w:sz w:val="28"/>
          <w:szCs w:val="28"/>
          <w:u w:val="single"/>
        </w:rPr>
        <w:lastRenderedPageBreak/>
        <w:t>внесении изменений в статьи 1 и 5 Закона Нижегородской области "О наделении органов местного самоуправления отдельными государственными полномочиями в области образования"</w:t>
      </w:r>
    </w:p>
    <w:p w:rsidR="000B7C7F" w:rsidRPr="00D13102" w:rsidRDefault="000B7C7F" w:rsidP="000B7C7F">
      <w:pPr>
        <w:pStyle w:val="7"/>
        <w:spacing w:before="0" w:after="0"/>
        <w:ind w:left="103" w:right="115" w:firstLine="605"/>
        <w:jc w:val="both"/>
        <w:rPr>
          <w:rFonts w:ascii="Times New Roman" w:hAnsi="Times New Roman"/>
          <w:i/>
          <w:sz w:val="28"/>
          <w:szCs w:val="28"/>
        </w:rPr>
      </w:pPr>
      <w:proofErr w:type="gramStart"/>
      <w:r w:rsidRPr="00D13102">
        <w:rPr>
          <w:rFonts w:ascii="Times New Roman" w:hAnsi="Times New Roman"/>
          <w:i/>
          <w:sz w:val="28"/>
          <w:szCs w:val="28"/>
        </w:rPr>
        <w:t>Закон принят в  целях приведения полномочий по модернизации системы общего образования Нижегородской области в соответствие с направлениями расходования средств федеральной субсидии в 2012 году на модернизацию региональных систем общего образования, утвержденными постановлением Правительства Российской Федерации от 31 мая 2011 года № 436 "О порядке предоставления в 2011 - 2013 годах субсидий из федерального бюджета бюджетам субъектов Российской Федерации на модернизацию региональных систем</w:t>
      </w:r>
      <w:proofErr w:type="gramEnd"/>
      <w:r w:rsidRPr="00D13102">
        <w:rPr>
          <w:rFonts w:ascii="Times New Roman" w:hAnsi="Times New Roman"/>
          <w:i/>
          <w:sz w:val="28"/>
          <w:szCs w:val="28"/>
        </w:rPr>
        <w:t xml:space="preserve"> общего образования".</w:t>
      </w:r>
    </w:p>
    <w:p w:rsidR="000B7C7F" w:rsidRPr="00D13102" w:rsidRDefault="000B7C7F" w:rsidP="000B7C7F">
      <w:pPr>
        <w:pStyle w:val="afa"/>
        <w:ind w:left="0" w:right="0" w:firstLine="720"/>
        <w:jc w:val="both"/>
        <w:rPr>
          <w:b w:val="0"/>
          <w:i/>
        </w:rPr>
      </w:pPr>
      <w:r w:rsidRPr="00D13102">
        <w:rPr>
          <w:b w:val="0"/>
          <w:i/>
        </w:rPr>
        <w:t>В соответствии с Законом области с 1 января 2012 года органы местного самоуправления наделяются дополнительными полномочиями по модернизации системы общего образования Нижегородской области в части проведения капитального ремонта и реконструкции общеобразовательных учреждений.</w:t>
      </w:r>
    </w:p>
    <w:p w:rsidR="000B7C7F" w:rsidRPr="00D13102" w:rsidRDefault="000B7C7F" w:rsidP="000B7C7F">
      <w:pPr>
        <w:pStyle w:val="afa"/>
        <w:ind w:left="0" w:right="0" w:firstLine="720"/>
        <w:jc w:val="both"/>
        <w:rPr>
          <w:b w:val="0"/>
          <w:i/>
        </w:rPr>
      </w:pPr>
      <w:r w:rsidRPr="00D13102">
        <w:rPr>
          <w:b w:val="0"/>
          <w:i/>
        </w:rPr>
        <w:t>Практическая значимость Закона области заключается в расширении с 1 января 2012 года полномочий по модернизации системы общего образования Нижегородской области, переданных органам местного самоуправления муниципальных районов и городских округов Нижегородской области.</w:t>
      </w:r>
    </w:p>
    <w:p w:rsidR="000B7C7F" w:rsidRPr="00D13102" w:rsidRDefault="000B7C7F" w:rsidP="000B7C7F">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sz w:val="28"/>
          <w:szCs w:val="28"/>
          <w:u w:val="single"/>
        </w:rPr>
      </w:pPr>
      <w:r w:rsidRPr="00D13102">
        <w:rPr>
          <w:sz w:val="28"/>
          <w:szCs w:val="28"/>
          <w:u w:val="single"/>
        </w:rPr>
        <w:t xml:space="preserve">Закон Нижегородской области от  </w:t>
      </w:r>
      <w:r w:rsidR="00E5520D">
        <w:rPr>
          <w:sz w:val="28"/>
          <w:szCs w:val="28"/>
          <w:u w:val="single"/>
        </w:rPr>
        <w:t>5</w:t>
      </w:r>
      <w:r w:rsidRPr="00D13102">
        <w:rPr>
          <w:sz w:val="28"/>
          <w:szCs w:val="28"/>
          <w:u w:val="single"/>
        </w:rPr>
        <w:t xml:space="preserve"> июня 2012 года  № 62-З "О внесении изменений в Закон Нижегородской области "О мерах социальн</w:t>
      </w:r>
      <w:r w:rsidR="00143A78">
        <w:rPr>
          <w:sz w:val="28"/>
          <w:szCs w:val="28"/>
          <w:u w:val="single"/>
        </w:rPr>
        <w:t>ой поддержки многодетных семей"</w:t>
      </w:r>
    </w:p>
    <w:p w:rsidR="000B7C7F" w:rsidRPr="00D13102" w:rsidRDefault="000B7C7F" w:rsidP="000B7C7F">
      <w:pPr>
        <w:autoSpaceDE w:val="0"/>
        <w:autoSpaceDN w:val="0"/>
        <w:adjustRightInd w:val="0"/>
        <w:ind w:firstLine="720"/>
        <w:jc w:val="both"/>
        <w:outlineLvl w:val="1"/>
        <w:rPr>
          <w:bCs/>
          <w:i/>
          <w:sz w:val="28"/>
          <w:szCs w:val="28"/>
        </w:rPr>
      </w:pPr>
      <w:proofErr w:type="gramStart"/>
      <w:r w:rsidRPr="00D13102">
        <w:rPr>
          <w:bCs/>
          <w:i/>
          <w:sz w:val="28"/>
          <w:szCs w:val="28"/>
        </w:rPr>
        <w:t>Закон распространяет на многодетные семьи с детьми, находящимися на иждивении родителей и обучающимися по очной форме в образовательных учреждениях, до окончания ими обучения, но не более чем до достижения ими 23 лет, право на получение мер социальной поддержки  по оплате коммунальных услуг,  ежемесячных денежных выплат на проезд и  питание, ежегодной выплаты к началу учебного года, единовременной выплаты к окончанию общеобразовательного</w:t>
      </w:r>
      <w:proofErr w:type="gramEnd"/>
      <w:r w:rsidRPr="00D13102">
        <w:rPr>
          <w:bCs/>
          <w:i/>
          <w:sz w:val="28"/>
          <w:szCs w:val="28"/>
        </w:rPr>
        <w:t xml:space="preserve"> учебного заведения с оценками "4" и "5".</w:t>
      </w:r>
    </w:p>
    <w:p w:rsidR="000B7C7F" w:rsidRPr="00D13102" w:rsidRDefault="000B7C7F" w:rsidP="000B7C7F">
      <w:pPr>
        <w:autoSpaceDE w:val="0"/>
        <w:autoSpaceDN w:val="0"/>
        <w:adjustRightInd w:val="0"/>
        <w:ind w:firstLine="737"/>
        <w:jc w:val="both"/>
        <w:outlineLvl w:val="1"/>
        <w:rPr>
          <w:bCs/>
          <w:i/>
          <w:sz w:val="28"/>
          <w:szCs w:val="28"/>
        </w:rPr>
      </w:pPr>
      <w:r w:rsidRPr="00D13102">
        <w:rPr>
          <w:bCs/>
          <w:i/>
          <w:sz w:val="28"/>
          <w:szCs w:val="28"/>
        </w:rPr>
        <w:t>До принятия Закона области указанными мерами социальной поддержки могли пользоваться только дети, поступившие в образовательные учреждения профессионального образования до достижения возраста 18 лет.</w:t>
      </w:r>
    </w:p>
    <w:p w:rsidR="000B7C7F" w:rsidRPr="00D13102" w:rsidRDefault="000B7C7F" w:rsidP="000B7C7F">
      <w:pPr>
        <w:autoSpaceDE w:val="0"/>
        <w:autoSpaceDN w:val="0"/>
        <w:adjustRightInd w:val="0"/>
        <w:ind w:firstLine="737"/>
        <w:jc w:val="both"/>
        <w:outlineLvl w:val="1"/>
        <w:rPr>
          <w:bCs/>
          <w:i/>
          <w:sz w:val="28"/>
          <w:szCs w:val="28"/>
        </w:rPr>
      </w:pPr>
      <w:r w:rsidRPr="00D13102">
        <w:rPr>
          <w:bCs/>
          <w:i/>
          <w:sz w:val="28"/>
          <w:szCs w:val="28"/>
        </w:rPr>
        <w:t xml:space="preserve">Кроме того, Законом установлено право на ежемесячную денежную выплату на обеспечение питанием многодетным семьям, дети в которых обучаются в специальных (коррекционных) образовательных учреждениях, но находятся на индивидуальном </w:t>
      </w:r>
      <w:proofErr w:type="gramStart"/>
      <w:r w:rsidRPr="00D13102">
        <w:rPr>
          <w:bCs/>
          <w:i/>
          <w:sz w:val="28"/>
          <w:szCs w:val="28"/>
        </w:rPr>
        <w:t>обучении</w:t>
      </w:r>
      <w:proofErr w:type="gramEnd"/>
      <w:r w:rsidRPr="00D13102">
        <w:rPr>
          <w:bCs/>
          <w:i/>
          <w:sz w:val="28"/>
          <w:szCs w:val="28"/>
        </w:rPr>
        <w:t xml:space="preserve"> на дому.</w:t>
      </w:r>
    </w:p>
    <w:p w:rsidR="000B7C7F" w:rsidRPr="00D13102" w:rsidRDefault="000B7C7F" w:rsidP="000B7C7F">
      <w:pPr>
        <w:autoSpaceDE w:val="0"/>
        <w:autoSpaceDN w:val="0"/>
        <w:adjustRightInd w:val="0"/>
        <w:ind w:firstLine="737"/>
        <w:jc w:val="both"/>
        <w:outlineLvl w:val="1"/>
        <w:rPr>
          <w:bCs/>
          <w:i/>
          <w:sz w:val="28"/>
          <w:szCs w:val="28"/>
        </w:rPr>
      </w:pPr>
      <w:r w:rsidRPr="00D13102">
        <w:rPr>
          <w:bCs/>
          <w:i/>
          <w:sz w:val="28"/>
          <w:szCs w:val="28"/>
        </w:rPr>
        <w:t>Закон направлен на совершенствование  системы мер социальной поддержки многодетных семей в Нижегородской области, а также на повышение уровня материального обеспечения отдельных категорий граждан, нуждающихся в социальной защите.</w:t>
      </w:r>
    </w:p>
    <w:p w:rsidR="000B7C7F" w:rsidRPr="00D13102" w:rsidRDefault="000B7C7F" w:rsidP="000B7C7F">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sz w:val="28"/>
          <w:szCs w:val="28"/>
          <w:u w:val="single"/>
        </w:rPr>
      </w:pPr>
      <w:r w:rsidRPr="00D13102">
        <w:rPr>
          <w:sz w:val="28"/>
          <w:szCs w:val="28"/>
          <w:u w:val="single"/>
        </w:rPr>
        <w:lastRenderedPageBreak/>
        <w:t xml:space="preserve">Закон Нижегородской области от 3 июля 2012 года № 85-З "О внесении изменения в статью 3 Закона Нижегородской области "О некоторых социальных гарантиях лауреатов Ленинской премии СССР" </w:t>
      </w:r>
    </w:p>
    <w:p w:rsidR="000B7C7F" w:rsidRPr="00D13102" w:rsidRDefault="000B7C7F" w:rsidP="000B7C7F">
      <w:pPr>
        <w:ind w:firstLine="708"/>
        <w:jc w:val="both"/>
        <w:rPr>
          <w:i/>
          <w:sz w:val="28"/>
          <w:szCs w:val="28"/>
        </w:rPr>
      </w:pPr>
      <w:r w:rsidRPr="00D13102">
        <w:rPr>
          <w:i/>
          <w:sz w:val="28"/>
          <w:szCs w:val="28"/>
        </w:rPr>
        <w:t>Закон принят с целью совершенствования законодательства Нижегородской области и обеспечения единого подхода к установлению размеров единовременных выплат и вознаграждений.</w:t>
      </w:r>
    </w:p>
    <w:p w:rsidR="000B7C7F" w:rsidRPr="00D13102" w:rsidRDefault="000B7C7F" w:rsidP="000B7C7F">
      <w:pPr>
        <w:ind w:firstLine="708"/>
        <w:jc w:val="both"/>
        <w:rPr>
          <w:i/>
          <w:sz w:val="28"/>
          <w:szCs w:val="28"/>
        </w:rPr>
      </w:pPr>
      <w:r w:rsidRPr="00D13102">
        <w:rPr>
          <w:i/>
          <w:sz w:val="28"/>
          <w:szCs w:val="28"/>
        </w:rPr>
        <w:t>До принятия Закона размер выплаты дополнительного материального обеспечения лауреатам Ленинской премии СССР определялся в 5-кратном размере базовой величины для начисления социальных выплат.</w:t>
      </w:r>
    </w:p>
    <w:p w:rsidR="000B7C7F" w:rsidRPr="00D13102" w:rsidRDefault="000B7C7F" w:rsidP="000B7C7F">
      <w:pPr>
        <w:ind w:firstLine="708"/>
        <w:jc w:val="both"/>
        <w:rPr>
          <w:i/>
          <w:sz w:val="28"/>
          <w:szCs w:val="28"/>
        </w:rPr>
      </w:pPr>
      <w:r w:rsidRPr="00D13102">
        <w:rPr>
          <w:i/>
          <w:sz w:val="28"/>
          <w:szCs w:val="28"/>
        </w:rPr>
        <w:t>Закон установил фиксированный размер дополнительного материального обеспечения указанной категории граждан – 1</w:t>
      </w:r>
      <w:r w:rsidR="00DF439B">
        <w:rPr>
          <w:i/>
          <w:sz w:val="28"/>
          <w:szCs w:val="28"/>
        </w:rPr>
        <w:t xml:space="preserve"> </w:t>
      </w:r>
      <w:r w:rsidRPr="00D13102">
        <w:rPr>
          <w:i/>
          <w:sz w:val="28"/>
          <w:szCs w:val="28"/>
        </w:rPr>
        <w:t>000 рублей.</w:t>
      </w:r>
    </w:p>
    <w:p w:rsidR="000B7C7F" w:rsidRPr="00D13102" w:rsidRDefault="000B7C7F" w:rsidP="000B7C7F">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sz w:val="28"/>
          <w:szCs w:val="28"/>
          <w:u w:val="single"/>
        </w:rPr>
      </w:pPr>
      <w:r w:rsidRPr="00D13102">
        <w:rPr>
          <w:sz w:val="28"/>
          <w:szCs w:val="28"/>
          <w:u w:val="single"/>
        </w:rPr>
        <w:t>Закон Нижегородской области от 29</w:t>
      </w:r>
      <w:r w:rsidR="00143A78">
        <w:rPr>
          <w:sz w:val="28"/>
          <w:szCs w:val="28"/>
          <w:u w:val="single"/>
        </w:rPr>
        <w:t xml:space="preserve"> июня </w:t>
      </w:r>
      <w:r w:rsidRPr="00D13102">
        <w:rPr>
          <w:sz w:val="28"/>
          <w:szCs w:val="28"/>
          <w:u w:val="single"/>
        </w:rPr>
        <w:t>2012</w:t>
      </w:r>
      <w:r w:rsidR="00143A78">
        <w:rPr>
          <w:sz w:val="28"/>
          <w:szCs w:val="28"/>
          <w:u w:val="single"/>
        </w:rPr>
        <w:t xml:space="preserve"> года </w:t>
      </w:r>
      <w:r w:rsidRPr="00D13102">
        <w:rPr>
          <w:sz w:val="28"/>
          <w:szCs w:val="28"/>
          <w:u w:val="single"/>
        </w:rPr>
        <w:t xml:space="preserve"> № 79-З  "О внесении изменений в Закон Нижегородской области  "О порядке  и условиях разрешения вступления в брак гражданам, не дост</w:t>
      </w:r>
      <w:r w:rsidR="00143A78">
        <w:rPr>
          <w:sz w:val="28"/>
          <w:szCs w:val="28"/>
          <w:u w:val="single"/>
        </w:rPr>
        <w:t>игшим возраста шестнадцати лет"</w:t>
      </w:r>
    </w:p>
    <w:p w:rsidR="000B7C7F" w:rsidRPr="00D13102" w:rsidRDefault="000B7C7F" w:rsidP="000B7C7F">
      <w:pPr>
        <w:ind w:firstLine="708"/>
        <w:jc w:val="both"/>
        <w:rPr>
          <w:bCs/>
          <w:i/>
          <w:sz w:val="28"/>
          <w:szCs w:val="28"/>
        </w:rPr>
      </w:pPr>
      <w:r w:rsidRPr="00D13102">
        <w:rPr>
          <w:bCs/>
          <w:i/>
          <w:sz w:val="28"/>
          <w:szCs w:val="28"/>
        </w:rPr>
        <w:t>Закон устраняет правовую неопределенность относительно вида муниципального образования, которое вправе издать правовой акт о ходатайстве перед Губернатором области о разрешении на вступление в брак  лицу, не достигшему возраста шестнадцати лет, а также конкретизирует требования к документам, прилагаемым к ходатайству органов местного самоуправления.</w:t>
      </w:r>
    </w:p>
    <w:p w:rsidR="00B05424" w:rsidRDefault="00B05424" w:rsidP="00565D4A">
      <w:pPr>
        <w:tabs>
          <w:tab w:val="left" w:pos="993"/>
        </w:tabs>
        <w:ind w:firstLine="709"/>
        <w:jc w:val="both"/>
        <w:rPr>
          <w:b/>
          <w:sz w:val="28"/>
          <w:szCs w:val="28"/>
        </w:rPr>
      </w:pPr>
    </w:p>
    <w:p w:rsidR="00565D4A" w:rsidRPr="00346D10" w:rsidRDefault="00565D4A" w:rsidP="00565D4A">
      <w:pPr>
        <w:tabs>
          <w:tab w:val="left" w:pos="993"/>
        </w:tabs>
        <w:ind w:firstLine="709"/>
        <w:jc w:val="both"/>
        <w:outlineLvl w:val="0"/>
        <w:rPr>
          <w:b/>
          <w:sz w:val="28"/>
          <w:szCs w:val="28"/>
        </w:rPr>
      </w:pPr>
      <w:r w:rsidRPr="00346D10">
        <w:rPr>
          <w:b/>
          <w:sz w:val="28"/>
          <w:szCs w:val="28"/>
        </w:rPr>
        <w:t>в сфере градостроительной деятельности, жилищно-коммунального хозяйства и топливно-энергетического комплекса:</w:t>
      </w:r>
    </w:p>
    <w:p w:rsidR="00565D4A" w:rsidRDefault="00565D4A" w:rsidP="00565D4A">
      <w:pPr>
        <w:tabs>
          <w:tab w:val="left" w:pos="993"/>
        </w:tabs>
        <w:ind w:firstLine="709"/>
        <w:jc w:val="both"/>
        <w:rPr>
          <w:b/>
          <w:sz w:val="28"/>
          <w:szCs w:val="28"/>
        </w:rPr>
      </w:pPr>
    </w:p>
    <w:p w:rsidR="00161127" w:rsidRPr="00321982" w:rsidRDefault="00161127" w:rsidP="00161127">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321982">
        <w:rPr>
          <w:color w:val="000000"/>
          <w:sz w:val="28"/>
          <w:szCs w:val="28"/>
          <w:u w:val="single"/>
        </w:rPr>
        <w:t>Закон Нижегородской области от  5</w:t>
      </w:r>
      <w:r w:rsidR="00A75FE6">
        <w:rPr>
          <w:color w:val="000000"/>
          <w:sz w:val="28"/>
          <w:szCs w:val="28"/>
          <w:u w:val="single"/>
        </w:rPr>
        <w:t xml:space="preserve"> </w:t>
      </w:r>
      <w:r w:rsidRPr="00321982">
        <w:rPr>
          <w:color w:val="000000"/>
          <w:sz w:val="28"/>
          <w:szCs w:val="28"/>
          <w:u w:val="single"/>
        </w:rPr>
        <w:t>сентября 2012 года № 117-З "Об энергосбережении и о повышении энергетической эффективности на территории Нижегородской области"</w:t>
      </w:r>
    </w:p>
    <w:p w:rsidR="00161127" w:rsidRPr="00CA5A81" w:rsidRDefault="00161127" w:rsidP="00161127">
      <w:pPr>
        <w:ind w:firstLine="703"/>
        <w:jc w:val="both"/>
        <w:rPr>
          <w:i/>
          <w:spacing w:val="-6"/>
          <w:sz w:val="28"/>
          <w:szCs w:val="28"/>
        </w:rPr>
      </w:pPr>
      <w:r w:rsidRPr="00CA5A81">
        <w:rPr>
          <w:i/>
          <w:spacing w:val="-6"/>
          <w:sz w:val="28"/>
          <w:szCs w:val="28"/>
        </w:rPr>
        <w:t xml:space="preserve">Закон Нижегородской области принят в целях приведения законодательства Нижегородской области в соответствие с требованиями Федерального закона от 23 </w:t>
      </w:r>
      <w:r w:rsidR="00A75FE6">
        <w:rPr>
          <w:i/>
          <w:spacing w:val="-6"/>
          <w:sz w:val="28"/>
          <w:szCs w:val="28"/>
        </w:rPr>
        <w:t xml:space="preserve">ноября </w:t>
      </w:r>
      <w:r w:rsidRPr="00CA5A81">
        <w:rPr>
          <w:i/>
          <w:spacing w:val="-6"/>
          <w:sz w:val="28"/>
          <w:szCs w:val="28"/>
        </w:rPr>
        <w:t xml:space="preserve">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161127" w:rsidRPr="00CA5A81" w:rsidRDefault="00161127" w:rsidP="00161127">
      <w:pPr>
        <w:ind w:firstLine="703"/>
        <w:jc w:val="both"/>
        <w:rPr>
          <w:i/>
          <w:spacing w:val="-6"/>
          <w:sz w:val="28"/>
          <w:szCs w:val="28"/>
        </w:rPr>
      </w:pPr>
      <w:proofErr w:type="gramStart"/>
      <w:r w:rsidRPr="00CA5A81">
        <w:rPr>
          <w:i/>
          <w:spacing w:val="-6"/>
          <w:sz w:val="28"/>
          <w:szCs w:val="28"/>
        </w:rPr>
        <w:t>Данный Закон области является одним из индикаторов для расчета суммарного показателя, характеризующего эффективность проведения государственной политики в области энергосбережения и повышения энергетической эффективности на территории Нижегородской области и влияющего на результат прохождения областью отбора на получение субсидии из федерального бюджета на реализацию областной целевой программы в области энергосбережения и повышения энергетической эффективности.</w:t>
      </w:r>
      <w:proofErr w:type="gramEnd"/>
    </w:p>
    <w:p w:rsidR="00161127" w:rsidRPr="00CA5A81" w:rsidRDefault="00161127" w:rsidP="00161127">
      <w:pPr>
        <w:ind w:firstLine="703"/>
        <w:jc w:val="both"/>
        <w:rPr>
          <w:i/>
          <w:spacing w:val="-6"/>
          <w:sz w:val="28"/>
          <w:szCs w:val="28"/>
        </w:rPr>
      </w:pPr>
      <w:r w:rsidRPr="00CA5A81">
        <w:rPr>
          <w:i/>
          <w:spacing w:val="-6"/>
          <w:sz w:val="28"/>
          <w:szCs w:val="28"/>
        </w:rPr>
        <w:t xml:space="preserve">Закон области включает положения, направленные на оказание государственной поддержки организациям, реализующим приоритетные проекты в области энергосбережения и повышения энергетической эффективности, в том числе стимулирование организаций, осуществляющих </w:t>
      </w:r>
      <w:r w:rsidRPr="00CA5A81">
        <w:rPr>
          <w:i/>
          <w:spacing w:val="-6"/>
          <w:sz w:val="28"/>
          <w:szCs w:val="28"/>
        </w:rPr>
        <w:lastRenderedPageBreak/>
        <w:t xml:space="preserve">деятельность в нерегулируемых секторах экономики, разрабатывать и реализовывать мероприятия в области энергосбережения и повышения энергетической эффективности. </w:t>
      </w:r>
    </w:p>
    <w:p w:rsidR="00161127" w:rsidRPr="00CA5A81" w:rsidRDefault="00161127" w:rsidP="00161127">
      <w:pPr>
        <w:ind w:firstLine="703"/>
        <w:jc w:val="both"/>
        <w:rPr>
          <w:i/>
          <w:spacing w:val="-6"/>
          <w:sz w:val="28"/>
          <w:szCs w:val="28"/>
        </w:rPr>
      </w:pPr>
      <w:r w:rsidRPr="00CA5A81">
        <w:rPr>
          <w:i/>
          <w:spacing w:val="-6"/>
          <w:sz w:val="28"/>
          <w:szCs w:val="28"/>
        </w:rPr>
        <w:t xml:space="preserve">Также Закон области предусматривает положения, направленные на унификацию программ в области энергосбережения и повышения энергетической эффективности в организациях с участием Нижегородской области, и механизм осуществления </w:t>
      </w:r>
      <w:proofErr w:type="gramStart"/>
      <w:r w:rsidRPr="00CA5A81">
        <w:rPr>
          <w:i/>
          <w:spacing w:val="-6"/>
          <w:sz w:val="28"/>
          <w:szCs w:val="28"/>
        </w:rPr>
        <w:t>контроля за</w:t>
      </w:r>
      <w:proofErr w:type="gramEnd"/>
      <w:r w:rsidRPr="00CA5A81">
        <w:rPr>
          <w:i/>
          <w:spacing w:val="-6"/>
          <w:sz w:val="28"/>
          <w:szCs w:val="28"/>
        </w:rPr>
        <w:t xml:space="preserve"> принятием и реализацией таких программ. Данные положения позволят снизить потребление энергетических ресурсов, используемых указанными организациями, и, соответственно, снизить к 2020 году ежегодные расходы областного бюджета в части средств, предусмотренных на обеспечение государственных учреждений Нижегородской области топливно-энергетическими ресурсами, более чем на 3 млрд. рублей в сопоставимых ценах. </w:t>
      </w:r>
    </w:p>
    <w:p w:rsidR="00443CFD" w:rsidRPr="00321982" w:rsidRDefault="00443CFD" w:rsidP="00443CFD">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321982">
        <w:rPr>
          <w:color w:val="000000"/>
          <w:sz w:val="28"/>
          <w:szCs w:val="28"/>
          <w:u w:val="single"/>
        </w:rPr>
        <w:t>Закон Нижегородской области от 4 мая 2012 года  № 53-З "О внесении изменений в Закон Нижегородской области "Об обеспечении чистоты и порядка на территории Нижегородской области"</w:t>
      </w:r>
    </w:p>
    <w:p w:rsidR="00443CFD" w:rsidRPr="00ED327A" w:rsidRDefault="00443CFD" w:rsidP="00ED327A">
      <w:pPr>
        <w:ind w:firstLine="703"/>
        <w:jc w:val="both"/>
        <w:rPr>
          <w:i/>
          <w:spacing w:val="-6"/>
          <w:sz w:val="28"/>
          <w:szCs w:val="28"/>
        </w:rPr>
      </w:pPr>
      <w:r w:rsidRPr="00ED327A">
        <w:rPr>
          <w:i/>
          <w:spacing w:val="-6"/>
          <w:sz w:val="28"/>
          <w:szCs w:val="28"/>
        </w:rPr>
        <w:t xml:space="preserve">В целях совершенствования правоприменительной практики уточнены понятия "крупногабаритный мусор" и "отходы строительства и сноса" ("строительный мусор"), применяемые в Законе области "Об обеспечении чистоты и порядка на территории Нижегородской области". </w:t>
      </w:r>
    </w:p>
    <w:p w:rsidR="00443CFD" w:rsidRPr="00ED327A" w:rsidRDefault="00443CFD" w:rsidP="00ED327A">
      <w:pPr>
        <w:ind w:firstLine="703"/>
        <w:jc w:val="both"/>
        <w:rPr>
          <w:i/>
          <w:spacing w:val="-6"/>
          <w:sz w:val="28"/>
          <w:szCs w:val="28"/>
        </w:rPr>
      </w:pPr>
      <w:r w:rsidRPr="00ED327A">
        <w:rPr>
          <w:i/>
          <w:spacing w:val="-6"/>
          <w:sz w:val="28"/>
          <w:szCs w:val="28"/>
        </w:rPr>
        <w:t>Законом введены новые нормы, конкретизирующие требования к сбору и складированию строительного мусора на дворовых территориях, а также предусмотрено установление ответственности владельцев жилых и нежилых помещений в многоквартирном доме за вывоз строительного мусора при капитальном ремонте, перепланировке, переустройстве указанных помещений.</w:t>
      </w:r>
    </w:p>
    <w:p w:rsidR="00443CFD" w:rsidRPr="00ED327A" w:rsidRDefault="00443CFD" w:rsidP="00ED327A">
      <w:pPr>
        <w:ind w:firstLine="703"/>
        <w:jc w:val="both"/>
        <w:rPr>
          <w:i/>
          <w:spacing w:val="-6"/>
          <w:sz w:val="28"/>
          <w:szCs w:val="28"/>
        </w:rPr>
      </w:pPr>
      <w:r w:rsidRPr="00ED327A">
        <w:rPr>
          <w:i/>
          <w:spacing w:val="-6"/>
          <w:sz w:val="28"/>
          <w:szCs w:val="28"/>
        </w:rPr>
        <w:t>Также урегулирован вопрос оплаты вывоза отходов, образующихся в результате деятельности организаций и индивидуальных предпринимателей, пользующихся нежилыми (встроенными и пристроенными) помещениями в многоквартирном доме.</w:t>
      </w:r>
    </w:p>
    <w:p w:rsidR="00443CFD" w:rsidRPr="00321982" w:rsidRDefault="00DF7193" w:rsidP="00ED327A">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321982">
        <w:rPr>
          <w:color w:val="000000"/>
          <w:sz w:val="28"/>
          <w:szCs w:val="28"/>
          <w:u w:val="single"/>
        </w:rPr>
        <w:t>Закон Нижегородской области от </w:t>
      </w:r>
      <w:r w:rsidR="00443CFD" w:rsidRPr="00321982">
        <w:rPr>
          <w:color w:val="000000"/>
          <w:sz w:val="28"/>
          <w:szCs w:val="28"/>
          <w:u w:val="single"/>
        </w:rPr>
        <w:t>4</w:t>
      </w:r>
      <w:r w:rsidRPr="00321982">
        <w:rPr>
          <w:color w:val="000000"/>
          <w:sz w:val="28"/>
          <w:szCs w:val="28"/>
          <w:u w:val="single"/>
        </w:rPr>
        <w:t xml:space="preserve"> мая </w:t>
      </w:r>
      <w:r w:rsidR="00443CFD" w:rsidRPr="00321982">
        <w:rPr>
          <w:color w:val="000000"/>
          <w:sz w:val="28"/>
          <w:szCs w:val="28"/>
          <w:u w:val="single"/>
        </w:rPr>
        <w:t>2012</w:t>
      </w:r>
      <w:r w:rsidRPr="00321982">
        <w:rPr>
          <w:color w:val="000000"/>
          <w:sz w:val="28"/>
          <w:szCs w:val="28"/>
          <w:u w:val="single"/>
        </w:rPr>
        <w:t xml:space="preserve"> года</w:t>
      </w:r>
      <w:r w:rsidR="00443CFD" w:rsidRPr="00321982">
        <w:rPr>
          <w:color w:val="000000"/>
          <w:sz w:val="28"/>
          <w:szCs w:val="28"/>
          <w:u w:val="single"/>
        </w:rPr>
        <w:t xml:space="preserve"> № 57-З "О внесении изменений в отдельные законы Нижегор</w:t>
      </w:r>
      <w:r w:rsidR="00ED327A" w:rsidRPr="00321982">
        <w:rPr>
          <w:color w:val="000000"/>
          <w:sz w:val="28"/>
          <w:szCs w:val="28"/>
          <w:u w:val="single"/>
        </w:rPr>
        <w:t xml:space="preserve">одской области" </w:t>
      </w:r>
    </w:p>
    <w:p w:rsidR="00443CFD" w:rsidRPr="00ED327A" w:rsidRDefault="00ED327A" w:rsidP="00ED327A">
      <w:pPr>
        <w:ind w:firstLine="703"/>
        <w:jc w:val="both"/>
        <w:rPr>
          <w:i/>
          <w:spacing w:val="-6"/>
          <w:sz w:val="28"/>
          <w:szCs w:val="28"/>
        </w:rPr>
      </w:pPr>
      <w:r>
        <w:rPr>
          <w:i/>
          <w:spacing w:val="-6"/>
          <w:sz w:val="28"/>
          <w:szCs w:val="28"/>
        </w:rPr>
        <w:t xml:space="preserve">Данный </w:t>
      </w:r>
      <w:r w:rsidR="00443CFD" w:rsidRPr="00ED327A">
        <w:rPr>
          <w:i/>
          <w:spacing w:val="-6"/>
          <w:sz w:val="28"/>
          <w:szCs w:val="28"/>
        </w:rPr>
        <w:t xml:space="preserve">Закон области разработан в связи </w:t>
      </w:r>
      <w:r w:rsidR="00EF154A">
        <w:rPr>
          <w:i/>
          <w:spacing w:val="-6"/>
          <w:sz w:val="28"/>
          <w:szCs w:val="28"/>
        </w:rPr>
        <w:t xml:space="preserve">с </w:t>
      </w:r>
      <w:r w:rsidR="00443CFD" w:rsidRPr="00ED327A">
        <w:rPr>
          <w:i/>
          <w:spacing w:val="-6"/>
          <w:sz w:val="28"/>
          <w:szCs w:val="28"/>
        </w:rPr>
        <w:t xml:space="preserve">внесением изменения в статью 3.3 Кодекса Нижегородской области об административных правонарушениях, предусматривающего, что места для расклейки информационных материалов и объявлений рекламного и не рекламного характера определяют органы местного самоуправления, собственники зданий, строений, сооружений, иные уполномоченные лица и органы. </w:t>
      </w:r>
    </w:p>
    <w:p w:rsidR="00443CFD" w:rsidRPr="00ED327A" w:rsidRDefault="00443CFD" w:rsidP="00ED327A">
      <w:pPr>
        <w:ind w:firstLine="703"/>
        <w:jc w:val="both"/>
        <w:rPr>
          <w:i/>
          <w:spacing w:val="-6"/>
          <w:sz w:val="28"/>
          <w:szCs w:val="28"/>
        </w:rPr>
      </w:pPr>
      <w:proofErr w:type="gramStart"/>
      <w:r w:rsidRPr="00ED327A">
        <w:rPr>
          <w:i/>
          <w:spacing w:val="-6"/>
          <w:sz w:val="28"/>
          <w:szCs w:val="28"/>
        </w:rPr>
        <w:t>Законом в целях правового регулирования размещения гражданами на бесплатной основе информационных материалов и объявлений бытового (частного)</w:t>
      </w:r>
      <w:r w:rsidR="00A75FE6">
        <w:rPr>
          <w:i/>
          <w:spacing w:val="-6"/>
          <w:sz w:val="28"/>
          <w:szCs w:val="28"/>
        </w:rPr>
        <w:t xml:space="preserve"> характера </w:t>
      </w:r>
      <w:r w:rsidRPr="00ED327A">
        <w:rPr>
          <w:i/>
          <w:spacing w:val="-6"/>
          <w:sz w:val="28"/>
          <w:szCs w:val="28"/>
        </w:rPr>
        <w:t xml:space="preserve"> в Закон Нижегородской области от 10 сентября 2010 года № 144-З "Об обеспечении чистоты и порядка на территории Нижегородской области" внесены изменения, устанавливающие, что места для установки средств размещения гражданами на бесплатной основе </w:t>
      </w:r>
      <w:r w:rsidRPr="00ED327A">
        <w:rPr>
          <w:i/>
          <w:spacing w:val="-6"/>
          <w:sz w:val="28"/>
          <w:szCs w:val="28"/>
        </w:rPr>
        <w:lastRenderedPageBreak/>
        <w:t>информационных материалов и объявлений бытового (частного) назначения, не связанных с осуществлением</w:t>
      </w:r>
      <w:proofErr w:type="gramEnd"/>
      <w:r w:rsidRPr="00ED327A">
        <w:rPr>
          <w:i/>
          <w:spacing w:val="-6"/>
          <w:sz w:val="28"/>
          <w:szCs w:val="28"/>
        </w:rPr>
        <w:t xml:space="preserve"> предпринимательской деятельности, определяются: </w:t>
      </w:r>
    </w:p>
    <w:p w:rsidR="00443CFD" w:rsidRPr="00ED327A" w:rsidRDefault="00443CFD" w:rsidP="00ED327A">
      <w:pPr>
        <w:ind w:firstLine="703"/>
        <w:jc w:val="both"/>
        <w:rPr>
          <w:i/>
          <w:spacing w:val="-6"/>
          <w:sz w:val="28"/>
          <w:szCs w:val="28"/>
        </w:rPr>
      </w:pPr>
      <w:r w:rsidRPr="00ED327A">
        <w:rPr>
          <w:i/>
          <w:spacing w:val="-6"/>
          <w:sz w:val="28"/>
          <w:szCs w:val="28"/>
        </w:rPr>
        <w:t xml:space="preserve">на зданиях, строениях, сооружениях – их собственниками, иными лицами, на которых возложены предусмотренные Законом обязанности по обеспечению чистоты и порядка; </w:t>
      </w:r>
    </w:p>
    <w:p w:rsidR="00443CFD" w:rsidRPr="00ED327A" w:rsidRDefault="00443CFD" w:rsidP="00ED327A">
      <w:pPr>
        <w:ind w:firstLine="703"/>
        <w:jc w:val="both"/>
        <w:rPr>
          <w:i/>
          <w:spacing w:val="-6"/>
          <w:sz w:val="28"/>
          <w:szCs w:val="28"/>
        </w:rPr>
      </w:pPr>
      <w:r w:rsidRPr="00ED327A">
        <w:rPr>
          <w:i/>
          <w:spacing w:val="-6"/>
          <w:sz w:val="28"/>
          <w:szCs w:val="28"/>
        </w:rPr>
        <w:t>на территориях общего пользования – соответствующими органами местного самоуправления.</w:t>
      </w:r>
    </w:p>
    <w:p w:rsidR="00443CFD" w:rsidRPr="00ED327A" w:rsidRDefault="00443CFD" w:rsidP="00ED327A">
      <w:pPr>
        <w:ind w:firstLine="703"/>
        <w:jc w:val="both"/>
        <w:rPr>
          <w:i/>
          <w:spacing w:val="-6"/>
          <w:sz w:val="28"/>
          <w:szCs w:val="28"/>
        </w:rPr>
      </w:pPr>
      <w:r w:rsidRPr="00ED327A">
        <w:rPr>
          <w:i/>
          <w:spacing w:val="-6"/>
          <w:sz w:val="28"/>
          <w:szCs w:val="28"/>
        </w:rPr>
        <w:t>Кроме того, в целях совершенствования правоприменительной практики Законом уточнены требования запрета на размещение информационных материалов, а также установку средств размещения информации вне мест, установленных собственниками указанных объектов, иными лицами, на которые возложены обязанности по обеспечению чистоты и порядка.</w:t>
      </w:r>
    </w:p>
    <w:p w:rsidR="00443CFD" w:rsidRPr="00ED327A" w:rsidRDefault="00443CFD" w:rsidP="00ED327A">
      <w:pPr>
        <w:ind w:firstLine="703"/>
        <w:jc w:val="both"/>
        <w:rPr>
          <w:i/>
          <w:spacing w:val="-6"/>
          <w:sz w:val="28"/>
          <w:szCs w:val="28"/>
        </w:rPr>
      </w:pPr>
      <w:proofErr w:type="gramStart"/>
      <w:r w:rsidRPr="00ED327A">
        <w:rPr>
          <w:i/>
          <w:spacing w:val="-6"/>
          <w:sz w:val="28"/>
          <w:szCs w:val="28"/>
        </w:rPr>
        <w:t>Законом области также внесены изменения в статью 20</w:t>
      </w:r>
      <w:r w:rsidRPr="000A0E7A">
        <w:rPr>
          <w:i/>
          <w:spacing w:val="-6"/>
          <w:sz w:val="28"/>
          <w:szCs w:val="28"/>
          <w:vertAlign w:val="superscript"/>
        </w:rPr>
        <w:t>1</w:t>
      </w:r>
      <w:r w:rsidRPr="00ED327A">
        <w:rPr>
          <w:i/>
          <w:spacing w:val="-6"/>
          <w:sz w:val="28"/>
          <w:szCs w:val="28"/>
        </w:rPr>
        <w:t xml:space="preserve"> Закона Нижегородской области от 3 июля 2007 года № 86-З "Об объектах культурного наследия (памятниках истории и культуры) народов Российской Федерации, расположенных на территории Нижегородской области" в целях уточнения ее содержания и приведения в соответствие с Законом области "Об обеспечении чистоты и порядка на территории Нижегородской области". </w:t>
      </w:r>
      <w:proofErr w:type="gramEnd"/>
    </w:p>
    <w:p w:rsidR="00443CFD" w:rsidRPr="00321982" w:rsidRDefault="00443CFD" w:rsidP="00060F19">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321982">
        <w:rPr>
          <w:b/>
          <w:color w:val="000000"/>
          <w:sz w:val="28"/>
          <w:szCs w:val="28"/>
        </w:rPr>
        <w:t> </w:t>
      </w:r>
      <w:r w:rsidRPr="00321982">
        <w:rPr>
          <w:color w:val="000000"/>
          <w:sz w:val="28"/>
          <w:szCs w:val="28"/>
          <w:u w:val="single"/>
        </w:rPr>
        <w:t>Закон Нижегородской области от 29</w:t>
      </w:r>
      <w:r w:rsidR="00F54411" w:rsidRPr="00321982">
        <w:rPr>
          <w:color w:val="000000"/>
          <w:sz w:val="28"/>
          <w:szCs w:val="28"/>
          <w:u w:val="single"/>
        </w:rPr>
        <w:t xml:space="preserve"> июня </w:t>
      </w:r>
      <w:r w:rsidRPr="00321982">
        <w:rPr>
          <w:color w:val="000000"/>
          <w:sz w:val="28"/>
          <w:szCs w:val="28"/>
          <w:u w:val="single"/>
        </w:rPr>
        <w:t>2012</w:t>
      </w:r>
      <w:r w:rsidR="00F54411" w:rsidRPr="00321982">
        <w:rPr>
          <w:color w:val="000000"/>
          <w:sz w:val="28"/>
          <w:szCs w:val="28"/>
          <w:u w:val="single"/>
        </w:rPr>
        <w:t xml:space="preserve"> года </w:t>
      </w:r>
      <w:r w:rsidRPr="00321982">
        <w:rPr>
          <w:color w:val="000000"/>
          <w:sz w:val="28"/>
          <w:szCs w:val="28"/>
          <w:u w:val="single"/>
        </w:rPr>
        <w:t xml:space="preserve"> № 78-З "О внесении изменений в статьи 18 и 20 Закона Нижегородской области "Об объектах культурного наследия (памятниках истории и культуры) народов Российской Федерации, расположенных на тер</w:t>
      </w:r>
      <w:r w:rsidR="00321982" w:rsidRPr="00321982">
        <w:rPr>
          <w:color w:val="000000"/>
          <w:sz w:val="28"/>
          <w:szCs w:val="28"/>
          <w:u w:val="single"/>
        </w:rPr>
        <w:t xml:space="preserve">ритории Нижегородской области" </w:t>
      </w:r>
    </w:p>
    <w:p w:rsidR="00443CFD" w:rsidRPr="00CA5A81" w:rsidRDefault="00443CFD" w:rsidP="00CA5A81">
      <w:pPr>
        <w:ind w:firstLine="703"/>
        <w:jc w:val="both"/>
        <w:rPr>
          <w:i/>
          <w:spacing w:val="-6"/>
          <w:sz w:val="28"/>
          <w:szCs w:val="28"/>
        </w:rPr>
      </w:pPr>
      <w:r w:rsidRPr="00CA5A81">
        <w:rPr>
          <w:i/>
          <w:spacing w:val="-6"/>
          <w:sz w:val="28"/>
          <w:szCs w:val="28"/>
        </w:rPr>
        <w:t>Закон области принят в целях устранения пробелов регионального законодательства в части процедуры согласования и выдачи разрешения на проведение работ по сохранению памятника или ансамбля и (или) их территорий регионального и местного (муниципального</w:t>
      </w:r>
      <w:r w:rsidR="001D3B0D" w:rsidRPr="00CA5A81">
        <w:rPr>
          <w:i/>
          <w:spacing w:val="-6"/>
          <w:sz w:val="28"/>
          <w:szCs w:val="28"/>
        </w:rPr>
        <w:t>)</w:t>
      </w:r>
      <w:r w:rsidRPr="00CA5A81">
        <w:rPr>
          <w:i/>
          <w:spacing w:val="-6"/>
          <w:sz w:val="28"/>
          <w:szCs w:val="28"/>
        </w:rPr>
        <w:t xml:space="preserve"> значения.</w:t>
      </w:r>
    </w:p>
    <w:p w:rsidR="00443CFD" w:rsidRPr="00CA5A81" w:rsidRDefault="00443CFD" w:rsidP="00CA5A81">
      <w:pPr>
        <w:ind w:firstLine="703"/>
        <w:jc w:val="both"/>
        <w:rPr>
          <w:i/>
          <w:spacing w:val="-6"/>
          <w:sz w:val="28"/>
          <w:szCs w:val="28"/>
        </w:rPr>
      </w:pPr>
      <w:proofErr w:type="gramStart"/>
      <w:r w:rsidRPr="00CA5A81">
        <w:rPr>
          <w:i/>
          <w:spacing w:val="-6"/>
          <w:sz w:val="28"/>
          <w:szCs w:val="28"/>
        </w:rPr>
        <w:t>Законом внесены изменения в статью 18 Закона Нижегородской области "Об объектах культурного наследия (памятниках истории и культуры) народов Российской Федерации, расположенных на территории Нижегородской области", согласно которым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регионального значения и в зонах его охраны, а также на территории выявленного объекта культурного наследия будут согласовываться</w:t>
      </w:r>
      <w:proofErr w:type="gramEnd"/>
      <w:r w:rsidRPr="00CA5A81">
        <w:rPr>
          <w:i/>
          <w:spacing w:val="-6"/>
          <w:sz w:val="28"/>
          <w:szCs w:val="28"/>
        </w:rPr>
        <w:t xml:space="preserve"> с государственным органом охраны объектов культурного наследия области в порядке, установленном правовым актом государственного органа охраны объектов культурного наследия области, в срок, не превышающий 30 календарных дней со дня представления необходимых документов для согласования.</w:t>
      </w:r>
    </w:p>
    <w:p w:rsidR="00443CFD" w:rsidRPr="00CA5A81" w:rsidRDefault="00443CFD" w:rsidP="00CA5A81">
      <w:pPr>
        <w:ind w:firstLine="703"/>
        <w:jc w:val="both"/>
        <w:rPr>
          <w:i/>
          <w:spacing w:val="-6"/>
          <w:sz w:val="28"/>
          <w:szCs w:val="28"/>
        </w:rPr>
      </w:pPr>
      <w:r w:rsidRPr="00CA5A81">
        <w:rPr>
          <w:i/>
          <w:spacing w:val="-6"/>
          <w:sz w:val="28"/>
          <w:szCs w:val="28"/>
        </w:rPr>
        <w:t xml:space="preserve">В отношении объекта культурного наследия местного (муниципального) значения проектирование и проведение работ должны будут согласовываться с местной администрацией поселения или городского округа Нижегородской </w:t>
      </w:r>
      <w:r w:rsidRPr="00CA5A81">
        <w:rPr>
          <w:i/>
          <w:spacing w:val="-6"/>
          <w:sz w:val="28"/>
          <w:szCs w:val="28"/>
        </w:rPr>
        <w:lastRenderedPageBreak/>
        <w:t>области, на территории которого находится объект культурного наследия местного (муниципального) значения.</w:t>
      </w:r>
    </w:p>
    <w:p w:rsidR="00443CFD" w:rsidRPr="00CA5A81" w:rsidRDefault="00443CFD" w:rsidP="00CA5A81">
      <w:pPr>
        <w:ind w:firstLine="703"/>
        <w:jc w:val="both"/>
        <w:rPr>
          <w:i/>
          <w:spacing w:val="-6"/>
          <w:sz w:val="28"/>
          <w:szCs w:val="28"/>
        </w:rPr>
      </w:pPr>
      <w:r w:rsidRPr="00CA5A81">
        <w:rPr>
          <w:i/>
          <w:spacing w:val="-6"/>
          <w:sz w:val="28"/>
          <w:szCs w:val="28"/>
        </w:rPr>
        <w:t>Также уточнен порядок проведения работ по сохранению объекта культурного наследия регионального значения, объекта культурного наследия местного (муниципального) значения, выявленного объекта культурного наследия в части согласования проектной документации на проведение работ по сохранению объекта культурного наследия регионального значения, выявленного объекта культурного наследия, выдачи задания и письменного разрешения на проведение таких работ.</w:t>
      </w:r>
    </w:p>
    <w:p w:rsidR="00443CFD" w:rsidRPr="00321982" w:rsidRDefault="00443CFD" w:rsidP="00CA5A81">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CA5A81">
        <w:rPr>
          <w:color w:val="000000"/>
          <w:sz w:val="28"/>
          <w:szCs w:val="28"/>
        </w:rPr>
        <w:t> </w:t>
      </w:r>
      <w:r w:rsidRPr="00321982">
        <w:rPr>
          <w:color w:val="000000"/>
          <w:sz w:val="28"/>
          <w:szCs w:val="28"/>
          <w:u w:val="single"/>
        </w:rPr>
        <w:t>Закон Нижегородской области от 1</w:t>
      </w:r>
      <w:r w:rsidR="00F54411" w:rsidRPr="00321982">
        <w:rPr>
          <w:color w:val="000000"/>
          <w:sz w:val="28"/>
          <w:szCs w:val="28"/>
          <w:u w:val="single"/>
        </w:rPr>
        <w:t xml:space="preserve"> августа </w:t>
      </w:r>
      <w:r w:rsidRPr="00321982">
        <w:rPr>
          <w:color w:val="000000"/>
          <w:sz w:val="28"/>
          <w:szCs w:val="28"/>
          <w:u w:val="single"/>
        </w:rPr>
        <w:t>2012</w:t>
      </w:r>
      <w:r w:rsidR="00F54411" w:rsidRPr="00321982">
        <w:rPr>
          <w:color w:val="000000"/>
          <w:sz w:val="28"/>
          <w:szCs w:val="28"/>
          <w:u w:val="single"/>
        </w:rPr>
        <w:t xml:space="preserve"> года</w:t>
      </w:r>
      <w:r w:rsidRPr="00321982">
        <w:rPr>
          <w:color w:val="000000"/>
          <w:sz w:val="28"/>
          <w:szCs w:val="28"/>
          <w:u w:val="single"/>
        </w:rPr>
        <w:t xml:space="preserve"> № 103-З "О внесении изменения в статью 11 Закона Нижегородской области "О порядке ведения органами местного самоуправления городских округов и поселений Нижегородской области учета граждан в качестве нуждающихся в жилых помещениях, предоставляемых по договорам социального найма"</w:t>
      </w:r>
    </w:p>
    <w:p w:rsidR="00443CFD" w:rsidRPr="00CA5A81" w:rsidRDefault="00CA5A81" w:rsidP="00CA5A81">
      <w:pPr>
        <w:ind w:firstLine="703"/>
        <w:jc w:val="both"/>
        <w:rPr>
          <w:i/>
          <w:spacing w:val="-6"/>
          <w:sz w:val="28"/>
          <w:szCs w:val="28"/>
        </w:rPr>
      </w:pPr>
      <w:proofErr w:type="gramStart"/>
      <w:r>
        <w:rPr>
          <w:i/>
          <w:spacing w:val="-6"/>
          <w:sz w:val="28"/>
          <w:szCs w:val="28"/>
        </w:rPr>
        <w:t xml:space="preserve">Закон Нижегородской области </w:t>
      </w:r>
      <w:r w:rsidR="00443CFD" w:rsidRPr="00CA5A81">
        <w:rPr>
          <w:i/>
          <w:spacing w:val="-6"/>
          <w:sz w:val="28"/>
          <w:szCs w:val="28"/>
        </w:rPr>
        <w:t xml:space="preserve"> подготовлен в целях приведения Закона </w:t>
      </w:r>
      <w:r w:rsidR="00DE3A01" w:rsidRPr="00DE3A01">
        <w:rPr>
          <w:i/>
          <w:spacing w:val="-6"/>
          <w:sz w:val="28"/>
          <w:szCs w:val="28"/>
        </w:rPr>
        <w:t>Нижегородской</w:t>
      </w:r>
      <w:r w:rsidR="00DE3A01" w:rsidRPr="00CA5A81">
        <w:rPr>
          <w:i/>
          <w:spacing w:val="-6"/>
          <w:sz w:val="28"/>
          <w:szCs w:val="28"/>
        </w:rPr>
        <w:t xml:space="preserve"> </w:t>
      </w:r>
      <w:r w:rsidR="00443CFD" w:rsidRPr="00CA5A81">
        <w:rPr>
          <w:i/>
          <w:spacing w:val="-6"/>
          <w:sz w:val="28"/>
          <w:szCs w:val="28"/>
        </w:rPr>
        <w:t>области от 16 ноября 2005 года № 179-З "О порядке ведения органами местного самоуправления городских округов и поселений Нижегородской области учета граждан в качестве нуждающихся в жилых помещениях, предоставляемых по договорам социального найма" в соответствие с Федеральным законом от 5 июня 2012 года № 55-ФЗ "О внесении изменения в статью 56 Жилищного кодекса</w:t>
      </w:r>
      <w:proofErr w:type="gramEnd"/>
      <w:r w:rsidR="00443CFD" w:rsidRPr="00CA5A81">
        <w:rPr>
          <w:i/>
          <w:spacing w:val="-6"/>
          <w:sz w:val="28"/>
          <w:szCs w:val="28"/>
        </w:rPr>
        <w:t xml:space="preserve"> Российской Федерации". </w:t>
      </w:r>
    </w:p>
    <w:p w:rsidR="00443CFD" w:rsidRPr="00CA5A81" w:rsidRDefault="00443CFD" w:rsidP="00CA5A81">
      <w:pPr>
        <w:ind w:firstLine="703"/>
        <w:jc w:val="both"/>
        <w:rPr>
          <w:i/>
          <w:spacing w:val="-6"/>
          <w:sz w:val="28"/>
          <w:szCs w:val="28"/>
        </w:rPr>
      </w:pPr>
      <w:r w:rsidRPr="00CA5A81">
        <w:rPr>
          <w:i/>
          <w:spacing w:val="-6"/>
          <w:sz w:val="28"/>
          <w:szCs w:val="28"/>
        </w:rPr>
        <w:t>В статью 56 Жилищного кодекса Российской Федерации были внесены изменения, предусматривающие, что предоставление земельного участка для строительства жилого дома не является основанием для снятия с учета многодетных семей в качестве нуждающихся в предоставлении жилых помещений</w:t>
      </w:r>
      <w:r w:rsidR="008E3DFD">
        <w:rPr>
          <w:i/>
          <w:spacing w:val="-6"/>
          <w:sz w:val="28"/>
          <w:szCs w:val="28"/>
        </w:rPr>
        <w:t>,</w:t>
      </w:r>
      <w:r w:rsidRPr="00CA5A81">
        <w:rPr>
          <w:i/>
          <w:spacing w:val="-6"/>
          <w:sz w:val="28"/>
          <w:szCs w:val="28"/>
        </w:rPr>
        <w:t xml:space="preserve"> предоставляемых по договорам социального найма. </w:t>
      </w:r>
      <w:proofErr w:type="spellStart"/>
      <w:proofErr w:type="gramStart"/>
      <w:r w:rsidRPr="00CA5A81">
        <w:rPr>
          <w:i/>
          <w:spacing w:val="-6"/>
          <w:sz w:val="28"/>
          <w:szCs w:val="28"/>
        </w:rPr>
        <w:t>C</w:t>
      </w:r>
      <w:proofErr w:type="gramEnd"/>
      <w:r w:rsidRPr="00CA5A81">
        <w:rPr>
          <w:i/>
          <w:spacing w:val="-6"/>
          <w:sz w:val="28"/>
          <w:szCs w:val="28"/>
        </w:rPr>
        <w:t>оответствующие</w:t>
      </w:r>
      <w:proofErr w:type="spellEnd"/>
      <w:r w:rsidRPr="00CA5A81">
        <w:rPr>
          <w:i/>
          <w:spacing w:val="-6"/>
          <w:sz w:val="28"/>
          <w:szCs w:val="28"/>
        </w:rPr>
        <w:t xml:space="preserve"> изменения предлагается также внести в статью 11 Закона Нижегородской области "О порядке ведения органами местного самоуправления городских округов и поселений Нижегородской области учета граждан в качестве нуждающихся в жилых помещениях, предоставляемых по договорам социального найма", где установлен перечень оснований для снятия граждан с учета в качестве нуждающихся в жилых помещениях.</w:t>
      </w:r>
    </w:p>
    <w:p w:rsidR="00443CFD" w:rsidRPr="00CA5A81" w:rsidRDefault="00443CFD" w:rsidP="00CA5A81">
      <w:pPr>
        <w:ind w:firstLine="703"/>
        <w:jc w:val="both"/>
        <w:rPr>
          <w:i/>
          <w:spacing w:val="-6"/>
          <w:sz w:val="28"/>
          <w:szCs w:val="28"/>
        </w:rPr>
      </w:pPr>
      <w:r w:rsidRPr="00CA5A81">
        <w:rPr>
          <w:i/>
          <w:spacing w:val="-6"/>
          <w:sz w:val="28"/>
          <w:szCs w:val="28"/>
        </w:rPr>
        <w:t>Таким образом, принятие данного Закона области способствует повышению социальной защищенности малоимущих многодетных семей.</w:t>
      </w:r>
    </w:p>
    <w:p w:rsidR="00443CFD" w:rsidRPr="00321982" w:rsidRDefault="00F54411" w:rsidP="00CA5A81">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321982">
        <w:rPr>
          <w:color w:val="000000"/>
          <w:sz w:val="28"/>
          <w:szCs w:val="28"/>
          <w:u w:val="single"/>
        </w:rPr>
        <w:t>Закон Нижегородской области от </w:t>
      </w:r>
      <w:r w:rsidR="00443CFD" w:rsidRPr="00321982">
        <w:rPr>
          <w:color w:val="000000"/>
          <w:sz w:val="28"/>
          <w:szCs w:val="28"/>
          <w:u w:val="single"/>
        </w:rPr>
        <w:t>5</w:t>
      </w:r>
      <w:r w:rsidRPr="00321982">
        <w:rPr>
          <w:color w:val="000000"/>
          <w:sz w:val="28"/>
          <w:szCs w:val="28"/>
          <w:u w:val="single"/>
        </w:rPr>
        <w:t xml:space="preserve"> сентября </w:t>
      </w:r>
      <w:r w:rsidR="00443CFD" w:rsidRPr="00321982">
        <w:rPr>
          <w:color w:val="000000"/>
          <w:sz w:val="28"/>
          <w:szCs w:val="28"/>
          <w:u w:val="single"/>
        </w:rPr>
        <w:t>2012</w:t>
      </w:r>
      <w:r w:rsidRPr="00321982">
        <w:rPr>
          <w:color w:val="000000"/>
          <w:sz w:val="28"/>
          <w:szCs w:val="28"/>
          <w:u w:val="single"/>
        </w:rPr>
        <w:t xml:space="preserve"> года</w:t>
      </w:r>
      <w:r w:rsidR="00443CFD" w:rsidRPr="00321982">
        <w:rPr>
          <w:color w:val="000000"/>
          <w:sz w:val="28"/>
          <w:szCs w:val="28"/>
          <w:u w:val="single"/>
        </w:rPr>
        <w:t xml:space="preserve"> № 118-З "О внесении изменений в Закон Нижегородской области "Об обеспечении чистоты и порядка на территории Нижегор</w:t>
      </w:r>
      <w:r w:rsidR="00CA5A81" w:rsidRPr="00321982">
        <w:rPr>
          <w:color w:val="000000"/>
          <w:sz w:val="28"/>
          <w:szCs w:val="28"/>
          <w:u w:val="single"/>
        </w:rPr>
        <w:t>одской области"</w:t>
      </w:r>
    </w:p>
    <w:p w:rsidR="00443CFD" w:rsidRPr="00CA5A81" w:rsidRDefault="00CA5A81" w:rsidP="00CA5A81">
      <w:pPr>
        <w:ind w:firstLine="703"/>
        <w:jc w:val="both"/>
        <w:rPr>
          <w:i/>
          <w:spacing w:val="-6"/>
          <w:sz w:val="28"/>
          <w:szCs w:val="28"/>
        </w:rPr>
      </w:pPr>
      <w:proofErr w:type="gramStart"/>
      <w:r>
        <w:rPr>
          <w:i/>
          <w:spacing w:val="-6"/>
          <w:sz w:val="28"/>
          <w:szCs w:val="28"/>
        </w:rPr>
        <w:t>Р</w:t>
      </w:r>
      <w:r w:rsidR="00443CFD" w:rsidRPr="00CA5A81">
        <w:rPr>
          <w:i/>
          <w:spacing w:val="-6"/>
          <w:sz w:val="28"/>
          <w:szCs w:val="28"/>
        </w:rPr>
        <w:t xml:space="preserve">азработан в целях приведения Закона Нижегородской области от 10 сентября 2010 года № 144-З "Об обеспечении чистоты и порядка на территории Нижегородской области" в соответствие с Федеральным законом от 30 ноября 2011 года № 361-ФЗ "О внесении изменений в отдельные законодательные акты Российской Федерации", которым определено понятие "благоустройство территории поселения (городского округа)", а также </w:t>
      </w:r>
      <w:r w:rsidR="00443CFD" w:rsidRPr="00CA5A81">
        <w:rPr>
          <w:i/>
          <w:spacing w:val="-6"/>
          <w:sz w:val="28"/>
          <w:szCs w:val="28"/>
        </w:rPr>
        <w:lastRenderedPageBreak/>
        <w:t>к вопросам местного значения поселения (городского округа) отнесено</w:t>
      </w:r>
      <w:proofErr w:type="gramEnd"/>
      <w:r w:rsidR="00443CFD" w:rsidRPr="00CA5A81">
        <w:rPr>
          <w:i/>
          <w:spacing w:val="-6"/>
          <w:sz w:val="28"/>
          <w:szCs w:val="28"/>
        </w:rPr>
        <w:t xml:space="preserve"> утверждение правил благоустройства территории поселения.</w:t>
      </w:r>
    </w:p>
    <w:p w:rsidR="00443CFD" w:rsidRPr="00CA5A81" w:rsidRDefault="00443CFD" w:rsidP="00CA5A81">
      <w:pPr>
        <w:ind w:firstLine="703"/>
        <w:jc w:val="both"/>
        <w:rPr>
          <w:i/>
          <w:spacing w:val="-6"/>
          <w:sz w:val="28"/>
          <w:szCs w:val="28"/>
        </w:rPr>
      </w:pPr>
      <w:r w:rsidRPr="00CA5A81">
        <w:rPr>
          <w:i/>
          <w:spacing w:val="-6"/>
          <w:sz w:val="28"/>
          <w:szCs w:val="28"/>
        </w:rPr>
        <w:t>Закон области также предусматривает положения, учитывающие опыт применения Закон</w:t>
      </w:r>
      <w:r w:rsidR="006654FB">
        <w:rPr>
          <w:i/>
          <w:spacing w:val="-6"/>
          <w:sz w:val="28"/>
          <w:szCs w:val="28"/>
        </w:rPr>
        <w:t>а</w:t>
      </w:r>
      <w:r w:rsidRPr="00CA5A81">
        <w:rPr>
          <w:i/>
          <w:spacing w:val="-6"/>
          <w:sz w:val="28"/>
          <w:szCs w:val="28"/>
        </w:rPr>
        <w:t xml:space="preserve"> Нижегородской области "Об обеспечении чистоты и порядка на территории Нижегородской области" в отношении уборки в зимний период.</w:t>
      </w:r>
    </w:p>
    <w:p w:rsidR="00443CFD" w:rsidRPr="00321982" w:rsidRDefault="00443CFD" w:rsidP="00CA5A81">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CA5A81">
        <w:rPr>
          <w:color w:val="000000"/>
          <w:sz w:val="28"/>
          <w:szCs w:val="28"/>
        </w:rPr>
        <w:t> </w:t>
      </w:r>
      <w:r w:rsidR="00F54411" w:rsidRPr="00321982">
        <w:rPr>
          <w:color w:val="000000"/>
          <w:sz w:val="28"/>
          <w:szCs w:val="28"/>
          <w:u w:val="single"/>
        </w:rPr>
        <w:t>Закон Нижегородской области от </w:t>
      </w:r>
      <w:r w:rsidRPr="00321982">
        <w:rPr>
          <w:color w:val="000000"/>
          <w:sz w:val="28"/>
          <w:szCs w:val="28"/>
          <w:u w:val="single"/>
        </w:rPr>
        <w:t>5</w:t>
      </w:r>
      <w:r w:rsidR="00F54411" w:rsidRPr="00321982">
        <w:rPr>
          <w:color w:val="000000"/>
          <w:sz w:val="28"/>
          <w:szCs w:val="28"/>
          <w:u w:val="single"/>
        </w:rPr>
        <w:t xml:space="preserve"> сентября </w:t>
      </w:r>
      <w:r w:rsidRPr="00321982">
        <w:rPr>
          <w:color w:val="000000"/>
          <w:sz w:val="28"/>
          <w:szCs w:val="28"/>
          <w:u w:val="single"/>
        </w:rPr>
        <w:t>2012</w:t>
      </w:r>
      <w:r w:rsidR="00F54411" w:rsidRPr="00321982">
        <w:rPr>
          <w:color w:val="000000"/>
          <w:sz w:val="28"/>
          <w:szCs w:val="28"/>
          <w:u w:val="single"/>
        </w:rPr>
        <w:t xml:space="preserve"> года</w:t>
      </w:r>
      <w:r w:rsidRPr="00321982">
        <w:rPr>
          <w:color w:val="000000"/>
          <w:sz w:val="28"/>
          <w:szCs w:val="28"/>
          <w:u w:val="single"/>
        </w:rPr>
        <w:t xml:space="preserve"> № 119-З "О внесении изменений в Закон Нижегородской области "Об основах регулирования градостроительной деятельности на территории Нижегор</w:t>
      </w:r>
      <w:r w:rsidR="00CA5A81" w:rsidRPr="00321982">
        <w:rPr>
          <w:color w:val="000000"/>
          <w:sz w:val="28"/>
          <w:szCs w:val="28"/>
          <w:u w:val="single"/>
        </w:rPr>
        <w:t>одской области"</w:t>
      </w:r>
    </w:p>
    <w:p w:rsidR="00443CFD" w:rsidRPr="00210499" w:rsidRDefault="00443CFD" w:rsidP="00210499">
      <w:pPr>
        <w:ind w:firstLine="703"/>
        <w:jc w:val="both"/>
        <w:rPr>
          <w:i/>
          <w:spacing w:val="-6"/>
          <w:sz w:val="28"/>
          <w:szCs w:val="28"/>
        </w:rPr>
      </w:pPr>
      <w:r w:rsidRPr="00210499">
        <w:rPr>
          <w:i/>
          <w:spacing w:val="-6"/>
          <w:sz w:val="28"/>
          <w:szCs w:val="28"/>
        </w:rPr>
        <w:t xml:space="preserve">Закон области принят </w:t>
      </w:r>
      <w:proofErr w:type="gramStart"/>
      <w:r w:rsidRPr="00210499">
        <w:rPr>
          <w:i/>
          <w:spacing w:val="-6"/>
          <w:sz w:val="28"/>
          <w:szCs w:val="28"/>
        </w:rPr>
        <w:t>в связи с необходимостью уточнения полномочий Правительства Нижегородской области в сфере градостроительной деятельности в связи с внесением</w:t>
      </w:r>
      <w:proofErr w:type="gramEnd"/>
      <w:r w:rsidRPr="00210499">
        <w:rPr>
          <w:i/>
          <w:spacing w:val="-6"/>
          <w:sz w:val="28"/>
          <w:szCs w:val="28"/>
        </w:rPr>
        <w:t xml:space="preserve"> изменений в Закон Нижегородской области от 3 октября 2007 года № 129-З "О Правительстве Нижегородской области" в части выдачи разрешения на строительство.</w:t>
      </w:r>
    </w:p>
    <w:p w:rsidR="00443CFD" w:rsidRPr="00210499" w:rsidRDefault="00443CFD" w:rsidP="00210499">
      <w:pPr>
        <w:ind w:firstLine="703"/>
        <w:jc w:val="both"/>
        <w:rPr>
          <w:i/>
          <w:spacing w:val="-6"/>
          <w:sz w:val="28"/>
          <w:szCs w:val="28"/>
        </w:rPr>
      </w:pPr>
      <w:proofErr w:type="gramStart"/>
      <w:r w:rsidRPr="00210499">
        <w:rPr>
          <w:i/>
          <w:spacing w:val="-6"/>
          <w:sz w:val="28"/>
          <w:szCs w:val="28"/>
        </w:rPr>
        <w:t>В связи с внесением изменений в Градостроительный кодекс Российской Федерации в части введения понятия объекта местного значения и закреплением за субъектом Российской Федерации полномочий в части определения видов объектов местного значения муниципального района, поселения и городского округа, подлежащих отображению на схеме территориального планирования муниципального района, генеральном плане поселения, городского округа, внесены соответствующие изменени</w:t>
      </w:r>
      <w:r w:rsidR="006654FB">
        <w:rPr>
          <w:i/>
          <w:spacing w:val="-6"/>
          <w:sz w:val="28"/>
          <w:szCs w:val="28"/>
        </w:rPr>
        <w:t>я</w:t>
      </w:r>
      <w:r w:rsidRPr="00210499">
        <w:rPr>
          <w:i/>
          <w:spacing w:val="-6"/>
          <w:sz w:val="28"/>
          <w:szCs w:val="28"/>
        </w:rPr>
        <w:t xml:space="preserve"> в</w:t>
      </w:r>
      <w:r w:rsidR="007B5281">
        <w:rPr>
          <w:i/>
          <w:spacing w:val="-6"/>
          <w:sz w:val="28"/>
          <w:szCs w:val="28"/>
        </w:rPr>
        <w:t xml:space="preserve"> Закон</w:t>
      </w:r>
      <w:r w:rsidRPr="00210499">
        <w:rPr>
          <w:i/>
          <w:spacing w:val="-6"/>
          <w:sz w:val="28"/>
          <w:szCs w:val="28"/>
        </w:rPr>
        <w:t xml:space="preserve"> Нижегородской области "Об основах регулирования</w:t>
      </w:r>
      <w:proofErr w:type="gramEnd"/>
      <w:r w:rsidRPr="00210499">
        <w:rPr>
          <w:i/>
          <w:spacing w:val="-6"/>
          <w:sz w:val="28"/>
          <w:szCs w:val="28"/>
        </w:rPr>
        <w:t xml:space="preserve"> градостроительной деятельности на территории Нижегородской области" (установлены виды объектов местного значения).</w:t>
      </w:r>
    </w:p>
    <w:p w:rsidR="00443CFD" w:rsidRPr="00210499" w:rsidRDefault="00443CFD" w:rsidP="00210499">
      <w:pPr>
        <w:ind w:firstLine="703"/>
        <w:jc w:val="both"/>
        <w:rPr>
          <w:i/>
          <w:spacing w:val="-6"/>
          <w:sz w:val="28"/>
          <w:szCs w:val="28"/>
        </w:rPr>
      </w:pPr>
      <w:r w:rsidRPr="00210499">
        <w:rPr>
          <w:i/>
          <w:spacing w:val="-6"/>
          <w:sz w:val="28"/>
          <w:szCs w:val="28"/>
        </w:rPr>
        <w:t xml:space="preserve">В связи с  введением Федеральным законом от 28 ноября 2011 года </w:t>
      </w:r>
      <w:r w:rsidR="00DE3A01">
        <w:rPr>
          <w:i/>
          <w:spacing w:val="-6"/>
          <w:sz w:val="28"/>
          <w:szCs w:val="28"/>
        </w:rPr>
        <w:t xml:space="preserve">    </w:t>
      </w:r>
      <w:r w:rsidRPr="00210499">
        <w:rPr>
          <w:i/>
          <w:spacing w:val="-6"/>
          <w:sz w:val="28"/>
          <w:szCs w:val="28"/>
        </w:rPr>
        <w:t>№ 337-ФЗ "О внесении изменений в Градостроительный кодекс Российской Федерации и отдельные законодательные акты Российской Федерации" понятия негосударственной экспертизы проектной документации как альтернативы государственной экспертизе затронута область в федеральном законодательстве, касающаяся государственного строительного надзора. В связи с внесением данных изменений необходимо в статье 30 Закона Нижегородской области "Об основах регулирования градостроительной деятельности на территории Нижегородской области" уточн</w:t>
      </w:r>
      <w:r w:rsidR="004432D9">
        <w:rPr>
          <w:i/>
          <w:spacing w:val="-6"/>
          <w:sz w:val="28"/>
          <w:szCs w:val="28"/>
        </w:rPr>
        <w:t>ить</w:t>
      </w:r>
      <w:r w:rsidRPr="00210499">
        <w:rPr>
          <w:i/>
          <w:spacing w:val="-6"/>
          <w:sz w:val="28"/>
          <w:szCs w:val="28"/>
        </w:rPr>
        <w:t xml:space="preserve"> случаи, при которых осуществляется региональный государственный строительный надзор.</w:t>
      </w:r>
    </w:p>
    <w:p w:rsidR="00443CFD" w:rsidRPr="00210499" w:rsidRDefault="00443CFD" w:rsidP="00210499">
      <w:pPr>
        <w:ind w:firstLine="703"/>
        <w:jc w:val="both"/>
        <w:rPr>
          <w:i/>
          <w:spacing w:val="-6"/>
          <w:sz w:val="28"/>
          <w:szCs w:val="28"/>
        </w:rPr>
      </w:pPr>
      <w:proofErr w:type="gramStart"/>
      <w:r w:rsidRPr="00210499">
        <w:rPr>
          <w:i/>
          <w:spacing w:val="-6"/>
          <w:sz w:val="28"/>
          <w:szCs w:val="28"/>
        </w:rPr>
        <w:t xml:space="preserve">Кроме того, внесены ряд изменений, касающихся введенной Федеральным законом от 20 марта 2011 года № 41-ФЗ государственной информационной системы территориального </w:t>
      </w:r>
      <w:r w:rsidR="002253D8">
        <w:rPr>
          <w:i/>
          <w:spacing w:val="-6"/>
          <w:sz w:val="28"/>
          <w:szCs w:val="28"/>
        </w:rPr>
        <w:t>планирования.</w:t>
      </w:r>
      <w:proofErr w:type="gramEnd"/>
    </w:p>
    <w:p w:rsidR="00210499" w:rsidRPr="00321982" w:rsidRDefault="00443CFD" w:rsidP="00210499">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210499">
        <w:rPr>
          <w:color w:val="000000"/>
          <w:sz w:val="28"/>
          <w:szCs w:val="28"/>
        </w:rPr>
        <w:t> </w:t>
      </w:r>
      <w:r w:rsidRPr="00321982">
        <w:rPr>
          <w:color w:val="000000"/>
          <w:sz w:val="28"/>
          <w:szCs w:val="28"/>
          <w:u w:val="single"/>
        </w:rPr>
        <w:t>Закон Нижегородской области от 28</w:t>
      </w:r>
      <w:r w:rsidR="00C37130" w:rsidRPr="00321982">
        <w:rPr>
          <w:color w:val="000000"/>
          <w:sz w:val="28"/>
          <w:szCs w:val="28"/>
          <w:u w:val="single"/>
        </w:rPr>
        <w:t xml:space="preserve"> сентября </w:t>
      </w:r>
      <w:r w:rsidRPr="00321982">
        <w:rPr>
          <w:color w:val="000000"/>
          <w:sz w:val="28"/>
          <w:szCs w:val="28"/>
          <w:u w:val="single"/>
        </w:rPr>
        <w:t>2012</w:t>
      </w:r>
      <w:r w:rsidR="00C37130" w:rsidRPr="00321982">
        <w:rPr>
          <w:color w:val="000000"/>
          <w:sz w:val="28"/>
          <w:szCs w:val="28"/>
          <w:u w:val="single"/>
        </w:rPr>
        <w:t xml:space="preserve"> года</w:t>
      </w:r>
      <w:r w:rsidRPr="00321982">
        <w:rPr>
          <w:color w:val="000000"/>
          <w:sz w:val="28"/>
          <w:szCs w:val="28"/>
          <w:u w:val="single"/>
        </w:rPr>
        <w:t xml:space="preserve"> № 127-З "О внесении изменений в отдельные законы Нижегородской области по вопросам государственного контроля (надзора) и муниципального контроля</w:t>
      </w:r>
      <w:r w:rsidR="00321982" w:rsidRPr="00321982">
        <w:rPr>
          <w:color w:val="000000"/>
          <w:sz w:val="28"/>
          <w:szCs w:val="28"/>
          <w:u w:val="single"/>
        </w:rPr>
        <w:t>"</w:t>
      </w:r>
    </w:p>
    <w:p w:rsidR="00443CFD" w:rsidRPr="00210499" w:rsidRDefault="00210499" w:rsidP="00210499">
      <w:pPr>
        <w:ind w:firstLine="703"/>
        <w:jc w:val="both"/>
        <w:rPr>
          <w:i/>
          <w:spacing w:val="-6"/>
          <w:sz w:val="28"/>
          <w:szCs w:val="28"/>
        </w:rPr>
      </w:pPr>
      <w:proofErr w:type="gramStart"/>
      <w:r>
        <w:rPr>
          <w:i/>
          <w:spacing w:val="-6"/>
          <w:sz w:val="28"/>
          <w:szCs w:val="28"/>
        </w:rPr>
        <w:t>Р</w:t>
      </w:r>
      <w:r w:rsidR="00443CFD" w:rsidRPr="00210499">
        <w:rPr>
          <w:i/>
          <w:spacing w:val="-6"/>
          <w:sz w:val="28"/>
          <w:szCs w:val="28"/>
        </w:rPr>
        <w:t>азработан</w:t>
      </w:r>
      <w:proofErr w:type="gramEnd"/>
      <w:r w:rsidR="00443CFD" w:rsidRPr="00210499">
        <w:rPr>
          <w:i/>
          <w:spacing w:val="-6"/>
          <w:sz w:val="28"/>
          <w:szCs w:val="28"/>
        </w:rPr>
        <w:t xml:space="preserve"> в связи с принятием Федерального</w:t>
      </w:r>
      <w:r w:rsidR="002253D8">
        <w:rPr>
          <w:i/>
          <w:spacing w:val="-6"/>
          <w:sz w:val="28"/>
          <w:szCs w:val="28"/>
        </w:rPr>
        <w:t xml:space="preserve"> закона от 25 июня 2012</w:t>
      </w:r>
      <w:r w:rsidR="00443CFD" w:rsidRPr="00210499">
        <w:rPr>
          <w:i/>
          <w:spacing w:val="-6"/>
          <w:sz w:val="28"/>
          <w:szCs w:val="28"/>
        </w:rPr>
        <w:t xml:space="preserve"> года № 93-ФЗ "О внесении изменений в отдельные законодательные акты </w:t>
      </w:r>
      <w:r w:rsidR="00443CFD" w:rsidRPr="00210499">
        <w:rPr>
          <w:i/>
          <w:spacing w:val="-6"/>
          <w:sz w:val="28"/>
          <w:szCs w:val="28"/>
        </w:rPr>
        <w:lastRenderedPageBreak/>
        <w:t xml:space="preserve">Российской Федерации по вопросам государственного контроля (надзора) и муниципального контроля" с целью приведения отдельных законов области в соответствие с нормами федерального законодательства, регламентирующего вопросы государственного контроля (надзора) и муниципального контроля. </w:t>
      </w:r>
    </w:p>
    <w:p w:rsidR="00443CFD" w:rsidRPr="00210499" w:rsidRDefault="00443CFD" w:rsidP="00210499">
      <w:pPr>
        <w:ind w:firstLine="703"/>
        <w:jc w:val="both"/>
        <w:rPr>
          <w:i/>
          <w:spacing w:val="-6"/>
          <w:sz w:val="28"/>
          <w:szCs w:val="28"/>
        </w:rPr>
      </w:pPr>
      <w:r w:rsidRPr="00210499">
        <w:rPr>
          <w:i/>
          <w:spacing w:val="-6"/>
          <w:sz w:val="28"/>
          <w:szCs w:val="28"/>
        </w:rPr>
        <w:t>Указанным Федеральным законом во исполнение поручения Правительства Российской Федерации внесены изменения в ряд федеральных законов,</w:t>
      </w:r>
      <w:r w:rsidR="00C42090">
        <w:rPr>
          <w:i/>
          <w:spacing w:val="-6"/>
          <w:sz w:val="28"/>
          <w:szCs w:val="28"/>
        </w:rPr>
        <w:t xml:space="preserve"> в </w:t>
      </w:r>
      <w:proofErr w:type="gramStart"/>
      <w:r w:rsidR="00C42090">
        <w:rPr>
          <w:i/>
          <w:spacing w:val="-6"/>
          <w:sz w:val="28"/>
          <w:szCs w:val="28"/>
        </w:rPr>
        <w:t>связи</w:t>
      </w:r>
      <w:proofErr w:type="gramEnd"/>
      <w:r w:rsidR="00C42090">
        <w:rPr>
          <w:i/>
          <w:spacing w:val="-6"/>
          <w:sz w:val="28"/>
          <w:szCs w:val="28"/>
        </w:rPr>
        <w:t xml:space="preserve"> с чем</w:t>
      </w:r>
      <w:r w:rsidRPr="00210499">
        <w:rPr>
          <w:i/>
          <w:spacing w:val="-6"/>
          <w:sz w:val="28"/>
          <w:szCs w:val="28"/>
        </w:rPr>
        <w:t xml:space="preserve"> возникла необходимость приведения законов области, принятых в реализацию соответствующих федеральных законов, в соответствие с нормами федерального законодательства.</w:t>
      </w:r>
    </w:p>
    <w:p w:rsidR="00443CFD" w:rsidRPr="00210499" w:rsidRDefault="00443CFD" w:rsidP="00210499">
      <w:pPr>
        <w:ind w:firstLine="703"/>
        <w:jc w:val="both"/>
        <w:rPr>
          <w:i/>
          <w:spacing w:val="-6"/>
          <w:sz w:val="28"/>
          <w:szCs w:val="28"/>
        </w:rPr>
      </w:pPr>
      <w:r w:rsidRPr="00210499">
        <w:rPr>
          <w:i/>
          <w:spacing w:val="-6"/>
          <w:sz w:val="28"/>
          <w:szCs w:val="28"/>
        </w:rPr>
        <w:t>Закон области вносит соответствующие изменения в следующие законы области:</w:t>
      </w:r>
      <w:r w:rsidR="00210499">
        <w:rPr>
          <w:i/>
          <w:spacing w:val="-6"/>
          <w:sz w:val="28"/>
          <w:szCs w:val="28"/>
        </w:rPr>
        <w:t xml:space="preserve"> </w:t>
      </w:r>
      <w:proofErr w:type="gramStart"/>
      <w:r w:rsidRPr="00210499">
        <w:rPr>
          <w:i/>
          <w:spacing w:val="-6"/>
          <w:sz w:val="28"/>
          <w:szCs w:val="28"/>
        </w:rPr>
        <w:t>"Об охране атмосферного в</w:t>
      </w:r>
      <w:r w:rsidR="008934EE">
        <w:rPr>
          <w:i/>
          <w:spacing w:val="-6"/>
          <w:sz w:val="28"/>
          <w:szCs w:val="28"/>
        </w:rPr>
        <w:t>оздуха в Нижегородской области",</w:t>
      </w:r>
      <w:r w:rsidR="00210499">
        <w:rPr>
          <w:i/>
          <w:spacing w:val="-6"/>
          <w:sz w:val="28"/>
          <w:szCs w:val="28"/>
        </w:rPr>
        <w:t xml:space="preserve"> </w:t>
      </w:r>
      <w:r w:rsidRPr="00210499">
        <w:rPr>
          <w:i/>
          <w:spacing w:val="-6"/>
          <w:sz w:val="28"/>
          <w:szCs w:val="28"/>
        </w:rPr>
        <w:t>"Об охране и использовании водных об</w:t>
      </w:r>
      <w:r w:rsidR="008934EE">
        <w:rPr>
          <w:i/>
          <w:spacing w:val="-6"/>
          <w:sz w:val="28"/>
          <w:szCs w:val="28"/>
        </w:rPr>
        <w:t xml:space="preserve">ъектов в Нижегородской области", </w:t>
      </w:r>
      <w:r w:rsidRPr="00210499">
        <w:rPr>
          <w:i/>
          <w:spacing w:val="-6"/>
          <w:sz w:val="28"/>
          <w:szCs w:val="28"/>
        </w:rPr>
        <w:t>"О Прави</w:t>
      </w:r>
      <w:r w:rsidR="008934EE">
        <w:rPr>
          <w:i/>
          <w:spacing w:val="-6"/>
          <w:sz w:val="28"/>
          <w:szCs w:val="28"/>
        </w:rPr>
        <w:t xml:space="preserve">тельстве Нижегородской области", </w:t>
      </w:r>
      <w:r w:rsidRPr="00210499">
        <w:rPr>
          <w:i/>
          <w:spacing w:val="-6"/>
          <w:sz w:val="28"/>
          <w:szCs w:val="28"/>
        </w:rPr>
        <w:t>"Об осуществлении оборота земель сельскохозяйственного назначения в Нижегородской области"</w:t>
      </w:r>
      <w:r w:rsidR="008934EE">
        <w:rPr>
          <w:i/>
          <w:spacing w:val="-6"/>
          <w:sz w:val="28"/>
          <w:szCs w:val="28"/>
        </w:rPr>
        <w:t xml:space="preserve">, </w:t>
      </w:r>
      <w:r w:rsidRPr="00210499">
        <w:rPr>
          <w:i/>
          <w:spacing w:val="-6"/>
          <w:sz w:val="28"/>
          <w:szCs w:val="28"/>
        </w:rPr>
        <w:t>"Об особо охраняемых природных терри</w:t>
      </w:r>
      <w:r w:rsidR="008934EE">
        <w:rPr>
          <w:i/>
          <w:spacing w:val="-6"/>
          <w:sz w:val="28"/>
          <w:szCs w:val="28"/>
        </w:rPr>
        <w:t>ториях в Нижегородской области</w:t>
      </w:r>
      <w:r w:rsidR="008934EE" w:rsidRPr="00210499">
        <w:rPr>
          <w:i/>
          <w:spacing w:val="-6"/>
          <w:sz w:val="28"/>
          <w:szCs w:val="28"/>
        </w:rPr>
        <w:t>"</w:t>
      </w:r>
      <w:r w:rsidR="008934EE">
        <w:rPr>
          <w:i/>
          <w:spacing w:val="-6"/>
          <w:sz w:val="28"/>
          <w:szCs w:val="28"/>
        </w:rPr>
        <w:t xml:space="preserve">, </w:t>
      </w:r>
      <w:r w:rsidRPr="00210499">
        <w:rPr>
          <w:i/>
          <w:spacing w:val="-6"/>
          <w:sz w:val="28"/>
          <w:szCs w:val="28"/>
        </w:rPr>
        <w:t xml:space="preserve">"О полномочиях органов государственной власти и органов местного самоуправления в Нижегородской области в сфере земельных отношений". </w:t>
      </w:r>
      <w:proofErr w:type="gramEnd"/>
    </w:p>
    <w:p w:rsidR="00443CFD" w:rsidRPr="00210499" w:rsidRDefault="00443CFD" w:rsidP="00210499">
      <w:pPr>
        <w:ind w:firstLine="703"/>
        <w:jc w:val="both"/>
        <w:rPr>
          <w:i/>
          <w:spacing w:val="-6"/>
          <w:sz w:val="28"/>
          <w:szCs w:val="28"/>
        </w:rPr>
      </w:pPr>
      <w:proofErr w:type="gramStart"/>
      <w:r w:rsidRPr="00210499">
        <w:rPr>
          <w:i/>
          <w:spacing w:val="-6"/>
          <w:sz w:val="28"/>
          <w:szCs w:val="28"/>
        </w:rPr>
        <w:t xml:space="preserve">В целях реализации Жилищного кодекса Российской Федерации, а также в целях исполнения поручения Президента Российской Федерации В.В. Путина от 25 июня 2012 года № Пр-1620 о принимаемых мерах по реализации данного Федерального </w:t>
      </w:r>
      <w:r w:rsidR="006F2617">
        <w:rPr>
          <w:i/>
          <w:spacing w:val="-6"/>
          <w:sz w:val="28"/>
          <w:szCs w:val="28"/>
        </w:rPr>
        <w:t>з</w:t>
      </w:r>
      <w:r w:rsidRPr="00210499">
        <w:rPr>
          <w:i/>
          <w:spacing w:val="-6"/>
          <w:sz w:val="28"/>
          <w:szCs w:val="28"/>
        </w:rPr>
        <w:t>акон</w:t>
      </w:r>
      <w:r w:rsidR="006F2617">
        <w:rPr>
          <w:i/>
          <w:spacing w:val="-6"/>
          <w:sz w:val="28"/>
          <w:szCs w:val="28"/>
        </w:rPr>
        <w:t xml:space="preserve">а </w:t>
      </w:r>
      <w:r w:rsidRPr="00210499">
        <w:rPr>
          <w:i/>
          <w:spacing w:val="-6"/>
          <w:sz w:val="28"/>
          <w:szCs w:val="28"/>
        </w:rPr>
        <w:t>Закон Нижегородской области от 7 сентября 2007 года № 123-З "О жилищной политике в Нижегородской области" дополнен новой статьей, устанавливающей порядок взаимодействия уполномоченного Правительством Нижегородской области органа исполнительной</w:t>
      </w:r>
      <w:proofErr w:type="gramEnd"/>
      <w:r w:rsidRPr="00210499">
        <w:rPr>
          <w:i/>
          <w:spacing w:val="-6"/>
          <w:sz w:val="28"/>
          <w:szCs w:val="28"/>
        </w:rPr>
        <w:t xml:space="preserve"> власти Нижегородской области, осуществляющего региональный государственный жилищный надзор, с органами муниципального жилищного контроля.</w:t>
      </w:r>
    </w:p>
    <w:p w:rsidR="00443CFD" w:rsidRPr="00321982" w:rsidRDefault="00443CFD" w:rsidP="00210499">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210499">
        <w:rPr>
          <w:color w:val="000000"/>
          <w:sz w:val="28"/>
          <w:szCs w:val="28"/>
        </w:rPr>
        <w:t> </w:t>
      </w:r>
      <w:r w:rsidRPr="00321982">
        <w:rPr>
          <w:color w:val="000000"/>
          <w:sz w:val="28"/>
          <w:szCs w:val="28"/>
          <w:u w:val="single"/>
        </w:rPr>
        <w:t xml:space="preserve">Закон Нижегородской области </w:t>
      </w:r>
      <w:r w:rsidR="00051D2A" w:rsidRPr="00321982">
        <w:rPr>
          <w:rFonts w:ascii="Arial" w:hAnsi="Arial" w:cs="Arial"/>
          <w:u w:val="single"/>
        </w:rPr>
        <w:t xml:space="preserve">от </w:t>
      </w:r>
      <w:r w:rsidR="00B806B7">
        <w:rPr>
          <w:color w:val="000000"/>
          <w:sz w:val="28"/>
          <w:szCs w:val="28"/>
          <w:u w:val="single"/>
        </w:rPr>
        <w:t xml:space="preserve">11 декабря </w:t>
      </w:r>
      <w:r w:rsidR="00051D2A" w:rsidRPr="00321982">
        <w:rPr>
          <w:color w:val="000000"/>
          <w:sz w:val="28"/>
          <w:szCs w:val="28"/>
          <w:u w:val="single"/>
        </w:rPr>
        <w:t>2012 года № 160-З</w:t>
      </w:r>
      <w:r w:rsidR="00051D2A" w:rsidRPr="00321982">
        <w:rPr>
          <w:rFonts w:ascii="Arial" w:hAnsi="Arial" w:cs="Arial"/>
          <w:u w:val="single"/>
        </w:rPr>
        <w:t xml:space="preserve">  </w:t>
      </w:r>
      <w:r w:rsidRPr="00321982">
        <w:rPr>
          <w:color w:val="000000"/>
          <w:sz w:val="28"/>
          <w:szCs w:val="28"/>
          <w:u w:val="single"/>
        </w:rPr>
        <w:t>"О внесении изменений в отдельные законы Нижегородской области</w:t>
      </w:r>
      <w:r w:rsidR="00210499" w:rsidRPr="00321982">
        <w:rPr>
          <w:color w:val="000000"/>
          <w:sz w:val="28"/>
          <w:szCs w:val="28"/>
          <w:u w:val="single"/>
        </w:rPr>
        <w:t>"</w:t>
      </w:r>
    </w:p>
    <w:p w:rsidR="00443CFD" w:rsidRPr="00210499" w:rsidRDefault="00210499" w:rsidP="00210499">
      <w:pPr>
        <w:ind w:firstLine="703"/>
        <w:jc w:val="both"/>
        <w:rPr>
          <w:i/>
          <w:spacing w:val="-6"/>
          <w:sz w:val="28"/>
          <w:szCs w:val="28"/>
        </w:rPr>
      </w:pPr>
      <w:proofErr w:type="gramStart"/>
      <w:r>
        <w:rPr>
          <w:i/>
          <w:spacing w:val="-6"/>
          <w:sz w:val="28"/>
          <w:szCs w:val="28"/>
        </w:rPr>
        <w:t>Р</w:t>
      </w:r>
      <w:r w:rsidR="00443CFD" w:rsidRPr="00210499">
        <w:rPr>
          <w:i/>
          <w:spacing w:val="-6"/>
          <w:sz w:val="28"/>
          <w:szCs w:val="28"/>
        </w:rPr>
        <w:t>азработан</w:t>
      </w:r>
      <w:proofErr w:type="gramEnd"/>
      <w:r w:rsidR="00443CFD" w:rsidRPr="00210499">
        <w:rPr>
          <w:i/>
          <w:spacing w:val="-6"/>
          <w:sz w:val="28"/>
          <w:szCs w:val="28"/>
        </w:rPr>
        <w:t xml:space="preserve"> в целях приведения законодательных актов Нижегородской области в сфере социальной поддержки детей-сирот и детей, оставшихся без попечения родителей, в соответствие с федеральным законодательством.</w:t>
      </w:r>
    </w:p>
    <w:p w:rsidR="00443CFD" w:rsidRPr="00210499" w:rsidRDefault="00443CFD" w:rsidP="00210499">
      <w:pPr>
        <w:ind w:firstLine="703"/>
        <w:jc w:val="both"/>
        <w:rPr>
          <w:i/>
          <w:spacing w:val="-6"/>
          <w:sz w:val="28"/>
          <w:szCs w:val="28"/>
        </w:rPr>
      </w:pPr>
      <w:proofErr w:type="gramStart"/>
      <w:r w:rsidRPr="00210499">
        <w:rPr>
          <w:i/>
          <w:spacing w:val="-6"/>
          <w:sz w:val="28"/>
          <w:szCs w:val="28"/>
        </w:rPr>
        <w:t xml:space="preserve">В целях приведения в соответствие со статьей 6 Федерального закона </w:t>
      </w:r>
      <w:r w:rsidR="00B806B7">
        <w:rPr>
          <w:i/>
          <w:spacing w:val="-6"/>
          <w:sz w:val="28"/>
          <w:szCs w:val="28"/>
        </w:rPr>
        <w:t xml:space="preserve">от 21 декабря 1996 года № 159-ФЗ </w:t>
      </w:r>
      <w:r w:rsidRPr="00210499">
        <w:rPr>
          <w:i/>
          <w:spacing w:val="-6"/>
          <w:sz w:val="28"/>
          <w:szCs w:val="28"/>
        </w:rPr>
        <w:t>"О дополнительных гарантиях по социальной поддержке детей-сирот и детей, остав</w:t>
      </w:r>
      <w:r w:rsidR="004461D3">
        <w:rPr>
          <w:i/>
          <w:spacing w:val="-6"/>
          <w:sz w:val="28"/>
          <w:szCs w:val="28"/>
        </w:rPr>
        <w:t xml:space="preserve">шихся без попечения родителей" </w:t>
      </w:r>
      <w:r w:rsidRPr="00210499">
        <w:rPr>
          <w:i/>
          <w:spacing w:val="-6"/>
          <w:sz w:val="28"/>
          <w:szCs w:val="28"/>
        </w:rPr>
        <w:t>вносятся редакционные изменения в статью 4 Закона Нижегородской области от 10 декабря 2004 года № 147-З "О мерах социальной поддержки детей-сирот и детей, оставшихся без попечения родителей, а также лиц из числа</w:t>
      </w:r>
      <w:proofErr w:type="gramEnd"/>
      <w:r w:rsidRPr="00210499">
        <w:rPr>
          <w:i/>
          <w:spacing w:val="-6"/>
          <w:sz w:val="28"/>
          <w:szCs w:val="28"/>
        </w:rPr>
        <w:t xml:space="preserve"> детей-сирот и детей, оставшихся без попечения родителей, на территории Нижегородской области", </w:t>
      </w:r>
      <w:proofErr w:type="gramStart"/>
      <w:r w:rsidRPr="00210499">
        <w:rPr>
          <w:i/>
          <w:spacing w:val="-6"/>
          <w:sz w:val="28"/>
          <w:szCs w:val="28"/>
        </w:rPr>
        <w:t>устанавливающую</w:t>
      </w:r>
      <w:proofErr w:type="gramEnd"/>
      <w:r w:rsidRPr="00210499">
        <w:rPr>
          <w:i/>
          <w:spacing w:val="-6"/>
          <w:sz w:val="28"/>
          <w:szCs w:val="28"/>
        </w:rPr>
        <w:t xml:space="preserve"> дополнительные гарантии права на образование детей-сирот и детей, оставшихся без попечения родителей, а также лиц из числа детей-сирот и детей, оставшихся без попечения родителей.  </w:t>
      </w:r>
    </w:p>
    <w:p w:rsidR="00443CFD" w:rsidRPr="00210499" w:rsidRDefault="00443CFD" w:rsidP="00210499">
      <w:pPr>
        <w:ind w:firstLine="703"/>
        <w:jc w:val="both"/>
        <w:rPr>
          <w:i/>
          <w:spacing w:val="-6"/>
          <w:sz w:val="28"/>
          <w:szCs w:val="28"/>
        </w:rPr>
      </w:pPr>
      <w:proofErr w:type="gramStart"/>
      <w:r w:rsidRPr="00210499">
        <w:rPr>
          <w:i/>
          <w:spacing w:val="-6"/>
          <w:sz w:val="28"/>
          <w:szCs w:val="28"/>
        </w:rPr>
        <w:t xml:space="preserve">Законопроектом предлагается внести изменения в статью 5 Закона Нижегородской области "О мерах социальной поддержки детей-сирот и детей, оставшихся без попечения родителей, а также лиц из числа детей-сирот и </w:t>
      </w:r>
      <w:r w:rsidRPr="00210499">
        <w:rPr>
          <w:i/>
          <w:spacing w:val="-6"/>
          <w:sz w:val="28"/>
          <w:szCs w:val="28"/>
        </w:rPr>
        <w:lastRenderedPageBreak/>
        <w:t>детей, оставшихся без попечения родителей, на территории Нижегородской области" с целью приведения ее в соответствие со статьей 8 Федерального закона от 21 декабря 1996 года № 159-ФЗ "О дополнительных гарантиях по социальной поддержке</w:t>
      </w:r>
      <w:proofErr w:type="gramEnd"/>
      <w:r w:rsidRPr="00210499">
        <w:rPr>
          <w:i/>
          <w:spacing w:val="-6"/>
          <w:sz w:val="28"/>
          <w:szCs w:val="28"/>
        </w:rPr>
        <w:t xml:space="preserve"> детей-сирот и детей, оставшихся без попечения родителей". </w:t>
      </w:r>
    </w:p>
    <w:p w:rsidR="00443CFD" w:rsidRPr="00210499" w:rsidRDefault="00443CFD" w:rsidP="00210499">
      <w:pPr>
        <w:ind w:firstLine="703"/>
        <w:jc w:val="both"/>
        <w:rPr>
          <w:i/>
          <w:spacing w:val="-6"/>
          <w:sz w:val="28"/>
          <w:szCs w:val="28"/>
        </w:rPr>
      </w:pPr>
      <w:r w:rsidRPr="00210499">
        <w:rPr>
          <w:i/>
          <w:spacing w:val="-6"/>
          <w:sz w:val="28"/>
          <w:szCs w:val="28"/>
        </w:rPr>
        <w:t xml:space="preserve">В целях обеспечения жилищных прав указанной категории лиц также вносятся изменения в Закон Нижегородской области от 7 сентября 2007 года № 123-З "О жилищной политике в Нижегородской области". Закон области дополняется новой главой </w:t>
      </w:r>
      <w:r w:rsidR="00C37130" w:rsidRPr="00C37130">
        <w:rPr>
          <w:i/>
          <w:sz w:val="28"/>
          <w:szCs w:val="28"/>
        </w:rPr>
        <w:t>3</w:t>
      </w:r>
      <w:r w:rsidR="001E7ABB">
        <w:rPr>
          <w:i/>
          <w:sz w:val="28"/>
          <w:szCs w:val="28"/>
          <w:vertAlign w:val="superscript"/>
        </w:rPr>
        <w:t>3-</w:t>
      </w:r>
      <w:r w:rsidR="00C37130" w:rsidRPr="00C37130">
        <w:rPr>
          <w:i/>
          <w:sz w:val="28"/>
          <w:szCs w:val="28"/>
          <w:vertAlign w:val="superscript"/>
        </w:rPr>
        <w:t>1</w:t>
      </w:r>
      <w:r w:rsidRPr="00210499">
        <w:rPr>
          <w:i/>
          <w:spacing w:val="-6"/>
          <w:sz w:val="28"/>
          <w:szCs w:val="28"/>
        </w:rPr>
        <w:t xml:space="preserve">, регулирующей вопросы предоставления жилых помещений специализированного жилищного фонда Нижегородской области для проживания детей-сирот и детей, оставшихся без попечения родителей, лиц из числа детей-сирот и детей, оставшихся без попечения родителей. </w:t>
      </w:r>
    </w:p>
    <w:p w:rsidR="00443CFD" w:rsidRDefault="00443CFD" w:rsidP="00C37130">
      <w:pPr>
        <w:ind w:firstLine="703"/>
        <w:jc w:val="both"/>
        <w:rPr>
          <w:i/>
          <w:spacing w:val="-6"/>
          <w:sz w:val="28"/>
          <w:szCs w:val="28"/>
        </w:rPr>
      </w:pPr>
      <w:proofErr w:type="gramStart"/>
      <w:r w:rsidRPr="00210499">
        <w:rPr>
          <w:i/>
          <w:spacing w:val="-6"/>
          <w:sz w:val="28"/>
          <w:szCs w:val="28"/>
        </w:rPr>
        <w:t>Также законопроектом вносятся изменения в часть 1 статьи 1 Закона Нижегородской области от 7 сентября 2007 года № 125-З "О наделении органов местного самоуправления муниципальных районов и городских округов Нижегородской области отдельными государственными полномочиями по организации и осуществлению деятельности по опеке и попечительству в отношении несовершеннолетних граждан" и Закон Нижегородской области от 30 сентября 2008 года № 116-З "О наделении органов местного</w:t>
      </w:r>
      <w:proofErr w:type="gramEnd"/>
      <w:r w:rsidRPr="00210499">
        <w:rPr>
          <w:i/>
          <w:spacing w:val="-6"/>
          <w:sz w:val="28"/>
          <w:szCs w:val="28"/>
        </w:rPr>
        <w:t xml:space="preserve"> самоуправления муниципальных районов и городских округов Нижегородской области отдельными государственными полномочиями в области жилищных отношений" в части уточнения содержания переданных органам местного самоуправления государственных полномочий в сфере опеки и попечительства в связи с внесением предлагаемых изменений в Закон области "О жилищной политике в Нижегородской области".</w:t>
      </w:r>
    </w:p>
    <w:p w:rsidR="00565D4A" w:rsidRDefault="00565D4A" w:rsidP="00565D4A">
      <w:pPr>
        <w:pStyle w:val="ConsPlusNormal"/>
        <w:widowControl/>
        <w:tabs>
          <w:tab w:val="left" w:pos="993"/>
        </w:tabs>
        <w:ind w:firstLine="709"/>
        <w:jc w:val="both"/>
        <w:rPr>
          <w:rFonts w:ascii="Times New Roman" w:hAnsi="Times New Roman" w:cs="Times New Roman"/>
          <w:b/>
          <w:sz w:val="28"/>
          <w:szCs w:val="28"/>
        </w:rPr>
      </w:pPr>
    </w:p>
    <w:p w:rsidR="00943B6E" w:rsidRPr="00943B6E" w:rsidRDefault="00943B6E" w:rsidP="00565D4A">
      <w:pPr>
        <w:pStyle w:val="ConsPlusNormal"/>
        <w:widowControl/>
        <w:tabs>
          <w:tab w:val="left" w:pos="993"/>
        </w:tabs>
        <w:ind w:firstLine="709"/>
        <w:jc w:val="both"/>
        <w:rPr>
          <w:rFonts w:ascii="Times New Roman" w:hAnsi="Times New Roman" w:cs="Times New Roman"/>
          <w:sz w:val="28"/>
          <w:szCs w:val="28"/>
        </w:rPr>
      </w:pPr>
      <w:r w:rsidRPr="00943B6E">
        <w:rPr>
          <w:rFonts w:ascii="Times New Roman" w:hAnsi="Times New Roman" w:cs="Times New Roman"/>
          <w:b/>
          <w:sz w:val="28"/>
          <w:szCs w:val="28"/>
        </w:rPr>
        <w:t>в сфере государственной власти области и местного самоуправления:</w:t>
      </w:r>
    </w:p>
    <w:p w:rsidR="001E76E9" w:rsidRPr="001E76E9" w:rsidRDefault="001E76E9" w:rsidP="00565D4A">
      <w:pPr>
        <w:pStyle w:val="ConsPlusNormal"/>
        <w:widowControl/>
        <w:tabs>
          <w:tab w:val="left" w:pos="993"/>
        </w:tabs>
        <w:ind w:firstLine="709"/>
        <w:jc w:val="both"/>
        <w:rPr>
          <w:rFonts w:ascii="Times New Roman" w:hAnsi="Times New Roman" w:cs="Times New Roman"/>
          <w:b/>
          <w:sz w:val="28"/>
          <w:szCs w:val="28"/>
        </w:rPr>
      </w:pPr>
    </w:p>
    <w:p w:rsidR="002C7F65" w:rsidRPr="00321982" w:rsidRDefault="002C7F65" w:rsidP="00321982">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321982">
        <w:rPr>
          <w:color w:val="000000"/>
          <w:sz w:val="28"/>
          <w:szCs w:val="28"/>
          <w:u w:val="single"/>
        </w:rPr>
        <w:t>Закон Нижег</w:t>
      </w:r>
      <w:r w:rsidR="00321982">
        <w:rPr>
          <w:color w:val="000000"/>
          <w:sz w:val="28"/>
          <w:szCs w:val="28"/>
          <w:u w:val="single"/>
        </w:rPr>
        <w:t xml:space="preserve">ородской области от  </w:t>
      </w:r>
      <w:r w:rsidRPr="00321982">
        <w:rPr>
          <w:color w:val="000000"/>
          <w:sz w:val="28"/>
          <w:szCs w:val="28"/>
          <w:u w:val="single"/>
        </w:rPr>
        <w:t>5</w:t>
      </w:r>
      <w:r w:rsidR="00321982">
        <w:rPr>
          <w:color w:val="000000"/>
          <w:sz w:val="28"/>
          <w:szCs w:val="28"/>
          <w:u w:val="single"/>
        </w:rPr>
        <w:t xml:space="preserve"> марта </w:t>
      </w:r>
      <w:r w:rsidRPr="00321982">
        <w:rPr>
          <w:color w:val="000000"/>
          <w:sz w:val="28"/>
          <w:szCs w:val="28"/>
          <w:u w:val="single"/>
        </w:rPr>
        <w:t>2012</w:t>
      </w:r>
      <w:r w:rsidR="00321982">
        <w:rPr>
          <w:color w:val="000000"/>
          <w:sz w:val="28"/>
          <w:szCs w:val="28"/>
          <w:u w:val="single"/>
        </w:rPr>
        <w:t xml:space="preserve"> года </w:t>
      </w:r>
      <w:r w:rsidRPr="00321982">
        <w:rPr>
          <w:color w:val="000000"/>
          <w:sz w:val="28"/>
          <w:szCs w:val="28"/>
          <w:u w:val="single"/>
        </w:rPr>
        <w:t xml:space="preserve"> № 14-З "О внесении изменения в Закон Нижегородской области "О Законодательном </w:t>
      </w:r>
      <w:r w:rsidR="0053071A">
        <w:rPr>
          <w:color w:val="000000"/>
          <w:sz w:val="28"/>
          <w:szCs w:val="28"/>
          <w:u w:val="single"/>
        </w:rPr>
        <w:t>Собрании Нижегородской области"</w:t>
      </w:r>
      <w:r w:rsidRPr="00321982">
        <w:rPr>
          <w:color w:val="000000"/>
          <w:sz w:val="28"/>
          <w:szCs w:val="28"/>
          <w:u w:val="single"/>
        </w:rPr>
        <w:t xml:space="preserve"> </w:t>
      </w:r>
    </w:p>
    <w:p w:rsidR="002C7F65" w:rsidRPr="00321982" w:rsidRDefault="002C7F65" w:rsidP="00321982">
      <w:pPr>
        <w:ind w:firstLine="703"/>
        <w:jc w:val="both"/>
        <w:rPr>
          <w:i/>
          <w:spacing w:val="-6"/>
          <w:sz w:val="28"/>
          <w:szCs w:val="28"/>
        </w:rPr>
      </w:pPr>
      <w:r w:rsidRPr="00321982">
        <w:rPr>
          <w:i/>
          <w:spacing w:val="-6"/>
          <w:sz w:val="28"/>
          <w:szCs w:val="28"/>
        </w:rPr>
        <w:t xml:space="preserve">Закон реализует нормы Федерального закона "О противодействии коррупции", предусматривающие предоставление всеми депутатами и членами их семей сведений о доходах, имуществе и обязательствах имущественного характера.  В этих целях в Законодательном Собрании создается специальная комиссия  по  </w:t>
      </w:r>
      <w:proofErr w:type="gramStart"/>
      <w:r w:rsidRPr="00321982">
        <w:rPr>
          <w:i/>
          <w:spacing w:val="-6"/>
          <w:sz w:val="28"/>
          <w:szCs w:val="28"/>
        </w:rPr>
        <w:t>контролю  за</w:t>
      </w:r>
      <w:proofErr w:type="gramEnd"/>
      <w:r w:rsidRPr="00321982">
        <w:rPr>
          <w:i/>
          <w:spacing w:val="-6"/>
          <w:sz w:val="28"/>
          <w:szCs w:val="28"/>
        </w:rPr>
        <w:t xml:space="preserve">  достоверностью  указанных сведений, представляемых депутатами Законодательного Собрания.</w:t>
      </w:r>
    </w:p>
    <w:p w:rsidR="002C7F65" w:rsidRPr="00321982" w:rsidRDefault="00321982" w:rsidP="00321982">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Pr>
          <w:color w:val="000000"/>
          <w:sz w:val="28"/>
          <w:szCs w:val="28"/>
          <w:u w:val="single"/>
        </w:rPr>
        <w:t xml:space="preserve">Закон Нижегородской области от </w:t>
      </w:r>
      <w:r w:rsidR="002C7F65" w:rsidRPr="00321982">
        <w:rPr>
          <w:color w:val="000000"/>
          <w:sz w:val="28"/>
          <w:szCs w:val="28"/>
          <w:u w:val="single"/>
        </w:rPr>
        <w:t>3</w:t>
      </w:r>
      <w:r>
        <w:rPr>
          <w:color w:val="000000"/>
          <w:sz w:val="28"/>
          <w:szCs w:val="28"/>
          <w:u w:val="single"/>
        </w:rPr>
        <w:t xml:space="preserve"> апреля </w:t>
      </w:r>
      <w:r w:rsidR="002C7F65" w:rsidRPr="00321982">
        <w:rPr>
          <w:color w:val="000000"/>
          <w:sz w:val="28"/>
          <w:szCs w:val="28"/>
          <w:u w:val="single"/>
        </w:rPr>
        <w:t>2012</w:t>
      </w:r>
      <w:r>
        <w:rPr>
          <w:color w:val="000000"/>
          <w:sz w:val="28"/>
          <w:szCs w:val="28"/>
          <w:u w:val="single"/>
        </w:rPr>
        <w:t xml:space="preserve"> года</w:t>
      </w:r>
      <w:r w:rsidR="002C7F65" w:rsidRPr="00321982">
        <w:rPr>
          <w:color w:val="000000"/>
          <w:sz w:val="28"/>
          <w:szCs w:val="28"/>
          <w:u w:val="single"/>
        </w:rPr>
        <w:t xml:space="preserve"> № 31-З "О поправках к статьям 1 и 2</w:t>
      </w:r>
      <w:r w:rsidR="0053071A">
        <w:rPr>
          <w:color w:val="000000"/>
          <w:sz w:val="28"/>
          <w:szCs w:val="28"/>
          <w:u w:val="single"/>
        </w:rPr>
        <w:t>4 Устава Нижегородской области"</w:t>
      </w:r>
    </w:p>
    <w:p w:rsidR="002C7F65" w:rsidRPr="00321982" w:rsidRDefault="002C7F65" w:rsidP="00321982">
      <w:pPr>
        <w:ind w:firstLine="703"/>
        <w:jc w:val="both"/>
        <w:rPr>
          <w:i/>
          <w:spacing w:val="-6"/>
          <w:sz w:val="28"/>
          <w:szCs w:val="28"/>
        </w:rPr>
      </w:pPr>
      <w:r w:rsidRPr="00321982">
        <w:rPr>
          <w:i/>
          <w:spacing w:val="-6"/>
          <w:sz w:val="28"/>
          <w:szCs w:val="28"/>
        </w:rPr>
        <w:t xml:space="preserve">В соответствии с  изменениями федерального </w:t>
      </w:r>
      <w:proofErr w:type="spellStart"/>
      <w:r w:rsidRPr="00321982">
        <w:rPr>
          <w:i/>
          <w:spacing w:val="-6"/>
          <w:sz w:val="28"/>
          <w:szCs w:val="28"/>
        </w:rPr>
        <w:t>антикоррупционного</w:t>
      </w:r>
      <w:proofErr w:type="spellEnd"/>
      <w:r w:rsidRPr="00321982">
        <w:rPr>
          <w:i/>
          <w:spacing w:val="-6"/>
          <w:sz w:val="28"/>
          <w:szCs w:val="28"/>
        </w:rPr>
        <w:t xml:space="preserve"> законодательства Законом уточняются ограничения для Губернатора области, а также исключается императивное правовое регулирование в части создания и использования гимна области.</w:t>
      </w:r>
    </w:p>
    <w:p w:rsidR="002C7F65" w:rsidRPr="00321982" w:rsidRDefault="002C7F65" w:rsidP="00321982">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321982">
        <w:rPr>
          <w:color w:val="000000"/>
          <w:sz w:val="28"/>
          <w:szCs w:val="28"/>
          <w:u w:val="single"/>
        </w:rPr>
        <w:lastRenderedPageBreak/>
        <w:t>Закон Нижегородской области от 4</w:t>
      </w:r>
      <w:r w:rsidR="00321982">
        <w:rPr>
          <w:color w:val="000000"/>
          <w:sz w:val="28"/>
          <w:szCs w:val="28"/>
          <w:u w:val="single"/>
        </w:rPr>
        <w:t xml:space="preserve"> июня </w:t>
      </w:r>
      <w:r w:rsidRPr="00321982">
        <w:rPr>
          <w:color w:val="000000"/>
          <w:sz w:val="28"/>
          <w:szCs w:val="28"/>
          <w:u w:val="single"/>
        </w:rPr>
        <w:t>2012</w:t>
      </w:r>
      <w:r w:rsidR="00321982">
        <w:rPr>
          <w:color w:val="000000"/>
          <w:sz w:val="28"/>
          <w:szCs w:val="28"/>
          <w:u w:val="single"/>
        </w:rPr>
        <w:t xml:space="preserve"> года</w:t>
      </w:r>
      <w:r w:rsidRPr="00321982">
        <w:rPr>
          <w:color w:val="000000"/>
          <w:sz w:val="28"/>
          <w:szCs w:val="28"/>
          <w:u w:val="single"/>
        </w:rPr>
        <w:t xml:space="preserve"> № 59-З "О поправках </w:t>
      </w:r>
      <w:r w:rsidR="0053071A">
        <w:rPr>
          <w:color w:val="000000"/>
          <w:sz w:val="28"/>
          <w:szCs w:val="28"/>
          <w:u w:val="single"/>
        </w:rPr>
        <w:t>к Уставу Нижегородской области"</w:t>
      </w:r>
    </w:p>
    <w:p w:rsidR="002C7F65" w:rsidRPr="00321982" w:rsidRDefault="002C7F65" w:rsidP="00321982">
      <w:pPr>
        <w:ind w:firstLine="703"/>
        <w:jc w:val="both"/>
        <w:rPr>
          <w:i/>
          <w:spacing w:val="-6"/>
          <w:sz w:val="28"/>
          <w:szCs w:val="28"/>
        </w:rPr>
      </w:pPr>
      <w:r w:rsidRPr="00321982">
        <w:rPr>
          <w:i/>
          <w:spacing w:val="-6"/>
          <w:sz w:val="28"/>
          <w:szCs w:val="28"/>
        </w:rPr>
        <w:t xml:space="preserve">   </w:t>
      </w:r>
      <w:proofErr w:type="gramStart"/>
      <w:r w:rsidRPr="00321982">
        <w:rPr>
          <w:i/>
          <w:spacing w:val="-6"/>
          <w:sz w:val="28"/>
          <w:szCs w:val="28"/>
        </w:rPr>
        <w:t xml:space="preserve">Во исполнение нормы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Уставом области установлено, что Губернатор избирается гражданами Российской Федерации, проживающими на территории Нижегородской области и обладающими в соответствии с федеральным </w:t>
      </w:r>
      <w:hyperlink r:id="rId11" w:history="1">
        <w:r w:rsidRPr="00321982">
          <w:rPr>
            <w:i/>
            <w:spacing w:val="-6"/>
            <w:sz w:val="28"/>
            <w:szCs w:val="28"/>
          </w:rPr>
          <w:t>законом</w:t>
        </w:r>
      </w:hyperlink>
      <w:r w:rsidRPr="00321982">
        <w:rPr>
          <w:i/>
          <w:spacing w:val="-6"/>
          <w:sz w:val="28"/>
          <w:szCs w:val="28"/>
        </w:rPr>
        <w:t xml:space="preserve"> активным избирательным правом, на основе всеобщего равного и прямого избирательного права при тайном голосовании.</w:t>
      </w:r>
      <w:proofErr w:type="gramEnd"/>
      <w:r w:rsidRPr="00321982">
        <w:rPr>
          <w:i/>
          <w:spacing w:val="-6"/>
          <w:sz w:val="28"/>
          <w:szCs w:val="28"/>
        </w:rPr>
        <w:t xml:space="preserve">  Губернатор избирается сроком на  пять лет и не может замещать указанную должность более двух сроков подряд. </w:t>
      </w:r>
    </w:p>
    <w:p w:rsidR="002C7F65" w:rsidRPr="00321982" w:rsidRDefault="002C7F65" w:rsidP="00321982">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321982">
        <w:rPr>
          <w:color w:val="000000"/>
          <w:sz w:val="28"/>
          <w:szCs w:val="28"/>
          <w:u w:val="single"/>
        </w:rPr>
        <w:t>Закон Нижегородской области от   28</w:t>
      </w:r>
      <w:r w:rsidR="0025042C">
        <w:rPr>
          <w:color w:val="000000"/>
          <w:sz w:val="28"/>
          <w:szCs w:val="28"/>
          <w:u w:val="single"/>
        </w:rPr>
        <w:t xml:space="preserve"> </w:t>
      </w:r>
      <w:r w:rsidR="0053071A">
        <w:rPr>
          <w:color w:val="000000"/>
          <w:sz w:val="28"/>
          <w:szCs w:val="28"/>
          <w:u w:val="single"/>
        </w:rPr>
        <w:t xml:space="preserve">июня </w:t>
      </w:r>
      <w:r w:rsidR="0025042C">
        <w:rPr>
          <w:color w:val="000000"/>
          <w:sz w:val="28"/>
          <w:szCs w:val="28"/>
          <w:u w:val="single"/>
        </w:rPr>
        <w:t>20</w:t>
      </w:r>
      <w:r w:rsidRPr="00321982">
        <w:rPr>
          <w:color w:val="000000"/>
          <w:sz w:val="28"/>
          <w:szCs w:val="28"/>
          <w:u w:val="single"/>
        </w:rPr>
        <w:t>12</w:t>
      </w:r>
      <w:r w:rsidR="0053071A">
        <w:rPr>
          <w:color w:val="000000"/>
          <w:sz w:val="28"/>
          <w:szCs w:val="28"/>
          <w:u w:val="single"/>
        </w:rPr>
        <w:t xml:space="preserve"> года </w:t>
      </w:r>
      <w:r w:rsidRPr="00321982">
        <w:rPr>
          <w:color w:val="000000"/>
          <w:sz w:val="28"/>
          <w:szCs w:val="28"/>
          <w:u w:val="single"/>
        </w:rPr>
        <w:t xml:space="preserve"> № 70-З "О выборах Губ</w:t>
      </w:r>
      <w:r w:rsidR="0053071A">
        <w:rPr>
          <w:color w:val="000000"/>
          <w:sz w:val="28"/>
          <w:szCs w:val="28"/>
          <w:u w:val="single"/>
        </w:rPr>
        <w:t>ернатора Нижегородской области"</w:t>
      </w:r>
    </w:p>
    <w:p w:rsidR="002C7F65" w:rsidRPr="00844238" w:rsidRDefault="002C7F65" w:rsidP="00844238">
      <w:pPr>
        <w:ind w:firstLine="703"/>
        <w:jc w:val="both"/>
        <w:rPr>
          <w:i/>
          <w:spacing w:val="-6"/>
          <w:sz w:val="28"/>
          <w:szCs w:val="28"/>
        </w:rPr>
      </w:pPr>
      <w:r w:rsidRPr="00844238">
        <w:rPr>
          <w:i/>
          <w:spacing w:val="-6"/>
          <w:sz w:val="28"/>
          <w:szCs w:val="28"/>
        </w:rPr>
        <w:t>Закон регулирует порядок избрания Губернатора области населением.</w:t>
      </w:r>
    </w:p>
    <w:p w:rsidR="002C7F65" w:rsidRPr="00844238" w:rsidRDefault="002C7F65" w:rsidP="00844238">
      <w:pPr>
        <w:ind w:firstLine="703"/>
        <w:jc w:val="both"/>
        <w:rPr>
          <w:i/>
          <w:spacing w:val="-6"/>
          <w:sz w:val="28"/>
          <w:szCs w:val="28"/>
        </w:rPr>
      </w:pPr>
      <w:r w:rsidRPr="00844238">
        <w:rPr>
          <w:i/>
          <w:spacing w:val="-6"/>
          <w:sz w:val="28"/>
          <w:szCs w:val="28"/>
        </w:rPr>
        <w:t xml:space="preserve"> Кандидаты  на должность Губернатора Нижегородской области выдвигаются  избирательными объединениями (политической партией либо ее региональным отделением).</w:t>
      </w:r>
    </w:p>
    <w:p w:rsidR="002C7F65" w:rsidRPr="00844238" w:rsidRDefault="002C7F65" w:rsidP="00844238">
      <w:pPr>
        <w:ind w:firstLine="703"/>
        <w:jc w:val="both"/>
        <w:rPr>
          <w:i/>
          <w:spacing w:val="-6"/>
          <w:sz w:val="28"/>
          <w:szCs w:val="28"/>
        </w:rPr>
      </w:pPr>
      <w:r w:rsidRPr="00844238">
        <w:rPr>
          <w:i/>
          <w:spacing w:val="-6"/>
          <w:sz w:val="28"/>
          <w:szCs w:val="28"/>
        </w:rPr>
        <w:t>Выдвижение кандидата должны поддержать 7процентов депутатов представительных органов муниципальных образований и (или) избранных на муниципальных выборах глав муниципальных образований.</w:t>
      </w:r>
    </w:p>
    <w:p w:rsidR="002C7F65" w:rsidRPr="00844238" w:rsidRDefault="002C7F65" w:rsidP="00844238">
      <w:pPr>
        <w:ind w:firstLine="703"/>
        <w:jc w:val="both"/>
        <w:rPr>
          <w:i/>
          <w:spacing w:val="-6"/>
          <w:sz w:val="28"/>
          <w:szCs w:val="28"/>
        </w:rPr>
      </w:pPr>
      <w:r w:rsidRPr="00844238">
        <w:rPr>
          <w:i/>
          <w:spacing w:val="-6"/>
          <w:sz w:val="28"/>
          <w:szCs w:val="28"/>
        </w:rPr>
        <w:t>В числе лиц, поддержавших кандидата, должно быть 10 процентов депутатов представительных органов муниципальных районов и городских округов и (или) избранных на муниципальных выборах глав муниципальных районов и городских округов.</w:t>
      </w:r>
    </w:p>
    <w:p w:rsidR="002C7F65" w:rsidRPr="00844238" w:rsidRDefault="002C7F65" w:rsidP="00844238">
      <w:pPr>
        <w:ind w:firstLine="703"/>
        <w:jc w:val="both"/>
        <w:rPr>
          <w:i/>
          <w:spacing w:val="-6"/>
          <w:sz w:val="28"/>
          <w:szCs w:val="28"/>
        </w:rPr>
      </w:pPr>
      <w:r w:rsidRPr="00844238">
        <w:rPr>
          <w:i/>
          <w:spacing w:val="-6"/>
          <w:sz w:val="28"/>
          <w:szCs w:val="28"/>
        </w:rPr>
        <w:t>При этом кандидат должен быть поддержан указанными лицами не менее чем в трех четвертях муниципальных районов и городских округов.</w:t>
      </w:r>
    </w:p>
    <w:p w:rsidR="002C7F65" w:rsidRPr="00844238" w:rsidRDefault="002C7F65" w:rsidP="00844238">
      <w:pPr>
        <w:ind w:firstLine="703"/>
        <w:jc w:val="both"/>
        <w:rPr>
          <w:i/>
          <w:spacing w:val="-6"/>
          <w:sz w:val="28"/>
          <w:szCs w:val="28"/>
        </w:rPr>
      </w:pPr>
      <w:r w:rsidRPr="00844238">
        <w:rPr>
          <w:i/>
          <w:spacing w:val="-6"/>
          <w:sz w:val="28"/>
          <w:szCs w:val="28"/>
        </w:rPr>
        <w:t>Избранным считается зарегистрированный кандидат, который получил более половины голосов избирателей, принявших участие в голосовании.</w:t>
      </w:r>
    </w:p>
    <w:p w:rsidR="002C7F65" w:rsidRPr="00844238" w:rsidRDefault="002C7F65" w:rsidP="00844238">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844238">
        <w:rPr>
          <w:color w:val="000000"/>
          <w:sz w:val="28"/>
          <w:szCs w:val="28"/>
          <w:u w:val="single"/>
        </w:rPr>
        <w:t>Законы Нижегородской области от 4</w:t>
      </w:r>
      <w:r w:rsidR="00844238">
        <w:rPr>
          <w:color w:val="000000"/>
          <w:sz w:val="28"/>
          <w:szCs w:val="28"/>
          <w:u w:val="single"/>
        </w:rPr>
        <w:t xml:space="preserve"> июля </w:t>
      </w:r>
      <w:r w:rsidRPr="00844238">
        <w:rPr>
          <w:color w:val="000000"/>
          <w:sz w:val="28"/>
          <w:szCs w:val="28"/>
          <w:u w:val="single"/>
        </w:rPr>
        <w:t>2012</w:t>
      </w:r>
      <w:r w:rsidR="00844238">
        <w:rPr>
          <w:color w:val="000000"/>
          <w:sz w:val="28"/>
          <w:szCs w:val="28"/>
          <w:u w:val="single"/>
        </w:rPr>
        <w:t xml:space="preserve"> года</w:t>
      </w:r>
      <w:r w:rsidRPr="00844238">
        <w:rPr>
          <w:color w:val="000000"/>
          <w:sz w:val="28"/>
          <w:szCs w:val="28"/>
          <w:u w:val="single"/>
        </w:rPr>
        <w:t xml:space="preserve"> № 87-З, от 30</w:t>
      </w:r>
      <w:r w:rsidR="00844238">
        <w:rPr>
          <w:color w:val="000000"/>
          <w:sz w:val="28"/>
          <w:szCs w:val="28"/>
          <w:u w:val="single"/>
        </w:rPr>
        <w:t xml:space="preserve"> октября </w:t>
      </w:r>
      <w:r w:rsidRPr="00844238">
        <w:rPr>
          <w:color w:val="000000"/>
          <w:sz w:val="28"/>
          <w:szCs w:val="28"/>
          <w:u w:val="single"/>
        </w:rPr>
        <w:t>2012</w:t>
      </w:r>
      <w:r w:rsidR="00844238">
        <w:rPr>
          <w:color w:val="000000"/>
          <w:sz w:val="28"/>
          <w:szCs w:val="28"/>
          <w:u w:val="single"/>
        </w:rPr>
        <w:t xml:space="preserve"> года </w:t>
      </w:r>
      <w:r w:rsidRPr="00844238">
        <w:rPr>
          <w:color w:val="000000"/>
          <w:sz w:val="28"/>
          <w:szCs w:val="28"/>
          <w:u w:val="single"/>
        </w:rPr>
        <w:t xml:space="preserve"> № 138-З "О внесении изменений в Закон Нижегородской области "О выборах депутатов представительных органов муниципальных образ</w:t>
      </w:r>
      <w:r w:rsidR="00351C36">
        <w:rPr>
          <w:color w:val="000000"/>
          <w:sz w:val="28"/>
          <w:szCs w:val="28"/>
          <w:u w:val="single"/>
        </w:rPr>
        <w:t>ований в Нижегородской области"</w:t>
      </w:r>
    </w:p>
    <w:p w:rsidR="002C7F65" w:rsidRPr="00844238" w:rsidRDefault="002C7F65" w:rsidP="00844238">
      <w:pPr>
        <w:ind w:firstLine="703"/>
        <w:jc w:val="both"/>
        <w:rPr>
          <w:i/>
          <w:spacing w:val="-6"/>
          <w:sz w:val="28"/>
          <w:szCs w:val="28"/>
        </w:rPr>
      </w:pPr>
      <w:r w:rsidRPr="00844238">
        <w:rPr>
          <w:i/>
          <w:spacing w:val="-6"/>
          <w:sz w:val="28"/>
          <w:szCs w:val="28"/>
        </w:rPr>
        <w:t>В соответствии с указанными поправками на выборах депутатов представительных органов муниципальных образований все политические партии освобождаютс</w:t>
      </w:r>
      <w:r w:rsidR="004B04B8">
        <w:rPr>
          <w:i/>
          <w:spacing w:val="-6"/>
          <w:sz w:val="28"/>
          <w:szCs w:val="28"/>
        </w:rPr>
        <w:t xml:space="preserve">я от сбора подписей </w:t>
      </w:r>
      <w:proofErr w:type="gramStart"/>
      <w:r w:rsidR="004B04B8">
        <w:rPr>
          <w:i/>
          <w:spacing w:val="-6"/>
          <w:sz w:val="28"/>
          <w:szCs w:val="28"/>
        </w:rPr>
        <w:t>избирателей</w:t>
      </w:r>
      <w:proofErr w:type="gramEnd"/>
      <w:r w:rsidRPr="00844238">
        <w:rPr>
          <w:i/>
          <w:spacing w:val="-6"/>
          <w:sz w:val="28"/>
          <w:szCs w:val="28"/>
        </w:rPr>
        <w:t xml:space="preserve"> как в поддержку муниципального списка кандидатов</w:t>
      </w:r>
      <w:r w:rsidR="004B04B8">
        <w:rPr>
          <w:i/>
          <w:spacing w:val="-6"/>
          <w:sz w:val="28"/>
          <w:szCs w:val="28"/>
        </w:rPr>
        <w:t>,</w:t>
      </w:r>
      <w:r w:rsidRPr="00844238">
        <w:rPr>
          <w:i/>
          <w:spacing w:val="-6"/>
          <w:sz w:val="28"/>
          <w:szCs w:val="28"/>
        </w:rPr>
        <w:t xml:space="preserve"> так и кандидатов, выдвигаемых по одномандатным (</w:t>
      </w:r>
      <w:proofErr w:type="spellStart"/>
      <w:r w:rsidRPr="00844238">
        <w:rPr>
          <w:i/>
          <w:spacing w:val="-6"/>
          <w:sz w:val="28"/>
          <w:szCs w:val="28"/>
        </w:rPr>
        <w:t>многомандатным</w:t>
      </w:r>
      <w:proofErr w:type="spellEnd"/>
      <w:r w:rsidRPr="00844238">
        <w:rPr>
          <w:i/>
          <w:spacing w:val="-6"/>
          <w:sz w:val="28"/>
          <w:szCs w:val="28"/>
        </w:rPr>
        <w:t xml:space="preserve">)  избирательным округам. </w:t>
      </w:r>
    </w:p>
    <w:p w:rsidR="002C7F65" w:rsidRPr="00844238" w:rsidRDefault="002C7F65" w:rsidP="00844238">
      <w:pPr>
        <w:ind w:firstLine="703"/>
        <w:jc w:val="both"/>
        <w:rPr>
          <w:i/>
          <w:spacing w:val="-6"/>
          <w:sz w:val="28"/>
          <w:szCs w:val="28"/>
        </w:rPr>
      </w:pPr>
      <w:r w:rsidRPr="00844238">
        <w:rPr>
          <w:i/>
          <w:spacing w:val="-6"/>
          <w:sz w:val="28"/>
          <w:szCs w:val="28"/>
        </w:rPr>
        <w:t>При этом сокращается количество подписей, необходимое для регистрации кандидата в одномандатном (</w:t>
      </w:r>
      <w:proofErr w:type="spellStart"/>
      <w:r w:rsidRPr="00844238">
        <w:rPr>
          <w:i/>
          <w:spacing w:val="-6"/>
          <w:sz w:val="28"/>
          <w:szCs w:val="28"/>
        </w:rPr>
        <w:t>многомандатном</w:t>
      </w:r>
      <w:proofErr w:type="spellEnd"/>
      <w:r w:rsidRPr="00844238">
        <w:rPr>
          <w:i/>
          <w:spacing w:val="-6"/>
          <w:sz w:val="28"/>
          <w:szCs w:val="28"/>
        </w:rPr>
        <w:t>) избирательном округе, которое должно составлять 0,5 процента (в прежней редакции – 2 процента) от числа избирателей, зарегистрированных на территории избирательного округа.</w:t>
      </w:r>
    </w:p>
    <w:p w:rsidR="002C7F65" w:rsidRPr="00844238" w:rsidRDefault="002C7F65" w:rsidP="00844238">
      <w:pPr>
        <w:ind w:firstLine="703"/>
        <w:jc w:val="both"/>
        <w:rPr>
          <w:i/>
          <w:spacing w:val="-6"/>
          <w:sz w:val="28"/>
          <w:szCs w:val="28"/>
        </w:rPr>
      </w:pPr>
      <w:r w:rsidRPr="00844238">
        <w:rPr>
          <w:i/>
          <w:spacing w:val="-6"/>
          <w:sz w:val="28"/>
          <w:szCs w:val="28"/>
        </w:rPr>
        <w:t xml:space="preserve">Устанавливается единый день голосования (второе воскресенье сентября), порядок утверждения схем избирательных округов на десятилетний </w:t>
      </w:r>
      <w:r w:rsidRPr="00844238">
        <w:rPr>
          <w:i/>
          <w:spacing w:val="-6"/>
          <w:sz w:val="28"/>
          <w:szCs w:val="28"/>
        </w:rPr>
        <w:lastRenderedPageBreak/>
        <w:t>период, а также образование избирательных участков и формирование учас</w:t>
      </w:r>
      <w:r w:rsidR="00A179BA">
        <w:rPr>
          <w:i/>
          <w:spacing w:val="-6"/>
          <w:sz w:val="28"/>
          <w:szCs w:val="28"/>
        </w:rPr>
        <w:t>тковых комиссий сроком на 5 лет</w:t>
      </w:r>
      <w:r w:rsidRPr="00844238">
        <w:rPr>
          <w:i/>
          <w:spacing w:val="-6"/>
          <w:sz w:val="28"/>
          <w:szCs w:val="28"/>
        </w:rPr>
        <w:t xml:space="preserve"> вне зависимости от конкретной избирательной кампании. Предусмотрено формирование резерва членов участковых комиссий.</w:t>
      </w:r>
    </w:p>
    <w:p w:rsidR="002C7F65" w:rsidRPr="00844238" w:rsidRDefault="002C7F65" w:rsidP="00844238">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844238">
        <w:rPr>
          <w:color w:val="000000"/>
          <w:sz w:val="28"/>
          <w:szCs w:val="28"/>
          <w:u w:val="single"/>
        </w:rPr>
        <w:t>Закон Нижегородской области  от 3</w:t>
      </w:r>
      <w:r w:rsidR="00844238">
        <w:rPr>
          <w:color w:val="000000"/>
          <w:sz w:val="28"/>
          <w:szCs w:val="28"/>
          <w:u w:val="single"/>
        </w:rPr>
        <w:t xml:space="preserve">  июля </w:t>
      </w:r>
      <w:r w:rsidRPr="00844238">
        <w:rPr>
          <w:color w:val="000000"/>
          <w:sz w:val="28"/>
          <w:szCs w:val="28"/>
          <w:u w:val="single"/>
        </w:rPr>
        <w:t>2012</w:t>
      </w:r>
      <w:r w:rsidR="00844238">
        <w:rPr>
          <w:color w:val="000000"/>
          <w:sz w:val="28"/>
          <w:szCs w:val="28"/>
          <w:u w:val="single"/>
        </w:rPr>
        <w:t xml:space="preserve"> года</w:t>
      </w:r>
      <w:r w:rsidRPr="00844238">
        <w:rPr>
          <w:color w:val="000000"/>
          <w:sz w:val="28"/>
          <w:szCs w:val="28"/>
          <w:u w:val="single"/>
        </w:rPr>
        <w:t xml:space="preserve"> № 82-З "О преобразовании муниципальных образований Первомайского муниципального</w:t>
      </w:r>
      <w:r w:rsidR="00351C36">
        <w:rPr>
          <w:color w:val="000000"/>
          <w:sz w:val="28"/>
          <w:szCs w:val="28"/>
          <w:u w:val="single"/>
        </w:rPr>
        <w:t xml:space="preserve"> района Нижегородской области"</w:t>
      </w:r>
    </w:p>
    <w:p w:rsidR="002C7F65" w:rsidRPr="00844238" w:rsidRDefault="002C7F65" w:rsidP="00844238">
      <w:pPr>
        <w:ind w:firstLine="703"/>
        <w:jc w:val="both"/>
        <w:rPr>
          <w:i/>
          <w:spacing w:val="-6"/>
          <w:sz w:val="28"/>
          <w:szCs w:val="28"/>
        </w:rPr>
      </w:pPr>
      <w:r w:rsidRPr="00844238">
        <w:rPr>
          <w:i/>
          <w:spacing w:val="-6"/>
          <w:sz w:val="28"/>
          <w:szCs w:val="28"/>
        </w:rPr>
        <w:t xml:space="preserve">Данным </w:t>
      </w:r>
      <w:r w:rsidR="00797A72">
        <w:rPr>
          <w:i/>
          <w:spacing w:val="-6"/>
          <w:sz w:val="28"/>
          <w:szCs w:val="28"/>
        </w:rPr>
        <w:t>З</w:t>
      </w:r>
      <w:r w:rsidRPr="00844238">
        <w:rPr>
          <w:i/>
          <w:spacing w:val="-6"/>
          <w:sz w:val="28"/>
          <w:szCs w:val="28"/>
        </w:rPr>
        <w:t xml:space="preserve">аконом преобразованы все поселения Первомайского района в единый городской округ. </w:t>
      </w:r>
    </w:p>
    <w:p w:rsidR="002C7F65" w:rsidRPr="00844238" w:rsidRDefault="002C7F65" w:rsidP="00844238">
      <w:pPr>
        <w:ind w:firstLine="703"/>
        <w:jc w:val="both"/>
        <w:rPr>
          <w:i/>
          <w:spacing w:val="-6"/>
          <w:sz w:val="28"/>
          <w:szCs w:val="28"/>
        </w:rPr>
      </w:pPr>
      <w:r w:rsidRPr="00844238">
        <w:rPr>
          <w:i/>
          <w:spacing w:val="-6"/>
          <w:sz w:val="28"/>
          <w:szCs w:val="28"/>
        </w:rPr>
        <w:t xml:space="preserve">Учитывая опыт предыдущих преобразований, такие изменения позволят оптимизировать систему управления территории, сокращая при этом расходы на управление, позволят консолидировать финансовые ресурсы для решения насущных вопросов местного значения. </w:t>
      </w:r>
    </w:p>
    <w:p w:rsidR="002C7F65" w:rsidRPr="00844238" w:rsidRDefault="002C7F65" w:rsidP="00844238">
      <w:pPr>
        <w:ind w:firstLine="703"/>
        <w:jc w:val="both"/>
        <w:rPr>
          <w:i/>
          <w:spacing w:val="-6"/>
          <w:sz w:val="28"/>
          <w:szCs w:val="28"/>
        </w:rPr>
      </w:pPr>
      <w:r w:rsidRPr="00844238">
        <w:rPr>
          <w:i/>
          <w:spacing w:val="-6"/>
          <w:sz w:val="28"/>
          <w:szCs w:val="28"/>
        </w:rPr>
        <w:t xml:space="preserve">К настоящему времени такие преобразования прошли в Борском, Семеновском, </w:t>
      </w:r>
      <w:proofErr w:type="spellStart"/>
      <w:r w:rsidRPr="00844238">
        <w:rPr>
          <w:i/>
          <w:spacing w:val="-6"/>
          <w:sz w:val="28"/>
          <w:szCs w:val="28"/>
        </w:rPr>
        <w:t>Выксунском</w:t>
      </w:r>
      <w:proofErr w:type="spellEnd"/>
      <w:r w:rsidRPr="00844238">
        <w:rPr>
          <w:i/>
          <w:spacing w:val="-6"/>
          <w:sz w:val="28"/>
          <w:szCs w:val="28"/>
        </w:rPr>
        <w:t xml:space="preserve"> и </w:t>
      </w:r>
      <w:proofErr w:type="spellStart"/>
      <w:r w:rsidRPr="00844238">
        <w:rPr>
          <w:i/>
          <w:spacing w:val="-6"/>
          <w:sz w:val="28"/>
          <w:szCs w:val="28"/>
        </w:rPr>
        <w:t>Шахунском</w:t>
      </w:r>
      <w:proofErr w:type="spellEnd"/>
      <w:r w:rsidRPr="00844238">
        <w:rPr>
          <w:i/>
          <w:spacing w:val="-6"/>
          <w:sz w:val="28"/>
          <w:szCs w:val="28"/>
        </w:rPr>
        <w:t xml:space="preserve"> районах.</w:t>
      </w:r>
    </w:p>
    <w:p w:rsidR="002C7F65" w:rsidRPr="00844238" w:rsidRDefault="002C7F65" w:rsidP="00844238">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844238">
        <w:rPr>
          <w:color w:val="000000"/>
          <w:sz w:val="28"/>
          <w:szCs w:val="28"/>
          <w:u w:val="single"/>
        </w:rPr>
        <w:t>Закон Нижегородской области от 6</w:t>
      </w:r>
      <w:r w:rsidR="00844238">
        <w:rPr>
          <w:color w:val="000000"/>
          <w:sz w:val="28"/>
          <w:szCs w:val="28"/>
          <w:u w:val="single"/>
        </w:rPr>
        <w:t xml:space="preserve"> июля </w:t>
      </w:r>
      <w:r w:rsidRPr="00844238">
        <w:rPr>
          <w:color w:val="000000"/>
          <w:sz w:val="28"/>
          <w:szCs w:val="28"/>
          <w:u w:val="single"/>
        </w:rPr>
        <w:t>2012</w:t>
      </w:r>
      <w:r w:rsidR="00844238">
        <w:rPr>
          <w:color w:val="000000"/>
          <w:sz w:val="28"/>
          <w:szCs w:val="28"/>
          <w:u w:val="single"/>
        </w:rPr>
        <w:t xml:space="preserve"> года</w:t>
      </w:r>
      <w:r w:rsidRPr="00844238">
        <w:rPr>
          <w:color w:val="000000"/>
          <w:sz w:val="28"/>
          <w:szCs w:val="28"/>
          <w:u w:val="single"/>
        </w:rPr>
        <w:t xml:space="preserve"> № 88-З "О профилактике правонарушений в Нижегородской области" </w:t>
      </w:r>
    </w:p>
    <w:p w:rsidR="002C7F65" w:rsidRPr="00844238" w:rsidRDefault="00F65BCE" w:rsidP="00844238">
      <w:pPr>
        <w:ind w:firstLine="703"/>
        <w:jc w:val="both"/>
        <w:rPr>
          <w:i/>
          <w:spacing w:val="-6"/>
          <w:sz w:val="28"/>
          <w:szCs w:val="28"/>
        </w:rPr>
      </w:pPr>
      <w:r>
        <w:rPr>
          <w:i/>
          <w:spacing w:val="-6"/>
          <w:sz w:val="28"/>
          <w:szCs w:val="28"/>
        </w:rPr>
        <w:t>Данный З</w:t>
      </w:r>
      <w:r w:rsidR="002C7F65" w:rsidRPr="00844238">
        <w:rPr>
          <w:i/>
          <w:spacing w:val="-6"/>
          <w:sz w:val="28"/>
          <w:szCs w:val="28"/>
        </w:rPr>
        <w:t>акон устанавливает систему профилактики правонарушений, объединяя усилия всех органов и учреждений, занимающихся данным вопросом, определяет принципы профилактики, направления деятельности, перечень мер профилактики правонарушений и круг лиц, на которых направлено профилактическое воздействие.</w:t>
      </w:r>
    </w:p>
    <w:p w:rsidR="002C7F65" w:rsidRPr="00844238" w:rsidRDefault="002C7F65" w:rsidP="00844238">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844238">
        <w:rPr>
          <w:color w:val="000000"/>
          <w:sz w:val="28"/>
          <w:szCs w:val="28"/>
          <w:u w:val="single"/>
        </w:rPr>
        <w:t>Закон Нижегородской области от 6 июля 2012 года № 89-З "О внесении изменений в Кодекс Нижегородской области об ад</w:t>
      </w:r>
      <w:r w:rsidR="00EA29E7">
        <w:rPr>
          <w:color w:val="000000"/>
          <w:sz w:val="28"/>
          <w:szCs w:val="28"/>
          <w:u w:val="single"/>
        </w:rPr>
        <w:t>министративных правонарушениях"</w:t>
      </w:r>
    </w:p>
    <w:p w:rsidR="002C7F65" w:rsidRPr="00844238" w:rsidRDefault="002C7F65" w:rsidP="00844238">
      <w:pPr>
        <w:ind w:firstLine="703"/>
        <w:jc w:val="both"/>
        <w:rPr>
          <w:i/>
          <w:spacing w:val="-6"/>
          <w:sz w:val="28"/>
          <w:szCs w:val="28"/>
        </w:rPr>
      </w:pPr>
      <w:r w:rsidRPr="00844238">
        <w:rPr>
          <w:i/>
          <w:spacing w:val="-6"/>
          <w:sz w:val="28"/>
          <w:szCs w:val="28"/>
        </w:rPr>
        <w:t xml:space="preserve">Закон  устанавливает административную ответственность за создание конфликтных ситуаций в семейно-бытовых отношениях. В первую очередь </w:t>
      </w:r>
      <w:r w:rsidR="00FB3A66">
        <w:rPr>
          <w:i/>
          <w:spacing w:val="-6"/>
          <w:sz w:val="28"/>
          <w:szCs w:val="28"/>
        </w:rPr>
        <w:t>З</w:t>
      </w:r>
      <w:r w:rsidRPr="00844238">
        <w:rPr>
          <w:i/>
          <w:spacing w:val="-6"/>
          <w:sz w:val="28"/>
          <w:szCs w:val="28"/>
        </w:rPr>
        <w:t>акон направлен на профилактику бытовых правонарушений и преступлений.</w:t>
      </w:r>
    </w:p>
    <w:p w:rsidR="002C7F65" w:rsidRPr="00844238" w:rsidRDefault="002C7F65" w:rsidP="00844238">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844238">
        <w:rPr>
          <w:color w:val="000000"/>
          <w:sz w:val="28"/>
          <w:szCs w:val="28"/>
          <w:u w:val="single"/>
        </w:rPr>
        <w:t>Закон Нижегородской области от 29</w:t>
      </w:r>
      <w:r w:rsidR="00844238">
        <w:rPr>
          <w:color w:val="000000"/>
          <w:sz w:val="28"/>
          <w:szCs w:val="28"/>
          <w:u w:val="single"/>
        </w:rPr>
        <w:t xml:space="preserve"> июня </w:t>
      </w:r>
      <w:r w:rsidRPr="00844238">
        <w:rPr>
          <w:color w:val="000000"/>
          <w:sz w:val="28"/>
          <w:szCs w:val="28"/>
          <w:u w:val="single"/>
        </w:rPr>
        <w:t>2012</w:t>
      </w:r>
      <w:r w:rsidR="00844238">
        <w:rPr>
          <w:color w:val="000000"/>
          <w:sz w:val="28"/>
          <w:szCs w:val="28"/>
          <w:u w:val="single"/>
        </w:rPr>
        <w:t xml:space="preserve"> года</w:t>
      </w:r>
      <w:r w:rsidRPr="00844238">
        <w:rPr>
          <w:color w:val="000000"/>
          <w:sz w:val="28"/>
          <w:szCs w:val="28"/>
          <w:u w:val="single"/>
        </w:rPr>
        <w:t xml:space="preserve"> № 76-З "О роспуске представительного органа муниципального образования – Земского собрания Сосновского муниципальног</w:t>
      </w:r>
      <w:r w:rsidR="00EA29E7">
        <w:rPr>
          <w:color w:val="000000"/>
          <w:sz w:val="28"/>
          <w:szCs w:val="28"/>
          <w:u w:val="single"/>
        </w:rPr>
        <w:t>о района Нижегородской области"</w:t>
      </w:r>
    </w:p>
    <w:p w:rsidR="002C7F65" w:rsidRPr="00844238" w:rsidRDefault="00FB3A66" w:rsidP="00844238">
      <w:pPr>
        <w:ind w:firstLine="703"/>
        <w:jc w:val="both"/>
        <w:rPr>
          <w:i/>
          <w:spacing w:val="-6"/>
          <w:sz w:val="28"/>
          <w:szCs w:val="28"/>
        </w:rPr>
      </w:pPr>
      <w:r>
        <w:rPr>
          <w:i/>
          <w:spacing w:val="-6"/>
          <w:sz w:val="28"/>
          <w:szCs w:val="28"/>
        </w:rPr>
        <w:t>Данным З</w:t>
      </w:r>
      <w:r w:rsidR="002C7F65" w:rsidRPr="00844238">
        <w:rPr>
          <w:i/>
          <w:spacing w:val="-6"/>
          <w:sz w:val="28"/>
          <w:szCs w:val="28"/>
        </w:rPr>
        <w:t>аконом впервые реализованы полномочия Губернатора и Законодательного Собрания, предусмотренные статьей 73 Федерального закона "Об общих принципах организации местного самоуправления в Российской Федерации"</w:t>
      </w:r>
      <w:r w:rsidR="00906AB6">
        <w:rPr>
          <w:i/>
          <w:spacing w:val="-6"/>
          <w:sz w:val="28"/>
          <w:szCs w:val="28"/>
        </w:rPr>
        <w:t xml:space="preserve">, </w:t>
      </w:r>
      <w:r w:rsidR="002C7F65" w:rsidRPr="00844238">
        <w:rPr>
          <w:i/>
          <w:spacing w:val="-6"/>
          <w:sz w:val="28"/>
          <w:szCs w:val="28"/>
        </w:rPr>
        <w:t xml:space="preserve"> по роспуску представительного органа муниципального образования, не исполнившего в течение трех месяцев определени</w:t>
      </w:r>
      <w:r w:rsidR="00906AB6">
        <w:rPr>
          <w:i/>
          <w:spacing w:val="-6"/>
          <w:sz w:val="28"/>
          <w:szCs w:val="28"/>
        </w:rPr>
        <w:t>е</w:t>
      </w:r>
      <w:r w:rsidR="002C7F65" w:rsidRPr="00844238">
        <w:rPr>
          <w:i/>
          <w:spacing w:val="-6"/>
          <w:sz w:val="28"/>
          <w:szCs w:val="28"/>
        </w:rPr>
        <w:t xml:space="preserve"> областного суда, признавшего незаконным и недействующим решение, принятое данным органом местного самоуправления. Закон позволит стабилизировать политическую ситуацию в районе.</w:t>
      </w:r>
    </w:p>
    <w:p w:rsidR="000B7C7F" w:rsidRPr="00D13102" w:rsidRDefault="000B7C7F" w:rsidP="000B7C7F">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sz w:val="28"/>
          <w:szCs w:val="28"/>
          <w:u w:val="single"/>
        </w:rPr>
      </w:pPr>
      <w:r w:rsidRPr="00D13102">
        <w:rPr>
          <w:sz w:val="28"/>
          <w:szCs w:val="28"/>
          <w:u w:val="single"/>
        </w:rPr>
        <w:t xml:space="preserve">Закон Нижегородской области от 2 ноября 2012 года № 144-З "О бесплатной юридической помощи в Нижегородской области". Закон принят в </w:t>
      </w:r>
      <w:r w:rsidR="00EA29E7">
        <w:rPr>
          <w:sz w:val="28"/>
          <w:szCs w:val="28"/>
          <w:u w:val="single"/>
        </w:rPr>
        <w:t>целях реализации</w:t>
      </w:r>
      <w:r w:rsidRPr="00D13102">
        <w:rPr>
          <w:sz w:val="28"/>
          <w:szCs w:val="28"/>
          <w:u w:val="single"/>
        </w:rPr>
        <w:t xml:space="preserve"> Федерального закона,</w:t>
      </w:r>
      <w:r w:rsidR="00DA597B">
        <w:rPr>
          <w:sz w:val="28"/>
          <w:szCs w:val="28"/>
          <w:u w:val="single"/>
        </w:rPr>
        <w:t xml:space="preserve"> вступившего в силу с 2012 года</w:t>
      </w:r>
    </w:p>
    <w:p w:rsidR="000B7C7F" w:rsidRPr="00D13102" w:rsidRDefault="000B7C7F" w:rsidP="000B7C7F">
      <w:pPr>
        <w:ind w:firstLine="703"/>
        <w:jc w:val="both"/>
        <w:rPr>
          <w:i/>
          <w:spacing w:val="-6"/>
          <w:sz w:val="28"/>
          <w:szCs w:val="28"/>
        </w:rPr>
      </w:pPr>
      <w:r w:rsidRPr="00D13102">
        <w:rPr>
          <w:i/>
          <w:spacing w:val="-6"/>
          <w:sz w:val="28"/>
          <w:szCs w:val="28"/>
        </w:rPr>
        <w:t>Закон области призван создать систему оказания бесплатной юридической помощи на территории области.</w:t>
      </w:r>
    </w:p>
    <w:p w:rsidR="000B7C7F" w:rsidRPr="00D13102" w:rsidRDefault="000B7C7F" w:rsidP="000B7C7F">
      <w:pPr>
        <w:ind w:firstLine="703"/>
        <w:jc w:val="both"/>
        <w:rPr>
          <w:i/>
          <w:spacing w:val="-6"/>
          <w:sz w:val="28"/>
          <w:szCs w:val="28"/>
        </w:rPr>
      </w:pPr>
      <w:r w:rsidRPr="00D13102">
        <w:rPr>
          <w:i/>
          <w:spacing w:val="-6"/>
          <w:sz w:val="28"/>
          <w:szCs w:val="28"/>
        </w:rPr>
        <w:lastRenderedPageBreak/>
        <w:t xml:space="preserve">Законом закрепляется перечень категорий граждан, которым должна быть оказана бесплатная юридическая помощь, а также перечень видов такой помощи (устные и письменные консультации, представительство в судах и в органах власти).  </w:t>
      </w:r>
    </w:p>
    <w:p w:rsidR="000B7C7F" w:rsidRPr="00D13102" w:rsidRDefault="000B7C7F" w:rsidP="000B7C7F">
      <w:pPr>
        <w:autoSpaceDE w:val="0"/>
        <w:autoSpaceDN w:val="0"/>
        <w:adjustRightInd w:val="0"/>
        <w:ind w:firstLine="540"/>
        <w:jc w:val="both"/>
        <w:rPr>
          <w:rFonts w:eastAsiaTheme="minorHAnsi"/>
          <w:i/>
          <w:iCs/>
          <w:sz w:val="28"/>
          <w:szCs w:val="28"/>
          <w:lang w:eastAsia="en-US"/>
        </w:rPr>
      </w:pPr>
      <w:r w:rsidRPr="00D13102">
        <w:rPr>
          <w:rFonts w:eastAsiaTheme="minorHAnsi"/>
          <w:i/>
          <w:iCs/>
          <w:sz w:val="28"/>
          <w:szCs w:val="28"/>
          <w:lang w:eastAsia="en-US"/>
        </w:rPr>
        <w:t xml:space="preserve">В соответствии со статьей 14 Закона области право на получение всех видов бесплатной юридической помощи, указанных в </w:t>
      </w:r>
      <w:hyperlink r:id="rId12" w:history="1">
        <w:r w:rsidRPr="00D13102">
          <w:rPr>
            <w:rFonts w:eastAsiaTheme="minorHAnsi"/>
            <w:i/>
            <w:iCs/>
            <w:sz w:val="28"/>
            <w:szCs w:val="28"/>
            <w:lang w:eastAsia="en-US"/>
          </w:rPr>
          <w:t>статье 4</w:t>
        </w:r>
      </w:hyperlink>
      <w:r w:rsidRPr="00D13102">
        <w:rPr>
          <w:rFonts w:eastAsiaTheme="minorHAnsi"/>
          <w:i/>
          <w:iCs/>
          <w:sz w:val="28"/>
          <w:szCs w:val="28"/>
          <w:lang w:eastAsia="en-US"/>
        </w:rPr>
        <w:t xml:space="preserve"> Закона области, в рамках государственной системы бесплатной юридической помощи на основании Федерального </w:t>
      </w:r>
      <w:hyperlink r:id="rId13" w:history="1">
        <w:r w:rsidRPr="00D13102">
          <w:rPr>
            <w:rFonts w:eastAsiaTheme="minorHAnsi"/>
            <w:i/>
            <w:iCs/>
            <w:sz w:val="28"/>
            <w:szCs w:val="28"/>
            <w:lang w:eastAsia="en-US"/>
          </w:rPr>
          <w:t>закона</w:t>
        </w:r>
      </w:hyperlink>
      <w:r w:rsidRPr="00D13102">
        <w:rPr>
          <w:rFonts w:eastAsiaTheme="minorHAnsi"/>
          <w:i/>
          <w:iCs/>
          <w:sz w:val="28"/>
          <w:szCs w:val="28"/>
          <w:lang w:eastAsia="en-US"/>
        </w:rPr>
        <w:t xml:space="preserve"> "О бесплатной юридической помощи в Российской Федерации" имеют следующие категории граждан:</w:t>
      </w:r>
    </w:p>
    <w:p w:rsidR="000B7C7F" w:rsidRPr="00D13102" w:rsidRDefault="000B7C7F" w:rsidP="000B7C7F">
      <w:pPr>
        <w:autoSpaceDE w:val="0"/>
        <w:autoSpaceDN w:val="0"/>
        <w:adjustRightInd w:val="0"/>
        <w:ind w:firstLine="540"/>
        <w:jc w:val="both"/>
        <w:rPr>
          <w:rFonts w:eastAsiaTheme="minorHAnsi"/>
          <w:i/>
          <w:iCs/>
          <w:sz w:val="28"/>
          <w:szCs w:val="28"/>
          <w:lang w:eastAsia="en-US"/>
        </w:rPr>
      </w:pPr>
      <w:r w:rsidRPr="00D13102">
        <w:rPr>
          <w:rFonts w:eastAsiaTheme="minorHAnsi"/>
          <w:i/>
          <w:iCs/>
          <w:sz w:val="28"/>
          <w:szCs w:val="28"/>
          <w:lang w:eastAsia="en-US"/>
        </w:rPr>
        <w:t>1) граждане, среднедушевой доход семей которых ниже величины прожиточного минимума, установленного в Нижегородской области в соответствии с законодательством Российской Федерации, либо одиноко проживающие граждане, доходы которых ниже величины прожиточного минимума (далее - малоимущие граждане);</w:t>
      </w:r>
    </w:p>
    <w:p w:rsidR="000B7C7F" w:rsidRPr="00D13102" w:rsidRDefault="000B7C7F" w:rsidP="000B7C7F">
      <w:pPr>
        <w:autoSpaceDE w:val="0"/>
        <w:autoSpaceDN w:val="0"/>
        <w:adjustRightInd w:val="0"/>
        <w:ind w:firstLine="540"/>
        <w:jc w:val="both"/>
        <w:rPr>
          <w:rFonts w:eastAsiaTheme="minorHAnsi"/>
          <w:i/>
          <w:iCs/>
          <w:sz w:val="28"/>
          <w:szCs w:val="28"/>
          <w:lang w:eastAsia="en-US"/>
        </w:rPr>
      </w:pPr>
      <w:r w:rsidRPr="00D13102">
        <w:rPr>
          <w:rFonts w:eastAsiaTheme="minorHAnsi"/>
          <w:i/>
          <w:iCs/>
          <w:sz w:val="28"/>
          <w:szCs w:val="28"/>
          <w:lang w:eastAsia="en-US"/>
        </w:rPr>
        <w:t>2) инвалиды I и II группы;</w:t>
      </w:r>
    </w:p>
    <w:p w:rsidR="000B7C7F" w:rsidRPr="00D13102" w:rsidRDefault="000B7C7F" w:rsidP="000B7C7F">
      <w:pPr>
        <w:autoSpaceDE w:val="0"/>
        <w:autoSpaceDN w:val="0"/>
        <w:adjustRightInd w:val="0"/>
        <w:ind w:firstLine="540"/>
        <w:jc w:val="both"/>
        <w:rPr>
          <w:rFonts w:eastAsiaTheme="minorHAnsi"/>
          <w:i/>
          <w:iCs/>
          <w:sz w:val="28"/>
          <w:szCs w:val="28"/>
          <w:lang w:eastAsia="en-US"/>
        </w:rPr>
      </w:pPr>
      <w:r w:rsidRPr="00D13102">
        <w:rPr>
          <w:rFonts w:eastAsiaTheme="minorHAnsi"/>
          <w:i/>
          <w:iCs/>
          <w:sz w:val="28"/>
          <w:szCs w:val="28"/>
          <w:lang w:eastAsia="en-US"/>
        </w:rPr>
        <w:t>3) ветераны Великой Отечественной войны, Герои Российской Федерации, Герои Советского Союза, Герои Социалистического Труда;</w:t>
      </w:r>
    </w:p>
    <w:p w:rsidR="000B7C7F" w:rsidRPr="00D13102" w:rsidRDefault="000B7C7F" w:rsidP="000B7C7F">
      <w:pPr>
        <w:autoSpaceDE w:val="0"/>
        <w:autoSpaceDN w:val="0"/>
        <w:adjustRightInd w:val="0"/>
        <w:ind w:firstLine="540"/>
        <w:jc w:val="both"/>
        <w:rPr>
          <w:rFonts w:eastAsiaTheme="minorHAnsi"/>
          <w:i/>
          <w:iCs/>
          <w:sz w:val="28"/>
          <w:szCs w:val="28"/>
          <w:lang w:eastAsia="en-US"/>
        </w:rPr>
      </w:pPr>
      <w:r w:rsidRPr="00D13102">
        <w:rPr>
          <w:rFonts w:eastAsiaTheme="minorHAnsi"/>
          <w:i/>
          <w:iCs/>
          <w:sz w:val="28"/>
          <w:szCs w:val="28"/>
          <w:lang w:eastAsia="en-US"/>
        </w:rPr>
        <w:t>4) дети-инвалиды, дети-сироты, дети, оставшиеся без попечения родителей,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детей;</w:t>
      </w:r>
    </w:p>
    <w:p w:rsidR="000B7C7F" w:rsidRPr="00D13102" w:rsidRDefault="000B7C7F" w:rsidP="000B7C7F">
      <w:pPr>
        <w:autoSpaceDE w:val="0"/>
        <w:autoSpaceDN w:val="0"/>
        <w:adjustRightInd w:val="0"/>
        <w:ind w:firstLine="540"/>
        <w:jc w:val="both"/>
        <w:rPr>
          <w:rFonts w:eastAsiaTheme="minorHAnsi"/>
          <w:i/>
          <w:iCs/>
          <w:sz w:val="28"/>
          <w:szCs w:val="28"/>
          <w:lang w:eastAsia="en-US"/>
        </w:rPr>
      </w:pPr>
      <w:r w:rsidRPr="00D13102">
        <w:rPr>
          <w:rFonts w:eastAsiaTheme="minorHAnsi"/>
          <w:i/>
          <w:iCs/>
          <w:sz w:val="28"/>
          <w:szCs w:val="28"/>
          <w:lang w:eastAsia="en-US"/>
        </w:rPr>
        <w:t xml:space="preserve">5) граждане, имеющие право на бесплатную юридическую помощь в соответствии с Федеральным </w:t>
      </w:r>
      <w:hyperlink r:id="rId14" w:history="1">
        <w:r w:rsidRPr="00D13102">
          <w:rPr>
            <w:rFonts w:eastAsiaTheme="minorHAnsi"/>
            <w:i/>
            <w:iCs/>
            <w:sz w:val="28"/>
            <w:szCs w:val="28"/>
            <w:lang w:eastAsia="en-US"/>
          </w:rPr>
          <w:t>законом</w:t>
        </w:r>
      </w:hyperlink>
      <w:r w:rsidRPr="00D13102">
        <w:rPr>
          <w:rFonts w:eastAsiaTheme="minorHAnsi"/>
          <w:i/>
          <w:iCs/>
          <w:sz w:val="28"/>
          <w:szCs w:val="28"/>
          <w:lang w:eastAsia="en-US"/>
        </w:rPr>
        <w:t xml:space="preserve"> от 2 августа 1995 года </w:t>
      </w:r>
      <w:r w:rsidR="003F430A">
        <w:rPr>
          <w:rFonts w:eastAsiaTheme="minorHAnsi"/>
          <w:i/>
          <w:iCs/>
          <w:sz w:val="28"/>
          <w:szCs w:val="28"/>
          <w:lang w:eastAsia="en-US"/>
        </w:rPr>
        <w:t>№</w:t>
      </w:r>
      <w:r w:rsidRPr="00D13102">
        <w:rPr>
          <w:rFonts w:eastAsiaTheme="minorHAnsi"/>
          <w:i/>
          <w:iCs/>
          <w:sz w:val="28"/>
          <w:szCs w:val="28"/>
          <w:lang w:eastAsia="en-US"/>
        </w:rPr>
        <w:t xml:space="preserve"> 122-ФЗ "О социальном обслуживании граждан пожилого возраста и инвалидов";</w:t>
      </w:r>
    </w:p>
    <w:p w:rsidR="000B7C7F" w:rsidRPr="00D13102" w:rsidRDefault="000B7C7F" w:rsidP="000B7C7F">
      <w:pPr>
        <w:autoSpaceDE w:val="0"/>
        <w:autoSpaceDN w:val="0"/>
        <w:adjustRightInd w:val="0"/>
        <w:ind w:firstLine="540"/>
        <w:jc w:val="both"/>
        <w:rPr>
          <w:rFonts w:eastAsiaTheme="minorHAnsi"/>
          <w:i/>
          <w:iCs/>
          <w:sz w:val="28"/>
          <w:szCs w:val="28"/>
          <w:lang w:eastAsia="en-US"/>
        </w:rPr>
      </w:pPr>
      <w:proofErr w:type="gramStart"/>
      <w:r w:rsidRPr="00D13102">
        <w:rPr>
          <w:rFonts w:eastAsiaTheme="minorHAnsi"/>
          <w:i/>
          <w:iCs/>
          <w:sz w:val="28"/>
          <w:szCs w:val="28"/>
          <w:lang w:eastAsia="en-US"/>
        </w:rPr>
        <w:t>6) несовершеннолетние, содержащиеся в учреждениях системы профилактики безнадзорности и правонарушений несовершеннолетних, и несовершеннолетние, отбывающие наказание в местах лишения свободы,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несовершеннолетних (за исключением вопросов, связанных с оказанием юридической помощи в уголовном судопроизводстве);</w:t>
      </w:r>
      <w:proofErr w:type="gramEnd"/>
    </w:p>
    <w:p w:rsidR="000B7C7F" w:rsidRPr="00D13102" w:rsidRDefault="000B7C7F" w:rsidP="000B7C7F">
      <w:pPr>
        <w:autoSpaceDE w:val="0"/>
        <w:autoSpaceDN w:val="0"/>
        <w:adjustRightInd w:val="0"/>
        <w:ind w:firstLine="540"/>
        <w:jc w:val="both"/>
        <w:rPr>
          <w:rFonts w:eastAsiaTheme="minorHAnsi"/>
          <w:i/>
          <w:iCs/>
          <w:sz w:val="28"/>
          <w:szCs w:val="28"/>
          <w:lang w:eastAsia="en-US"/>
        </w:rPr>
      </w:pPr>
      <w:r w:rsidRPr="00D13102">
        <w:rPr>
          <w:rFonts w:eastAsiaTheme="minorHAnsi"/>
          <w:i/>
          <w:iCs/>
          <w:sz w:val="28"/>
          <w:szCs w:val="28"/>
          <w:lang w:eastAsia="en-US"/>
        </w:rPr>
        <w:t xml:space="preserve">7) граждане, имеющие право на бесплатную юридическую помощь в соответствии с </w:t>
      </w:r>
      <w:hyperlink r:id="rId15" w:history="1">
        <w:r w:rsidRPr="00D13102">
          <w:rPr>
            <w:rFonts w:eastAsiaTheme="minorHAnsi"/>
            <w:i/>
            <w:iCs/>
            <w:sz w:val="28"/>
            <w:szCs w:val="28"/>
            <w:lang w:eastAsia="en-US"/>
          </w:rPr>
          <w:t>Законом</w:t>
        </w:r>
      </w:hyperlink>
      <w:r w:rsidRPr="00D13102">
        <w:rPr>
          <w:rFonts w:eastAsiaTheme="minorHAnsi"/>
          <w:i/>
          <w:iCs/>
          <w:sz w:val="28"/>
          <w:szCs w:val="28"/>
          <w:lang w:eastAsia="en-US"/>
        </w:rPr>
        <w:t xml:space="preserve"> Российской Федерации от 2 июля 1992 года</w:t>
      </w:r>
      <w:r w:rsidR="00733EAA">
        <w:rPr>
          <w:rFonts w:eastAsiaTheme="minorHAnsi"/>
          <w:i/>
          <w:iCs/>
          <w:sz w:val="28"/>
          <w:szCs w:val="28"/>
          <w:lang w:eastAsia="en-US"/>
        </w:rPr>
        <w:t xml:space="preserve">          №</w:t>
      </w:r>
      <w:r w:rsidRPr="00D13102">
        <w:rPr>
          <w:rFonts w:eastAsiaTheme="minorHAnsi"/>
          <w:i/>
          <w:iCs/>
          <w:sz w:val="28"/>
          <w:szCs w:val="28"/>
          <w:lang w:eastAsia="en-US"/>
        </w:rPr>
        <w:t xml:space="preserve"> 3185-1 "О психиатрической помощи и гарантиях прав граждан при ее оказании";</w:t>
      </w:r>
    </w:p>
    <w:p w:rsidR="000B7C7F" w:rsidRPr="00D13102" w:rsidRDefault="000B7C7F" w:rsidP="000B7C7F">
      <w:pPr>
        <w:autoSpaceDE w:val="0"/>
        <w:autoSpaceDN w:val="0"/>
        <w:adjustRightInd w:val="0"/>
        <w:ind w:firstLine="540"/>
        <w:jc w:val="both"/>
        <w:rPr>
          <w:rFonts w:eastAsiaTheme="minorHAnsi"/>
          <w:i/>
          <w:iCs/>
          <w:sz w:val="28"/>
          <w:szCs w:val="28"/>
          <w:lang w:eastAsia="en-US"/>
        </w:rPr>
      </w:pPr>
      <w:r w:rsidRPr="00D13102">
        <w:rPr>
          <w:rFonts w:eastAsiaTheme="minorHAnsi"/>
          <w:i/>
          <w:iCs/>
          <w:sz w:val="28"/>
          <w:szCs w:val="28"/>
          <w:lang w:eastAsia="en-US"/>
        </w:rPr>
        <w:t>8) граждане, признанные судом недееспособными, а также их законные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граждан;</w:t>
      </w:r>
    </w:p>
    <w:p w:rsidR="000B7C7F" w:rsidRPr="00D13102" w:rsidRDefault="000B7C7F" w:rsidP="000B7C7F">
      <w:pPr>
        <w:autoSpaceDE w:val="0"/>
        <w:autoSpaceDN w:val="0"/>
        <w:adjustRightInd w:val="0"/>
        <w:ind w:firstLine="540"/>
        <w:jc w:val="both"/>
        <w:rPr>
          <w:rFonts w:eastAsiaTheme="minorHAnsi"/>
          <w:i/>
          <w:iCs/>
          <w:sz w:val="28"/>
          <w:szCs w:val="28"/>
          <w:lang w:eastAsia="en-US"/>
        </w:rPr>
      </w:pPr>
      <w:r w:rsidRPr="00D13102">
        <w:rPr>
          <w:rFonts w:eastAsiaTheme="minorHAnsi"/>
          <w:i/>
          <w:iCs/>
          <w:sz w:val="28"/>
          <w:szCs w:val="28"/>
          <w:lang w:eastAsia="en-US"/>
        </w:rPr>
        <w:t xml:space="preserve">9) граждане, которым право на получение бесплатной юридической помощи в рамках государственной системы бесплатной юридической </w:t>
      </w:r>
      <w:r w:rsidRPr="00D13102">
        <w:rPr>
          <w:rFonts w:eastAsiaTheme="minorHAnsi"/>
          <w:i/>
          <w:iCs/>
          <w:sz w:val="28"/>
          <w:szCs w:val="28"/>
          <w:lang w:eastAsia="en-US"/>
        </w:rPr>
        <w:lastRenderedPageBreak/>
        <w:t xml:space="preserve">помощи предоставлено в соответствии с иными федеральными законами и </w:t>
      </w:r>
      <w:hyperlink r:id="rId16" w:history="1">
        <w:r w:rsidRPr="00D13102">
          <w:rPr>
            <w:rFonts w:eastAsiaTheme="minorHAnsi"/>
            <w:i/>
            <w:iCs/>
            <w:sz w:val="28"/>
            <w:szCs w:val="28"/>
            <w:lang w:eastAsia="en-US"/>
          </w:rPr>
          <w:t>частью 2</w:t>
        </w:r>
      </w:hyperlink>
      <w:r w:rsidRPr="00D13102">
        <w:rPr>
          <w:rFonts w:eastAsiaTheme="minorHAnsi"/>
          <w:i/>
          <w:iCs/>
          <w:sz w:val="28"/>
          <w:szCs w:val="28"/>
          <w:lang w:eastAsia="en-US"/>
        </w:rPr>
        <w:t xml:space="preserve"> статьи 14 Закона области.</w:t>
      </w:r>
    </w:p>
    <w:p w:rsidR="000B7C7F" w:rsidRPr="00D13102" w:rsidRDefault="000B7C7F" w:rsidP="003D51DA">
      <w:pPr>
        <w:autoSpaceDE w:val="0"/>
        <w:autoSpaceDN w:val="0"/>
        <w:adjustRightInd w:val="0"/>
        <w:ind w:firstLine="737"/>
        <w:jc w:val="both"/>
        <w:rPr>
          <w:rFonts w:eastAsiaTheme="minorHAnsi"/>
          <w:i/>
          <w:iCs/>
          <w:sz w:val="28"/>
          <w:szCs w:val="28"/>
          <w:lang w:eastAsia="en-US"/>
        </w:rPr>
      </w:pPr>
      <w:r w:rsidRPr="00D13102">
        <w:rPr>
          <w:rFonts w:eastAsiaTheme="minorHAnsi"/>
          <w:i/>
          <w:iCs/>
          <w:sz w:val="28"/>
          <w:szCs w:val="28"/>
          <w:lang w:eastAsia="en-US"/>
        </w:rPr>
        <w:t xml:space="preserve"> </w:t>
      </w:r>
      <w:proofErr w:type="gramStart"/>
      <w:r w:rsidRPr="00D13102">
        <w:rPr>
          <w:rFonts w:eastAsiaTheme="minorHAnsi"/>
          <w:i/>
          <w:iCs/>
          <w:sz w:val="28"/>
          <w:szCs w:val="28"/>
          <w:lang w:eastAsia="en-US"/>
        </w:rPr>
        <w:t xml:space="preserve">Право на получение всех видов бесплатной юридической помощи, указанных в </w:t>
      </w:r>
      <w:hyperlink r:id="rId17" w:history="1">
        <w:r w:rsidRPr="00D13102">
          <w:rPr>
            <w:rFonts w:eastAsiaTheme="minorHAnsi"/>
            <w:i/>
            <w:iCs/>
            <w:sz w:val="28"/>
            <w:szCs w:val="28"/>
            <w:lang w:eastAsia="en-US"/>
          </w:rPr>
          <w:t>статье 4</w:t>
        </w:r>
      </w:hyperlink>
      <w:r w:rsidRPr="00D13102">
        <w:rPr>
          <w:rFonts w:eastAsiaTheme="minorHAnsi"/>
          <w:i/>
          <w:iCs/>
          <w:sz w:val="28"/>
          <w:szCs w:val="28"/>
          <w:lang w:eastAsia="en-US"/>
        </w:rPr>
        <w:t xml:space="preserve"> Закона области, в рамках государственной системы бесплатной юридической помощи в качестве дополнительной гарантии реализации права граждан на оказание бесплатной юридической помощи предоставляется гражданам, не являющимся малоимущими и среднедушевой доход семьи которых ниже двукратной величины прожиточного минимума, установленного в Нижегородской области в соответствии с законодательством Российской Федерации, либо не</w:t>
      </w:r>
      <w:proofErr w:type="gramEnd"/>
      <w:r w:rsidRPr="00D13102">
        <w:rPr>
          <w:rFonts w:eastAsiaTheme="minorHAnsi"/>
          <w:i/>
          <w:iCs/>
          <w:sz w:val="28"/>
          <w:szCs w:val="28"/>
          <w:lang w:eastAsia="en-US"/>
        </w:rPr>
        <w:t xml:space="preserve"> являющимся малоимущими одиноко проживающим гражданам, доходы которых ниже двукратной величины прожиточного минимума, которые относятся к следующим категориям:</w:t>
      </w:r>
    </w:p>
    <w:p w:rsidR="000B7C7F" w:rsidRPr="00D13102" w:rsidRDefault="003D51DA" w:rsidP="003D51DA">
      <w:pPr>
        <w:autoSpaceDE w:val="0"/>
        <w:autoSpaceDN w:val="0"/>
        <w:adjustRightInd w:val="0"/>
        <w:ind w:firstLine="737"/>
        <w:jc w:val="both"/>
        <w:rPr>
          <w:rFonts w:eastAsiaTheme="minorHAnsi"/>
          <w:i/>
          <w:iCs/>
          <w:sz w:val="28"/>
          <w:szCs w:val="28"/>
          <w:lang w:eastAsia="en-US"/>
        </w:rPr>
      </w:pPr>
      <w:r>
        <w:rPr>
          <w:rFonts w:eastAsiaTheme="minorHAnsi"/>
          <w:i/>
          <w:iCs/>
          <w:sz w:val="28"/>
          <w:szCs w:val="28"/>
          <w:lang w:eastAsia="en-US"/>
        </w:rPr>
        <w:t>1)</w:t>
      </w:r>
      <w:r>
        <w:rPr>
          <w:rFonts w:eastAsiaTheme="minorHAnsi"/>
          <w:i/>
          <w:iCs/>
          <w:sz w:val="28"/>
          <w:szCs w:val="28"/>
          <w:lang w:val="en-US" w:eastAsia="en-US"/>
        </w:rPr>
        <w:t> </w:t>
      </w:r>
      <w:r w:rsidR="000B7C7F" w:rsidRPr="00D13102">
        <w:rPr>
          <w:rFonts w:eastAsiaTheme="minorHAnsi"/>
          <w:i/>
          <w:iCs/>
          <w:sz w:val="28"/>
          <w:szCs w:val="28"/>
          <w:lang w:eastAsia="en-US"/>
        </w:rPr>
        <w:t>граждане - члены семей, имеющих трех и более детей;</w:t>
      </w:r>
    </w:p>
    <w:p w:rsidR="000B7C7F" w:rsidRPr="00D13102" w:rsidRDefault="000B7C7F" w:rsidP="003D51DA">
      <w:pPr>
        <w:autoSpaceDE w:val="0"/>
        <w:autoSpaceDN w:val="0"/>
        <w:adjustRightInd w:val="0"/>
        <w:ind w:firstLine="737"/>
        <w:jc w:val="both"/>
        <w:rPr>
          <w:rFonts w:eastAsiaTheme="minorHAnsi"/>
          <w:i/>
          <w:iCs/>
          <w:sz w:val="28"/>
          <w:szCs w:val="28"/>
          <w:lang w:eastAsia="en-US"/>
        </w:rPr>
      </w:pPr>
      <w:r w:rsidRPr="00D13102">
        <w:rPr>
          <w:rFonts w:eastAsiaTheme="minorHAnsi"/>
          <w:i/>
          <w:iCs/>
          <w:sz w:val="28"/>
          <w:szCs w:val="28"/>
          <w:lang w:eastAsia="en-US"/>
        </w:rPr>
        <w:t>2)</w:t>
      </w:r>
      <w:r w:rsidR="003D51DA">
        <w:rPr>
          <w:rFonts w:eastAsiaTheme="minorHAnsi"/>
          <w:i/>
          <w:iCs/>
          <w:sz w:val="28"/>
          <w:szCs w:val="28"/>
          <w:lang w:eastAsia="en-US"/>
        </w:rPr>
        <w:t> </w:t>
      </w:r>
      <w:r w:rsidRPr="00D13102">
        <w:rPr>
          <w:rFonts w:eastAsiaTheme="minorHAnsi"/>
          <w:i/>
          <w:iCs/>
          <w:sz w:val="28"/>
          <w:szCs w:val="28"/>
          <w:lang w:eastAsia="en-US"/>
        </w:rPr>
        <w:t>граждане, награжденные знаком "Почетный донор России", "Почетный донор СССР";</w:t>
      </w:r>
    </w:p>
    <w:p w:rsidR="000B7C7F" w:rsidRPr="00D13102" w:rsidRDefault="000B7C7F" w:rsidP="003D51DA">
      <w:pPr>
        <w:autoSpaceDE w:val="0"/>
        <w:autoSpaceDN w:val="0"/>
        <w:adjustRightInd w:val="0"/>
        <w:ind w:firstLine="737"/>
        <w:jc w:val="both"/>
        <w:rPr>
          <w:rFonts w:eastAsiaTheme="minorHAnsi"/>
          <w:i/>
          <w:iCs/>
          <w:sz w:val="28"/>
          <w:szCs w:val="28"/>
          <w:lang w:eastAsia="en-US"/>
        </w:rPr>
      </w:pPr>
      <w:r w:rsidRPr="00D13102">
        <w:rPr>
          <w:rFonts w:eastAsiaTheme="minorHAnsi"/>
          <w:i/>
          <w:iCs/>
          <w:sz w:val="28"/>
          <w:szCs w:val="28"/>
          <w:lang w:eastAsia="en-US"/>
        </w:rPr>
        <w:t>3) граждане - одинокие родители (матери, воспитывающие ребенка в возрасте до четырнадцати лет (ребенка-инвалида - до восемнадцати лет) без отца, отцы, воспитывающие ребенка в возрасте до четырнадцати лет (ребенка-инвалида - до восемнадцати лет) без матери);</w:t>
      </w:r>
    </w:p>
    <w:p w:rsidR="000B7C7F" w:rsidRPr="00D13102" w:rsidRDefault="003D51DA" w:rsidP="003D51DA">
      <w:pPr>
        <w:autoSpaceDE w:val="0"/>
        <w:autoSpaceDN w:val="0"/>
        <w:adjustRightInd w:val="0"/>
        <w:ind w:firstLine="737"/>
        <w:jc w:val="both"/>
        <w:rPr>
          <w:rFonts w:eastAsiaTheme="minorHAnsi"/>
          <w:i/>
          <w:iCs/>
          <w:sz w:val="28"/>
          <w:szCs w:val="28"/>
          <w:lang w:eastAsia="en-US"/>
        </w:rPr>
      </w:pPr>
      <w:r>
        <w:rPr>
          <w:rFonts w:eastAsiaTheme="minorHAnsi"/>
          <w:i/>
          <w:iCs/>
          <w:sz w:val="28"/>
          <w:szCs w:val="28"/>
          <w:lang w:eastAsia="en-US"/>
        </w:rPr>
        <w:t>4) </w:t>
      </w:r>
      <w:r w:rsidR="000B7C7F" w:rsidRPr="00D13102">
        <w:rPr>
          <w:rFonts w:eastAsiaTheme="minorHAnsi"/>
          <w:i/>
          <w:iCs/>
          <w:sz w:val="28"/>
          <w:szCs w:val="28"/>
          <w:lang w:eastAsia="en-US"/>
        </w:rPr>
        <w:t>граждане, являющиеся опекунами (попечителями) несовершеннолетних детей;</w:t>
      </w:r>
    </w:p>
    <w:p w:rsidR="000B7C7F" w:rsidRPr="00D13102" w:rsidRDefault="000B7C7F" w:rsidP="003D51DA">
      <w:pPr>
        <w:autoSpaceDE w:val="0"/>
        <w:autoSpaceDN w:val="0"/>
        <w:adjustRightInd w:val="0"/>
        <w:ind w:firstLine="737"/>
        <w:jc w:val="both"/>
        <w:rPr>
          <w:rFonts w:eastAsiaTheme="minorHAnsi"/>
          <w:i/>
          <w:iCs/>
          <w:sz w:val="28"/>
          <w:szCs w:val="28"/>
          <w:lang w:eastAsia="en-US"/>
        </w:rPr>
      </w:pPr>
      <w:r w:rsidRPr="00D13102">
        <w:rPr>
          <w:rFonts w:eastAsiaTheme="minorHAnsi"/>
          <w:i/>
          <w:iCs/>
          <w:sz w:val="28"/>
          <w:szCs w:val="28"/>
          <w:lang w:eastAsia="en-US"/>
        </w:rPr>
        <w:t>5) граждане - неработающие пенсионеры, являющиеся получателями трудовых пенсий по старости.</w:t>
      </w:r>
    </w:p>
    <w:p w:rsidR="000B7C7F" w:rsidRPr="00D13102" w:rsidRDefault="000B7C7F" w:rsidP="000B7C7F">
      <w:pPr>
        <w:ind w:firstLine="703"/>
        <w:jc w:val="both"/>
        <w:rPr>
          <w:i/>
          <w:spacing w:val="-6"/>
          <w:sz w:val="28"/>
          <w:szCs w:val="28"/>
        </w:rPr>
      </w:pPr>
      <w:r w:rsidRPr="00D13102">
        <w:rPr>
          <w:i/>
          <w:spacing w:val="-6"/>
          <w:sz w:val="28"/>
          <w:szCs w:val="28"/>
        </w:rPr>
        <w:t xml:space="preserve">Следует отметить, что новый </w:t>
      </w:r>
      <w:r w:rsidR="003D51DA">
        <w:rPr>
          <w:i/>
          <w:spacing w:val="-6"/>
          <w:sz w:val="28"/>
          <w:szCs w:val="28"/>
        </w:rPr>
        <w:t>Ф</w:t>
      </w:r>
      <w:r w:rsidRPr="00D13102">
        <w:rPr>
          <w:i/>
          <w:spacing w:val="-6"/>
          <w:sz w:val="28"/>
          <w:szCs w:val="28"/>
        </w:rPr>
        <w:t xml:space="preserve">едеральный закон существенно расширяет перечень таких граждан по сравнению с ранее действующим порядком. Например, теперь это все граждане, среднедушевой доход которых </w:t>
      </w:r>
      <w:r w:rsidR="00921329">
        <w:rPr>
          <w:i/>
          <w:spacing w:val="-6"/>
          <w:sz w:val="28"/>
          <w:szCs w:val="28"/>
        </w:rPr>
        <w:t xml:space="preserve">ниже </w:t>
      </w:r>
      <w:r w:rsidRPr="00D13102">
        <w:rPr>
          <w:i/>
          <w:spacing w:val="-6"/>
          <w:sz w:val="28"/>
          <w:szCs w:val="28"/>
        </w:rPr>
        <w:t xml:space="preserve"> прожиточного минимума </w:t>
      </w:r>
      <w:r w:rsidR="00921329">
        <w:rPr>
          <w:i/>
          <w:spacing w:val="-6"/>
          <w:sz w:val="28"/>
          <w:szCs w:val="28"/>
        </w:rPr>
        <w:t xml:space="preserve"> установленного в Нижегородской области     </w:t>
      </w:r>
      <w:r w:rsidRPr="00D13102">
        <w:rPr>
          <w:i/>
          <w:spacing w:val="-6"/>
          <w:sz w:val="28"/>
          <w:szCs w:val="28"/>
        </w:rPr>
        <w:t>(6</w:t>
      </w:r>
      <w:r w:rsidR="00921329">
        <w:rPr>
          <w:i/>
          <w:spacing w:val="-6"/>
          <w:sz w:val="28"/>
          <w:szCs w:val="28"/>
        </w:rPr>
        <w:t xml:space="preserve"> </w:t>
      </w:r>
      <w:r w:rsidRPr="00D13102">
        <w:rPr>
          <w:i/>
          <w:spacing w:val="-6"/>
          <w:sz w:val="28"/>
          <w:szCs w:val="28"/>
        </w:rPr>
        <w:t>562 рубля), введены вновь такие категории граждан, как инвалиды I и II группы, ветераны ВОВ.</w:t>
      </w:r>
    </w:p>
    <w:p w:rsidR="000B7C7F" w:rsidRPr="00D13102" w:rsidRDefault="000B7C7F" w:rsidP="000B7C7F">
      <w:pPr>
        <w:ind w:firstLine="703"/>
        <w:jc w:val="both"/>
        <w:rPr>
          <w:i/>
          <w:spacing w:val="-6"/>
          <w:sz w:val="28"/>
          <w:szCs w:val="28"/>
        </w:rPr>
      </w:pPr>
      <w:r w:rsidRPr="00D13102">
        <w:rPr>
          <w:i/>
          <w:spacing w:val="-6"/>
          <w:sz w:val="28"/>
          <w:szCs w:val="28"/>
        </w:rPr>
        <w:t>Закон определяет, что оказани</w:t>
      </w:r>
      <w:r w:rsidR="00563DFF">
        <w:rPr>
          <w:i/>
          <w:spacing w:val="-6"/>
          <w:sz w:val="28"/>
          <w:szCs w:val="28"/>
        </w:rPr>
        <w:t>е</w:t>
      </w:r>
      <w:r w:rsidRPr="00D13102">
        <w:rPr>
          <w:i/>
          <w:spacing w:val="-6"/>
          <w:sz w:val="28"/>
          <w:szCs w:val="28"/>
        </w:rPr>
        <w:t xml:space="preserve"> юридической помощи осуществляется в рамках государственной и негосударственной систем.</w:t>
      </w:r>
    </w:p>
    <w:p w:rsidR="000B7C7F" w:rsidRPr="00D13102" w:rsidRDefault="000B7C7F" w:rsidP="000B7C7F">
      <w:pPr>
        <w:ind w:firstLine="703"/>
        <w:jc w:val="both"/>
        <w:rPr>
          <w:i/>
          <w:spacing w:val="-6"/>
          <w:sz w:val="28"/>
          <w:szCs w:val="28"/>
        </w:rPr>
      </w:pPr>
      <w:r w:rsidRPr="00D13102">
        <w:rPr>
          <w:i/>
          <w:spacing w:val="-6"/>
          <w:sz w:val="28"/>
          <w:szCs w:val="28"/>
        </w:rPr>
        <w:t>Участниками государственной системы бесплатной юридической помощи являются органы государственной власти Нижегородской области, адвокаты и нотариусы, могут быть созданы специальные учреждения - государственные юридические бюро.</w:t>
      </w:r>
    </w:p>
    <w:p w:rsidR="000B7C7F" w:rsidRPr="00D13102" w:rsidRDefault="000B7C7F" w:rsidP="000B7C7F">
      <w:pPr>
        <w:ind w:firstLine="703"/>
        <w:jc w:val="both"/>
        <w:rPr>
          <w:i/>
          <w:spacing w:val="-6"/>
          <w:sz w:val="28"/>
          <w:szCs w:val="28"/>
        </w:rPr>
      </w:pPr>
      <w:r w:rsidRPr="00D13102">
        <w:rPr>
          <w:i/>
          <w:spacing w:val="-6"/>
          <w:sz w:val="28"/>
          <w:szCs w:val="28"/>
        </w:rPr>
        <w:t xml:space="preserve">Финансирование оказания юридической помощи будет осуществляться за счет областного бюджета. В </w:t>
      </w:r>
      <w:r w:rsidR="00563DFF">
        <w:rPr>
          <w:i/>
          <w:spacing w:val="-6"/>
          <w:sz w:val="28"/>
          <w:szCs w:val="28"/>
        </w:rPr>
        <w:t xml:space="preserve">областном </w:t>
      </w:r>
      <w:r w:rsidRPr="00D13102">
        <w:rPr>
          <w:i/>
          <w:spacing w:val="-6"/>
          <w:sz w:val="28"/>
          <w:szCs w:val="28"/>
        </w:rPr>
        <w:t>бюджете 2013 года на эти цели предусмотрено 4 млн. 950 тыс. рублей.</w:t>
      </w:r>
    </w:p>
    <w:p w:rsidR="000B7C7F" w:rsidRPr="00D13102" w:rsidRDefault="000B7C7F" w:rsidP="000B7C7F">
      <w:pPr>
        <w:ind w:firstLine="703"/>
        <w:jc w:val="both"/>
        <w:rPr>
          <w:i/>
          <w:spacing w:val="-6"/>
          <w:sz w:val="28"/>
          <w:szCs w:val="28"/>
        </w:rPr>
      </w:pPr>
      <w:r w:rsidRPr="00D13102">
        <w:rPr>
          <w:i/>
          <w:spacing w:val="-6"/>
          <w:sz w:val="28"/>
          <w:szCs w:val="28"/>
        </w:rPr>
        <w:t>Участниками негосударственной системы бесплатной юридической помощи могут являться юридические клиники (студенческие консультативные бюро, студенческие юридические бюро и другие) и негосударственные центры бесплатной юридической помощи. Они оказывают такую помощь на общественных началах.</w:t>
      </w:r>
    </w:p>
    <w:p w:rsidR="002C7F65" w:rsidRPr="00844238" w:rsidRDefault="002C7F65" w:rsidP="00844238">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2C7F65">
        <w:rPr>
          <w:sz w:val="28"/>
          <w:szCs w:val="28"/>
        </w:rPr>
        <w:lastRenderedPageBreak/>
        <w:t xml:space="preserve"> </w:t>
      </w:r>
      <w:r w:rsidRPr="00844238">
        <w:rPr>
          <w:color w:val="000000"/>
          <w:sz w:val="28"/>
          <w:szCs w:val="28"/>
          <w:u w:val="single"/>
        </w:rPr>
        <w:t>Закон Нижегородской области от 28</w:t>
      </w:r>
      <w:r w:rsidR="00844238">
        <w:rPr>
          <w:color w:val="000000"/>
          <w:sz w:val="28"/>
          <w:szCs w:val="28"/>
          <w:u w:val="single"/>
        </w:rPr>
        <w:t xml:space="preserve"> декабря </w:t>
      </w:r>
      <w:r w:rsidRPr="00844238">
        <w:rPr>
          <w:color w:val="000000"/>
          <w:sz w:val="28"/>
          <w:szCs w:val="28"/>
          <w:u w:val="single"/>
        </w:rPr>
        <w:t>2012</w:t>
      </w:r>
      <w:r w:rsidR="00844238">
        <w:rPr>
          <w:color w:val="000000"/>
          <w:sz w:val="28"/>
          <w:szCs w:val="28"/>
          <w:u w:val="single"/>
        </w:rPr>
        <w:t xml:space="preserve">  года</w:t>
      </w:r>
      <w:r w:rsidRPr="00844238">
        <w:rPr>
          <w:color w:val="000000"/>
          <w:sz w:val="28"/>
          <w:szCs w:val="28"/>
          <w:u w:val="single"/>
        </w:rPr>
        <w:t xml:space="preserve"> № 167-З "Об Уполномоченном по правам р</w:t>
      </w:r>
      <w:r w:rsidR="008E022C">
        <w:rPr>
          <w:color w:val="000000"/>
          <w:sz w:val="28"/>
          <w:szCs w:val="28"/>
          <w:u w:val="single"/>
        </w:rPr>
        <w:t>ебенка в Нижегородской области"</w:t>
      </w:r>
    </w:p>
    <w:p w:rsidR="002C7F65" w:rsidRPr="00AC2A96" w:rsidRDefault="002C7F65" w:rsidP="00AC2A96">
      <w:pPr>
        <w:ind w:firstLine="703"/>
        <w:jc w:val="both"/>
        <w:rPr>
          <w:i/>
          <w:spacing w:val="-6"/>
          <w:sz w:val="28"/>
          <w:szCs w:val="28"/>
        </w:rPr>
      </w:pPr>
      <w:r w:rsidRPr="00AC2A96">
        <w:rPr>
          <w:i/>
          <w:spacing w:val="-6"/>
          <w:sz w:val="28"/>
          <w:szCs w:val="28"/>
        </w:rPr>
        <w:t>Закон учреждает отдельную государственную должность Нижегородской области и создает самостоятельный государственный орган области – Уполномоченный по правам ребенка и его аппарат.</w:t>
      </w:r>
    </w:p>
    <w:p w:rsidR="002C7F65" w:rsidRPr="00AC2A96" w:rsidRDefault="002C7F65" w:rsidP="00AC2A96">
      <w:pPr>
        <w:ind w:firstLine="703"/>
        <w:jc w:val="both"/>
        <w:rPr>
          <w:i/>
          <w:spacing w:val="-6"/>
          <w:sz w:val="28"/>
          <w:szCs w:val="28"/>
        </w:rPr>
      </w:pPr>
      <w:r w:rsidRPr="00AC2A96">
        <w:rPr>
          <w:i/>
          <w:spacing w:val="-6"/>
          <w:sz w:val="28"/>
          <w:szCs w:val="28"/>
        </w:rPr>
        <w:t xml:space="preserve">Уполномоченный по правам ребенка будет назначаться на должность Законодательным Собранием Нижегородской области сроком на пять лет. </w:t>
      </w:r>
    </w:p>
    <w:p w:rsidR="002C7F65" w:rsidRPr="00AC2A96" w:rsidRDefault="002C7F65" w:rsidP="00AC2A96">
      <w:pPr>
        <w:ind w:firstLine="703"/>
        <w:jc w:val="both"/>
        <w:rPr>
          <w:i/>
          <w:spacing w:val="-6"/>
          <w:sz w:val="28"/>
          <w:szCs w:val="28"/>
        </w:rPr>
      </w:pPr>
      <w:r w:rsidRPr="00AC2A96">
        <w:rPr>
          <w:i/>
          <w:spacing w:val="-6"/>
          <w:sz w:val="28"/>
          <w:szCs w:val="28"/>
        </w:rPr>
        <w:t>На должность Уполномоченного по правам ребенка может быть назначен гражданин Российской Федерации не моложе 35 лет, обладающий избирательным правом и проживающий на территории Нижегородской области.</w:t>
      </w:r>
    </w:p>
    <w:p w:rsidR="002C7F65" w:rsidRDefault="002C7F65" w:rsidP="00AC2A96">
      <w:pPr>
        <w:ind w:firstLine="703"/>
        <w:jc w:val="both"/>
        <w:rPr>
          <w:i/>
          <w:spacing w:val="-6"/>
          <w:sz w:val="28"/>
          <w:szCs w:val="28"/>
        </w:rPr>
      </w:pPr>
      <w:r w:rsidRPr="00AC2A96">
        <w:rPr>
          <w:i/>
          <w:spacing w:val="-6"/>
          <w:sz w:val="28"/>
          <w:szCs w:val="28"/>
        </w:rPr>
        <w:t>Кандидат на должность Уполномоченного по правам ребенка должен обладать высокими моральными качествами, безупречной репутацией, иметь необходимые знания и навыки для осуществления деятельности по защите прав ребенка, опыт работы с детьми либо опыт в области защиты прав и законных интересов ребенка и иметь высшее профессиональное образование.</w:t>
      </w:r>
    </w:p>
    <w:p w:rsidR="00F94724" w:rsidRPr="00AC2A96" w:rsidRDefault="00F94724" w:rsidP="00AC2A96">
      <w:pPr>
        <w:ind w:firstLine="703"/>
        <w:jc w:val="both"/>
        <w:rPr>
          <w:i/>
          <w:spacing w:val="-6"/>
          <w:sz w:val="28"/>
          <w:szCs w:val="28"/>
        </w:rPr>
      </w:pPr>
    </w:p>
    <w:p w:rsidR="00565D4A" w:rsidRDefault="00565D4A" w:rsidP="00565D4A">
      <w:pPr>
        <w:pStyle w:val="ConsPlusNormal"/>
        <w:widowControl/>
        <w:tabs>
          <w:tab w:val="left" w:pos="993"/>
        </w:tabs>
        <w:ind w:firstLine="709"/>
        <w:jc w:val="both"/>
        <w:rPr>
          <w:rFonts w:ascii="Times New Roman" w:hAnsi="Times New Roman" w:cs="Times New Roman"/>
          <w:b/>
          <w:sz w:val="28"/>
          <w:szCs w:val="28"/>
        </w:rPr>
      </w:pPr>
      <w:r w:rsidRPr="001E76E9">
        <w:rPr>
          <w:rFonts w:ascii="Times New Roman" w:hAnsi="Times New Roman" w:cs="Times New Roman"/>
          <w:b/>
          <w:sz w:val="28"/>
          <w:szCs w:val="28"/>
        </w:rPr>
        <w:t>в сфере агропромышленного комплекса, земельных отношений и лесопользования:</w:t>
      </w:r>
    </w:p>
    <w:p w:rsidR="00565D4A" w:rsidRDefault="00565D4A" w:rsidP="00565D4A">
      <w:pPr>
        <w:pStyle w:val="ConsPlusNormal"/>
        <w:widowControl/>
        <w:tabs>
          <w:tab w:val="left" w:pos="993"/>
        </w:tabs>
        <w:ind w:firstLine="709"/>
        <w:jc w:val="both"/>
        <w:rPr>
          <w:rFonts w:ascii="Times New Roman" w:hAnsi="Times New Roman" w:cs="Times New Roman"/>
          <w:b/>
          <w:sz w:val="28"/>
          <w:szCs w:val="28"/>
        </w:rPr>
      </w:pPr>
    </w:p>
    <w:p w:rsidR="00752155" w:rsidRPr="00752155" w:rsidRDefault="00752155" w:rsidP="00752155">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752155">
        <w:rPr>
          <w:color w:val="000000"/>
          <w:sz w:val="28"/>
          <w:szCs w:val="28"/>
          <w:u w:val="single"/>
        </w:rPr>
        <w:t xml:space="preserve">Закон </w:t>
      </w:r>
      <w:r w:rsidRPr="00844238">
        <w:rPr>
          <w:color w:val="000000"/>
          <w:sz w:val="28"/>
          <w:szCs w:val="28"/>
          <w:u w:val="single"/>
        </w:rPr>
        <w:t xml:space="preserve">Нижегородской области от </w:t>
      </w:r>
      <w:r w:rsidRPr="00752155">
        <w:rPr>
          <w:color w:val="000000"/>
          <w:sz w:val="28"/>
          <w:szCs w:val="28"/>
          <w:u w:val="single"/>
        </w:rPr>
        <w:t>2 февраля 2012 года № 4-З "О максимальном размере общей площади земельных участков для ведения личного подсобного хоз</w:t>
      </w:r>
      <w:r w:rsidR="007D5984">
        <w:rPr>
          <w:color w:val="000000"/>
          <w:sz w:val="28"/>
          <w:szCs w:val="28"/>
          <w:u w:val="single"/>
        </w:rPr>
        <w:t>яйства в Нижегородской области"</w:t>
      </w:r>
    </w:p>
    <w:p w:rsidR="00752155" w:rsidRPr="00752155" w:rsidRDefault="00752155" w:rsidP="00752155">
      <w:pPr>
        <w:ind w:firstLine="703"/>
        <w:jc w:val="both"/>
        <w:rPr>
          <w:i/>
          <w:spacing w:val="-6"/>
          <w:sz w:val="28"/>
          <w:szCs w:val="28"/>
        </w:rPr>
      </w:pPr>
      <w:r w:rsidRPr="00752155">
        <w:rPr>
          <w:i/>
          <w:spacing w:val="-6"/>
          <w:sz w:val="28"/>
          <w:szCs w:val="28"/>
        </w:rPr>
        <w:t>Закон области разработан с  целью приведения его в соответствие с федеральным законодательством.</w:t>
      </w:r>
    </w:p>
    <w:p w:rsidR="00752155" w:rsidRPr="00752155" w:rsidRDefault="00752155" w:rsidP="00752155">
      <w:pPr>
        <w:ind w:firstLine="703"/>
        <w:jc w:val="both"/>
        <w:rPr>
          <w:i/>
          <w:spacing w:val="-6"/>
          <w:sz w:val="28"/>
          <w:szCs w:val="28"/>
        </w:rPr>
      </w:pPr>
      <w:r w:rsidRPr="00752155">
        <w:rPr>
          <w:i/>
          <w:spacing w:val="-6"/>
          <w:sz w:val="28"/>
          <w:szCs w:val="28"/>
        </w:rPr>
        <w:t xml:space="preserve">Законом установлен  максимальный размер общей площади земельных участков для граждан, ведущих личное подсобное хозяйство, в размере </w:t>
      </w:r>
      <w:smartTag w:uri="urn:schemas-microsoft-com:office:smarttags" w:element="metricconverter">
        <w:smartTagPr>
          <w:attr w:name="ProductID" w:val="2,5 га"/>
        </w:smartTagPr>
        <w:r w:rsidRPr="00752155">
          <w:rPr>
            <w:i/>
            <w:spacing w:val="-6"/>
            <w:sz w:val="28"/>
            <w:szCs w:val="28"/>
          </w:rPr>
          <w:t>2,5 га</w:t>
        </w:r>
      </w:smartTag>
      <w:r w:rsidRPr="00752155">
        <w:rPr>
          <w:i/>
          <w:spacing w:val="-6"/>
          <w:sz w:val="28"/>
          <w:szCs w:val="28"/>
        </w:rPr>
        <w:t>.</w:t>
      </w:r>
    </w:p>
    <w:p w:rsidR="00752155" w:rsidRPr="00752155" w:rsidRDefault="00752155" w:rsidP="00752155">
      <w:pPr>
        <w:ind w:firstLine="703"/>
        <w:jc w:val="both"/>
        <w:rPr>
          <w:i/>
          <w:spacing w:val="-6"/>
          <w:sz w:val="28"/>
          <w:szCs w:val="28"/>
        </w:rPr>
      </w:pPr>
      <w:r w:rsidRPr="00752155">
        <w:rPr>
          <w:i/>
          <w:spacing w:val="-6"/>
          <w:sz w:val="28"/>
          <w:szCs w:val="28"/>
        </w:rPr>
        <w:t xml:space="preserve">Превышение максимального размера общей площади земельных участков для граждан, ведущих личное подсобное хозяйство, свыше  </w:t>
      </w:r>
      <w:smartTag w:uri="urn:schemas-microsoft-com:office:smarttags" w:element="metricconverter">
        <w:smartTagPr>
          <w:attr w:name="ProductID" w:val="2,5 га"/>
        </w:smartTagPr>
        <w:r w:rsidRPr="00752155">
          <w:rPr>
            <w:i/>
            <w:spacing w:val="-6"/>
            <w:sz w:val="28"/>
            <w:szCs w:val="28"/>
          </w:rPr>
          <w:t>2,5 га</w:t>
        </w:r>
      </w:smartTag>
      <w:r w:rsidRPr="00752155">
        <w:rPr>
          <w:i/>
          <w:spacing w:val="-6"/>
          <w:sz w:val="28"/>
          <w:szCs w:val="28"/>
        </w:rPr>
        <w:t xml:space="preserve"> влечет за собой необходимость регистрации граждан в качестве индивидуальных предпринимателей либо государственной регистрации крестьянских (фермерских) хозяйств.</w:t>
      </w:r>
    </w:p>
    <w:p w:rsidR="00752155" w:rsidRPr="00752155" w:rsidRDefault="00752155" w:rsidP="00752155">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752155">
        <w:rPr>
          <w:color w:val="000000"/>
          <w:sz w:val="28"/>
          <w:szCs w:val="28"/>
          <w:u w:val="single"/>
        </w:rPr>
        <w:t xml:space="preserve">Закон </w:t>
      </w:r>
      <w:r w:rsidRPr="00844238">
        <w:rPr>
          <w:color w:val="000000"/>
          <w:sz w:val="28"/>
          <w:szCs w:val="28"/>
          <w:u w:val="single"/>
        </w:rPr>
        <w:t xml:space="preserve">Нижегородской области </w:t>
      </w:r>
      <w:r w:rsidRPr="00752155">
        <w:rPr>
          <w:color w:val="000000"/>
          <w:sz w:val="28"/>
          <w:szCs w:val="28"/>
          <w:u w:val="single"/>
        </w:rPr>
        <w:t>от 2 февраля 2012 года № 5-З "О внесении изменений в Закон Нижегородской области "Об осуществлении оборота земель сельскохозяйственного назн</w:t>
      </w:r>
      <w:r w:rsidR="007D5984">
        <w:rPr>
          <w:color w:val="000000"/>
          <w:sz w:val="28"/>
          <w:szCs w:val="28"/>
          <w:u w:val="single"/>
        </w:rPr>
        <w:t>ачения в Нижегородской области"</w:t>
      </w:r>
    </w:p>
    <w:p w:rsidR="00752155" w:rsidRPr="00752155" w:rsidRDefault="00752155" w:rsidP="00752155">
      <w:pPr>
        <w:ind w:firstLine="703"/>
        <w:jc w:val="both"/>
        <w:rPr>
          <w:i/>
          <w:spacing w:val="-6"/>
          <w:sz w:val="28"/>
          <w:szCs w:val="28"/>
        </w:rPr>
      </w:pPr>
      <w:r w:rsidRPr="00752155">
        <w:rPr>
          <w:i/>
          <w:spacing w:val="-6"/>
          <w:sz w:val="28"/>
          <w:szCs w:val="28"/>
        </w:rPr>
        <w:t xml:space="preserve">Закон принят в целях установления порядка определения размера выделяемого в счет земельной доли или земельных долей земельного участка с учетом состояния и свойств его почвы, а также случаев бесплатного предоставления земельных участков гражданам из земель сельскохозяйственного назначения. </w:t>
      </w:r>
    </w:p>
    <w:p w:rsidR="00752155" w:rsidRPr="00752155" w:rsidRDefault="00752155" w:rsidP="00752155">
      <w:pPr>
        <w:ind w:firstLine="703"/>
        <w:jc w:val="both"/>
        <w:rPr>
          <w:i/>
          <w:spacing w:val="-6"/>
          <w:sz w:val="28"/>
          <w:szCs w:val="28"/>
        </w:rPr>
      </w:pPr>
      <w:r w:rsidRPr="00752155">
        <w:rPr>
          <w:i/>
          <w:spacing w:val="-6"/>
          <w:sz w:val="28"/>
          <w:szCs w:val="28"/>
        </w:rPr>
        <w:t xml:space="preserve">Действие законопроекта распространяется на граждан, индивидуальных предпринимателей, крестьянские (фермерские) хозяйства, юридические лица, а также органы государственной власти и органы местного самоуправления, </w:t>
      </w:r>
      <w:r w:rsidRPr="00752155">
        <w:rPr>
          <w:i/>
          <w:spacing w:val="-6"/>
          <w:sz w:val="28"/>
          <w:szCs w:val="28"/>
        </w:rPr>
        <w:lastRenderedPageBreak/>
        <w:t xml:space="preserve">осуществляющие полномочия в сфере оборота земель сельскохозяйственного назначения. </w:t>
      </w:r>
    </w:p>
    <w:p w:rsidR="00752155" w:rsidRPr="00752155" w:rsidRDefault="00752155" w:rsidP="00752155">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752155">
        <w:rPr>
          <w:color w:val="000000"/>
          <w:sz w:val="28"/>
          <w:szCs w:val="28"/>
          <w:u w:val="single"/>
        </w:rPr>
        <w:t>Закон</w:t>
      </w:r>
      <w:r w:rsidR="0020287D">
        <w:rPr>
          <w:color w:val="000000"/>
          <w:sz w:val="28"/>
          <w:szCs w:val="28"/>
          <w:u w:val="single"/>
        </w:rPr>
        <w:t xml:space="preserve"> Нижегородской области</w:t>
      </w:r>
      <w:r w:rsidRPr="00752155">
        <w:rPr>
          <w:color w:val="000000"/>
          <w:sz w:val="28"/>
          <w:szCs w:val="28"/>
          <w:u w:val="single"/>
        </w:rPr>
        <w:t xml:space="preserve"> </w:t>
      </w:r>
      <w:r w:rsidR="0020287D" w:rsidRPr="00752155">
        <w:rPr>
          <w:color w:val="000000"/>
          <w:sz w:val="28"/>
          <w:szCs w:val="28"/>
          <w:u w:val="single"/>
        </w:rPr>
        <w:t xml:space="preserve">от 5 марта 2012 года </w:t>
      </w:r>
      <w:r w:rsidRPr="00752155">
        <w:rPr>
          <w:color w:val="000000"/>
          <w:sz w:val="28"/>
          <w:szCs w:val="28"/>
          <w:u w:val="single"/>
        </w:rPr>
        <w:t>№ 13-З "О внесении изменени</w:t>
      </w:r>
      <w:r w:rsidR="007D5984">
        <w:rPr>
          <w:color w:val="000000"/>
          <w:sz w:val="28"/>
          <w:szCs w:val="28"/>
          <w:u w:val="single"/>
        </w:rPr>
        <w:t>я</w:t>
      </w:r>
      <w:r w:rsidRPr="00752155">
        <w:rPr>
          <w:color w:val="000000"/>
          <w:sz w:val="28"/>
          <w:szCs w:val="28"/>
          <w:u w:val="single"/>
        </w:rPr>
        <w:t xml:space="preserve"> в статью 2 Закона Нижегородской области "О бесплатном предоставлении в собственность отдельным категориям граждан земельных участков для индивидуального жилищного строительства на те</w:t>
      </w:r>
      <w:r w:rsidR="009E3C33">
        <w:rPr>
          <w:color w:val="000000"/>
          <w:sz w:val="28"/>
          <w:szCs w:val="28"/>
          <w:u w:val="single"/>
        </w:rPr>
        <w:t>рритории Нижегородской области"</w:t>
      </w:r>
    </w:p>
    <w:p w:rsidR="00752155" w:rsidRPr="0020287D" w:rsidRDefault="00752155" w:rsidP="0020287D">
      <w:pPr>
        <w:ind w:firstLine="703"/>
        <w:jc w:val="both"/>
        <w:rPr>
          <w:i/>
          <w:spacing w:val="-6"/>
          <w:sz w:val="28"/>
          <w:szCs w:val="28"/>
        </w:rPr>
      </w:pPr>
      <w:proofErr w:type="gramStart"/>
      <w:r w:rsidRPr="0020287D">
        <w:rPr>
          <w:i/>
          <w:spacing w:val="-6"/>
          <w:sz w:val="28"/>
          <w:szCs w:val="28"/>
        </w:rPr>
        <w:t xml:space="preserve">Принятие </w:t>
      </w:r>
      <w:r w:rsidR="002B3DCB">
        <w:rPr>
          <w:i/>
          <w:spacing w:val="-6"/>
          <w:sz w:val="28"/>
          <w:szCs w:val="28"/>
        </w:rPr>
        <w:t>З</w:t>
      </w:r>
      <w:r w:rsidRPr="0020287D">
        <w:rPr>
          <w:i/>
          <w:spacing w:val="-6"/>
          <w:sz w:val="28"/>
          <w:szCs w:val="28"/>
        </w:rPr>
        <w:t>акона обе</w:t>
      </w:r>
      <w:r w:rsidR="002B3DCB">
        <w:rPr>
          <w:i/>
          <w:spacing w:val="-6"/>
          <w:sz w:val="28"/>
          <w:szCs w:val="28"/>
        </w:rPr>
        <w:t>спечивает  возможность получить</w:t>
      </w:r>
      <w:r w:rsidRPr="0020287D">
        <w:rPr>
          <w:i/>
          <w:spacing w:val="-6"/>
          <w:sz w:val="28"/>
          <w:szCs w:val="28"/>
        </w:rPr>
        <w:t xml:space="preserve"> предусмотренные федеральным законодательством единовременные компенсационные выплаты (в размере одного миллиона рублей)  медицинским работникам в возрасте до 35 лет, прибывшим в 2011 - 2012 годах после окончания образовательного учреждения высшего профессионального образования на работу в сельский населенный пункт или переехавшим  на работу в сельский населенный пункт из другого населенного пункта и заключившим с уполномоченным органом исполнительной власти</w:t>
      </w:r>
      <w:proofErr w:type="gramEnd"/>
      <w:r w:rsidRPr="0020287D">
        <w:rPr>
          <w:i/>
          <w:spacing w:val="-6"/>
          <w:sz w:val="28"/>
          <w:szCs w:val="28"/>
        </w:rPr>
        <w:t xml:space="preserve"> субъекта Российской Федерации соответствующий договор.</w:t>
      </w:r>
    </w:p>
    <w:p w:rsidR="00752155" w:rsidRPr="0020287D" w:rsidRDefault="00752155" w:rsidP="0020287D">
      <w:pPr>
        <w:ind w:firstLine="703"/>
        <w:jc w:val="both"/>
        <w:rPr>
          <w:i/>
          <w:spacing w:val="-6"/>
          <w:sz w:val="28"/>
          <w:szCs w:val="28"/>
        </w:rPr>
      </w:pPr>
      <w:r w:rsidRPr="0020287D">
        <w:rPr>
          <w:i/>
          <w:spacing w:val="-6"/>
          <w:sz w:val="28"/>
          <w:szCs w:val="28"/>
        </w:rPr>
        <w:t xml:space="preserve">Круг лиц, на которых направлено действие </w:t>
      </w:r>
      <w:r w:rsidR="00873F71">
        <w:rPr>
          <w:i/>
          <w:spacing w:val="-6"/>
          <w:sz w:val="28"/>
          <w:szCs w:val="28"/>
        </w:rPr>
        <w:t>Закона</w:t>
      </w:r>
      <w:r w:rsidRPr="0020287D">
        <w:rPr>
          <w:i/>
          <w:spacing w:val="-6"/>
          <w:sz w:val="28"/>
          <w:szCs w:val="28"/>
        </w:rPr>
        <w:t>, составляют специалисты, работающие в государственных или муниципальных учреждениях, расположенных в сельских населенных пунктах, органы исполнительной власти Нижегородской области, органы местного самоуправления муниципальных образований Нижегородской области.</w:t>
      </w:r>
    </w:p>
    <w:p w:rsidR="00752155" w:rsidRPr="0020287D" w:rsidRDefault="00752155" w:rsidP="0020287D">
      <w:pPr>
        <w:ind w:firstLine="703"/>
        <w:jc w:val="both"/>
        <w:rPr>
          <w:i/>
          <w:spacing w:val="-6"/>
          <w:sz w:val="28"/>
          <w:szCs w:val="28"/>
        </w:rPr>
      </w:pPr>
      <w:r w:rsidRPr="0020287D">
        <w:rPr>
          <w:i/>
          <w:spacing w:val="-6"/>
          <w:sz w:val="28"/>
          <w:szCs w:val="28"/>
        </w:rPr>
        <w:t xml:space="preserve">Принятие </w:t>
      </w:r>
      <w:r w:rsidR="00873F71">
        <w:rPr>
          <w:i/>
          <w:spacing w:val="-6"/>
          <w:sz w:val="28"/>
          <w:szCs w:val="28"/>
        </w:rPr>
        <w:t>З</w:t>
      </w:r>
      <w:r w:rsidRPr="0020287D">
        <w:rPr>
          <w:i/>
          <w:spacing w:val="-6"/>
          <w:sz w:val="28"/>
          <w:szCs w:val="28"/>
        </w:rPr>
        <w:t>акона будет способствовать устранению дефицита высокопрофессиональных кадров, работающих на селе в сфере здравоохранения.</w:t>
      </w:r>
    </w:p>
    <w:p w:rsidR="00752155" w:rsidRPr="0020287D" w:rsidRDefault="00752155" w:rsidP="0020287D">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20287D">
        <w:rPr>
          <w:color w:val="000000"/>
          <w:sz w:val="28"/>
          <w:szCs w:val="28"/>
          <w:u w:val="single"/>
        </w:rPr>
        <w:t xml:space="preserve">Закон </w:t>
      </w:r>
      <w:r w:rsidR="0020287D">
        <w:rPr>
          <w:color w:val="000000"/>
          <w:sz w:val="28"/>
          <w:szCs w:val="28"/>
          <w:u w:val="single"/>
        </w:rPr>
        <w:t xml:space="preserve">Нижегородской области </w:t>
      </w:r>
      <w:r w:rsidR="0020287D" w:rsidRPr="0020287D">
        <w:rPr>
          <w:color w:val="000000"/>
          <w:sz w:val="28"/>
          <w:szCs w:val="28"/>
          <w:u w:val="single"/>
        </w:rPr>
        <w:t xml:space="preserve">от 5 марта 2012 года </w:t>
      </w:r>
      <w:r w:rsidRPr="0020287D">
        <w:rPr>
          <w:color w:val="000000"/>
          <w:sz w:val="28"/>
          <w:szCs w:val="28"/>
          <w:u w:val="single"/>
        </w:rPr>
        <w:t>№ 15-З "О внесении изменений в Закон Нижегородской области "О нормах предоставления земельных участков на те</w:t>
      </w:r>
      <w:r w:rsidR="00F1106F">
        <w:rPr>
          <w:color w:val="000000"/>
          <w:sz w:val="28"/>
          <w:szCs w:val="28"/>
          <w:u w:val="single"/>
        </w:rPr>
        <w:t>рритории Нижегородской области"</w:t>
      </w:r>
    </w:p>
    <w:p w:rsidR="00752155" w:rsidRPr="0020287D" w:rsidRDefault="00752155" w:rsidP="0020287D">
      <w:pPr>
        <w:ind w:firstLine="703"/>
        <w:jc w:val="both"/>
        <w:rPr>
          <w:i/>
          <w:spacing w:val="-6"/>
          <w:sz w:val="28"/>
          <w:szCs w:val="28"/>
        </w:rPr>
      </w:pPr>
      <w:r w:rsidRPr="0020287D">
        <w:rPr>
          <w:i/>
          <w:spacing w:val="-6"/>
          <w:sz w:val="28"/>
          <w:szCs w:val="28"/>
        </w:rPr>
        <w:t>Закон</w:t>
      </w:r>
      <w:r w:rsidR="00F1106F">
        <w:rPr>
          <w:i/>
          <w:spacing w:val="-6"/>
          <w:sz w:val="28"/>
          <w:szCs w:val="28"/>
        </w:rPr>
        <w:t xml:space="preserve"> был принят </w:t>
      </w:r>
      <w:r w:rsidRPr="0020287D">
        <w:rPr>
          <w:i/>
          <w:spacing w:val="-6"/>
          <w:sz w:val="28"/>
          <w:szCs w:val="28"/>
        </w:rPr>
        <w:t xml:space="preserve"> по итогам проведения мониторинга Закона Нижегородской области от 14 июля 2003 года № 58-З "О нормах предоставления земельных участков на территории Нижегородской области".</w:t>
      </w:r>
    </w:p>
    <w:p w:rsidR="00752155" w:rsidRPr="0020287D" w:rsidRDefault="00752155" w:rsidP="0020287D">
      <w:pPr>
        <w:ind w:firstLine="703"/>
        <w:jc w:val="both"/>
        <w:rPr>
          <w:i/>
          <w:spacing w:val="-6"/>
          <w:sz w:val="28"/>
          <w:szCs w:val="28"/>
        </w:rPr>
      </w:pPr>
      <w:proofErr w:type="gramStart"/>
      <w:r w:rsidRPr="0020287D">
        <w:rPr>
          <w:i/>
          <w:spacing w:val="-6"/>
          <w:sz w:val="28"/>
          <w:szCs w:val="28"/>
        </w:rPr>
        <w:t>Законом установлен минимальный размер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на территории  Нижегородской области,  в размере 2,5 г</w:t>
      </w:r>
      <w:r w:rsidR="00EF77BC">
        <w:rPr>
          <w:i/>
          <w:spacing w:val="-6"/>
          <w:sz w:val="28"/>
          <w:szCs w:val="28"/>
        </w:rPr>
        <w:t>а</w:t>
      </w:r>
      <w:r w:rsidRPr="0020287D">
        <w:rPr>
          <w:i/>
          <w:spacing w:val="-6"/>
          <w:sz w:val="28"/>
          <w:szCs w:val="28"/>
        </w:rPr>
        <w:t xml:space="preserve">. </w:t>
      </w:r>
      <w:proofErr w:type="gramEnd"/>
    </w:p>
    <w:p w:rsidR="00752155" w:rsidRPr="0020287D" w:rsidRDefault="00752155" w:rsidP="0020287D">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bCs/>
          <w:color w:val="000000"/>
          <w:u w:val="single"/>
        </w:rPr>
      </w:pPr>
      <w:r w:rsidRPr="0020287D">
        <w:rPr>
          <w:color w:val="000000"/>
          <w:sz w:val="28"/>
          <w:szCs w:val="28"/>
          <w:u w:val="single"/>
        </w:rPr>
        <w:t xml:space="preserve">Закон </w:t>
      </w:r>
      <w:r w:rsidR="0020287D">
        <w:rPr>
          <w:color w:val="000000"/>
          <w:sz w:val="28"/>
          <w:szCs w:val="28"/>
          <w:u w:val="single"/>
        </w:rPr>
        <w:t xml:space="preserve"> Нижегородской области </w:t>
      </w:r>
      <w:r w:rsidR="0020287D" w:rsidRPr="0020287D">
        <w:rPr>
          <w:color w:val="000000"/>
          <w:sz w:val="28"/>
          <w:szCs w:val="28"/>
          <w:u w:val="single"/>
        </w:rPr>
        <w:t xml:space="preserve">от 3 апреля 2012 года </w:t>
      </w:r>
      <w:r w:rsidRPr="0020287D">
        <w:rPr>
          <w:color w:val="000000"/>
          <w:sz w:val="28"/>
          <w:szCs w:val="28"/>
          <w:u w:val="single"/>
        </w:rPr>
        <w:t>№ 30-З "О внесении изменений в Закон Нижегородской области "О наделении органов местного самоуправления Нижегородской области отдельными государственными полномочиями по поддержке сель</w:t>
      </w:r>
      <w:r w:rsidR="003546D4">
        <w:rPr>
          <w:color w:val="000000"/>
          <w:sz w:val="28"/>
          <w:szCs w:val="28"/>
          <w:u w:val="single"/>
        </w:rPr>
        <w:t>скохозяйственного производства"</w:t>
      </w:r>
    </w:p>
    <w:p w:rsidR="00752155" w:rsidRPr="0020287D" w:rsidRDefault="00752155" w:rsidP="0020287D">
      <w:pPr>
        <w:ind w:firstLine="703"/>
        <w:jc w:val="both"/>
        <w:rPr>
          <w:i/>
          <w:spacing w:val="-6"/>
          <w:sz w:val="28"/>
          <w:szCs w:val="28"/>
        </w:rPr>
      </w:pPr>
      <w:r w:rsidRPr="0020287D">
        <w:rPr>
          <w:i/>
          <w:spacing w:val="-6"/>
          <w:sz w:val="28"/>
          <w:szCs w:val="28"/>
        </w:rPr>
        <w:t xml:space="preserve">Закон принят в связи с необходимостью приведения в соответствие с нормативными правовыми актами Российской Федерации, касающимися предоставления бюджетных средств на оказание государственной поддержки сельскохозяйственного производства, и дополнения перечня государственных </w:t>
      </w:r>
      <w:r w:rsidRPr="0020287D">
        <w:rPr>
          <w:i/>
          <w:spacing w:val="-6"/>
          <w:sz w:val="28"/>
          <w:szCs w:val="28"/>
        </w:rPr>
        <w:lastRenderedPageBreak/>
        <w:t>полномочий, передаваемых органам местного самоуправления муниципальных районов и городских округов Нижегородской области.</w:t>
      </w:r>
    </w:p>
    <w:p w:rsidR="00752155" w:rsidRPr="0020287D" w:rsidRDefault="00752155" w:rsidP="0020287D">
      <w:pPr>
        <w:ind w:firstLine="703"/>
        <w:jc w:val="both"/>
        <w:rPr>
          <w:i/>
          <w:spacing w:val="-6"/>
          <w:sz w:val="28"/>
          <w:szCs w:val="28"/>
        </w:rPr>
      </w:pPr>
      <w:r w:rsidRPr="0020287D">
        <w:rPr>
          <w:i/>
          <w:spacing w:val="-6"/>
          <w:sz w:val="28"/>
          <w:szCs w:val="28"/>
        </w:rPr>
        <w:t xml:space="preserve">Действие </w:t>
      </w:r>
      <w:r w:rsidR="00185F7D">
        <w:rPr>
          <w:i/>
          <w:spacing w:val="-6"/>
          <w:sz w:val="28"/>
          <w:szCs w:val="28"/>
        </w:rPr>
        <w:t>З</w:t>
      </w:r>
      <w:r w:rsidRPr="0020287D">
        <w:rPr>
          <w:i/>
          <w:spacing w:val="-6"/>
          <w:sz w:val="28"/>
          <w:szCs w:val="28"/>
        </w:rPr>
        <w:t xml:space="preserve">акона распространяется на органы государственной власти области, органы местного самоуправления, осуществляющие государственные полномочия по поддержке сельскохозяйственного производства, сельскохозяйственных товаропроизводителей, организации агропромышленного комплекса Нижегородской области. </w:t>
      </w:r>
    </w:p>
    <w:p w:rsidR="00752155" w:rsidRPr="0020287D" w:rsidRDefault="00185F7D" w:rsidP="0020287D">
      <w:pPr>
        <w:ind w:firstLine="703"/>
        <w:jc w:val="both"/>
        <w:rPr>
          <w:i/>
          <w:spacing w:val="-6"/>
          <w:sz w:val="28"/>
          <w:szCs w:val="28"/>
        </w:rPr>
      </w:pPr>
      <w:r>
        <w:rPr>
          <w:i/>
          <w:spacing w:val="-6"/>
          <w:sz w:val="28"/>
          <w:szCs w:val="28"/>
        </w:rPr>
        <w:t>З</w:t>
      </w:r>
      <w:r w:rsidR="00752155" w:rsidRPr="0020287D">
        <w:rPr>
          <w:i/>
          <w:spacing w:val="-6"/>
          <w:sz w:val="28"/>
          <w:szCs w:val="28"/>
        </w:rPr>
        <w:t>акон позволи</w:t>
      </w:r>
      <w:r>
        <w:rPr>
          <w:i/>
          <w:spacing w:val="-6"/>
          <w:sz w:val="28"/>
          <w:szCs w:val="28"/>
        </w:rPr>
        <w:t>л</w:t>
      </w:r>
      <w:r w:rsidR="00752155" w:rsidRPr="0020287D">
        <w:rPr>
          <w:i/>
          <w:spacing w:val="-6"/>
          <w:sz w:val="28"/>
          <w:szCs w:val="28"/>
        </w:rPr>
        <w:t xml:space="preserve"> обеспечить четкость определения объема средств, направляемых на поддержку сельскохозяйственного производства, и их распределения между бюджетами муниципальных районов и городских округов Нижегородской области. </w:t>
      </w:r>
    </w:p>
    <w:p w:rsidR="00752155" w:rsidRPr="0020287D" w:rsidRDefault="00752155" w:rsidP="0020287D">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proofErr w:type="gramStart"/>
      <w:r w:rsidRPr="0020287D">
        <w:rPr>
          <w:color w:val="000000"/>
          <w:sz w:val="28"/>
          <w:szCs w:val="28"/>
          <w:u w:val="single"/>
        </w:rPr>
        <w:t>Закон</w:t>
      </w:r>
      <w:r w:rsidR="0020287D">
        <w:rPr>
          <w:color w:val="000000"/>
          <w:sz w:val="28"/>
          <w:szCs w:val="28"/>
          <w:u w:val="single"/>
        </w:rPr>
        <w:t xml:space="preserve"> Нижегородской области </w:t>
      </w:r>
      <w:r w:rsidRPr="0020287D">
        <w:rPr>
          <w:color w:val="000000"/>
          <w:sz w:val="28"/>
          <w:szCs w:val="28"/>
          <w:u w:val="single"/>
        </w:rPr>
        <w:t xml:space="preserve"> </w:t>
      </w:r>
      <w:r w:rsidR="0020287D" w:rsidRPr="0020287D">
        <w:rPr>
          <w:color w:val="000000"/>
          <w:sz w:val="28"/>
          <w:szCs w:val="28"/>
          <w:u w:val="single"/>
        </w:rPr>
        <w:t xml:space="preserve">от 3 апреля 2012 года </w:t>
      </w:r>
      <w:r w:rsidRPr="0020287D">
        <w:rPr>
          <w:color w:val="000000"/>
          <w:sz w:val="28"/>
          <w:szCs w:val="28"/>
          <w:u w:val="single"/>
        </w:rPr>
        <w:t>№ 32-З "О внесении изменений в статью 2  Закона Нижегородской области "О бесплатном предоставлении в собственность отдельным категориям граждан земельных участков для индивидуального жилищного строительства на территории Нижегородской области" и Закон Нижегородской области "О бесплатном предоставлении многодетным семьям в собственность земельных участков для индивидуального жилищного строительства в Нижегородской области"</w:t>
      </w:r>
      <w:proofErr w:type="gramEnd"/>
    </w:p>
    <w:p w:rsidR="00752155" w:rsidRPr="0020287D" w:rsidRDefault="00752155" w:rsidP="0020287D">
      <w:pPr>
        <w:ind w:firstLine="703"/>
        <w:jc w:val="both"/>
        <w:rPr>
          <w:i/>
          <w:spacing w:val="-6"/>
          <w:sz w:val="28"/>
          <w:szCs w:val="28"/>
        </w:rPr>
      </w:pPr>
      <w:r w:rsidRPr="0020287D">
        <w:rPr>
          <w:i/>
          <w:spacing w:val="-6"/>
          <w:sz w:val="28"/>
          <w:szCs w:val="28"/>
        </w:rPr>
        <w:t>Закон принят  в целях конкретизации ряда положений законов области, регулирующих отношения в сфере бесплатного предоставления земельных участков отдельным категориям граждан.</w:t>
      </w:r>
    </w:p>
    <w:p w:rsidR="00752155" w:rsidRPr="0020287D" w:rsidRDefault="00752155" w:rsidP="0020287D">
      <w:pPr>
        <w:ind w:firstLine="703"/>
        <w:jc w:val="both"/>
        <w:rPr>
          <w:i/>
          <w:spacing w:val="-6"/>
          <w:sz w:val="28"/>
          <w:szCs w:val="28"/>
        </w:rPr>
      </w:pPr>
      <w:r w:rsidRPr="0020287D">
        <w:rPr>
          <w:i/>
          <w:spacing w:val="-6"/>
          <w:sz w:val="28"/>
          <w:szCs w:val="28"/>
        </w:rPr>
        <w:t xml:space="preserve">Законом принята норма, устанавливающая, что данный Закон области применяется только в отношении граждан Российской Федерации. </w:t>
      </w:r>
    </w:p>
    <w:p w:rsidR="00752155" w:rsidRPr="0020287D" w:rsidRDefault="00752155" w:rsidP="0020287D">
      <w:pPr>
        <w:ind w:firstLine="703"/>
        <w:jc w:val="both"/>
        <w:rPr>
          <w:i/>
          <w:spacing w:val="-6"/>
          <w:sz w:val="28"/>
          <w:szCs w:val="28"/>
        </w:rPr>
      </w:pPr>
      <w:r w:rsidRPr="0020287D">
        <w:rPr>
          <w:i/>
          <w:spacing w:val="-6"/>
          <w:sz w:val="28"/>
          <w:szCs w:val="28"/>
        </w:rPr>
        <w:t>С целью оптимизации процедуры постан</w:t>
      </w:r>
      <w:r w:rsidR="007E7166">
        <w:rPr>
          <w:i/>
          <w:spacing w:val="-6"/>
          <w:sz w:val="28"/>
          <w:szCs w:val="28"/>
        </w:rPr>
        <w:t>овки многодетных семей на учет З</w:t>
      </w:r>
      <w:r w:rsidRPr="0020287D">
        <w:rPr>
          <w:i/>
          <w:spacing w:val="-6"/>
          <w:sz w:val="28"/>
          <w:szCs w:val="28"/>
        </w:rPr>
        <w:t>аконом уточняется перечень документов, предоставл</w:t>
      </w:r>
      <w:r w:rsidR="007E7166">
        <w:rPr>
          <w:i/>
          <w:spacing w:val="-6"/>
          <w:sz w:val="28"/>
          <w:szCs w:val="28"/>
        </w:rPr>
        <w:t xml:space="preserve">яемых заявителями. </w:t>
      </w:r>
      <w:proofErr w:type="gramStart"/>
      <w:r w:rsidR="007E7166">
        <w:rPr>
          <w:i/>
          <w:spacing w:val="-6"/>
          <w:sz w:val="28"/>
          <w:szCs w:val="28"/>
        </w:rPr>
        <w:t>Кроме того, З</w:t>
      </w:r>
      <w:r w:rsidRPr="0020287D">
        <w:rPr>
          <w:i/>
          <w:spacing w:val="-6"/>
          <w:sz w:val="28"/>
          <w:szCs w:val="28"/>
        </w:rPr>
        <w:t>аконом установлены нормы, регулирующие вопросы снятия  многодетной семьи с учета, а также нормы, регламентирующие порядок действий многодетной семьи и уполномоченного органа в случае предоставления земельного участка (порядок информирования о наличии участка, получения согласия многодетной семьи, принятия решения о предоставлении земельного участка, а также порядок действий по передаче земельного участка в собственность по окончании строительства жилого дома).</w:t>
      </w:r>
      <w:proofErr w:type="gramEnd"/>
    </w:p>
    <w:p w:rsidR="00752155" w:rsidRPr="0020287D" w:rsidRDefault="00752155" w:rsidP="0020287D">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20287D">
        <w:rPr>
          <w:color w:val="000000"/>
          <w:sz w:val="28"/>
          <w:szCs w:val="28"/>
          <w:u w:val="single"/>
        </w:rPr>
        <w:t>Закон</w:t>
      </w:r>
      <w:r w:rsidR="0020287D">
        <w:rPr>
          <w:color w:val="000000"/>
          <w:sz w:val="28"/>
          <w:szCs w:val="28"/>
          <w:u w:val="single"/>
        </w:rPr>
        <w:t xml:space="preserve"> Нижегородской области</w:t>
      </w:r>
      <w:r w:rsidRPr="0020287D">
        <w:rPr>
          <w:color w:val="000000"/>
          <w:sz w:val="28"/>
          <w:szCs w:val="28"/>
          <w:u w:val="single"/>
        </w:rPr>
        <w:t> </w:t>
      </w:r>
      <w:r w:rsidR="003778C4" w:rsidRPr="0020287D">
        <w:rPr>
          <w:color w:val="000000"/>
          <w:sz w:val="28"/>
          <w:szCs w:val="28"/>
          <w:u w:val="single"/>
        </w:rPr>
        <w:t xml:space="preserve">от 2 мая 2012 года </w:t>
      </w:r>
      <w:r w:rsidRPr="0020287D">
        <w:rPr>
          <w:color w:val="000000"/>
          <w:sz w:val="28"/>
          <w:szCs w:val="28"/>
          <w:u w:val="single"/>
        </w:rPr>
        <w:t xml:space="preserve">№ 46-З "О признании </w:t>
      </w:r>
      <w:proofErr w:type="gramStart"/>
      <w:r w:rsidRPr="0020287D">
        <w:rPr>
          <w:color w:val="000000"/>
          <w:sz w:val="28"/>
          <w:szCs w:val="28"/>
          <w:u w:val="single"/>
        </w:rPr>
        <w:t>утратившими</w:t>
      </w:r>
      <w:proofErr w:type="gramEnd"/>
      <w:r w:rsidRPr="0020287D">
        <w:rPr>
          <w:color w:val="000000"/>
          <w:sz w:val="28"/>
          <w:szCs w:val="28"/>
          <w:u w:val="single"/>
        </w:rPr>
        <w:t xml:space="preserve"> силу отдельных положений</w:t>
      </w:r>
      <w:r w:rsidR="00537FFB">
        <w:rPr>
          <w:color w:val="000000"/>
          <w:sz w:val="28"/>
          <w:szCs w:val="28"/>
          <w:u w:val="single"/>
        </w:rPr>
        <w:t xml:space="preserve"> законов Нижегородской области"</w:t>
      </w:r>
    </w:p>
    <w:p w:rsidR="00752155" w:rsidRPr="003778C4" w:rsidRDefault="00752155" w:rsidP="003778C4">
      <w:pPr>
        <w:ind w:firstLine="703"/>
        <w:jc w:val="both"/>
        <w:rPr>
          <w:i/>
          <w:spacing w:val="-6"/>
          <w:sz w:val="28"/>
          <w:szCs w:val="28"/>
        </w:rPr>
      </w:pPr>
      <w:proofErr w:type="gramStart"/>
      <w:r w:rsidRPr="003778C4">
        <w:rPr>
          <w:i/>
          <w:spacing w:val="-6"/>
          <w:sz w:val="28"/>
          <w:szCs w:val="28"/>
        </w:rPr>
        <w:t xml:space="preserve">Закон принят в целях приведения в соответствие с федеральным законодательством отдельных норм Закона области "О порядке и нормативах заготовки древесины, порядке заготовки и сбора </w:t>
      </w:r>
      <w:proofErr w:type="spellStart"/>
      <w:r w:rsidRPr="003778C4">
        <w:rPr>
          <w:i/>
          <w:spacing w:val="-6"/>
          <w:sz w:val="28"/>
          <w:szCs w:val="28"/>
        </w:rPr>
        <w:t>недревесных</w:t>
      </w:r>
      <w:proofErr w:type="spellEnd"/>
      <w:r w:rsidRPr="003778C4">
        <w:rPr>
          <w:i/>
          <w:spacing w:val="-6"/>
          <w:sz w:val="28"/>
          <w:szCs w:val="28"/>
        </w:rPr>
        <w:t xml:space="preserve"> лесных ресурсов, порядке заготовки пищевых лесных ресурсов и сбора лекарственных растений гражданами для собственных нужд на территории Нижегородской области" и Закона области "Об исключительных случаях заготовки лесных ресурсов на основании договора купли-продажи лесных насаждений".</w:t>
      </w:r>
      <w:proofErr w:type="gramEnd"/>
    </w:p>
    <w:p w:rsidR="00752155" w:rsidRPr="003778C4" w:rsidRDefault="00752155" w:rsidP="003778C4">
      <w:pPr>
        <w:ind w:firstLine="703"/>
        <w:jc w:val="both"/>
        <w:rPr>
          <w:i/>
          <w:spacing w:val="-6"/>
          <w:sz w:val="28"/>
          <w:szCs w:val="28"/>
        </w:rPr>
      </w:pPr>
      <w:r w:rsidRPr="003778C4">
        <w:rPr>
          <w:i/>
          <w:spacing w:val="-6"/>
          <w:sz w:val="28"/>
          <w:szCs w:val="28"/>
        </w:rPr>
        <w:lastRenderedPageBreak/>
        <w:t xml:space="preserve">Действие </w:t>
      </w:r>
      <w:r w:rsidR="005614CA">
        <w:rPr>
          <w:i/>
          <w:spacing w:val="-6"/>
          <w:sz w:val="28"/>
          <w:szCs w:val="28"/>
        </w:rPr>
        <w:t>З</w:t>
      </w:r>
      <w:r w:rsidRPr="003778C4">
        <w:rPr>
          <w:i/>
          <w:spacing w:val="-6"/>
          <w:sz w:val="28"/>
          <w:szCs w:val="28"/>
        </w:rPr>
        <w:t>акона распространяется на органы исполнительной власти области и граждан, осуществляющих рубку лесных насаждений, а также заготовку елей или деревьев других хвойных породы для новогодних праздников.</w:t>
      </w:r>
    </w:p>
    <w:p w:rsidR="00752155" w:rsidRPr="003778C4" w:rsidRDefault="00752155" w:rsidP="003778C4">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3778C4">
        <w:rPr>
          <w:color w:val="000000"/>
          <w:sz w:val="28"/>
          <w:szCs w:val="28"/>
          <w:u w:val="single"/>
        </w:rPr>
        <w:t>Закон </w:t>
      </w:r>
      <w:r w:rsidR="003778C4">
        <w:rPr>
          <w:color w:val="000000"/>
          <w:sz w:val="28"/>
          <w:szCs w:val="28"/>
          <w:u w:val="single"/>
        </w:rPr>
        <w:t xml:space="preserve">Нижегородской области </w:t>
      </w:r>
      <w:r w:rsidR="003778C4" w:rsidRPr="003778C4">
        <w:rPr>
          <w:color w:val="000000"/>
          <w:sz w:val="28"/>
          <w:szCs w:val="28"/>
          <w:u w:val="single"/>
        </w:rPr>
        <w:t xml:space="preserve">от 2 мая 2012 года </w:t>
      </w:r>
      <w:r w:rsidRPr="003778C4">
        <w:rPr>
          <w:color w:val="000000"/>
          <w:sz w:val="28"/>
          <w:szCs w:val="28"/>
          <w:u w:val="single"/>
        </w:rPr>
        <w:t xml:space="preserve">№ 48-З "О внесении изменения в статью 2 Закона Нижегородской области "О случаях предоставления земельных участков в собственность юридических лиц бесплатно на территории </w:t>
      </w:r>
      <w:r w:rsidR="00537FFB">
        <w:rPr>
          <w:color w:val="000000"/>
          <w:sz w:val="28"/>
          <w:szCs w:val="28"/>
          <w:u w:val="single"/>
        </w:rPr>
        <w:t>Нижегородской области"</w:t>
      </w:r>
    </w:p>
    <w:p w:rsidR="00752155" w:rsidRPr="003778C4" w:rsidRDefault="000968E2" w:rsidP="003778C4">
      <w:pPr>
        <w:ind w:firstLine="703"/>
        <w:jc w:val="both"/>
        <w:rPr>
          <w:i/>
          <w:spacing w:val="-6"/>
          <w:sz w:val="28"/>
          <w:szCs w:val="28"/>
        </w:rPr>
      </w:pPr>
      <w:r>
        <w:rPr>
          <w:i/>
          <w:spacing w:val="-6"/>
          <w:sz w:val="28"/>
          <w:szCs w:val="28"/>
        </w:rPr>
        <w:t>З</w:t>
      </w:r>
      <w:r w:rsidR="00752155" w:rsidRPr="003778C4">
        <w:rPr>
          <w:i/>
          <w:spacing w:val="-6"/>
          <w:sz w:val="28"/>
          <w:szCs w:val="28"/>
        </w:rPr>
        <w:t xml:space="preserve">акон направлен на снижение существующей в Нижегородской области социальной напряженности по ряду жилых домов, имеющих низкую степень строительной готовности, застройщик по которым признан банкротом, путем предоставления земельных участков в собственность юридическим лицам с целью их достройки. </w:t>
      </w:r>
    </w:p>
    <w:p w:rsidR="00752155" w:rsidRPr="003778C4" w:rsidRDefault="00752155" w:rsidP="003778C4">
      <w:pPr>
        <w:ind w:firstLine="703"/>
        <w:jc w:val="both"/>
        <w:rPr>
          <w:i/>
          <w:spacing w:val="-6"/>
          <w:sz w:val="28"/>
          <w:szCs w:val="28"/>
        </w:rPr>
      </w:pPr>
      <w:proofErr w:type="gramStart"/>
      <w:r w:rsidRPr="003778C4">
        <w:rPr>
          <w:i/>
          <w:spacing w:val="-6"/>
          <w:sz w:val="28"/>
          <w:szCs w:val="28"/>
        </w:rPr>
        <w:t xml:space="preserve">Круг лиц, на которых направлено действие </w:t>
      </w:r>
      <w:r w:rsidR="000968E2">
        <w:rPr>
          <w:i/>
          <w:spacing w:val="-6"/>
          <w:sz w:val="28"/>
          <w:szCs w:val="28"/>
        </w:rPr>
        <w:t>З</w:t>
      </w:r>
      <w:r w:rsidRPr="003778C4">
        <w:rPr>
          <w:i/>
          <w:spacing w:val="-6"/>
          <w:sz w:val="28"/>
          <w:szCs w:val="28"/>
        </w:rPr>
        <w:t xml:space="preserve">акона, составляют органы исполнительной власти Нижегородской области, товарищества собственников жилья, зарегистрированные до 18 июня 2011 года, жилищно-строительные кооперативы, некоммерческие партнерства, созданные гражданами - </w:t>
      </w:r>
      <w:proofErr w:type="spellStart"/>
      <w:r w:rsidRPr="003778C4">
        <w:rPr>
          <w:i/>
          <w:spacing w:val="-6"/>
          <w:sz w:val="28"/>
          <w:szCs w:val="28"/>
        </w:rPr>
        <w:t>соинвесторами</w:t>
      </w:r>
      <w:proofErr w:type="spellEnd"/>
      <w:r w:rsidRPr="003778C4">
        <w:rPr>
          <w:i/>
          <w:spacing w:val="-6"/>
          <w:sz w:val="28"/>
          <w:szCs w:val="28"/>
        </w:rPr>
        <w:t xml:space="preserve"> (участниками долевого строительства) в целях достройки объектов незавершенного жилищного строительства, строящихся с привлечением средств граждан, обязательства перед которыми не выполняются застройщиками, а также юридические лица - победители конкурсных отборов по определению юридического</w:t>
      </w:r>
      <w:proofErr w:type="gramEnd"/>
      <w:r w:rsidRPr="003778C4">
        <w:rPr>
          <w:i/>
          <w:spacing w:val="-6"/>
          <w:sz w:val="28"/>
          <w:szCs w:val="28"/>
        </w:rPr>
        <w:t xml:space="preserve"> лица, которое будет осуществлять за счет собственных (привлеченных) средств достройку объекта незавершенного жилищного строительства на территории Нижегородской области, строящегося с привлечением сре</w:t>
      </w:r>
      <w:proofErr w:type="gramStart"/>
      <w:r w:rsidRPr="003778C4">
        <w:rPr>
          <w:i/>
          <w:spacing w:val="-6"/>
          <w:sz w:val="28"/>
          <w:szCs w:val="28"/>
        </w:rPr>
        <w:t>дств гр</w:t>
      </w:r>
      <w:proofErr w:type="gramEnd"/>
      <w:r w:rsidRPr="003778C4">
        <w:rPr>
          <w:i/>
          <w:spacing w:val="-6"/>
          <w:sz w:val="28"/>
          <w:szCs w:val="28"/>
        </w:rPr>
        <w:t>аждан, обязательства перед которыми не выполняются застройщиком.</w:t>
      </w:r>
    </w:p>
    <w:p w:rsidR="00752155" w:rsidRPr="003778C4" w:rsidRDefault="00752155" w:rsidP="003778C4">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3778C4">
        <w:rPr>
          <w:color w:val="000000"/>
          <w:sz w:val="28"/>
          <w:szCs w:val="28"/>
          <w:u w:val="single"/>
        </w:rPr>
        <w:t>Закон </w:t>
      </w:r>
      <w:r w:rsidR="003778C4">
        <w:rPr>
          <w:color w:val="000000"/>
          <w:sz w:val="28"/>
          <w:szCs w:val="28"/>
          <w:u w:val="single"/>
        </w:rPr>
        <w:t xml:space="preserve">Нижегородской области </w:t>
      </w:r>
      <w:r w:rsidRPr="003778C4">
        <w:rPr>
          <w:color w:val="000000"/>
          <w:sz w:val="28"/>
          <w:szCs w:val="28"/>
          <w:u w:val="single"/>
        </w:rPr>
        <w:t>№ 74-З от 29 июня 2012 года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w:t>
      </w:r>
    </w:p>
    <w:p w:rsidR="00752155" w:rsidRPr="003778C4" w:rsidRDefault="00752155" w:rsidP="003778C4">
      <w:pPr>
        <w:ind w:firstLine="703"/>
        <w:jc w:val="both"/>
        <w:rPr>
          <w:i/>
          <w:spacing w:val="-6"/>
          <w:sz w:val="28"/>
          <w:szCs w:val="28"/>
        </w:rPr>
      </w:pPr>
      <w:r w:rsidRPr="003778C4">
        <w:rPr>
          <w:i/>
          <w:spacing w:val="-6"/>
          <w:sz w:val="28"/>
          <w:szCs w:val="28"/>
        </w:rPr>
        <w:t>Законом в пределах полномочий Нижегородской области регулируются правоотношения в области производства и оборота этилового спирта, алкогольной и спиртосодержащей продукции, определяются полномочия органов государственной власти Нижегородской области в регулируемой области, а также устанавливаются дополнительные требования к розничной продаже алкогольной продукции на территории Нижегородской области.</w:t>
      </w:r>
    </w:p>
    <w:p w:rsidR="00752155" w:rsidRPr="003778C4" w:rsidRDefault="0079500D" w:rsidP="003778C4">
      <w:pPr>
        <w:ind w:firstLine="703"/>
        <w:jc w:val="both"/>
        <w:rPr>
          <w:i/>
          <w:spacing w:val="-6"/>
          <w:sz w:val="28"/>
          <w:szCs w:val="28"/>
        </w:rPr>
      </w:pPr>
      <w:r>
        <w:rPr>
          <w:i/>
          <w:spacing w:val="-6"/>
          <w:sz w:val="28"/>
          <w:szCs w:val="28"/>
        </w:rPr>
        <w:t>Действие З</w:t>
      </w:r>
      <w:r w:rsidR="00752155" w:rsidRPr="003778C4">
        <w:rPr>
          <w:i/>
          <w:spacing w:val="-6"/>
          <w:sz w:val="28"/>
          <w:szCs w:val="28"/>
        </w:rPr>
        <w:t>акона распространяется на органы государственной власти, органы местного самоуправления муниципальных образований Нижегородской области, организации и граждан.</w:t>
      </w:r>
    </w:p>
    <w:p w:rsidR="00752155" w:rsidRPr="003778C4" w:rsidRDefault="00752155" w:rsidP="003778C4">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3778C4">
        <w:rPr>
          <w:color w:val="000000"/>
          <w:sz w:val="28"/>
          <w:szCs w:val="28"/>
          <w:u w:val="single"/>
        </w:rPr>
        <w:t>Закон </w:t>
      </w:r>
      <w:r w:rsidR="003778C4">
        <w:rPr>
          <w:color w:val="000000"/>
          <w:sz w:val="28"/>
          <w:szCs w:val="28"/>
          <w:u w:val="single"/>
        </w:rPr>
        <w:t xml:space="preserve">Нижегородской области </w:t>
      </w:r>
      <w:r w:rsidR="003778C4" w:rsidRPr="003778C4">
        <w:rPr>
          <w:color w:val="000000"/>
          <w:sz w:val="28"/>
          <w:szCs w:val="28"/>
          <w:u w:val="single"/>
        </w:rPr>
        <w:t xml:space="preserve">от 29 июня 2012 года </w:t>
      </w:r>
      <w:r w:rsidRPr="003778C4">
        <w:rPr>
          <w:color w:val="000000"/>
          <w:sz w:val="28"/>
          <w:szCs w:val="28"/>
          <w:u w:val="single"/>
        </w:rPr>
        <w:t>№ 81-З "О порядке определения цены  и порядке оплаты земельных участков, находящихся в собственности Нижегородской области или государственная собственность на которые не разграничена, при их продаже собственникам зданий, строений, сооружений, расположенных  на этих земель</w:t>
      </w:r>
      <w:r w:rsidR="00D35399">
        <w:rPr>
          <w:color w:val="000000"/>
          <w:sz w:val="28"/>
          <w:szCs w:val="28"/>
          <w:u w:val="single"/>
        </w:rPr>
        <w:t>ных участках"</w:t>
      </w:r>
    </w:p>
    <w:p w:rsidR="00752155" w:rsidRPr="003778C4" w:rsidRDefault="00752155" w:rsidP="003778C4">
      <w:pPr>
        <w:ind w:firstLine="703"/>
        <w:jc w:val="both"/>
        <w:rPr>
          <w:i/>
          <w:spacing w:val="-6"/>
          <w:sz w:val="28"/>
          <w:szCs w:val="28"/>
        </w:rPr>
      </w:pPr>
      <w:r w:rsidRPr="003778C4">
        <w:rPr>
          <w:i/>
          <w:spacing w:val="-6"/>
          <w:sz w:val="28"/>
          <w:szCs w:val="28"/>
        </w:rPr>
        <w:lastRenderedPageBreak/>
        <w:t>Законом признан утратившим силу Закон области от 21 июля 2003 года № 44-З "О цене земли" и законы, внос</w:t>
      </w:r>
      <w:r w:rsidR="00C56FFD">
        <w:rPr>
          <w:i/>
          <w:spacing w:val="-6"/>
          <w:sz w:val="28"/>
          <w:szCs w:val="28"/>
        </w:rPr>
        <w:t xml:space="preserve">ившие </w:t>
      </w:r>
      <w:r w:rsidRPr="003778C4">
        <w:rPr>
          <w:i/>
          <w:spacing w:val="-6"/>
          <w:sz w:val="28"/>
          <w:szCs w:val="28"/>
        </w:rPr>
        <w:t xml:space="preserve"> в него изменения.</w:t>
      </w:r>
    </w:p>
    <w:p w:rsidR="00752155" w:rsidRPr="003778C4" w:rsidRDefault="00752155" w:rsidP="003778C4">
      <w:pPr>
        <w:ind w:firstLine="703"/>
        <w:jc w:val="both"/>
        <w:rPr>
          <w:i/>
          <w:spacing w:val="-6"/>
          <w:sz w:val="28"/>
          <w:szCs w:val="28"/>
        </w:rPr>
      </w:pPr>
      <w:r w:rsidRPr="003778C4">
        <w:rPr>
          <w:i/>
          <w:spacing w:val="-6"/>
          <w:sz w:val="28"/>
          <w:szCs w:val="28"/>
        </w:rPr>
        <w:t>Законом установлены  порядок определения цены и порядок оплаты земельных участков, находящихся в собственности Нижегородской области  или государственная собственность на которые не разграничена, собственникам зданий, строений, сооружений, расположенных на этих земельных участках.</w:t>
      </w:r>
    </w:p>
    <w:p w:rsidR="00752155" w:rsidRPr="003778C4" w:rsidRDefault="00752155" w:rsidP="003778C4">
      <w:pPr>
        <w:ind w:firstLine="703"/>
        <w:jc w:val="both"/>
        <w:rPr>
          <w:i/>
          <w:spacing w:val="-6"/>
          <w:sz w:val="28"/>
          <w:szCs w:val="28"/>
        </w:rPr>
      </w:pPr>
      <w:r w:rsidRPr="003778C4">
        <w:rPr>
          <w:i/>
          <w:spacing w:val="-6"/>
          <w:sz w:val="28"/>
          <w:szCs w:val="28"/>
        </w:rPr>
        <w:t xml:space="preserve">Принятый </w:t>
      </w:r>
      <w:r w:rsidR="00B92F37">
        <w:rPr>
          <w:i/>
          <w:spacing w:val="-6"/>
          <w:sz w:val="28"/>
          <w:szCs w:val="28"/>
        </w:rPr>
        <w:t>З</w:t>
      </w:r>
      <w:r w:rsidRPr="003778C4">
        <w:rPr>
          <w:i/>
          <w:spacing w:val="-6"/>
          <w:sz w:val="28"/>
          <w:szCs w:val="28"/>
        </w:rPr>
        <w:t>акон направлен на стимулирование собственников объектов недвижимости на выкуп земельных участков, что будет способствовать вовлечению земельных участков в гражданский оборот, повышению доходов консолидированного бюджета Нижегородской области от поступления земельного налога, а также на повышение ликвидности имеющихся у юридических и физических лиц финансовых активов.</w:t>
      </w:r>
    </w:p>
    <w:p w:rsidR="00752155" w:rsidRPr="003778C4" w:rsidRDefault="00752155" w:rsidP="003778C4">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bCs/>
          <w:color w:val="000000"/>
          <w:u w:val="single"/>
        </w:rPr>
      </w:pPr>
      <w:r w:rsidRPr="003778C4">
        <w:rPr>
          <w:color w:val="000000"/>
          <w:sz w:val="28"/>
          <w:szCs w:val="28"/>
          <w:u w:val="single"/>
        </w:rPr>
        <w:t xml:space="preserve">Закон </w:t>
      </w:r>
      <w:r w:rsidR="003778C4">
        <w:rPr>
          <w:color w:val="000000"/>
          <w:sz w:val="28"/>
          <w:szCs w:val="28"/>
          <w:u w:val="single"/>
        </w:rPr>
        <w:t xml:space="preserve">Нижегородской области </w:t>
      </w:r>
      <w:r w:rsidR="003778C4" w:rsidRPr="003778C4">
        <w:rPr>
          <w:color w:val="000000"/>
          <w:sz w:val="28"/>
          <w:szCs w:val="28"/>
          <w:u w:val="single"/>
        </w:rPr>
        <w:t xml:space="preserve">от 4 июля 2012 года </w:t>
      </w:r>
      <w:r w:rsidRPr="003778C4">
        <w:rPr>
          <w:color w:val="000000"/>
          <w:sz w:val="28"/>
          <w:szCs w:val="28"/>
          <w:u w:val="single"/>
        </w:rPr>
        <w:t>№ 86-З "О внесении изменений в Закон Нижегородской области "О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w:t>
      </w:r>
    </w:p>
    <w:p w:rsidR="00752155" w:rsidRPr="003778C4" w:rsidRDefault="00752155" w:rsidP="003778C4">
      <w:pPr>
        <w:ind w:firstLine="703"/>
        <w:jc w:val="both"/>
        <w:rPr>
          <w:i/>
          <w:spacing w:val="-6"/>
          <w:sz w:val="28"/>
          <w:szCs w:val="28"/>
        </w:rPr>
      </w:pPr>
      <w:r w:rsidRPr="003778C4">
        <w:rPr>
          <w:i/>
          <w:spacing w:val="-6"/>
          <w:sz w:val="28"/>
          <w:szCs w:val="28"/>
        </w:rPr>
        <w:t>Закон принят в связи с необходимостью приведения его  в соответствие с Законом области "Об областном бюджете на 2012 год" в части уточнения методик расчета субвенций за счет средств федерального и областного бюджетов по поддержке сельскохозяйственного производства.</w:t>
      </w:r>
    </w:p>
    <w:p w:rsidR="00752155" w:rsidRPr="003778C4" w:rsidRDefault="00752155" w:rsidP="003778C4">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bCs/>
          <w:color w:val="000000"/>
          <w:u w:val="single"/>
        </w:rPr>
      </w:pPr>
      <w:r w:rsidRPr="003778C4">
        <w:rPr>
          <w:color w:val="000000"/>
          <w:sz w:val="28"/>
          <w:szCs w:val="28"/>
          <w:u w:val="single"/>
        </w:rPr>
        <w:t xml:space="preserve">Закон </w:t>
      </w:r>
      <w:r w:rsidR="003778C4">
        <w:rPr>
          <w:color w:val="000000"/>
          <w:sz w:val="28"/>
          <w:szCs w:val="28"/>
          <w:u w:val="single"/>
        </w:rPr>
        <w:t xml:space="preserve">Нижегородской области </w:t>
      </w:r>
      <w:r w:rsidR="003778C4" w:rsidRPr="003778C4">
        <w:rPr>
          <w:color w:val="000000"/>
          <w:sz w:val="28"/>
          <w:szCs w:val="28"/>
          <w:u w:val="single"/>
        </w:rPr>
        <w:t xml:space="preserve">от 31 июля 2012 года </w:t>
      </w:r>
      <w:r w:rsidRPr="003778C4">
        <w:rPr>
          <w:color w:val="000000"/>
          <w:sz w:val="28"/>
          <w:szCs w:val="28"/>
          <w:u w:val="single"/>
        </w:rPr>
        <w:t xml:space="preserve">№ 95-З "О внесении изменений в Закон Нижегородской области "О порядке и нормативах заготовки древесины, порядке заготовки и сбора </w:t>
      </w:r>
      <w:proofErr w:type="spellStart"/>
      <w:r w:rsidRPr="003778C4">
        <w:rPr>
          <w:color w:val="000000"/>
          <w:sz w:val="28"/>
          <w:szCs w:val="28"/>
          <w:u w:val="single"/>
        </w:rPr>
        <w:t>недревесных</w:t>
      </w:r>
      <w:proofErr w:type="spellEnd"/>
      <w:r w:rsidRPr="003778C4">
        <w:rPr>
          <w:color w:val="000000"/>
          <w:sz w:val="28"/>
          <w:szCs w:val="28"/>
          <w:u w:val="single"/>
        </w:rPr>
        <w:t xml:space="preserve"> лесных ресурсов, порядке заготовки пищевых лесных ресурсов и сбора лекарственных растений гражданами для собственных нужд на те</w:t>
      </w:r>
      <w:r w:rsidR="0037452B">
        <w:rPr>
          <w:color w:val="000000"/>
          <w:sz w:val="28"/>
          <w:szCs w:val="28"/>
          <w:u w:val="single"/>
        </w:rPr>
        <w:t>рритории Нижегородской области"</w:t>
      </w:r>
    </w:p>
    <w:p w:rsidR="00752155" w:rsidRPr="003778C4" w:rsidRDefault="00752155" w:rsidP="003778C4">
      <w:pPr>
        <w:ind w:firstLine="703"/>
        <w:jc w:val="both"/>
        <w:rPr>
          <w:i/>
          <w:spacing w:val="-6"/>
          <w:sz w:val="28"/>
          <w:szCs w:val="28"/>
        </w:rPr>
      </w:pPr>
      <w:r w:rsidRPr="003778C4">
        <w:rPr>
          <w:i/>
          <w:spacing w:val="-6"/>
          <w:sz w:val="28"/>
          <w:szCs w:val="28"/>
        </w:rPr>
        <w:t>Законом вносятся уточнения отдельных правовых норм в целях приведения их  в соответствие с нормами действующего правового регулирования в сфере лесных отношений.</w:t>
      </w:r>
    </w:p>
    <w:p w:rsidR="00752155" w:rsidRPr="003778C4" w:rsidRDefault="00752155" w:rsidP="003778C4">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3778C4">
        <w:rPr>
          <w:color w:val="000000"/>
          <w:sz w:val="28"/>
          <w:szCs w:val="28"/>
          <w:u w:val="single"/>
        </w:rPr>
        <w:t xml:space="preserve">Закон </w:t>
      </w:r>
      <w:r w:rsidR="003778C4">
        <w:rPr>
          <w:color w:val="000000"/>
          <w:sz w:val="28"/>
          <w:szCs w:val="28"/>
          <w:u w:val="single"/>
        </w:rPr>
        <w:t xml:space="preserve">Нижегородской области </w:t>
      </w:r>
      <w:r w:rsidR="003778C4" w:rsidRPr="003778C4">
        <w:rPr>
          <w:color w:val="000000"/>
          <w:sz w:val="28"/>
          <w:szCs w:val="28"/>
          <w:u w:val="single"/>
        </w:rPr>
        <w:t xml:space="preserve">от 31 июля 2012 года </w:t>
      </w:r>
      <w:r w:rsidRPr="003778C4">
        <w:rPr>
          <w:color w:val="000000"/>
          <w:sz w:val="28"/>
          <w:szCs w:val="28"/>
          <w:u w:val="single"/>
        </w:rPr>
        <w:t>№ 97-З "О внесении изменений в Закон Нижегородской области "О бесплатном предоставлении многодетным семьям в собственность земельных участков для индивидуального жилищного строительства в Нижегородской области"</w:t>
      </w:r>
    </w:p>
    <w:p w:rsidR="00752155" w:rsidRPr="003778C4" w:rsidRDefault="00752155" w:rsidP="003778C4">
      <w:pPr>
        <w:ind w:firstLine="703"/>
        <w:jc w:val="both"/>
        <w:rPr>
          <w:i/>
          <w:spacing w:val="-6"/>
          <w:sz w:val="28"/>
          <w:szCs w:val="28"/>
        </w:rPr>
      </w:pPr>
      <w:r w:rsidRPr="003778C4">
        <w:rPr>
          <w:i/>
          <w:spacing w:val="-6"/>
          <w:sz w:val="28"/>
          <w:szCs w:val="28"/>
        </w:rPr>
        <w:t xml:space="preserve">Законом </w:t>
      </w:r>
      <w:r w:rsidR="00802860">
        <w:rPr>
          <w:i/>
          <w:spacing w:val="-6"/>
          <w:sz w:val="28"/>
          <w:szCs w:val="28"/>
        </w:rPr>
        <w:t xml:space="preserve">внесены </w:t>
      </w:r>
      <w:r w:rsidRPr="003778C4">
        <w:rPr>
          <w:i/>
          <w:spacing w:val="-6"/>
          <w:sz w:val="28"/>
          <w:szCs w:val="28"/>
        </w:rPr>
        <w:t>уточнения</w:t>
      </w:r>
      <w:r w:rsidR="00802860">
        <w:rPr>
          <w:i/>
          <w:spacing w:val="-6"/>
          <w:sz w:val="28"/>
          <w:szCs w:val="28"/>
        </w:rPr>
        <w:t xml:space="preserve"> в</w:t>
      </w:r>
      <w:r w:rsidRPr="003778C4">
        <w:rPr>
          <w:i/>
          <w:spacing w:val="-6"/>
          <w:sz w:val="28"/>
          <w:szCs w:val="28"/>
        </w:rPr>
        <w:t xml:space="preserve"> ряд положений на основании практики его реализации. </w:t>
      </w:r>
    </w:p>
    <w:p w:rsidR="00752155" w:rsidRPr="003778C4" w:rsidRDefault="00752155" w:rsidP="003778C4">
      <w:pPr>
        <w:ind w:firstLine="703"/>
        <w:jc w:val="both"/>
        <w:rPr>
          <w:i/>
          <w:spacing w:val="-6"/>
          <w:sz w:val="28"/>
          <w:szCs w:val="28"/>
        </w:rPr>
      </w:pPr>
      <w:r w:rsidRPr="003778C4">
        <w:rPr>
          <w:i/>
          <w:spacing w:val="-6"/>
          <w:sz w:val="28"/>
          <w:szCs w:val="28"/>
        </w:rPr>
        <w:t xml:space="preserve">Так, уточнен перечень лиц, не учитываемых в составе многодетной семьи, дополнив его детьми, объявленными полностью дееспособными (эмансипированными) или вступившими в брак. </w:t>
      </w:r>
    </w:p>
    <w:p w:rsidR="00752155" w:rsidRPr="003778C4" w:rsidRDefault="00752155" w:rsidP="003778C4">
      <w:pPr>
        <w:ind w:firstLine="703"/>
        <w:jc w:val="both"/>
        <w:rPr>
          <w:i/>
          <w:spacing w:val="-6"/>
          <w:sz w:val="28"/>
          <w:szCs w:val="28"/>
        </w:rPr>
      </w:pPr>
      <w:r w:rsidRPr="003778C4">
        <w:rPr>
          <w:i/>
          <w:spacing w:val="-6"/>
          <w:sz w:val="28"/>
          <w:szCs w:val="28"/>
        </w:rPr>
        <w:t xml:space="preserve">Практика применения Закона показала, что процедура предоставления земельных участков гражданам является достаточно длительной (формирование земельных участков, предложение земельных участков гражданам, принятие решения о предоставлении участка, заключение </w:t>
      </w:r>
      <w:r w:rsidRPr="003778C4">
        <w:rPr>
          <w:i/>
          <w:spacing w:val="-6"/>
          <w:sz w:val="28"/>
          <w:szCs w:val="28"/>
        </w:rPr>
        <w:lastRenderedPageBreak/>
        <w:t>договора). На момент предоставления участков многодетным семьям возраст детей может превышать установленный Законом возраст, когда дети учитываются в составе семьи, в результате чего семья утрачивает статус многодетной. В целях недопущения ущ</w:t>
      </w:r>
      <w:r w:rsidR="00802860">
        <w:rPr>
          <w:i/>
          <w:spacing w:val="-6"/>
          <w:sz w:val="28"/>
          <w:szCs w:val="28"/>
        </w:rPr>
        <w:t>емления прав многодетных семей З</w:t>
      </w:r>
      <w:r w:rsidRPr="003778C4">
        <w:rPr>
          <w:i/>
          <w:spacing w:val="-6"/>
          <w:sz w:val="28"/>
          <w:szCs w:val="28"/>
        </w:rPr>
        <w:t xml:space="preserve">аконом уточнено, что семья сохраняет право на получение земельного участка независимо от возраста детей на момент предоставления участка. </w:t>
      </w:r>
    </w:p>
    <w:p w:rsidR="00752155" w:rsidRPr="003778C4" w:rsidRDefault="00A41C14" w:rsidP="003778C4">
      <w:pPr>
        <w:ind w:firstLine="703"/>
        <w:jc w:val="both"/>
        <w:rPr>
          <w:i/>
          <w:spacing w:val="-6"/>
          <w:sz w:val="28"/>
          <w:szCs w:val="28"/>
        </w:rPr>
      </w:pPr>
      <w:r>
        <w:rPr>
          <w:i/>
          <w:spacing w:val="-6"/>
          <w:sz w:val="28"/>
          <w:szCs w:val="28"/>
        </w:rPr>
        <w:t>Одновременно З</w:t>
      </w:r>
      <w:r w:rsidR="00752155" w:rsidRPr="003778C4">
        <w:rPr>
          <w:i/>
          <w:spacing w:val="-6"/>
          <w:sz w:val="28"/>
          <w:szCs w:val="28"/>
        </w:rPr>
        <w:t>акон</w:t>
      </w:r>
      <w:r>
        <w:rPr>
          <w:i/>
          <w:spacing w:val="-6"/>
          <w:sz w:val="28"/>
          <w:szCs w:val="28"/>
        </w:rPr>
        <w:t xml:space="preserve"> расширяет </w:t>
      </w:r>
      <w:r w:rsidR="00752155" w:rsidRPr="003778C4">
        <w:rPr>
          <w:i/>
          <w:spacing w:val="-6"/>
          <w:sz w:val="28"/>
          <w:szCs w:val="28"/>
        </w:rPr>
        <w:t xml:space="preserve"> перечень оснований для снятия семьи с учета: </w:t>
      </w:r>
    </w:p>
    <w:p w:rsidR="00752155" w:rsidRPr="003778C4" w:rsidRDefault="00752155" w:rsidP="003778C4">
      <w:pPr>
        <w:ind w:firstLine="703"/>
        <w:jc w:val="both"/>
        <w:rPr>
          <w:i/>
          <w:spacing w:val="-6"/>
          <w:sz w:val="28"/>
          <w:szCs w:val="28"/>
        </w:rPr>
      </w:pPr>
      <w:r w:rsidRPr="003778C4">
        <w:rPr>
          <w:i/>
          <w:spacing w:val="-6"/>
          <w:sz w:val="28"/>
          <w:szCs w:val="28"/>
        </w:rPr>
        <w:t xml:space="preserve">В целях  повышения эффективности работы по предоставлению участков </w:t>
      </w:r>
      <w:r w:rsidR="007B3BB0">
        <w:rPr>
          <w:i/>
          <w:spacing w:val="-6"/>
          <w:sz w:val="28"/>
          <w:szCs w:val="28"/>
        </w:rPr>
        <w:t>З</w:t>
      </w:r>
      <w:r w:rsidRPr="003778C4">
        <w:rPr>
          <w:i/>
          <w:spacing w:val="-6"/>
          <w:sz w:val="28"/>
          <w:szCs w:val="28"/>
        </w:rPr>
        <w:t xml:space="preserve">аконом предусмотрено предоставление участков путем проведения жеребьевки. </w:t>
      </w:r>
    </w:p>
    <w:p w:rsidR="00752155" w:rsidRPr="003778C4" w:rsidRDefault="00752155" w:rsidP="003778C4">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bCs/>
          <w:color w:val="000000"/>
          <w:u w:val="single"/>
        </w:rPr>
      </w:pPr>
      <w:r w:rsidRPr="003778C4">
        <w:rPr>
          <w:color w:val="000000"/>
          <w:sz w:val="28"/>
          <w:szCs w:val="28"/>
          <w:u w:val="single"/>
        </w:rPr>
        <w:t xml:space="preserve">Закон </w:t>
      </w:r>
      <w:r w:rsidR="003778C4">
        <w:rPr>
          <w:color w:val="000000"/>
          <w:sz w:val="28"/>
          <w:szCs w:val="28"/>
          <w:u w:val="single"/>
        </w:rPr>
        <w:t xml:space="preserve">Нижегородской области </w:t>
      </w:r>
      <w:r w:rsidR="003778C4" w:rsidRPr="003778C4">
        <w:rPr>
          <w:color w:val="000000"/>
          <w:sz w:val="28"/>
          <w:szCs w:val="28"/>
          <w:u w:val="single"/>
        </w:rPr>
        <w:t xml:space="preserve">от 4 сентября 2012 года </w:t>
      </w:r>
      <w:r w:rsidRPr="003778C4">
        <w:rPr>
          <w:color w:val="000000"/>
          <w:sz w:val="28"/>
          <w:szCs w:val="28"/>
          <w:u w:val="single"/>
        </w:rPr>
        <w:t>№ 109-З "О внесении изменений в Закон Нижегородской области "О бесплатном предоставлении многодетным семьям в собственность земельных участков для индивидуального жилищного строите</w:t>
      </w:r>
      <w:r w:rsidR="003815ED">
        <w:rPr>
          <w:color w:val="000000"/>
          <w:sz w:val="28"/>
          <w:szCs w:val="28"/>
          <w:u w:val="single"/>
        </w:rPr>
        <w:t>льства в Нижегородской области"</w:t>
      </w:r>
    </w:p>
    <w:p w:rsidR="00752155" w:rsidRPr="003778C4" w:rsidRDefault="00752155" w:rsidP="003778C4">
      <w:pPr>
        <w:ind w:firstLine="703"/>
        <w:jc w:val="both"/>
        <w:rPr>
          <w:i/>
          <w:spacing w:val="-6"/>
          <w:sz w:val="28"/>
          <w:szCs w:val="28"/>
        </w:rPr>
      </w:pPr>
      <w:r w:rsidRPr="003778C4">
        <w:rPr>
          <w:i/>
          <w:spacing w:val="-6"/>
          <w:sz w:val="28"/>
          <w:szCs w:val="28"/>
        </w:rPr>
        <w:t>Закон принят в целях реализации на территории Нижегородской области Указа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752155" w:rsidRPr="003778C4" w:rsidRDefault="00752155" w:rsidP="003778C4">
      <w:pPr>
        <w:ind w:firstLine="703"/>
        <w:jc w:val="both"/>
        <w:rPr>
          <w:i/>
          <w:spacing w:val="-6"/>
          <w:sz w:val="28"/>
          <w:szCs w:val="28"/>
        </w:rPr>
      </w:pPr>
      <w:proofErr w:type="gramStart"/>
      <w:r w:rsidRPr="003778C4">
        <w:rPr>
          <w:i/>
          <w:spacing w:val="-6"/>
          <w:sz w:val="28"/>
          <w:szCs w:val="28"/>
        </w:rPr>
        <w:t>Данным Указом Правительству Российской Федерации совместно с органами исполнительной власти субъектов Российской Федерации было дано поручение до июля 2012 года разработать комплекс мер по улучшению жилищных условий семей, имеющих трех и более детей, включая создание при поддержке субъектов Российской Федера</w:t>
      </w:r>
      <w:r w:rsidR="005E30CB">
        <w:rPr>
          <w:i/>
          <w:spacing w:val="-6"/>
          <w:sz w:val="28"/>
          <w:szCs w:val="28"/>
        </w:rPr>
        <w:t>ции и муниципальных образований</w:t>
      </w:r>
      <w:r w:rsidRPr="003778C4">
        <w:rPr>
          <w:i/>
          <w:spacing w:val="-6"/>
          <w:sz w:val="28"/>
          <w:szCs w:val="28"/>
        </w:rPr>
        <w:t xml:space="preserve"> необходимой инфраструктуры на земельных участках, предоставляемых указанной категории граждан на бесплатной основе.</w:t>
      </w:r>
      <w:proofErr w:type="gramEnd"/>
    </w:p>
    <w:p w:rsidR="00752155" w:rsidRPr="003778C4" w:rsidRDefault="00752155" w:rsidP="003778C4">
      <w:pPr>
        <w:ind w:firstLine="703"/>
        <w:jc w:val="both"/>
        <w:rPr>
          <w:i/>
          <w:spacing w:val="-6"/>
          <w:sz w:val="28"/>
          <w:szCs w:val="28"/>
        </w:rPr>
      </w:pPr>
      <w:r w:rsidRPr="003778C4">
        <w:rPr>
          <w:i/>
          <w:spacing w:val="-6"/>
          <w:sz w:val="28"/>
          <w:szCs w:val="28"/>
        </w:rPr>
        <w:t xml:space="preserve">Учитывая это, </w:t>
      </w:r>
      <w:r w:rsidR="005E30CB">
        <w:rPr>
          <w:i/>
          <w:spacing w:val="-6"/>
          <w:sz w:val="28"/>
          <w:szCs w:val="28"/>
        </w:rPr>
        <w:t>З</w:t>
      </w:r>
      <w:r w:rsidRPr="003778C4">
        <w:rPr>
          <w:i/>
          <w:spacing w:val="-6"/>
          <w:sz w:val="28"/>
          <w:szCs w:val="28"/>
        </w:rPr>
        <w:t>аконом предусмотрено предоставление многодетным семьям в собственность бесплатно земельных участков, обеспеченных инженерной инфраструктурой, либо при условии, что на обеспечение инженерной инфраструктурой этих земельных участков будет предусмотрено финансирование на соответствующий финансовый год.</w:t>
      </w:r>
    </w:p>
    <w:p w:rsidR="00752155" w:rsidRPr="009D46BF" w:rsidRDefault="00752155" w:rsidP="009D46BF">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bCs/>
          <w:color w:val="000000"/>
          <w:u w:val="single"/>
        </w:rPr>
      </w:pPr>
      <w:r w:rsidRPr="009D46BF">
        <w:rPr>
          <w:color w:val="000000"/>
          <w:sz w:val="28"/>
          <w:szCs w:val="28"/>
          <w:u w:val="single"/>
        </w:rPr>
        <w:t>Закон</w:t>
      </w:r>
      <w:r w:rsidR="009D46BF">
        <w:rPr>
          <w:color w:val="000000"/>
          <w:sz w:val="28"/>
          <w:szCs w:val="28"/>
          <w:u w:val="single"/>
        </w:rPr>
        <w:t xml:space="preserve"> Нижегор</w:t>
      </w:r>
      <w:r w:rsidR="009D43DF">
        <w:rPr>
          <w:color w:val="000000"/>
          <w:sz w:val="28"/>
          <w:szCs w:val="28"/>
          <w:u w:val="single"/>
        </w:rPr>
        <w:t>одской области</w:t>
      </w:r>
      <w:r w:rsidRPr="009D46BF">
        <w:rPr>
          <w:color w:val="000000"/>
          <w:sz w:val="28"/>
          <w:szCs w:val="28"/>
          <w:u w:val="single"/>
        </w:rPr>
        <w:t xml:space="preserve"> № 108-З от 4 сентября 2012 года "О внесении изменений в статьи 4 и 8 Закона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w:t>
      </w:r>
    </w:p>
    <w:p w:rsidR="00752155" w:rsidRPr="009D43DF" w:rsidRDefault="00752155" w:rsidP="009D43DF">
      <w:pPr>
        <w:ind w:firstLine="703"/>
        <w:jc w:val="both"/>
        <w:rPr>
          <w:i/>
          <w:spacing w:val="-6"/>
          <w:sz w:val="28"/>
          <w:szCs w:val="28"/>
        </w:rPr>
      </w:pPr>
      <w:r w:rsidRPr="009D43DF">
        <w:rPr>
          <w:i/>
          <w:spacing w:val="-6"/>
          <w:sz w:val="28"/>
          <w:szCs w:val="28"/>
        </w:rPr>
        <w:t xml:space="preserve">Законом  предоставлено  Правительству области право </w:t>
      </w:r>
      <w:proofErr w:type="gramStart"/>
      <w:r w:rsidRPr="009D43DF">
        <w:rPr>
          <w:i/>
          <w:spacing w:val="-6"/>
          <w:sz w:val="28"/>
          <w:szCs w:val="28"/>
        </w:rPr>
        <w:t>заключать</w:t>
      </w:r>
      <w:proofErr w:type="gramEnd"/>
      <w:r w:rsidRPr="009D43DF">
        <w:rPr>
          <w:i/>
          <w:spacing w:val="-6"/>
          <w:sz w:val="28"/>
          <w:szCs w:val="28"/>
        </w:rPr>
        <w:t xml:space="preserve"> соглашения, связанные с осуществлением деятельности по розничной продаже алкогольной продукции, с субъектами Российской Федерации. </w:t>
      </w:r>
    </w:p>
    <w:p w:rsidR="00752155" w:rsidRPr="009D43DF" w:rsidRDefault="00752155" w:rsidP="009D43DF">
      <w:pPr>
        <w:ind w:firstLine="703"/>
        <w:jc w:val="both"/>
        <w:rPr>
          <w:i/>
          <w:spacing w:val="-6"/>
          <w:sz w:val="28"/>
          <w:szCs w:val="28"/>
        </w:rPr>
      </w:pPr>
      <w:r w:rsidRPr="009D43DF">
        <w:rPr>
          <w:i/>
          <w:spacing w:val="-6"/>
          <w:sz w:val="28"/>
          <w:szCs w:val="28"/>
        </w:rPr>
        <w:t xml:space="preserve">Законом внесено дополнение. Согласно требованиям статей 8 и 10 розничную продажу пива и напитков, изготавливаемых на его основе, вправе осуществлять организации и индивидуальные предприниматели, которые обязаны соблюдать ограничения времени продажи алкогольной продукции, в </w:t>
      </w:r>
      <w:r w:rsidRPr="009D43DF">
        <w:rPr>
          <w:i/>
          <w:spacing w:val="-6"/>
          <w:sz w:val="28"/>
          <w:szCs w:val="28"/>
        </w:rPr>
        <w:lastRenderedPageBreak/>
        <w:t xml:space="preserve">том числе пива и напитков, изготавливаемых на его основе, установленные на территории Нижегородской области. </w:t>
      </w:r>
    </w:p>
    <w:p w:rsidR="00752155" w:rsidRPr="009D43DF" w:rsidRDefault="00752155" w:rsidP="009D43DF">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9D43DF">
        <w:rPr>
          <w:color w:val="000000"/>
          <w:sz w:val="28"/>
          <w:szCs w:val="28"/>
          <w:u w:val="single"/>
        </w:rPr>
        <w:t>Закон</w:t>
      </w:r>
      <w:r w:rsidR="009D43DF">
        <w:rPr>
          <w:color w:val="000000"/>
          <w:sz w:val="28"/>
          <w:szCs w:val="28"/>
          <w:u w:val="single"/>
        </w:rPr>
        <w:t xml:space="preserve"> Нижегородской области </w:t>
      </w:r>
      <w:r w:rsidRPr="009D43DF">
        <w:rPr>
          <w:color w:val="000000"/>
          <w:sz w:val="28"/>
          <w:szCs w:val="28"/>
          <w:u w:val="single"/>
        </w:rPr>
        <w:t xml:space="preserve"> </w:t>
      </w:r>
      <w:r w:rsidR="009D43DF" w:rsidRPr="009D43DF">
        <w:rPr>
          <w:color w:val="000000"/>
          <w:sz w:val="28"/>
          <w:szCs w:val="28"/>
          <w:u w:val="single"/>
        </w:rPr>
        <w:t>от 28 сентября  2012</w:t>
      </w:r>
      <w:r w:rsidR="003815ED">
        <w:rPr>
          <w:color w:val="000000"/>
          <w:sz w:val="28"/>
          <w:szCs w:val="28"/>
          <w:u w:val="single"/>
        </w:rPr>
        <w:t xml:space="preserve"> </w:t>
      </w:r>
      <w:r w:rsidR="009D43DF" w:rsidRPr="009D43DF">
        <w:rPr>
          <w:color w:val="000000"/>
          <w:sz w:val="28"/>
          <w:szCs w:val="28"/>
          <w:u w:val="single"/>
        </w:rPr>
        <w:t xml:space="preserve">года </w:t>
      </w:r>
      <w:r w:rsidRPr="009D43DF">
        <w:rPr>
          <w:color w:val="000000"/>
          <w:sz w:val="28"/>
          <w:szCs w:val="28"/>
          <w:u w:val="single"/>
        </w:rPr>
        <w:t>№ 130-З "О внесении изменений в статью 2 Закона Нижегородской области "О бесплатном предоставлении в собственность отдельным категориям граждан земельных участков для индивидуального жилищного строительства на те</w:t>
      </w:r>
      <w:r w:rsidR="00F91CB2">
        <w:rPr>
          <w:color w:val="000000"/>
          <w:sz w:val="28"/>
          <w:szCs w:val="28"/>
          <w:u w:val="single"/>
        </w:rPr>
        <w:t>рритории Нижегородской области"</w:t>
      </w:r>
    </w:p>
    <w:p w:rsidR="00752155" w:rsidRPr="009D43DF" w:rsidRDefault="00752155" w:rsidP="009D43DF">
      <w:pPr>
        <w:ind w:firstLine="703"/>
        <w:jc w:val="both"/>
        <w:rPr>
          <w:i/>
          <w:spacing w:val="-6"/>
          <w:sz w:val="28"/>
          <w:szCs w:val="28"/>
        </w:rPr>
      </w:pPr>
      <w:r w:rsidRPr="009D43DF">
        <w:rPr>
          <w:i/>
          <w:spacing w:val="-6"/>
          <w:sz w:val="28"/>
          <w:szCs w:val="28"/>
        </w:rPr>
        <w:t xml:space="preserve">Закон принят  в целях поощрения чемпионов и </w:t>
      </w:r>
      <w:proofErr w:type="gramStart"/>
      <w:r w:rsidRPr="009D43DF">
        <w:rPr>
          <w:i/>
          <w:spacing w:val="-6"/>
          <w:sz w:val="28"/>
          <w:szCs w:val="28"/>
        </w:rPr>
        <w:t>призеров</w:t>
      </w:r>
      <w:proofErr w:type="gramEnd"/>
      <w:r w:rsidRPr="009D43DF">
        <w:rPr>
          <w:i/>
          <w:spacing w:val="-6"/>
          <w:sz w:val="28"/>
          <w:szCs w:val="28"/>
        </w:rPr>
        <w:t xml:space="preserve"> Олимпийских и </w:t>
      </w:r>
      <w:proofErr w:type="spellStart"/>
      <w:r w:rsidRPr="009D43DF">
        <w:rPr>
          <w:i/>
          <w:spacing w:val="-6"/>
          <w:sz w:val="28"/>
          <w:szCs w:val="28"/>
        </w:rPr>
        <w:t>Паралимпийских</w:t>
      </w:r>
      <w:proofErr w:type="spellEnd"/>
      <w:r w:rsidRPr="009D43DF">
        <w:rPr>
          <w:i/>
          <w:spacing w:val="-6"/>
          <w:sz w:val="28"/>
          <w:szCs w:val="28"/>
        </w:rPr>
        <w:t xml:space="preserve"> игр, прошедших в 2012 году в г. Лондоне, за достигнутые результаты и большой вклад в повышение авторитета и престижа страны на международной арене. </w:t>
      </w:r>
    </w:p>
    <w:p w:rsidR="00752155" w:rsidRPr="009D43DF" w:rsidRDefault="00752155" w:rsidP="009D43DF">
      <w:pPr>
        <w:ind w:firstLine="703"/>
        <w:jc w:val="both"/>
        <w:rPr>
          <w:i/>
          <w:spacing w:val="-6"/>
          <w:sz w:val="28"/>
          <w:szCs w:val="28"/>
        </w:rPr>
      </w:pPr>
      <w:r w:rsidRPr="009D43DF">
        <w:rPr>
          <w:i/>
          <w:spacing w:val="-6"/>
          <w:sz w:val="28"/>
          <w:szCs w:val="28"/>
        </w:rPr>
        <w:t xml:space="preserve">Законом предусматривается предоставление чемпионам и призерам Олимпийских и </w:t>
      </w:r>
      <w:proofErr w:type="spellStart"/>
      <w:r w:rsidRPr="009D43DF">
        <w:rPr>
          <w:i/>
          <w:spacing w:val="-6"/>
          <w:sz w:val="28"/>
          <w:szCs w:val="28"/>
        </w:rPr>
        <w:t>Паралимпийских</w:t>
      </w:r>
      <w:proofErr w:type="spellEnd"/>
      <w:r w:rsidRPr="009D43DF">
        <w:rPr>
          <w:i/>
          <w:spacing w:val="-6"/>
          <w:sz w:val="28"/>
          <w:szCs w:val="28"/>
        </w:rPr>
        <w:t xml:space="preserve"> игр – участникам от Нижегородской области земельных участков из земель, находящихся в государственной собственности Нижегородской области или в муниципальной собственности</w:t>
      </w:r>
      <w:r w:rsidR="00167FE1">
        <w:rPr>
          <w:i/>
          <w:spacing w:val="-6"/>
          <w:sz w:val="28"/>
          <w:szCs w:val="28"/>
        </w:rPr>
        <w:t>,</w:t>
      </w:r>
      <w:r w:rsidRPr="009D43DF">
        <w:rPr>
          <w:i/>
          <w:spacing w:val="-6"/>
          <w:sz w:val="28"/>
          <w:szCs w:val="28"/>
        </w:rPr>
        <w:t xml:space="preserve"> в собственность бесплатно под строительство индивидуальных жилых домов на территории Нижегородской области.</w:t>
      </w:r>
    </w:p>
    <w:p w:rsidR="00752155" w:rsidRPr="009D43DF" w:rsidRDefault="00752155" w:rsidP="009D43DF">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9D43DF">
        <w:rPr>
          <w:color w:val="000000"/>
          <w:sz w:val="28"/>
          <w:szCs w:val="28"/>
          <w:u w:val="single"/>
        </w:rPr>
        <w:t xml:space="preserve">Закон </w:t>
      </w:r>
      <w:r w:rsidR="009D43DF">
        <w:rPr>
          <w:color w:val="000000"/>
          <w:sz w:val="28"/>
          <w:szCs w:val="28"/>
          <w:u w:val="single"/>
        </w:rPr>
        <w:t xml:space="preserve">Нижегородской области </w:t>
      </w:r>
      <w:r w:rsidR="009D43DF" w:rsidRPr="009D43DF">
        <w:rPr>
          <w:color w:val="000000"/>
          <w:sz w:val="28"/>
          <w:szCs w:val="28"/>
          <w:u w:val="single"/>
        </w:rPr>
        <w:t xml:space="preserve"> от 19 ноября 2012 года </w:t>
      </w:r>
      <w:r w:rsidRPr="009D43DF">
        <w:rPr>
          <w:color w:val="000000"/>
          <w:sz w:val="28"/>
          <w:szCs w:val="28"/>
          <w:u w:val="single"/>
        </w:rPr>
        <w:t>№ 146-З "О внесении изменений в статью 2 Закона Нижегородской области "Об исключительных случаях заготовки лесных ресурсов на основании договора купли-продажи лесных насаждений"</w:t>
      </w:r>
    </w:p>
    <w:p w:rsidR="00752155" w:rsidRPr="009D43DF" w:rsidRDefault="00167FE1" w:rsidP="009D43DF">
      <w:pPr>
        <w:ind w:firstLine="703"/>
        <w:jc w:val="both"/>
        <w:rPr>
          <w:i/>
          <w:spacing w:val="-6"/>
          <w:sz w:val="28"/>
          <w:szCs w:val="28"/>
        </w:rPr>
      </w:pPr>
      <w:r>
        <w:rPr>
          <w:i/>
          <w:spacing w:val="-6"/>
          <w:sz w:val="28"/>
          <w:szCs w:val="28"/>
        </w:rPr>
        <w:t>З</w:t>
      </w:r>
      <w:r w:rsidR="00752155" w:rsidRPr="009D43DF">
        <w:rPr>
          <w:i/>
          <w:spacing w:val="-6"/>
          <w:sz w:val="28"/>
          <w:szCs w:val="28"/>
        </w:rPr>
        <w:t xml:space="preserve">акон направлен на совершенствование законодательства Нижегородской области и устраняет выявленные прокурором области противоречия действующему федеральному законодательству. </w:t>
      </w:r>
    </w:p>
    <w:p w:rsidR="00752155" w:rsidRPr="009D43DF" w:rsidRDefault="00167FE1" w:rsidP="009D43DF">
      <w:pPr>
        <w:ind w:firstLine="703"/>
        <w:jc w:val="both"/>
        <w:rPr>
          <w:i/>
          <w:spacing w:val="-6"/>
          <w:sz w:val="28"/>
          <w:szCs w:val="28"/>
        </w:rPr>
      </w:pPr>
      <w:r>
        <w:rPr>
          <w:i/>
          <w:spacing w:val="-6"/>
          <w:sz w:val="28"/>
          <w:szCs w:val="28"/>
        </w:rPr>
        <w:t>Действие З</w:t>
      </w:r>
      <w:r w:rsidR="00752155" w:rsidRPr="009D43DF">
        <w:rPr>
          <w:i/>
          <w:spacing w:val="-6"/>
          <w:sz w:val="28"/>
          <w:szCs w:val="28"/>
        </w:rPr>
        <w:t>акона распространяется на органы исполнительной власти области, органы местного самоуправления области и лиц, осуществляющих заготовку лесных насаждений, а также заготовку елей или деревьев других хвойных пород для новогодних праздников.</w:t>
      </w:r>
    </w:p>
    <w:p w:rsidR="00752155" w:rsidRPr="009D43DF" w:rsidRDefault="00752155" w:rsidP="009D43DF">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color w:val="000000"/>
          <w:sz w:val="28"/>
          <w:szCs w:val="28"/>
          <w:u w:val="single"/>
        </w:rPr>
      </w:pPr>
      <w:r w:rsidRPr="009D43DF">
        <w:rPr>
          <w:color w:val="000000"/>
          <w:sz w:val="28"/>
          <w:szCs w:val="28"/>
          <w:u w:val="single"/>
        </w:rPr>
        <w:t xml:space="preserve">Закон </w:t>
      </w:r>
      <w:r w:rsidR="009D43DF">
        <w:rPr>
          <w:color w:val="000000"/>
          <w:sz w:val="28"/>
          <w:szCs w:val="28"/>
          <w:u w:val="single"/>
        </w:rPr>
        <w:t xml:space="preserve">Нижегородской области </w:t>
      </w:r>
      <w:r w:rsidR="009D43DF" w:rsidRPr="009D43DF">
        <w:rPr>
          <w:color w:val="000000"/>
          <w:sz w:val="28"/>
          <w:szCs w:val="28"/>
          <w:u w:val="single"/>
        </w:rPr>
        <w:t>от 11 декабря 2012</w:t>
      </w:r>
      <w:r w:rsidR="009D43DF">
        <w:rPr>
          <w:color w:val="000000"/>
          <w:sz w:val="28"/>
          <w:szCs w:val="28"/>
          <w:u w:val="single"/>
        </w:rPr>
        <w:t xml:space="preserve"> </w:t>
      </w:r>
      <w:r w:rsidR="009D43DF" w:rsidRPr="009D43DF">
        <w:rPr>
          <w:color w:val="000000"/>
          <w:sz w:val="28"/>
          <w:szCs w:val="28"/>
          <w:u w:val="single"/>
        </w:rPr>
        <w:t xml:space="preserve">года </w:t>
      </w:r>
      <w:r w:rsidRPr="009D43DF">
        <w:rPr>
          <w:color w:val="000000"/>
          <w:sz w:val="28"/>
          <w:szCs w:val="28"/>
          <w:u w:val="single"/>
        </w:rPr>
        <w:t>№ 159-З "О внесении изменений в Закон Нижегородской области "О мерах государственной поддержки кадрового потенциала агропромышленного к</w:t>
      </w:r>
      <w:r w:rsidR="0078341B">
        <w:rPr>
          <w:color w:val="000000"/>
          <w:sz w:val="28"/>
          <w:szCs w:val="28"/>
          <w:u w:val="single"/>
        </w:rPr>
        <w:t>омплекса Нижегородской области"</w:t>
      </w:r>
    </w:p>
    <w:p w:rsidR="00752155" w:rsidRPr="009D43DF" w:rsidRDefault="00752155" w:rsidP="009D43DF">
      <w:pPr>
        <w:ind w:firstLine="703"/>
        <w:jc w:val="both"/>
        <w:rPr>
          <w:i/>
          <w:spacing w:val="-6"/>
          <w:sz w:val="28"/>
          <w:szCs w:val="28"/>
        </w:rPr>
      </w:pPr>
      <w:r w:rsidRPr="009D43DF">
        <w:rPr>
          <w:i/>
          <w:spacing w:val="-6"/>
          <w:sz w:val="28"/>
          <w:szCs w:val="28"/>
        </w:rPr>
        <w:t>Учитывая актуальность решения кадровой п</w:t>
      </w:r>
      <w:r w:rsidR="00856666">
        <w:rPr>
          <w:i/>
          <w:spacing w:val="-6"/>
          <w:sz w:val="28"/>
          <w:szCs w:val="28"/>
        </w:rPr>
        <w:t>роблемы на селе,  З</w:t>
      </w:r>
      <w:r w:rsidRPr="009D43DF">
        <w:rPr>
          <w:i/>
          <w:spacing w:val="-6"/>
          <w:sz w:val="28"/>
          <w:szCs w:val="28"/>
        </w:rPr>
        <w:t>аконом предусмотрено увеличение размера ежемесячных доплат к заработной плате с 1000 рублей до 2000 рублей  работникам сельскохозяйственных организаций, лицам в возрасте до 30 лет, вновь принятым на работу в сельскохозяйственные организации и крестьянские, фермерские хозяйства по рабочим специальностям (</w:t>
      </w:r>
      <w:proofErr w:type="spellStart"/>
      <w:r w:rsidRPr="009D43DF">
        <w:rPr>
          <w:i/>
          <w:spacing w:val="-6"/>
          <w:sz w:val="28"/>
          <w:szCs w:val="28"/>
        </w:rPr>
        <w:t>опратор</w:t>
      </w:r>
      <w:proofErr w:type="spellEnd"/>
      <w:r w:rsidRPr="009D43DF">
        <w:rPr>
          <w:i/>
          <w:spacing w:val="-6"/>
          <w:sz w:val="28"/>
          <w:szCs w:val="28"/>
        </w:rPr>
        <w:t xml:space="preserve"> машинного доения, тракторист-машинист сельскохозяйственного производства, </w:t>
      </w:r>
      <w:proofErr w:type="spellStart"/>
      <w:r w:rsidRPr="009D43DF">
        <w:rPr>
          <w:i/>
          <w:spacing w:val="-6"/>
          <w:sz w:val="28"/>
          <w:szCs w:val="28"/>
        </w:rPr>
        <w:t>электрогазосварщик</w:t>
      </w:r>
      <w:proofErr w:type="gramStart"/>
      <w:r w:rsidRPr="009D43DF">
        <w:rPr>
          <w:i/>
          <w:spacing w:val="-6"/>
          <w:sz w:val="28"/>
          <w:szCs w:val="28"/>
        </w:rPr>
        <w:t>,т</w:t>
      </w:r>
      <w:proofErr w:type="gramEnd"/>
      <w:r w:rsidRPr="009D43DF">
        <w:rPr>
          <w:i/>
          <w:spacing w:val="-6"/>
          <w:sz w:val="28"/>
          <w:szCs w:val="28"/>
        </w:rPr>
        <w:t>окарь</w:t>
      </w:r>
      <w:proofErr w:type="spellEnd"/>
      <w:r w:rsidRPr="009D43DF">
        <w:rPr>
          <w:i/>
          <w:spacing w:val="-6"/>
          <w:sz w:val="28"/>
          <w:szCs w:val="28"/>
        </w:rPr>
        <w:t xml:space="preserve">). </w:t>
      </w:r>
    </w:p>
    <w:p w:rsidR="00C42E48" w:rsidRDefault="00C42E48" w:rsidP="00565D4A">
      <w:pPr>
        <w:pStyle w:val="ConsPlusNormal"/>
        <w:tabs>
          <w:tab w:val="left" w:pos="993"/>
        </w:tabs>
        <w:ind w:firstLine="709"/>
        <w:jc w:val="both"/>
        <w:outlineLvl w:val="0"/>
        <w:rPr>
          <w:rFonts w:ascii="Times New Roman" w:hAnsi="Times New Roman" w:cs="Times New Roman"/>
          <w:b/>
          <w:sz w:val="28"/>
          <w:szCs w:val="28"/>
        </w:rPr>
      </w:pPr>
    </w:p>
    <w:p w:rsidR="005C495C" w:rsidRPr="005C495C" w:rsidRDefault="005C495C" w:rsidP="00565D4A">
      <w:pPr>
        <w:pStyle w:val="ConsPlusNormal"/>
        <w:widowControl/>
        <w:tabs>
          <w:tab w:val="left" w:pos="993"/>
        </w:tabs>
        <w:ind w:firstLine="709"/>
        <w:jc w:val="both"/>
        <w:rPr>
          <w:rFonts w:ascii="Times New Roman" w:hAnsi="Times New Roman" w:cs="Times New Roman"/>
          <w:b/>
          <w:sz w:val="28"/>
          <w:szCs w:val="28"/>
        </w:rPr>
      </w:pPr>
      <w:r w:rsidRPr="005C495C">
        <w:rPr>
          <w:rFonts w:ascii="Times New Roman" w:hAnsi="Times New Roman" w:cs="Times New Roman"/>
          <w:b/>
          <w:sz w:val="28"/>
          <w:szCs w:val="28"/>
        </w:rPr>
        <w:t>в сфере информационной политики, регламента и вопросов развития институтов гражданского общества:</w:t>
      </w:r>
    </w:p>
    <w:p w:rsidR="007D076A" w:rsidRDefault="007D076A" w:rsidP="00565D4A">
      <w:pPr>
        <w:tabs>
          <w:tab w:val="left" w:pos="993"/>
        </w:tabs>
        <w:ind w:firstLine="709"/>
        <w:jc w:val="both"/>
        <w:rPr>
          <w:b/>
          <w:sz w:val="28"/>
          <w:szCs w:val="28"/>
        </w:rPr>
      </w:pPr>
    </w:p>
    <w:p w:rsidR="00C774D3" w:rsidRPr="00C774D3" w:rsidRDefault="00C774D3" w:rsidP="00565D4A">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rPr>
          <w:sz w:val="28"/>
          <w:szCs w:val="28"/>
          <w:u w:val="single"/>
        </w:rPr>
      </w:pPr>
      <w:r w:rsidRPr="00C774D3">
        <w:rPr>
          <w:sz w:val="28"/>
          <w:szCs w:val="28"/>
          <w:u w:val="single"/>
        </w:rPr>
        <w:t xml:space="preserve">Закон Нижегородской области  от 18 июня 2012 года № 69-З "О </w:t>
      </w:r>
      <w:r w:rsidRPr="00C774D3">
        <w:rPr>
          <w:sz w:val="28"/>
          <w:szCs w:val="28"/>
          <w:u w:val="single"/>
        </w:rPr>
        <w:lastRenderedPageBreak/>
        <w:t xml:space="preserve">внесении изменений в Закон Нижегородской области "О статусе депутата Законодательного </w:t>
      </w:r>
      <w:r w:rsidR="00057FF2">
        <w:rPr>
          <w:sz w:val="28"/>
          <w:szCs w:val="28"/>
          <w:u w:val="single"/>
        </w:rPr>
        <w:t>Собрания Нижегородской области"</w:t>
      </w:r>
    </w:p>
    <w:p w:rsidR="00C774D3" w:rsidRPr="00C774D3" w:rsidRDefault="00C774D3" w:rsidP="00C774D3">
      <w:pPr>
        <w:ind w:firstLine="703"/>
        <w:jc w:val="both"/>
        <w:rPr>
          <w:i/>
          <w:spacing w:val="-6"/>
          <w:sz w:val="28"/>
          <w:szCs w:val="28"/>
        </w:rPr>
      </w:pPr>
      <w:r w:rsidRPr="00C774D3">
        <w:rPr>
          <w:i/>
          <w:spacing w:val="-6"/>
          <w:sz w:val="28"/>
          <w:szCs w:val="28"/>
        </w:rPr>
        <w:t xml:space="preserve">Данный </w:t>
      </w:r>
      <w:r w:rsidR="007B53E9">
        <w:rPr>
          <w:i/>
          <w:spacing w:val="-6"/>
          <w:sz w:val="28"/>
          <w:szCs w:val="28"/>
        </w:rPr>
        <w:t>З</w:t>
      </w:r>
      <w:r w:rsidRPr="00C774D3">
        <w:rPr>
          <w:i/>
          <w:spacing w:val="-6"/>
          <w:sz w:val="28"/>
          <w:szCs w:val="28"/>
        </w:rPr>
        <w:t>акон установил обязанность депутата Законодательного Собрания Нижегородской области ежегодно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Также Закон определяет перечень информации, которая размещается на официальном сайте Законодательного Собрания в информационно-телекоммуникационной сети "Интернет"</w:t>
      </w:r>
      <w:r w:rsidR="009F4CCB">
        <w:rPr>
          <w:i/>
          <w:spacing w:val="-6"/>
          <w:sz w:val="28"/>
          <w:szCs w:val="28"/>
        </w:rPr>
        <w:t>.</w:t>
      </w:r>
    </w:p>
    <w:p w:rsidR="001C6A5E" w:rsidRPr="001C6A5E" w:rsidRDefault="00D56202" w:rsidP="00DC344E">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rPr>
          <w:sz w:val="28"/>
          <w:szCs w:val="28"/>
          <w:u w:val="single"/>
        </w:rPr>
      </w:pPr>
      <w:r w:rsidRPr="00DC344E">
        <w:rPr>
          <w:sz w:val="28"/>
          <w:szCs w:val="28"/>
          <w:u w:val="single"/>
        </w:rPr>
        <w:t xml:space="preserve">Закон Нижегородской области  от </w:t>
      </w:r>
      <w:r w:rsidR="00057FF2">
        <w:rPr>
          <w:sz w:val="28"/>
          <w:szCs w:val="28"/>
          <w:u w:val="single"/>
        </w:rPr>
        <w:t>12 марта</w:t>
      </w:r>
      <w:r w:rsidRPr="00DC344E">
        <w:rPr>
          <w:sz w:val="28"/>
          <w:szCs w:val="28"/>
          <w:u w:val="single"/>
        </w:rPr>
        <w:t xml:space="preserve"> 2012 года </w:t>
      </w:r>
      <w:r w:rsidR="00DC344E" w:rsidRPr="00DC344E">
        <w:rPr>
          <w:sz w:val="28"/>
          <w:szCs w:val="28"/>
          <w:u w:val="single"/>
        </w:rPr>
        <w:t xml:space="preserve">№ 22-З </w:t>
      </w:r>
      <w:r w:rsidRPr="00DC344E">
        <w:rPr>
          <w:sz w:val="28"/>
          <w:szCs w:val="28"/>
          <w:u w:val="single"/>
        </w:rPr>
        <w:t>"О внесении изменений в статью 13 Закона Нижегородской области "О благотворительной деятельности"</w:t>
      </w:r>
      <w:r w:rsidR="00DC344E" w:rsidRPr="00DC344E">
        <w:rPr>
          <w:sz w:val="28"/>
          <w:szCs w:val="28"/>
        </w:rPr>
        <w:t xml:space="preserve"> </w:t>
      </w:r>
    </w:p>
    <w:p w:rsidR="00D56202" w:rsidRPr="00DC344E" w:rsidRDefault="00057FF2" w:rsidP="001C6A5E">
      <w:pPr>
        <w:ind w:firstLine="703"/>
        <w:jc w:val="both"/>
        <w:rPr>
          <w:sz w:val="28"/>
          <w:szCs w:val="28"/>
          <w:u w:val="single"/>
        </w:rPr>
      </w:pPr>
      <w:r>
        <w:rPr>
          <w:i/>
          <w:sz w:val="28"/>
          <w:szCs w:val="28"/>
        </w:rPr>
        <w:t>Данный З</w:t>
      </w:r>
      <w:r w:rsidR="00D56202" w:rsidRPr="00DC344E">
        <w:rPr>
          <w:i/>
          <w:sz w:val="28"/>
          <w:szCs w:val="28"/>
        </w:rPr>
        <w:t xml:space="preserve">акон </w:t>
      </w:r>
      <w:r w:rsidR="00DC344E" w:rsidRPr="00DC344E">
        <w:rPr>
          <w:i/>
          <w:sz w:val="28"/>
          <w:szCs w:val="28"/>
        </w:rPr>
        <w:t xml:space="preserve">уточняет порядок формирования Благотворительного </w:t>
      </w:r>
      <w:r>
        <w:rPr>
          <w:i/>
          <w:sz w:val="28"/>
          <w:szCs w:val="28"/>
        </w:rPr>
        <w:t>с</w:t>
      </w:r>
      <w:r w:rsidR="00DC344E" w:rsidRPr="00DC344E">
        <w:rPr>
          <w:i/>
          <w:sz w:val="28"/>
          <w:szCs w:val="28"/>
        </w:rPr>
        <w:t>овета Нижегородской области</w:t>
      </w:r>
      <w:r w:rsidR="001C6A5E">
        <w:rPr>
          <w:i/>
          <w:sz w:val="28"/>
          <w:szCs w:val="28"/>
        </w:rPr>
        <w:t>.</w:t>
      </w:r>
    </w:p>
    <w:p w:rsidR="00FD10D6" w:rsidRPr="00FD10D6" w:rsidRDefault="00C04911" w:rsidP="00DC344E">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rPr>
          <w:i/>
          <w:sz w:val="28"/>
          <w:szCs w:val="28"/>
        </w:rPr>
      </w:pPr>
      <w:r w:rsidRPr="00FD10D6">
        <w:rPr>
          <w:sz w:val="28"/>
          <w:szCs w:val="28"/>
          <w:u w:val="single"/>
        </w:rPr>
        <w:t xml:space="preserve">Закон Нижегородской области от </w:t>
      </w:r>
      <w:r w:rsidR="00057FF2" w:rsidRPr="00FD10D6">
        <w:rPr>
          <w:sz w:val="28"/>
          <w:szCs w:val="28"/>
          <w:u w:val="single"/>
        </w:rPr>
        <w:t>3 апреля</w:t>
      </w:r>
      <w:r w:rsidRPr="00FD10D6">
        <w:rPr>
          <w:sz w:val="28"/>
          <w:szCs w:val="28"/>
          <w:u w:val="single"/>
        </w:rPr>
        <w:t xml:space="preserve"> 2012 года </w:t>
      </w:r>
      <w:r w:rsidR="00DC344E" w:rsidRPr="00FD10D6">
        <w:rPr>
          <w:sz w:val="28"/>
          <w:szCs w:val="28"/>
          <w:u w:val="single"/>
        </w:rPr>
        <w:t xml:space="preserve">№ 43-З </w:t>
      </w:r>
      <w:r w:rsidRPr="00FD10D6">
        <w:rPr>
          <w:sz w:val="28"/>
          <w:szCs w:val="28"/>
          <w:u w:val="single"/>
        </w:rPr>
        <w:t xml:space="preserve">"О внесении изменений в </w:t>
      </w:r>
      <w:r w:rsidR="00057FF2" w:rsidRPr="00FD10D6">
        <w:rPr>
          <w:sz w:val="28"/>
          <w:szCs w:val="28"/>
          <w:u w:val="single"/>
        </w:rPr>
        <w:t xml:space="preserve">статьи 2 и 3 </w:t>
      </w:r>
      <w:r w:rsidRPr="00FD10D6">
        <w:rPr>
          <w:sz w:val="28"/>
          <w:szCs w:val="28"/>
          <w:u w:val="single"/>
        </w:rPr>
        <w:t>Закон</w:t>
      </w:r>
      <w:r w:rsidR="00057FF2" w:rsidRPr="00FD10D6">
        <w:rPr>
          <w:sz w:val="28"/>
          <w:szCs w:val="28"/>
          <w:u w:val="single"/>
        </w:rPr>
        <w:t>а</w:t>
      </w:r>
      <w:r w:rsidRPr="00FD10D6">
        <w:rPr>
          <w:sz w:val="28"/>
          <w:szCs w:val="28"/>
          <w:u w:val="single"/>
        </w:rPr>
        <w:t xml:space="preserve"> Нижегородской области "О нормативах распространения в Нижегородской области печатной</w:t>
      </w:r>
      <w:r w:rsidR="00057FF2" w:rsidRPr="00FD10D6">
        <w:rPr>
          <w:sz w:val="28"/>
          <w:szCs w:val="28"/>
          <w:u w:val="single"/>
        </w:rPr>
        <w:t xml:space="preserve"> продукции</w:t>
      </w:r>
      <w:r w:rsidRPr="00FD10D6">
        <w:rPr>
          <w:sz w:val="28"/>
          <w:szCs w:val="28"/>
          <w:u w:val="single"/>
        </w:rPr>
        <w:t>, аудио- и видеопродукции, иной продукции, не рекомендуемой ребенку для пользования до достижения им возраста 18 лет"</w:t>
      </w:r>
      <w:r w:rsidR="00DC344E">
        <w:rPr>
          <w:sz w:val="28"/>
          <w:szCs w:val="28"/>
        </w:rPr>
        <w:t xml:space="preserve"> </w:t>
      </w:r>
    </w:p>
    <w:p w:rsidR="00C04911" w:rsidRPr="00A055F3" w:rsidRDefault="00057FF2" w:rsidP="00FD10D6">
      <w:pPr>
        <w:ind w:firstLine="703"/>
        <w:jc w:val="both"/>
        <w:rPr>
          <w:i/>
          <w:sz w:val="28"/>
          <w:szCs w:val="28"/>
        </w:rPr>
      </w:pPr>
      <w:r>
        <w:rPr>
          <w:i/>
          <w:sz w:val="28"/>
          <w:szCs w:val="28"/>
        </w:rPr>
        <w:t>Данный З</w:t>
      </w:r>
      <w:r w:rsidR="00C04911" w:rsidRPr="00A055F3">
        <w:rPr>
          <w:i/>
          <w:sz w:val="28"/>
          <w:szCs w:val="28"/>
        </w:rPr>
        <w:t xml:space="preserve">акон </w:t>
      </w:r>
      <w:r w:rsidR="00A055F3">
        <w:rPr>
          <w:i/>
          <w:sz w:val="28"/>
          <w:szCs w:val="28"/>
        </w:rPr>
        <w:t xml:space="preserve">направлен на обеспечение защиты  детей от </w:t>
      </w:r>
      <w:r w:rsidR="000C521B">
        <w:rPr>
          <w:i/>
          <w:sz w:val="28"/>
          <w:szCs w:val="28"/>
        </w:rPr>
        <w:t>информационных ресурсов, не рекомендуемых ребенку дл</w:t>
      </w:r>
      <w:r>
        <w:rPr>
          <w:i/>
          <w:sz w:val="28"/>
          <w:szCs w:val="28"/>
        </w:rPr>
        <w:t>я</w:t>
      </w:r>
      <w:r w:rsidR="000C521B">
        <w:rPr>
          <w:i/>
          <w:sz w:val="28"/>
          <w:szCs w:val="28"/>
        </w:rPr>
        <w:t xml:space="preserve"> пользования до</w:t>
      </w:r>
      <w:r w:rsidR="00FD10D6">
        <w:rPr>
          <w:i/>
          <w:sz w:val="28"/>
          <w:szCs w:val="28"/>
        </w:rPr>
        <w:t xml:space="preserve"> достижения им возраста 18 лет.</w:t>
      </w:r>
    </w:p>
    <w:p w:rsidR="00C04911" w:rsidRDefault="00C04911" w:rsidP="00565D4A">
      <w:pPr>
        <w:pStyle w:val="ConsPlusNormal"/>
        <w:tabs>
          <w:tab w:val="left" w:pos="993"/>
        </w:tabs>
        <w:ind w:firstLine="709"/>
        <w:jc w:val="both"/>
        <w:outlineLvl w:val="0"/>
        <w:rPr>
          <w:rFonts w:ascii="Times New Roman" w:hAnsi="Times New Roman" w:cs="Times New Roman"/>
          <w:b/>
          <w:sz w:val="28"/>
          <w:szCs w:val="28"/>
        </w:rPr>
      </w:pPr>
    </w:p>
    <w:p w:rsidR="00565D4A" w:rsidRPr="00703812" w:rsidRDefault="00565D4A" w:rsidP="00565D4A">
      <w:pPr>
        <w:pStyle w:val="ConsPlusNormal"/>
        <w:tabs>
          <w:tab w:val="left" w:pos="993"/>
        </w:tabs>
        <w:ind w:firstLine="709"/>
        <w:jc w:val="both"/>
        <w:outlineLvl w:val="0"/>
        <w:rPr>
          <w:rFonts w:ascii="Times New Roman" w:hAnsi="Times New Roman" w:cs="Times New Roman"/>
          <w:b/>
          <w:sz w:val="28"/>
          <w:szCs w:val="28"/>
        </w:rPr>
      </w:pPr>
      <w:r w:rsidRPr="00703812">
        <w:rPr>
          <w:rFonts w:ascii="Times New Roman" w:hAnsi="Times New Roman" w:cs="Times New Roman"/>
          <w:b/>
          <w:sz w:val="28"/>
          <w:szCs w:val="28"/>
        </w:rPr>
        <w:t>в сфере экологии и природопользования:</w:t>
      </w:r>
    </w:p>
    <w:p w:rsidR="00565D4A" w:rsidRDefault="00565D4A" w:rsidP="00565D4A">
      <w:pPr>
        <w:tabs>
          <w:tab w:val="left" w:pos="993"/>
        </w:tabs>
        <w:ind w:firstLine="709"/>
        <w:jc w:val="both"/>
        <w:rPr>
          <w:b/>
          <w:sz w:val="28"/>
          <w:szCs w:val="28"/>
        </w:rPr>
      </w:pPr>
    </w:p>
    <w:p w:rsidR="00FC62E8" w:rsidRPr="008800A0" w:rsidRDefault="00FC62E8" w:rsidP="00FC62E8">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rPr>
          <w:sz w:val="28"/>
          <w:szCs w:val="28"/>
          <w:u w:val="single"/>
        </w:rPr>
      </w:pPr>
      <w:r w:rsidRPr="008800A0">
        <w:rPr>
          <w:sz w:val="28"/>
          <w:szCs w:val="28"/>
          <w:u w:val="single"/>
        </w:rPr>
        <w:t xml:space="preserve">Закон Нижегородской области от </w:t>
      </w:r>
      <w:r w:rsidR="00D33CBD">
        <w:rPr>
          <w:sz w:val="28"/>
          <w:szCs w:val="28"/>
          <w:u w:val="single"/>
        </w:rPr>
        <w:t>2</w:t>
      </w:r>
      <w:r w:rsidRPr="008800A0">
        <w:rPr>
          <w:sz w:val="28"/>
          <w:szCs w:val="28"/>
          <w:u w:val="single"/>
        </w:rPr>
        <w:t xml:space="preserve"> февраля 2012 года № 2-З </w:t>
      </w:r>
      <w:r w:rsidR="000D46CC">
        <w:rPr>
          <w:sz w:val="28"/>
          <w:szCs w:val="28"/>
          <w:u w:val="single"/>
        </w:rPr>
        <w:t>"</w:t>
      </w:r>
      <w:r w:rsidRPr="008800A0">
        <w:rPr>
          <w:sz w:val="28"/>
          <w:szCs w:val="28"/>
          <w:u w:val="single"/>
        </w:rPr>
        <w:t xml:space="preserve">О внесении изменений в Закон Нижегородской области </w:t>
      </w:r>
      <w:r w:rsidR="00C42E48">
        <w:rPr>
          <w:color w:val="000000" w:themeColor="text1"/>
          <w:sz w:val="28"/>
          <w:szCs w:val="28"/>
        </w:rPr>
        <w:t>"</w:t>
      </w:r>
      <w:r w:rsidRPr="008800A0">
        <w:rPr>
          <w:sz w:val="28"/>
          <w:szCs w:val="28"/>
          <w:u w:val="single"/>
        </w:rPr>
        <w:t>Об охране и использовании водных биологических ресурсов в Нижегородской области</w:t>
      </w:r>
      <w:r w:rsidR="000D46CC">
        <w:rPr>
          <w:sz w:val="28"/>
          <w:szCs w:val="28"/>
          <w:u w:val="single"/>
        </w:rPr>
        <w:t>"</w:t>
      </w:r>
      <w:r w:rsidRPr="008800A0">
        <w:rPr>
          <w:sz w:val="28"/>
          <w:szCs w:val="28"/>
          <w:u w:val="single"/>
        </w:rPr>
        <w:t xml:space="preserve"> и статью 10 Закона Нижегородской области </w:t>
      </w:r>
      <w:r w:rsidR="00C42E48">
        <w:rPr>
          <w:color w:val="000000" w:themeColor="text1"/>
          <w:sz w:val="28"/>
          <w:szCs w:val="28"/>
        </w:rPr>
        <w:t>"</w:t>
      </w:r>
      <w:r w:rsidRPr="008800A0">
        <w:rPr>
          <w:sz w:val="28"/>
          <w:szCs w:val="28"/>
          <w:u w:val="single"/>
        </w:rPr>
        <w:t>Об охоте и о сохранении охотничьих ресурсов в Нижегородской области</w:t>
      </w:r>
      <w:r w:rsidR="00C42E48">
        <w:rPr>
          <w:color w:val="000000" w:themeColor="text1"/>
          <w:sz w:val="28"/>
          <w:szCs w:val="28"/>
        </w:rPr>
        <w:t>"</w:t>
      </w:r>
    </w:p>
    <w:p w:rsidR="00FC62E8" w:rsidRPr="008800A0" w:rsidRDefault="00FC62E8" w:rsidP="00FC62E8">
      <w:pPr>
        <w:ind w:firstLine="703"/>
        <w:jc w:val="both"/>
        <w:rPr>
          <w:i/>
          <w:spacing w:val="-6"/>
          <w:sz w:val="28"/>
          <w:szCs w:val="28"/>
        </w:rPr>
      </w:pPr>
      <w:r w:rsidRPr="008800A0">
        <w:rPr>
          <w:i/>
          <w:spacing w:val="-6"/>
          <w:sz w:val="28"/>
          <w:szCs w:val="28"/>
        </w:rPr>
        <w:t xml:space="preserve">Целью принятия данного  </w:t>
      </w:r>
      <w:r w:rsidR="008A43C0">
        <w:rPr>
          <w:i/>
          <w:spacing w:val="-6"/>
          <w:sz w:val="28"/>
          <w:szCs w:val="28"/>
        </w:rPr>
        <w:t>З</w:t>
      </w:r>
      <w:r w:rsidRPr="008800A0">
        <w:rPr>
          <w:i/>
          <w:spacing w:val="-6"/>
          <w:sz w:val="28"/>
          <w:szCs w:val="28"/>
        </w:rPr>
        <w:t>акона являлось уточнение и определение порядка использования средств областного бюджета, дополнительно используемых для осуществления переданных полномочий Российской Федерации в области охраны и использования объектов животного мира, а также водных биологических ресурсов. Законом предусмотрено дополнение Закона Нижегородской области "Об охране и использовании водных биологических ресурсов в Нижегородской области" статьей 5</w:t>
      </w:r>
      <w:r w:rsidRPr="00A72101">
        <w:rPr>
          <w:i/>
          <w:spacing w:val="-6"/>
          <w:sz w:val="28"/>
          <w:szCs w:val="28"/>
          <w:vertAlign w:val="superscript"/>
        </w:rPr>
        <w:t>1</w:t>
      </w:r>
      <w:r w:rsidRPr="008800A0">
        <w:rPr>
          <w:i/>
          <w:spacing w:val="-6"/>
          <w:sz w:val="28"/>
          <w:szCs w:val="28"/>
        </w:rPr>
        <w:t xml:space="preserve">,  регулирующей вопросы финансирования полномочий в области охраны и использования водных биологических ресурсов и использования средств областного бюджета для осуществления переданных полномочий Российской Федерации в области охраны и использования водных биоресурсов. Внесение изменений в статью 10 Закона Нижегородской области "Об охоте и о сохранении охотничьих ресурсов в Нижегородской области" направлено на конкретизацию направлений </w:t>
      </w:r>
      <w:r w:rsidRPr="008800A0">
        <w:rPr>
          <w:i/>
          <w:spacing w:val="-6"/>
          <w:sz w:val="28"/>
          <w:szCs w:val="28"/>
        </w:rPr>
        <w:lastRenderedPageBreak/>
        <w:t>расходования средств областного бюджета, дополнительно используемых для осуществления переданных полномочий  Российской Федерации в области охоты  и сохранения охотничьих ресурсов, а также уточнения порядка расходования указанных средств.</w:t>
      </w:r>
    </w:p>
    <w:p w:rsidR="00562EFC" w:rsidRPr="009E58F7" w:rsidRDefault="00562EFC" w:rsidP="009E58F7">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rPr>
          <w:sz w:val="28"/>
          <w:szCs w:val="28"/>
          <w:u w:val="single"/>
        </w:rPr>
      </w:pPr>
      <w:r w:rsidRPr="009E58F7">
        <w:rPr>
          <w:sz w:val="28"/>
          <w:szCs w:val="28"/>
          <w:u w:val="single"/>
        </w:rPr>
        <w:t>Закон Нижегородской облас</w:t>
      </w:r>
      <w:r w:rsidR="009E58F7">
        <w:rPr>
          <w:sz w:val="28"/>
          <w:szCs w:val="28"/>
          <w:u w:val="single"/>
        </w:rPr>
        <w:t>ти от 5 марта 2012 года № 19-З "</w:t>
      </w:r>
      <w:r w:rsidRPr="009E58F7">
        <w:rPr>
          <w:sz w:val="28"/>
          <w:szCs w:val="28"/>
          <w:u w:val="single"/>
        </w:rPr>
        <w:t xml:space="preserve">О внесении изменений в Закон Нижегородской области </w:t>
      </w:r>
      <w:r w:rsidR="00C42E48" w:rsidRPr="00411B47">
        <w:rPr>
          <w:sz w:val="28"/>
          <w:szCs w:val="28"/>
          <w:u w:val="single"/>
        </w:rPr>
        <w:t>"</w:t>
      </w:r>
      <w:r w:rsidRPr="009E58F7">
        <w:rPr>
          <w:sz w:val="28"/>
          <w:szCs w:val="28"/>
          <w:u w:val="single"/>
        </w:rPr>
        <w:t xml:space="preserve">Об охране атмосферного </w:t>
      </w:r>
      <w:r w:rsidR="009E58F7">
        <w:rPr>
          <w:sz w:val="28"/>
          <w:szCs w:val="28"/>
          <w:u w:val="single"/>
        </w:rPr>
        <w:t>воздуха в Нижегородской области"</w:t>
      </w:r>
    </w:p>
    <w:p w:rsidR="00562EFC" w:rsidRPr="009E58F7" w:rsidRDefault="00121A03" w:rsidP="009E58F7">
      <w:pPr>
        <w:ind w:firstLine="703"/>
        <w:jc w:val="both"/>
        <w:rPr>
          <w:i/>
          <w:spacing w:val="-6"/>
          <w:sz w:val="28"/>
          <w:szCs w:val="28"/>
        </w:rPr>
      </w:pPr>
      <w:r>
        <w:rPr>
          <w:i/>
          <w:spacing w:val="-6"/>
          <w:sz w:val="28"/>
          <w:szCs w:val="28"/>
        </w:rPr>
        <w:t>З</w:t>
      </w:r>
      <w:r w:rsidR="00562EFC" w:rsidRPr="009E58F7">
        <w:rPr>
          <w:i/>
          <w:spacing w:val="-6"/>
          <w:sz w:val="28"/>
          <w:szCs w:val="28"/>
        </w:rPr>
        <w:t xml:space="preserve">акон Нижегородской области разработан по итогам проведенного в 2011 году мониторинга Закона Нижегородской области "Об охране атмосферного воздуха в Нижегородской области" в целях совершенствования его норм.  В процессе мониторинга было выявлено ряд норм, реализация которых в </w:t>
      </w:r>
      <w:r w:rsidR="00354BCF">
        <w:rPr>
          <w:i/>
          <w:spacing w:val="-6"/>
          <w:sz w:val="28"/>
          <w:szCs w:val="28"/>
        </w:rPr>
        <w:t>З</w:t>
      </w:r>
      <w:r w:rsidR="00562EFC" w:rsidRPr="009E58F7">
        <w:rPr>
          <w:i/>
          <w:spacing w:val="-6"/>
          <w:sz w:val="28"/>
          <w:szCs w:val="28"/>
        </w:rPr>
        <w:t>аконе не нашла своего отражения. Законом предусмотрен механизм реализации этих норм, так, например, предусмотрено,  что информирование населения о состоянии атмосферного</w:t>
      </w:r>
      <w:r w:rsidR="00C32555">
        <w:rPr>
          <w:i/>
          <w:spacing w:val="-6"/>
          <w:sz w:val="28"/>
          <w:szCs w:val="28"/>
        </w:rPr>
        <w:t xml:space="preserve"> воздуха </w:t>
      </w:r>
      <w:r w:rsidR="00562EFC" w:rsidRPr="009E58F7">
        <w:rPr>
          <w:i/>
          <w:spacing w:val="-6"/>
          <w:sz w:val="28"/>
          <w:szCs w:val="28"/>
        </w:rPr>
        <w:t xml:space="preserve"> и его загрязнении осуществляется уполномоченным органом посредством размещения  информации на официальном сайте.</w:t>
      </w:r>
    </w:p>
    <w:p w:rsidR="00562EFC" w:rsidRPr="009E58F7" w:rsidRDefault="00562EFC" w:rsidP="009E58F7">
      <w:pPr>
        <w:ind w:firstLine="703"/>
        <w:jc w:val="both"/>
        <w:rPr>
          <w:i/>
          <w:sz w:val="28"/>
          <w:szCs w:val="28"/>
        </w:rPr>
      </w:pPr>
      <w:r w:rsidRPr="009E58F7">
        <w:rPr>
          <w:i/>
          <w:spacing w:val="-6"/>
          <w:sz w:val="28"/>
          <w:szCs w:val="28"/>
        </w:rPr>
        <w:t>Также</w:t>
      </w:r>
      <w:r w:rsidR="0013613C">
        <w:rPr>
          <w:i/>
          <w:spacing w:val="-6"/>
          <w:sz w:val="28"/>
          <w:szCs w:val="28"/>
        </w:rPr>
        <w:t xml:space="preserve"> данным Законом</w:t>
      </w:r>
      <w:r w:rsidRPr="009E58F7">
        <w:rPr>
          <w:i/>
          <w:spacing w:val="-6"/>
          <w:sz w:val="28"/>
          <w:szCs w:val="28"/>
        </w:rPr>
        <w:t xml:space="preserve"> признан утратившим</w:t>
      </w:r>
      <w:r w:rsidRPr="009E58F7">
        <w:rPr>
          <w:i/>
          <w:sz w:val="28"/>
          <w:szCs w:val="28"/>
        </w:rPr>
        <w:t xml:space="preserve"> силу пункт 14 части 1 статьи 3 Закона</w:t>
      </w:r>
      <w:r w:rsidR="0013613C">
        <w:rPr>
          <w:i/>
          <w:sz w:val="28"/>
          <w:szCs w:val="28"/>
        </w:rPr>
        <w:t xml:space="preserve"> </w:t>
      </w:r>
      <w:r w:rsidR="00921E2A">
        <w:rPr>
          <w:i/>
          <w:sz w:val="28"/>
          <w:szCs w:val="28"/>
        </w:rPr>
        <w:t xml:space="preserve">Нижегородской области </w:t>
      </w:r>
      <w:r w:rsidR="00921E2A" w:rsidRPr="00921E2A">
        <w:rPr>
          <w:i/>
          <w:sz w:val="28"/>
          <w:szCs w:val="28"/>
        </w:rPr>
        <w:t>"Об охране атмосферного воздуха в Нижегородской области"</w:t>
      </w:r>
      <w:proofErr w:type="gramStart"/>
      <w:r w:rsidR="00921E2A">
        <w:rPr>
          <w:i/>
          <w:sz w:val="28"/>
          <w:szCs w:val="28"/>
        </w:rPr>
        <w:t xml:space="preserve"> </w:t>
      </w:r>
      <w:r w:rsidRPr="009E58F7">
        <w:rPr>
          <w:i/>
          <w:sz w:val="28"/>
          <w:szCs w:val="28"/>
        </w:rPr>
        <w:t>,</w:t>
      </w:r>
      <w:proofErr w:type="gramEnd"/>
      <w:r w:rsidRPr="009E58F7">
        <w:rPr>
          <w:i/>
          <w:sz w:val="28"/>
          <w:szCs w:val="28"/>
        </w:rPr>
        <w:t xml:space="preserve"> относящий к полномочиям Правительства области утверждение положения об общественном контроле за охраной атмосферного воздуха. В соответствии с положениями </w:t>
      </w:r>
      <w:r w:rsidR="00921E2A">
        <w:rPr>
          <w:i/>
          <w:sz w:val="28"/>
          <w:szCs w:val="28"/>
        </w:rPr>
        <w:t>Ф</w:t>
      </w:r>
      <w:r w:rsidRPr="009E58F7">
        <w:rPr>
          <w:i/>
          <w:sz w:val="28"/>
          <w:szCs w:val="28"/>
        </w:rPr>
        <w:t xml:space="preserve">едерального </w:t>
      </w:r>
      <w:r w:rsidR="00921E2A">
        <w:rPr>
          <w:i/>
          <w:sz w:val="28"/>
          <w:szCs w:val="28"/>
        </w:rPr>
        <w:t>Закона "</w:t>
      </w:r>
      <w:r w:rsidRPr="009E58F7">
        <w:rPr>
          <w:i/>
          <w:sz w:val="28"/>
          <w:szCs w:val="28"/>
        </w:rPr>
        <w:t>Об охране окружающей среды</w:t>
      </w:r>
      <w:r w:rsidR="00921E2A">
        <w:rPr>
          <w:i/>
          <w:sz w:val="28"/>
          <w:szCs w:val="28"/>
        </w:rPr>
        <w:t>"</w:t>
      </w:r>
      <w:r w:rsidRPr="009E58F7">
        <w:rPr>
          <w:i/>
          <w:sz w:val="28"/>
          <w:szCs w:val="28"/>
        </w:rPr>
        <w:t xml:space="preserve"> общественный контроль в области охраны окружающей среды осуществляется общественными объединениями и некоммерческими организациями в соответствии с их уставами, а также гражданами в соответствии с законодательством. В </w:t>
      </w:r>
      <w:proofErr w:type="gramStart"/>
      <w:r w:rsidRPr="009E58F7">
        <w:rPr>
          <w:i/>
          <w:sz w:val="28"/>
          <w:szCs w:val="28"/>
        </w:rPr>
        <w:t>связи</w:t>
      </w:r>
      <w:proofErr w:type="gramEnd"/>
      <w:r w:rsidRPr="009E58F7">
        <w:rPr>
          <w:i/>
          <w:sz w:val="28"/>
          <w:szCs w:val="28"/>
        </w:rPr>
        <w:t xml:space="preserve"> с чем пункт 14 подлежит исключению как противоречащий федеральному законодательству.</w:t>
      </w:r>
    </w:p>
    <w:p w:rsidR="00562EFC" w:rsidRPr="009E58F7" w:rsidRDefault="00562EFC" w:rsidP="009E58F7">
      <w:pPr>
        <w:ind w:firstLine="703"/>
        <w:jc w:val="both"/>
        <w:rPr>
          <w:i/>
          <w:spacing w:val="-6"/>
          <w:sz w:val="28"/>
          <w:szCs w:val="28"/>
        </w:rPr>
      </w:pPr>
      <w:r w:rsidRPr="009E58F7">
        <w:rPr>
          <w:i/>
          <w:spacing w:val="-6"/>
          <w:sz w:val="28"/>
          <w:szCs w:val="28"/>
        </w:rPr>
        <w:t>Кроме того</w:t>
      </w:r>
      <w:r w:rsidR="002E29E2">
        <w:rPr>
          <w:i/>
          <w:spacing w:val="-6"/>
          <w:sz w:val="28"/>
          <w:szCs w:val="28"/>
        </w:rPr>
        <w:t>,</w:t>
      </w:r>
      <w:r w:rsidR="009E58F7">
        <w:rPr>
          <w:i/>
          <w:spacing w:val="-6"/>
          <w:sz w:val="28"/>
          <w:szCs w:val="28"/>
        </w:rPr>
        <w:t xml:space="preserve"> Законом области</w:t>
      </w:r>
      <w:r w:rsidRPr="009E58F7">
        <w:rPr>
          <w:i/>
          <w:spacing w:val="-6"/>
          <w:sz w:val="28"/>
          <w:szCs w:val="28"/>
        </w:rPr>
        <w:t xml:space="preserve"> устран</w:t>
      </w:r>
      <w:r w:rsidR="009E58F7">
        <w:rPr>
          <w:i/>
          <w:spacing w:val="-6"/>
          <w:sz w:val="28"/>
          <w:szCs w:val="28"/>
        </w:rPr>
        <w:t>яется</w:t>
      </w:r>
      <w:r w:rsidRPr="009E58F7">
        <w:rPr>
          <w:i/>
          <w:spacing w:val="-6"/>
          <w:sz w:val="28"/>
          <w:szCs w:val="28"/>
        </w:rPr>
        <w:t xml:space="preserve"> ряд </w:t>
      </w:r>
      <w:proofErr w:type="spellStart"/>
      <w:r w:rsidRPr="009E58F7">
        <w:rPr>
          <w:i/>
          <w:spacing w:val="-6"/>
          <w:sz w:val="28"/>
          <w:szCs w:val="28"/>
        </w:rPr>
        <w:t>коррупцио</w:t>
      </w:r>
      <w:r w:rsidR="009428CC">
        <w:rPr>
          <w:i/>
          <w:spacing w:val="-6"/>
          <w:sz w:val="28"/>
          <w:szCs w:val="28"/>
        </w:rPr>
        <w:t>генных</w:t>
      </w:r>
      <w:proofErr w:type="spellEnd"/>
      <w:r w:rsidR="009428CC">
        <w:rPr>
          <w:i/>
          <w:spacing w:val="-6"/>
          <w:sz w:val="28"/>
          <w:szCs w:val="28"/>
        </w:rPr>
        <w:t xml:space="preserve"> факторов, устанавливающих</w:t>
      </w:r>
      <w:r w:rsidRPr="009E58F7">
        <w:rPr>
          <w:i/>
          <w:spacing w:val="-6"/>
          <w:sz w:val="28"/>
          <w:szCs w:val="28"/>
        </w:rPr>
        <w:t xml:space="preserve"> для </w:t>
      </w:r>
      <w:proofErr w:type="spellStart"/>
      <w:r w:rsidRPr="009E58F7">
        <w:rPr>
          <w:i/>
          <w:spacing w:val="-6"/>
          <w:sz w:val="28"/>
          <w:szCs w:val="28"/>
        </w:rPr>
        <w:t>правоприменителя</w:t>
      </w:r>
      <w:proofErr w:type="spellEnd"/>
      <w:r w:rsidRPr="009E58F7">
        <w:rPr>
          <w:i/>
          <w:spacing w:val="-6"/>
          <w:sz w:val="28"/>
          <w:szCs w:val="28"/>
        </w:rPr>
        <w:t xml:space="preserve"> необоснованно широкие пределы усмотрения, выражающиеся в опре</w:t>
      </w:r>
      <w:r w:rsidR="009428CC">
        <w:rPr>
          <w:i/>
          <w:spacing w:val="-6"/>
          <w:sz w:val="28"/>
          <w:szCs w:val="28"/>
        </w:rPr>
        <w:t>делении компетенции по формуле "</w:t>
      </w:r>
      <w:r w:rsidRPr="009E58F7">
        <w:rPr>
          <w:i/>
          <w:spacing w:val="-6"/>
          <w:sz w:val="28"/>
          <w:szCs w:val="28"/>
        </w:rPr>
        <w:t>вправе</w:t>
      </w:r>
      <w:r w:rsidR="009428CC">
        <w:rPr>
          <w:i/>
          <w:spacing w:val="-6"/>
          <w:sz w:val="28"/>
          <w:szCs w:val="28"/>
        </w:rPr>
        <w:t>"</w:t>
      </w:r>
      <w:r w:rsidRPr="009E58F7">
        <w:rPr>
          <w:i/>
          <w:spacing w:val="-6"/>
          <w:sz w:val="28"/>
          <w:szCs w:val="28"/>
        </w:rPr>
        <w:t xml:space="preserve">. А также внесены изменения по приведению </w:t>
      </w:r>
      <w:r w:rsidR="0014377D">
        <w:rPr>
          <w:i/>
          <w:spacing w:val="-6"/>
          <w:sz w:val="28"/>
          <w:szCs w:val="28"/>
        </w:rPr>
        <w:t>Закона</w:t>
      </w:r>
      <w:r w:rsidRPr="009E58F7">
        <w:rPr>
          <w:i/>
          <w:spacing w:val="-6"/>
          <w:sz w:val="28"/>
          <w:szCs w:val="28"/>
        </w:rPr>
        <w:t xml:space="preserve"> в соответствие с федеральным законодательством.</w:t>
      </w:r>
    </w:p>
    <w:p w:rsidR="00FC62E8" w:rsidRPr="008800A0" w:rsidRDefault="00FC62E8" w:rsidP="00FC62E8">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rPr>
          <w:sz w:val="28"/>
          <w:szCs w:val="28"/>
          <w:u w:val="single"/>
        </w:rPr>
      </w:pPr>
      <w:r w:rsidRPr="008800A0">
        <w:rPr>
          <w:sz w:val="28"/>
          <w:szCs w:val="28"/>
          <w:u w:val="single"/>
        </w:rPr>
        <w:t xml:space="preserve"> Закон  Нижегородской области от 3 апреля 2012 года № 35-З  </w:t>
      </w:r>
      <w:r w:rsidR="003E283B">
        <w:rPr>
          <w:color w:val="000000" w:themeColor="text1"/>
          <w:sz w:val="28"/>
          <w:szCs w:val="28"/>
        </w:rPr>
        <w:t>"</w:t>
      </w:r>
      <w:r w:rsidRPr="008800A0">
        <w:rPr>
          <w:sz w:val="28"/>
          <w:szCs w:val="28"/>
          <w:u w:val="single"/>
        </w:rPr>
        <w:t xml:space="preserve">О внесении изменений в Закон Нижегородской области </w:t>
      </w:r>
      <w:r w:rsidR="003E283B" w:rsidRPr="00C93F71">
        <w:rPr>
          <w:sz w:val="28"/>
          <w:szCs w:val="28"/>
          <w:u w:val="single"/>
        </w:rPr>
        <w:t>"</w:t>
      </w:r>
      <w:r w:rsidRPr="008800A0">
        <w:rPr>
          <w:sz w:val="28"/>
          <w:szCs w:val="28"/>
          <w:u w:val="single"/>
        </w:rPr>
        <w:t xml:space="preserve">О </w:t>
      </w:r>
      <w:proofErr w:type="spellStart"/>
      <w:r w:rsidRPr="008800A0">
        <w:rPr>
          <w:sz w:val="28"/>
          <w:szCs w:val="28"/>
          <w:u w:val="single"/>
        </w:rPr>
        <w:t>недропользовании</w:t>
      </w:r>
      <w:proofErr w:type="spellEnd"/>
      <w:r w:rsidRPr="008800A0">
        <w:rPr>
          <w:sz w:val="28"/>
          <w:szCs w:val="28"/>
          <w:u w:val="single"/>
        </w:rPr>
        <w:t xml:space="preserve">  на территории Нижегородской области</w:t>
      </w:r>
      <w:r w:rsidR="003E283B" w:rsidRPr="00C93F71">
        <w:rPr>
          <w:sz w:val="28"/>
          <w:szCs w:val="28"/>
          <w:u w:val="single"/>
        </w:rPr>
        <w:t>"</w:t>
      </w:r>
    </w:p>
    <w:p w:rsidR="00FC62E8" w:rsidRPr="008800A0" w:rsidRDefault="00FC62E8" w:rsidP="00FC62E8">
      <w:pPr>
        <w:ind w:firstLine="703"/>
        <w:jc w:val="both"/>
        <w:rPr>
          <w:i/>
          <w:spacing w:val="-6"/>
          <w:sz w:val="28"/>
          <w:szCs w:val="28"/>
        </w:rPr>
      </w:pPr>
      <w:r w:rsidRPr="008800A0">
        <w:rPr>
          <w:i/>
          <w:spacing w:val="-6"/>
          <w:sz w:val="28"/>
          <w:szCs w:val="28"/>
        </w:rPr>
        <w:t xml:space="preserve">Законопроект разработан и  внесен Губернатором области в целях приведения Закона Нижегородской области от 3 ноября 2010 года  № 169-З "О </w:t>
      </w:r>
      <w:proofErr w:type="spellStart"/>
      <w:r w:rsidRPr="008800A0">
        <w:rPr>
          <w:i/>
          <w:spacing w:val="-6"/>
          <w:sz w:val="28"/>
          <w:szCs w:val="28"/>
        </w:rPr>
        <w:t>недропользовании</w:t>
      </w:r>
      <w:proofErr w:type="spellEnd"/>
      <w:r w:rsidRPr="008800A0">
        <w:rPr>
          <w:i/>
          <w:spacing w:val="-6"/>
          <w:sz w:val="28"/>
          <w:szCs w:val="28"/>
        </w:rPr>
        <w:t xml:space="preserve"> на территории Нижегородской области" в соответствие с Законом Российской Федерации от 21 февраля 1992 года № 2395-1 "О недрах". </w:t>
      </w:r>
      <w:r w:rsidR="00631527">
        <w:rPr>
          <w:i/>
          <w:spacing w:val="-6"/>
          <w:sz w:val="28"/>
          <w:szCs w:val="28"/>
        </w:rPr>
        <w:t xml:space="preserve">Данным </w:t>
      </w:r>
      <w:proofErr w:type="spellStart"/>
      <w:r w:rsidR="00631527">
        <w:rPr>
          <w:i/>
          <w:spacing w:val="-6"/>
          <w:sz w:val="28"/>
          <w:szCs w:val="28"/>
        </w:rPr>
        <w:t>З</w:t>
      </w:r>
      <w:r w:rsidRPr="008800A0">
        <w:rPr>
          <w:i/>
          <w:spacing w:val="-6"/>
          <w:sz w:val="28"/>
          <w:szCs w:val="28"/>
        </w:rPr>
        <w:t>коном</w:t>
      </w:r>
      <w:proofErr w:type="spellEnd"/>
      <w:r w:rsidR="00631527">
        <w:rPr>
          <w:i/>
          <w:spacing w:val="-6"/>
          <w:sz w:val="28"/>
          <w:szCs w:val="28"/>
        </w:rPr>
        <w:t xml:space="preserve"> </w:t>
      </w:r>
      <w:r w:rsidRPr="008800A0">
        <w:rPr>
          <w:i/>
          <w:spacing w:val="-6"/>
          <w:sz w:val="28"/>
          <w:szCs w:val="28"/>
        </w:rPr>
        <w:t xml:space="preserve">  предлагается изложить в новой редакции часть 1 статьи 4 Закона области, устанавливающую полномочия Правительства Нижегородской области в сфере регулирования отношений </w:t>
      </w:r>
      <w:proofErr w:type="spellStart"/>
      <w:r w:rsidRPr="008800A0">
        <w:rPr>
          <w:i/>
          <w:spacing w:val="-6"/>
          <w:sz w:val="28"/>
          <w:szCs w:val="28"/>
        </w:rPr>
        <w:t>недропользования</w:t>
      </w:r>
      <w:proofErr w:type="spellEnd"/>
      <w:r w:rsidRPr="008800A0">
        <w:rPr>
          <w:i/>
          <w:spacing w:val="-6"/>
          <w:sz w:val="28"/>
          <w:szCs w:val="28"/>
        </w:rPr>
        <w:t xml:space="preserve">. Также уточняются отдельные нормы Закона области в связи с установлением в Законе </w:t>
      </w:r>
      <w:r w:rsidRPr="008800A0">
        <w:rPr>
          <w:i/>
          <w:spacing w:val="-6"/>
          <w:sz w:val="28"/>
          <w:szCs w:val="28"/>
        </w:rPr>
        <w:lastRenderedPageBreak/>
        <w:t xml:space="preserve">Российской Федерации понятия участков недр местного значения, а также основания возникновения права пользования участками недр местного значения. </w:t>
      </w:r>
    </w:p>
    <w:p w:rsidR="00881941" w:rsidRPr="00881941" w:rsidRDefault="00881941" w:rsidP="00881941">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sz w:val="28"/>
          <w:szCs w:val="28"/>
          <w:u w:val="single"/>
        </w:rPr>
      </w:pPr>
      <w:r w:rsidRPr="00881941">
        <w:rPr>
          <w:sz w:val="28"/>
          <w:szCs w:val="28"/>
          <w:u w:val="single"/>
        </w:rPr>
        <w:t>Закон Нижегородской области от 5 июня 2012 года № 63-3 "О внесении изменений в статью 17</w:t>
      </w:r>
      <w:r>
        <w:rPr>
          <w:sz w:val="28"/>
          <w:szCs w:val="28"/>
          <w:u w:val="single"/>
          <w:vertAlign w:val="superscript"/>
        </w:rPr>
        <w:t>1</w:t>
      </w:r>
      <w:r w:rsidRPr="00881941">
        <w:rPr>
          <w:sz w:val="28"/>
          <w:szCs w:val="28"/>
          <w:u w:val="single"/>
        </w:rPr>
        <w:t xml:space="preserve"> Закона Нижегородской области "Об особо охраняемых природных терри</w:t>
      </w:r>
      <w:r w:rsidR="00FC635B">
        <w:rPr>
          <w:sz w:val="28"/>
          <w:szCs w:val="28"/>
          <w:u w:val="single"/>
        </w:rPr>
        <w:t>ториях в Нижегородской области"</w:t>
      </w:r>
    </w:p>
    <w:p w:rsidR="00881941" w:rsidRPr="00D13102" w:rsidRDefault="00881941" w:rsidP="00881941">
      <w:pPr>
        <w:ind w:firstLine="708"/>
        <w:jc w:val="both"/>
        <w:rPr>
          <w:bCs/>
          <w:i/>
          <w:sz w:val="28"/>
          <w:szCs w:val="28"/>
        </w:rPr>
      </w:pPr>
      <w:r w:rsidRPr="00D13102">
        <w:rPr>
          <w:bCs/>
          <w:i/>
          <w:sz w:val="28"/>
          <w:szCs w:val="28"/>
        </w:rPr>
        <w:t>Основные изменения</w:t>
      </w:r>
      <w:r w:rsidR="00C93F71">
        <w:rPr>
          <w:bCs/>
          <w:i/>
          <w:sz w:val="28"/>
          <w:szCs w:val="28"/>
        </w:rPr>
        <w:t>,</w:t>
      </w:r>
      <w:r w:rsidRPr="00D13102">
        <w:rPr>
          <w:bCs/>
          <w:i/>
          <w:sz w:val="28"/>
          <w:szCs w:val="28"/>
        </w:rPr>
        <w:t xml:space="preserve"> вносимые </w:t>
      </w:r>
      <w:r w:rsidR="00C93F71">
        <w:rPr>
          <w:bCs/>
          <w:i/>
          <w:sz w:val="28"/>
          <w:szCs w:val="28"/>
        </w:rPr>
        <w:t>данным</w:t>
      </w:r>
      <w:r w:rsidRPr="00D13102">
        <w:rPr>
          <w:bCs/>
          <w:i/>
          <w:sz w:val="28"/>
          <w:szCs w:val="28"/>
        </w:rPr>
        <w:t xml:space="preserve"> Законом области:</w:t>
      </w:r>
    </w:p>
    <w:p w:rsidR="00881941" w:rsidRPr="00D13102" w:rsidRDefault="00881941" w:rsidP="00881941">
      <w:pPr>
        <w:ind w:firstLine="708"/>
        <w:jc w:val="both"/>
        <w:rPr>
          <w:bCs/>
          <w:i/>
          <w:sz w:val="28"/>
          <w:szCs w:val="28"/>
        </w:rPr>
      </w:pPr>
      <w:r w:rsidRPr="00D13102">
        <w:rPr>
          <w:bCs/>
          <w:i/>
          <w:sz w:val="28"/>
          <w:szCs w:val="28"/>
        </w:rPr>
        <w:t xml:space="preserve">1) </w:t>
      </w:r>
      <w:r w:rsidR="00BC326D">
        <w:rPr>
          <w:bCs/>
          <w:i/>
          <w:sz w:val="28"/>
          <w:szCs w:val="28"/>
        </w:rPr>
        <w:t>н</w:t>
      </w:r>
      <w:r w:rsidRPr="00D13102">
        <w:rPr>
          <w:bCs/>
          <w:i/>
          <w:sz w:val="28"/>
          <w:szCs w:val="28"/>
        </w:rPr>
        <w:t>орма статьи 17</w:t>
      </w:r>
      <w:r w:rsidRPr="00AC677D">
        <w:rPr>
          <w:bCs/>
          <w:i/>
          <w:sz w:val="28"/>
          <w:szCs w:val="28"/>
          <w:vertAlign w:val="superscript"/>
        </w:rPr>
        <w:t xml:space="preserve">1 </w:t>
      </w:r>
      <w:r w:rsidRPr="00D13102">
        <w:rPr>
          <w:bCs/>
          <w:i/>
          <w:sz w:val="28"/>
          <w:szCs w:val="28"/>
        </w:rPr>
        <w:t>Закона в предыдущей редакции предусматривала организацию охраны лесов, расположенных на землях особо охраняемых природных территорий регионального значения, от пожаров. Настоящим Законом области по тексту статьи заменены слова "на землях" словами "в границах". Тем самым изменена формулировка, ограничивающая сферу применения статьи 17</w:t>
      </w:r>
      <w:r w:rsidRPr="00646999">
        <w:rPr>
          <w:bCs/>
          <w:i/>
          <w:sz w:val="28"/>
          <w:szCs w:val="28"/>
          <w:vertAlign w:val="superscript"/>
        </w:rPr>
        <w:t>1</w:t>
      </w:r>
      <w:r w:rsidRPr="00D13102">
        <w:rPr>
          <w:bCs/>
          <w:i/>
          <w:sz w:val="28"/>
          <w:szCs w:val="28"/>
        </w:rPr>
        <w:t xml:space="preserve"> Закона.</w:t>
      </w:r>
    </w:p>
    <w:p w:rsidR="00881941" w:rsidRPr="00D13102" w:rsidRDefault="00881941" w:rsidP="00881941">
      <w:pPr>
        <w:ind w:firstLine="708"/>
        <w:jc w:val="both"/>
        <w:rPr>
          <w:bCs/>
          <w:i/>
          <w:sz w:val="28"/>
          <w:szCs w:val="28"/>
        </w:rPr>
      </w:pPr>
      <w:r w:rsidRPr="00D13102">
        <w:rPr>
          <w:bCs/>
          <w:i/>
          <w:sz w:val="28"/>
          <w:szCs w:val="28"/>
        </w:rPr>
        <w:t xml:space="preserve">2) </w:t>
      </w:r>
      <w:r w:rsidR="00BC326D">
        <w:rPr>
          <w:bCs/>
          <w:i/>
          <w:sz w:val="28"/>
          <w:szCs w:val="28"/>
        </w:rPr>
        <w:t>к</w:t>
      </w:r>
      <w:r w:rsidRPr="00D13102">
        <w:rPr>
          <w:bCs/>
          <w:i/>
          <w:sz w:val="28"/>
          <w:szCs w:val="28"/>
        </w:rPr>
        <w:t>роме того</w:t>
      </w:r>
      <w:r w:rsidR="00632041">
        <w:rPr>
          <w:bCs/>
          <w:i/>
          <w:sz w:val="28"/>
          <w:szCs w:val="28"/>
        </w:rPr>
        <w:t>,</w:t>
      </w:r>
      <w:r w:rsidRPr="00D13102">
        <w:rPr>
          <w:bCs/>
          <w:i/>
          <w:sz w:val="28"/>
          <w:szCs w:val="28"/>
        </w:rPr>
        <w:t xml:space="preserve"> статья 17</w:t>
      </w:r>
      <w:r w:rsidRPr="00646999">
        <w:rPr>
          <w:bCs/>
          <w:i/>
          <w:sz w:val="28"/>
          <w:szCs w:val="28"/>
          <w:vertAlign w:val="superscript"/>
        </w:rPr>
        <w:t>1</w:t>
      </w:r>
      <w:r w:rsidRPr="00D13102">
        <w:rPr>
          <w:bCs/>
          <w:i/>
          <w:sz w:val="28"/>
          <w:szCs w:val="28"/>
        </w:rPr>
        <w:t xml:space="preserve"> дополнена частью 3, определяющей органы и круг лиц, на которые возложено выполнение мер пожарной безопасности в лесах</w:t>
      </w:r>
      <w:r w:rsidR="000B3A2C">
        <w:rPr>
          <w:bCs/>
          <w:i/>
          <w:sz w:val="28"/>
          <w:szCs w:val="28"/>
        </w:rPr>
        <w:t>,</w:t>
      </w:r>
      <w:r w:rsidRPr="00D13102">
        <w:rPr>
          <w:bCs/>
          <w:i/>
          <w:sz w:val="28"/>
          <w:szCs w:val="28"/>
        </w:rPr>
        <w:t xml:space="preserve"> расположенных в границах ООПТ регионального значения.</w:t>
      </w:r>
    </w:p>
    <w:p w:rsidR="00562EFC" w:rsidRPr="00AF0FD9" w:rsidRDefault="00562EFC" w:rsidP="00AF0FD9">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rPr>
          <w:sz w:val="28"/>
          <w:szCs w:val="28"/>
          <w:u w:val="single"/>
        </w:rPr>
      </w:pPr>
      <w:r w:rsidRPr="00AF0FD9">
        <w:rPr>
          <w:sz w:val="28"/>
          <w:szCs w:val="28"/>
          <w:u w:val="single"/>
        </w:rPr>
        <w:t>Закон Нижегородской области от 31 июля 2012 года №</w:t>
      </w:r>
      <w:r w:rsidR="003E283B">
        <w:rPr>
          <w:sz w:val="28"/>
          <w:szCs w:val="28"/>
          <w:u w:val="single"/>
        </w:rPr>
        <w:t xml:space="preserve"> </w:t>
      </w:r>
      <w:r w:rsidRPr="00AF0FD9">
        <w:rPr>
          <w:sz w:val="28"/>
          <w:szCs w:val="28"/>
          <w:u w:val="single"/>
        </w:rPr>
        <w:t>98-З "О внесении изменений в отдельны</w:t>
      </w:r>
      <w:r w:rsidR="000A44AB">
        <w:rPr>
          <w:sz w:val="28"/>
          <w:szCs w:val="28"/>
          <w:u w:val="single"/>
        </w:rPr>
        <w:t>е законы Нижегородской области"</w:t>
      </w:r>
    </w:p>
    <w:p w:rsidR="00562EFC" w:rsidRPr="00AF0FD9" w:rsidRDefault="00AF0FD9" w:rsidP="00AF0FD9">
      <w:pPr>
        <w:ind w:firstLine="703"/>
        <w:jc w:val="both"/>
        <w:rPr>
          <w:i/>
          <w:spacing w:val="-6"/>
          <w:sz w:val="28"/>
          <w:szCs w:val="28"/>
        </w:rPr>
      </w:pPr>
      <w:proofErr w:type="gramStart"/>
      <w:r>
        <w:rPr>
          <w:i/>
          <w:spacing w:val="-6"/>
          <w:sz w:val="28"/>
          <w:szCs w:val="28"/>
        </w:rPr>
        <w:t>Р</w:t>
      </w:r>
      <w:r w:rsidR="00562EFC" w:rsidRPr="00AF0FD9">
        <w:rPr>
          <w:i/>
          <w:spacing w:val="-6"/>
          <w:sz w:val="28"/>
          <w:szCs w:val="28"/>
        </w:rPr>
        <w:t>азработан</w:t>
      </w:r>
      <w:proofErr w:type="gramEnd"/>
      <w:r w:rsidR="00562EFC" w:rsidRPr="00AF0FD9">
        <w:rPr>
          <w:i/>
          <w:spacing w:val="-6"/>
          <w:sz w:val="28"/>
          <w:szCs w:val="28"/>
        </w:rPr>
        <w:t xml:space="preserve"> с целью приведения отдельных законов области в соответствие с нормами федерального законодательства, регламентирующего вопросы государственного экологического мониторинга (государственного мониторинга окружающей среды).</w:t>
      </w:r>
    </w:p>
    <w:p w:rsidR="00562EFC" w:rsidRPr="00AF0FD9" w:rsidRDefault="00AF0FD9" w:rsidP="00AF0FD9">
      <w:pPr>
        <w:ind w:firstLine="703"/>
        <w:jc w:val="both"/>
        <w:rPr>
          <w:i/>
          <w:spacing w:val="-6"/>
          <w:sz w:val="28"/>
          <w:szCs w:val="28"/>
        </w:rPr>
      </w:pPr>
      <w:r>
        <w:rPr>
          <w:i/>
          <w:spacing w:val="-6"/>
          <w:sz w:val="28"/>
          <w:szCs w:val="28"/>
        </w:rPr>
        <w:t xml:space="preserve">Законом </w:t>
      </w:r>
      <w:r w:rsidR="00562EFC" w:rsidRPr="00AF0FD9">
        <w:rPr>
          <w:i/>
          <w:spacing w:val="-6"/>
          <w:sz w:val="28"/>
          <w:szCs w:val="28"/>
        </w:rPr>
        <w:t xml:space="preserve">вносятся изменения в части уточнения понятийного аппарата. </w:t>
      </w:r>
      <w:proofErr w:type="gramStart"/>
      <w:r w:rsidR="00562EFC" w:rsidRPr="00AF0FD9">
        <w:rPr>
          <w:i/>
          <w:spacing w:val="-6"/>
          <w:sz w:val="28"/>
          <w:szCs w:val="28"/>
        </w:rPr>
        <w:t xml:space="preserve">Так понятие </w:t>
      </w:r>
      <w:r w:rsidR="000A44AB" w:rsidRPr="000A44AB">
        <w:rPr>
          <w:sz w:val="28"/>
          <w:szCs w:val="28"/>
        </w:rPr>
        <w:t>"</w:t>
      </w:r>
      <w:r w:rsidR="00562EFC" w:rsidRPr="00AF0FD9">
        <w:rPr>
          <w:i/>
          <w:spacing w:val="-6"/>
          <w:sz w:val="28"/>
          <w:szCs w:val="28"/>
        </w:rPr>
        <w:t xml:space="preserve">государственного мониторинга окружающей среды (государственного экологического мониторинга) заменено понятием </w:t>
      </w:r>
      <w:r w:rsidR="000A44AB" w:rsidRPr="000A44AB">
        <w:rPr>
          <w:sz w:val="28"/>
          <w:szCs w:val="28"/>
        </w:rPr>
        <w:t>"</w:t>
      </w:r>
      <w:r w:rsidR="00562EFC" w:rsidRPr="00AF0FD9">
        <w:rPr>
          <w:i/>
          <w:spacing w:val="-6"/>
          <w:sz w:val="28"/>
          <w:szCs w:val="28"/>
        </w:rPr>
        <w:t>экологического мониторинга (государственного мониторинга окружающей среды</w:t>
      </w:r>
      <w:r w:rsidR="000A44AB" w:rsidRPr="000A44AB">
        <w:rPr>
          <w:sz w:val="28"/>
          <w:szCs w:val="28"/>
        </w:rPr>
        <w:t>"</w:t>
      </w:r>
      <w:r w:rsidR="00562EFC" w:rsidRPr="000A44AB">
        <w:rPr>
          <w:i/>
          <w:spacing w:val="-6"/>
          <w:sz w:val="28"/>
          <w:szCs w:val="28"/>
        </w:rPr>
        <w:t>.</w:t>
      </w:r>
      <w:proofErr w:type="gramEnd"/>
      <w:r w:rsidR="00562EFC" w:rsidRPr="00AF0FD9">
        <w:rPr>
          <w:i/>
          <w:spacing w:val="-6"/>
          <w:sz w:val="28"/>
          <w:szCs w:val="28"/>
        </w:rPr>
        <w:t xml:space="preserve"> Так же внесено изменение</w:t>
      </w:r>
      <w:r w:rsidR="00575479">
        <w:rPr>
          <w:i/>
          <w:spacing w:val="-6"/>
          <w:sz w:val="28"/>
          <w:szCs w:val="28"/>
        </w:rPr>
        <w:t>,</w:t>
      </w:r>
      <w:r w:rsidR="00562EFC" w:rsidRPr="00AF0FD9">
        <w:rPr>
          <w:i/>
          <w:spacing w:val="-6"/>
          <w:sz w:val="28"/>
          <w:szCs w:val="28"/>
        </w:rPr>
        <w:t xml:space="preserve"> предусматривающее, что территориальная система наблюдения за состоянием окружающей среды на территории Нижегородской области, формируемая в рамках мониторинга</w:t>
      </w:r>
      <w:r w:rsidR="001A1B7E">
        <w:rPr>
          <w:i/>
          <w:spacing w:val="-6"/>
          <w:sz w:val="28"/>
          <w:szCs w:val="28"/>
        </w:rPr>
        <w:t>,</w:t>
      </w:r>
      <w:r w:rsidR="00562EFC" w:rsidRPr="00AF0FD9">
        <w:rPr>
          <w:i/>
          <w:spacing w:val="-6"/>
          <w:sz w:val="28"/>
          <w:szCs w:val="28"/>
        </w:rPr>
        <w:t xml:space="preserve"> является составной частью единой системы государственного экологического мониторинга (государственного мониторинга окружающей среды).</w:t>
      </w:r>
    </w:p>
    <w:p w:rsidR="00562EFC" w:rsidRDefault="00562EFC" w:rsidP="00AF0FD9">
      <w:pPr>
        <w:ind w:firstLine="703"/>
        <w:jc w:val="both"/>
        <w:rPr>
          <w:i/>
          <w:spacing w:val="-6"/>
          <w:sz w:val="28"/>
          <w:szCs w:val="28"/>
        </w:rPr>
      </w:pPr>
      <w:r w:rsidRPr="00AF0FD9">
        <w:rPr>
          <w:i/>
          <w:spacing w:val="-6"/>
          <w:sz w:val="28"/>
          <w:szCs w:val="28"/>
        </w:rPr>
        <w:t>Кроме того</w:t>
      </w:r>
      <w:r w:rsidR="000C137E">
        <w:rPr>
          <w:i/>
          <w:spacing w:val="-6"/>
          <w:sz w:val="28"/>
          <w:szCs w:val="28"/>
        </w:rPr>
        <w:t>,</w:t>
      </w:r>
      <w:r w:rsidRPr="00AF0FD9">
        <w:rPr>
          <w:i/>
          <w:spacing w:val="-6"/>
          <w:sz w:val="28"/>
          <w:szCs w:val="28"/>
        </w:rPr>
        <w:t xml:space="preserve"> внесены изменения в Закон</w:t>
      </w:r>
      <w:r w:rsidR="000C137E">
        <w:rPr>
          <w:i/>
          <w:spacing w:val="-6"/>
          <w:sz w:val="28"/>
          <w:szCs w:val="28"/>
        </w:rPr>
        <w:t xml:space="preserve"> Нижегородской области</w:t>
      </w:r>
      <w:r w:rsidRPr="00AF0FD9">
        <w:rPr>
          <w:i/>
          <w:spacing w:val="-6"/>
          <w:sz w:val="28"/>
          <w:szCs w:val="28"/>
        </w:rPr>
        <w:t xml:space="preserve"> </w:t>
      </w:r>
      <w:r w:rsidR="00AF0FD9">
        <w:rPr>
          <w:i/>
          <w:spacing w:val="-6"/>
          <w:sz w:val="28"/>
          <w:szCs w:val="28"/>
        </w:rPr>
        <w:t>"</w:t>
      </w:r>
      <w:r w:rsidRPr="00AF0FD9">
        <w:rPr>
          <w:i/>
          <w:spacing w:val="-6"/>
          <w:sz w:val="28"/>
          <w:szCs w:val="28"/>
        </w:rPr>
        <w:t>Об отходах производства и потребления</w:t>
      </w:r>
      <w:r w:rsidR="00AF0FD9">
        <w:rPr>
          <w:i/>
          <w:spacing w:val="-6"/>
          <w:sz w:val="28"/>
          <w:szCs w:val="28"/>
        </w:rPr>
        <w:t>"</w:t>
      </w:r>
      <w:r w:rsidR="00A60732">
        <w:rPr>
          <w:i/>
          <w:spacing w:val="-6"/>
          <w:sz w:val="28"/>
          <w:szCs w:val="28"/>
        </w:rPr>
        <w:t>,</w:t>
      </w:r>
      <w:r w:rsidRPr="00AF0FD9">
        <w:rPr>
          <w:i/>
          <w:spacing w:val="-6"/>
          <w:sz w:val="28"/>
          <w:szCs w:val="28"/>
        </w:rPr>
        <w:t xml:space="preserve"> </w:t>
      </w:r>
      <w:r w:rsidR="00A60732">
        <w:rPr>
          <w:i/>
          <w:spacing w:val="-6"/>
          <w:sz w:val="28"/>
          <w:szCs w:val="28"/>
        </w:rPr>
        <w:t xml:space="preserve">в целях </w:t>
      </w:r>
      <w:r w:rsidRPr="00AF0FD9">
        <w:rPr>
          <w:i/>
          <w:spacing w:val="-6"/>
          <w:sz w:val="28"/>
          <w:szCs w:val="28"/>
        </w:rPr>
        <w:t xml:space="preserve"> приведения его в соответствие с Федеральным законом </w:t>
      </w:r>
      <w:r w:rsidR="00AF0FD9">
        <w:rPr>
          <w:i/>
          <w:spacing w:val="-6"/>
          <w:sz w:val="28"/>
          <w:szCs w:val="28"/>
        </w:rPr>
        <w:t>"</w:t>
      </w:r>
      <w:r w:rsidRPr="00AF0FD9">
        <w:rPr>
          <w:i/>
          <w:spacing w:val="-6"/>
          <w:sz w:val="28"/>
          <w:szCs w:val="28"/>
        </w:rPr>
        <w:t>О техническом регулировании</w:t>
      </w:r>
      <w:r w:rsidR="00AF0FD9">
        <w:rPr>
          <w:i/>
          <w:spacing w:val="-6"/>
          <w:sz w:val="28"/>
          <w:szCs w:val="28"/>
        </w:rPr>
        <w:t>"</w:t>
      </w:r>
      <w:r w:rsidRPr="00AF0FD9">
        <w:rPr>
          <w:i/>
          <w:spacing w:val="-6"/>
          <w:sz w:val="28"/>
          <w:szCs w:val="28"/>
        </w:rPr>
        <w:t>.</w:t>
      </w:r>
    </w:p>
    <w:p w:rsidR="008800A0" w:rsidRPr="008800A0" w:rsidRDefault="008800A0" w:rsidP="008800A0">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rPr>
          <w:sz w:val="28"/>
          <w:szCs w:val="28"/>
          <w:u w:val="single"/>
        </w:rPr>
      </w:pPr>
      <w:r w:rsidRPr="008800A0">
        <w:rPr>
          <w:sz w:val="28"/>
          <w:szCs w:val="28"/>
          <w:u w:val="single"/>
        </w:rPr>
        <w:t>Закон Нижегородской области от 31 июля 2012 года №</w:t>
      </w:r>
      <w:r w:rsidR="00925789">
        <w:rPr>
          <w:sz w:val="28"/>
          <w:szCs w:val="28"/>
          <w:u w:val="single"/>
        </w:rPr>
        <w:t xml:space="preserve"> </w:t>
      </w:r>
      <w:r w:rsidRPr="008800A0">
        <w:rPr>
          <w:sz w:val="28"/>
          <w:szCs w:val="28"/>
          <w:u w:val="single"/>
        </w:rPr>
        <w:t>96-З "О внесении изменений в статью 15 Закона Нижегородской области "Об охране и использовании водных биологических ресурсов в Нижегородской области"</w:t>
      </w:r>
    </w:p>
    <w:p w:rsidR="008800A0" w:rsidRPr="008800A0" w:rsidRDefault="008800A0" w:rsidP="008800A0">
      <w:pPr>
        <w:ind w:firstLine="703"/>
        <w:jc w:val="both"/>
        <w:rPr>
          <w:i/>
          <w:spacing w:val="-6"/>
          <w:sz w:val="28"/>
          <w:szCs w:val="28"/>
        </w:rPr>
      </w:pPr>
      <w:r w:rsidRPr="008800A0">
        <w:rPr>
          <w:i/>
          <w:spacing w:val="-6"/>
          <w:sz w:val="28"/>
          <w:szCs w:val="28"/>
        </w:rPr>
        <w:t xml:space="preserve">Актуальность и практическая значимость законопроекта обосновывается упрощением процедур взаимодействия заявителей с министерством экологии и природных ресурсов Нижегородской области (далее – министерство) при получении государственной услуги "Распределение промышленных квот в пресноводных водных объектах". </w:t>
      </w:r>
    </w:p>
    <w:p w:rsidR="008800A0" w:rsidRPr="008800A0" w:rsidRDefault="008800A0" w:rsidP="008800A0">
      <w:pPr>
        <w:ind w:firstLine="703"/>
        <w:jc w:val="both"/>
        <w:rPr>
          <w:i/>
          <w:spacing w:val="-6"/>
          <w:sz w:val="28"/>
          <w:szCs w:val="28"/>
        </w:rPr>
      </w:pPr>
      <w:proofErr w:type="gramStart"/>
      <w:r w:rsidRPr="008800A0">
        <w:rPr>
          <w:i/>
          <w:spacing w:val="-6"/>
          <w:sz w:val="28"/>
          <w:szCs w:val="28"/>
        </w:rPr>
        <w:t xml:space="preserve">Установлено, что министерство не вправе требовать от заявителя предоставления справки из налогового органа об отсутствии задолженности перед бюджетами всех уровней (на последнюю отчетную дату) и копии актов </w:t>
      </w:r>
      <w:r w:rsidRPr="008800A0">
        <w:rPr>
          <w:i/>
          <w:spacing w:val="-6"/>
          <w:sz w:val="28"/>
          <w:szCs w:val="28"/>
        </w:rPr>
        <w:lastRenderedPageBreak/>
        <w:t>проверки соблюдения законодательства о рыболовстве и сохранении водных биоресурсов при подаче заявки для получения квоты добычи (вылова) водных биоресурсов, так как данные документы находятся в распоряжении органов, предоставляющих государственные услуги и функции, а</w:t>
      </w:r>
      <w:proofErr w:type="gramEnd"/>
      <w:r w:rsidRPr="008800A0">
        <w:rPr>
          <w:i/>
          <w:spacing w:val="-6"/>
          <w:sz w:val="28"/>
          <w:szCs w:val="28"/>
        </w:rPr>
        <w:t xml:space="preserve"> именно: в Федеральной налоговой службе и отделе государственного контроля, надзора и охраны водных биологических ресурсов по Нижегородской области Верхневолжского территориального управления </w:t>
      </w:r>
      <w:proofErr w:type="spellStart"/>
      <w:r w:rsidRPr="008800A0">
        <w:rPr>
          <w:i/>
          <w:spacing w:val="-6"/>
          <w:sz w:val="28"/>
          <w:szCs w:val="28"/>
        </w:rPr>
        <w:t>Росрыболовства</w:t>
      </w:r>
      <w:proofErr w:type="spellEnd"/>
      <w:r w:rsidRPr="008800A0">
        <w:rPr>
          <w:i/>
          <w:spacing w:val="-6"/>
          <w:sz w:val="28"/>
          <w:szCs w:val="28"/>
        </w:rPr>
        <w:t xml:space="preserve"> соответственно.</w:t>
      </w:r>
    </w:p>
    <w:p w:rsidR="008800A0" w:rsidRPr="008800A0" w:rsidRDefault="008800A0" w:rsidP="008800A0">
      <w:pPr>
        <w:ind w:firstLine="703"/>
        <w:jc w:val="both"/>
        <w:rPr>
          <w:i/>
          <w:spacing w:val="-6"/>
          <w:sz w:val="28"/>
          <w:szCs w:val="28"/>
        </w:rPr>
      </w:pPr>
      <w:r w:rsidRPr="008800A0">
        <w:rPr>
          <w:i/>
          <w:spacing w:val="-6"/>
          <w:sz w:val="28"/>
          <w:szCs w:val="28"/>
        </w:rPr>
        <w:t xml:space="preserve">Заявитель вправе представить указанные документы и информацию в орган, предоставляющий государственную услугу по собственной инициативе, однако в соответствии с Федеральным законом, в случае непредставления документов заявителем, должна быть предусмотрена возможность получения необходимых сведений через систему межведомственного информационного взаимодействия. </w:t>
      </w:r>
    </w:p>
    <w:p w:rsidR="00641258" w:rsidRPr="00641258" w:rsidRDefault="008F6EFA" w:rsidP="008F6EFA">
      <w:pPr>
        <w:ind w:left="993" w:hanging="284"/>
        <w:jc w:val="both"/>
        <w:rPr>
          <w:b/>
          <w:sz w:val="28"/>
          <w:szCs w:val="28"/>
        </w:rPr>
      </w:pPr>
      <w:r>
        <w:rPr>
          <w:b/>
          <w:sz w:val="28"/>
          <w:szCs w:val="28"/>
        </w:rPr>
        <w:t>3</w:t>
      </w:r>
      <w:r w:rsidR="00641258" w:rsidRPr="00641258">
        <w:rPr>
          <w:b/>
          <w:sz w:val="28"/>
          <w:szCs w:val="28"/>
        </w:rPr>
        <w:t>. Наиболее значимые постановления Законодательного Собрания области, принятые в 201</w:t>
      </w:r>
      <w:r w:rsidR="00032C39">
        <w:rPr>
          <w:b/>
          <w:sz w:val="28"/>
          <w:szCs w:val="28"/>
        </w:rPr>
        <w:t>2</w:t>
      </w:r>
      <w:r w:rsidR="00641258" w:rsidRPr="00641258">
        <w:rPr>
          <w:b/>
          <w:sz w:val="28"/>
          <w:szCs w:val="28"/>
        </w:rPr>
        <w:t xml:space="preserve"> году</w:t>
      </w:r>
    </w:p>
    <w:p w:rsidR="00641258" w:rsidRDefault="00641258" w:rsidP="00641258">
      <w:pPr>
        <w:pStyle w:val="a5"/>
        <w:tabs>
          <w:tab w:val="left" w:pos="993"/>
        </w:tabs>
        <w:ind w:left="0" w:firstLine="709"/>
        <w:jc w:val="both"/>
        <w:rPr>
          <w:sz w:val="28"/>
          <w:szCs w:val="28"/>
        </w:rPr>
      </w:pPr>
    </w:p>
    <w:p w:rsidR="008331C7" w:rsidRDefault="008331C7" w:rsidP="00DD3804">
      <w:pPr>
        <w:pStyle w:val="a5"/>
        <w:numPr>
          <w:ilvl w:val="0"/>
          <w:numId w:val="14"/>
        </w:numPr>
        <w:tabs>
          <w:tab w:val="left" w:pos="993"/>
        </w:tabs>
        <w:ind w:left="0" w:firstLine="709"/>
        <w:jc w:val="both"/>
        <w:rPr>
          <w:sz w:val="28"/>
          <w:szCs w:val="28"/>
        </w:rPr>
      </w:pPr>
      <w:r>
        <w:rPr>
          <w:sz w:val="28"/>
          <w:szCs w:val="28"/>
        </w:rPr>
        <w:t>от 26 января 2012 года №</w:t>
      </w:r>
      <w:r w:rsidRPr="009445CE">
        <w:rPr>
          <w:sz w:val="28"/>
          <w:szCs w:val="28"/>
        </w:rPr>
        <w:t xml:space="preserve"> 364-V</w:t>
      </w:r>
      <w:r>
        <w:rPr>
          <w:sz w:val="28"/>
          <w:szCs w:val="28"/>
        </w:rPr>
        <w:t xml:space="preserve"> </w:t>
      </w:r>
      <w:r w:rsidRPr="009445CE">
        <w:rPr>
          <w:sz w:val="28"/>
          <w:szCs w:val="28"/>
        </w:rPr>
        <w:t>"О результатах мониторинга Закона Нижегородской области "О порядке организации и ведения в Нижегородской области регистра муниципальных нормативных правовых актов"</w:t>
      </w:r>
      <w:r>
        <w:rPr>
          <w:sz w:val="28"/>
          <w:szCs w:val="28"/>
        </w:rPr>
        <w:t>;</w:t>
      </w:r>
    </w:p>
    <w:p w:rsidR="00714273" w:rsidRDefault="00714273" w:rsidP="00714273">
      <w:pPr>
        <w:pStyle w:val="a5"/>
        <w:numPr>
          <w:ilvl w:val="0"/>
          <w:numId w:val="14"/>
        </w:numPr>
        <w:tabs>
          <w:tab w:val="left" w:pos="993"/>
        </w:tabs>
        <w:ind w:left="0" w:firstLine="709"/>
        <w:jc w:val="both"/>
        <w:rPr>
          <w:sz w:val="28"/>
          <w:szCs w:val="28"/>
        </w:rPr>
      </w:pPr>
      <w:r>
        <w:rPr>
          <w:sz w:val="28"/>
          <w:szCs w:val="28"/>
        </w:rPr>
        <w:t xml:space="preserve">от </w:t>
      </w:r>
      <w:r w:rsidRPr="00714273">
        <w:rPr>
          <w:sz w:val="28"/>
          <w:szCs w:val="28"/>
        </w:rPr>
        <w:t>26</w:t>
      </w:r>
      <w:r>
        <w:rPr>
          <w:sz w:val="28"/>
          <w:szCs w:val="28"/>
        </w:rPr>
        <w:t xml:space="preserve"> января </w:t>
      </w:r>
      <w:r w:rsidRPr="00714273">
        <w:rPr>
          <w:sz w:val="28"/>
          <w:szCs w:val="28"/>
        </w:rPr>
        <w:t xml:space="preserve">2012 </w:t>
      </w:r>
      <w:r>
        <w:rPr>
          <w:sz w:val="28"/>
          <w:szCs w:val="28"/>
        </w:rPr>
        <w:t xml:space="preserve">года </w:t>
      </w:r>
      <w:r w:rsidRPr="00714273">
        <w:rPr>
          <w:sz w:val="28"/>
          <w:szCs w:val="28"/>
        </w:rPr>
        <w:t xml:space="preserve"> № 375-V "О внесении изменений в приложение 1 к постановлению Законодательного Собрания области  "О Комиссии Законодательного Собрания и Правительства Нижегородской области по дополнительному пенсионному обеспечению отдельных категорий граждан"</w:t>
      </w:r>
      <w:r>
        <w:rPr>
          <w:sz w:val="28"/>
          <w:szCs w:val="28"/>
        </w:rPr>
        <w:t>;</w:t>
      </w:r>
    </w:p>
    <w:p w:rsidR="005253EC" w:rsidRPr="00714273" w:rsidRDefault="005253EC" w:rsidP="00714273">
      <w:pPr>
        <w:pStyle w:val="a5"/>
        <w:numPr>
          <w:ilvl w:val="0"/>
          <w:numId w:val="14"/>
        </w:numPr>
        <w:tabs>
          <w:tab w:val="left" w:pos="993"/>
        </w:tabs>
        <w:ind w:left="0" w:firstLine="709"/>
        <w:jc w:val="both"/>
        <w:rPr>
          <w:sz w:val="28"/>
          <w:szCs w:val="28"/>
        </w:rPr>
      </w:pPr>
      <w:r>
        <w:rPr>
          <w:sz w:val="28"/>
          <w:szCs w:val="28"/>
        </w:rPr>
        <w:t>от 26 января 2012 года № 377-</w:t>
      </w:r>
      <w:r>
        <w:rPr>
          <w:sz w:val="28"/>
          <w:szCs w:val="28"/>
          <w:lang w:val="en-US"/>
        </w:rPr>
        <w:t>V</w:t>
      </w:r>
      <w:r w:rsidRPr="005253EC">
        <w:rPr>
          <w:sz w:val="28"/>
          <w:szCs w:val="28"/>
        </w:rPr>
        <w:t xml:space="preserve"> </w:t>
      </w:r>
      <w:r>
        <w:rPr>
          <w:sz w:val="28"/>
          <w:szCs w:val="28"/>
        </w:rPr>
        <w:t xml:space="preserve">"Об обращении Законодательного Собрания Нижегородской области "В Совет Федерации Федерального Собрания Российской Федерации и Государственную Думу Федерального Собрания Российской Федерации о недопустимости повышения уровня </w:t>
      </w:r>
      <w:proofErr w:type="spellStart"/>
      <w:r>
        <w:rPr>
          <w:sz w:val="28"/>
          <w:szCs w:val="28"/>
        </w:rPr>
        <w:t>Чебоксарского</w:t>
      </w:r>
      <w:proofErr w:type="spellEnd"/>
      <w:r>
        <w:rPr>
          <w:sz w:val="28"/>
          <w:szCs w:val="28"/>
        </w:rPr>
        <w:t xml:space="preserve"> водохранилища";</w:t>
      </w:r>
    </w:p>
    <w:p w:rsidR="006B5BC9" w:rsidRDefault="008800A0" w:rsidP="00DD3804">
      <w:pPr>
        <w:pStyle w:val="a5"/>
        <w:numPr>
          <w:ilvl w:val="0"/>
          <w:numId w:val="14"/>
        </w:numPr>
        <w:tabs>
          <w:tab w:val="left" w:pos="993"/>
        </w:tabs>
        <w:ind w:left="0" w:firstLine="709"/>
        <w:jc w:val="both"/>
        <w:rPr>
          <w:sz w:val="28"/>
          <w:szCs w:val="28"/>
        </w:rPr>
      </w:pPr>
      <w:r>
        <w:rPr>
          <w:sz w:val="28"/>
          <w:szCs w:val="28"/>
        </w:rPr>
        <w:t>от 29 февраля 2012 года № 423-</w:t>
      </w:r>
      <w:r>
        <w:rPr>
          <w:sz w:val="28"/>
          <w:szCs w:val="28"/>
          <w:lang w:val="en-US"/>
        </w:rPr>
        <w:t>V</w:t>
      </w:r>
      <w:r>
        <w:rPr>
          <w:sz w:val="28"/>
          <w:szCs w:val="28"/>
        </w:rPr>
        <w:t xml:space="preserve"> "О внесении изменений в приложение к постановлению Законодательного Собрания области "О плане мероприятий Законодательного Собрания Нижегородской области по повышению уровня правосознания населения Нижегородской области"</w:t>
      </w:r>
      <w:r w:rsidR="00B54345">
        <w:rPr>
          <w:sz w:val="28"/>
          <w:szCs w:val="28"/>
        </w:rPr>
        <w:t>;</w:t>
      </w:r>
    </w:p>
    <w:p w:rsidR="008777DF" w:rsidRDefault="00E00265" w:rsidP="008777DF">
      <w:pPr>
        <w:pStyle w:val="a5"/>
        <w:numPr>
          <w:ilvl w:val="0"/>
          <w:numId w:val="14"/>
        </w:numPr>
        <w:tabs>
          <w:tab w:val="left" w:pos="993"/>
        </w:tabs>
        <w:ind w:left="0" w:firstLine="709"/>
        <w:jc w:val="both"/>
        <w:rPr>
          <w:sz w:val="28"/>
          <w:szCs w:val="28"/>
        </w:rPr>
      </w:pPr>
      <w:r>
        <w:rPr>
          <w:sz w:val="28"/>
          <w:szCs w:val="28"/>
        </w:rPr>
        <w:t>от 29 февраля 2012 года №</w:t>
      </w:r>
      <w:r w:rsidRPr="00B921FE">
        <w:rPr>
          <w:sz w:val="28"/>
          <w:szCs w:val="28"/>
        </w:rPr>
        <w:t xml:space="preserve"> </w:t>
      </w:r>
      <w:r>
        <w:rPr>
          <w:sz w:val="28"/>
          <w:szCs w:val="28"/>
        </w:rPr>
        <w:t>431-</w:t>
      </w:r>
      <w:r>
        <w:rPr>
          <w:sz w:val="28"/>
          <w:szCs w:val="28"/>
          <w:lang w:val="en-US"/>
        </w:rPr>
        <w:t>V</w:t>
      </w:r>
      <w:r>
        <w:rPr>
          <w:sz w:val="28"/>
          <w:szCs w:val="28"/>
        </w:rPr>
        <w:t xml:space="preserve"> "Об информации об итогах деятельности Законодательного Собрания Нижегородской области в 2011 году"</w:t>
      </w:r>
      <w:r w:rsidR="007F1C11">
        <w:rPr>
          <w:sz w:val="28"/>
          <w:szCs w:val="28"/>
        </w:rPr>
        <w:t>;</w:t>
      </w:r>
    </w:p>
    <w:p w:rsidR="006B5BC9" w:rsidRPr="007F1C11" w:rsidRDefault="00E00265" w:rsidP="00DD3804">
      <w:pPr>
        <w:pStyle w:val="a5"/>
        <w:numPr>
          <w:ilvl w:val="0"/>
          <w:numId w:val="14"/>
        </w:numPr>
        <w:tabs>
          <w:tab w:val="left" w:pos="993"/>
        </w:tabs>
        <w:ind w:left="0" w:firstLine="709"/>
        <w:jc w:val="both"/>
        <w:rPr>
          <w:sz w:val="28"/>
          <w:szCs w:val="28"/>
        </w:rPr>
      </w:pPr>
      <w:r>
        <w:rPr>
          <w:sz w:val="28"/>
          <w:szCs w:val="28"/>
        </w:rPr>
        <w:t>от 29 февраля 2012 года №</w:t>
      </w:r>
      <w:r w:rsidRPr="00B921FE">
        <w:rPr>
          <w:sz w:val="28"/>
          <w:szCs w:val="28"/>
        </w:rPr>
        <w:t xml:space="preserve"> </w:t>
      </w:r>
      <w:r>
        <w:rPr>
          <w:sz w:val="28"/>
          <w:szCs w:val="28"/>
        </w:rPr>
        <w:t>437-</w:t>
      </w:r>
      <w:r>
        <w:rPr>
          <w:sz w:val="28"/>
          <w:szCs w:val="28"/>
          <w:lang w:val="en-US"/>
        </w:rPr>
        <w:t>V</w:t>
      </w:r>
      <w:r>
        <w:rPr>
          <w:sz w:val="28"/>
          <w:szCs w:val="28"/>
        </w:rPr>
        <w:t xml:space="preserve"> "О принятии Положения о мониторинге </w:t>
      </w:r>
      <w:proofErr w:type="spellStart"/>
      <w:r>
        <w:rPr>
          <w:sz w:val="28"/>
          <w:szCs w:val="28"/>
        </w:rPr>
        <w:t>правоприменения</w:t>
      </w:r>
      <w:proofErr w:type="spellEnd"/>
      <w:r>
        <w:rPr>
          <w:sz w:val="28"/>
          <w:szCs w:val="28"/>
        </w:rPr>
        <w:t xml:space="preserve"> нормативных правовых актов Нижегородской области, принятых Законодательным Собранием Нижегородской области, и признании утратившими силу отдельных постановлений Законодательного Собрания области"</w:t>
      </w:r>
      <w:r w:rsidR="008777DF">
        <w:rPr>
          <w:rFonts w:eastAsiaTheme="minorHAnsi"/>
          <w:sz w:val="28"/>
          <w:szCs w:val="28"/>
          <w:lang w:eastAsia="en-US"/>
        </w:rPr>
        <w:t>;</w:t>
      </w:r>
    </w:p>
    <w:p w:rsidR="007F1C11" w:rsidRDefault="007F1C11" w:rsidP="007F1C11">
      <w:pPr>
        <w:pStyle w:val="a5"/>
        <w:numPr>
          <w:ilvl w:val="0"/>
          <w:numId w:val="14"/>
        </w:numPr>
        <w:tabs>
          <w:tab w:val="left" w:pos="993"/>
        </w:tabs>
        <w:ind w:left="0" w:firstLine="709"/>
        <w:jc w:val="both"/>
        <w:rPr>
          <w:sz w:val="28"/>
          <w:szCs w:val="28"/>
        </w:rPr>
      </w:pPr>
      <w:r>
        <w:rPr>
          <w:sz w:val="28"/>
          <w:szCs w:val="28"/>
        </w:rPr>
        <w:t xml:space="preserve">от </w:t>
      </w:r>
      <w:r w:rsidRPr="007F1C11">
        <w:rPr>
          <w:sz w:val="28"/>
          <w:szCs w:val="28"/>
        </w:rPr>
        <w:t>29</w:t>
      </w:r>
      <w:r w:rsidR="007E680B">
        <w:rPr>
          <w:sz w:val="28"/>
          <w:szCs w:val="28"/>
        </w:rPr>
        <w:t xml:space="preserve"> </w:t>
      </w:r>
      <w:r>
        <w:rPr>
          <w:sz w:val="28"/>
          <w:szCs w:val="28"/>
        </w:rPr>
        <w:t xml:space="preserve">февраля </w:t>
      </w:r>
      <w:r w:rsidRPr="007F1C11">
        <w:rPr>
          <w:sz w:val="28"/>
          <w:szCs w:val="28"/>
        </w:rPr>
        <w:t>2012</w:t>
      </w:r>
      <w:r>
        <w:rPr>
          <w:sz w:val="28"/>
          <w:szCs w:val="28"/>
        </w:rPr>
        <w:t xml:space="preserve"> года</w:t>
      </w:r>
      <w:r w:rsidRPr="007F1C11">
        <w:rPr>
          <w:sz w:val="28"/>
          <w:szCs w:val="28"/>
        </w:rPr>
        <w:t xml:space="preserve"> №</w:t>
      </w:r>
      <w:r w:rsidR="00B54345">
        <w:rPr>
          <w:sz w:val="28"/>
          <w:szCs w:val="28"/>
        </w:rPr>
        <w:t xml:space="preserve"> </w:t>
      </w:r>
      <w:r w:rsidRPr="007F1C11">
        <w:rPr>
          <w:sz w:val="28"/>
          <w:szCs w:val="28"/>
        </w:rPr>
        <w:t>436-V "Об утверждении Календарного плана официальных физкультурных мероприятий</w:t>
      </w:r>
      <w:r w:rsidR="00292EFD">
        <w:rPr>
          <w:sz w:val="28"/>
          <w:szCs w:val="28"/>
        </w:rPr>
        <w:t xml:space="preserve"> и спортивных </w:t>
      </w:r>
      <w:r w:rsidR="00292EFD">
        <w:rPr>
          <w:sz w:val="28"/>
          <w:szCs w:val="28"/>
        </w:rPr>
        <w:lastRenderedPageBreak/>
        <w:t>мероприятий</w:t>
      </w:r>
      <w:r w:rsidRPr="007F1C11">
        <w:rPr>
          <w:sz w:val="28"/>
          <w:szCs w:val="28"/>
        </w:rPr>
        <w:t>, проводимых на территории Нижегородской области в 2012 году"</w:t>
      </w:r>
      <w:r>
        <w:rPr>
          <w:sz w:val="28"/>
          <w:szCs w:val="28"/>
        </w:rPr>
        <w:t>;</w:t>
      </w:r>
    </w:p>
    <w:p w:rsidR="004D1582" w:rsidRDefault="004D1582" w:rsidP="00601455">
      <w:pPr>
        <w:pStyle w:val="a5"/>
        <w:numPr>
          <w:ilvl w:val="0"/>
          <w:numId w:val="14"/>
        </w:numPr>
        <w:tabs>
          <w:tab w:val="left" w:pos="993"/>
        </w:tabs>
        <w:ind w:left="0" w:firstLine="709"/>
        <w:jc w:val="both"/>
        <w:rPr>
          <w:sz w:val="28"/>
          <w:szCs w:val="28"/>
        </w:rPr>
      </w:pPr>
      <w:r w:rsidRPr="004D1582">
        <w:rPr>
          <w:sz w:val="28"/>
          <w:szCs w:val="28"/>
        </w:rPr>
        <w:t>от 29</w:t>
      </w:r>
      <w:r>
        <w:rPr>
          <w:sz w:val="28"/>
          <w:szCs w:val="28"/>
        </w:rPr>
        <w:t xml:space="preserve"> февраля </w:t>
      </w:r>
      <w:r w:rsidRPr="004D1582">
        <w:rPr>
          <w:sz w:val="28"/>
          <w:szCs w:val="28"/>
        </w:rPr>
        <w:t xml:space="preserve">2012 </w:t>
      </w:r>
      <w:r>
        <w:rPr>
          <w:sz w:val="28"/>
          <w:szCs w:val="28"/>
        </w:rPr>
        <w:t xml:space="preserve">года </w:t>
      </w:r>
      <w:r w:rsidRPr="004D1582">
        <w:rPr>
          <w:sz w:val="28"/>
          <w:szCs w:val="28"/>
        </w:rPr>
        <w:t>№ 402-V "О награждении почетным знаком Законодательного Собрания Нижегородской области "За заслуги"</w:t>
      </w:r>
      <w:r w:rsidR="00601455">
        <w:rPr>
          <w:sz w:val="28"/>
          <w:szCs w:val="28"/>
        </w:rPr>
        <w:t>;</w:t>
      </w:r>
    </w:p>
    <w:p w:rsidR="006B6CF0" w:rsidRDefault="006B6CF0" w:rsidP="006B6CF0">
      <w:pPr>
        <w:pStyle w:val="a5"/>
        <w:numPr>
          <w:ilvl w:val="0"/>
          <w:numId w:val="14"/>
        </w:numPr>
        <w:tabs>
          <w:tab w:val="left" w:pos="993"/>
        </w:tabs>
        <w:ind w:left="0" w:firstLine="709"/>
        <w:jc w:val="both"/>
        <w:rPr>
          <w:sz w:val="28"/>
          <w:szCs w:val="28"/>
        </w:rPr>
      </w:pPr>
      <w:r w:rsidRPr="006B6CF0">
        <w:rPr>
          <w:sz w:val="28"/>
          <w:szCs w:val="28"/>
        </w:rPr>
        <w:t>от 29</w:t>
      </w:r>
      <w:r>
        <w:rPr>
          <w:sz w:val="28"/>
          <w:szCs w:val="28"/>
        </w:rPr>
        <w:t xml:space="preserve"> февраля </w:t>
      </w:r>
      <w:r w:rsidRPr="006B6CF0">
        <w:rPr>
          <w:sz w:val="28"/>
          <w:szCs w:val="28"/>
        </w:rPr>
        <w:t>2012</w:t>
      </w:r>
      <w:r>
        <w:rPr>
          <w:sz w:val="28"/>
          <w:szCs w:val="28"/>
        </w:rPr>
        <w:t xml:space="preserve"> года </w:t>
      </w:r>
      <w:r w:rsidRPr="006B6CF0">
        <w:rPr>
          <w:sz w:val="28"/>
          <w:szCs w:val="28"/>
        </w:rPr>
        <w:t xml:space="preserve"> № 412-V "О результатах проведения мониторинга пункта 5 части 1 статьи 2 Закона Нижегородской области "О жилищной политике в Нижегородской области"</w:t>
      </w:r>
      <w:r>
        <w:rPr>
          <w:sz w:val="28"/>
          <w:szCs w:val="28"/>
        </w:rPr>
        <w:t>;</w:t>
      </w:r>
    </w:p>
    <w:p w:rsidR="001B4329" w:rsidRPr="006B6CF0" w:rsidRDefault="001B4329" w:rsidP="006B6CF0">
      <w:pPr>
        <w:pStyle w:val="a5"/>
        <w:numPr>
          <w:ilvl w:val="0"/>
          <w:numId w:val="14"/>
        </w:numPr>
        <w:tabs>
          <w:tab w:val="left" w:pos="993"/>
        </w:tabs>
        <w:ind w:left="0" w:firstLine="709"/>
        <w:jc w:val="both"/>
        <w:rPr>
          <w:sz w:val="28"/>
          <w:szCs w:val="28"/>
        </w:rPr>
      </w:pPr>
      <w:r w:rsidRPr="00173BFD">
        <w:rPr>
          <w:sz w:val="28"/>
          <w:szCs w:val="28"/>
        </w:rPr>
        <w:t xml:space="preserve">от 29 марта 2012 года № 461-V "Об </w:t>
      </w:r>
      <w:proofErr w:type="gramStart"/>
      <w:r w:rsidRPr="00173BFD">
        <w:rPr>
          <w:sz w:val="28"/>
          <w:szCs w:val="28"/>
        </w:rPr>
        <w:t>отчете</w:t>
      </w:r>
      <w:proofErr w:type="gramEnd"/>
      <w:r w:rsidRPr="00173BFD">
        <w:rPr>
          <w:sz w:val="28"/>
          <w:szCs w:val="28"/>
        </w:rPr>
        <w:t xml:space="preserve"> о работе контрольно-счетной палаты Нижегородской области в 2011 году"</w:t>
      </w:r>
      <w:r>
        <w:rPr>
          <w:sz w:val="28"/>
          <w:szCs w:val="28"/>
        </w:rPr>
        <w:t>;</w:t>
      </w:r>
    </w:p>
    <w:p w:rsidR="006B6CF0" w:rsidRPr="0087473F" w:rsidRDefault="0087473F" w:rsidP="0087473F">
      <w:pPr>
        <w:pStyle w:val="a5"/>
        <w:numPr>
          <w:ilvl w:val="0"/>
          <w:numId w:val="14"/>
        </w:numPr>
        <w:tabs>
          <w:tab w:val="left" w:pos="993"/>
        </w:tabs>
        <w:ind w:left="0" w:firstLine="709"/>
        <w:jc w:val="both"/>
        <w:rPr>
          <w:sz w:val="28"/>
          <w:szCs w:val="28"/>
        </w:rPr>
      </w:pPr>
      <w:r w:rsidRPr="0087473F">
        <w:rPr>
          <w:sz w:val="28"/>
          <w:szCs w:val="28"/>
        </w:rPr>
        <w:t>от 29</w:t>
      </w:r>
      <w:r>
        <w:rPr>
          <w:sz w:val="28"/>
          <w:szCs w:val="28"/>
        </w:rPr>
        <w:t xml:space="preserve"> марта </w:t>
      </w:r>
      <w:r w:rsidRPr="0087473F">
        <w:rPr>
          <w:sz w:val="28"/>
          <w:szCs w:val="28"/>
        </w:rPr>
        <w:t>2012</w:t>
      </w:r>
      <w:r>
        <w:rPr>
          <w:sz w:val="28"/>
          <w:szCs w:val="28"/>
        </w:rPr>
        <w:t xml:space="preserve"> года</w:t>
      </w:r>
      <w:r w:rsidRPr="0087473F">
        <w:rPr>
          <w:sz w:val="28"/>
          <w:szCs w:val="28"/>
        </w:rPr>
        <w:t xml:space="preserve"> № 451-V "О практике создания советов многоквартирных домов в Автозаводском районе </w:t>
      </w:r>
      <w:proofErr w:type="gramStart"/>
      <w:r w:rsidRPr="0087473F">
        <w:rPr>
          <w:sz w:val="28"/>
          <w:szCs w:val="28"/>
        </w:rPr>
        <w:t>г</w:t>
      </w:r>
      <w:proofErr w:type="gramEnd"/>
      <w:r w:rsidRPr="0087473F">
        <w:rPr>
          <w:sz w:val="28"/>
          <w:szCs w:val="28"/>
        </w:rPr>
        <w:t>. Нижн</w:t>
      </w:r>
      <w:r w:rsidR="000353B4">
        <w:rPr>
          <w:sz w:val="28"/>
          <w:szCs w:val="28"/>
        </w:rPr>
        <w:t>ий</w:t>
      </w:r>
      <w:r w:rsidRPr="0087473F">
        <w:rPr>
          <w:sz w:val="28"/>
          <w:szCs w:val="28"/>
        </w:rPr>
        <w:t xml:space="preserve"> Новгород"</w:t>
      </w:r>
      <w:r>
        <w:rPr>
          <w:sz w:val="28"/>
          <w:szCs w:val="28"/>
        </w:rPr>
        <w:t>;</w:t>
      </w:r>
    </w:p>
    <w:p w:rsidR="00E453EE" w:rsidRDefault="00E453EE" w:rsidP="00DD3804">
      <w:pPr>
        <w:pStyle w:val="a5"/>
        <w:numPr>
          <w:ilvl w:val="0"/>
          <w:numId w:val="14"/>
        </w:numPr>
        <w:tabs>
          <w:tab w:val="left" w:pos="993"/>
        </w:tabs>
        <w:ind w:left="0" w:firstLine="709"/>
        <w:jc w:val="both"/>
        <w:rPr>
          <w:sz w:val="28"/>
          <w:szCs w:val="28"/>
        </w:rPr>
      </w:pPr>
      <w:r w:rsidRPr="009445CE">
        <w:rPr>
          <w:sz w:val="28"/>
          <w:szCs w:val="28"/>
        </w:rPr>
        <w:t>от 2</w:t>
      </w:r>
      <w:r>
        <w:rPr>
          <w:sz w:val="28"/>
          <w:szCs w:val="28"/>
        </w:rPr>
        <w:t>9</w:t>
      </w:r>
      <w:r w:rsidR="0063142E">
        <w:rPr>
          <w:sz w:val="28"/>
          <w:szCs w:val="28"/>
        </w:rPr>
        <w:t xml:space="preserve"> </w:t>
      </w:r>
      <w:r>
        <w:rPr>
          <w:sz w:val="28"/>
          <w:szCs w:val="28"/>
        </w:rPr>
        <w:t xml:space="preserve">марта </w:t>
      </w:r>
      <w:r w:rsidRPr="009445CE">
        <w:rPr>
          <w:sz w:val="28"/>
          <w:szCs w:val="28"/>
        </w:rPr>
        <w:t>2012</w:t>
      </w:r>
      <w:r>
        <w:rPr>
          <w:sz w:val="28"/>
          <w:szCs w:val="28"/>
        </w:rPr>
        <w:t xml:space="preserve"> года </w:t>
      </w:r>
      <w:r w:rsidRPr="009445CE">
        <w:rPr>
          <w:sz w:val="28"/>
          <w:szCs w:val="28"/>
        </w:rPr>
        <w:t xml:space="preserve"> </w:t>
      </w:r>
      <w:r>
        <w:rPr>
          <w:sz w:val="28"/>
          <w:szCs w:val="28"/>
        </w:rPr>
        <w:t>№</w:t>
      </w:r>
      <w:r w:rsidRPr="009445CE">
        <w:rPr>
          <w:sz w:val="28"/>
          <w:szCs w:val="28"/>
        </w:rPr>
        <w:t xml:space="preserve"> </w:t>
      </w:r>
      <w:r>
        <w:rPr>
          <w:sz w:val="28"/>
          <w:szCs w:val="28"/>
        </w:rPr>
        <w:t>449</w:t>
      </w:r>
      <w:r w:rsidRPr="009445CE">
        <w:rPr>
          <w:sz w:val="28"/>
          <w:szCs w:val="28"/>
        </w:rPr>
        <w:t>-V</w:t>
      </w:r>
      <w:r>
        <w:rPr>
          <w:sz w:val="28"/>
          <w:szCs w:val="28"/>
        </w:rPr>
        <w:t xml:space="preserve">  "</w:t>
      </w:r>
      <w:r w:rsidRPr="009D7E2C">
        <w:rPr>
          <w:sz w:val="28"/>
          <w:szCs w:val="28"/>
        </w:rPr>
        <w:t>Об отчете начальника Главного управления МВД России по Нижегородской области за 2011 год</w:t>
      </w:r>
      <w:r>
        <w:rPr>
          <w:sz w:val="28"/>
          <w:szCs w:val="28"/>
        </w:rPr>
        <w:t>";</w:t>
      </w:r>
    </w:p>
    <w:p w:rsidR="007E680B" w:rsidRDefault="007E680B" w:rsidP="00DD3804">
      <w:pPr>
        <w:pStyle w:val="a5"/>
        <w:numPr>
          <w:ilvl w:val="0"/>
          <w:numId w:val="14"/>
        </w:numPr>
        <w:tabs>
          <w:tab w:val="left" w:pos="993"/>
        </w:tabs>
        <w:ind w:left="0" w:firstLine="709"/>
        <w:jc w:val="both"/>
        <w:rPr>
          <w:sz w:val="28"/>
          <w:szCs w:val="28"/>
        </w:rPr>
      </w:pPr>
      <w:r w:rsidRPr="007E680B">
        <w:rPr>
          <w:sz w:val="28"/>
          <w:szCs w:val="28"/>
        </w:rPr>
        <w:t>от 29</w:t>
      </w:r>
      <w:r w:rsidR="00A20884">
        <w:rPr>
          <w:sz w:val="28"/>
          <w:szCs w:val="28"/>
        </w:rPr>
        <w:t xml:space="preserve"> </w:t>
      </w:r>
      <w:r>
        <w:rPr>
          <w:sz w:val="28"/>
          <w:szCs w:val="28"/>
        </w:rPr>
        <w:t xml:space="preserve">марта </w:t>
      </w:r>
      <w:r w:rsidRPr="007E680B">
        <w:rPr>
          <w:sz w:val="28"/>
          <w:szCs w:val="28"/>
        </w:rPr>
        <w:t xml:space="preserve">2012 </w:t>
      </w:r>
      <w:r>
        <w:rPr>
          <w:sz w:val="28"/>
          <w:szCs w:val="28"/>
        </w:rPr>
        <w:t xml:space="preserve">года </w:t>
      </w:r>
      <w:r w:rsidRPr="007E680B">
        <w:rPr>
          <w:sz w:val="28"/>
          <w:szCs w:val="28"/>
        </w:rPr>
        <w:t>№ 460-V "О присвоении Почетного звания "Заслуженный ветеран Нижегородской области"</w:t>
      </w:r>
      <w:r>
        <w:rPr>
          <w:sz w:val="28"/>
          <w:szCs w:val="28"/>
        </w:rPr>
        <w:t>;</w:t>
      </w:r>
    </w:p>
    <w:p w:rsidR="006B5BC9" w:rsidRPr="0063142E" w:rsidRDefault="00315DE2" w:rsidP="00DD3804">
      <w:pPr>
        <w:pStyle w:val="a5"/>
        <w:numPr>
          <w:ilvl w:val="0"/>
          <w:numId w:val="14"/>
        </w:numPr>
        <w:tabs>
          <w:tab w:val="left" w:pos="993"/>
        </w:tabs>
        <w:ind w:left="0" w:firstLine="709"/>
        <w:jc w:val="both"/>
        <w:rPr>
          <w:sz w:val="28"/>
          <w:szCs w:val="28"/>
        </w:rPr>
      </w:pPr>
      <w:r>
        <w:rPr>
          <w:sz w:val="28"/>
          <w:szCs w:val="28"/>
        </w:rPr>
        <w:t>от 26 апреля 2012 года № 480-</w:t>
      </w:r>
      <w:r>
        <w:rPr>
          <w:sz w:val="28"/>
          <w:szCs w:val="28"/>
          <w:lang w:val="en-US"/>
        </w:rPr>
        <w:t>V</w:t>
      </w:r>
      <w:r>
        <w:rPr>
          <w:sz w:val="28"/>
          <w:szCs w:val="28"/>
        </w:rPr>
        <w:t xml:space="preserve"> "О перечне вопросов, поставленных Законодательным Собранием Нижегородской области, Губернатору Нижегородской области о результатах деятельности Правительства Нижегородской области за 2011 год"</w:t>
      </w:r>
      <w:r w:rsidR="00653A93">
        <w:rPr>
          <w:rFonts w:eastAsiaTheme="minorHAnsi"/>
          <w:sz w:val="28"/>
          <w:szCs w:val="28"/>
          <w:lang w:eastAsia="en-US"/>
        </w:rPr>
        <w:t>;</w:t>
      </w:r>
    </w:p>
    <w:p w:rsidR="0063142E" w:rsidRPr="00945A5B" w:rsidRDefault="0063142E" w:rsidP="00DD3804">
      <w:pPr>
        <w:pStyle w:val="a5"/>
        <w:numPr>
          <w:ilvl w:val="0"/>
          <w:numId w:val="14"/>
        </w:numPr>
        <w:tabs>
          <w:tab w:val="left" w:pos="993"/>
        </w:tabs>
        <w:ind w:left="0" w:firstLine="709"/>
        <w:jc w:val="both"/>
        <w:rPr>
          <w:sz w:val="28"/>
          <w:szCs w:val="28"/>
        </w:rPr>
      </w:pPr>
      <w:r w:rsidRPr="0063142E">
        <w:rPr>
          <w:sz w:val="28"/>
          <w:szCs w:val="28"/>
        </w:rPr>
        <w:t>от 26 апреля 2012 года № 475-V "Об обращении Законодательного Собрания Нижегородской области "К Председателю Государственной Думы Федерального Собрания Российской Федерации А.Е. Нарышкину по вопросу совершенствования ф</w:t>
      </w:r>
      <w:r>
        <w:rPr>
          <w:sz w:val="28"/>
          <w:szCs w:val="28"/>
        </w:rPr>
        <w:t>едерального законодательства";</w:t>
      </w:r>
    </w:p>
    <w:p w:rsidR="00945A5B" w:rsidRDefault="00945A5B" w:rsidP="00945A5B">
      <w:pPr>
        <w:pStyle w:val="a5"/>
        <w:numPr>
          <w:ilvl w:val="0"/>
          <w:numId w:val="14"/>
        </w:numPr>
        <w:tabs>
          <w:tab w:val="left" w:pos="993"/>
        </w:tabs>
        <w:ind w:left="0" w:firstLine="709"/>
        <w:jc w:val="both"/>
        <w:rPr>
          <w:sz w:val="28"/>
          <w:szCs w:val="28"/>
        </w:rPr>
      </w:pPr>
      <w:r w:rsidRPr="00945A5B">
        <w:rPr>
          <w:sz w:val="28"/>
          <w:szCs w:val="28"/>
        </w:rPr>
        <w:t>от 31 мая 2012 года № 513-V "О согласовании изменений в перечень объектов залогового фонда Нижегородской области";</w:t>
      </w:r>
    </w:p>
    <w:p w:rsidR="0087473F" w:rsidRDefault="0087473F" w:rsidP="00945A5B">
      <w:pPr>
        <w:pStyle w:val="a5"/>
        <w:numPr>
          <w:ilvl w:val="0"/>
          <w:numId w:val="14"/>
        </w:numPr>
        <w:tabs>
          <w:tab w:val="left" w:pos="993"/>
        </w:tabs>
        <w:ind w:left="0" w:firstLine="709"/>
        <w:jc w:val="both"/>
        <w:rPr>
          <w:sz w:val="28"/>
          <w:szCs w:val="28"/>
        </w:rPr>
      </w:pPr>
      <w:r>
        <w:rPr>
          <w:sz w:val="28"/>
          <w:szCs w:val="28"/>
        </w:rPr>
        <w:t xml:space="preserve">от </w:t>
      </w:r>
      <w:r w:rsidRPr="0087473F">
        <w:rPr>
          <w:sz w:val="28"/>
          <w:szCs w:val="28"/>
        </w:rPr>
        <w:t>31</w:t>
      </w:r>
      <w:r>
        <w:rPr>
          <w:sz w:val="28"/>
          <w:szCs w:val="28"/>
        </w:rPr>
        <w:t xml:space="preserve"> мая </w:t>
      </w:r>
      <w:r w:rsidRPr="0087473F">
        <w:rPr>
          <w:sz w:val="28"/>
          <w:szCs w:val="28"/>
        </w:rPr>
        <w:t>2012</w:t>
      </w:r>
      <w:r>
        <w:rPr>
          <w:sz w:val="28"/>
          <w:szCs w:val="28"/>
        </w:rPr>
        <w:t xml:space="preserve"> года</w:t>
      </w:r>
      <w:r w:rsidRPr="0087473F">
        <w:rPr>
          <w:sz w:val="28"/>
          <w:szCs w:val="28"/>
        </w:rPr>
        <w:t xml:space="preserve"> № 526-V "О результатах мониторинга Закона Нижегородской области "Об обеспечении чистоты и порядка на территории Нижегородской области"</w:t>
      </w:r>
      <w:r>
        <w:rPr>
          <w:sz w:val="28"/>
          <w:szCs w:val="28"/>
        </w:rPr>
        <w:t>;</w:t>
      </w:r>
    </w:p>
    <w:p w:rsidR="004D1582" w:rsidRDefault="004D1582" w:rsidP="004D1582">
      <w:pPr>
        <w:pStyle w:val="a5"/>
        <w:numPr>
          <w:ilvl w:val="0"/>
          <w:numId w:val="14"/>
        </w:numPr>
        <w:tabs>
          <w:tab w:val="left" w:pos="993"/>
        </w:tabs>
        <w:ind w:left="0" w:firstLine="709"/>
        <w:jc w:val="both"/>
        <w:rPr>
          <w:sz w:val="28"/>
          <w:szCs w:val="28"/>
        </w:rPr>
      </w:pPr>
      <w:r w:rsidRPr="004D1582">
        <w:rPr>
          <w:sz w:val="28"/>
          <w:szCs w:val="28"/>
        </w:rPr>
        <w:t>от  28</w:t>
      </w:r>
      <w:r>
        <w:rPr>
          <w:sz w:val="28"/>
          <w:szCs w:val="28"/>
        </w:rPr>
        <w:t xml:space="preserve"> июня </w:t>
      </w:r>
      <w:r w:rsidRPr="004D1582">
        <w:rPr>
          <w:sz w:val="28"/>
          <w:szCs w:val="28"/>
        </w:rPr>
        <w:t xml:space="preserve">2012 </w:t>
      </w:r>
      <w:r>
        <w:rPr>
          <w:sz w:val="28"/>
          <w:szCs w:val="28"/>
        </w:rPr>
        <w:t xml:space="preserve">года </w:t>
      </w:r>
      <w:r w:rsidRPr="004D1582">
        <w:rPr>
          <w:sz w:val="28"/>
          <w:szCs w:val="28"/>
        </w:rPr>
        <w:t xml:space="preserve">№ 563-V "О внесении изменений в отдельные постановления Законодательного Собрания области и признании </w:t>
      </w:r>
      <w:proofErr w:type="gramStart"/>
      <w:r w:rsidRPr="004D1582">
        <w:rPr>
          <w:sz w:val="28"/>
          <w:szCs w:val="28"/>
        </w:rPr>
        <w:t>утратившим</w:t>
      </w:r>
      <w:proofErr w:type="gramEnd"/>
      <w:r w:rsidRPr="004D1582">
        <w:rPr>
          <w:sz w:val="28"/>
          <w:szCs w:val="28"/>
        </w:rPr>
        <w:t xml:space="preserve"> силу постановления Законодательного Собрания области "Об установлении базовой величины для исчисления социальных </w:t>
      </w:r>
      <w:r>
        <w:rPr>
          <w:sz w:val="28"/>
          <w:szCs w:val="28"/>
        </w:rPr>
        <w:t>выплат в Нижегородской области";</w:t>
      </w:r>
    </w:p>
    <w:p w:rsidR="008652C9" w:rsidRDefault="008652C9" w:rsidP="004D1582">
      <w:pPr>
        <w:pStyle w:val="a5"/>
        <w:numPr>
          <w:ilvl w:val="0"/>
          <w:numId w:val="14"/>
        </w:numPr>
        <w:tabs>
          <w:tab w:val="left" w:pos="993"/>
        </w:tabs>
        <w:ind w:left="0" w:firstLine="709"/>
        <w:jc w:val="both"/>
        <w:rPr>
          <w:sz w:val="28"/>
          <w:szCs w:val="28"/>
        </w:rPr>
      </w:pPr>
      <w:r w:rsidRPr="008652C9">
        <w:rPr>
          <w:sz w:val="28"/>
          <w:szCs w:val="28"/>
        </w:rPr>
        <w:t>от 28</w:t>
      </w:r>
      <w:r>
        <w:rPr>
          <w:sz w:val="28"/>
          <w:szCs w:val="28"/>
        </w:rPr>
        <w:t xml:space="preserve"> июня </w:t>
      </w:r>
      <w:r w:rsidRPr="008652C9">
        <w:rPr>
          <w:sz w:val="28"/>
          <w:szCs w:val="28"/>
        </w:rPr>
        <w:t>2012</w:t>
      </w:r>
      <w:r>
        <w:rPr>
          <w:sz w:val="28"/>
          <w:szCs w:val="28"/>
        </w:rPr>
        <w:t xml:space="preserve"> года</w:t>
      </w:r>
      <w:r w:rsidRPr="002A23DA">
        <w:rPr>
          <w:sz w:val="28"/>
          <w:szCs w:val="28"/>
        </w:rPr>
        <w:t xml:space="preserve"> № </w:t>
      </w:r>
      <w:r w:rsidRPr="008652C9">
        <w:rPr>
          <w:sz w:val="28"/>
          <w:szCs w:val="28"/>
        </w:rPr>
        <w:t xml:space="preserve">551-V "О внесении изменения в приложение 1 к постановлению Законодательного Собрания области "Об объявлении находящихся на территории </w:t>
      </w:r>
      <w:proofErr w:type="gramStart"/>
      <w:r w:rsidRPr="008652C9">
        <w:rPr>
          <w:sz w:val="28"/>
          <w:szCs w:val="28"/>
        </w:rPr>
        <w:t>г</w:t>
      </w:r>
      <w:proofErr w:type="gramEnd"/>
      <w:r w:rsidRPr="008652C9">
        <w:rPr>
          <w:sz w:val="28"/>
          <w:szCs w:val="28"/>
        </w:rPr>
        <w:t>. Выксы объектов, имеющих историческую, культурную и научную ценность, памятниками истории и культуры областного значения, установлении границ зон охраны г. Выксы, режима их содержания и использования"</w:t>
      </w:r>
      <w:r>
        <w:rPr>
          <w:sz w:val="28"/>
          <w:szCs w:val="28"/>
        </w:rPr>
        <w:t>;</w:t>
      </w:r>
    </w:p>
    <w:p w:rsidR="00C56F60" w:rsidRDefault="00C56F60" w:rsidP="00C56F60">
      <w:pPr>
        <w:pStyle w:val="a5"/>
        <w:numPr>
          <w:ilvl w:val="0"/>
          <w:numId w:val="14"/>
        </w:numPr>
        <w:tabs>
          <w:tab w:val="left" w:pos="993"/>
        </w:tabs>
        <w:ind w:left="0" w:firstLine="709"/>
        <w:jc w:val="both"/>
        <w:rPr>
          <w:sz w:val="28"/>
          <w:szCs w:val="28"/>
        </w:rPr>
      </w:pPr>
      <w:r w:rsidRPr="00C56F60">
        <w:rPr>
          <w:sz w:val="28"/>
          <w:szCs w:val="28"/>
        </w:rPr>
        <w:t>от 28</w:t>
      </w:r>
      <w:r>
        <w:rPr>
          <w:sz w:val="28"/>
          <w:szCs w:val="28"/>
        </w:rPr>
        <w:t xml:space="preserve"> июня </w:t>
      </w:r>
      <w:r w:rsidRPr="00C56F60">
        <w:rPr>
          <w:sz w:val="28"/>
          <w:szCs w:val="28"/>
        </w:rPr>
        <w:t xml:space="preserve">2012 </w:t>
      </w:r>
      <w:r>
        <w:rPr>
          <w:sz w:val="28"/>
          <w:szCs w:val="28"/>
        </w:rPr>
        <w:t xml:space="preserve"> года </w:t>
      </w:r>
      <w:r w:rsidRPr="00C56F60">
        <w:rPr>
          <w:sz w:val="28"/>
          <w:szCs w:val="28"/>
        </w:rPr>
        <w:t xml:space="preserve">№ 552-V "О внесении изменения в приложение 1 к постановлению Законодательного Собрания области "Об объявлении находящихся на территории </w:t>
      </w:r>
      <w:proofErr w:type="gramStart"/>
      <w:r w:rsidRPr="00C56F60">
        <w:rPr>
          <w:sz w:val="28"/>
          <w:szCs w:val="28"/>
        </w:rPr>
        <w:t>г</w:t>
      </w:r>
      <w:proofErr w:type="gramEnd"/>
      <w:r w:rsidRPr="00C56F60">
        <w:rPr>
          <w:sz w:val="28"/>
          <w:szCs w:val="28"/>
        </w:rPr>
        <w:t xml:space="preserve">. Городца объектов, имеющих историческую, культурную и научную ценность, памятниками истории и </w:t>
      </w:r>
      <w:r w:rsidRPr="00C56F60">
        <w:rPr>
          <w:sz w:val="28"/>
          <w:szCs w:val="28"/>
        </w:rPr>
        <w:lastRenderedPageBreak/>
        <w:t>культуры областного значения, установлении зон охраны г. Городца, режима их содержания и использования"</w:t>
      </w:r>
      <w:r>
        <w:rPr>
          <w:sz w:val="28"/>
          <w:szCs w:val="28"/>
        </w:rPr>
        <w:t>;</w:t>
      </w:r>
    </w:p>
    <w:p w:rsidR="001E2AF1" w:rsidRDefault="001E2AF1" w:rsidP="00C56F60">
      <w:pPr>
        <w:pStyle w:val="a5"/>
        <w:numPr>
          <w:ilvl w:val="0"/>
          <w:numId w:val="14"/>
        </w:numPr>
        <w:tabs>
          <w:tab w:val="left" w:pos="993"/>
        </w:tabs>
        <w:ind w:left="0" w:firstLine="709"/>
        <w:jc w:val="both"/>
        <w:rPr>
          <w:sz w:val="28"/>
          <w:szCs w:val="28"/>
        </w:rPr>
      </w:pPr>
      <w:r w:rsidRPr="001E2AF1">
        <w:rPr>
          <w:sz w:val="28"/>
          <w:szCs w:val="28"/>
        </w:rPr>
        <w:t>от 28</w:t>
      </w:r>
      <w:r>
        <w:rPr>
          <w:sz w:val="28"/>
          <w:szCs w:val="28"/>
        </w:rPr>
        <w:t xml:space="preserve"> июня </w:t>
      </w:r>
      <w:r w:rsidRPr="001E2AF1">
        <w:rPr>
          <w:sz w:val="28"/>
          <w:szCs w:val="28"/>
        </w:rPr>
        <w:t>2012</w:t>
      </w:r>
      <w:r>
        <w:rPr>
          <w:sz w:val="28"/>
          <w:szCs w:val="28"/>
        </w:rPr>
        <w:t xml:space="preserve"> года </w:t>
      </w:r>
      <w:r w:rsidRPr="001E2AF1">
        <w:rPr>
          <w:sz w:val="28"/>
          <w:szCs w:val="28"/>
        </w:rPr>
        <w:t xml:space="preserve"> № 557-V "Об обращении Законодательного Собрания Нижегородской области "К Министру регионального развития Российской Федерации О.М. Говоруну об ускорении разработки и утверждения порядка проведения проверки органами местного самоуправления деятельности управляющих организаций"</w:t>
      </w:r>
      <w:r>
        <w:rPr>
          <w:sz w:val="28"/>
          <w:szCs w:val="28"/>
        </w:rPr>
        <w:t>;</w:t>
      </w:r>
    </w:p>
    <w:p w:rsidR="001D52E6" w:rsidRPr="00C56F60" w:rsidRDefault="001D52E6" w:rsidP="00C56F60">
      <w:pPr>
        <w:pStyle w:val="a5"/>
        <w:numPr>
          <w:ilvl w:val="0"/>
          <w:numId w:val="14"/>
        </w:numPr>
        <w:tabs>
          <w:tab w:val="left" w:pos="993"/>
        </w:tabs>
        <w:ind w:left="0" w:firstLine="709"/>
        <w:jc w:val="both"/>
        <w:rPr>
          <w:sz w:val="28"/>
          <w:szCs w:val="28"/>
        </w:rPr>
      </w:pPr>
      <w:r w:rsidRPr="001D52E6">
        <w:rPr>
          <w:sz w:val="28"/>
          <w:szCs w:val="28"/>
        </w:rPr>
        <w:t>от 28</w:t>
      </w:r>
      <w:r>
        <w:rPr>
          <w:sz w:val="28"/>
          <w:szCs w:val="28"/>
        </w:rPr>
        <w:t xml:space="preserve"> июня </w:t>
      </w:r>
      <w:r w:rsidRPr="001D52E6">
        <w:rPr>
          <w:sz w:val="28"/>
          <w:szCs w:val="28"/>
        </w:rPr>
        <w:t>2012</w:t>
      </w:r>
      <w:r>
        <w:rPr>
          <w:sz w:val="28"/>
          <w:szCs w:val="28"/>
        </w:rPr>
        <w:t xml:space="preserve"> года </w:t>
      </w:r>
      <w:bookmarkStart w:id="0" w:name="Регномер001"/>
      <w:r w:rsidRPr="001D52E6">
        <w:rPr>
          <w:sz w:val="28"/>
          <w:szCs w:val="28"/>
        </w:rPr>
        <w:t>№ 561</w:t>
      </w:r>
      <w:bookmarkEnd w:id="0"/>
      <w:r w:rsidRPr="001D52E6">
        <w:rPr>
          <w:sz w:val="28"/>
          <w:szCs w:val="28"/>
        </w:rPr>
        <w:t>-</w:t>
      </w:r>
      <w:bookmarkStart w:id="1" w:name="Созыв001"/>
      <w:r w:rsidRPr="001D52E6">
        <w:rPr>
          <w:sz w:val="28"/>
          <w:szCs w:val="28"/>
        </w:rPr>
        <w:t>V</w:t>
      </w:r>
      <w:bookmarkEnd w:id="1"/>
      <w:r w:rsidRPr="001D52E6">
        <w:rPr>
          <w:sz w:val="28"/>
          <w:szCs w:val="28"/>
        </w:rPr>
        <w:t xml:space="preserve"> "О вопросах парковки большегрузного автотранспорта в городе Нижний Новгород"</w:t>
      </w:r>
      <w:r>
        <w:rPr>
          <w:sz w:val="28"/>
          <w:szCs w:val="28"/>
        </w:rPr>
        <w:t>;</w:t>
      </w:r>
    </w:p>
    <w:p w:rsidR="006B5BC9" w:rsidRDefault="00315DE2" w:rsidP="00DD3804">
      <w:pPr>
        <w:pStyle w:val="a5"/>
        <w:numPr>
          <w:ilvl w:val="0"/>
          <w:numId w:val="14"/>
        </w:numPr>
        <w:tabs>
          <w:tab w:val="left" w:pos="993"/>
        </w:tabs>
        <w:ind w:left="0" w:firstLine="709"/>
        <w:jc w:val="both"/>
        <w:rPr>
          <w:sz w:val="28"/>
          <w:szCs w:val="28"/>
        </w:rPr>
      </w:pPr>
      <w:r>
        <w:rPr>
          <w:sz w:val="28"/>
          <w:szCs w:val="28"/>
        </w:rPr>
        <w:t>от 30 августа 2012 года №</w:t>
      </w:r>
      <w:r w:rsidR="00B0188A">
        <w:rPr>
          <w:sz w:val="28"/>
          <w:szCs w:val="28"/>
        </w:rPr>
        <w:t xml:space="preserve"> </w:t>
      </w:r>
      <w:r>
        <w:rPr>
          <w:sz w:val="28"/>
          <w:szCs w:val="28"/>
        </w:rPr>
        <w:t>625-</w:t>
      </w:r>
      <w:r>
        <w:rPr>
          <w:sz w:val="28"/>
          <w:szCs w:val="28"/>
          <w:lang w:val="en-US"/>
        </w:rPr>
        <w:t>V</w:t>
      </w:r>
      <w:r w:rsidRPr="000307ED">
        <w:rPr>
          <w:sz w:val="28"/>
          <w:szCs w:val="28"/>
        </w:rPr>
        <w:t xml:space="preserve"> </w:t>
      </w:r>
      <w:r>
        <w:rPr>
          <w:sz w:val="28"/>
          <w:szCs w:val="28"/>
        </w:rPr>
        <w:t>"О внесении изменений в Положение об обеспечении доступа к информации о деятельности Законодательного Собрания Нижегородской области"</w:t>
      </w:r>
      <w:r w:rsidR="007F1485">
        <w:rPr>
          <w:sz w:val="28"/>
          <w:szCs w:val="28"/>
        </w:rPr>
        <w:t>;</w:t>
      </w:r>
    </w:p>
    <w:p w:rsidR="007F1485" w:rsidRPr="007E680B" w:rsidRDefault="007F1485" w:rsidP="00DD3804">
      <w:pPr>
        <w:pStyle w:val="a5"/>
        <w:numPr>
          <w:ilvl w:val="0"/>
          <w:numId w:val="14"/>
        </w:numPr>
        <w:tabs>
          <w:tab w:val="left" w:pos="993"/>
        </w:tabs>
        <w:ind w:left="0" w:firstLine="709"/>
        <w:jc w:val="both"/>
        <w:rPr>
          <w:sz w:val="28"/>
          <w:szCs w:val="28"/>
        </w:rPr>
      </w:pPr>
      <w:r>
        <w:rPr>
          <w:bCs/>
          <w:sz w:val="28"/>
          <w:szCs w:val="28"/>
        </w:rPr>
        <w:t>от</w:t>
      </w:r>
      <w:r w:rsidRPr="00FC0E67">
        <w:rPr>
          <w:bCs/>
          <w:sz w:val="28"/>
          <w:szCs w:val="28"/>
        </w:rPr>
        <w:t xml:space="preserve"> 30</w:t>
      </w:r>
      <w:r>
        <w:rPr>
          <w:bCs/>
          <w:sz w:val="28"/>
          <w:szCs w:val="28"/>
        </w:rPr>
        <w:t xml:space="preserve"> августа 2012 года № 604-</w:t>
      </w:r>
      <w:r>
        <w:rPr>
          <w:bCs/>
          <w:sz w:val="28"/>
          <w:szCs w:val="28"/>
          <w:lang w:val="en-US"/>
        </w:rPr>
        <w:t>V</w:t>
      </w:r>
      <w:r w:rsidRPr="00FC0E67">
        <w:rPr>
          <w:bCs/>
          <w:sz w:val="28"/>
          <w:szCs w:val="28"/>
        </w:rPr>
        <w:t xml:space="preserve"> </w:t>
      </w:r>
      <w:r>
        <w:rPr>
          <w:bCs/>
          <w:sz w:val="28"/>
          <w:szCs w:val="28"/>
        </w:rPr>
        <w:t>"Об утверждении Прогнозного плана (программы) приватизации государственного имущества Нижегородской области на 2013</w:t>
      </w:r>
      <w:r w:rsidR="003633A1">
        <w:rPr>
          <w:bCs/>
          <w:sz w:val="28"/>
          <w:szCs w:val="28"/>
        </w:rPr>
        <w:t xml:space="preserve"> год</w:t>
      </w:r>
      <w:r>
        <w:rPr>
          <w:bCs/>
          <w:sz w:val="28"/>
          <w:szCs w:val="28"/>
        </w:rPr>
        <w:t>";</w:t>
      </w:r>
    </w:p>
    <w:p w:rsidR="007E680B" w:rsidRPr="007E680B" w:rsidRDefault="007E680B" w:rsidP="00DD3804">
      <w:pPr>
        <w:pStyle w:val="a5"/>
        <w:numPr>
          <w:ilvl w:val="0"/>
          <w:numId w:val="14"/>
        </w:numPr>
        <w:tabs>
          <w:tab w:val="left" w:pos="993"/>
        </w:tabs>
        <w:ind w:left="0" w:firstLine="709"/>
        <w:jc w:val="both"/>
        <w:rPr>
          <w:bCs/>
          <w:sz w:val="28"/>
          <w:szCs w:val="28"/>
        </w:rPr>
      </w:pPr>
      <w:r>
        <w:rPr>
          <w:bCs/>
          <w:sz w:val="28"/>
          <w:szCs w:val="28"/>
        </w:rPr>
        <w:t xml:space="preserve">от </w:t>
      </w:r>
      <w:r w:rsidRPr="007E680B">
        <w:rPr>
          <w:bCs/>
          <w:sz w:val="28"/>
          <w:szCs w:val="28"/>
        </w:rPr>
        <w:t>30</w:t>
      </w:r>
      <w:r>
        <w:rPr>
          <w:bCs/>
          <w:sz w:val="28"/>
          <w:szCs w:val="28"/>
        </w:rPr>
        <w:t xml:space="preserve"> августа </w:t>
      </w:r>
      <w:r w:rsidRPr="007E680B">
        <w:rPr>
          <w:bCs/>
          <w:sz w:val="28"/>
          <w:szCs w:val="28"/>
        </w:rPr>
        <w:t>2012</w:t>
      </w:r>
      <w:r>
        <w:rPr>
          <w:bCs/>
          <w:sz w:val="28"/>
          <w:szCs w:val="28"/>
        </w:rPr>
        <w:t xml:space="preserve"> года</w:t>
      </w:r>
      <w:r w:rsidRPr="007E680B">
        <w:rPr>
          <w:bCs/>
          <w:sz w:val="28"/>
          <w:szCs w:val="28"/>
        </w:rPr>
        <w:t xml:space="preserve"> № 599-V "О присвоении Почетного звания "Заслуженный ветеран Нижегородской области"</w:t>
      </w:r>
      <w:r w:rsidR="003633A1">
        <w:rPr>
          <w:sz w:val="28"/>
          <w:szCs w:val="28"/>
        </w:rPr>
        <w:t>;</w:t>
      </w:r>
    </w:p>
    <w:p w:rsidR="00CC5075" w:rsidRDefault="00CC5075" w:rsidP="00DD3804">
      <w:pPr>
        <w:pStyle w:val="a5"/>
        <w:numPr>
          <w:ilvl w:val="0"/>
          <w:numId w:val="14"/>
        </w:numPr>
        <w:tabs>
          <w:tab w:val="left" w:pos="993"/>
        </w:tabs>
        <w:ind w:left="0" w:firstLine="709"/>
        <w:jc w:val="both"/>
        <w:rPr>
          <w:sz w:val="28"/>
          <w:szCs w:val="28"/>
        </w:rPr>
      </w:pPr>
      <w:r>
        <w:rPr>
          <w:sz w:val="28"/>
          <w:szCs w:val="28"/>
        </w:rPr>
        <w:t>от 27 сентября 2012 года № 630-</w:t>
      </w:r>
      <w:r>
        <w:rPr>
          <w:sz w:val="28"/>
          <w:szCs w:val="28"/>
          <w:lang w:val="en-US"/>
        </w:rPr>
        <w:t>V</w:t>
      </w:r>
      <w:r>
        <w:rPr>
          <w:sz w:val="28"/>
          <w:szCs w:val="28"/>
        </w:rPr>
        <w:t xml:space="preserve"> "О внесении изменений в Положение о Почетном дипломе "Благотворителю" и медали "Благ</w:t>
      </w:r>
      <w:r w:rsidR="0041701F">
        <w:rPr>
          <w:sz w:val="28"/>
          <w:szCs w:val="28"/>
        </w:rPr>
        <w:t>отворитель земли Нижегородской";</w:t>
      </w:r>
    </w:p>
    <w:p w:rsidR="000B1BA3" w:rsidRPr="000B1BA3" w:rsidRDefault="000B1BA3" w:rsidP="000B1BA3">
      <w:pPr>
        <w:pStyle w:val="a5"/>
        <w:numPr>
          <w:ilvl w:val="0"/>
          <w:numId w:val="14"/>
        </w:numPr>
        <w:tabs>
          <w:tab w:val="left" w:pos="993"/>
        </w:tabs>
        <w:ind w:left="0" w:firstLine="709"/>
        <w:jc w:val="both"/>
        <w:rPr>
          <w:sz w:val="28"/>
          <w:szCs w:val="28"/>
        </w:rPr>
      </w:pPr>
      <w:r w:rsidRPr="000B1BA3">
        <w:rPr>
          <w:sz w:val="28"/>
          <w:szCs w:val="28"/>
        </w:rPr>
        <w:t>от 27</w:t>
      </w:r>
      <w:r>
        <w:rPr>
          <w:sz w:val="28"/>
          <w:szCs w:val="28"/>
        </w:rPr>
        <w:t xml:space="preserve"> сентября </w:t>
      </w:r>
      <w:r w:rsidRPr="000B1BA3">
        <w:rPr>
          <w:sz w:val="28"/>
          <w:szCs w:val="28"/>
        </w:rPr>
        <w:t>2012</w:t>
      </w:r>
      <w:r>
        <w:rPr>
          <w:sz w:val="28"/>
          <w:szCs w:val="28"/>
        </w:rPr>
        <w:t xml:space="preserve"> года</w:t>
      </w:r>
      <w:r w:rsidRPr="000B1BA3">
        <w:rPr>
          <w:sz w:val="28"/>
          <w:szCs w:val="28"/>
        </w:rPr>
        <w:t xml:space="preserve"> № 648-V "О внесении изменений в постановление Законодательного Собрания области "Об утверждении границ зон охраны и территории памятника архитектуры – ансамбля Спасского (</w:t>
      </w:r>
      <w:proofErr w:type="spellStart"/>
      <w:r w:rsidRPr="000B1BA3">
        <w:rPr>
          <w:sz w:val="28"/>
          <w:szCs w:val="28"/>
        </w:rPr>
        <w:t>Староярмарочного</w:t>
      </w:r>
      <w:proofErr w:type="spellEnd"/>
      <w:r w:rsidRPr="000B1BA3">
        <w:rPr>
          <w:sz w:val="28"/>
          <w:szCs w:val="28"/>
        </w:rPr>
        <w:t>) собора в </w:t>
      </w:r>
      <w:proofErr w:type="gramStart"/>
      <w:r w:rsidRPr="000B1BA3">
        <w:rPr>
          <w:sz w:val="28"/>
          <w:szCs w:val="28"/>
        </w:rPr>
        <w:t>г</w:t>
      </w:r>
      <w:proofErr w:type="gramEnd"/>
      <w:r w:rsidRPr="000B1BA3">
        <w:rPr>
          <w:sz w:val="28"/>
          <w:szCs w:val="28"/>
        </w:rPr>
        <w:t>. Нижнем Новгороде и режимов их содержания и использования"</w:t>
      </w:r>
      <w:r>
        <w:rPr>
          <w:sz w:val="28"/>
          <w:szCs w:val="28"/>
        </w:rPr>
        <w:t>;</w:t>
      </w:r>
    </w:p>
    <w:p w:rsidR="00584C56" w:rsidRPr="00584C56" w:rsidRDefault="00584C56" w:rsidP="00584C56">
      <w:pPr>
        <w:pStyle w:val="a5"/>
        <w:numPr>
          <w:ilvl w:val="0"/>
          <w:numId w:val="14"/>
        </w:numPr>
        <w:tabs>
          <w:tab w:val="left" w:pos="993"/>
        </w:tabs>
        <w:ind w:left="0" w:firstLine="709"/>
        <w:jc w:val="both"/>
        <w:rPr>
          <w:sz w:val="28"/>
          <w:szCs w:val="28"/>
        </w:rPr>
      </w:pPr>
      <w:r w:rsidRPr="00584C56">
        <w:rPr>
          <w:sz w:val="28"/>
          <w:szCs w:val="28"/>
        </w:rPr>
        <w:t>от 15 ноября 2012 года № 696-V "</w:t>
      </w:r>
      <w:r w:rsidRPr="005213F6">
        <w:rPr>
          <w:sz w:val="28"/>
          <w:szCs w:val="28"/>
        </w:rPr>
        <w:t>О прогнозе социально-экономического развития Нижегородской области на 20</w:t>
      </w:r>
      <w:r>
        <w:rPr>
          <w:sz w:val="28"/>
          <w:szCs w:val="28"/>
        </w:rPr>
        <w:t>13 год и на период до 2015 года</w:t>
      </w:r>
      <w:r w:rsidR="00122284" w:rsidRPr="000B1BA3">
        <w:rPr>
          <w:sz w:val="28"/>
          <w:szCs w:val="28"/>
        </w:rPr>
        <w:t>"</w:t>
      </w:r>
      <w:r>
        <w:rPr>
          <w:sz w:val="28"/>
          <w:szCs w:val="28"/>
        </w:rPr>
        <w:t>;</w:t>
      </w:r>
    </w:p>
    <w:p w:rsidR="00584C56" w:rsidRPr="00A20884" w:rsidRDefault="00F06D8D" w:rsidP="00A20884">
      <w:pPr>
        <w:pStyle w:val="a5"/>
        <w:numPr>
          <w:ilvl w:val="0"/>
          <w:numId w:val="14"/>
        </w:numPr>
        <w:tabs>
          <w:tab w:val="left" w:pos="993"/>
        </w:tabs>
        <w:ind w:left="0" w:firstLine="709"/>
        <w:jc w:val="both"/>
        <w:rPr>
          <w:sz w:val="28"/>
          <w:szCs w:val="28"/>
        </w:rPr>
      </w:pPr>
      <w:r>
        <w:rPr>
          <w:sz w:val="28"/>
          <w:szCs w:val="28"/>
        </w:rPr>
        <w:t>от 6 декабря 2012 года № 731-</w:t>
      </w:r>
      <w:r w:rsidRPr="00F06D8D">
        <w:rPr>
          <w:sz w:val="28"/>
          <w:szCs w:val="28"/>
        </w:rPr>
        <w:t>V</w:t>
      </w:r>
      <w:r>
        <w:rPr>
          <w:sz w:val="28"/>
          <w:szCs w:val="28"/>
        </w:rPr>
        <w:t xml:space="preserve"> "О присвоении звания "Заслуженный мастер народных художественных промыслов Нижегородской области";</w:t>
      </w:r>
    </w:p>
    <w:p w:rsidR="0041701F" w:rsidRDefault="0041701F" w:rsidP="0041701F">
      <w:pPr>
        <w:pStyle w:val="a5"/>
        <w:numPr>
          <w:ilvl w:val="0"/>
          <w:numId w:val="14"/>
        </w:numPr>
        <w:tabs>
          <w:tab w:val="left" w:pos="993"/>
        </w:tabs>
        <w:ind w:left="0" w:firstLine="709"/>
        <w:jc w:val="both"/>
        <w:rPr>
          <w:sz w:val="28"/>
          <w:szCs w:val="28"/>
        </w:rPr>
      </w:pPr>
      <w:r>
        <w:rPr>
          <w:sz w:val="28"/>
          <w:szCs w:val="28"/>
        </w:rPr>
        <w:t xml:space="preserve">от </w:t>
      </w:r>
      <w:r w:rsidRPr="008800A0">
        <w:rPr>
          <w:sz w:val="28"/>
          <w:szCs w:val="28"/>
        </w:rPr>
        <w:t>6 декабря 2012 года № 706-V "Об обращении Законодательного собрания Нижегородской области "К Министру природных ресурсов и экологии Российской Федерации С.Е. Донскому по вопросу федерального финансирования содержания общедоступных охотничьих угодий";</w:t>
      </w:r>
    </w:p>
    <w:p w:rsidR="002747E2" w:rsidRPr="00683992" w:rsidRDefault="002747E2" w:rsidP="002747E2">
      <w:pPr>
        <w:pStyle w:val="a5"/>
        <w:numPr>
          <w:ilvl w:val="0"/>
          <w:numId w:val="14"/>
        </w:numPr>
        <w:tabs>
          <w:tab w:val="left" w:pos="993"/>
        </w:tabs>
        <w:ind w:left="0" w:firstLine="709"/>
        <w:jc w:val="both"/>
        <w:rPr>
          <w:sz w:val="28"/>
          <w:szCs w:val="28"/>
        </w:rPr>
      </w:pPr>
      <w:r w:rsidRPr="002747E2">
        <w:rPr>
          <w:sz w:val="28"/>
          <w:szCs w:val="28"/>
        </w:rPr>
        <w:t>от 20</w:t>
      </w:r>
      <w:r>
        <w:rPr>
          <w:sz w:val="28"/>
          <w:szCs w:val="28"/>
        </w:rPr>
        <w:t xml:space="preserve"> декабря </w:t>
      </w:r>
      <w:r w:rsidRPr="002747E2">
        <w:rPr>
          <w:sz w:val="28"/>
          <w:szCs w:val="28"/>
        </w:rPr>
        <w:t>2012</w:t>
      </w:r>
      <w:r>
        <w:rPr>
          <w:sz w:val="28"/>
          <w:szCs w:val="28"/>
        </w:rPr>
        <w:t xml:space="preserve"> года №</w:t>
      </w:r>
      <w:r w:rsidR="00122284">
        <w:rPr>
          <w:sz w:val="28"/>
          <w:szCs w:val="28"/>
        </w:rPr>
        <w:t xml:space="preserve"> </w:t>
      </w:r>
      <w:r w:rsidRPr="002747E2">
        <w:rPr>
          <w:sz w:val="28"/>
          <w:szCs w:val="28"/>
        </w:rPr>
        <w:t xml:space="preserve">738-V </w:t>
      </w:r>
      <w:r>
        <w:rPr>
          <w:sz w:val="28"/>
          <w:szCs w:val="28"/>
        </w:rPr>
        <w:t>"</w:t>
      </w:r>
      <w:r w:rsidRPr="002747E2">
        <w:rPr>
          <w:sz w:val="28"/>
          <w:szCs w:val="28"/>
        </w:rPr>
        <w:t>О поручениях   Законодательного Собрания Нижегородской  области контрольно-счетной палате Нижегородской области на 2013 год</w:t>
      </w:r>
      <w:r>
        <w:rPr>
          <w:sz w:val="28"/>
          <w:szCs w:val="28"/>
        </w:rPr>
        <w:t>".</w:t>
      </w:r>
    </w:p>
    <w:p w:rsidR="00641258" w:rsidRDefault="00641258" w:rsidP="00A20884">
      <w:pPr>
        <w:pStyle w:val="a5"/>
        <w:tabs>
          <w:tab w:val="left" w:pos="993"/>
        </w:tabs>
        <w:ind w:left="709"/>
        <w:jc w:val="both"/>
        <w:rPr>
          <w:sz w:val="28"/>
          <w:szCs w:val="28"/>
        </w:rPr>
      </w:pPr>
    </w:p>
    <w:p w:rsidR="003D5D53" w:rsidRPr="00F72161" w:rsidRDefault="003D5D53" w:rsidP="003D5D53">
      <w:pPr>
        <w:autoSpaceDE w:val="0"/>
        <w:autoSpaceDN w:val="0"/>
        <w:adjustRightInd w:val="0"/>
        <w:ind w:left="993" w:hanging="284"/>
        <w:jc w:val="both"/>
        <w:outlineLvl w:val="1"/>
        <w:rPr>
          <w:b/>
          <w:sz w:val="28"/>
          <w:szCs w:val="28"/>
        </w:rPr>
      </w:pPr>
      <w:r>
        <w:rPr>
          <w:b/>
          <w:sz w:val="28"/>
          <w:szCs w:val="28"/>
        </w:rPr>
        <w:t>4</w:t>
      </w:r>
      <w:r w:rsidRPr="00F72161">
        <w:rPr>
          <w:b/>
          <w:sz w:val="28"/>
          <w:szCs w:val="28"/>
        </w:rPr>
        <w:t>. </w:t>
      </w:r>
      <w:r>
        <w:rPr>
          <w:b/>
          <w:sz w:val="28"/>
          <w:szCs w:val="28"/>
        </w:rPr>
        <w:t>Р</w:t>
      </w:r>
      <w:r>
        <w:rPr>
          <w:rFonts w:eastAsiaTheme="minorHAnsi"/>
          <w:b/>
          <w:bCs/>
          <w:sz w:val="28"/>
          <w:szCs w:val="28"/>
          <w:lang w:eastAsia="en-US"/>
        </w:rPr>
        <w:t xml:space="preserve">еализация Законодательным Собранием Нижегородской области права законодательной инициативы в </w:t>
      </w:r>
      <w:r>
        <w:rPr>
          <w:b/>
          <w:sz w:val="28"/>
          <w:szCs w:val="28"/>
        </w:rPr>
        <w:t>Государственной Думе Федерального Собрания Российской Федерации</w:t>
      </w:r>
      <w:r>
        <w:rPr>
          <w:rFonts w:eastAsiaTheme="minorHAnsi"/>
          <w:b/>
          <w:bCs/>
          <w:sz w:val="28"/>
          <w:szCs w:val="28"/>
          <w:lang w:eastAsia="en-US"/>
        </w:rPr>
        <w:t>, р</w:t>
      </w:r>
      <w:r>
        <w:rPr>
          <w:b/>
          <w:sz w:val="28"/>
          <w:szCs w:val="28"/>
        </w:rPr>
        <w:t>абота с проектами федеральных законов, поступившими из Государственной Думы</w:t>
      </w:r>
    </w:p>
    <w:p w:rsidR="003D5D53" w:rsidRDefault="003D5D53" w:rsidP="003D5D53">
      <w:pPr>
        <w:ind w:firstLine="709"/>
        <w:jc w:val="both"/>
        <w:rPr>
          <w:sz w:val="28"/>
          <w:szCs w:val="28"/>
        </w:rPr>
      </w:pPr>
    </w:p>
    <w:p w:rsidR="00D64473" w:rsidRPr="00290325" w:rsidRDefault="0045369A" w:rsidP="00D64473">
      <w:pPr>
        <w:ind w:firstLine="737"/>
        <w:jc w:val="both"/>
        <w:rPr>
          <w:sz w:val="28"/>
          <w:szCs w:val="28"/>
        </w:rPr>
      </w:pPr>
      <w:r>
        <w:rPr>
          <w:sz w:val="28"/>
          <w:szCs w:val="28"/>
        </w:rPr>
        <w:t>1</w:t>
      </w:r>
      <w:r w:rsidR="00D64473" w:rsidRPr="00290325">
        <w:rPr>
          <w:sz w:val="28"/>
          <w:szCs w:val="28"/>
        </w:rPr>
        <w:t>. В Законодательное Собрание Нижегородской области п</w:t>
      </w:r>
      <w:r w:rsidR="00D64473">
        <w:rPr>
          <w:sz w:val="28"/>
          <w:szCs w:val="28"/>
        </w:rPr>
        <w:t xml:space="preserve">оступило </w:t>
      </w:r>
      <w:r w:rsidR="00D64473">
        <w:rPr>
          <w:b/>
          <w:sz w:val="28"/>
          <w:szCs w:val="28"/>
        </w:rPr>
        <w:t xml:space="preserve">837 </w:t>
      </w:r>
      <w:r w:rsidR="00D64473">
        <w:rPr>
          <w:sz w:val="28"/>
          <w:szCs w:val="28"/>
        </w:rPr>
        <w:t xml:space="preserve">проектов </w:t>
      </w:r>
      <w:r w:rsidR="00D64473" w:rsidRPr="00290325">
        <w:rPr>
          <w:sz w:val="28"/>
          <w:szCs w:val="28"/>
        </w:rPr>
        <w:t>федеральных законов. Из них:</w:t>
      </w:r>
    </w:p>
    <w:p w:rsidR="00D64473" w:rsidRPr="00290325" w:rsidRDefault="00D64473" w:rsidP="00D64473">
      <w:pPr>
        <w:numPr>
          <w:ilvl w:val="0"/>
          <w:numId w:val="13"/>
        </w:numPr>
        <w:jc w:val="both"/>
        <w:rPr>
          <w:sz w:val="28"/>
          <w:szCs w:val="28"/>
        </w:rPr>
      </w:pPr>
      <w:r>
        <w:rPr>
          <w:b/>
          <w:sz w:val="28"/>
          <w:szCs w:val="28"/>
        </w:rPr>
        <w:t xml:space="preserve">648 </w:t>
      </w:r>
      <w:r>
        <w:rPr>
          <w:sz w:val="28"/>
          <w:szCs w:val="28"/>
        </w:rPr>
        <w:t>проектов</w:t>
      </w:r>
      <w:r w:rsidRPr="00290325">
        <w:rPr>
          <w:sz w:val="28"/>
          <w:szCs w:val="28"/>
        </w:rPr>
        <w:t xml:space="preserve"> федеральных законов поступили до принятия их в I чтении; </w:t>
      </w:r>
    </w:p>
    <w:p w:rsidR="00D64473" w:rsidRDefault="00D64473" w:rsidP="00D64473">
      <w:pPr>
        <w:numPr>
          <w:ilvl w:val="0"/>
          <w:numId w:val="13"/>
        </w:numPr>
        <w:jc w:val="both"/>
        <w:rPr>
          <w:sz w:val="28"/>
          <w:szCs w:val="28"/>
        </w:rPr>
      </w:pPr>
      <w:r>
        <w:rPr>
          <w:b/>
          <w:sz w:val="28"/>
          <w:szCs w:val="28"/>
        </w:rPr>
        <w:t>189</w:t>
      </w:r>
      <w:r w:rsidRPr="00526508">
        <w:rPr>
          <w:b/>
          <w:sz w:val="28"/>
          <w:szCs w:val="28"/>
        </w:rPr>
        <w:t xml:space="preserve"> </w:t>
      </w:r>
      <w:r>
        <w:rPr>
          <w:sz w:val="28"/>
          <w:szCs w:val="28"/>
        </w:rPr>
        <w:t>проектов</w:t>
      </w:r>
      <w:r w:rsidRPr="00290325">
        <w:rPr>
          <w:sz w:val="28"/>
          <w:szCs w:val="28"/>
        </w:rPr>
        <w:t xml:space="preserve"> федеральных законов по</w:t>
      </w:r>
      <w:r>
        <w:rPr>
          <w:sz w:val="28"/>
          <w:szCs w:val="28"/>
        </w:rPr>
        <w:t>ступили</w:t>
      </w:r>
      <w:r w:rsidRPr="00290325">
        <w:rPr>
          <w:sz w:val="28"/>
          <w:szCs w:val="28"/>
        </w:rPr>
        <w:t xml:space="preserve"> для предложений по поправкам после принятия их в I чтении. </w:t>
      </w:r>
    </w:p>
    <w:p w:rsidR="00D64473" w:rsidRPr="00290325" w:rsidRDefault="00D64473" w:rsidP="00D64473">
      <w:pPr>
        <w:ind w:firstLine="737"/>
        <w:jc w:val="both"/>
        <w:rPr>
          <w:sz w:val="28"/>
          <w:szCs w:val="28"/>
        </w:rPr>
      </w:pPr>
      <w:r w:rsidRPr="00290325">
        <w:rPr>
          <w:sz w:val="28"/>
          <w:szCs w:val="28"/>
        </w:rPr>
        <w:t xml:space="preserve">2. Из общего количества проектов федеральных законов до принятия их в I чтении </w:t>
      </w:r>
      <w:r w:rsidRPr="00017232">
        <w:rPr>
          <w:sz w:val="28"/>
          <w:szCs w:val="28"/>
        </w:rPr>
        <w:t>(</w:t>
      </w:r>
      <w:r>
        <w:rPr>
          <w:b/>
          <w:sz w:val="28"/>
          <w:szCs w:val="28"/>
        </w:rPr>
        <w:t>648</w:t>
      </w:r>
      <w:r w:rsidRPr="00290325">
        <w:rPr>
          <w:sz w:val="28"/>
          <w:szCs w:val="28"/>
        </w:rPr>
        <w:t>):</w:t>
      </w:r>
    </w:p>
    <w:p w:rsidR="00D64473" w:rsidRPr="00290325" w:rsidRDefault="00D64473" w:rsidP="00D64473">
      <w:pPr>
        <w:numPr>
          <w:ilvl w:val="0"/>
          <w:numId w:val="12"/>
        </w:numPr>
        <w:jc w:val="both"/>
        <w:rPr>
          <w:sz w:val="28"/>
          <w:szCs w:val="28"/>
        </w:rPr>
      </w:pPr>
      <w:r>
        <w:rPr>
          <w:b/>
          <w:sz w:val="28"/>
          <w:szCs w:val="28"/>
        </w:rPr>
        <w:t>19</w:t>
      </w:r>
      <w:r>
        <w:rPr>
          <w:b/>
          <w:sz w:val="28"/>
          <w:szCs w:val="28"/>
          <w:lang w:val="en-US"/>
        </w:rPr>
        <w:t>5</w:t>
      </w:r>
      <w:r>
        <w:rPr>
          <w:sz w:val="28"/>
          <w:szCs w:val="28"/>
        </w:rPr>
        <w:t xml:space="preserve">  рассмотрены профильными комитетами</w:t>
      </w:r>
      <w:r w:rsidRPr="00290325">
        <w:rPr>
          <w:sz w:val="28"/>
          <w:szCs w:val="28"/>
        </w:rPr>
        <w:t xml:space="preserve"> Собрания; </w:t>
      </w:r>
    </w:p>
    <w:p w:rsidR="00D64473" w:rsidRDefault="00D64473" w:rsidP="00D64473">
      <w:pPr>
        <w:numPr>
          <w:ilvl w:val="0"/>
          <w:numId w:val="12"/>
        </w:numPr>
        <w:jc w:val="both"/>
        <w:rPr>
          <w:sz w:val="28"/>
          <w:szCs w:val="28"/>
        </w:rPr>
      </w:pPr>
      <w:r w:rsidRPr="00BC1D72">
        <w:rPr>
          <w:sz w:val="28"/>
          <w:szCs w:val="28"/>
        </w:rPr>
        <w:t xml:space="preserve">по </w:t>
      </w:r>
      <w:r>
        <w:rPr>
          <w:b/>
          <w:sz w:val="28"/>
          <w:szCs w:val="28"/>
        </w:rPr>
        <w:t>453</w:t>
      </w:r>
      <w:r>
        <w:rPr>
          <w:sz w:val="28"/>
          <w:szCs w:val="28"/>
        </w:rPr>
        <w:t xml:space="preserve"> проектам федеральных законов заместителями Председателя Собрания совместно с председателями профильных комитетов приняты решения о нецелесообразности их рассмотрения.</w:t>
      </w:r>
    </w:p>
    <w:p w:rsidR="00D64473" w:rsidRPr="00290325" w:rsidRDefault="00D64473" w:rsidP="00D64473">
      <w:pPr>
        <w:ind w:firstLine="737"/>
        <w:jc w:val="both"/>
        <w:rPr>
          <w:sz w:val="28"/>
          <w:szCs w:val="28"/>
        </w:rPr>
      </w:pPr>
      <w:r>
        <w:rPr>
          <w:sz w:val="28"/>
          <w:szCs w:val="28"/>
        </w:rPr>
        <w:t xml:space="preserve">3. Из </w:t>
      </w:r>
      <w:r>
        <w:rPr>
          <w:b/>
          <w:sz w:val="28"/>
          <w:szCs w:val="28"/>
        </w:rPr>
        <w:t>195</w:t>
      </w:r>
      <w:r>
        <w:rPr>
          <w:sz w:val="28"/>
          <w:szCs w:val="28"/>
        </w:rPr>
        <w:t xml:space="preserve"> проектов  федеральных    законов, рассмотренных на заседаниях профильных комитетов:</w:t>
      </w:r>
    </w:p>
    <w:p w:rsidR="00D64473" w:rsidRPr="00C03223" w:rsidRDefault="00D64473" w:rsidP="00D64473">
      <w:pPr>
        <w:pStyle w:val="a5"/>
        <w:numPr>
          <w:ilvl w:val="0"/>
          <w:numId w:val="33"/>
        </w:numPr>
        <w:ind w:left="0" w:firstLine="737"/>
        <w:jc w:val="both"/>
        <w:rPr>
          <w:sz w:val="28"/>
          <w:szCs w:val="28"/>
        </w:rPr>
      </w:pPr>
      <w:r>
        <w:rPr>
          <w:sz w:val="28"/>
          <w:szCs w:val="28"/>
        </w:rPr>
        <w:t>163</w:t>
      </w:r>
      <w:r w:rsidRPr="00C03223">
        <w:rPr>
          <w:sz w:val="28"/>
          <w:szCs w:val="28"/>
        </w:rPr>
        <w:t xml:space="preserve"> </w:t>
      </w:r>
      <w:proofErr w:type="gramStart"/>
      <w:r w:rsidRPr="00C03223">
        <w:rPr>
          <w:sz w:val="28"/>
          <w:szCs w:val="28"/>
        </w:rPr>
        <w:t>поддержаны</w:t>
      </w:r>
      <w:proofErr w:type="gramEnd"/>
      <w:r w:rsidRPr="00C03223">
        <w:rPr>
          <w:sz w:val="28"/>
          <w:szCs w:val="28"/>
        </w:rPr>
        <w:t xml:space="preserve"> Собрани</w:t>
      </w:r>
      <w:r w:rsidR="00D25DEE">
        <w:rPr>
          <w:sz w:val="28"/>
          <w:szCs w:val="28"/>
        </w:rPr>
        <w:t>ем</w:t>
      </w:r>
      <w:r w:rsidRPr="00C03223">
        <w:rPr>
          <w:sz w:val="28"/>
          <w:szCs w:val="28"/>
        </w:rPr>
        <w:t>;</w:t>
      </w:r>
    </w:p>
    <w:p w:rsidR="00D64473" w:rsidRPr="00C03223" w:rsidRDefault="00D64473" w:rsidP="00D64473">
      <w:pPr>
        <w:pStyle w:val="a5"/>
        <w:numPr>
          <w:ilvl w:val="0"/>
          <w:numId w:val="33"/>
        </w:numPr>
        <w:ind w:left="0" w:firstLine="737"/>
        <w:jc w:val="both"/>
        <w:rPr>
          <w:sz w:val="28"/>
          <w:szCs w:val="28"/>
        </w:rPr>
      </w:pPr>
      <w:r>
        <w:rPr>
          <w:sz w:val="28"/>
          <w:szCs w:val="28"/>
        </w:rPr>
        <w:t>32</w:t>
      </w:r>
      <w:r w:rsidRPr="00532067">
        <w:rPr>
          <w:sz w:val="28"/>
          <w:szCs w:val="28"/>
        </w:rPr>
        <w:t xml:space="preserve"> н</w:t>
      </w:r>
      <w:r w:rsidRPr="00C03223">
        <w:rPr>
          <w:sz w:val="28"/>
          <w:szCs w:val="28"/>
        </w:rPr>
        <w:t xml:space="preserve">е </w:t>
      </w:r>
      <w:proofErr w:type="gramStart"/>
      <w:r w:rsidRPr="00C03223">
        <w:rPr>
          <w:sz w:val="28"/>
          <w:szCs w:val="28"/>
        </w:rPr>
        <w:t>поддержаны</w:t>
      </w:r>
      <w:proofErr w:type="gramEnd"/>
      <w:r w:rsidRPr="00C03223">
        <w:rPr>
          <w:sz w:val="28"/>
          <w:szCs w:val="28"/>
        </w:rPr>
        <w:t xml:space="preserve"> Собрани</w:t>
      </w:r>
      <w:r w:rsidR="00D25DEE">
        <w:rPr>
          <w:sz w:val="28"/>
          <w:szCs w:val="28"/>
        </w:rPr>
        <w:t>ем</w:t>
      </w:r>
      <w:r w:rsidRPr="00C03223">
        <w:rPr>
          <w:sz w:val="28"/>
          <w:szCs w:val="28"/>
        </w:rPr>
        <w:t xml:space="preserve">. </w:t>
      </w:r>
    </w:p>
    <w:p w:rsidR="00D64473" w:rsidRDefault="00D64473" w:rsidP="00D64473">
      <w:pPr>
        <w:ind w:firstLine="737"/>
        <w:jc w:val="both"/>
        <w:rPr>
          <w:sz w:val="28"/>
          <w:szCs w:val="28"/>
        </w:rPr>
      </w:pPr>
      <w:r w:rsidRPr="003C1D62">
        <w:rPr>
          <w:sz w:val="28"/>
          <w:szCs w:val="28"/>
        </w:rPr>
        <w:t xml:space="preserve">По всем случаям поддержки либо </w:t>
      </w:r>
      <w:proofErr w:type="spellStart"/>
      <w:r w:rsidRPr="003C1D62">
        <w:rPr>
          <w:sz w:val="28"/>
          <w:szCs w:val="28"/>
        </w:rPr>
        <w:t>неподдержки</w:t>
      </w:r>
      <w:proofErr w:type="spellEnd"/>
      <w:r w:rsidRPr="003C1D62">
        <w:rPr>
          <w:sz w:val="28"/>
          <w:szCs w:val="28"/>
        </w:rPr>
        <w:t xml:space="preserve"> профильными комитетами Законодательного Собрания проектов федеральных законов </w:t>
      </w:r>
      <w:r>
        <w:rPr>
          <w:sz w:val="28"/>
          <w:szCs w:val="28"/>
        </w:rPr>
        <w:t>приняты</w:t>
      </w:r>
      <w:r w:rsidRPr="003C1D62">
        <w:rPr>
          <w:sz w:val="28"/>
          <w:szCs w:val="28"/>
        </w:rPr>
        <w:t xml:space="preserve"> </w:t>
      </w:r>
      <w:r>
        <w:rPr>
          <w:sz w:val="28"/>
          <w:szCs w:val="28"/>
        </w:rPr>
        <w:t xml:space="preserve">постановления </w:t>
      </w:r>
      <w:r w:rsidRPr="003C1D62">
        <w:rPr>
          <w:sz w:val="28"/>
          <w:szCs w:val="28"/>
        </w:rPr>
        <w:t>Законодательного Собрания</w:t>
      </w:r>
      <w:r>
        <w:rPr>
          <w:sz w:val="28"/>
          <w:szCs w:val="28"/>
        </w:rPr>
        <w:t xml:space="preserve">. </w:t>
      </w:r>
    </w:p>
    <w:p w:rsidR="0011618E" w:rsidRDefault="0011618E" w:rsidP="003D5D53">
      <w:pPr>
        <w:ind w:firstLine="709"/>
        <w:jc w:val="both"/>
        <w:rPr>
          <w:sz w:val="28"/>
          <w:szCs w:val="28"/>
        </w:rPr>
      </w:pPr>
      <w:r>
        <w:rPr>
          <w:sz w:val="28"/>
          <w:szCs w:val="28"/>
        </w:rPr>
        <w:t>В течение 2012 года Законодательное Собрание Нижегородской области реализовало свое право законодательной инициативы, путем внесения в Государственную Думу Федерального Собрания Российской Федерации следующи</w:t>
      </w:r>
      <w:r w:rsidR="00CC66BE">
        <w:rPr>
          <w:sz w:val="28"/>
          <w:szCs w:val="28"/>
        </w:rPr>
        <w:t>х</w:t>
      </w:r>
      <w:r>
        <w:rPr>
          <w:sz w:val="28"/>
          <w:szCs w:val="28"/>
        </w:rPr>
        <w:t xml:space="preserve"> </w:t>
      </w:r>
      <w:r w:rsidR="00174D44">
        <w:rPr>
          <w:sz w:val="28"/>
          <w:szCs w:val="28"/>
        </w:rPr>
        <w:t>проект</w:t>
      </w:r>
      <w:r w:rsidR="00CC66BE">
        <w:rPr>
          <w:sz w:val="28"/>
          <w:szCs w:val="28"/>
        </w:rPr>
        <w:t>ов</w:t>
      </w:r>
      <w:r w:rsidR="00174D44">
        <w:rPr>
          <w:sz w:val="28"/>
          <w:szCs w:val="28"/>
        </w:rPr>
        <w:t xml:space="preserve"> федеральных законов:</w:t>
      </w:r>
    </w:p>
    <w:p w:rsidR="00174D44" w:rsidRDefault="00174D44" w:rsidP="00174D44">
      <w:pPr>
        <w:ind w:firstLine="720"/>
        <w:jc w:val="both"/>
        <w:rPr>
          <w:sz w:val="28"/>
          <w:szCs w:val="28"/>
        </w:rPr>
      </w:pPr>
      <w:r>
        <w:rPr>
          <w:sz w:val="28"/>
          <w:szCs w:val="28"/>
        </w:rPr>
        <w:t xml:space="preserve">- </w:t>
      </w:r>
      <w:r w:rsidRPr="00835186">
        <w:rPr>
          <w:sz w:val="28"/>
          <w:szCs w:val="28"/>
        </w:rPr>
        <w:t>"О внесении изменения в статью 1 Федерального закона "Об общем числе мировых судей и количестве судебных участков в субъектах Р</w:t>
      </w:r>
      <w:r w:rsidR="00E71802">
        <w:rPr>
          <w:sz w:val="28"/>
          <w:szCs w:val="28"/>
        </w:rPr>
        <w:t xml:space="preserve">оссийской </w:t>
      </w:r>
      <w:r w:rsidRPr="00835186">
        <w:rPr>
          <w:sz w:val="28"/>
          <w:szCs w:val="28"/>
        </w:rPr>
        <w:t>Ф</w:t>
      </w:r>
      <w:r w:rsidR="00E71802">
        <w:rPr>
          <w:sz w:val="28"/>
          <w:szCs w:val="28"/>
        </w:rPr>
        <w:t>едерации</w:t>
      </w:r>
      <w:r w:rsidRPr="00835186">
        <w:rPr>
          <w:sz w:val="28"/>
          <w:szCs w:val="28"/>
        </w:rPr>
        <w:t>"</w:t>
      </w:r>
      <w:r>
        <w:rPr>
          <w:sz w:val="28"/>
          <w:szCs w:val="28"/>
        </w:rPr>
        <w:t xml:space="preserve">. </w:t>
      </w:r>
      <w:r w:rsidRPr="00174D44">
        <w:rPr>
          <w:i/>
          <w:sz w:val="28"/>
          <w:szCs w:val="28"/>
        </w:rPr>
        <w:t>Данный проект, учитывая все возрастающую служебную нагрузку на мировых судей Нижегородской области, предусматривает увеличение численности судебных участков на 5 единиц (со 176 до 181). Данные изменения позволят стабилизировать работу мировых судей, улучшить качество и уменьшить сроки разрешения судебных дел, создать условия для надлежащего отправления правосудия мировыми судьями, расширить доступ граждан к правосудию. В настоящее время законопроект в установленном порядке направлен на отзыв в Правительство Р</w:t>
      </w:r>
      <w:r w:rsidR="00D41CF9">
        <w:rPr>
          <w:i/>
          <w:sz w:val="28"/>
          <w:szCs w:val="28"/>
        </w:rPr>
        <w:t xml:space="preserve">оссийской </w:t>
      </w:r>
      <w:r w:rsidRPr="00174D44">
        <w:rPr>
          <w:i/>
          <w:sz w:val="28"/>
          <w:szCs w:val="28"/>
        </w:rPr>
        <w:t>Ф</w:t>
      </w:r>
      <w:r w:rsidR="00D41CF9">
        <w:rPr>
          <w:i/>
          <w:sz w:val="28"/>
          <w:szCs w:val="28"/>
        </w:rPr>
        <w:t xml:space="preserve">едерации </w:t>
      </w:r>
      <w:r w:rsidRPr="00174D44">
        <w:rPr>
          <w:i/>
          <w:sz w:val="28"/>
          <w:szCs w:val="28"/>
        </w:rPr>
        <w:t xml:space="preserve"> и Верховный Суд Р</w:t>
      </w:r>
      <w:r w:rsidR="00D41CF9">
        <w:rPr>
          <w:i/>
          <w:sz w:val="28"/>
          <w:szCs w:val="28"/>
        </w:rPr>
        <w:t xml:space="preserve">оссийской </w:t>
      </w:r>
      <w:r w:rsidRPr="00174D44">
        <w:rPr>
          <w:i/>
          <w:sz w:val="28"/>
          <w:szCs w:val="28"/>
        </w:rPr>
        <w:t>Ф</w:t>
      </w:r>
      <w:r w:rsidR="00D41CF9">
        <w:rPr>
          <w:i/>
          <w:sz w:val="28"/>
          <w:szCs w:val="28"/>
        </w:rPr>
        <w:t>едерации</w:t>
      </w:r>
      <w:r>
        <w:rPr>
          <w:sz w:val="28"/>
          <w:szCs w:val="28"/>
        </w:rPr>
        <w:t>.</w:t>
      </w:r>
    </w:p>
    <w:p w:rsidR="00174D44" w:rsidRPr="00174D44" w:rsidRDefault="00174D44" w:rsidP="00174D44">
      <w:pPr>
        <w:ind w:firstLine="720"/>
        <w:jc w:val="both"/>
        <w:rPr>
          <w:i/>
          <w:sz w:val="28"/>
          <w:szCs w:val="28"/>
        </w:rPr>
      </w:pPr>
      <w:r>
        <w:rPr>
          <w:sz w:val="28"/>
          <w:szCs w:val="28"/>
        </w:rPr>
        <w:t xml:space="preserve">- </w:t>
      </w:r>
      <w:r w:rsidRPr="00653828">
        <w:rPr>
          <w:sz w:val="28"/>
          <w:szCs w:val="28"/>
        </w:rPr>
        <w:t xml:space="preserve">"О признании </w:t>
      </w:r>
      <w:proofErr w:type="gramStart"/>
      <w:r w:rsidRPr="00653828">
        <w:rPr>
          <w:sz w:val="28"/>
          <w:szCs w:val="28"/>
        </w:rPr>
        <w:t>утратившими</w:t>
      </w:r>
      <w:proofErr w:type="gramEnd"/>
      <w:r w:rsidRPr="00653828">
        <w:rPr>
          <w:sz w:val="28"/>
          <w:szCs w:val="28"/>
        </w:rPr>
        <w:t xml:space="preserve"> силу отдельных правовых актов  Президиума Верховного Совета РСФСР"</w:t>
      </w:r>
      <w:r w:rsidR="0093320E">
        <w:rPr>
          <w:sz w:val="28"/>
          <w:szCs w:val="28"/>
        </w:rPr>
        <w:t xml:space="preserve">. Законопроект </w:t>
      </w:r>
      <w:r>
        <w:rPr>
          <w:sz w:val="28"/>
          <w:szCs w:val="28"/>
        </w:rPr>
        <w:t xml:space="preserve"> </w:t>
      </w:r>
      <w:r w:rsidRPr="00174D44">
        <w:rPr>
          <w:i/>
          <w:sz w:val="28"/>
          <w:szCs w:val="28"/>
        </w:rPr>
        <w:t xml:space="preserve">разработан в целях совершенствования системы нормативных правовых актов Российской Федерации. Проект основан на проведенном совместно с Минюстом России анализе правовых актов СССР и РСФСР или их отдельных положений, подлежащих инкорпорации в законодательство Российской Федерации и (или) признанию </w:t>
      </w:r>
      <w:proofErr w:type="gramStart"/>
      <w:r w:rsidRPr="00174D44">
        <w:rPr>
          <w:i/>
          <w:sz w:val="28"/>
          <w:szCs w:val="28"/>
        </w:rPr>
        <w:t>недействующими</w:t>
      </w:r>
      <w:proofErr w:type="gramEnd"/>
      <w:r w:rsidRPr="00174D44">
        <w:rPr>
          <w:i/>
          <w:sz w:val="28"/>
          <w:szCs w:val="28"/>
        </w:rPr>
        <w:t xml:space="preserve"> на территории Российской Федерации. </w:t>
      </w:r>
    </w:p>
    <w:p w:rsidR="003D5D53" w:rsidRPr="00F72161" w:rsidRDefault="003D5D53" w:rsidP="003D5D53">
      <w:pPr>
        <w:ind w:firstLine="709"/>
        <w:jc w:val="both"/>
        <w:rPr>
          <w:sz w:val="28"/>
          <w:szCs w:val="28"/>
        </w:rPr>
      </w:pPr>
      <w:r>
        <w:rPr>
          <w:sz w:val="28"/>
          <w:szCs w:val="28"/>
        </w:rPr>
        <w:lastRenderedPageBreak/>
        <w:t xml:space="preserve">По результатам рассмотрения проектов федеральных законов, поступивших из Государственной Думы, </w:t>
      </w:r>
      <w:r w:rsidRPr="00F72161">
        <w:rPr>
          <w:sz w:val="28"/>
          <w:szCs w:val="28"/>
        </w:rPr>
        <w:t xml:space="preserve">Законодательным Собранием  </w:t>
      </w:r>
      <w:r>
        <w:rPr>
          <w:sz w:val="28"/>
          <w:szCs w:val="28"/>
        </w:rPr>
        <w:t xml:space="preserve">были подготовлены и направлены в Государственную Думу </w:t>
      </w:r>
      <w:r w:rsidRPr="00F72161">
        <w:rPr>
          <w:sz w:val="28"/>
          <w:szCs w:val="28"/>
        </w:rPr>
        <w:t xml:space="preserve">поправки к проектам федеральных законов, в том числе: </w:t>
      </w:r>
    </w:p>
    <w:p w:rsidR="005D53AB" w:rsidRDefault="00D64473" w:rsidP="005D53AB">
      <w:pPr>
        <w:ind w:firstLine="737"/>
        <w:jc w:val="both"/>
        <w:rPr>
          <w:sz w:val="28"/>
          <w:szCs w:val="28"/>
        </w:rPr>
      </w:pPr>
      <w:r w:rsidRPr="00D64473">
        <w:rPr>
          <w:sz w:val="28"/>
          <w:szCs w:val="28"/>
        </w:rPr>
        <w:t xml:space="preserve">- </w:t>
      </w:r>
      <w:hyperlink r:id="rId18" w:tgtFrame="_top" w:history="1">
        <w:r w:rsidR="005D53AB" w:rsidRPr="00D64473">
          <w:rPr>
            <w:sz w:val="28"/>
            <w:szCs w:val="28"/>
          </w:rPr>
          <w:t xml:space="preserve"> поправк</w:t>
        </w:r>
        <w:r w:rsidR="005D53AB">
          <w:rPr>
            <w:sz w:val="28"/>
            <w:szCs w:val="28"/>
          </w:rPr>
          <w:t>и</w:t>
        </w:r>
        <w:r w:rsidR="005D53AB" w:rsidRPr="00D64473">
          <w:rPr>
            <w:sz w:val="28"/>
            <w:szCs w:val="28"/>
          </w:rPr>
          <w:t xml:space="preserve"> к проекту федерального закона № 2372-6 "О карантине растений"</w:t>
        </w:r>
      </w:hyperlink>
      <w:r w:rsidR="00301327">
        <w:rPr>
          <w:sz w:val="28"/>
          <w:szCs w:val="28"/>
        </w:rPr>
        <w:t xml:space="preserve"> </w:t>
      </w:r>
      <w:r w:rsidR="005D53AB">
        <w:rPr>
          <w:sz w:val="28"/>
          <w:szCs w:val="28"/>
        </w:rPr>
        <w:t>(</w:t>
      </w:r>
      <w:r w:rsidR="005D53AB" w:rsidRPr="00D64473">
        <w:rPr>
          <w:sz w:val="28"/>
          <w:szCs w:val="28"/>
        </w:rPr>
        <w:t>постановление Законодательного Собрания Нижегородской области</w:t>
      </w:r>
      <w:r w:rsidR="005D53AB">
        <w:rPr>
          <w:sz w:val="28"/>
          <w:szCs w:val="28"/>
        </w:rPr>
        <w:t xml:space="preserve"> </w:t>
      </w:r>
      <w:r w:rsidR="005D53AB" w:rsidRPr="00D64473">
        <w:rPr>
          <w:sz w:val="28"/>
          <w:szCs w:val="28"/>
        </w:rPr>
        <w:t>от 31 мая 2012 года № 518-V</w:t>
      </w:r>
      <w:r w:rsidR="005D53AB">
        <w:rPr>
          <w:sz w:val="28"/>
          <w:szCs w:val="28"/>
        </w:rPr>
        <w:t>);</w:t>
      </w:r>
    </w:p>
    <w:p w:rsidR="00D64473" w:rsidRDefault="005D53AB" w:rsidP="00D64473">
      <w:pPr>
        <w:ind w:firstLine="737"/>
        <w:jc w:val="both"/>
        <w:rPr>
          <w:sz w:val="28"/>
          <w:szCs w:val="28"/>
        </w:rPr>
      </w:pPr>
      <w:r>
        <w:rPr>
          <w:sz w:val="28"/>
          <w:szCs w:val="28"/>
        </w:rPr>
        <w:t xml:space="preserve">- </w:t>
      </w:r>
      <w:r w:rsidR="00D64473" w:rsidRPr="00DF2F38">
        <w:rPr>
          <w:sz w:val="28"/>
          <w:szCs w:val="28"/>
        </w:rPr>
        <w:t>поправ</w:t>
      </w:r>
      <w:r w:rsidR="00D64473">
        <w:rPr>
          <w:sz w:val="28"/>
          <w:szCs w:val="28"/>
        </w:rPr>
        <w:t>ки</w:t>
      </w:r>
      <w:r w:rsidR="00D64473" w:rsidRPr="00DF2F38">
        <w:rPr>
          <w:sz w:val="28"/>
          <w:szCs w:val="28"/>
        </w:rPr>
        <w:t xml:space="preserve"> к проекту федерального закона № 41691-6 "О внесении изменений в Федеральный закон "О государственной поддержке молодежных и детских общественных объединений"</w:t>
      </w:r>
      <w:r w:rsidR="00D64473">
        <w:rPr>
          <w:sz w:val="28"/>
          <w:szCs w:val="28"/>
        </w:rPr>
        <w:t xml:space="preserve"> (</w:t>
      </w:r>
      <w:r w:rsidR="00D64473" w:rsidRPr="00D64473">
        <w:rPr>
          <w:sz w:val="28"/>
          <w:szCs w:val="28"/>
        </w:rPr>
        <w:t xml:space="preserve">постановление Законодательного Собрания Нижегородской области  </w:t>
      </w:r>
      <w:r w:rsidRPr="00D64473">
        <w:rPr>
          <w:sz w:val="28"/>
          <w:szCs w:val="28"/>
        </w:rPr>
        <w:t>от 26 июля 2012</w:t>
      </w:r>
      <w:r>
        <w:rPr>
          <w:sz w:val="28"/>
          <w:szCs w:val="28"/>
        </w:rPr>
        <w:t xml:space="preserve"> года</w:t>
      </w:r>
      <w:r w:rsidRPr="00D64473">
        <w:rPr>
          <w:sz w:val="28"/>
          <w:szCs w:val="28"/>
        </w:rPr>
        <w:t xml:space="preserve"> </w:t>
      </w:r>
      <w:r w:rsidR="00D64473" w:rsidRPr="00D64473">
        <w:rPr>
          <w:sz w:val="28"/>
          <w:szCs w:val="28"/>
        </w:rPr>
        <w:t>№ 582-V</w:t>
      </w:r>
      <w:r w:rsidR="00D64473">
        <w:rPr>
          <w:sz w:val="28"/>
          <w:szCs w:val="28"/>
        </w:rPr>
        <w:t>);</w:t>
      </w:r>
    </w:p>
    <w:p w:rsidR="00D64473" w:rsidRDefault="00D64473" w:rsidP="00D64473">
      <w:pPr>
        <w:ind w:firstLine="737"/>
        <w:jc w:val="both"/>
        <w:rPr>
          <w:sz w:val="28"/>
          <w:szCs w:val="28"/>
        </w:rPr>
      </w:pPr>
      <w:r>
        <w:rPr>
          <w:sz w:val="28"/>
          <w:szCs w:val="28"/>
        </w:rPr>
        <w:t>- поправ</w:t>
      </w:r>
      <w:r w:rsidRPr="00ED4A62">
        <w:rPr>
          <w:sz w:val="28"/>
          <w:szCs w:val="28"/>
        </w:rPr>
        <w:t>к</w:t>
      </w:r>
      <w:r>
        <w:rPr>
          <w:sz w:val="28"/>
          <w:szCs w:val="28"/>
        </w:rPr>
        <w:t>и</w:t>
      </w:r>
      <w:r w:rsidRPr="00ED4A62">
        <w:rPr>
          <w:sz w:val="28"/>
          <w:szCs w:val="28"/>
        </w:rPr>
        <w:t xml:space="preserve"> к проекту федерального закона № 139360-6 "О внесении изменений в некоторые законодательные акты Российской Федерации по вопросам выплат за счет средств пенсионных накоплений"</w:t>
      </w:r>
      <w:r w:rsidR="00617039" w:rsidRPr="00617039">
        <w:rPr>
          <w:sz w:val="28"/>
          <w:szCs w:val="28"/>
        </w:rPr>
        <w:t xml:space="preserve"> </w:t>
      </w:r>
      <w:r w:rsidR="00617039">
        <w:rPr>
          <w:sz w:val="28"/>
          <w:szCs w:val="28"/>
        </w:rPr>
        <w:t>(</w:t>
      </w:r>
      <w:r w:rsidR="00617039" w:rsidRPr="00D64473">
        <w:rPr>
          <w:sz w:val="28"/>
          <w:szCs w:val="28"/>
        </w:rPr>
        <w:t>постановление Законодательного Собрания Нижегородской области</w:t>
      </w:r>
      <w:r w:rsidR="00617039">
        <w:rPr>
          <w:sz w:val="28"/>
          <w:szCs w:val="28"/>
        </w:rPr>
        <w:t xml:space="preserve"> </w:t>
      </w:r>
      <w:r w:rsidR="00617039" w:rsidRPr="00ED4A62">
        <w:rPr>
          <w:sz w:val="28"/>
          <w:szCs w:val="28"/>
        </w:rPr>
        <w:t>15 ноября 2012 года № 690-</w:t>
      </w:r>
      <w:r w:rsidR="00617039" w:rsidRPr="00ED4A62">
        <w:rPr>
          <w:sz w:val="28"/>
          <w:szCs w:val="28"/>
          <w:lang w:val="en-US"/>
        </w:rPr>
        <w:t>V</w:t>
      </w:r>
      <w:r w:rsidR="00617039">
        <w:rPr>
          <w:sz w:val="28"/>
          <w:szCs w:val="28"/>
        </w:rPr>
        <w:t>)</w:t>
      </w:r>
      <w:r w:rsidRPr="00ED4A62">
        <w:rPr>
          <w:sz w:val="28"/>
          <w:szCs w:val="28"/>
        </w:rPr>
        <w:t>,</w:t>
      </w:r>
    </w:p>
    <w:p w:rsidR="00617039" w:rsidRDefault="00617039" w:rsidP="00D64473">
      <w:pPr>
        <w:ind w:firstLine="737"/>
        <w:jc w:val="both"/>
        <w:rPr>
          <w:sz w:val="28"/>
          <w:szCs w:val="28"/>
        </w:rPr>
      </w:pPr>
      <w:r>
        <w:rPr>
          <w:sz w:val="28"/>
          <w:szCs w:val="28"/>
        </w:rPr>
        <w:t xml:space="preserve">- </w:t>
      </w:r>
      <w:r w:rsidRPr="00ED4A62">
        <w:rPr>
          <w:sz w:val="28"/>
          <w:szCs w:val="28"/>
        </w:rPr>
        <w:t>поправк</w:t>
      </w:r>
      <w:r>
        <w:rPr>
          <w:sz w:val="28"/>
          <w:szCs w:val="28"/>
        </w:rPr>
        <w:t>и</w:t>
      </w:r>
      <w:r w:rsidRPr="00ED4A62">
        <w:rPr>
          <w:sz w:val="28"/>
          <w:szCs w:val="28"/>
        </w:rPr>
        <w:t xml:space="preserve"> к проекту федерального закона № 116783-6 "О внесении изменений в Бюджетный кодекс Российской Федерации и Кодекс Российской Федерации об административных правонарушениях в части регулирования государственного и муниципального  финансового контроля и ответственности за нарушение бюджетного законодательства Росс</w:t>
      </w:r>
      <w:r>
        <w:rPr>
          <w:sz w:val="28"/>
          <w:szCs w:val="28"/>
        </w:rPr>
        <w:t>ийской Федерации" (п</w:t>
      </w:r>
      <w:r w:rsidRPr="00ED4A62">
        <w:rPr>
          <w:sz w:val="28"/>
          <w:szCs w:val="28"/>
        </w:rPr>
        <w:t>остановление Законодательного Собрания Нижегородской области от 15 ноября 2012 года № 698-</w:t>
      </w:r>
      <w:r w:rsidRPr="00ED4A62">
        <w:rPr>
          <w:sz w:val="28"/>
          <w:szCs w:val="28"/>
          <w:lang w:val="en-US"/>
        </w:rPr>
        <w:t>V</w:t>
      </w:r>
      <w:r>
        <w:rPr>
          <w:sz w:val="28"/>
          <w:szCs w:val="28"/>
        </w:rPr>
        <w:t>);</w:t>
      </w:r>
    </w:p>
    <w:p w:rsidR="00D64473" w:rsidRDefault="00617039" w:rsidP="00617039">
      <w:pPr>
        <w:ind w:firstLine="737"/>
        <w:jc w:val="both"/>
        <w:rPr>
          <w:sz w:val="28"/>
          <w:szCs w:val="28"/>
        </w:rPr>
      </w:pPr>
      <w:r>
        <w:rPr>
          <w:sz w:val="28"/>
          <w:szCs w:val="28"/>
        </w:rPr>
        <w:t xml:space="preserve">- </w:t>
      </w:r>
      <w:r w:rsidRPr="00ED4A62">
        <w:rPr>
          <w:sz w:val="28"/>
          <w:szCs w:val="28"/>
        </w:rPr>
        <w:t xml:space="preserve">поправки к проекту </w:t>
      </w:r>
      <w:r>
        <w:rPr>
          <w:sz w:val="28"/>
          <w:szCs w:val="28"/>
        </w:rPr>
        <w:t xml:space="preserve">федерального закона № 52050-6 </w:t>
      </w:r>
      <w:r w:rsidRPr="00ED4A62">
        <w:rPr>
          <w:sz w:val="28"/>
          <w:szCs w:val="28"/>
        </w:rPr>
        <w:t xml:space="preserve"> "О внесении изменений в Жилищный кодекс Российской Федерации"</w:t>
      </w:r>
      <w:r w:rsidRPr="00617039">
        <w:rPr>
          <w:sz w:val="28"/>
          <w:szCs w:val="28"/>
        </w:rPr>
        <w:t xml:space="preserve"> </w:t>
      </w:r>
      <w:r>
        <w:rPr>
          <w:sz w:val="28"/>
          <w:szCs w:val="28"/>
        </w:rPr>
        <w:t>(п</w:t>
      </w:r>
      <w:r w:rsidRPr="00ED4A62">
        <w:rPr>
          <w:sz w:val="28"/>
          <w:szCs w:val="28"/>
        </w:rPr>
        <w:t>остановление Законодательного Собрания Нижегородской области  от  25 октября 2012 года № 676-</w:t>
      </w:r>
      <w:r w:rsidRPr="00ED4A62">
        <w:rPr>
          <w:sz w:val="28"/>
          <w:szCs w:val="28"/>
          <w:lang w:val="en-US"/>
        </w:rPr>
        <w:t>V</w:t>
      </w:r>
      <w:r>
        <w:rPr>
          <w:sz w:val="28"/>
          <w:szCs w:val="28"/>
        </w:rPr>
        <w:t>)</w:t>
      </w:r>
    </w:p>
    <w:p w:rsidR="00617039" w:rsidRPr="00B902C0" w:rsidRDefault="00617039" w:rsidP="00617039">
      <w:pPr>
        <w:ind w:firstLine="737"/>
        <w:jc w:val="both"/>
        <w:rPr>
          <w:sz w:val="28"/>
          <w:szCs w:val="28"/>
        </w:rPr>
      </w:pPr>
      <w:r w:rsidRPr="00697E7E">
        <w:rPr>
          <w:sz w:val="28"/>
          <w:szCs w:val="28"/>
        </w:rPr>
        <w:t xml:space="preserve">- поправки к </w:t>
      </w:r>
      <w:r>
        <w:rPr>
          <w:sz w:val="28"/>
          <w:szCs w:val="28"/>
        </w:rPr>
        <w:t>проекту федерального закона № 139360-6 "О внесении изменений в некоторые законодательные акты Российской Федерации по вопросам выплат за счет средств пенсионных накоплений</w:t>
      </w:r>
      <w:r w:rsidRPr="00697E7E">
        <w:rPr>
          <w:sz w:val="28"/>
          <w:szCs w:val="28"/>
        </w:rPr>
        <w:t xml:space="preserve">" (постановление Законодательного Собрания </w:t>
      </w:r>
      <w:r w:rsidR="002C0E5E" w:rsidRPr="00ED4A62">
        <w:rPr>
          <w:sz w:val="28"/>
          <w:szCs w:val="28"/>
        </w:rPr>
        <w:t>Нижегородской</w:t>
      </w:r>
      <w:r w:rsidR="002C0E5E" w:rsidRPr="00697E7E">
        <w:rPr>
          <w:sz w:val="28"/>
          <w:szCs w:val="28"/>
        </w:rPr>
        <w:t xml:space="preserve"> </w:t>
      </w:r>
      <w:r w:rsidRPr="00697E7E">
        <w:rPr>
          <w:sz w:val="28"/>
          <w:szCs w:val="28"/>
        </w:rPr>
        <w:t>области от</w:t>
      </w:r>
      <w:r w:rsidRPr="00697E7E">
        <w:rPr>
          <w:color w:val="FF0000"/>
          <w:sz w:val="28"/>
          <w:szCs w:val="28"/>
        </w:rPr>
        <w:t xml:space="preserve"> </w:t>
      </w:r>
      <w:r w:rsidRPr="00ED4A62">
        <w:rPr>
          <w:sz w:val="28"/>
          <w:szCs w:val="28"/>
        </w:rPr>
        <w:t xml:space="preserve"> 15 ноября 2012 года № 690-</w:t>
      </w:r>
      <w:r w:rsidRPr="00ED4A62">
        <w:rPr>
          <w:sz w:val="28"/>
          <w:szCs w:val="28"/>
          <w:lang w:val="en-US"/>
        </w:rPr>
        <w:t>V</w:t>
      </w:r>
      <w:r w:rsidRPr="00B902C0">
        <w:rPr>
          <w:sz w:val="28"/>
          <w:szCs w:val="28"/>
        </w:rPr>
        <w:t xml:space="preserve">); </w:t>
      </w:r>
    </w:p>
    <w:p w:rsidR="00617039" w:rsidRDefault="00617039" w:rsidP="00617039">
      <w:pPr>
        <w:ind w:firstLine="737"/>
        <w:jc w:val="both"/>
        <w:rPr>
          <w:sz w:val="28"/>
          <w:szCs w:val="28"/>
        </w:rPr>
      </w:pPr>
      <w:r>
        <w:rPr>
          <w:sz w:val="28"/>
          <w:szCs w:val="28"/>
        </w:rPr>
        <w:t xml:space="preserve">- </w:t>
      </w:r>
      <w:r w:rsidRPr="00ED4A62">
        <w:rPr>
          <w:sz w:val="28"/>
          <w:szCs w:val="28"/>
        </w:rPr>
        <w:t>поправки к проекту федерального закона № 116795-6 "О внесении изменений в Бюджетный кодекс Российской Федерации в части совершенствования бюджетного процесса и в отдельные законодательные акты Российской Федерации</w:t>
      </w:r>
      <w:r>
        <w:rPr>
          <w:sz w:val="28"/>
          <w:szCs w:val="28"/>
        </w:rPr>
        <w:t>"</w:t>
      </w:r>
      <w:r w:rsidRPr="00617039">
        <w:rPr>
          <w:sz w:val="28"/>
          <w:szCs w:val="28"/>
        </w:rPr>
        <w:t xml:space="preserve"> </w:t>
      </w:r>
      <w:r>
        <w:rPr>
          <w:sz w:val="28"/>
          <w:szCs w:val="28"/>
        </w:rPr>
        <w:t>(п</w:t>
      </w:r>
      <w:r w:rsidRPr="00ED4A62">
        <w:rPr>
          <w:sz w:val="28"/>
          <w:szCs w:val="28"/>
        </w:rPr>
        <w:t>остановление Законодательного Собрания Нижегородской области от 6 декабря 2012 года № 718-</w:t>
      </w:r>
      <w:r w:rsidRPr="00ED4A62">
        <w:rPr>
          <w:sz w:val="28"/>
          <w:szCs w:val="28"/>
          <w:lang w:val="en-US"/>
        </w:rPr>
        <w:t>V</w:t>
      </w:r>
      <w:r>
        <w:rPr>
          <w:sz w:val="28"/>
          <w:szCs w:val="28"/>
        </w:rPr>
        <w:t>)</w:t>
      </w:r>
      <w:r w:rsidR="00F00CB5">
        <w:rPr>
          <w:sz w:val="28"/>
          <w:szCs w:val="28"/>
        </w:rPr>
        <w:t>.</w:t>
      </w:r>
    </w:p>
    <w:p w:rsidR="004475E0" w:rsidRDefault="004475E0" w:rsidP="008C237C">
      <w:pPr>
        <w:tabs>
          <w:tab w:val="left" w:pos="1701"/>
          <w:tab w:val="left" w:pos="1843"/>
        </w:tabs>
        <w:ind w:left="1843" w:hanging="567"/>
        <w:jc w:val="both"/>
        <w:rPr>
          <w:b/>
          <w:sz w:val="28"/>
          <w:szCs w:val="28"/>
        </w:rPr>
      </w:pPr>
    </w:p>
    <w:p w:rsidR="004475E0" w:rsidRDefault="004475E0" w:rsidP="008C237C">
      <w:pPr>
        <w:tabs>
          <w:tab w:val="left" w:pos="1701"/>
          <w:tab w:val="left" w:pos="1843"/>
        </w:tabs>
        <w:ind w:left="1843" w:hanging="567"/>
        <w:jc w:val="both"/>
        <w:rPr>
          <w:b/>
          <w:sz w:val="28"/>
          <w:szCs w:val="28"/>
        </w:rPr>
      </w:pPr>
    </w:p>
    <w:p w:rsidR="007C3FA4" w:rsidRDefault="007C3FA4" w:rsidP="008C237C">
      <w:pPr>
        <w:tabs>
          <w:tab w:val="left" w:pos="1701"/>
          <w:tab w:val="left" w:pos="1843"/>
        </w:tabs>
        <w:ind w:left="1843" w:hanging="567"/>
        <w:jc w:val="both"/>
        <w:rPr>
          <w:b/>
          <w:sz w:val="28"/>
          <w:szCs w:val="28"/>
        </w:rPr>
      </w:pPr>
    </w:p>
    <w:p w:rsidR="007C3FA4" w:rsidRDefault="007C3FA4" w:rsidP="008C237C">
      <w:pPr>
        <w:tabs>
          <w:tab w:val="left" w:pos="1701"/>
          <w:tab w:val="left" w:pos="1843"/>
        </w:tabs>
        <w:ind w:left="1843" w:hanging="567"/>
        <w:jc w:val="both"/>
        <w:rPr>
          <w:b/>
          <w:sz w:val="28"/>
          <w:szCs w:val="28"/>
        </w:rPr>
      </w:pPr>
    </w:p>
    <w:p w:rsidR="007C3FA4" w:rsidRDefault="007C3FA4" w:rsidP="008C237C">
      <w:pPr>
        <w:tabs>
          <w:tab w:val="left" w:pos="1701"/>
          <w:tab w:val="left" w:pos="1843"/>
        </w:tabs>
        <w:ind w:left="1843" w:hanging="567"/>
        <w:jc w:val="both"/>
        <w:rPr>
          <w:b/>
          <w:sz w:val="28"/>
          <w:szCs w:val="28"/>
        </w:rPr>
      </w:pPr>
    </w:p>
    <w:p w:rsidR="008C237C" w:rsidRPr="00BD54E1" w:rsidRDefault="008C237C" w:rsidP="008C237C">
      <w:pPr>
        <w:tabs>
          <w:tab w:val="left" w:pos="1701"/>
          <w:tab w:val="left" w:pos="1843"/>
        </w:tabs>
        <w:ind w:left="1843" w:hanging="567"/>
        <w:jc w:val="both"/>
        <w:rPr>
          <w:b/>
          <w:sz w:val="28"/>
          <w:szCs w:val="28"/>
        </w:rPr>
      </w:pPr>
      <w:r>
        <w:rPr>
          <w:b/>
          <w:sz w:val="28"/>
          <w:szCs w:val="28"/>
          <w:lang w:val="en-US"/>
        </w:rPr>
        <w:lastRenderedPageBreak/>
        <w:t>III</w:t>
      </w:r>
      <w:r w:rsidRPr="00BD54E1">
        <w:rPr>
          <w:b/>
          <w:sz w:val="28"/>
          <w:szCs w:val="28"/>
        </w:rPr>
        <w:t>.</w:t>
      </w:r>
      <w:r>
        <w:rPr>
          <w:b/>
          <w:sz w:val="28"/>
          <w:szCs w:val="28"/>
          <w:lang w:val="en-US"/>
        </w:rPr>
        <w:t> </w:t>
      </w:r>
      <w:r w:rsidRPr="00BD54E1">
        <w:rPr>
          <w:b/>
          <w:sz w:val="28"/>
          <w:szCs w:val="28"/>
        </w:rPr>
        <w:t>Контрольные функции Законодательного Собрания Нижегородской области</w:t>
      </w:r>
    </w:p>
    <w:p w:rsidR="00D26595" w:rsidRPr="00243B98" w:rsidRDefault="00D26595" w:rsidP="005C495C">
      <w:pPr>
        <w:jc w:val="both"/>
        <w:rPr>
          <w:sz w:val="28"/>
          <w:szCs w:val="28"/>
        </w:rPr>
      </w:pPr>
    </w:p>
    <w:p w:rsidR="000F7D25" w:rsidRPr="004C21D2" w:rsidRDefault="000F7D25" w:rsidP="000F7D25">
      <w:pPr>
        <w:pStyle w:val="ConsPlusNormal"/>
        <w:widowControl/>
        <w:numPr>
          <w:ilvl w:val="0"/>
          <w:numId w:val="16"/>
        </w:numPr>
        <w:jc w:val="both"/>
        <w:rPr>
          <w:rFonts w:ascii="Times New Roman" w:hAnsi="Times New Roman" w:cs="Times New Roman"/>
          <w:b/>
          <w:sz w:val="28"/>
          <w:szCs w:val="28"/>
        </w:rPr>
      </w:pPr>
      <w:proofErr w:type="gramStart"/>
      <w:r w:rsidRPr="004C21D2">
        <w:rPr>
          <w:rFonts w:ascii="Times New Roman" w:hAnsi="Times New Roman" w:cs="Times New Roman"/>
          <w:b/>
          <w:sz w:val="28"/>
          <w:szCs w:val="28"/>
        </w:rPr>
        <w:t>Контроль за</w:t>
      </w:r>
      <w:proofErr w:type="gramEnd"/>
      <w:r w:rsidRPr="004C21D2">
        <w:rPr>
          <w:rFonts w:ascii="Times New Roman" w:hAnsi="Times New Roman" w:cs="Times New Roman"/>
          <w:b/>
          <w:sz w:val="28"/>
          <w:szCs w:val="28"/>
        </w:rPr>
        <w:t xml:space="preserve"> исполнением областного бюджета, исполнением бюджетов территориальных государственных внебюджетных фондов области, соблюдением установленного порядка распоряжения собственностью области</w:t>
      </w:r>
    </w:p>
    <w:p w:rsidR="000F7D25" w:rsidRDefault="000F7D25" w:rsidP="000F7D25">
      <w:pPr>
        <w:pStyle w:val="ConsPlusNormal"/>
        <w:widowControl/>
        <w:ind w:left="1069" w:firstLine="0"/>
        <w:rPr>
          <w:rFonts w:ascii="Times New Roman" w:hAnsi="Times New Roman" w:cs="Times New Roman"/>
          <w:b/>
          <w:sz w:val="28"/>
          <w:szCs w:val="28"/>
        </w:rPr>
      </w:pPr>
    </w:p>
    <w:p w:rsidR="0094014D" w:rsidRPr="00E31159" w:rsidRDefault="00E259FF" w:rsidP="00E31159">
      <w:pPr>
        <w:autoSpaceDE w:val="0"/>
        <w:autoSpaceDN w:val="0"/>
        <w:adjustRightInd w:val="0"/>
        <w:ind w:firstLine="709"/>
        <w:jc w:val="both"/>
        <w:rPr>
          <w:sz w:val="28"/>
          <w:szCs w:val="28"/>
        </w:rPr>
      </w:pPr>
      <w:proofErr w:type="gramStart"/>
      <w:r>
        <w:rPr>
          <w:sz w:val="28"/>
          <w:szCs w:val="28"/>
        </w:rPr>
        <w:t>В</w:t>
      </w:r>
      <w:r w:rsidR="0094014D" w:rsidRPr="00EB3275">
        <w:rPr>
          <w:sz w:val="28"/>
          <w:szCs w:val="28"/>
        </w:rPr>
        <w:t xml:space="preserve"> соответствии с Бюджетным </w:t>
      </w:r>
      <w:r w:rsidR="0094014D" w:rsidRPr="008464BF">
        <w:rPr>
          <w:sz w:val="28"/>
          <w:szCs w:val="28"/>
        </w:rPr>
        <w:t xml:space="preserve">кодексом </w:t>
      </w:r>
      <w:r w:rsidR="0094014D" w:rsidRPr="00EB3275">
        <w:rPr>
          <w:sz w:val="28"/>
          <w:szCs w:val="28"/>
        </w:rPr>
        <w:t xml:space="preserve">Российской Федерации, Законом Нижегородской области </w:t>
      </w:r>
      <w:r w:rsidR="003D5D53">
        <w:rPr>
          <w:sz w:val="28"/>
          <w:szCs w:val="28"/>
        </w:rPr>
        <w:t>"</w:t>
      </w:r>
      <w:r w:rsidR="0094014D" w:rsidRPr="00EB3275">
        <w:rPr>
          <w:sz w:val="28"/>
          <w:szCs w:val="28"/>
        </w:rPr>
        <w:t>О бюджетном процессе в Нижегородской области</w:t>
      </w:r>
      <w:r w:rsidR="003D5D53">
        <w:rPr>
          <w:sz w:val="28"/>
          <w:szCs w:val="28"/>
        </w:rPr>
        <w:t>"</w:t>
      </w:r>
      <w:r w:rsidR="0094014D" w:rsidRPr="00B90304">
        <w:rPr>
          <w:sz w:val="28"/>
          <w:szCs w:val="28"/>
        </w:rPr>
        <w:t xml:space="preserve"> </w:t>
      </w:r>
      <w:r w:rsidR="0094014D" w:rsidRPr="00EB3275">
        <w:rPr>
          <w:sz w:val="28"/>
          <w:szCs w:val="28"/>
        </w:rPr>
        <w:t>и иными правовыми актами бюджетного законодательства Российской Федерации</w:t>
      </w:r>
      <w:r w:rsidR="0094014D">
        <w:rPr>
          <w:sz w:val="28"/>
          <w:szCs w:val="28"/>
        </w:rPr>
        <w:t xml:space="preserve"> Законодательным Собранием приняты </w:t>
      </w:r>
      <w:r w:rsidR="00B90304" w:rsidRPr="00B90304">
        <w:rPr>
          <w:sz w:val="28"/>
          <w:szCs w:val="28"/>
        </w:rPr>
        <w:t>Закон Нижегородской области от 29</w:t>
      </w:r>
      <w:r w:rsidR="00782B58">
        <w:rPr>
          <w:sz w:val="28"/>
          <w:szCs w:val="28"/>
        </w:rPr>
        <w:t xml:space="preserve"> </w:t>
      </w:r>
      <w:r w:rsidR="00B90304">
        <w:rPr>
          <w:sz w:val="28"/>
          <w:szCs w:val="28"/>
        </w:rPr>
        <w:t xml:space="preserve">июня </w:t>
      </w:r>
      <w:r w:rsidR="00B90304" w:rsidRPr="00B90304">
        <w:rPr>
          <w:sz w:val="28"/>
          <w:szCs w:val="28"/>
        </w:rPr>
        <w:t>2012</w:t>
      </w:r>
      <w:r w:rsidR="00B90304">
        <w:rPr>
          <w:sz w:val="28"/>
          <w:szCs w:val="28"/>
        </w:rPr>
        <w:t xml:space="preserve"> года </w:t>
      </w:r>
      <w:r w:rsidR="00B90304" w:rsidRPr="00B90304">
        <w:rPr>
          <w:sz w:val="28"/>
          <w:szCs w:val="28"/>
        </w:rPr>
        <w:t xml:space="preserve"> </w:t>
      </w:r>
      <w:r w:rsidR="00B90304">
        <w:rPr>
          <w:sz w:val="28"/>
          <w:szCs w:val="28"/>
        </w:rPr>
        <w:t>№</w:t>
      </w:r>
      <w:r w:rsidR="00B90304" w:rsidRPr="00B90304">
        <w:rPr>
          <w:sz w:val="28"/>
          <w:szCs w:val="28"/>
        </w:rPr>
        <w:t xml:space="preserve"> 73-З</w:t>
      </w:r>
      <w:r w:rsidR="00B90304">
        <w:rPr>
          <w:sz w:val="28"/>
          <w:szCs w:val="28"/>
        </w:rPr>
        <w:t xml:space="preserve"> </w:t>
      </w:r>
      <w:r w:rsidR="00B90304" w:rsidRPr="00B90304">
        <w:rPr>
          <w:sz w:val="28"/>
          <w:szCs w:val="28"/>
        </w:rPr>
        <w:t>"Об исполнении бюджета Территориального фонда обязательного медицинского страхования Нижегородской области за 2011 год"</w:t>
      </w:r>
      <w:r w:rsidR="0094014D">
        <w:rPr>
          <w:sz w:val="28"/>
          <w:szCs w:val="28"/>
        </w:rPr>
        <w:t xml:space="preserve">, а также </w:t>
      </w:r>
      <w:r w:rsidR="00271234" w:rsidRPr="00271234">
        <w:rPr>
          <w:sz w:val="28"/>
          <w:szCs w:val="28"/>
        </w:rPr>
        <w:t>Закон Нижегородской области от 1</w:t>
      </w:r>
      <w:r w:rsidR="00391255">
        <w:rPr>
          <w:sz w:val="28"/>
          <w:szCs w:val="28"/>
        </w:rPr>
        <w:t xml:space="preserve"> </w:t>
      </w:r>
      <w:r w:rsidR="00271234">
        <w:rPr>
          <w:sz w:val="28"/>
          <w:szCs w:val="28"/>
        </w:rPr>
        <w:t xml:space="preserve">августа </w:t>
      </w:r>
      <w:r w:rsidR="00271234" w:rsidRPr="00271234">
        <w:rPr>
          <w:sz w:val="28"/>
          <w:szCs w:val="28"/>
        </w:rPr>
        <w:t>2012</w:t>
      </w:r>
      <w:r w:rsidR="00271234">
        <w:rPr>
          <w:sz w:val="28"/>
          <w:szCs w:val="28"/>
        </w:rPr>
        <w:t xml:space="preserve"> года</w:t>
      </w:r>
      <w:r w:rsidR="00271234" w:rsidRPr="00271234">
        <w:rPr>
          <w:sz w:val="28"/>
          <w:szCs w:val="28"/>
        </w:rPr>
        <w:t xml:space="preserve"> </w:t>
      </w:r>
      <w:r w:rsidR="00E31159">
        <w:rPr>
          <w:sz w:val="28"/>
          <w:szCs w:val="28"/>
        </w:rPr>
        <w:t xml:space="preserve"> </w:t>
      </w:r>
      <w:r w:rsidR="00271234">
        <w:rPr>
          <w:sz w:val="28"/>
          <w:szCs w:val="28"/>
        </w:rPr>
        <w:t>№</w:t>
      </w:r>
      <w:r w:rsidR="00271234" w:rsidRPr="00271234">
        <w:rPr>
          <w:sz w:val="28"/>
          <w:szCs w:val="28"/>
        </w:rPr>
        <w:t xml:space="preserve"> 102-З</w:t>
      </w:r>
      <w:proofErr w:type="gramEnd"/>
      <w:r w:rsidR="00271234">
        <w:rPr>
          <w:sz w:val="28"/>
          <w:szCs w:val="28"/>
        </w:rPr>
        <w:t xml:space="preserve"> </w:t>
      </w:r>
      <w:r w:rsidR="00271234" w:rsidRPr="00271234">
        <w:rPr>
          <w:sz w:val="28"/>
          <w:szCs w:val="28"/>
        </w:rPr>
        <w:t>"Об исполнении областного бюджета за 2011 год"</w:t>
      </w:r>
      <w:r w:rsidR="0094014D">
        <w:rPr>
          <w:sz w:val="28"/>
          <w:szCs w:val="28"/>
        </w:rPr>
        <w:t xml:space="preserve">, которым </w:t>
      </w:r>
      <w:r w:rsidR="0094014D" w:rsidRPr="00EB3275">
        <w:rPr>
          <w:sz w:val="28"/>
          <w:szCs w:val="28"/>
        </w:rPr>
        <w:t>утвержд</w:t>
      </w:r>
      <w:r w:rsidR="0094014D">
        <w:rPr>
          <w:sz w:val="28"/>
          <w:szCs w:val="28"/>
        </w:rPr>
        <w:t>ен</w:t>
      </w:r>
      <w:r w:rsidR="0094014D" w:rsidRPr="00EB3275">
        <w:rPr>
          <w:sz w:val="28"/>
          <w:szCs w:val="28"/>
        </w:rPr>
        <w:t xml:space="preserve"> отчет об исполнении областного бюджета за </w:t>
      </w:r>
      <w:r w:rsidR="0094014D">
        <w:rPr>
          <w:sz w:val="28"/>
          <w:szCs w:val="28"/>
        </w:rPr>
        <w:t xml:space="preserve">год </w:t>
      </w:r>
      <w:r w:rsidR="0094014D" w:rsidRPr="00EB3275">
        <w:rPr>
          <w:sz w:val="28"/>
          <w:szCs w:val="28"/>
        </w:rPr>
        <w:t>с указанием общего объема доходов, расходов и дефицита (</w:t>
      </w:r>
      <w:proofErr w:type="spellStart"/>
      <w:r w:rsidR="0094014D" w:rsidRPr="00EB3275">
        <w:rPr>
          <w:sz w:val="28"/>
          <w:szCs w:val="28"/>
        </w:rPr>
        <w:t>профицита</w:t>
      </w:r>
      <w:proofErr w:type="spellEnd"/>
      <w:r w:rsidR="0094014D" w:rsidRPr="00EB3275">
        <w:rPr>
          <w:sz w:val="28"/>
          <w:szCs w:val="28"/>
        </w:rPr>
        <w:t>) областного бюджета.</w:t>
      </w:r>
    </w:p>
    <w:p w:rsidR="0094014D" w:rsidRDefault="0094014D" w:rsidP="0094014D">
      <w:pPr>
        <w:autoSpaceDE w:val="0"/>
        <w:autoSpaceDN w:val="0"/>
        <w:adjustRightInd w:val="0"/>
        <w:ind w:firstLine="709"/>
        <w:jc w:val="both"/>
        <w:rPr>
          <w:sz w:val="28"/>
          <w:szCs w:val="28"/>
        </w:rPr>
      </w:pPr>
      <w:proofErr w:type="gramStart"/>
      <w:r w:rsidRPr="00EB3275">
        <w:rPr>
          <w:sz w:val="28"/>
          <w:szCs w:val="28"/>
        </w:rPr>
        <w:t xml:space="preserve">Отдельными приложениями к </w:t>
      </w:r>
      <w:r w:rsidR="00055EC8">
        <w:rPr>
          <w:sz w:val="28"/>
          <w:szCs w:val="28"/>
        </w:rPr>
        <w:t>З</w:t>
      </w:r>
      <w:r w:rsidRPr="00EB3275">
        <w:rPr>
          <w:sz w:val="28"/>
          <w:szCs w:val="28"/>
        </w:rPr>
        <w:t xml:space="preserve">акону Нижегородской области </w:t>
      </w:r>
      <w:r w:rsidR="00F56663">
        <w:rPr>
          <w:sz w:val="28"/>
          <w:szCs w:val="28"/>
        </w:rPr>
        <w:t xml:space="preserve">"Об </w:t>
      </w:r>
      <w:r w:rsidRPr="00EB3275">
        <w:rPr>
          <w:sz w:val="28"/>
          <w:szCs w:val="28"/>
        </w:rPr>
        <w:t xml:space="preserve"> исполнении областного бюджета за </w:t>
      </w:r>
      <w:r>
        <w:rPr>
          <w:sz w:val="28"/>
          <w:szCs w:val="28"/>
        </w:rPr>
        <w:t>201</w:t>
      </w:r>
      <w:r w:rsidR="00B9642D">
        <w:rPr>
          <w:sz w:val="28"/>
          <w:szCs w:val="28"/>
        </w:rPr>
        <w:t>1</w:t>
      </w:r>
      <w:r>
        <w:rPr>
          <w:sz w:val="28"/>
          <w:szCs w:val="28"/>
        </w:rPr>
        <w:t xml:space="preserve"> год</w:t>
      </w:r>
      <w:r w:rsidR="00995BDB">
        <w:rPr>
          <w:sz w:val="28"/>
          <w:szCs w:val="28"/>
        </w:rPr>
        <w:t>"</w:t>
      </w:r>
      <w:r>
        <w:rPr>
          <w:sz w:val="28"/>
          <w:szCs w:val="28"/>
        </w:rPr>
        <w:t xml:space="preserve"> были</w:t>
      </w:r>
      <w:r w:rsidRPr="00EB3275">
        <w:rPr>
          <w:sz w:val="28"/>
          <w:szCs w:val="28"/>
        </w:rPr>
        <w:t xml:space="preserve"> утвержд</w:t>
      </w:r>
      <w:r>
        <w:rPr>
          <w:sz w:val="28"/>
          <w:szCs w:val="28"/>
        </w:rPr>
        <w:t>ены</w:t>
      </w:r>
      <w:r w:rsidRPr="00EB3275">
        <w:rPr>
          <w:sz w:val="28"/>
          <w:szCs w:val="28"/>
        </w:rPr>
        <w:t xml:space="preserve"> показатели</w:t>
      </w:r>
      <w:r>
        <w:rPr>
          <w:sz w:val="28"/>
          <w:szCs w:val="28"/>
        </w:rPr>
        <w:t xml:space="preserve"> доходов</w:t>
      </w:r>
      <w:r w:rsidRPr="00EB3275">
        <w:rPr>
          <w:sz w:val="28"/>
          <w:szCs w:val="28"/>
        </w:rPr>
        <w:t xml:space="preserve"> областного бюджета по кодам классификации доходов бюджетов</w:t>
      </w:r>
      <w:r>
        <w:rPr>
          <w:sz w:val="28"/>
          <w:szCs w:val="28"/>
        </w:rPr>
        <w:t xml:space="preserve">, </w:t>
      </w:r>
      <w:r w:rsidRPr="00EB3275">
        <w:rPr>
          <w:sz w:val="28"/>
          <w:szCs w:val="28"/>
        </w:rPr>
        <w:t>по кодам видов доходов, подвидов доходов, классификации операций сектора государственного управления, относящихся к доходам бюджета</w:t>
      </w:r>
      <w:r>
        <w:rPr>
          <w:sz w:val="28"/>
          <w:szCs w:val="28"/>
        </w:rPr>
        <w:t xml:space="preserve">, </w:t>
      </w:r>
      <w:r w:rsidRPr="00EB3275">
        <w:rPr>
          <w:sz w:val="28"/>
          <w:szCs w:val="28"/>
        </w:rPr>
        <w:t>расходов областного бюджета по ведомственной структуре расходов областного бюджета</w:t>
      </w:r>
      <w:r>
        <w:rPr>
          <w:sz w:val="28"/>
          <w:szCs w:val="28"/>
        </w:rPr>
        <w:t xml:space="preserve">, </w:t>
      </w:r>
      <w:r w:rsidRPr="00EB3275">
        <w:rPr>
          <w:sz w:val="28"/>
          <w:szCs w:val="28"/>
        </w:rPr>
        <w:t>по разделам и подразделам классификации расходов областного бюджета по целевым статьям и</w:t>
      </w:r>
      <w:proofErr w:type="gramEnd"/>
      <w:r w:rsidRPr="00EB3275">
        <w:rPr>
          <w:sz w:val="28"/>
          <w:szCs w:val="28"/>
        </w:rPr>
        <w:t xml:space="preserve"> видам расходов</w:t>
      </w:r>
      <w:r>
        <w:rPr>
          <w:sz w:val="28"/>
          <w:szCs w:val="28"/>
        </w:rPr>
        <w:t>.</w:t>
      </w:r>
    </w:p>
    <w:p w:rsidR="0094014D" w:rsidRPr="000C6DD2" w:rsidRDefault="0094014D" w:rsidP="000C6DD2">
      <w:pPr>
        <w:autoSpaceDE w:val="0"/>
        <w:autoSpaceDN w:val="0"/>
        <w:adjustRightInd w:val="0"/>
        <w:ind w:firstLine="709"/>
        <w:jc w:val="both"/>
        <w:rPr>
          <w:sz w:val="28"/>
          <w:szCs w:val="28"/>
        </w:rPr>
      </w:pPr>
      <w:r w:rsidRPr="000C6DD2">
        <w:rPr>
          <w:sz w:val="28"/>
          <w:szCs w:val="28"/>
        </w:rPr>
        <w:t xml:space="preserve">Законодательное Собрание реализует свои полномочия по </w:t>
      </w:r>
      <w:proofErr w:type="gramStart"/>
      <w:r w:rsidRPr="000C6DD2">
        <w:rPr>
          <w:sz w:val="28"/>
          <w:szCs w:val="28"/>
        </w:rPr>
        <w:t>контролю за</w:t>
      </w:r>
      <w:proofErr w:type="gramEnd"/>
      <w:r w:rsidRPr="000C6DD2">
        <w:rPr>
          <w:sz w:val="28"/>
          <w:szCs w:val="28"/>
        </w:rPr>
        <w:t xml:space="preserve"> осуществлением права собственности области в соответствии с Законом Нижегородской области </w:t>
      </w:r>
      <w:r w:rsidR="003D5D53" w:rsidRPr="000C6DD2">
        <w:rPr>
          <w:sz w:val="28"/>
          <w:szCs w:val="28"/>
        </w:rPr>
        <w:t>"</w:t>
      </w:r>
      <w:r w:rsidRPr="000C6DD2">
        <w:rPr>
          <w:sz w:val="28"/>
          <w:szCs w:val="28"/>
        </w:rPr>
        <w:t>Об осуществлении права государственной собственности Нижегородской области</w:t>
      </w:r>
      <w:r w:rsidR="003D5D53" w:rsidRPr="000C6DD2">
        <w:rPr>
          <w:sz w:val="28"/>
          <w:szCs w:val="28"/>
        </w:rPr>
        <w:t>"</w:t>
      </w:r>
      <w:r w:rsidRPr="000C6DD2">
        <w:rPr>
          <w:sz w:val="28"/>
          <w:szCs w:val="28"/>
        </w:rPr>
        <w:t xml:space="preserve">, Законом Нижегородской области </w:t>
      </w:r>
      <w:r w:rsidR="003D5D53" w:rsidRPr="000C6DD2">
        <w:rPr>
          <w:sz w:val="28"/>
          <w:szCs w:val="28"/>
        </w:rPr>
        <w:t>"</w:t>
      </w:r>
      <w:r w:rsidRPr="000C6DD2">
        <w:rPr>
          <w:sz w:val="28"/>
          <w:szCs w:val="28"/>
        </w:rPr>
        <w:t>О приватизации государственного имущества Нижегородской области</w:t>
      </w:r>
      <w:r w:rsidR="003D5D53" w:rsidRPr="000C6DD2">
        <w:rPr>
          <w:sz w:val="28"/>
          <w:szCs w:val="28"/>
        </w:rPr>
        <w:t>"</w:t>
      </w:r>
      <w:r w:rsidR="00041610" w:rsidRPr="000C6DD2">
        <w:rPr>
          <w:sz w:val="28"/>
          <w:szCs w:val="28"/>
        </w:rPr>
        <w:t xml:space="preserve"> и</w:t>
      </w:r>
      <w:r w:rsidRPr="000C6DD2">
        <w:rPr>
          <w:sz w:val="28"/>
          <w:szCs w:val="28"/>
        </w:rPr>
        <w:t xml:space="preserve"> иными нормативными правовы</w:t>
      </w:r>
      <w:r w:rsidR="00041610" w:rsidRPr="000C6DD2">
        <w:rPr>
          <w:sz w:val="28"/>
          <w:szCs w:val="28"/>
        </w:rPr>
        <w:t>ми актами Нижегородской области.</w:t>
      </w:r>
    </w:p>
    <w:p w:rsidR="003E0E86" w:rsidRPr="000C6DD2" w:rsidRDefault="0094014D" w:rsidP="000C6DD2">
      <w:pPr>
        <w:autoSpaceDE w:val="0"/>
        <w:autoSpaceDN w:val="0"/>
        <w:adjustRightInd w:val="0"/>
        <w:ind w:firstLine="709"/>
        <w:jc w:val="both"/>
        <w:rPr>
          <w:sz w:val="28"/>
          <w:szCs w:val="28"/>
        </w:rPr>
      </w:pPr>
      <w:proofErr w:type="gramStart"/>
      <w:r w:rsidRPr="000C6DD2">
        <w:rPr>
          <w:sz w:val="28"/>
          <w:szCs w:val="28"/>
        </w:rPr>
        <w:t>В целях реализации контрольных функций Законодательное Собрание ежегодно до принятия проекта закона об областном бюджете на очередной финансовый год в первом чтении</w:t>
      </w:r>
      <w:proofErr w:type="gramEnd"/>
      <w:r w:rsidRPr="000C6DD2">
        <w:rPr>
          <w:sz w:val="28"/>
          <w:szCs w:val="28"/>
        </w:rPr>
        <w:t xml:space="preserve"> утверждает </w:t>
      </w:r>
      <w:r w:rsidR="00041610" w:rsidRPr="000C6DD2">
        <w:rPr>
          <w:sz w:val="28"/>
          <w:szCs w:val="28"/>
        </w:rPr>
        <w:t>П</w:t>
      </w:r>
      <w:r w:rsidRPr="000C6DD2">
        <w:rPr>
          <w:sz w:val="28"/>
          <w:szCs w:val="28"/>
        </w:rPr>
        <w:t xml:space="preserve">рогнозный план (программу) приватизации имущества области на соответствующий год и ежегодно заслушивает отчет о </w:t>
      </w:r>
      <w:r w:rsidR="00041610" w:rsidRPr="000C6DD2">
        <w:rPr>
          <w:sz w:val="28"/>
          <w:szCs w:val="28"/>
        </w:rPr>
        <w:t xml:space="preserve">его </w:t>
      </w:r>
      <w:r w:rsidRPr="000C6DD2">
        <w:rPr>
          <w:sz w:val="28"/>
          <w:szCs w:val="28"/>
        </w:rPr>
        <w:t>выполнении. В соответствии с существующим порядком п</w:t>
      </w:r>
      <w:r w:rsidRPr="0094014D">
        <w:rPr>
          <w:sz w:val="28"/>
          <w:szCs w:val="28"/>
        </w:rPr>
        <w:t xml:space="preserve">остановлением Законодательного Собрания </w:t>
      </w:r>
      <w:r w:rsidR="00041610">
        <w:rPr>
          <w:sz w:val="28"/>
          <w:szCs w:val="28"/>
        </w:rPr>
        <w:t xml:space="preserve">области </w:t>
      </w:r>
      <w:r w:rsidR="000C6DD2" w:rsidRPr="000C6DD2">
        <w:rPr>
          <w:sz w:val="28"/>
          <w:szCs w:val="28"/>
        </w:rPr>
        <w:t>от 26</w:t>
      </w:r>
      <w:r w:rsidR="000C6DD2">
        <w:rPr>
          <w:sz w:val="28"/>
          <w:szCs w:val="28"/>
        </w:rPr>
        <w:t xml:space="preserve"> апреля </w:t>
      </w:r>
      <w:r w:rsidR="000C6DD2" w:rsidRPr="000C6DD2">
        <w:rPr>
          <w:sz w:val="28"/>
          <w:szCs w:val="28"/>
        </w:rPr>
        <w:t>2012</w:t>
      </w:r>
      <w:r w:rsidR="00E41806">
        <w:rPr>
          <w:sz w:val="28"/>
          <w:szCs w:val="28"/>
        </w:rPr>
        <w:t xml:space="preserve"> </w:t>
      </w:r>
      <w:r w:rsidR="000C6DD2">
        <w:rPr>
          <w:sz w:val="28"/>
          <w:szCs w:val="28"/>
        </w:rPr>
        <w:t xml:space="preserve">года № </w:t>
      </w:r>
      <w:r w:rsidR="000C6DD2" w:rsidRPr="000C6DD2">
        <w:rPr>
          <w:sz w:val="28"/>
          <w:szCs w:val="28"/>
        </w:rPr>
        <w:t xml:space="preserve">491-V </w:t>
      </w:r>
      <w:r w:rsidRPr="0094014D">
        <w:rPr>
          <w:sz w:val="28"/>
          <w:szCs w:val="28"/>
        </w:rPr>
        <w:t xml:space="preserve"> принят </w:t>
      </w:r>
      <w:r w:rsidR="00E41806">
        <w:rPr>
          <w:sz w:val="28"/>
          <w:szCs w:val="28"/>
        </w:rPr>
        <w:t xml:space="preserve"> отчет</w:t>
      </w:r>
      <w:r w:rsidR="000C6DD2" w:rsidRPr="000C6DD2">
        <w:rPr>
          <w:sz w:val="28"/>
          <w:szCs w:val="28"/>
        </w:rPr>
        <w:t xml:space="preserve"> о результатах приватизации государственного имущества Нижегородской области за 2011 год</w:t>
      </w:r>
      <w:r w:rsidRPr="0094014D">
        <w:rPr>
          <w:sz w:val="28"/>
          <w:szCs w:val="28"/>
        </w:rPr>
        <w:t>.</w:t>
      </w:r>
    </w:p>
    <w:p w:rsidR="0094014D" w:rsidRPr="004C21D2" w:rsidRDefault="0094014D" w:rsidP="000F7D25">
      <w:pPr>
        <w:pStyle w:val="ConsPlusNormal"/>
        <w:widowControl/>
        <w:ind w:left="1069" w:firstLine="0"/>
        <w:rPr>
          <w:rFonts w:ascii="Times New Roman" w:hAnsi="Times New Roman" w:cs="Times New Roman"/>
          <w:b/>
          <w:sz w:val="28"/>
          <w:szCs w:val="28"/>
        </w:rPr>
      </w:pPr>
    </w:p>
    <w:p w:rsidR="000F7D25" w:rsidRPr="003A1ADF" w:rsidRDefault="00D81011" w:rsidP="000F7D25">
      <w:pPr>
        <w:pStyle w:val="ConsPlusNormal"/>
        <w:widowControl/>
        <w:numPr>
          <w:ilvl w:val="0"/>
          <w:numId w:val="16"/>
        </w:numPr>
        <w:jc w:val="both"/>
        <w:rPr>
          <w:rFonts w:ascii="Times New Roman" w:hAnsi="Times New Roman" w:cs="Times New Roman"/>
          <w:b/>
          <w:sz w:val="28"/>
          <w:szCs w:val="28"/>
        </w:rPr>
      </w:pPr>
      <w:r>
        <w:rPr>
          <w:rFonts w:ascii="Times New Roman" w:hAnsi="Times New Roman" w:cs="Times New Roman"/>
          <w:b/>
          <w:sz w:val="28"/>
          <w:szCs w:val="28"/>
        </w:rPr>
        <w:t xml:space="preserve">Рассмотрение отчетов о деятельности органов государственной власти области, федеральных органов государственной власти, </w:t>
      </w:r>
      <w:r>
        <w:rPr>
          <w:rFonts w:ascii="Times New Roman" w:hAnsi="Times New Roman" w:cs="Times New Roman"/>
          <w:b/>
          <w:sz w:val="28"/>
          <w:szCs w:val="28"/>
        </w:rPr>
        <w:lastRenderedPageBreak/>
        <w:t xml:space="preserve">действующих на территории области, и других государственных органов </w:t>
      </w:r>
      <w:r w:rsidR="00B304CC">
        <w:rPr>
          <w:rFonts w:ascii="Times New Roman" w:hAnsi="Times New Roman" w:cs="Times New Roman"/>
          <w:b/>
          <w:sz w:val="28"/>
          <w:szCs w:val="28"/>
        </w:rPr>
        <w:t>области</w:t>
      </w:r>
    </w:p>
    <w:p w:rsidR="003A1ADF" w:rsidRDefault="003A1ADF" w:rsidP="003A1ADF">
      <w:pPr>
        <w:pStyle w:val="a5"/>
        <w:rPr>
          <w:b/>
          <w:sz w:val="28"/>
          <w:szCs w:val="28"/>
        </w:rPr>
      </w:pPr>
    </w:p>
    <w:p w:rsidR="003A1ADF" w:rsidRPr="00AA575A" w:rsidRDefault="003A1ADF" w:rsidP="00D02318">
      <w:pPr>
        <w:autoSpaceDE w:val="0"/>
        <w:autoSpaceDN w:val="0"/>
        <w:adjustRightInd w:val="0"/>
        <w:ind w:firstLine="709"/>
        <w:jc w:val="both"/>
        <w:rPr>
          <w:sz w:val="28"/>
          <w:szCs w:val="28"/>
        </w:rPr>
      </w:pPr>
      <w:r>
        <w:rPr>
          <w:sz w:val="28"/>
          <w:szCs w:val="28"/>
        </w:rPr>
        <w:t xml:space="preserve">В соответствии с Регламентом </w:t>
      </w:r>
      <w:r w:rsidRPr="00AA575A">
        <w:rPr>
          <w:sz w:val="28"/>
          <w:szCs w:val="28"/>
        </w:rPr>
        <w:t>Законодательно</w:t>
      </w:r>
      <w:r w:rsidR="002351EB">
        <w:rPr>
          <w:sz w:val="28"/>
          <w:szCs w:val="28"/>
        </w:rPr>
        <w:t>го Собрания</w:t>
      </w:r>
      <w:r>
        <w:rPr>
          <w:sz w:val="28"/>
          <w:szCs w:val="28"/>
        </w:rPr>
        <w:t xml:space="preserve"> депутаты </w:t>
      </w:r>
      <w:r w:rsidRPr="00AA575A">
        <w:rPr>
          <w:sz w:val="28"/>
          <w:szCs w:val="28"/>
        </w:rPr>
        <w:t xml:space="preserve"> </w:t>
      </w:r>
      <w:r>
        <w:rPr>
          <w:sz w:val="28"/>
          <w:szCs w:val="28"/>
        </w:rPr>
        <w:t xml:space="preserve">ежегодно на своем заседании заслушивают </w:t>
      </w:r>
      <w:r w:rsidR="00A73C28">
        <w:rPr>
          <w:sz w:val="28"/>
          <w:szCs w:val="28"/>
        </w:rPr>
        <w:t xml:space="preserve">отчет </w:t>
      </w:r>
      <w:r w:rsidRPr="00AA575A">
        <w:rPr>
          <w:sz w:val="28"/>
          <w:szCs w:val="28"/>
        </w:rPr>
        <w:t xml:space="preserve">Губернатора </w:t>
      </w:r>
      <w:r>
        <w:rPr>
          <w:sz w:val="28"/>
          <w:szCs w:val="28"/>
        </w:rPr>
        <w:t xml:space="preserve">Нижегородской </w:t>
      </w:r>
      <w:r w:rsidRPr="00AA575A">
        <w:rPr>
          <w:sz w:val="28"/>
          <w:szCs w:val="28"/>
        </w:rPr>
        <w:t>области о результатах деятельности Правительства области, в том числе по вопросам, поставленным Законодательным Собранием.</w:t>
      </w:r>
    </w:p>
    <w:p w:rsidR="003A1ADF" w:rsidRPr="00AA575A" w:rsidRDefault="003A1ADF" w:rsidP="00D02318">
      <w:pPr>
        <w:autoSpaceDE w:val="0"/>
        <w:autoSpaceDN w:val="0"/>
        <w:adjustRightInd w:val="0"/>
        <w:ind w:firstLine="709"/>
        <w:jc w:val="both"/>
        <w:rPr>
          <w:sz w:val="28"/>
          <w:szCs w:val="28"/>
        </w:rPr>
      </w:pPr>
      <w:r w:rsidRPr="00AA575A">
        <w:rPr>
          <w:sz w:val="28"/>
          <w:szCs w:val="28"/>
        </w:rPr>
        <w:t>С целью формирования перечн</w:t>
      </w:r>
      <w:r>
        <w:rPr>
          <w:sz w:val="28"/>
          <w:szCs w:val="28"/>
        </w:rPr>
        <w:t>я вопросов Губернатору области к его отчету о</w:t>
      </w:r>
      <w:r w:rsidRPr="00AA575A">
        <w:rPr>
          <w:sz w:val="28"/>
          <w:szCs w:val="28"/>
        </w:rPr>
        <w:t xml:space="preserve"> деятельности Правительства области депутат</w:t>
      </w:r>
      <w:r>
        <w:rPr>
          <w:sz w:val="28"/>
          <w:szCs w:val="28"/>
        </w:rPr>
        <w:t>ами</w:t>
      </w:r>
      <w:r w:rsidRPr="00AA575A">
        <w:rPr>
          <w:sz w:val="28"/>
          <w:szCs w:val="28"/>
        </w:rPr>
        <w:t>, фракци</w:t>
      </w:r>
      <w:r>
        <w:rPr>
          <w:sz w:val="28"/>
          <w:szCs w:val="28"/>
        </w:rPr>
        <w:t>ями</w:t>
      </w:r>
      <w:r w:rsidRPr="00AA575A">
        <w:rPr>
          <w:sz w:val="28"/>
          <w:szCs w:val="28"/>
        </w:rPr>
        <w:t xml:space="preserve"> и комитет</w:t>
      </w:r>
      <w:r>
        <w:rPr>
          <w:sz w:val="28"/>
          <w:szCs w:val="28"/>
        </w:rPr>
        <w:t>ами</w:t>
      </w:r>
      <w:r w:rsidRPr="00AA575A">
        <w:rPr>
          <w:sz w:val="28"/>
          <w:szCs w:val="28"/>
        </w:rPr>
        <w:t xml:space="preserve"> </w:t>
      </w:r>
      <w:r>
        <w:rPr>
          <w:sz w:val="28"/>
          <w:szCs w:val="28"/>
        </w:rPr>
        <w:t>Законодательного Собрания</w:t>
      </w:r>
      <w:r w:rsidRPr="00AA575A">
        <w:rPr>
          <w:sz w:val="28"/>
          <w:szCs w:val="28"/>
        </w:rPr>
        <w:t xml:space="preserve"> в комитет Законодательного Собрания по вопросам регламента</w:t>
      </w:r>
      <w:r>
        <w:rPr>
          <w:sz w:val="28"/>
          <w:szCs w:val="28"/>
        </w:rPr>
        <w:t xml:space="preserve"> были </w:t>
      </w:r>
      <w:r w:rsidRPr="00AA575A">
        <w:rPr>
          <w:sz w:val="28"/>
          <w:szCs w:val="28"/>
        </w:rPr>
        <w:t>направл</w:t>
      </w:r>
      <w:r>
        <w:rPr>
          <w:sz w:val="28"/>
          <w:szCs w:val="28"/>
        </w:rPr>
        <w:t>ены</w:t>
      </w:r>
      <w:r w:rsidRPr="00AA575A">
        <w:rPr>
          <w:sz w:val="28"/>
          <w:szCs w:val="28"/>
        </w:rPr>
        <w:t xml:space="preserve"> предлагаемые вопросы.</w:t>
      </w:r>
    </w:p>
    <w:p w:rsidR="003A1ADF" w:rsidRDefault="003A1ADF" w:rsidP="00D02318">
      <w:pPr>
        <w:autoSpaceDE w:val="0"/>
        <w:autoSpaceDN w:val="0"/>
        <w:adjustRightInd w:val="0"/>
        <w:ind w:firstLine="709"/>
        <w:jc w:val="both"/>
        <w:rPr>
          <w:sz w:val="28"/>
          <w:szCs w:val="28"/>
        </w:rPr>
      </w:pPr>
      <w:r>
        <w:rPr>
          <w:sz w:val="28"/>
          <w:szCs w:val="28"/>
        </w:rPr>
        <w:t>Окончательный перечень обобщенных вопросов Губернатору области к его отчету о</w:t>
      </w:r>
      <w:r w:rsidRPr="00AA575A">
        <w:rPr>
          <w:sz w:val="28"/>
          <w:szCs w:val="28"/>
        </w:rPr>
        <w:t xml:space="preserve"> деятельности Правительства области</w:t>
      </w:r>
      <w:r>
        <w:rPr>
          <w:sz w:val="28"/>
          <w:szCs w:val="28"/>
        </w:rPr>
        <w:t xml:space="preserve"> формируется </w:t>
      </w:r>
      <w:r w:rsidRPr="00AA575A">
        <w:rPr>
          <w:sz w:val="28"/>
          <w:szCs w:val="28"/>
        </w:rPr>
        <w:t>Совет</w:t>
      </w:r>
      <w:r>
        <w:rPr>
          <w:sz w:val="28"/>
          <w:szCs w:val="28"/>
        </w:rPr>
        <w:t>ом</w:t>
      </w:r>
      <w:r w:rsidRPr="00AA575A">
        <w:rPr>
          <w:sz w:val="28"/>
          <w:szCs w:val="28"/>
        </w:rPr>
        <w:t xml:space="preserve"> </w:t>
      </w:r>
      <w:r>
        <w:rPr>
          <w:sz w:val="28"/>
          <w:szCs w:val="28"/>
        </w:rPr>
        <w:t xml:space="preserve">Законодательного </w:t>
      </w:r>
      <w:r w:rsidRPr="00AA575A">
        <w:rPr>
          <w:sz w:val="28"/>
          <w:szCs w:val="28"/>
        </w:rPr>
        <w:t xml:space="preserve">Собрания </w:t>
      </w:r>
      <w:r>
        <w:rPr>
          <w:sz w:val="28"/>
          <w:szCs w:val="28"/>
        </w:rPr>
        <w:t>и направляется в Законодательное Собрание для рассмотрения и принятия соответствующего постановления.</w:t>
      </w:r>
    </w:p>
    <w:p w:rsidR="008464BF" w:rsidRPr="00902851" w:rsidRDefault="003A1ADF" w:rsidP="00D02318">
      <w:pPr>
        <w:autoSpaceDE w:val="0"/>
        <w:autoSpaceDN w:val="0"/>
        <w:adjustRightInd w:val="0"/>
        <w:ind w:firstLine="709"/>
        <w:jc w:val="both"/>
        <w:rPr>
          <w:sz w:val="28"/>
          <w:szCs w:val="28"/>
        </w:rPr>
      </w:pPr>
      <w:r w:rsidRPr="00902851">
        <w:rPr>
          <w:sz w:val="28"/>
          <w:szCs w:val="28"/>
        </w:rPr>
        <w:t>В 201</w:t>
      </w:r>
      <w:r w:rsidR="00902851" w:rsidRPr="00902851">
        <w:rPr>
          <w:sz w:val="28"/>
          <w:szCs w:val="28"/>
        </w:rPr>
        <w:t>2</w:t>
      </w:r>
      <w:r w:rsidRPr="00902851">
        <w:rPr>
          <w:sz w:val="28"/>
          <w:szCs w:val="28"/>
        </w:rPr>
        <w:t xml:space="preserve"> году в перечень вопросов Губернатору области к его отчету о деятельности Правительства</w:t>
      </w:r>
      <w:r w:rsidR="00791531">
        <w:rPr>
          <w:sz w:val="28"/>
          <w:szCs w:val="28"/>
        </w:rPr>
        <w:t xml:space="preserve"> области</w:t>
      </w:r>
      <w:r w:rsidR="00D62406" w:rsidRPr="00902851">
        <w:rPr>
          <w:sz w:val="28"/>
          <w:szCs w:val="28"/>
        </w:rPr>
        <w:t xml:space="preserve">, утвержденный постановлением Законодательного Собрания </w:t>
      </w:r>
      <w:r w:rsidRPr="00902851">
        <w:rPr>
          <w:sz w:val="28"/>
          <w:szCs w:val="28"/>
        </w:rPr>
        <w:t>области</w:t>
      </w:r>
      <w:r w:rsidR="00D62406" w:rsidRPr="00902851">
        <w:rPr>
          <w:sz w:val="28"/>
          <w:szCs w:val="28"/>
        </w:rPr>
        <w:t xml:space="preserve"> от 2</w:t>
      </w:r>
      <w:r w:rsidR="00902851" w:rsidRPr="00902851">
        <w:rPr>
          <w:sz w:val="28"/>
          <w:szCs w:val="28"/>
        </w:rPr>
        <w:t>6</w:t>
      </w:r>
      <w:r w:rsidR="00D62406" w:rsidRPr="00902851">
        <w:rPr>
          <w:sz w:val="28"/>
          <w:szCs w:val="28"/>
        </w:rPr>
        <w:t xml:space="preserve"> апреля 201</w:t>
      </w:r>
      <w:r w:rsidR="00902851" w:rsidRPr="00902851">
        <w:rPr>
          <w:sz w:val="28"/>
          <w:szCs w:val="28"/>
        </w:rPr>
        <w:t>2</w:t>
      </w:r>
      <w:r w:rsidR="00D62406" w:rsidRPr="00902851">
        <w:rPr>
          <w:sz w:val="28"/>
          <w:szCs w:val="28"/>
        </w:rPr>
        <w:t xml:space="preserve"> года № </w:t>
      </w:r>
      <w:r w:rsidR="00902851" w:rsidRPr="00902851">
        <w:rPr>
          <w:sz w:val="28"/>
          <w:szCs w:val="28"/>
        </w:rPr>
        <w:t>480</w:t>
      </w:r>
      <w:r w:rsidR="00D62406" w:rsidRPr="00902851">
        <w:rPr>
          <w:sz w:val="28"/>
          <w:szCs w:val="28"/>
        </w:rPr>
        <w:t>- V,</w:t>
      </w:r>
      <w:r w:rsidRPr="00902851">
        <w:rPr>
          <w:sz w:val="28"/>
          <w:szCs w:val="28"/>
        </w:rPr>
        <w:t xml:space="preserve"> вошло </w:t>
      </w:r>
      <w:r w:rsidR="00902851">
        <w:rPr>
          <w:sz w:val="28"/>
          <w:szCs w:val="28"/>
        </w:rPr>
        <w:t>44</w:t>
      </w:r>
      <w:r w:rsidRPr="00902851">
        <w:rPr>
          <w:sz w:val="28"/>
          <w:szCs w:val="28"/>
        </w:rPr>
        <w:t xml:space="preserve"> в</w:t>
      </w:r>
      <w:r w:rsidR="008464BF" w:rsidRPr="00902851">
        <w:rPr>
          <w:sz w:val="28"/>
          <w:szCs w:val="28"/>
        </w:rPr>
        <w:t>опрос</w:t>
      </w:r>
      <w:r w:rsidR="00902851">
        <w:rPr>
          <w:sz w:val="28"/>
          <w:szCs w:val="28"/>
        </w:rPr>
        <w:t>а</w:t>
      </w:r>
      <w:r w:rsidR="008464BF" w:rsidRPr="00902851">
        <w:rPr>
          <w:sz w:val="28"/>
          <w:szCs w:val="28"/>
        </w:rPr>
        <w:t>.</w:t>
      </w:r>
    </w:p>
    <w:p w:rsidR="00251DA4" w:rsidRPr="00692F82" w:rsidRDefault="003A1ADF" w:rsidP="00251DA4">
      <w:pPr>
        <w:ind w:firstLine="737"/>
        <w:jc w:val="both"/>
        <w:rPr>
          <w:sz w:val="28"/>
          <w:szCs w:val="28"/>
        </w:rPr>
      </w:pPr>
      <w:r w:rsidRPr="00902851">
        <w:rPr>
          <w:sz w:val="28"/>
          <w:szCs w:val="28"/>
        </w:rPr>
        <w:t xml:space="preserve">Заслушивание отчета Губернатора области о деятельности Правительства области  состоялось </w:t>
      </w:r>
      <w:r w:rsidR="00902851" w:rsidRPr="00902851">
        <w:rPr>
          <w:sz w:val="28"/>
          <w:szCs w:val="28"/>
        </w:rPr>
        <w:t>31</w:t>
      </w:r>
      <w:r w:rsidR="00D62406" w:rsidRPr="00902851">
        <w:rPr>
          <w:sz w:val="28"/>
          <w:szCs w:val="28"/>
        </w:rPr>
        <w:t xml:space="preserve"> мая 201</w:t>
      </w:r>
      <w:r w:rsidR="00902851" w:rsidRPr="00902851">
        <w:rPr>
          <w:sz w:val="28"/>
          <w:szCs w:val="28"/>
        </w:rPr>
        <w:t>2</w:t>
      </w:r>
      <w:r w:rsidR="00D62406" w:rsidRPr="00902851">
        <w:rPr>
          <w:sz w:val="28"/>
          <w:szCs w:val="28"/>
        </w:rPr>
        <w:t xml:space="preserve"> года.</w:t>
      </w:r>
      <w:r w:rsidR="008464BF" w:rsidRPr="00902851">
        <w:rPr>
          <w:sz w:val="28"/>
          <w:szCs w:val="28"/>
        </w:rPr>
        <w:t xml:space="preserve"> </w:t>
      </w:r>
      <w:r w:rsidRPr="00902851">
        <w:rPr>
          <w:sz w:val="28"/>
          <w:szCs w:val="28"/>
        </w:rPr>
        <w:t xml:space="preserve">Итогом рассмотрения </w:t>
      </w:r>
      <w:r w:rsidR="008464BF" w:rsidRPr="00902851">
        <w:rPr>
          <w:sz w:val="28"/>
          <w:szCs w:val="28"/>
        </w:rPr>
        <w:t xml:space="preserve">данного </w:t>
      </w:r>
      <w:r w:rsidRPr="00902851">
        <w:rPr>
          <w:sz w:val="28"/>
          <w:szCs w:val="28"/>
        </w:rPr>
        <w:t>вопроса стало</w:t>
      </w:r>
      <w:r w:rsidR="008464BF" w:rsidRPr="00902851">
        <w:rPr>
          <w:sz w:val="28"/>
          <w:szCs w:val="28"/>
        </w:rPr>
        <w:t xml:space="preserve"> п</w:t>
      </w:r>
      <w:r w:rsidRPr="00902851">
        <w:rPr>
          <w:sz w:val="28"/>
          <w:szCs w:val="28"/>
        </w:rPr>
        <w:t xml:space="preserve">ринятие постановления Законодательного Собрания </w:t>
      </w:r>
      <w:r w:rsidR="008464BF" w:rsidRPr="00902851">
        <w:rPr>
          <w:sz w:val="28"/>
          <w:szCs w:val="28"/>
        </w:rPr>
        <w:t xml:space="preserve">области </w:t>
      </w:r>
      <w:bookmarkStart w:id="2" w:name="Регдата001"/>
      <w:r w:rsidR="008464BF" w:rsidRPr="00902851">
        <w:rPr>
          <w:sz w:val="28"/>
          <w:szCs w:val="28"/>
        </w:rPr>
        <w:t xml:space="preserve">от </w:t>
      </w:r>
      <w:r w:rsidR="00902851" w:rsidRPr="00902851">
        <w:rPr>
          <w:sz w:val="28"/>
          <w:szCs w:val="28"/>
        </w:rPr>
        <w:t>31</w:t>
      </w:r>
      <w:r w:rsidR="008464BF" w:rsidRPr="00902851">
        <w:rPr>
          <w:sz w:val="28"/>
          <w:szCs w:val="28"/>
        </w:rPr>
        <w:t xml:space="preserve"> мая 201</w:t>
      </w:r>
      <w:r w:rsidR="007645E6">
        <w:rPr>
          <w:sz w:val="28"/>
          <w:szCs w:val="28"/>
        </w:rPr>
        <w:t>2</w:t>
      </w:r>
      <w:r w:rsidR="008464BF" w:rsidRPr="00902851">
        <w:rPr>
          <w:sz w:val="28"/>
          <w:szCs w:val="28"/>
        </w:rPr>
        <w:t xml:space="preserve"> года</w:t>
      </w:r>
      <w:bookmarkEnd w:id="2"/>
      <w:r w:rsidR="008464BF" w:rsidRPr="00902851">
        <w:rPr>
          <w:sz w:val="28"/>
          <w:szCs w:val="28"/>
        </w:rPr>
        <w:t xml:space="preserve"> № </w:t>
      </w:r>
      <w:r w:rsidR="00902851" w:rsidRPr="00902851">
        <w:rPr>
          <w:sz w:val="28"/>
          <w:szCs w:val="28"/>
        </w:rPr>
        <w:t>522</w:t>
      </w:r>
      <w:r w:rsidR="008464BF" w:rsidRPr="00902851">
        <w:rPr>
          <w:sz w:val="28"/>
          <w:szCs w:val="28"/>
        </w:rPr>
        <w:t xml:space="preserve">-V </w:t>
      </w:r>
      <w:r w:rsidR="003D5D53" w:rsidRPr="00902851">
        <w:rPr>
          <w:sz w:val="28"/>
          <w:szCs w:val="28"/>
        </w:rPr>
        <w:t>"</w:t>
      </w:r>
      <w:r w:rsidR="008464BF" w:rsidRPr="00902851">
        <w:rPr>
          <w:sz w:val="28"/>
          <w:szCs w:val="28"/>
        </w:rPr>
        <w:t>Об отчете Губернатора Нижегородской области о результатах деятельности Правительст</w:t>
      </w:r>
      <w:r w:rsidR="00902851">
        <w:rPr>
          <w:sz w:val="28"/>
          <w:szCs w:val="28"/>
        </w:rPr>
        <w:t>ва Нижегородской области за 2011</w:t>
      </w:r>
      <w:r w:rsidR="008464BF" w:rsidRPr="00902851">
        <w:rPr>
          <w:sz w:val="28"/>
          <w:szCs w:val="28"/>
        </w:rPr>
        <w:t xml:space="preserve"> год</w:t>
      </w:r>
      <w:r w:rsidR="003D5D53" w:rsidRPr="00902851">
        <w:rPr>
          <w:sz w:val="28"/>
          <w:szCs w:val="28"/>
        </w:rPr>
        <w:t>"</w:t>
      </w:r>
      <w:r w:rsidR="008464BF" w:rsidRPr="00902851">
        <w:rPr>
          <w:sz w:val="28"/>
          <w:szCs w:val="28"/>
        </w:rPr>
        <w:t>.</w:t>
      </w:r>
      <w:r w:rsidRPr="00902851">
        <w:rPr>
          <w:sz w:val="28"/>
          <w:szCs w:val="28"/>
        </w:rPr>
        <w:t xml:space="preserve"> </w:t>
      </w:r>
      <w:r w:rsidR="00251DA4" w:rsidRPr="00692F82">
        <w:rPr>
          <w:sz w:val="28"/>
          <w:szCs w:val="28"/>
        </w:rPr>
        <w:t>Депутаты Законодате</w:t>
      </w:r>
      <w:r w:rsidR="00251DA4">
        <w:rPr>
          <w:sz w:val="28"/>
          <w:szCs w:val="28"/>
        </w:rPr>
        <w:t xml:space="preserve">льного Собрания области поддержали </w:t>
      </w:r>
      <w:r w:rsidR="00251DA4" w:rsidRPr="00692F82">
        <w:rPr>
          <w:sz w:val="28"/>
          <w:szCs w:val="28"/>
        </w:rPr>
        <w:t xml:space="preserve"> действия Правительства области, направленные на развитие  экономики области, </w:t>
      </w:r>
      <w:r w:rsidR="00251DA4">
        <w:rPr>
          <w:sz w:val="28"/>
          <w:szCs w:val="28"/>
        </w:rPr>
        <w:t>государственно-частного партнерства</w:t>
      </w:r>
      <w:r w:rsidR="00251DA4" w:rsidRPr="00692F82">
        <w:rPr>
          <w:sz w:val="28"/>
          <w:szCs w:val="28"/>
        </w:rPr>
        <w:t xml:space="preserve">, </w:t>
      </w:r>
      <w:r w:rsidR="00251DA4">
        <w:rPr>
          <w:sz w:val="28"/>
          <w:szCs w:val="28"/>
        </w:rPr>
        <w:t>улучшение делового климата в области</w:t>
      </w:r>
      <w:r w:rsidR="00251DA4" w:rsidRPr="00692F82">
        <w:rPr>
          <w:sz w:val="28"/>
          <w:szCs w:val="28"/>
        </w:rPr>
        <w:t xml:space="preserve">, а также на выполнение обязательств области в социальной сфере и внедрение инновационных  форм   профилактической деятельности с целью </w:t>
      </w:r>
      <w:proofErr w:type="gramStart"/>
      <w:r w:rsidR="00251DA4" w:rsidRPr="00692F82">
        <w:rPr>
          <w:sz w:val="28"/>
          <w:szCs w:val="28"/>
        </w:rPr>
        <w:t>формирования  здорового  образа жизни населения области</w:t>
      </w:r>
      <w:proofErr w:type="gramEnd"/>
      <w:r w:rsidR="00251DA4" w:rsidRPr="00692F82">
        <w:rPr>
          <w:sz w:val="28"/>
          <w:szCs w:val="28"/>
        </w:rPr>
        <w:t>.</w:t>
      </w:r>
    </w:p>
    <w:p w:rsidR="00D44C48" w:rsidRPr="006B5D89" w:rsidRDefault="00D44C48" w:rsidP="00D44C48">
      <w:pPr>
        <w:tabs>
          <w:tab w:val="left" w:pos="720"/>
        </w:tabs>
        <w:ind w:firstLine="709"/>
        <w:jc w:val="both"/>
        <w:rPr>
          <w:sz w:val="28"/>
          <w:szCs w:val="28"/>
        </w:rPr>
      </w:pPr>
      <w:r w:rsidRPr="006B5D89">
        <w:rPr>
          <w:sz w:val="28"/>
          <w:szCs w:val="28"/>
        </w:rPr>
        <w:t>Комитет</w:t>
      </w:r>
      <w:r w:rsidR="00F359FD">
        <w:rPr>
          <w:sz w:val="28"/>
          <w:szCs w:val="28"/>
        </w:rPr>
        <w:t xml:space="preserve"> Законодательного Собрания</w:t>
      </w:r>
      <w:r w:rsidR="00FF78C8">
        <w:rPr>
          <w:sz w:val="28"/>
          <w:szCs w:val="28"/>
        </w:rPr>
        <w:t xml:space="preserve"> по вопросам государственной власти области и местного самоуправления </w:t>
      </w:r>
      <w:r w:rsidRPr="006B5D89">
        <w:rPr>
          <w:sz w:val="28"/>
          <w:szCs w:val="28"/>
        </w:rPr>
        <w:t xml:space="preserve"> в 2012 году рассматривал также отчеты:</w:t>
      </w:r>
    </w:p>
    <w:p w:rsidR="00D44C48" w:rsidRPr="002236BE" w:rsidRDefault="00D44C48" w:rsidP="00D44C48">
      <w:pPr>
        <w:tabs>
          <w:tab w:val="left" w:pos="720"/>
        </w:tabs>
        <w:ind w:firstLine="709"/>
        <w:jc w:val="both"/>
        <w:rPr>
          <w:sz w:val="28"/>
          <w:szCs w:val="28"/>
        </w:rPr>
      </w:pPr>
      <w:r w:rsidRPr="002236BE">
        <w:rPr>
          <w:sz w:val="28"/>
          <w:szCs w:val="28"/>
        </w:rPr>
        <w:t>о работе представителей общественности в квалификационной коллегии судей Нижегородской области и представителей Законодательного Собрания, избранных в квалификационную комиссию при адвокатской палате Нижегородской области;</w:t>
      </w:r>
    </w:p>
    <w:p w:rsidR="00D44C48" w:rsidRPr="002236BE" w:rsidRDefault="00D44C48" w:rsidP="00D44C48">
      <w:pPr>
        <w:pStyle w:val="Eiiey"/>
        <w:tabs>
          <w:tab w:val="left" w:pos="0"/>
          <w:tab w:val="left" w:pos="993"/>
        </w:tabs>
        <w:spacing w:before="0"/>
        <w:ind w:left="0" w:firstLine="709"/>
        <w:jc w:val="both"/>
        <w:rPr>
          <w:rFonts w:ascii="Times New Roman" w:hAnsi="Times New Roman"/>
          <w:sz w:val="28"/>
          <w:szCs w:val="28"/>
        </w:rPr>
      </w:pPr>
      <w:r w:rsidRPr="002236BE">
        <w:rPr>
          <w:rFonts w:ascii="Times New Roman" w:hAnsi="Times New Roman"/>
          <w:sz w:val="28"/>
          <w:szCs w:val="28"/>
        </w:rPr>
        <w:t>о деятельности Уполномоченного по правам человека в 2011 году;</w:t>
      </w:r>
    </w:p>
    <w:p w:rsidR="00D44C48" w:rsidRDefault="00D44C48" w:rsidP="00D44C48">
      <w:pPr>
        <w:pStyle w:val="Eiiey"/>
        <w:tabs>
          <w:tab w:val="left" w:pos="0"/>
          <w:tab w:val="left" w:pos="993"/>
        </w:tabs>
        <w:spacing w:before="0"/>
        <w:ind w:left="0" w:firstLine="709"/>
        <w:jc w:val="both"/>
        <w:rPr>
          <w:rFonts w:ascii="Times New Roman" w:hAnsi="Times New Roman"/>
          <w:sz w:val="28"/>
          <w:szCs w:val="28"/>
        </w:rPr>
      </w:pPr>
      <w:r w:rsidRPr="002236BE">
        <w:rPr>
          <w:rFonts w:ascii="Times New Roman" w:hAnsi="Times New Roman"/>
          <w:sz w:val="28"/>
          <w:szCs w:val="28"/>
        </w:rPr>
        <w:t>о ходе реализации мер по противодействию коррупции  на территории Ни</w:t>
      </w:r>
      <w:r>
        <w:rPr>
          <w:rFonts w:ascii="Times New Roman" w:hAnsi="Times New Roman"/>
          <w:sz w:val="28"/>
          <w:szCs w:val="28"/>
        </w:rPr>
        <w:t>жегородской области в 2011 году;</w:t>
      </w:r>
    </w:p>
    <w:p w:rsidR="00D44C48" w:rsidRDefault="00D44C48" w:rsidP="00D44C48">
      <w:pPr>
        <w:pStyle w:val="Eiiey"/>
        <w:tabs>
          <w:tab w:val="left" w:pos="0"/>
          <w:tab w:val="left" w:pos="993"/>
        </w:tabs>
        <w:spacing w:before="0"/>
        <w:ind w:left="0" w:firstLine="709"/>
        <w:jc w:val="both"/>
        <w:rPr>
          <w:rFonts w:ascii="Times New Roman" w:hAnsi="Times New Roman"/>
          <w:sz w:val="28"/>
          <w:szCs w:val="28"/>
        </w:rPr>
      </w:pPr>
      <w:r>
        <w:rPr>
          <w:rFonts w:ascii="Times New Roman" w:hAnsi="Times New Roman"/>
          <w:sz w:val="28"/>
          <w:szCs w:val="28"/>
        </w:rPr>
        <w:t>о мерах по оповещению населения об угрозе возникновения чрезвычайных ситуаций на территории Нижегородской области.</w:t>
      </w:r>
    </w:p>
    <w:p w:rsidR="003A1ADF" w:rsidRDefault="003A1ADF" w:rsidP="00D02318">
      <w:pPr>
        <w:autoSpaceDE w:val="0"/>
        <w:autoSpaceDN w:val="0"/>
        <w:adjustRightInd w:val="0"/>
        <w:ind w:firstLine="709"/>
        <w:jc w:val="both"/>
        <w:rPr>
          <w:b/>
          <w:sz w:val="28"/>
          <w:szCs w:val="28"/>
        </w:rPr>
      </w:pPr>
    </w:p>
    <w:p w:rsidR="002E79CF" w:rsidRPr="002E79CF" w:rsidRDefault="000F7D25" w:rsidP="008C237C">
      <w:pPr>
        <w:pStyle w:val="a5"/>
        <w:numPr>
          <w:ilvl w:val="0"/>
          <w:numId w:val="16"/>
        </w:numPr>
        <w:jc w:val="both"/>
        <w:rPr>
          <w:sz w:val="28"/>
          <w:szCs w:val="28"/>
        </w:rPr>
      </w:pPr>
      <w:r w:rsidRPr="008C237C">
        <w:rPr>
          <w:b/>
          <w:sz w:val="28"/>
          <w:szCs w:val="28"/>
        </w:rPr>
        <w:lastRenderedPageBreak/>
        <w:t xml:space="preserve">Мониторинг </w:t>
      </w:r>
      <w:r w:rsidR="002E79CF">
        <w:rPr>
          <w:b/>
          <w:sz w:val="28"/>
          <w:szCs w:val="28"/>
        </w:rPr>
        <w:t xml:space="preserve"> </w:t>
      </w:r>
      <w:proofErr w:type="spellStart"/>
      <w:r w:rsidR="002E79CF">
        <w:rPr>
          <w:b/>
          <w:sz w:val="28"/>
          <w:szCs w:val="28"/>
        </w:rPr>
        <w:t>правоприменения</w:t>
      </w:r>
      <w:proofErr w:type="spellEnd"/>
      <w:r w:rsidR="002E79CF">
        <w:rPr>
          <w:b/>
          <w:sz w:val="28"/>
          <w:szCs w:val="28"/>
        </w:rPr>
        <w:t xml:space="preserve"> нормативных правовых актов </w:t>
      </w:r>
      <w:r w:rsidRPr="008C237C">
        <w:rPr>
          <w:b/>
          <w:sz w:val="28"/>
          <w:szCs w:val="28"/>
        </w:rPr>
        <w:t xml:space="preserve"> области</w:t>
      </w:r>
      <w:r w:rsidR="002E79CF">
        <w:rPr>
          <w:b/>
          <w:sz w:val="28"/>
          <w:szCs w:val="28"/>
        </w:rPr>
        <w:t>, принятых Законодательным Собранием Нижегородской области</w:t>
      </w:r>
    </w:p>
    <w:p w:rsidR="00F72161" w:rsidRDefault="00F72161" w:rsidP="002737E8">
      <w:pPr>
        <w:jc w:val="both"/>
        <w:rPr>
          <w:b/>
          <w:sz w:val="28"/>
          <w:szCs w:val="28"/>
        </w:rPr>
      </w:pPr>
    </w:p>
    <w:p w:rsidR="006D6FE6" w:rsidRDefault="006D6FE6" w:rsidP="004E61FC">
      <w:pPr>
        <w:autoSpaceDE w:val="0"/>
        <w:autoSpaceDN w:val="0"/>
        <w:adjustRightInd w:val="0"/>
        <w:ind w:firstLine="709"/>
        <w:jc w:val="both"/>
        <w:rPr>
          <w:sz w:val="28"/>
          <w:szCs w:val="28"/>
        </w:rPr>
      </w:pPr>
      <w:r>
        <w:rPr>
          <w:sz w:val="28"/>
          <w:szCs w:val="28"/>
        </w:rPr>
        <w:t>В 201</w:t>
      </w:r>
      <w:r w:rsidR="00A25FED">
        <w:rPr>
          <w:sz w:val="28"/>
          <w:szCs w:val="28"/>
        </w:rPr>
        <w:t>2</w:t>
      </w:r>
      <w:r>
        <w:rPr>
          <w:sz w:val="28"/>
          <w:szCs w:val="28"/>
        </w:rPr>
        <w:t xml:space="preserve"> году комитетами Законодательного Собрания в соответствии с </w:t>
      </w:r>
      <w:r w:rsidRPr="004E61FC">
        <w:rPr>
          <w:sz w:val="28"/>
          <w:szCs w:val="28"/>
        </w:rPr>
        <w:t xml:space="preserve">постановлениями Законодательного Собрания области </w:t>
      </w:r>
      <w:r w:rsidRPr="002A15EE">
        <w:rPr>
          <w:sz w:val="28"/>
          <w:szCs w:val="28"/>
        </w:rPr>
        <w:t xml:space="preserve">от </w:t>
      </w:r>
      <w:r w:rsidR="004E61FC" w:rsidRPr="004E61FC">
        <w:rPr>
          <w:sz w:val="28"/>
          <w:szCs w:val="28"/>
        </w:rPr>
        <w:t>15</w:t>
      </w:r>
      <w:r w:rsidRPr="004E61FC">
        <w:rPr>
          <w:sz w:val="28"/>
          <w:szCs w:val="28"/>
        </w:rPr>
        <w:t xml:space="preserve"> декабря 201</w:t>
      </w:r>
      <w:r w:rsidR="004E61FC" w:rsidRPr="004E61FC">
        <w:rPr>
          <w:sz w:val="28"/>
          <w:szCs w:val="28"/>
        </w:rPr>
        <w:t>1</w:t>
      </w:r>
      <w:r w:rsidRPr="004E61FC">
        <w:rPr>
          <w:sz w:val="28"/>
          <w:szCs w:val="28"/>
        </w:rPr>
        <w:t xml:space="preserve"> года № </w:t>
      </w:r>
      <w:r w:rsidR="004E61FC" w:rsidRPr="004E61FC">
        <w:rPr>
          <w:sz w:val="28"/>
          <w:szCs w:val="28"/>
        </w:rPr>
        <w:t>356</w:t>
      </w:r>
      <w:r w:rsidRPr="004E61FC">
        <w:rPr>
          <w:sz w:val="28"/>
          <w:szCs w:val="28"/>
        </w:rPr>
        <w:t xml:space="preserve">-V и </w:t>
      </w:r>
      <w:r w:rsidR="00A25FED" w:rsidRPr="004E61FC">
        <w:rPr>
          <w:sz w:val="28"/>
          <w:szCs w:val="28"/>
        </w:rPr>
        <w:t>от 28</w:t>
      </w:r>
      <w:r w:rsidR="004636E6">
        <w:rPr>
          <w:sz w:val="28"/>
          <w:szCs w:val="28"/>
        </w:rPr>
        <w:t xml:space="preserve"> </w:t>
      </w:r>
      <w:r w:rsidR="00A25FED" w:rsidRPr="004E61FC">
        <w:rPr>
          <w:sz w:val="28"/>
          <w:szCs w:val="28"/>
        </w:rPr>
        <w:t>июня 2012  года № 547-V</w:t>
      </w:r>
      <w:r w:rsidR="004E61FC">
        <w:rPr>
          <w:sz w:val="28"/>
          <w:szCs w:val="28"/>
        </w:rPr>
        <w:t xml:space="preserve"> </w:t>
      </w:r>
      <w:r>
        <w:rPr>
          <w:sz w:val="28"/>
          <w:szCs w:val="28"/>
        </w:rPr>
        <w:t xml:space="preserve">был проведен мониторинг </w:t>
      </w:r>
      <w:proofErr w:type="spellStart"/>
      <w:r w:rsidR="00702E20">
        <w:rPr>
          <w:sz w:val="28"/>
          <w:szCs w:val="28"/>
        </w:rPr>
        <w:t>правоприменения</w:t>
      </w:r>
      <w:proofErr w:type="spellEnd"/>
      <w:r w:rsidR="00702E20">
        <w:rPr>
          <w:sz w:val="28"/>
          <w:szCs w:val="28"/>
        </w:rPr>
        <w:t xml:space="preserve"> </w:t>
      </w:r>
      <w:r>
        <w:rPr>
          <w:sz w:val="28"/>
          <w:szCs w:val="28"/>
        </w:rPr>
        <w:t>следующих нормативных правовых актов Нижегородской области, принятых Законодательным Собранием:</w:t>
      </w:r>
    </w:p>
    <w:p w:rsidR="00D32081" w:rsidRDefault="00D32081" w:rsidP="006D6FE6">
      <w:pPr>
        <w:pStyle w:val="a5"/>
        <w:numPr>
          <w:ilvl w:val="1"/>
          <w:numId w:val="22"/>
        </w:numPr>
        <w:tabs>
          <w:tab w:val="left" w:pos="993"/>
        </w:tabs>
        <w:ind w:left="0" w:firstLine="709"/>
        <w:jc w:val="both"/>
        <w:rPr>
          <w:sz w:val="28"/>
          <w:szCs w:val="28"/>
        </w:rPr>
      </w:pPr>
      <w:r w:rsidRPr="002D50CC">
        <w:rPr>
          <w:sz w:val="28"/>
          <w:szCs w:val="28"/>
        </w:rPr>
        <w:t>Закон области от 10 мая 2011 года № 60-З "Об обороте бывших в употреблении мобильных средств сотовой связи на территории Нижегородской области"</w:t>
      </w:r>
      <w:r>
        <w:rPr>
          <w:sz w:val="28"/>
          <w:szCs w:val="28"/>
        </w:rPr>
        <w:t>;</w:t>
      </w:r>
    </w:p>
    <w:p w:rsidR="00D32081" w:rsidRDefault="00D32081" w:rsidP="006D6FE6">
      <w:pPr>
        <w:pStyle w:val="a5"/>
        <w:numPr>
          <w:ilvl w:val="1"/>
          <w:numId w:val="22"/>
        </w:numPr>
        <w:tabs>
          <w:tab w:val="left" w:pos="993"/>
        </w:tabs>
        <w:ind w:left="0" w:firstLine="709"/>
        <w:jc w:val="both"/>
        <w:rPr>
          <w:sz w:val="28"/>
          <w:szCs w:val="28"/>
        </w:rPr>
      </w:pPr>
      <w:r w:rsidRPr="002D50CC">
        <w:rPr>
          <w:sz w:val="28"/>
          <w:szCs w:val="28"/>
        </w:rPr>
        <w:t>Закон области от 9 марта 2010 года № 23-З "Об ограничении пребывания детей в общественных местах на территории Нижегородской области"</w:t>
      </w:r>
      <w:r>
        <w:rPr>
          <w:sz w:val="28"/>
          <w:szCs w:val="28"/>
        </w:rPr>
        <w:t>;</w:t>
      </w:r>
    </w:p>
    <w:p w:rsidR="00D32081" w:rsidRDefault="00D32081" w:rsidP="00D32081">
      <w:pPr>
        <w:pStyle w:val="a5"/>
        <w:numPr>
          <w:ilvl w:val="1"/>
          <w:numId w:val="22"/>
        </w:numPr>
        <w:tabs>
          <w:tab w:val="left" w:pos="993"/>
        </w:tabs>
        <w:ind w:left="0" w:firstLine="709"/>
        <w:jc w:val="both"/>
        <w:rPr>
          <w:sz w:val="28"/>
          <w:szCs w:val="28"/>
        </w:rPr>
      </w:pPr>
      <w:r w:rsidRPr="00D32081">
        <w:rPr>
          <w:sz w:val="28"/>
          <w:szCs w:val="28"/>
        </w:rPr>
        <w:t>Закон области от 4 августа 2010 года № 127-З "О бесплатном предоставлении в собственность отдельным категориям граждан земельных участков для индивидуального жилищного строительства на территории Нижегородской области"</w:t>
      </w:r>
      <w:r>
        <w:rPr>
          <w:sz w:val="28"/>
          <w:szCs w:val="28"/>
        </w:rPr>
        <w:t>;</w:t>
      </w:r>
    </w:p>
    <w:p w:rsidR="00D32081" w:rsidRPr="00D32081" w:rsidRDefault="00D32081" w:rsidP="00D32081">
      <w:pPr>
        <w:pStyle w:val="a5"/>
        <w:numPr>
          <w:ilvl w:val="1"/>
          <w:numId w:val="22"/>
        </w:numPr>
        <w:tabs>
          <w:tab w:val="left" w:pos="993"/>
        </w:tabs>
        <w:ind w:left="0" w:firstLine="709"/>
        <w:jc w:val="both"/>
        <w:rPr>
          <w:sz w:val="28"/>
          <w:szCs w:val="28"/>
        </w:rPr>
      </w:pPr>
      <w:proofErr w:type="gramStart"/>
      <w:r w:rsidRPr="00D32081">
        <w:rPr>
          <w:sz w:val="28"/>
          <w:szCs w:val="28"/>
        </w:rPr>
        <w:t>Закон области от 4 августа 2011 года  № 91-З "Об административных комиссиях в городе Нижний Новгород и о наделении органов местного самоуправления городского округа город Нижний Новгород государственными полномочиями по определению перечня должностных лиц органов местного самоуправления, уполномоченных составлять протоколы об административных правонарушениях, и по созданию административных комиссий в городе Нижний Новгород"</w:t>
      </w:r>
      <w:r>
        <w:rPr>
          <w:sz w:val="28"/>
          <w:szCs w:val="28"/>
        </w:rPr>
        <w:t>;</w:t>
      </w:r>
      <w:proofErr w:type="gramEnd"/>
    </w:p>
    <w:p w:rsidR="00D32081" w:rsidRPr="00D32081" w:rsidRDefault="00D32081" w:rsidP="00D32081">
      <w:pPr>
        <w:pStyle w:val="a5"/>
        <w:numPr>
          <w:ilvl w:val="1"/>
          <w:numId w:val="22"/>
        </w:numPr>
        <w:tabs>
          <w:tab w:val="left" w:pos="993"/>
        </w:tabs>
        <w:ind w:left="0" w:firstLine="709"/>
        <w:jc w:val="both"/>
        <w:rPr>
          <w:sz w:val="28"/>
          <w:szCs w:val="28"/>
        </w:rPr>
      </w:pPr>
      <w:r w:rsidRPr="002D50CC">
        <w:rPr>
          <w:sz w:val="28"/>
          <w:szCs w:val="28"/>
        </w:rPr>
        <w:t>Закон области от 10 сентября 2010 года</w:t>
      </w:r>
      <w:r>
        <w:rPr>
          <w:sz w:val="28"/>
          <w:szCs w:val="28"/>
        </w:rPr>
        <w:t xml:space="preserve"> </w:t>
      </w:r>
      <w:r w:rsidRPr="004A1E42">
        <w:rPr>
          <w:sz w:val="28"/>
          <w:szCs w:val="28"/>
        </w:rPr>
        <w:t xml:space="preserve"> </w:t>
      </w:r>
      <w:r>
        <w:rPr>
          <w:sz w:val="28"/>
          <w:szCs w:val="28"/>
        </w:rPr>
        <w:t>№</w:t>
      </w:r>
      <w:r w:rsidRPr="004A1E42">
        <w:rPr>
          <w:sz w:val="28"/>
          <w:szCs w:val="28"/>
        </w:rPr>
        <w:t xml:space="preserve"> </w:t>
      </w:r>
      <w:r w:rsidRPr="002D50CC">
        <w:rPr>
          <w:sz w:val="28"/>
          <w:szCs w:val="28"/>
        </w:rPr>
        <w:t>144-З "Об обеспечении чистоты и порядка на территории Нижегородской области</w:t>
      </w:r>
      <w:r w:rsidRPr="002D50CC">
        <w:t>"</w:t>
      </w:r>
      <w:r>
        <w:t>;</w:t>
      </w:r>
    </w:p>
    <w:p w:rsidR="00D32081" w:rsidRDefault="00D32081" w:rsidP="006D6FE6">
      <w:pPr>
        <w:pStyle w:val="a5"/>
        <w:numPr>
          <w:ilvl w:val="1"/>
          <w:numId w:val="22"/>
        </w:numPr>
        <w:tabs>
          <w:tab w:val="left" w:pos="993"/>
        </w:tabs>
        <w:ind w:left="0" w:firstLine="709"/>
        <w:jc w:val="both"/>
        <w:rPr>
          <w:sz w:val="28"/>
          <w:szCs w:val="28"/>
        </w:rPr>
      </w:pPr>
      <w:r w:rsidRPr="002D50CC">
        <w:rPr>
          <w:sz w:val="28"/>
          <w:szCs w:val="28"/>
        </w:rPr>
        <w:t xml:space="preserve">Закон области от 30 марта 2010 года № 42-З "Об охоте и </w:t>
      </w:r>
      <w:r>
        <w:rPr>
          <w:sz w:val="28"/>
          <w:szCs w:val="28"/>
        </w:rPr>
        <w:t xml:space="preserve">о </w:t>
      </w:r>
      <w:r w:rsidRPr="002D50CC">
        <w:rPr>
          <w:sz w:val="28"/>
          <w:szCs w:val="28"/>
        </w:rPr>
        <w:t>сохранении охотничьих ресурсов в Нижегородской области"</w:t>
      </w:r>
      <w:r w:rsidR="003B1809">
        <w:rPr>
          <w:sz w:val="28"/>
          <w:szCs w:val="28"/>
        </w:rPr>
        <w:t>;</w:t>
      </w:r>
    </w:p>
    <w:p w:rsidR="003B1809" w:rsidRDefault="003B1809" w:rsidP="006D6FE6">
      <w:pPr>
        <w:pStyle w:val="a5"/>
        <w:numPr>
          <w:ilvl w:val="1"/>
          <w:numId w:val="22"/>
        </w:numPr>
        <w:tabs>
          <w:tab w:val="left" w:pos="993"/>
        </w:tabs>
        <w:ind w:left="0" w:firstLine="709"/>
        <w:jc w:val="both"/>
        <w:rPr>
          <w:sz w:val="28"/>
          <w:szCs w:val="28"/>
        </w:rPr>
      </w:pPr>
      <w:r w:rsidRPr="002D50CC">
        <w:rPr>
          <w:sz w:val="28"/>
          <w:szCs w:val="28"/>
        </w:rPr>
        <w:t xml:space="preserve">Закон области от </w:t>
      </w:r>
      <w:r>
        <w:rPr>
          <w:sz w:val="28"/>
          <w:szCs w:val="28"/>
        </w:rPr>
        <w:t>29 января 2001 года № 165-З "О народных художественных промыслах Нижегородской области";</w:t>
      </w:r>
    </w:p>
    <w:p w:rsidR="003B1809" w:rsidRDefault="003B1809" w:rsidP="006D6FE6">
      <w:pPr>
        <w:pStyle w:val="a5"/>
        <w:numPr>
          <w:ilvl w:val="1"/>
          <w:numId w:val="22"/>
        </w:numPr>
        <w:tabs>
          <w:tab w:val="left" w:pos="993"/>
        </w:tabs>
        <w:ind w:left="0" w:firstLine="709"/>
        <w:jc w:val="both"/>
        <w:rPr>
          <w:sz w:val="28"/>
          <w:szCs w:val="28"/>
        </w:rPr>
      </w:pPr>
      <w:r w:rsidRPr="002D50CC">
        <w:rPr>
          <w:sz w:val="28"/>
          <w:szCs w:val="28"/>
        </w:rPr>
        <w:t xml:space="preserve">Закон области от </w:t>
      </w:r>
      <w:r>
        <w:rPr>
          <w:sz w:val="28"/>
          <w:szCs w:val="28"/>
        </w:rPr>
        <w:t>29 ноября 2004 года   № 133-З "О мерах социальной поддержки ветеранов";</w:t>
      </w:r>
    </w:p>
    <w:p w:rsidR="003B1809" w:rsidRDefault="003B1809" w:rsidP="006D6FE6">
      <w:pPr>
        <w:pStyle w:val="a5"/>
        <w:numPr>
          <w:ilvl w:val="1"/>
          <w:numId w:val="22"/>
        </w:numPr>
        <w:tabs>
          <w:tab w:val="left" w:pos="993"/>
        </w:tabs>
        <w:ind w:left="0" w:firstLine="709"/>
        <w:jc w:val="both"/>
        <w:rPr>
          <w:sz w:val="28"/>
          <w:szCs w:val="28"/>
        </w:rPr>
      </w:pPr>
      <w:r w:rsidRPr="002D50CC">
        <w:rPr>
          <w:sz w:val="28"/>
          <w:szCs w:val="28"/>
        </w:rPr>
        <w:t xml:space="preserve">Закон области от </w:t>
      </w:r>
      <w:r>
        <w:rPr>
          <w:sz w:val="28"/>
          <w:szCs w:val="28"/>
        </w:rPr>
        <w:t>1 декабря 2011 года № 168-З "О бесплатном предоставлении многодетным семьям в собственность земельных участков для индивидуального жилищного строительства в Нижегородской области";</w:t>
      </w:r>
    </w:p>
    <w:p w:rsidR="003B1809" w:rsidRDefault="000701B4" w:rsidP="006D6FE6">
      <w:pPr>
        <w:pStyle w:val="a5"/>
        <w:numPr>
          <w:ilvl w:val="1"/>
          <w:numId w:val="22"/>
        </w:numPr>
        <w:tabs>
          <w:tab w:val="left" w:pos="993"/>
        </w:tabs>
        <w:ind w:left="0" w:firstLine="709"/>
        <w:jc w:val="both"/>
        <w:rPr>
          <w:sz w:val="28"/>
          <w:szCs w:val="28"/>
        </w:rPr>
      </w:pPr>
      <w:r w:rsidRPr="002D50CC">
        <w:rPr>
          <w:sz w:val="28"/>
          <w:szCs w:val="28"/>
        </w:rPr>
        <w:t xml:space="preserve">Закон области от </w:t>
      </w:r>
      <w:r>
        <w:rPr>
          <w:sz w:val="28"/>
          <w:szCs w:val="28"/>
        </w:rPr>
        <w:t>8 апреля 2008 года № 37-З "Об основах регулирования градостроительной деятельности на территории Нижегородской области";</w:t>
      </w:r>
    </w:p>
    <w:p w:rsidR="000701B4" w:rsidRDefault="000701B4" w:rsidP="006D6FE6">
      <w:pPr>
        <w:pStyle w:val="a5"/>
        <w:numPr>
          <w:ilvl w:val="1"/>
          <w:numId w:val="22"/>
        </w:numPr>
        <w:tabs>
          <w:tab w:val="left" w:pos="993"/>
        </w:tabs>
        <w:ind w:left="0" w:firstLine="709"/>
        <w:jc w:val="both"/>
        <w:rPr>
          <w:sz w:val="28"/>
          <w:szCs w:val="28"/>
        </w:rPr>
      </w:pPr>
      <w:r>
        <w:rPr>
          <w:sz w:val="28"/>
          <w:szCs w:val="28"/>
        </w:rPr>
        <w:t>Закон области от 7 мая 2009 года № 52-З "О государственной поддержке социально ориентированных некоммерческих организаций в Нижегородской области";</w:t>
      </w:r>
    </w:p>
    <w:p w:rsidR="006D6FE6" w:rsidRDefault="00954BB0" w:rsidP="006D6FE6">
      <w:pPr>
        <w:pStyle w:val="a5"/>
        <w:numPr>
          <w:ilvl w:val="1"/>
          <w:numId w:val="23"/>
        </w:numPr>
        <w:tabs>
          <w:tab w:val="left" w:pos="993"/>
        </w:tabs>
        <w:ind w:left="0" w:firstLine="709"/>
        <w:jc w:val="both"/>
        <w:rPr>
          <w:sz w:val="28"/>
          <w:szCs w:val="28"/>
        </w:rPr>
      </w:pPr>
      <w:r>
        <w:rPr>
          <w:sz w:val="28"/>
          <w:szCs w:val="28"/>
        </w:rPr>
        <w:lastRenderedPageBreak/>
        <w:t>Постановление</w:t>
      </w:r>
      <w:r w:rsidR="00D32081" w:rsidRPr="002D50CC">
        <w:rPr>
          <w:sz w:val="28"/>
          <w:szCs w:val="28"/>
        </w:rPr>
        <w:t xml:space="preserve"> Законодательного Собрания области от 28 мая 2009 года № 1554 - </w:t>
      </w:r>
      <w:r w:rsidR="00D32081" w:rsidRPr="002D50CC">
        <w:rPr>
          <w:sz w:val="28"/>
          <w:szCs w:val="28"/>
          <w:lang w:val="en-US"/>
        </w:rPr>
        <w:t>IV</w:t>
      </w:r>
      <w:r w:rsidR="00D32081" w:rsidRPr="002D50CC">
        <w:rPr>
          <w:sz w:val="28"/>
          <w:szCs w:val="28"/>
        </w:rPr>
        <w:t xml:space="preserve"> "О принятии Положения об обеспечении доступа к информации о деятельности Законодательного Собрания Нижегородской области"</w:t>
      </w:r>
      <w:r w:rsidR="000701B4">
        <w:rPr>
          <w:sz w:val="28"/>
          <w:szCs w:val="28"/>
        </w:rPr>
        <w:t>.</w:t>
      </w:r>
    </w:p>
    <w:p w:rsidR="00844964" w:rsidRDefault="00844964" w:rsidP="00844964">
      <w:pPr>
        <w:pStyle w:val="a5"/>
        <w:tabs>
          <w:tab w:val="left" w:pos="993"/>
        </w:tabs>
        <w:ind w:left="0" w:firstLine="720"/>
        <w:jc w:val="both"/>
        <w:rPr>
          <w:sz w:val="28"/>
          <w:szCs w:val="28"/>
        </w:rPr>
      </w:pPr>
      <w:r>
        <w:rPr>
          <w:sz w:val="28"/>
          <w:szCs w:val="28"/>
        </w:rPr>
        <w:t xml:space="preserve">Итогом проведения мониторинга </w:t>
      </w:r>
      <w:proofErr w:type="spellStart"/>
      <w:r>
        <w:rPr>
          <w:sz w:val="28"/>
          <w:szCs w:val="28"/>
        </w:rPr>
        <w:t>правоприменения</w:t>
      </w:r>
      <w:proofErr w:type="spellEnd"/>
      <w:r>
        <w:rPr>
          <w:sz w:val="28"/>
          <w:szCs w:val="28"/>
        </w:rPr>
        <w:t xml:space="preserve"> нормативных правовых актов Нижегородской области, принятых Законодательным Собранием Нижегородской области</w:t>
      </w:r>
      <w:r w:rsidR="005027DD">
        <w:rPr>
          <w:sz w:val="28"/>
          <w:szCs w:val="28"/>
        </w:rPr>
        <w:t>,</w:t>
      </w:r>
      <w:r>
        <w:rPr>
          <w:sz w:val="28"/>
          <w:szCs w:val="28"/>
        </w:rPr>
        <w:t xml:space="preserve"> стало принятие следующих документов:</w:t>
      </w:r>
    </w:p>
    <w:p w:rsidR="00744A9B" w:rsidRPr="00744A9B" w:rsidRDefault="00744A9B" w:rsidP="00744A9B">
      <w:pPr>
        <w:pStyle w:val="a5"/>
        <w:numPr>
          <w:ilvl w:val="1"/>
          <w:numId w:val="22"/>
        </w:numPr>
        <w:tabs>
          <w:tab w:val="left" w:pos="993"/>
        </w:tabs>
        <w:ind w:left="0" w:firstLine="709"/>
        <w:jc w:val="both"/>
        <w:rPr>
          <w:sz w:val="28"/>
          <w:szCs w:val="28"/>
        </w:rPr>
      </w:pPr>
      <w:r w:rsidRPr="00E70BA7">
        <w:rPr>
          <w:sz w:val="28"/>
          <w:szCs w:val="28"/>
        </w:rPr>
        <w:t>Закон области  от 2 февраля 2012 года</w:t>
      </w:r>
      <w:r w:rsidR="00844964">
        <w:rPr>
          <w:sz w:val="28"/>
          <w:szCs w:val="28"/>
        </w:rPr>
        <w:t xml:space="preserve"> </w:t>
      </w:r>
      <w:r w:rsidRPr="00E70BA7">
        <w:rPr>
          <w:sz w:val="28"/>
          <w:szCs w:val="28"/>
        </w:rPr>
        <w:t xml:space="preserve"> № 6-З "О внесении изменений в Закон Нижегородской области "О приватизации государственного имущества Нижегородской области"</w:t>
      </w:r>
      <w:r>
        <w:rPr>
          <w:sz w:val="28"/>
          <w:szCs w:val="28"/>
        </w:rPr>
        <w:t>;</w:t>
      </w:r>
    </w:p>
    <w:p w:rsidR="00744A9B" w:rsidRPr="00BC684B" w:rsidRDefault="00744A9B" w:rsidP="00744A9B">
      <w:pPr>
        <w:pStyle w:val="a5"/>
        <w:numPr>
          <w:ilvl w:val="1"/>
          <w:numId w:val="22"/>
        </w:numPr>
        <w:tabs>
          <w:tab w:val="left" w:pos="993"/>
        </w:tabs>
        <w:ind w:left="0" w:firstLine="709"/>
        <w:jc w:val="both"/>
        <w:rPr>
          <w:sz w:val="28"/>
          <w:szCs w:val="28"/>
        </w:rPr>
      </w:pPr>
      <w:r>
        <w:rPr>
          <w:sz w:val="28"/>
          <w:szCs w:val="28"/>
        </w:rPr>
        <w:t xml:space="preserve">Закон области </w:t>
      </w:r>
      <w:r w:rsidRPr="00BC684B">
        <w:rPr>
          <w:sz w:val="28"/>
          <w:szCs w:val="28"/>
        </w:rPr>
        <w:t>от 5 сентября 2012 года №</w:t>
      </w:r>
      <w:r w:rsidR="00B65F3C">
        <w:rPr>
          <w:sz w:val="28"/>
          <w:szCs w:val="28"/>
        </w:rPr>
        <w:t> </w:t>
      </w:r>
      <w:r w:rsidRPr="00BC684B">
        <w:rPr>
          <w:sz w:val="28"/>
          <w:szCs w:val="28"/>
        </w:rPr>
        <w:t>118-З "О внесении изменений в</w:t>
      </w:r>
      <w:r>
        <w:rPr>
          <w:sz w:val="28"/>
          <w:szCs w:val="28"/>
        </w:rPr>
        <w:t xml:space="preserve"> Закон Нижегородской области "Об обеспечении чистоты и порядка на территории Нижегородской области"; </w:t>
      </w:r>
    </w:p>
    <w:p w:rsidR="00406682" w:rsidRPr="004757C8" w:rsidRDefault="00406682" w:rsidP="00406682">
      <w:pPr>
        <w:pStyle w:val="a5"/>
        <w:numPr>
          <w:ilvl w:val="1"/>
          <w:numId w:val="23"/>
        </w:numPr>
        <w:tabs>
          <w:tab w:val="left" w:pos="993"/>
        </w:tabs>
        <w:ind w:left="0" w:firstLine="709"/>
        <w:jc w:val="both"/>
        <w:rPr>
          <w:sz w:val="28"/>
          <w:szCs w:val="28"/>
        </w:rPr>
      </w:pPr>
      <w:r>
        <w:rPr>
          <w:sz w:val="28"/>
          <w:szCs w:val="28"/>
        </w:rPr>
        <w:t xml:space="preserve">Постановление Законодательного Собрания </w:t>
      </w:r>
      <w:r w:rsidR="00962143">
        <w:rPr>
          <w:sz w:val="28"/>
          <w:szCs w:val="28"/>
        </w:rPr>
        <w:t xml:space="preserve">области </w:t>
      </w:r>
      <w:r>
        <w:rPr>
          <w:sz w:val="28"/>
          <w:szCs w:val="28"/>
        </w:rPr>
        <w:t>от 26 января 2012 года</w:t>
      </w:r>
      <w:r w:rsidRPr="004F67D2">
        <w:rPr>
          <w:sz w:val="28"/>
          <w:szCs w:val="28"/>
        </w:rPr>
        <w:t xml:space="preserve"> </w:t>
      </w:r>
      <w:r w:rsidRPr="00DD233B">
        <w:rPr>
          <w:sz w:val="28"/>
          <w:szCs w:val="28"/>
        </w:rPr>
        <w:t>364-</w:t>
      </w:r>
      <w:r>
        <w:rPr>
          <w:sz w:val="28"/>
          <w:szCs w:val="28"/>
          <w:lang w:val="en-US"/>
        </w:rPr>
        <w:t>V</w:t>
      </w:r>
      <w:r w:rsidRPr="004F67D2">
        <w:rPr>
          <w:sz w:val="28"/>
          <w:szCs w:val="28"/>
        </w:rPr>
        <w:t xml:space="preserve"> </w:t>
      </w:r>
      <w:r>
        <w:rPr>
          <w:sz w:val="28"/>
          <w:szCs w:val="28"/>
        </w:rPr>
        <w:t>"</w:t>
      </w:r>
      <w:r w:rsidRPr="004F67D2">
        <w:rPr>
          <w:sz w:val="28"/>
          <w:szCs w:val="28"/>
        </w:rPr>
        <w:t>О результатах мониторинга Закона Нижегородской области "О порядке организации и ведения в Нижегородской области регистра муниципальных нормативных правовых актов"</w:t>
      </w:r>
      <w:r>
        <w:rPr>
          <w:sz w:val="28"/>
          <w:szCs w:val="28"/>
        </w:rPr>
        <w:t>;</w:t>
      </w:r>
    </w:p>
    <w:p w:rsidR="002F56EC" w:rsidRDefault="002F56EC" w:rsidP="006D6FE6">
      <w:pPr>
        <w:pStyle w:val="a5"/>
        <w:numPr>
          <w:ilvl w:val="1"/>
          <w:numId w:val="23"/>
        </w:numPr>
        <w:tabs>
          <w:tab w:val="left" w:pos="993"/>
        </w:tabs>
        <w:ind w:left="0" w:firstLine="709"/>
        <w:jc w:val="both"/>
        <w:rPr>
          <w:sz w:val="28"/>
          <w:szCs w:val="28"/>
        </w:rPr>
      </w:pPr>
      <w:r>
        <w:rPr>
          <w:sz w:val="28"/>
          <w:szCs w:val="28"/>
        </w:rPr>
        <w:t>Постановление</w:t>
      </w:r>
      <w:r w:rsidRPr="002D50CC">
        <w:rPr>
          <w:sz w:val="28"/>
          <w:szCs w:val="28"/>
        </w:rPr>
        <w:t xml:space="preserve"> Законодательного Собрания области от</w:t>
      </w:r>
      <w:r>
        <w:rPr>
          <w:sz w:val="28"/>
          <w:szCs w:val="28"/>
        </w:rPr>
        <w:t xml:space="preserve"> </w:t>
      </w:r>
      <w:r w:rsidRPr="002F56EC">
        <w:rPr>
          <w:sz w:val="28"/>
          <w:szCs w:val="28"/>
        </w:rPr>
        <w:t>31 мая 2012 года №</w:t>
      </w:r>
      <w:r w:rsidR="000E5CA1">
        <w:rPr>
          <w:sz w:val="28"/>
          <w:szCs w:val="28"/>
        </w:rPr>
        <w:t xml:space="preserve"> </w:t>
      </w:r>
      <w:r w:rsidRPr="002F56EC">
        <w:rPr>
          <w:sz w:val="28"/>
          <w:szCs w:val="28"/>
        </w:rPr>
        <w:t xml:space="preserve">526-V </w:t>
      </w:r>
      <w:r>
        <w:rPr>
          <w:sz w:val="28"/>
          <w:szCs w:val="28"/>
        </w:rPr>
        <w:t>"</w:t>
      </w:r>
      <w:r w:rsidRPr="0077501E">
        <w:rPr>
          <w:sz w:val="28"/>
          <w:szCs w:val="28"/>
        </w:rPr>
        <w:t>О результатах мониторинга Закона Нижегородской области "Об обеспечении чистоты и порядка на территории Нижегородской области</w:t>
      </w:r>
      <w:r>
        <w:rPr>
          <w:sz w:val="28"/>
          <w:szCs w:val="28"/>
        </w:rPr>
        <w:t>";</w:t>
      </w:r>
    </w:p>
    <w:p w:rsidR="00406682" w:rsidRDefault="00406682" w:rsidP="00406682">
      <w:pPr>
        <w:pStyle w:val="a5"/>
        <w:numPr>
          <w:ilvl w:val="1"/>
          <w:numId w:val="23"/>
        </w:numPr>
        <w:tabs>
          <w:tab w:val="left" w:pos="993"/>
        </w:tabs>
        <w:ind w:left="0" w:firstLine="709"/>
        <w:jc w:val="both"/>
        <w:rPr>
          <w:sz w:val="28"/>
          <w:szCs w:val="28"/>
        </w:rPr>
      </w:pPr>
      <w:r>
        <w:rPr>
          <w:sz w:val="28"/>
          <w:szCs w:val="28"/>
        </w:rPr>
        <w:t xml:space="preserve">Постановление Законодательного Собрания </w:t>
      </w:r>
      <w:r w:rsidR="000E5CA1">
        <w:rPr>
          <w:sz w:val="28"/>
          <w:szCs w:val="28"/>
        </w:rPr>
        <w:t xml:space="preserve">области </w:t>
      </w:r>
      <w:r>
        <w:rPr>
          <w:sz w:val="28"/>
          <w:szCs w:val="28"/>
        </w:rPr>
        <w:t xml:space="preserve">от </w:t>
      </w:r>
      <w:r w:rsidRPr="00406682">
        <w:rPr>
          <w:sz w:val="28"/>
          <w:szCs w:val="28"/>
        </w:rPr>
        <w:t xml:space="preserve"> 30</w:t>
      </w:r>
      <w:r>
        <w:rPr>
          <w:sz w:val="28"/>
          <w:szCs w:val="28"/>
        </w:rPr>
        <w:t xml:space="preserve"> августа </w:t>
      </w:r>
      <w:r w:rsidRPr="00406682">
        <w:rPr>
          <w:sz w:val="28"/>
          <w:szCs w:val="28"/>
        </w:rPr>
        <w:t>2012</w:t>
      </w:r>
      <w:r>
        <w:rPr>
          <w:sz w:val="28"/>
          <w:szCs w:val="28"/>
        </w:rPr>
        <w:t xml:space="preserve"> года</w:t>
      </w:r>
      <w:r w:rsidRPr="00C603A7">
        <w:rPr>
          <w:sz w:val="28"/>
          <w:szCs w:val="28"/>
        </w:rPr>
        <w:t xml:space="preserve"> </w:t>
      </w:r>
      <w:r>
        <w:rPr>
          <w:sz w:val="28"/>
          <w:szCs w:val="28"/>
        </w:rPr>
        <w:t xml:space="preserve">№ </w:t>
      </w:r>
      <w:r w:rsidRPr="00406682">
        <w:rPr>
          <w:sz w:val="28"/>
          <w:szCs w:val="28"/>
        </w:rPr>
        <w:t xml:space="preserve">625-V </w:t>
      </w:r>
      <w:r>
        <w:rPr>
          <w:sz w:val="28"/>
          <w:szCs w:val="28"/>
        </w:rPr>
        <w:t>"</w:t>
      </w:r>
      <w:r w:rsidRPr="00C603A7">
        <w:rPr>
          <w:sz w:val="28"/>
          <w:szCs w:val="28"/>
        </w:rPr>
        <w:t>О внесении изменений в Положение об обеспечении доступа к информации о деятельности Законодательного Собрания Нижегородской области</w:t>
      </w:r>
      <w:r>
        <w:rPr>
          <w:sz w:val="28"/>
          <w:szCs w:val="28"/>
        </w:rPr>
        <w:t>";</w:t>
      </w:r>
    </w:p>
    <w:p w:rsidR="00406682" w:rsidRDefault="00406682" w:rsidP="00406682">
      <w:pPr>
        <w:pStyle w:val="a5"/>
        <w:numPr>
          <w:ilvl w:val="1"/>
          <w:numId w:val="23"/>
        </w:numPr>
        <w:tabs>
          <w:tab w:val="left" w:pos="993"/>
        </w:tabs>
        <w:ind w:left="0" w:firstLine="709"/>
        <w:jc w:val="both"/>
        <w:rPr>
          <w:sz w:val="28"/>
          <w:szCs w:val="28"/>
        </w:rPr>
      </w:pPr>
      <w:r>
        <w:rPr>
          <w:sz w:val="28"/>
          <w:szCs w:val="28"/>
        </w:rPr>
        <w:t xml:space="preserve">Постановление Законодательного Собрания </w:t>
      </w:r>
      <w:r w:rsidR="00264951">
        <w:rPr>
          <w:sz w:val="28"/>
          <w:szCs w:val="28"/>
        </w:rPr>
        <w:t xml:space="preserve">области </w:t>
      </w:r>
      <w:r>
        <w:rPr>
          <w:sz w:val="28"/>
          <w:szCs w:val="28"/>
        </w:rPr>
        <w:t xml:space="preserve">от 25 октября 2012 года № </w:t>
      </w:r>
      <w:r w:rsidRPr="009660B3">
        <w:rPr>
          <w:sz w:val="28"/>
          <w:szCs w:val="28"/>
        </w:rPr>
        <w:t>673-</w:t>
      </w:r>
      <w:r>
        <w:rPr>
          <w:sz w:val="28"/>
          <w:szCs w:val="28"/>
          <w:lang w:val="en-US"/>
        </w:rPr>
        <w:t>V</w:t>
      </w:r>
      <w:r w:rsidRPr="00402C60">
        <w:rPr>
          <w:sz w:val="28"/>
          <w:szCs w:val="28"/>
        </w:rPr>
        <w:t xml:space="preserve"> </w:t>
      </w:r>
      <w:r>
        <w:rPr>
          <w:sz w:val="28"/>
          <w:szCs w:val="28"/>
        </w:rPr>
        <w:t>"</w:t>
      </w:r>
      <w:r w:rsidRPr="00402C60">
        <w:rPr>
          <w:sz w:val="28"/>
          <w:szCs w:val="28"/>
        </w:rPr>
        <w:t>О результатах мониторинга Закона Нижегородской области "Об охоте и о сохранении охотничьих ресурсов в Нижегородской области"</w:t>
      </w:r>
      <w:r>
        <w:rPr>
          <w:sz w:val="28"/>
          <w:szCs w:val="28"/>
        </w:rPr>
        <w:t>;</w:t>
      </w:r>
    </w:p>
    <w:p w:rsidR="001809E7" w:rsidRDefault="001809E7" w:rsidP="00406682">
      <w:pPr>
        <w:pStyle w:val="a5"/>
        <w:numPr>
          <w:ilvl w:val="1"/>
          <w:numId w:val="23"/>
        </w:numPr>
        <w:tabs>
          <w:tab w:val="left" w:pos="993"/>
        </w:tabs>
        <w:ind w:left="0" w:firstLine="709"/>
        <w:jc w:val="both"/>
        <w:rPr>
          <w:sz w:val="28"/>
          <w:szCs w:val="28"/>
        </w:rPr>
      </w:pPr>
      <w:r>
        <w:rPr>
          <w:sz w:val="28"/>
          <w:szCs w:val="28"/>
        </w:rPr>
        <w:t xml:space="preserve">Постановление Законодательного Собрания </w:t>
      </w:r>
      <w:r w:rsidR="00264951">
        <w:rPr>
          <w:sz w:val="28"/>
          <w:szCs w:val="28"/>
        </w:rPr>
        <w:t xml:space="preserve">области </w:t>
      </w:r>
      <w:r>
        <w:rPr>
          <w:sz w:val="28"/>
          <w:szCs w:val="28"/>
        </w:rPr>
        <w:t xml:space="preserve">от 6 декабря 2012 года № </w:t>
      </w:r>
      <w:r w:rsidRPr="009660B3">
        <w:rPr>
          <w:sz w:val="28"/>
          <w:szCs w:val="28"/>
        </w:rPr>
        <w:t>706-</w:t>
      </w:r>
      <w:r>
        <w:rPr>
          <w:sz w:val="28"/>
          <w:szCs w:val="28"/>
          <w:lang w:val="en-US"/>
        </w:rPr>
        <w:t>V</w:t>
      </w:r>
      <w:r w:rsidR="000508BF">
        <w:rPr>
          <w:sz w:val="28"/>
          <w:szCs w:val="28"/>
        </w:rPr>
        <w:t xml:space="preserve"> </w:t>
      </w:r>
      <w:r>
        <w:rPr>
          <w:sz w:val="28"/>
          <w:szCs w:val="28"/>
        </w:rPr>
        <w:t>"</w:t>
      </w:r>
      <w:r w:rsidRPr="005F4149">
        <w:rPr>
          <w:sz w:val="28"/>
          <w:szCs w:val="28"/>
        </w:rPr>
        <w:t>Об обращении Законодательного Собрания Нижегородской области "К Министру природных ресурсов и экологии Российской Федерации  С.Е. Донскому по вопросу финансирования за счет средств федерального бюджета содержания общедоступных охотничьих угодий"</w:t>
      </w:r>
      <w:r>
        <w:rPr>
          <w:sz w:val="28"/>
          <w:szCs w:val="28"/>
        </w:rPr>
        <w:t>.</w:t>
      </w:r>
    </w:p>
    <w:p w:rsidR="001809E7" w:rsidRPr="00CC2C68" w:rsidRDefault="001809E7" w:rsidP="001809E7">
      <w:pPr>
        <w:ind w:firstLine="737"/>
        <w:jc w:val="both"/>
        <w:rPr>
          <w:sz w:val="28"/>
          <w:szCs w:val="28"/>
        </w:rPr>
      </w:pPr>
      <w:proofErr w:type="gramStart"/>
      <w:r>
        <w:rPr>
          <w:sz w:val="28"/>
          <w:szCs w:val="28"/>
        </w:rPr>
        <w:t>По итогам мониторинга</w:t>
      </w:r>
      <w:r w:rsidR="00B65F3C">
        <w:rPr>
          <w:sz w:val="28"/>
          <w:szCs w:val="28"/>
        </w:rPr>
        <w:t xml:space="preserve"> </w:t>
      </w:r>
      <w:proofErr w:type="spellStart"/>
      <w:r w:rsidR="00B65F3C">
        <w:rPr>
          <w:sz w:val="28"/>
          <w:szCs w:val="28"/>
        </w:rPr>
        <w:t>правоприменения</w:t>
      </w:r>
      <w:proofErr w:type="spellEnd"/>
      <w:r w:rsidR="00B65F3C">
        <w:rPr>
          <w:sz w:val="28"/>
          <w:szCs w:val="28"/>
        </w:rPr>
        <w:t xml:space="preserve"> </w:t>
      </w:r>
      <w:r>
        <w:rPr>
          <w:sz w:val="28"/>
          <w:szCs w:val="28"/>
        </w:rPr>
        <w:t xml:space="preserve"> </w:t>
      </w:r>
      <w:r w:rsidRPr="00CC2C68">
        <w:rPr>
          <w:sz w:val="28"/>
          <w:szCs w:val="28"/>
        </w:rPr>
        <w:t xml:space="preserve">Закона области </w:t>
      </w:r>
      <w:r w:rsidR="00860B34">
        <w:rPr>
          <w:sz w:val="28"/>
          <w:szCs w:val="28"/>
        </w:rPr>
        <w:t xml:space="preserve">от 4 августа 2010 года </w:t>
      </w:r>
      <w:r>
        <w:rPr>
          <w:sz w:val="28"/>
          <w:szCs w:val="28"/>
        </w:rPr>
        <w:t xml:space="preserve"> </w:t>
      </w:r>
      <w:r w:rsidR="002E44BF">
        <w:rPr>
          <w:sz w:val="28"/>
          <w:szCs w:val="28"/>
        </w:rPr>
        <w:t>№ </w:t>
      </w:r>
      <w:r w:rsidRPr="00CC2C68">
        <w:rPr>
          <w:sz w:val="28"/>
          <w:szCs w:val="28"/>
        </w:rPr>
        <w:t xml:space="preserve">127-З "О бесплатном предоставлении в собственность отдельным категориям граждан земельных участков для индивидуального жилищного строительства на территории Нижегородской области" и  Закона </w:t>
      </w:r>
      <w:r>
        <w:rPr>
          <w:sz w:val="28"/>
          <w:szCs w:val="28"/>
        </w:rPr>
        <w:t>области</w:t>
      </w:r>
      <w:r w:rsidR="001A50CE">
        <w:rPr>
          <w:sz w:val="28"/>
          <w:szCs w:val="28"/>
        </w:rPr>
        <w:t xml:space="preserve"> от 1 декабря 2011 года </w:t>
      </w:r>
      <w:r>
        <w:rPr>
          <w:sz w:val="28"/>
          <w:szCs w:val="28"/>
        </w:rPr>
        <w:t xml:space="preserve"> </w:t>
      </w:r>
      <w:r w:rsidRPr="00CC2C68">
        <w:rPr>
          <w:sz w:val="28"/>
          <w:szCs w:val="28"/>
        </w:rPr>
        <w:t>№ 168-З</w:t>
      </w:r>
      <w:r>
        <w:rPr>
          <w:sz w:val="28"/>
          <w:szCs w:val="28"/>
        </w:rPr>
        <w:t xml:space="preserve"> "О бесплатном предоставлении многодетным семьям в собственность земельных участков для индивидуального жилищного строительства в Нижегородской области"</w:t>
      </w:r>
      <w:r w:rsidRPr="00CC2C68">
        <w:rPr>
          <w:sz w:val="28"/>
          <w:szCs w:val="28"/>
        </w:rPr>
        <w:t xml:space="preserve"> комитетом</w:t>
      </w:r>
      <w:r>
        <w:rPr>
          <w:sz w:val="28"/>
          <w:szCs w:val="28"/>
        </w:rPr>
        <w:t xml:space="preserve"> Законодательного Собрания </w:t>
      </w:r>
      <w:r w:rsidRPr="00CC2C68">
        <w:rPr>
          <w:sz w:val="28"/>
          <w:szCs w:val="28"/>
        </w:rPr>
        <w:t xml:space="preserve"> по агропромышленному</w:t>
      </w:r>
      <w:proofErr w:type="gramEnd"/>
      <w:r w:rsidRPr="00CC2C68">
        <w:rPr>
          <w:sz w:val="28"/>
          <w:szCs w:val="28"/>
        </w:rPr>
        <w:t xml:space="preserve"> комплексу, земельным отношениям и лесопользованию </w:t>
      </w:r>
      <w:r>
        <w:rPr>
          <w:sz w:val="28"/>
          <w:szCs w:val="28"/>
        </w:rPr>
        <w:t>было предложено</w:t>
      </w:r>
      <w:r w:rsidRPr="00CC2C68">
        <w:rPr>
          <w:sz w:val="28"/>
          <w:szCs w:val="28"/>
        </w:rPr>
        <w:t xml:space="preserve"> Правительству области рассмотреть вопросы:</w:t>
      </w:r>
    </w:p>
    <w:p w:rsidR="001809E7" w:rsidRPr="00CC2C68" w:rsidRDefault="001809E7" w:rsidP="001809E7">
      <w:pPr>
        <w:ind w:firstLine="737"/>
        <w:jc w:val="both"/>
        <w:rPr>
          <w:sz w:val="28"/>
          <w:szCs w:val="28"/>
        </w:rPr>
      </w:pPr>
      <w:r w:rsidRPr="00CC2C68">
        <w:rPr>
          <w:sz w:val="28"/>
          <w:szCs w:val="28"/>
        </w:rPr>
        <w:lastRenderedPageBreak/>
        <w:t xml:space="preserve">1) о выделении средств областного бюджета на условиях </w:t>
      </w:r>
      <w:proofErr w:type="spellStart"/>
      <w:r w:rsidRPr="00CC2C68">
        <w:rPr>
          <w:sz w:val="28"/>
          <w:szCs w:val="28"/>
        </w:rPr>
        <w:t>софинансирования</w:t>
      </w:r>
      <w:proofErr w:type="spellEnd"/>
      <w:r w:rsidRPr="00CC2C68">
        <w:rPr>
          <w:sz w:val="28"/>
          <w:szCs w:val="28"/>
        </w:rPr>
        <w:t xml:space="preserve">  с муниципальными образованиями на цели обеспечения необходимой инфраструктурой земельных участков, бесплатно предоставляемых отдельным категориям граждан для целей индивидуального жилищного строительства в рамках реализации Закона № 127-З.</w:t>
      </w:r>
    </w:p>
    <w:p w:rsidR="001809E7" w:rsidRPr="00CC2C68" w:rsidRDefault="001809E7" w:rsidP="001809E7">
      <w:pPr>
        <w:ind w:firstLine="737"/>
        <w:jc w:val="both"/>
        <w:rPr>
          <w:sz w:val="28"/>
          <w:szCs w:val="28"/>
        </w:rPr>
      </w:pPr>
      <w:r w:rsidRPr="00CC2C68">
        <w:rPr>
          <w:sz w:val="28"/>
          <w:szCs w:val="28"/>
        </w:rPr>
        <w:t>2) о предоставлении многодетным семьям льготных кредитов, дотаций, беспроцентных ссуд или иных мер поддержки в целях строительства жилья на земельных участках, предоставленных в соответствии с Законом № 168-З.</w:t>
      </w:r>
    </w:p>
    <w:p w:rsidR="001809E7" w:rsidRDefault="001809E7" w:rsidP="001809E7">
      <w:pPr>
        <w:ind w:firstLine="737"/>
        <w:jc w:val="both"/>
        <w:rPr>
          <w:sz w:val="28"/>
          <w:szCs w:val="28"/>
        </w:rPr>
      </w:pPr>
      <w:r>
        <w:rPr>
          <w:sz w:val="28"/>
          <w:szCs w:val="28"/>
        </w:rPr>
        <w:t xml:space="preserve">По итогам мониторинга </w:t>
      </w:r>
      <w:r w:rsidRPr="00CC2C68">
        <w:rPr>
          <w:sz w:val="28"/>
          <w:szCs w:val="28"/>
        </w:rPr>
        <w:t xml:space="preserve">Закона области </w:t>
      </w:r>
      <w:r w:rsidRPr="002D50CC">
        <w:rPr>
          <w:sz w:val="28"/>
          <w:szCs w:val="28"/>
        </w:rPr>
        <w:t xml:space="preserve">от 30 марта 2010 года № 42-З "Об охоте и </w:t>
      </w:r>
      <w:r>
        <w:rPr>
          <w:sz w:val="28"/>
          <w:szCs w:val="28"/>
        </w:rPr>
        <w:t xml:space="preserve">о </w:t>
      </w:r>
      <w:r w:rsidRPr="002D50CC">
        <w:rPr>
          <w:sz w:val="28"/>
          <w:szCs w:val="28"/>
        </w:rPr>
        <w:t>сохранении охотничьих ресурсов в Нижегородской области"</w:t>
      </w:r>
    </w:p>
    <w:p w:rsidR="001809E7" w:rsidRPr="001809E7" w:rsidRDefault="001809E7" w:rsidP="001809E7">
      <w:pPr>
        <w:jc w:val="both"/>
        <w:rPr>
          <w:sz w:val="28"/>
          <w:szCs w:val="28"/>
        </w:rPr>
      </w:pPr>
      <w:r w:rsidRPr="001809E7">
        <w:rPr>
          <w:sz w:val="28"/>
          <w:szCs w:val="28"/>
        </w:rPr>
        <w:t>подготовлен проект федерального закона "О внесении изменений в статью 36 Лесного кодекса Российской Федерации".</w:t>
      </w:r>
    </w:p>
    <w:p w:rsidR="00BD682B" w:rsidRPr="00BD682B" w:rsidRDefault="00BD682B" w:rsidP="00BD682B">
      <w:pPr>
        <w:ind w:firstLine="737"/>
        <w:jc w:val="both"/>
        <w:rPr>
          <w:sz w:val="28"/>
          <w:szCs w:val="28"/>
        </w:rPr>
      </w:pPr>
      <w:r w:rsidRPr="00BD682B">
        <w:rPr>
          <w:sz w:val="28"/>
          <w:szCs w:val="28"/>
        </w:rPr>
        <w:t xml:space="preserve">В 2013 году комитет </w:t>
      </w:r>
      <w:r>
        <w:rPr>
          <w:sz w:val="28"/>
          <w:szCs w:val="28"/>
        </w:rPr>
        <w:t xml:space="preserve">Законодательного Собрания по экономике, промышленности и поддержке предпринимательства </w:t>
      </w:r>
      <w:r w:rsidRPr="00BD682B">
        <w:rPr>
          <w:sz w:val="28"/>
          <w:szCs w:val="28"/>
        </w:rPr>
        <w:t>продолжит проводить мониторинг</w:t>
      </w:r>
      <w:r w:rsidR="006E5B2D">
        <w:rPr>
          <w:sz w:val="28"/>
          <w:szCs w:val="28"/>
        </w:rPr>
        <w:t xml:space="preserve"> </w:t>
      </w:r>
      <w:proofErr w:type="spellStart"/>
      <w:r w:rsidR="006E5B2D">
        <w:rPr>
          <w:sz w:val="28"/>
          <w:szCs w:val="28"/>
        </w:rPr>
        <w:t>правоприменения</w:t>
      </w:r>
      <w:proofErr w:type="spellEnd"/>
      <w:r w:rsidRPr="00BD682B">
        <w:rPr>
          <w:sz w:val="28"/>
          <w:szCs w:val="28"/>
        </w:rPr>
        <w:t xml:space="preserve"> Закона области </w:t>
      </w:r>
      <w:r w:rsidR="006E5B2D">
        <w:rPr>
          <w:sz w:val="28"/>
          <w:szCs w:val="28"/>
        </w:rPr>
        <w:t xml:space="preserve">от 31 июля 2012 года № 101-З </w:t>
      </w:r>
      <w:r w:rsidRPr="00BD682B">
        <w:rPr>
          <w:sz w:val="28"/>
          <w:szCs w:val="28"/>
        </w:rPr>
        <w:t xml:space="preserve">"О порядке перемещения задержанных транспортных средств на специализированную стоянку, их хранения, оплаты расходов на перемещение и хранение, возврата задержанных транспортных средств". В план работы комитета на 2013 год включен вопрос о внесении изменений в указанный Закон области по итогам анализа его правоприменительной практики, а также вопрос о разработке органами местного самоуправления системы мер по организации и функционированию парковок. </w:t>
      </w:r>
    </w:p>
    <w:p w:rsidR="00F86869" w:rsidRDefault="00F86869" w:rsidP="003470CE">
      <w:pPr>
        <w:pStyle w:val="ConsPlusNormal"/>
        <w:widowControl/>
        <w:tabs>
          <w:tab w:val="left" w:pos="993"/>
        </w:tabs>
        <w:ind w:firstLine="709"/>
        <w:jc w:val="both"/>
        <w:rPr>
          <w:rFonts w:ascii="Times New Roman" w:hAnsi="Times New Roman" w:cs="Times New Roman"/>
          <w:b/>
          <w:sz w:val="28"/>
          <w:szCs w:val="28"/>
        </w:rPr>
      </w:pPr>
    </w:p>
    <w:p w:rsidR="005876E8" w:rsidRDefault="008C237C" w:rsidP="008C237C">
      <w:pPr>
        <w:pStyle w:val="ConsPlusNormal"/>
        <w:widowControl/>
        <w:ind w:left="1985" w:hanging="567"/>
        <w:jc w:val="both"/>
        <w:rPr>
          <w:rFonts w:ascii="Times New Roman" w:hAnsi="Times New Roman" w:cs="Times New Roman"/>
          <w:b/>
          <w:sz w:val="28"/>
          <w:szCs w:val="28"/>
        </w:rPr>
      </w:pPr>
      <w:r>
        <w:rPr>
          <w:rFonts w:ascii="Times New Roman" w:hAnsi="Times New Roman" w:cs="Times New Roman"/>
          <w:b/>
          <w:sz w:val="28"/>
          <w:szCs w:val="28"/>
          <w:lang w:val="en-US"/>
        </w:rPr>
        <w:t>IV</w:t>
      </w:r>
      <w:r w:rsidRPr="008C237C">
        <w:rPr>
          <w:rFonts w:ascii="Times New Roman" w:hAnsi="Times New Roman" w:cs="Times New Roman"/>
          <w:b/>
          <w:sz w:val="28"/>
          <w:szCs w:val="28"/>
        </w:rPr>
        <w:t>.</w:t>
      </w:r>
      <w:r>
        <w:rPr>
          <w:rFonts w:ascii="Times New Roman" w:hAnsi="Times New Roman" w:cs="Times New Roman"/>
          <w:sz w:val="28"/>
          <w:szCs w:val="28"/>
          <w:lang w:val="en-US"/>
        </w:rPr>
        <w:t> </w:t>
      </w:r>
      <w:r w:rsidR="005876E8" w:rsidRPr="00E4209E">
        <w:rPr>
          <w:rFonts w:ascii="Times New Roman" w:hAnsi="Times New Roman" w:cs="Times New Roman"/>
          <w:b/>
          <w:sz w:val="28"/>
          <w:szCs w:val="28"/>
        </w:rPr>
        <w:t xml:space="preserve">Иная деятельность </w:t>
      </w:r>
      <w:r w:rsidR="005876E8">
        <w:rPr>
          <w:rFonts w:ascii="Times New Roman" w:hAnsi="Times New Roman" w:cs="Times New Roman"/>
          <w:b/>
          <w:sz w:val="28"/>
          <w:szCs w:val="28"/>
        </w:rPr>
        <w:t xml:space="preserve">Законодательного </w:t>
      </w:r>
      <w:r w:rsidR="005876E8" w:rsidRPr="00E4209E">
        <w:rPr>
          <w:rFonts w:ascii="Times New Roman" w:hAnsi="Times New Roman" w:cs="Times New Roman"/>
          <w:b/>
          <w:sz w:val="28"/>
          <w:szCs w:val="28"/>
        </w:rPr>
        <w:t>Собрания</w:t>
      </w:r>
      <w:r w:rsidR="005876E8">
        <w:rPr>
          <w:rFonts w:ascii="Times New Roman" w:hAnsi="Times New Roman" w:cs="Times New Roman"/>
          <w:b/>
          <w:sz w:val="28"/>
          <w:szCs w:val="28"/>
        </w:rPr>
        <w:t xml:space="preserve"> Нижегородской области</w:t>
      </w:r>
    </w:p>
    <w:p w:rsidR="005876E8" w:rsidRDefault="00EE12D2" w:rsidP="003470CE">
      <w:pPr>
        <w:pStyle w:val="ConsPlusNormal"/>
        <w:widowControl/>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p>
    <w:p w:rsidR="003470CE" w:rsidRPr="00FB47F7" w:rsidRDefault="00DA5574" w:rsidP="00EE12D2">
      <w:pPr>
        <w:pStyle w:val="ConsPlusNormal"/>
        <w:widowControl/>
        <w:tabs>
          <w:tab w:val="left" w:pos="993"/>
        </w:tabs>
        <w:ind w:left="1134" w:hanging="425"/>
        <w:jc w:val="both"/>
        <w:rPr>
          <w:rFonts w:ascii="Times New Roman" w:hAnsi="Times New Roman" w:cs="Times New Roman"/>
          <w:b/>
          <w:sz w:val="28"/>
          <w:szCs w:val="28"/>
        </w:rPr>
      </w:pPr>
      <w:r>
        <w:rPr>
          <w:rFonts w:ascii="Times New Roman" w:hAnsi="Times New Roman" w:cs="Times New Roman"/>
          <w:b/>
          <w:sz w:val="28"/>
          <w:szCs w:val="28"/>
        </w:rPr>
        <w:t>1. </w:t>
      </w:r>
      <w:r w:rsidR="001F372F">
        <w:rPr>
          <w:rFonts w:ascii="Times New Roman" w:hAnsi="Times New Roman" w:cs="Times New Roman"/>
          <w:b/>
          <w:sz w:val="28"/>
          <w:szCs w:val="28"/>
        </w:rPr>
        <w:t> </w:t>
      </w:r>
      <w:r w:rsidR="003470CE" w:rsidRPr="00FB47F7">
        <w:rPr>
          <w:rFonts w:ascii="Times New Roman" w:hAnsi="Times New Roman" w:cs="Times New Roman"/>
          <w:b/>
          <w:sz w:val="28"/>
          <w:szCs w:val="28"/>
        </w:rPr>
        <w:t>Деятельность фра</w:t>
      </w:r>
      <w:r w:rsidR="00EE12D2">
        <w:rPr>
          <w:rFonts w:ascii="Times New Roman" w:hAnsi="Times New Roman" w:cs="Times New Roman"/>
          <w:b/>
          <w:sz w:val="28"/>
          <w:szCs w:val="28"/>
        </w:rPr>
        <w:t xml:space="preserve">кций в Законодательном Собрании </w:t>
      </w:r>
      <w:r w:rsidR="003470CE" w:rsidRPr="00FB47F7">
        <w:rPr>
          <w:rFonts w:ascii="Times New Roman" w:hAnsi="Times New Roman" w:cs="Times New Roman"/>
          <w:b/>
          <w:sz w:val="28"/>
          <w:szCs w:val="28"/>
        </w:rPr>
        <w:t>Нижегородской области</w:t>
      </w:r>
    </w:p>
    <w:p w:rsidR="003470CE" w:rsidRPr="0038305E" w:rsidRDefault="003470CE" w:rsidP="003470CE">
      <w:pPr>
        <w:pStyle w:val="ConsPlusNormal"/>
        <w:widowControl/>
        <w:tabs>
          <w:tab w:val="left" w:pos="993"/>
        </w:tabs>
        <w:ind w:firstLine="709"/>
        <w:jc w:val="both"/>
        <w:rPr>
          <w:rFonts w:ascii="Times New Roman" w:hAnsi="Times New Roman" w:cs="Times New Roman"/>
          <w:sz w:val="28"/>
          <w:szCs w:val="28"/>
        </w:rPr>
      </w:pPr>
    </w:p>
    <w:p w:rsidR="003470CE" w:rsidRPr="00FB47F7" w:rsidRDefault="003470CE" w:rsidP="003470CE">
      <w:pPr>
        <w:tabs>
          <w:tab w:val="left" w:pos="993"/>
          <w:tab w:val="left" w:pos="8820"/>
        </w:tabs>
        <w:ind w:firstLine="709"/>
        <w:jc w:val="both"/>
        <w:rPr>
          <w:b/>
          <w:sz w:val="28"/>
          <w:szCs w:val="28"/>
        </w:rPr>
      </w:pPr>
      <w:r w:rsidRPr="00FB47F7">
        <w:rPr>
          <w:b/>
          <w:sz w:val="28"/>
          <w:szCs w:val="28"/>
        </w:rPr>
        <w:t xml:space="preserve">Фракция </w:t>
      </w:r>
      <w:r w:rsidR="000943DB">
        <w:rPr>
          <w:b/>
          <w:sz w:val="28"/>
          <w:szCs w:val="28"/>
        </w:rPr>
        <w:t>"</w:t>
      </w:r>
      <w:r w:rsidRPr="00FB47F7">
        <w:rPr>
          <w:b/>
          <w:sz w:val="28"/>
          <w:szCs w:val="28"/>
        </w:rPr>
        <w:t>ЕДИНАЯ РОССИЯ</w:t>
      </w:r>
      <w:r w:rsidR="000943DB">
        <w:rPr>
          <w:b/>
          <w:sz w:val="28"/>
          <w:szCs w:val="28"/>
        </w:rPr>
        <w:t>"</w:t>
      </w:r>
    </w:p>
    <w:p w:rsidR="003470CE" w:rsidRPr="00FB47F7" w:rsidRDefault="003470CE" w:rsidP="003470CE">
      <w:pPr>
        <w:tabs>
          <w:tab w:val="left" w:pos="993"/>
          <w:tab w:val="left" w:pos="8820"/>
        </w:tabs>
        <w:ind w:firstLine="709"/>
        <w:jc w:val="both"/>
        <w:rPr>
          <w:sz w:val="28"/>
          <w:szCs w:val="28"/>
        </w:rPr>
      </w:pPr>
    </w:p>
    <w:p w:rsidR="00574DB4" w:rsidRDefault="00574DB4" w:rsidP="00574DB4">
      <w:pPr>
        <w:tabs>
          <w:tab w:val="left" w:pos="993"/>
          <w:tab w:val="left" w:pos="8820"/>
        </w:tabs>
        <w:ind w:firstLine="709"/>
        <w:jc w:val="both"/>
        <w:rPr>
          <w:sz w:val="28"/>
          <w:szCs w:val="28"/>
        </w:rPr>
      </w:pPr>
      <w:r w:rsidRPr="00574DB4">
        <w:rPr>
          <w:sz w:val="28"/>
          <w:szCs w:val="28"/>
        </w:rPr>
        <w:t xml:space="preserve">Фракция </w:t>
      </w:r>
      <w:r w:rsidR="000943DB">
        <w:rPr>
          <w:sz w:val="28"/>
          <w:szCs w:val="28"/>
        </w:rPr>
        <w:t>"</w:t>
      </w:r>
      <w:r w:rsidRPr="00574DB4">
        <w:rPr>
          <w:sz w:val="28"/>
          <w:szCs w:val="28"/>
        </w:rPr>
        <w:t>ЕДИНАЯ РОССИЯ</w:t>
      </w:r>
      <w:r w:rsidR="000943DB">
        <w:rPr>
          <w:sz w:val="28"/>
          <w:szCs w:val="28"/>
        </w:rPr>
        <w:t>"</w:t>
      </w:r>
      <w:r w:rsidRPr="00574DB4">
        <w:rPr>
          <w:sz w:val="28"/>
          <w:szCs w:val="28"/>
        </w:rPr>
        <w:t xml:space="preserve"> в Законодательном Собрании Нижегородской области </w:t>
      </w:r>
      <w:r w:rsidR="00B466D3">
        <w:rPr>
          <w:sz w:val="28"/>
          <w:szCs w:val="28"/>
        </w:rPr>
        <w:t>(далее - ф</w:t>
      </w:r>
      <w:r w:rsidR="00B466D3" w:rsidRPr="00574DB4">
        <w:rPr>
          <w:sz w:val="28"/>
          <w:szCs w:val="28"/>
        </w:rPr>
        <w:t xml:space="preserve">ракция </w:t>
      </w:r>
      <w:r w:rsidR="00B466D3">
        <w:rPr>
          <w:sz w:val="28"/>
          <w:szCs w:val="28"/>
        </w:rPr>
        <w:t>"</w:t>
      </w:r>
      <w:r w:rsidR="00B466D3" w:rsidRPr="00574DB4">
        <w:rPr>
          <w:sz w:val="28"/>
          <w:szCs w:val="28"/>
        </w:rPr>
        <w:t>ЕДИНАЯ РОССИЯ</w:t>
      </w:r>
      <w:r w:rsidR="00B466D3">
        <w:rPr>
          <w:sz w:val="28"/>
          <w:szCs w:val="28"/>
        </w:rPr>
        <w:t xml:space="preserve">") </w:t>
      </w:r>
      <w:r w:rsidRPr="00574DB4">
        <w:rPr>
          <w:sz w:val="28"/>
          <w:szCs w:val="28"/>
        </w:rPr>
        <w:t xml:space="preserve">состоит из 31 депутата, </w:t>
      </w:r>
      <w:r w:rsidRPr="00FC60AB">
        <w:rPr>
          <w:color w:val="000000" w:themeColor="text1"/>
          <w:sz w:val="28"/>
          <w:szCs w:val="28"/>
        </w:rPr>
        <w:t>из них 1</w:t>
      </w:r>
      <w:r w:rsidR="00D62406">
        <w:rPr>
          <w:color w:val="000000" w:themeColor="text1"/>
          <w:sz w:val="28"/>
          <w:szCs w:val="28"/>
        </w:rPr>
        <w:t>1</w:t>
      </w:r>
      <w:r w:rsidRPr="00FC60AB">
        <w:rPr>
          <w:color w:val="000000" w:themeColor="text1"/>
          <w:sz w:val="28"/>
          <w:szCs w:val="28"/>
        </w:rPr>
        <w:t xml:space="preserve"> депутатов избраны по областному избирательному округу в составе списка кандидатов избирательного объединения </w:t>
      </w:r>
      <w:r w:rsidR="000943DB">
        <w:rPr>
          <w:color w:val="000000" w:themeColor="text1"/>
          <w:sz w:val="28"/>
          <w:szCs w:val="28"/>
        </w:rPr>
        <w:t>"</w:t>
      </w:r>
      <w:r w:rsidRPr="00FC60AB">
        <w:rPr>
          <w:color w:val="000000" w:themeColor="text1"/>
          <w:sz w:val="28"/>
          <w:szCs w:val="28"/>
        </w:rPr>
        <w:t xml:space="preserve">Нижегородское региональное отделение </w:t>
      </w:r>
      <w:r w:rsidR="005A4E12">
        <w:rPr>
          <w:color w:val="000000" w:themeColor="text1"/>
          <w:sz w:val="28"/>
          <w:szCs w:val="28"/>
        </w:rPr>
        <w:t>Всероссийской</w:t>
      </w:r>
      <w:r w:rsidR="005A4E12" w:rsidRPr="00FC60AB">
        <w:rPr>
          <w:color w:val="000000" w:themeColor="text1"/>
          <w:sz w:val="28"/>
          <w:szCs w:val="28"/>
        </w:rPr>
        <w:t xml:space="preserve"> </w:t>
      </w:r>
      <w:r w:rsidR="005A4E12">
        <w:rPr>
          <w:color w:val="000000" w:themeColor="text1"/>
          <w:sz w:val="28"/>
          <w:szCs w:val="28"/>
        </w:rPr>
        <w:t>п</w:t>
      </w:r>
      <w:r w:rsidRPr="00FC60AB">
        <w:rPr>
          <w:color w:val="000000" w:themeColor="text1"/>
          <w:sz w:val="28"/>
          <w:szCs w:val="28"/>
        </w:rPr>
        <w:t xml:space="preserve">олитической партии </w:t>
      </w:r>
      <w:r w:rsidR="000943DB">
        <w:rPr>
          <w:color w:val="000000" w:themeColor="text1"/>
          <w:sz w:val="28"/>
          <w:szCs w:val="28"/>
        </w:rPr>
        <w:t>"</w:t>
      </w:r>
      <w:r w:rsidRPr="00FC60AB">
        <w:rPr>
          <w:color w:val="000000" w:themeColor="text1"/>
          <w:sz w:val="28"/>
          <w:szCs w:val="28"/>
        </w:rPr>
        <w:t>ЕДИНАЯ РОССИЯ</w:t>
      </w:r>
      <w:r w:rsidR="000943DB">
        <w:rPr>
          <w:color w:val="000000" w:themeColor="text1"/>
          <w:sz w:val="28"/>
          <w:szCs w:val="28"/>
        </w:rPr>
        <w:t>"</w:t>
      </w:r>
      <w:r w:rsidRPr="00FC60AB">
        <w:rPr>
          <w:color w:val="000000" w:themeColor="text1"/>
          <w:sz w:val="28"/>
          <w:szCs w:val="28"/>
        </w:rPr>
        <w:t xml:space="preserve"> и 2</w:t>
      </w:r>
      <w:r w:rsidR="00D62406">
        <w:rPr>
          <w:color w:val="000000" w:themeColor="text1"/>
          <w:sz w:val="28"/>
          <w:szCs w:val="28"/>
        </w:rPr>
        <w:t>0</w:t>
      </w:r>
      <w:r w:rsidRPr="00FC60AB">
        <w:rPr>
          <w:color w:val="000000" w:themeColor="text1"/>
          <w:sz w:val="28"/>
          <w:szCs w:val="28"/>
        </w:rPr>
        <w:t xml:space="preserve"> депутат</w:t>
      </w:r>
      <w:r w:rsidR="005A4E12">
        <w:rPr>
          <w:color w:val="000000" w:themeColor="text1"/>
          <w:sz w:val="28"/>
          <w:szCs w:val="28"/>
        </w:rPr>
        <w:t>ов</w:t>
      </w:r>
      <w:r w:rsidRPr="00FC60AB">
        <w:rPr>
          <w:color w:val="000000" w:themeColor="text1"/>
          <w:sz w:val="28"/>
          <w:szCs w:val="28"/>
        </w:rPr>
        <w:t xml:space="preserve"> избран</w:t>
      </w:r>
      <w:r w:rsidR="005A4E12">
        <w:rPr>
          <w:color w:val="000000" w:themeColor="text1"/>
          <w:sz w:val="28"/>
          <w:szCs w:val="28"/>
        </w:rPr>
        <w:t>ы</w:t>
      </w:r>
      <w:r w:rsidRPr="00FC60AB">
        <w:rPr>
          <w:color w:val="000000" w:themeColor="text1"/>
          <w:sz w:val="28"/>
          <w:szCs w:val="28"/>
        </w:rPr>
        <w:t xml:space="preserve"> в </w:t>
      </w:r>
      <w:r w:rsidR="005A4E12">
        <w:rPr>
          <w:color w:val="000000" w:themeColor="text1"/>
          <w:sz w:val="28"/>
          <w:szCs w:val="28"/>
        </w:rPr>
        <w:t xml:space="preserve">одномандатных избирательных округах. Для осуществления руководства деятельностью </w:t>
      </w:r>
      <w:r w:rsidR="00B466D3">
        <w:rPr>
          <w:color w:val="000000" w:themeColor="text1"/>
          <w:sz w:val="28"/>
          <w:szCs w:val="28"/>
        </w:rPr>
        <w:t>ф</w:t>
      </w:r>
      <w:r w:rsidR="00B466D3" w:rsidRPr="00574DB4">
        <w:rPr>
          <w:sz w:val="28"/>
          <w:szCs w:val="28"/>
        </w:rPr>
        <w:t>ракци</w:t>
      </w:r>
      <w:r w:rsidR="00B466D3">
        <w:rPr>
          <w:sz w:val="28"/>
          <w:szCs w:val="28"/>
        </w:rPr>
        <w:t>и</w:t>
      </w:r>
      <w:r w:rsidR="00B466D3" w:rsidRPr="00574DB4">
        <w:rPr>
          <w:sz w:val="28"/>
          <w:szCs w:val="28"/>
        </w:rPr>
        <w:t xml:space="preserve"> </w:t>
      </w:r>
      <w:r w:rsidR="00B466D3">
        <w:rPr>
          <w:sz w:val="28"/>
          <w:szCs w:val="28"/>
        </w:rPr>
        <w:t>"</w:t>
      </w:r>
      <w:r w:rsidR="00B466D3" w:rsidRPr="00574DB4">
        <w:rPr>
          <w:sz w:val="28"/>
          <w:szCs w:val="28"/>
        </w:rPr>
        <w:t>ЕДИНАЯ РОССИЯ</w:t>
      </w:r>
      <w:r w:rsidR="00B466D3">
        <w:rPr>
          <w:sz w:val="28"/>
          <w:szCs w:val="28"/>
        </w:rPr>
        <w:t>"</w:t>
      </w:r>
      <w:r w:rsidRPr="00574DB4">
        <w:rPr>
          <w:sz w:val="28"/>
          <w:szCs w:val="28"/>
        </w:rPr>
        <w:t xml:space="preserve"> были избраны руководитель фракции:  Лебедев Е.В., </w:t>
      </w:r>
      <w:r w:rsidR="005A4E12">
        <w:rPr>
          <w:sz w:val="28"/>
          <w:szCs w:val="28"/>
        </w:rPr>
        <w:t>П</w:t>
      </w:r>
      <w:r w:rsidRPr="00574DB4">
        <w:rPr>
          <w:sz w:val="28"/>
          <w:szCs w:val="28"/>
        </w:rPr>
        <w:t xml:space="preserve">редседатель Законодательного Собрания </w:t>
      </w:r>
      <w:r w:rsidR="005A4E12">
        <w:rPr>
          <w:sz w:val="28"/>
          <w:szCs w:val="28"/>
        </w:rPr>
        <w:t xml:space="preserve">Нижегородской </w:t>
      </w:r>
      <w:r w:rsidRPr="00574DB4">
        <w:rPr>
          <w:sz w:val="28"/>
          <w:szCs w:val="28"/>
        </w:rPr>
        <w:t>области, и заместители руководителя фракции: Шаронов А.Г. (председатель комитета Законодательного Собрания по бюджету и налогам) и</w:t>
      </w:r>
      <w:r w:rsidR="004529A0">
        <w:rPr>
          <w:sz w:val="28"/>
          <w:szCs w:val="28"/>
        </w:rPr>
        <w:t xml:space="preserve">       </w:t>
      </w:r>
      <w:r w:rsidRPr="00574DB4">
        <w:rPr>
          <w:sz w:val="28"/>
          <w:szCs w:val="28"/>
        </w:rPr>
        <w:t xml:space="preserve"> Щетинина О.В. (заместитель председателя комитета Законодательного </w:t>
      </w:r>
      <w:r w:rsidRPr="00574DB4">
        <w:rPr>
          <w:sz w:val="28"/>
          <w:szCs w:val="28"/>
        </w:rPr>
        <w:lastRenderedPageBreak/>
        <w:t>Собрания по социальным вопросам</w:t>
      </w:r>
      <w:r w:rsidR="004529A0">
        <w:rPr>
          <w:sz w:val="28"/>
          <w:szCs w:val="28"/>
        </w:rPr>
        <w:t xml:space="preserve">, </w:t>
      </w:r>
      <w:r w:rsidR="004529A0" w:rsidRPr="00574DB4">
        <w:rPr>
          <w:sz w:val="28"/>
          <w:szCs w:val="28"/>
        </w:rPr>
        <w:t>заместитель председателя комитета Законодательного Собрания</w:t>
      </w:r>
      <w:r w:rsidR="004529A0">
        <w:rPr>
          <w:sz w:val="28"/>
          <w:szCs w:val="28"/>
        </w:rPr>
        <w:t xml:space="preserve"> по информационной политике, регламенту и вопросам развития институтов гражданского общества</w:t>
      </w:r>
      <w:r w:rsidRPr="00574DB4">
        <w:rPr>
          <w:sz w:val="28"/>
          <w:szCs w:val="28"/>
        </w:rPr>
        <w:t>).</w:t>
      </w:r>
    </w:p>
    <w:p w:rsidR="003470CE" w:rsidRPr="00F34A81" w:rsidRDefault="003470CE" w:rsidP="003470CE">
      <w:pPr>
        <w:tabs>
          <w:tab w:val="left" w:pos="993"/>
          <w:tab w:val="left" w:pos="8820"/>
        </w:tabs>
        <w:ind w:firstLine="709"/>
        <w:jc w:val="both"/>
        <w:rPr>
          <w:color w:val="000000" w:themeColor="text1"/>
          <w:sz w:val="28"/>
          <w:szCs w:val="28"/>
        </w:rPr>
      </w:pPr>
      <w:r w:rsidRPr="00F34A81">
        <w:rPr>
          <w:color w:val="000000" w:themeColor="text1"/>
          <w:sz w:val="28"/>
          <w:szCs w:val="28"/>
        </w:rPr>
        <w:t>В 201</w:t>
      </w:r>
      <w:r w:rsidR="00F34A81" w:rsidRPr="00F34A81">
        <w:rPr>
          <w:color w:val="000000" w:themeColor="text1"/>
          <w:sz w:val="28"/>
          <w:szCs w:val="28"/>
        </w:rPr>
        <w:t>2</w:t>
      </w:r>
      <w:r w:rsidRPr="00F34A81">
        <w:rPr>
          <w:color w:val="000000" w:themeColor="text1"/>
          <w:sz w:val="28"/>
          <w:szCs w:val="28"/>
        </w:rPr>
        <w:t xml:space="preserve"> году было проведено 13 </w:t>
      </w:r>
      <w:r w:rsidR="004C21D2" w:rsidRPr="00F34A81">
        <w:rPr>
          <w:color w:val="000000" w:themeColor="text1"/>
          <w:sz w:val="28"/>
          <w:szCs w:val="28"/>
        </w:rPr>
        <w:t>с</w:t>
      </w:r>
      <w:r w:rsidRPr="00F34A81">
        <w:rPr>
          <w:color w:val="000000" w:themeColor="text1"/>
          <w:sz w:val="28"/>
          <w:szCs w:val="28"/>
        </w:rPr>
        <w:t xml:space="preserve">обраний фракции </w:t>
      </w:r>
      <w:r w:rsidR="000943DB" w:rsidRPr="00F34A81">
        <w:rPr>
          <w:color w:val="000000" w:themeColor="text1"/>
          <w:sz w:val="28"/>
          <w:szCs w:val="28"/>
        </w:rPr>
        <w:t>"</w:t>
      </w:r>
      <w:r w:rsidRPr="00F34A81">
        <w:rPr>
          <w:color w:val="000000" w:themeColor="text1"/>
          <w:sz w:val="28"/>
          <w:szCs w:val="28"/>
        </w:rPr>
        <w:t>ЕДИНАЯ РОССИЯ</w:t>
      </w:r>
      <w:r w:rsidR="000943DB" w:rsidRPr="00F34A81">
        <w:rPr>
          <w:color w:val="000000" w:themeColor="text1"/>
          <w:sz w:val="28"/>
          <w:szCs w:val="28"/>
        </w:rPr>
        <w:t>"</w:t>
      </w:r>
      <w:r w:rsidR="00B644C5" w:rsidRPr="00F34A81">
        <w:rPr>
          <w:color w:val="000000" w:themeColor="text1"/>
          <w:sz w:val="28"/>
          <w:szCs w:val="28"/>
        </w:rPr>
        <w:t xml:space="preserve"> и</w:t>
      </w:r>
      <w:r w:rsidRPr="00F34A81">
        <w:rPr>
          <w:color w:val="000000" w:themeColor="text1"/>
          <w:sz w:val="28"/>
          <w:szCs w:val="28"/>
        </w:rPr>
        <w:t xml:space="preserve"> 7 заседаний Экспертного совета при фракции </w:t>
      </w:r>
      <w:r w:rsidR="000943DB" w:rsidRPr="00F34A81">
        <w:rPr>
          <w:color w:val="000000" w:themeColor="text1"/>
          <w:sz w:val="28"/>
          <w:szCs w:val="28"/>
        </w:rPr>
        <w:t>"</w:t>
      </w:r>
      <w:r w:rsidRPr="00F34A81">
        <w:rPr>
          <w:color w:val="000000" w:themeColor="text1"/>
          <w:sz w:val="28"/>
          <w:szCs w:val="28"/>
        </w:rPr>
        <w:t>ЕДИНАЯ РОССИЯ</w:t>
      </w:r>
      <w:r w:rsidR="000943DB" w:rsidRPr="00F34A81">
        <w:rPr>
          <w:color w:val="000000" w:themeColor="text1"/>
          <w:sz w:val="28"/>
          <w:szCs w:val="28"/>
        </w:rPr>
        <w:t>"</w:t>
      </w:r>
      <w:r w:rsidRPr="00F34A81">
        <w:rPr>
          <w:color w:val="000000" w:themeColor="text1"/>
          <w:sz w:val="28"/>
          <w:szCs w:val="28"/>
        </w:rPr>
        <w:t xml:space="preserve">. </w:t>
      </w:r>
    </w:p>
    <w:p w:rsidR="003470CE" w:rsidRPr="00F34A81" w:rsidRDefault="003470CE" w:rsidP="00F34A81">
      <w:pPr>
        <w:tabs>
          <w:tab w:val="left" w:pos="993"/>
          <w:tab w:val="left" w:pos="8820"/>
        </w:tabs>
        <w:ind w:firstLine="709"/>
        <w:jc w:val="both"/>
        <w:rPr>
          <w:sz w:val="28"/>
          <w:szCs w:val="28"/>
        </w:rPr>
      </w:pPr>
      <w:r w:rsidRPr="00F34A81">
        <w:rPr>
          <w:sz w:val="28"/>
          <w:szCs w:val="28"/>
        </w:rPr>
        <w:t xml:space="preserve">В сфере законотворчества фракцией </w:t>
      </w:r>
      <w:r w:rsidR="000943DB" w:rsidRPr="00F34A81">
        <w:rPr>
          <w:sz w:val="28"/>
          <w:szCs w:val="28"/>
        </w:rPr>
        <w:t>"</w:t>
      </w:r>
      <w:r w:rsidR="004C21D2" w:rsidRPr="00F34A81">
        <w:rPr>
          <w:sz w:val="28"/>
          <w:szCs w:val="28"/>
        </w:rPr>
        <w:t>ЕДИНАЯ РОССИЯ</w:t>
      </w:r>
      <w:r w:rsidR="000943DB" w:rsidRPr="00F34A81">
        <w:rPr>
          <w:sz w:val="28"/>
          <w:szCs w:val="28"/>
        </w:rPr>
        <w:t>"</w:t>
      </w:r>
      <w:r w:rsidR="004C21D2" w:rsidRPr="00F34A81">
        <w:rPr>
          <w:sz w:val="28"/>
          <w:szCs w:val="28"/>
        </w:rPr>
        <w:t xml:space="preserve"> </w:t>
      </w:r>
      <w:r w:rsidRPr="00F34A81">
        <w:rPr>
          <w:sz w:val="28"/>
          <w:szCs w:val="28"/>
        </w:rPr>
        <w:t xml:space="preserve">регулярно проводились консультации с Правительством Нижегородской области по вопросам реализации Закона области </w:t>
      </w:r>
      <w:r w:rsidR="000943DB" w:rsidRPr="00F34A81">
        <w:rPr>
          <w:sz w:val="28"/>
          <w:szCs w:val="28"/>
        </w:rPr>
        <w:t>"</w:t>
      </w:r>
      <w:r w:rsidRPr="00F34A81">
        <w:rPr>
          <w:sz w:val="28"/>
          <w:szCs w:val="28"/>
        </w:rPr>
        <w:t>Об областном бюджете на 201</w:t>
      </w:r>
      <w:r w:rsidR="00F34A81" w:rsidRPr="00F34A81">
        <w:rPr>
          <w:sz w:val="28"/>
          <w:szCs w:val="28"/>
        </w:rPr>
        <w:t>2</w:t>
      </w:r>
      <w:r w:rsidRPr="00F34A81">
        <w:rPr>
          <w:sz w:val="28"/>
          <w:szCs w:val="28"/>
        </w:rPr>
        <w:t xml:space="preserve"> год</w:t>
      </w:r>
      <w:r w:rsidR="000943DB" w:rsidRPr="00F34A81">
        <w:rPr>
          <w:sz w:val="28"/>
          <w:szCs w:val="28"/>
        </w:rPr>
        <w:t>"</w:t>
      </w:r>
      <w:r w:rsidRPr="00F34A81">
        <w:rPr>
          <w:sz w:val="28"/>
          <w:szCs w:val="28"/>
        </w:rPr>
        <w:t>. В ходе консультаций уточнялись параметры бюджета, вносились предложения п</w:t>
      </w:r>
      <w:r w:rsidR="004C21D2" w:rsidRPr="00F34A81">
        <w:rPr>
          <w:sz w:val="28"/>
          <w:szCs w:val="28"/>
        </w:rPr>
        <w:t>о</w:t>
      </w:r>
      <w:r w:rsidRPr="00F34A81">
        <w:rPr>
          <w:sz w:val="28"/>
          <w:szCs w:val="28"/>
        </w:rPr>
        <w:t xml:space="preserve"> внесению </w:t>
      </w:r>
      <w:r w:rsidR="00B644C5" w:rsidRPr="00F34A81">
        <w:rPr>
          <w:sz w:val="28"/>
          <w:szCs w:val="28"/>
        </w:rPr>
        <w:t xml:space="preserve">в него </w:t>
      </w:r>
      <w:r w:rsidRPr="00F34A81">
        <w:rPr>
          <w:sz w:val="28"/>
          <w:szCs w:val="28"/>
        </w:rPr>
        <w:t>изменений</w:t>
      </w:r>
      <w:r w:rsidR="00FB22EA" w:rsidRPr="00F34A81">
        <w:rPr>
          <w:sz w:val="28"/>
          <w:szCs w:val="28"/>
        </w:rPr>
        <w:t xml:space="preserve">, велась работа над </w:t>
      </w:r>
      <w:r w:rsidR="00F34A81">
        <w:rPr>
          <w:sz w:val="28"/>
          <w:szCs w:val="28"/>
        </w:rPr>
        <w:t>проектом бюджета области на 2013</w:t>
      </w:r>
      <w:r w:rsidR="00FB22EA" w:rsidRPr="00F34A81">
        <w:rPr>
          <w:sz w:val="28"/>
          <w:szCs w:val="28"/>
        </w:rPr>
        <w:t xml:space="preserve"> год.</w:t>
      </w:r>
    </w:p>
    <w:p w:rsidR="003470CE" w:rsidRPr="0095782A" w:rsidRDefault="003470CE" w:rsidP="0095782A">
      <w:pPr>
        <w:tabs>
          <w:tab w:val="left" w:pos="993"/>
          <w:tab w:val="left" w:pos="8820"/>
        </w:tabs>
        <w:ind w:firstLine="709"/>
        <w:jc w:val="both"/>
        <w:rPr>
          <w:sz w:val="28"/>
          <w:szCs w:val="28"/>
        </w:rPr>
      </w:pPr>
      <w:r w:rsidRPr="0095782A">
        <w:rPr>
          <w:sz w:val="28"/>
          <w:szCs w:val="28"/>
        </w:rPr>
        <w:t xml:space="preserve">Другими формами работы фракции </w:t>
      </w:r>
      <w:r w:rsidR="000943DB" w:rsidRPr="0095782A">
        <w:rPr>
          <w:sz w:val="28"/>
          <w:szCs w:val="28"/>
        </w:rPr>
        <w:t>"</w:t>
      </w:r>
      <w:r w:rsidRPr="0095782A">
        <w:rPr>
          <w:sz w:val="28"/>
          <w:szCs w:val="28"/>
        </w:rPr>
        <w:t>ЕДИНАЯ РОССИЯ</w:t>
      </w:r>
      <w:r w:rsidR="000943DB" w:rsidRPr="0095782A">
        <w:rPr>
          <w:sz w:val="28"/>
          <w:szCs w:val="28"/>
        </w:rPr>
        <w:t>"</w:t>
      </w:r>
      <w:r w:rsidRPr="0095782A">
        <w:rPr>
          <w:sz w:val="28"/>
          <w:szCs w:val="28"/>
        </w:rPr>
        <w:t xml:space="preserve"> являлись взаимодействие с федеральными органами государственной власти и органами </w:t>
      </w:r>
      <w:r w:rsidR="00394828" w:rsidRPr="0095782A">
        <w:rPr>
          <w:sz w:val="28"/>
          <w:szCs w:val="28"/>
        </w:rPr>
        <w:t xml:space="preserve">государственной </w:t>
      </w:r>
      <w:r w:rsidRPr="0095782A">
        <w:rPr>
          <w:sz w:val="28"/>
          <w:szCs w:val="28"/>
        </w:rPr>
        <w:t xml:space="preserve">власти субъектов Российской Федерации, органами местного самоуправления, общественными организациями и научными учреждениями. </w:t>
      </w:r>
    </w:p>
    <w:p w:rsidR="003470CE" w:rsidRPr="0095782A" w:rsidRDefault="003470CE" w:rsidP="0095782A">
      <w:pPr>
        <w:tabs>
          <w:tab w:val="left" w:pos="993"/>
          <w:tab w:val="left" w:pos="8820"/>
        </w:tabs>
        <w:ind w:firstLine="709"/>
        <w:jc w:val="both"/>
        <w:rPr>
          <w:sz w:val="28"/>
          <w:szCs w:val="28"/>
        </w:rPr>
      </w:pPr>
      <w:r w:rsidRPr="0095782A">
        <w:rPr>
          <w:sz w:val="28"/>
          <w:szCs w:val="28"/>
        </w:rPr>
        <w:t xml:space="preserve">Депутаты – члены фракции </w:t>
      </w:r>
      <w:r w:rsidR="000943DB" w:rsidRPr="0095782A">
        <w:rPr>
          <w:sz w:val="28"/>
          <w:szCs w:val="28"/>
        </w:rPr>
        <w:t>"</w:t>
      </w:r>
      <w:r w:rsidRPr="0095782A">
        <w:rPr>
          <w:sz w:val="28"/>
          <w:szCs w:val="28"/>
        </w:rPr>
        <w:t>ЕДИНАЯ РОССИЯ</w:t>
      </w:r>
      <w:r w:rsidR="000943DB" w:rsidRPr="0095782A">
        <w:rPr>
          <w:sz w:val="28"/>
          <w:szCs w:val="28"/>
        </w:rPr>
        <w:t>"</w:t>
      </w:r>
      <w:r w:rsidRPr="0095782A">
        <w:rPr>
          <w:sz w:val="28"/>
          <w:szCs w:val="28"/>
        </w:rPr>
        <w:t xml:space="preserve"> участвовали в парламентских слушаниях, конференциях и совещаниях на федеральном и окружном уровнях. Была организована совместная поездка депутатов и сотрудников аппарата Законодательного Собрания Нижегородской области в Государственную Думу Федерального Собрания Российской Федерации для обмена опытом в построении эффективной работы, в том числе внутри фракции </w:t>
      </w:r>
      <w:r w:rsidR="000943DB" w:rsidRPr="0095782A">
        <w:rPr>
          <w:sz w:val="28"/>
          <w:szCs w:val="28"/>
        </w:rPr>
        <w:t>"</w:t>
      </w:r>
      <w:r w:rsidRPr="0095782A">
        <w:rPr>
          <w:sz w:val="28"/>
          <w:szCs w:val="28"/>
        </w:rPr>
        <w:t>ЕДИНАЯ РОССИЯ</w:t>
      </w:r>
      <w:r w:rsidR="000943DB" w:rsidRPr="0095782A">
        <w:rPr>
          <w:sz w:val="28"/>
          <w:szCs w:val="28"/>
        </w:rPr>
        <w:t>"</w:t>
      </w:r>
      <w:r w:rsidRPr="0095782A">
        <w:rPr>
          <w:sz w:val="28"/>
          <w:szCs w:val="28"/>
        </w:rPr>
        <w:t xml:space="preserve"> в</w:t>
      </w:r>
      <w:r w:rsidR="000D29C6" w:rsidRPr="0095782A">
        <w:rPr>
          <w:sz w:val="28"/>
          <w:szCs w:val="28"/>
        </w:rPr>
        <w:t xml:space="preserve"> Государственной Думе.</w:t>
      </w:r>
      <w:r w:rsidRPr="0095782A">
        <w:rPr>
          <w:sz w:val="28"/>
          <w:szCs w:val="28"/>
        </w:rPr>
        <w:t xml:space="preserve"> </w:t>
      </w:r>
    </w:p>
    <w:p w:rsidR="003470CE" w:rsidRPr="0095782A" w:rsidRDefault="003470CE" w:rsidP="0095782A">
      <w:pPr>
        <w:tabs>
          <w:tab w:val="left" w:pos="993"/>
          <w:tab w:val="left" w:pos="8820"/>
        </w:tabs>
        <w:ind w:firstLine="709"/>
        <w:jc w:val="both"/>
        <w:rPr>
          <w:sz w:val="28"/>
          <w:szCs w:val="28"/>
        </w:rPr>
      </w:pPr>
      <w:r w:rsidRPr="0095782A">
        <w:rPr>
          <w:sz w:val="28"/>
          <w:szCs w:val="28"/>
        </w:rPr>
        <w:t xml:space="preserve">Фракция </w:t>
      </w:r>
      <w:r w:rsidR="000943DB" w:rsidRPr="0095782A">
        <w:rPr>
          <w:sz w:val="28"/>
          <w:szCs w:val="28"/>
        </w:rPr>
        <w:t>"</w:t>
      </w:r>
      <w:r w:rsidRPr="0095782A">
        <w:rPr>
          <w:sz w:val="28"/>
          <w:szCs w:val="28"/>
        </w:rPr>
        <w:t>ЕДИНАЯ РОССИЯ</w:t>
      </w:r>
      <w:r w:rsidR="000943DB" w:rsidRPr="0095782A">
        <w:rPr>
          <w:sz w:val="28"/>
          <w:szCs w:val="28"/>
        </w:rPr>
        <w:t>"</w:t>
      </w:r>
      <w:r w:rsidRPr="0095782A">
        <w:rPr>
          <w:sz w:val="28"/>
          <w:szCs w:val="28"/>
        </w:rPr>
        <w:t xml:space="preserve"> ве</w:t>
      </w:r>
      <w:r w:rsidR="00704257" w:rsidRPr="0095782A">
        <w:rPr>
          <w:sz w:val="28"/>
          <w:szCs w:val="28"/>
        </w:rPr>
        <w:t>ла</w:t>
      </w:r>
      <w:r w:rsidR="00704257" w:rsidRPr="00F34A81">
        <w:rPr>
          <w:b/>
          <w:bCs/>
          <w:color w:val="C00000"/>
          <w:sz w:val="28"/>
          <w:szCs w:val="28"/>
        </w:rPr>
        <w:t xml:space="preserve"> </w:t>
      </w:r>
      <w:r w:rsidR="00704257" w:rsidRPr="0095782A">
        <w:rPr>
          <w:sz w:val="28"/>
          <w:szCs w:val="28"/>
        </w:rPr>
        <w:t>систематическую</w:t>
      </w:r>
      <w:r w:rsidRPr="0095782A">
        <w:rPr>
          <w:sz w:val="28"/>
          <w:szCs w:val="28"/>
        </w:rPr>
        <w:t xml:space="preserve"> работу по взаимодействию с фракциями </w:t>
      </w:r>
      <w:r w:rsidR="000943DB" w:rsidRPr="0095782A">
        <w:rPr>
          <w:sz w:val="28"/>
          <w:szCs w:val="28"/>
        </w:rPr>
        <w:t>"</w:t>
      </w:r>
      <w:r w:rsidRPr="0095782A">
        <w:rPr>
          <w:sz w:val="28"/>
          <w:szCs w:val="28"/>
        </w:rPr>
        <w:t>ЕДИНАЯ РОССИЯ</w:t>
      </w:r>
      <w:r w:rsidR="000943DB" w:rsidRPr="0095782A">
        <w:rPr>
          <w:sz w:val="28"/>
          <w:szCs w:val="28"/>
        </w:rPr>
        <w:t>"</w:t>
      </w:r>
      <w:r w:rsidRPr="0095782A">
        <w:rPr>
          <w:sz w:val="28"/>
          <w:szCs w:val="28"/>
        </w:rPr>
        <w:t xml:space="preserve"> в представительных органах муниципальных образований. При фракции </w:t>
      </w:r>
      <w:r w:rsidR="000943DB" w:rsidRPr="0095782A">
        <w:rPr>
          <w:sz w:val="28"/>
          <w:szCs w:val="28"/>
        </w:rPr>
        <w:t>"</w:t>
      </w:r>
      <w:r w:rsidRPr="0095782A">
        <w:rPr>
          <w:sz w:val="28"/>
          <w:szCs w:val="28"/>
        </w:rPr>
        <w:t>ЕДИНАЯ РОССИЯ</w:t>
      </w:r>
      <w:r w:rsidR="000943DB" w:rsidRPr="0095782A">
        <w:rPr>
          <w:sz w:val="28"/>
          <w:szCs w:val="28"/>
        </w:rPr>
        <w:t>"</w:t>
      </w:r>
      <w:r w:rsidRPr="0095782A">
        <w:rPr>
          <w:sz w:val="28"/>
          <w:szCs w:val="28"/>
        </w:rPr>
        <w:t xml:space="preserve"> в Законодательном Собрании с 2009 года осуществляет свою деятельность Региональный Координационный совет депутатских объединений</w:t>
      </w:r>
      <w:r w:rsidR="000D29C6" w:rsidRPr="0095782A">
        <w:rPr>
          <w:sz w:val="28"/>
          <w:szCs w:val="28"/>
        </w:rPr>
        <w:t xml:space="preserve">, в </w:t>
      </w:r>
      <w:r w:rsidRPr="0095782A">
        <w:rPr>
          <w:sz w:val="28"/>
          <w:szCs w:val="28"/>
        </w:rPr>
        <w:t xml:space="preserve">состав </w:t>
      </w:r>
      <w:r w:rsidR="000D29C6" w:rsidRPr="0095782A">
        <w:rPr>
          <w:sz w:val="28"/>
          <w:szCs w:val="28"/>
        </w:rPr>
        <w:t>которого</w:t>
      </w:r>
      <w:r w:rsidRPr="0095782A">
        <w:rPr>
          <w:sz w:val="28"/>
          <w:szCs w:val="28"/>
        </w:rPr>
        <w:t xml:space="preserve"> входят 52 руководителя фракций </w:t>
      </w:r>
      <w:r w:rsidR="000943DB" w:rsidRPr="0095782A">
        <w:rPr>
          <w:sz w:val="28"/>
          <w:szCs w:val="28"/>
        </w:rPr>
        <w:t>"</w:t>
      </w:r>
      <w:r w:rsidRPr="0095782A">
        <w:rPr>
          <w:sz w:val="28"/>
          <w:szCs w:val="28"/>
        </w:rPr>
        <w:t>ЕДИНАЯ РОССИЯ</w:t>
      </w:r>
      <w:r w:rsidR="000943DB" w:rsidRPr="0095782A">
        <w:rPr>
          <w:sz w:val="28"/>
          <w:szCs w:val="28"/>
        </w:rPr>
        <w:t>"</w:t>
      </w:r>
      <w:r w:rsidRPr="0095782A">
        <w:rPr>
          <w:sz w:val="28"/>
          <w:szCs w:val="28"/>
        </w:rPr>
        <w:t xml:space="preserve"> районных муниципальных образований и городских округов области. Руководит Советом </w:t>
      </w:r>
      <w:r w:rsidR="00394828" w:rsidRPr="0095782A">
        <w:rPr>
          <w:sz w:val="28"/>
          <w:szCs w:val="28"/>
        </w:rPr>
        <w:t>П</w:t>
      </w:r>
      <w:r w:rsidRPr="0095782A">
        <w:rPr>
          <w:sz w:val="28"/>
          <w:szCs w:val="28"/>
        </w:rPr>
        <w:t>редседатель Законодательного Собрания</w:t>
      </w:r>
      <w:r w:rsidR="00394828" w:rsidRPr="0095782A">
        <w:rPr>
          <w:sz w:val="28"/>
          <w:szCs w:val="28"/>
        </w:rPr>
        <w:t xml:space="preserve"> Нижегородской области</w:t>
      </w:r>
      <w:r w:rsidRPr="0095782A">
        <w:rPr>
          <w:sz w:val="28"/>
          <w:szCs w:val="28"/>
        </w:rPr>
        <w:t xml:space="preserve">, руководитель фракции </w:t>
      </w:r>
      <w:r w:rsidR="000943DB" w:rsidRPr="0095782A">
        <w:rPr>
          <w:sz w:val="28"/>
          <w:szCs w:val="28"/>
        </w:rPr>
        <w:t>"</w:t>
      </w:r>
      <w:r w:rsidRPr="0095782A">
        <w:rPr>
          <w:sz w:val="28"/>
          <w:szCs w:val="28"/>
        </w:rPr>
        <w:t>ЕДИНАЯ РОССИЯ</w:t>
      </w:r>
      <w:r w:rsidR="000943DB" w:rsidRPr="0095782A">
        <w:rPr>
          <w:sz w:val="28"/>
          <w:szCs w:val="28"/>
        </w:rPr>
        <w:t>"</w:t>
      </w:r>
      <w:r w:rsidRPr="0095782A">
        <w:rPr>
          <w:sz w:val="28"/>
          <w:szCs w:val="28"/>
        </w:rPr>
        <w:t xml:space="preserve"> в Законодательном Собрании Е.В. Лебедев. </w:t>
      </w:r>
    </w:p>
    <w:p w:rsidR="0095782A" w:rsidRPr="0095782A" w:rsidRDefault="0095782A" w:rsidP="0095782A">
      <w:pPr>
        <w:tabs>
          <w:tab w:val="left" w:pos="993"/>
          <w:tab w:val="left" w:pos="8820"/>
        </w:tabs>
        <w:ind w:firstLine="709"/>
        <w:jc w:val="both"/>
        <w:rPr>
          <w:sz w:val="28"/>
          <w:szCs w:val="28"/>
        </w:rPr>
      </w:pPr>
      <w:r w:rsidRPr="0095782A">
        <w:rPr>
          <w:sz w:val="28"/>
          <w:szCs w:val="28"/>
        </w:rPr>
        <w:t>За 2012 год состоялось 2 заседания Регионального Координационного совета депутатских объединений. Основными вопросами заседаний стали: обсуждение увеличения тарифов на услуги ЖКХ, роста акцизов на алкогольную и табачную продукцию, а также административных штрафов в части правил дорожного движения, а также обсуждение программных статей Владимира Путина.</w:t>
      </w:r>
    </w:p>
    <w:p w:rsidR="0095782A" w:rsidRPr="0095782A" w:rsidRDefault="003470CE" w:rsidP="0095782A">
      <w:pPr>
        <w:tabs>
          <w:tab w:val="left" w:pos="993"/>
          <w:tab w:val="left" w:pos="8820"/>
        </w:tabs>
        <w:ind w:firstLine="709"/>
        <w:jc w:val="both"/>
        <w:rPr>
          <w:sz w:val="28"/>
          <w:szCs w:val="28"/>
        </w:rPr>
      </w:pPr>
      <w:r w:rsidRPr="0095782A">
        <w:rPr>
          <w:sz w:val="28"/>
          <w:szCs w:val="28"/>
        </w:rPr>
        <w:t xml:space="preserve">При фракции </w:t>
      </w:r>
      <w:r w:rsidR="000943DB" w:rsidRPr="0095782A">
        <w:rPr>
          <w:sz w:val="28"/>
          <w:szCs w:val="28"/>
        </w:rPr>
        <w:t>"</w:t>
      </w:r>
      <w:r w:rsidRPr="0095782A">
        <w:rPr>
          <w:sz w:val="28"/>
          <w:szCs w:val="28"/>
        </w:rPr>
        <w:t>ЕДИНАЯ РОССИЯ</w:t>
      </w:r>
      <w:r w:rsidR="000943DB" w:rsidRPr="0095782A">
        <w:rPr>
          <w:sz w:val="28"/>
          <w:szCs w:val="28"/>
        </w:rPr>
        <w:t>"</w:t>
      </w:r>
      <w:r w:rsidRPr="0095782A">
        <w:rPr>
          <w:sz w:val="28"/>
          <w:szCs w:val="28"/>
        </w:rPr>
        <w:t xml:space="preserve"> активно работает </w:t>
      </w:r>
      <w:r w:rsidR="00220F03" w:rsidRPr="0095782A">
        <w:rPr>
          <w:sz w:val="28"/>
          <w:szCs w:val="28"/>
        </w:rPr>
        <w:t xml:space="preserve">также </w:t>
      </w:r>
      <w:r w:rsidRPr="0095782A">
        <w:rPr>
          <w:sz w:val="28"/>
          <w:szCs w:val="28"/>
        </w:rPr>
        <w:t xml:space="preserve">Клуб женщин-депутатов. </w:t>
      </w:r>
      <w:r w:rsidR="0095782A" w:rsidRPr="0095782A">
        <w:rPr>
          <w:sz w:val="28"/>
          <w:szCs w:val="28"/>
        </w:rPr>
        <w:t xml:space="preserve">В 2012 году было проведено два выездных заседания  в Богородске и Нижнем Новгороде. Основными темами стали: реализация национального проекта "Здоровье", "Развитие здравоохранения в </w:t>
      </w:r>
      <w:r w:rsidR="0095782A" w:rsidRPr="0095782A">
        <w:rPr>
          <w:sz w:val="28"/>
          <w:szCs w:val="28"/>
        </w:rPr>
        <w:lastRenderedPageBreak/>
        <w:t>Нижегородской области", "Пропаганда и законодательное обеспечение здорового образа жизни", а также обсуждение "Народной программы и "Народного бюджета".</w:t>
      </w:r>
    </w:p>
    <w:p w:rsidR="003470CE" w:rsidRPr="0095782A" w:rsidRDefault="003470CE" w:rsidP="0095782A">
      <w:pPr>
        <w:tabs>
          <w:tab w:val="left" w:pos="993"/>
          <w:tab w:val="left" w:pos="8820"/>
        </w:tabs>
        <w:ind w:firstLine="709"/>
        <w:jc w:val="both"/>
        <w:rPr>
          <w:color w:val="000000" w:themeColor="text1"/>
          <w:sz w:val="28"/>
          <w:szCs w:val="28"/>
        </w:rPr>
      </w:pPr>
      <w:r w:rsidRPr="0095782A">
        <w:rPr>
          <w:sz w:val="28"/>
          <w:szCs w:val="28"/>
        </w:rPr>
        <w:t xml:space="preserve">Члены фракции </w:t>
      </w:r>
      <w:r w:rsidR="000943DB" w:rsidRPr="0095782A">
        <w:rPr>
          <w:sz w:val="28"/>
          <w:szCs w:val="28"/>
        </w:rPr>
        <w:t>"</w:t>
      </w:r>
      <w:r w:rsidRPr="0095782A">
        <w:rPr>
          <w:sz w:val="28"/>
          <w:szCs w:val="28"/>
        </w:rPr>
        <w:t>ЕДИНАЯ РОССИЯ</w:t>
      </w:r>
      <w:r w:rsidR="000943DB" w:rsidRPr="0095782A">
        <w:rPr>
          <w:sz w:val="28"/>
          <w:szCs w:val="28"/>
        </w:rPr>
        <w:t>"</w:t>
      </w:r>
      <w:r w:rsidRPr="0095782A">
        <w:rPr>
          <w:sz w:val="28"/>
          <w:szCs w:val="28"/>
        </w:rPr>
        <w:t xml:space="preserve"> поддержива</w:t>
      </w:r>
      <w:r w:rsidR="00704257" w:rsidRPr="0095782A">
        <w:rPr>
          <w:sz w:val="28"/>
          <w:szCs w:val="28"/>
        </w:rPr>
        <w:t>ли</w:t>
      </w:r>
      <w:r w:rsidRPr="0095782A">
        <w:rPr>
          <w:sz w:val="28"/>
          <w:szCs w:val="28"/>
        </w:rPr>
        <w:t xml:space="preserve"> целенаправленное сотрудничество с общественными организациями, научными учреждениями, реализуя совместные проекты и программы, организуя </w:t>
      </w:r>
      <w:r w:rsidR="000943DB" w:rsidRPr="0095782A">
        <w:rPr>
          <w:sz w:val="28"/>
          <w:szCs w:val="28"/>
        </w:rPr>
        <w:t>"</w:t>
      </w:r>
      <w:r w:rsidRPr="0095782A">
        <w:rPr>
          <w:sz w:val="28"/>
          <w:szCs w:val="28"/>
        </w:rPr>
        <w:t>круглые столы</w:t>
      </w:r>
      <w:r w:rsidR="000943DB" w:rsidRPr="0095782A">
        <w:rPr>
          <w:sz w:val="28"/>
          <w:szCs w:val="28"/>
        </w:rPr>
        <w:t>"</w:t>
      </w:r>
      <w:r w:rsidRPr="0095782A">
        <w:rPr>
          <w:sz w:val="28"/>
          <w:szCs w:val="28"/>
        </w:rPr>
        <w:t xml:space="preserve"> по актуальным темам и другие мероприятия, такие как конференция </w:t>
      </w:r>
      <w:r w:rsidR="000943DB" w:rsidRPr="0095782A">
        <w:rPr>
          <w:sz w:val="28"/>
          <w:szCs w:val="28"/>
        </w:rPr>
        <w:t>"</w:t>
      </w:r>
      <w:r w:rsidRPr="0095782A">
        <w:rPr>
          <w:sz w:val="28"/>
          <w:szCs w:val="28"/>
        </w:rPr>
        <w:t xml:space="preserve">Нижегородская область: опыт, проблемы, перспективы сохранения объектов </w:t>
      </w:r>
      <w:r w:rsidRPr="0095782A">
        <w:rPr>
          <w:color w:val="000000" w:themeColor="text1"/>
          <w:sz w:val="28"/>
          <w:szCs w:val="28"/>
        </w:rPr>
        <w:t>культурно</w:t>
      </w:r>
      <w:r w:rsidR="00220F03" w:rsidRPr="0095782A">
        <w:rPr>
          <w:color w:val="000000" w:themeColor="text1"/>
          <w:sz w:val="28"/>
          <w:szCs w:val="28"/>
        </w:rPr>
        <w:t>го наследия</w:t>
      </w:r>
      <w:r w:rsidR="000943DB" w:rsidRPr="0095782A">
        <w:rPr>
          <w:color w:val="000000" w:themeColor="text1"/>
          <w:sz w:val="28"/>
          <w:szCs w:val="28"/>
        </w:rPr>
        <w:t>"</w:t>
      </w:r>
      <w:r w:rsidRPr="0095782A">
        <w:rPr>
          <w:color w:val="000000" w:themeColor="text1"/>
          <w:sz w:val="28"/>
          <w:szCs w:val="28"/>
        </w:rPr>
        <w:t>.</w:t>
      </w:r>
    </w:p>
    <w:p w:rsidR="0007336B" w:rsidRPr="0007336B" w:rsidRDefault="003470CE" w:rsidP="0007336B">
      <w:pPr>
        <w:tabs>
          <w:tab w:val="left" w:pos="993"/>
          <w:tab w:val="left" w:pos="8820"/>
        </w:tabs>
        <w:ind w:firstLine="709"/>
        <w:jc w:val="both"/>
        <w:rPr>
          <w:sz w:val="28"/>
          <w:szCs w:val="28"/>
        </w:rPr>
      </w:pPr>
      <w:r w:rsidRPr="0007336B">
        <w:rPr>
          <w:sz w:val="28"/>
          <w:szCs w:val="28"/>
        </w:rPr>
        <w:t xml:space="preserve">Большое внимание члены фракции </w:t>
      </w:r>
      <w:r w:rsidR="000943DB" w:rsidRPr="0007336B">
        <w:rPr>
          <w:sz w:val="28"/>
          <w:szCs w:val="28"/>
        </w:rPr>
        <w:t>"</w:t>
      </w:r>
      <w:r w:rsidRPr="0007336B">
        <w:rPr>
          <w:sz w:val="28"/>
          <w:szCs w:val="28"/>
        </w:rPr>
        <w:t>ЕДИНАЯ РОССИЯ</w:t>
      </w:r>
      <w:r w:rsidR="000943DB" w:rsidRPr="0007336B">
        <w:rPr>
          <w:sz w:val="28"/>
          <w:szCs w:val="28"/>
        </w:rPr>
        <w:t>"</w:t>
      </w:r>
      <w:r w:rsidRPr="0007336B">
        <w:rPr>
          <w:sz w:val="28"/>
          <w:szCs w:val="28"/>
        </w:rPr>
        <w:t xml:space="preserve"> уделя</w:t>
      </w:r>
      <w:r w:rsidR="003526D5" w:rsidRPr="0007336B">
        <w:rPr>
          <w:sz w:val="28"/>
          <w:szCs w:val="28"/>
        </w:rPr>
        <w:t>л</w:t>
      </w:r>
      <w:r w:rsidR="00704257" w:rsidRPr="0007336B">
        <w:rPr>
          <w:sz w:val="28"/>
          <w:szCs w:val="28"/>
        </w:rPr>
        <w:t>и</w:t>
      </w:r>
      <w:r w:rsidRPr="0007336B">
        <w:rPr>
          <w:sz w:val="28"/>
          <w:szCs w:val="28"/>
        </w:rPr>
        <w:t xml:space="preserve"> работе с обращениями граждан. </w:t>
      </w:r>
      <w:r w:rsidR="00220F03" w:rsidRPr="0007336B">
        <w:rPr>
          <w:sz w:val="28"/>
          <w:szCs w:val="28"/>
        </w:rPr>
        <w:t>Кроме личных приемов</w:t>
      </w:r>
      <w:r w:rsidRPr="0007336B">
        <w:rPr>
          <w:sz w:val="28"/>
          <w:szCs w:val="28"/>
        </w:rPr>
        <w:t xml:space="preserve"> граждан в </w:t>
      </w:r>
      <w:r w:rsidR="00220F03" w:rsidRPr="0007336B">
        <w:rPr>
          <w:sz w:val="28"/>
          <w:szCs w:val="28"/>
        </w:rPr>
        <w:t xml:space="preserve">избирательных округах и </w:t>
      </w:r>
      <w:r w:rsidRPr="0007336B">
        <w:rPr>
          <w:sz w:val="28"/>
          <w:szCs w:val="28"/>
        </w:rPr>
        <w:t xml:space="preserve">закрепленных районах, </w:t>
      </w:r>
      <w:r w:rsidR="00220F03" w:rsidRPr="0007336B">
        <w:rPr>
          <w:sz w:val="28"/>
          <w:szCs w:val="28"/>
        </w:rPr>
        <w:t>члены фракции пров</w:t>
      </w:r>
      <w:r w:rsidR="0007336B" w:rsidRPr="0007336B">
        <w:rPr>
          <w:sz w:val="28"/>
          <w:szCs w:val="28"/>
        </w:rPr>
        <w:t>ели 300 личных приемов граждан в закрепленных районах, более 200 граждан было принято депутатами фракции в общественной приемной Председателя Партии "</w:t>
      </w:r>
      <w:smartTag w:uri="urn:schemas-microsoft-com:office:smarttags" w:element="PersonName">
        <w:smartTagPr>
          <w:attr w:name="ProductID" w:val="ЕДИНАЯ РОССИЯ&quot;"/>
        </w:smartTagPr>
        <w:r w:rsidR="0007336B" w:rsidRPr="0007336B">
          <w:rPr>
            <w:sz w:val="28"/>
            <w:szCs w:val="28"/>
          </w:rPr>
          <w:t>ЕДИНАЯ РОССИЯ"</w:t>
        </w:r>
      </w:smartTag>
      <w:r w:rsidR="0007336B" w:rsidRPr="0007336B">
        <w:rPr>
          <w:sz w:val="28"/>
          <w:szCs w:val="28"/>
        </w:rPr>
        <w:t xml:space="preserve"> Д.А. Медведева.</w:t>
      </w:r>
    </w:p>
    <w:p w:rsidR="003470CE" w:rsidRPr="0007336B" w:rsidRDefault="003470CE" w:rsidP="0007336B">
      <w:pPr>
        <w:tabs>
          <w:tab w:val="left" w:pos="993"/>
          <w:tab w:val="left" w:pos="8820"/>
        </w:tabs>
        <w:ind w:firstLine="709"/>
        <w:jc w:val="both"/>
        <w:rPr>
          <w:sz w:val="28"/>
          <w:szCs w:val="28"/>
        </w:rPr>
      </w:pPr>
      <w:r w:rsidRPr="0007336B">
        <w:rPr>
          <w:sz w:val="28"/>
          <w:szCs w:val="28"/>
        </w:rPr>
        <w:t xml:space="preserve">В рамках взаимодействия с Молодежным парламентом при Законодательном Собрании Нижегородской области члены фракции </w:t>
      </w:r>
      <w:r w:rsidR="000943DB" w:rsidRPr="0007336B">
        <w:rPr>
          <w:sz w:val="28"/>
          <w:szCs w:val="28"/>
        </w:rPr>
        <w:t>"</w:t>
      </w:r>
      <w:r w:rsidRPr="0007336B">
        <w:rPr>
          <w:sz w:val="28"/>
          <w:szCs w:val="28"/>
        </w:rPr>
        <w:t>ЕДИНАЯ РОССИЯ</w:t>
      </w:r>
      <w:r w:rsidR="000943DB" w:rsidRPr="0007336B">
        <w:rPr>
          <w:sz w:val="28"/>
          <w:szCs w:val="28"/>
        </w:rPr>
        <w:t>"</w:t>
      </w:r>
      <w:r w:rsidRPr="0007336B">
        <w:rPr>
          <w:sz w:val="28"/>
          <w:szCs w:val="28"/>
        </w:rPr>
        <w:t xml:space="preserve"> принима</w:t>
      </w:r>
      <w:r w:rsidR="00704257" w:rsidRPr="0007336B">
        <w:rPr>
          <w:sz w:val="28"/>
          <w:szCs w:val="28"/>
        </w:rPr>
        <w:t>ли</w:t>
      </w:r>
      <w:r w:rsidRPr="0007336B">
        <w:rPr>
          <w:sz w:val="28"/>
          <w:szCs w:val="28"/>
        </w:rPr>
        <w:t xml:space="preserve"> активное участие в мероприятиях, проводимых членами Молодежного парламента</w:t>
      </w:r>
      <w:r w:rsidR="007329CB">
        <w:rPr>
          <w:sz w:val="28"/>
          <w:szCs w:val="28"/>
        </w:rPr>
        <w:t>.</w:t>
      </w:r>
    </w:p>
    <w:p w:rsidR="0007336B" w:rsidRPr="006467F3" w:rsidRDefault="0007336B" w:rsidP="006467F3">
      <w:pPr>
        <w:tabs>
          <w:tab w:val="left" w:pos="993"/>
          <w:tab w:val="left" w:pos="8820"/>
        </w:tabs>
        <w:ind w:firstLine="709"/>
        <w:jc w:val="both"/>
        <w:rPr>
          <w:sz w:val="28"/>
          <w:szCs w:val="28"/>
        </w:rPr>
      </w:pPr>
      <w:r w:rsidRPr="006467F3">
        <w:rPr>
          <w:sz w:val="28"/>
          <w:szCs w:val="28"/>
        </w:rPr>
        <w:t xml:space="preserve">В феврале 2012 года принят </w:t>
      </w:r>
      <w:r w:rsidR="00635A80">
        <w:rPr>
          <w:sz w:val="28"/>
          <w:szCs w:val="28"/>
        </w:rPr>
        <w:t>З</w:t>
      </w:r>
      <w:r w:rsidRPr="006467F3">
        <w:rPr>
          <w:sz w:val="28"/>
          <w:szCs w:val="28"/>
        </w:rPr>
        <w:t xml:space="preserve">акон Нижегородской области </w:t>
      </w:r>
      <w:r w:rsidR="00635A80">
        <w:rPr>
          <w:sz w:val="28"/>
          <w:szCs w:val="28"/>
        </w:rPr>
        <w:t xml:space="preserve">от 5 марта 2012 года № 12-З </w:t>
      </w:r>
      <w:r w:rsidRPr="006467F3">
        <w:rPr>
          <w:sz w:val="28"/>
          <w:szCs w:val="28"/>
        </w:rPr>
        <w:t xml:space="preserve">"О внесении изменений в Закон Нижегородской области "О мерах социальной поддержки граждан, имеющих детей", внесенный на рассмотрение депутатом фракции </w:t>
      </w:r>
      <w:proofErr w:type="spellStart"/>
      <w:r w:rsidRPr="006467F3">
        <w:rPr>
          <w:sz w:val="28"/>
          <w:szCs w:val="28"/>
        </w:rPr>
        <w:t>Назаренковым</w:t>
      </w:r>
      <w:proofErr w:type="spellEnd"/>
      <w:r w:rsidRPr="006467F3">
        <w:rPr>
          <w:sz w:val="28"/>
          <w:szCs w:val="28"/>
        </w:rPr>
        <w:t xml:space="preserve"> Александром Валерьевичем. Законом предусмотрено существенное увеличение детского пособия для многодетных семей и матерей-одиночек, воспитывающих детей-инвалидов.</w:t>
      </w:r>
    </w:p>
    <w:p w:rsidR="0007336B" w:rsidRPr="006467F3" w:rsidRDefault="0007336B" w:rsidP="006467F3">
      <w:pPr>
        <w:tabs>
          <w:tab w:val="left" w:pos="993"/>
          <w:tab w:val="left" w:pos="8820"/>
        </w:tabs>
        <w:ind w:firstLine="709"/>
        <w:jc w:val="both"/>
        <w:rPr>
          <w:sz w:val="28"/>
          <w:szCs w:val="28"/>
        </w:rPr>
      </w:pPr>
      <w:proofErr w:type="gramStart"/>
      <w:r w:rsidRPr="006467F3">
        <w:rPr>
          <w:sz w:val="28"/>
          <w:szCs w:val="28"/>
        </w:rPr>
        <w:t xml:space="preserve">В июне 2012 года депутатом фракции Дмитрием Александровичем </w:t>
      </w:r>
      <w:proofErr w:type="spellStart"/>
      <w:r w:rsidRPr="006467F3">
        <w:rPr>
          <w:sz w:val="28"/>
          <w:szCs w:val="28"/>
        </w:rPr>
        <w:t>Малухиным</w:t>
      </w:r>
      <w:proofErr w:type="spellEnd"/>
      <w:r w:rsidRPr="006467F3">
        <w:rPr>
          <w:sz w:val="28"/>
          <w:szCs w:val="28"/>
        </w:rPr>
        <w:t xml:space="preserve"> были подготовлены поправки в Закон Нижегородской области </w:t>
      </w:r>
      <w:r w:rsidR="007C24F9">
        <w:rPr>
          <w:sz w:val="28"/>
          <w:szCs w:val="28"/>
        </w:rPr>
        <w:t>от 29 июня 2012 года № 74-З</w:t>
      </w:r>
      <w:r w:rsidR="002E5461">
        <w:rPr>
          <w:sz w:val="28"/>
          <w:szCs w:val="28"/>
        </w:rPr>
        <w:t xml:space="preserve"> </w:t>
      </w:r>
      <w:r w:rsidRPr="006467F3">
        <w:rPr>
          <w:sz w:val="28"/>
          <w:szCs w:val="28"/>
        </w:rPr>
        <w:t>"О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 которые направлены на регулирование порядка розничной продажи пива и напитков, изготавливаемых на основе пива, с содержанием спирта 5 и</w:t>
      </w:r>
      <w:proofErr w:type="gramEnd"/>
      <w:r w:rsidRPr="006467F3">
        <w:rPr>
          <w:sz w:val="28"/>
          <w:szCs w:val="28"/>
        </w:rPr>
        <w:t xml:space="preserve"> менее процентов объема готовой продукции, в том числе, в нестационарных торговых объектах.</w:t>
      </w:r>
    </w:p>
    <w:p w:rsidR="006467F3" w:rsidRPr="006467F3" w:rsidRDefault="003470CE" w:rsidP="006467F3">
      <w:pPr>
        <w:tabs>
          <w:tab w:val="left" w:pos="993"/>
          <w:tab w:val="left" w:pos="8820"/>
        </w:tabs>
        <w:ind w:firstLine="709"/>
        <w:jc w:val="both"/>
        <w:rPr>
          <w:sz w:val="28"/>
          <w:szCs w:val="28"/>
        </w:rPr>
      </w:pPr>
      <w:proofErr w:type="gramStart"/>
      <w:r w:rsidRPr="006467F3">
        <w:rPr>
          <w:sz w:val="28"/>
          <w:szCs w:val="28"/>
        </w:rPr>
        <w:t>В 201</w:t>
      </w:r>
      <w:r w:rsidR="006467F3" w:rsidRPr="006467F3">
        <w:rPr>
          <w:sz w:val="28"/>
          <w:szCs w:val="28"/>
        </w:rPr>
        <w:t>2</w:t>
      </w:r>
      <w:r w:rsidRPr="006467F3">
        <w:rPr>
          <w:sz w:val="28"/>
          <w:szCs w:val="28"/>
        </w:rPr>
        <w:t xml:space="preserve"> году депутаты фракции </w:t>
      </w:r>
      <w:r w:rsidR="000943DB" w:rsidRPr="006467F3">
        <w:rPr>
          <w:sz w:val="28"/>
          <w:szCs w:val="28"/>
        </w:rPr>
        <w:t>"</w:t>
      </w:r>
      <w:r w:rsidRPr="006467F3">
        <w:rPr>
          <w:sz w:val="28"/>
          <w:szCs w:val="28"/>
        </w:rPr>
        <w:t>ЕДИНАЯ РОССИЯ</w:t>
      </w:r>
      <w:r w:rsidR="000943DB" w:rsidRPr="006467F3">
        <w:rPr>
          <w:sz w:val="28"/>
          <w:szCs w:val="28"/>
        </w:rPr>
        <w:t>"</w:t>
      </w:r>
      <w:r w:rsidRPr="006467F3">
        <w:rPr>
          <w:sz w:val="28"/>
          <w:szCs w:val="28"/>
        </w:rPr>
        <w:t xml:space="preserve"> принимали участие </w:t>
      </w:r>
      <w:r w:rsidR="006467F3" w:rsidRPr="006467F3">
        <w:rPr>
          <w:sz w:val="28"/>
          <w:szCs w:val="28"/>
        </w:rPr>
        <w:t>в парламентских слушаниях, конференциях и совещаниях на федеральном и окружном уровнях.</w:t>
      </w:r>
      <w:proofErr w:type="gramEnd"/>
      <w:r w:rsidR="006467F3" w:rsidRPr="006467F3">
        <w:rPr>
          <w:sz w:val="28"/>
          <w:szCs w:val="28"/>
        </w:rPr>
        <w:t xml:space="preserve"> В 2012 году по инициативе и с участием членов фракции прошли открытые депутатские слушания по следующим проектам законов</w:t>
      </w:r>
      <w:r w:rsidR="008D20DB">
        <w:rPr>
          <w:sz w:val="28"/>
          <w:szCs w:val="28"/>
        </w:rPr>
        <w:t xml:space="preserve"> области</w:t>
      </w:r>
      <w:r w:rsidR="006467F3" w:rsidRPr="006467F3">
        <w:rPr>
          <w:sz w:val="28"/>
          <w:szCs w:val="28"/>
        </w:rPr>
        <w:t>:</w:t>
      </w:r>
      <w:r w:rsidR="008D20DB">
        <w:rPr>
          <w:sz w:val="28"/>
          <w:szCs w:val="28"/>
        </w:rPr>
        <w:t xml:space="preserve"> </w:t>
      </w:r>
      <w:r w:rsidR="006467F3" w:rsidRPr="006467F3">
        <w:rPr>
          <w:sz w:val="28"/>
          <w:szCs w:val="28"/>
        </w:rPr>
        <w:t>"О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w:t>
      </w:r>
      <w:r w:rsidR="006467F3">
        <w:rPr>
          <w:sz w:val="28"/>
          <w:szCs w:val="28"/>
        </w:rPr>
        <w:t xml:space="preserve"> </w:t>
      </w:r>
      <w:r w:rsidR="006467F3" w:rsidRPr="006467F3">
        <w:rPr>
          <w:sz w:val="28"/>
          <w:szCs w:val="28"/>
        </w:rPr>
        <w:t xml:space="preserve">"О порядке перемещения задержанных транспортных средств на </w:t>
      </w:r>
      <w:r w:rsidR="006467F3" w:rsidRPr="006467F3">
        <w:rPr>
          <w:sz w:val="28"/>
          <w:szCs w:val="28"/>
        </w:rPr>
        <w:lastRenderedPageBreak/>
        <w:t>специализированную стоянку, их хранения, оплаты расходов на перемещение и хранение, возврата задержанных транспортных средств".</w:t>
      </w:r>
    </w:p>
    <w:p w:rsidR="006467F3" w:rsidRDefault="006467F3" w:rsidP="006467F3">
      <w:pPr>
        <w:tabs>
          <w:tab w:val="left" w:pos="993"/>
          <w:tab w:val="left" w:pos="8820"/>
        </w:tabs>
        <w:ind w:firstLine="709"/>
        <w:jc w:val="both"/>
        <w:rPr>
          <w:sz w:val="26"/>
          <w:szCs w:val="26"/>
        </w:rPr>
      </w:pPr>
      <w:r w:rsidRPr="006467F3">
        <w:rPr>
          <w:sz w:val="28"/>
          <w:szCs w:val="28"/>
        </w:rPr>
        <w:t xml:space="preserve">Также депутаты фракции приняли активное участие в общественных слушаниях по проблеме поднятия уровня </w:t>
      </w:r>
      <w:proofErr w:type="spellStart"/>
      <w:r w:rsidRPr="006467F3">
        <w:rPr>
          <w:sz w:val="28"/>
          <w:szCs w:val="28"/>
        </w:rPr>
        <w:t>Чебоксарского</w:t>
      </w:r>
      <w:proofErr w:type="spellEnd"/>
      <w:r w:rsidRPr="006467F3">
        <w:rPr>
          <w:sz w:val="28"/>
          <w:szCs w:val="28"/>
        </w:rPr>
        <w:t xml:space="preserve"> водохранилища до отметки</w:t>
      </w:r>
      <w:r>
        <w:rPr>
          <w:sz w:val="26"/>
          <w:szCs w:val="26"/>
        </w:rPr>
        <w:t xml:space="preserve"> 68 метров.</w:t>
      </w:r>
    </w:p>
    <w:p w:rsidR="00E9130C" w:rsidRPr="00E9130C" w:rsidRDefault="00E9130C" w:rsidP="00E9130C">
      <w:pPr>
        <w:tabs>
          <w:tab w:val="left" w:pos="993"/>
          <w:tab w:val="left" w:pos="8820"/>
        </w:tabs>
        <w:ind w:firstLine="709"/>
        <w:jc w:val="both"/>
        <w:rPr>
          <w:sz w:val="28"/>
          <w:szCs w:val="28"/>
        </w:rPr>
      </w:pPr>
      <w:r>
        <w:rPr>
          <w:sz w:val="28"/>
          <w:szCs w:val="28"/>
        </w:rPr>
        <w:t>Д</w:t>
      </w:r>
      <w:r w:rsidRPr="00E9130C">
        <w:rPr>
          <w:sz w:val="28"/>
          <w:szCs w:val="28"/>
        </w:rPr>
        <w:t>епутаты фракции</w:t>
      </w:r>
      <w:r>
        <w:rPr>
          <w:sz w:val="28"/>
          <w:szCs w:val="28"/>
        </w:rPr>
        <w:t xml:space="preserve"> </w:t>
      </w:r>
      <w:r w:rsidRPr="006467F3">
        <w:rPr>
          <w:sz w:val="28"/>
          <w:szCs w:val="28"/>
        </w:rPr>
        <w:t xml:space="preserve">"ЕДИНАЯ РОССИЯ" </w:t>
      </w:r>
      <w:r w:rsidRPr="00E9130C">
        <w:rPr>
          <w:sz w:val="28"/>
          <w:szCs w:val="28"/>
        </w:rPr>
        <w:t xml:space="preserve"> стали  инициаторами проведения заседаний рабочих групп </w:t>
      </w:r>
      <w:r>
        <w:rPr>
          <w:sz w:val="28"/>
          <w:szCs w:val="28"/>
        </w:rPr>
        <w:t>по изучению следующих  тем</w:t>
      </w:r>
      <w:r w:rsidRPr="00E9130C">
        <w:rPr>
          <w:sz w:val="28"/>
          <w:szCs w:val="28"/>
        </w:rPr>
        <w:t>:</w:t>
      </w:r>
      <w:r>
        <w:rPr>
          <w:sz w:val="28"/>
          <w:szCs w:val="28"/>
        </w:rPr>
        <w:t xml:space="preserve"> </w:t>
      </w:r>
      <w:r w:rsidRPr="00E9130C">
        <w:rPr>
          <w:sz w:val="28"/>
          <w:szCs w:val="28"/>
        </w:rPr>
        <w:t>о необходимости совершенствования законодательства в области производства и оборота этилового спирта, алкогольной и  спиртсодержащей продукции на т</w:t>
      </w:r>
      <w:r>
        <w:rPr>
          <w:sz w:val="28"/>
          <w:szCs w:val="28"/>
        </w:rPr>
        <w:t>ерритории Нижегородской области, о необходимости</w:t>
      </w:r>
      <w:r w:rsidRPr="00E9130C">
        <w:rPr>
          <w:sz w:val="28"/>
          <w:szCs w:val="28"/>
        </w:rPr>
        <w:t xml:space="preserve"> </w:t>
      </w:r>
      <w:proofErr w:type="gramStart"/>
      <w:r w:rsidRPr="00E9130C">
        <w:rPr>
          <w:sz w:val="28"/>
          <w:szCs w:val="28"/>
        </w:rPr>
        <w:t>изменения механизма предоставления права льготного проезда</w:t>
      </w:r>
      <w:proofErr w:type="gramEnd"/>
      <w:r w:rsidRPr="00E9130C">
        <w:rPr>
          <w:sz w:val="28"/>
          <w:szCs w:val="28"/>
        </w:rPr>
        <w:t xml:space="preserve"> на территории Нижегородской области.</w:t>
      </w:r>
    </w:p>
    <w:p w:rsidR="0035287F" w:rsidRPr="0035287F" w:rsidRDefault="0035287F" w:rsidP="0035287F">
      <w:pPr>
        <w:tabs>
          <w:tab w:val="left" w:pos="993"/>
          <w:tab w:val="left" w:pos="8820"/>
        </w:tabs>
        <w:ind w:firstLine="709"/>
        <w:jc w:val="both"/>
        <w:rPr>
          <w:sz w:val="28"/>
          <w:szCs w:val="28"/>
        </w:rPr>
      </w:pPr>
      <w:r w:rsidRPr="0035287F">
        <w:rPr>
          <w:sz w:val="28"/>
          <w:szCs w:val="28"/>
        </w:rPr>
        <w:t xml:space="preserve">В отчетном периоде проводились совещания, рабочие группы с региональной и районной повесткой дня. Совещания и рабочие группы призваны помочь разобраться в текущей ситуации, решить важнейшие организационные и законотворческие вопросы, определить место и функции депутата. </w:t>
      </w:r>
    </w:p>
    <w:p w:rsidR="0035287F" w:rsidRPr="0035287F" w:rsidRDefault="0035287F" w:rsidP="0035287F">
      <w:pPr>
        <w:tabs>
          <w:tab w:val="left" w:pos="993"/>
          <w:tab w:val="left" w:pos="8820"/>
        </w:tabs>
        <w:ind w:firstLine="709"/>
        <w:jc w:val="both"/>
        <w:rPr>
          <w:sz w:val="28"/>
          <w:szCs w:val="28"/>
        </w:rPr>
      </w:pPr>
      <w:r w:rsidRPr="0035287F">
        <w:rPr>
          <w:sz w:val="28"/>
          <w:szCs w:val="28"/>
        </w:rPr>
        <w:t xml:space="preserve">Темами совещаний стали: </w:t>
      </w:r>
    </w:p>
    <w:p w:rsidR="0035287F" w:rsidRPr="0035287F" w:rsidRDefault="0035287F" w:rsidP="0035287F">
      <w:pPr>
        <w:tabs>
          <w:tab w:val="left" w:pos="993"/>
          <w:tab w:val="left" w:pos="8820"/>
        </w:tabs>
        <w:ind w:firstLine="709"/>
        <w:jc w:val="both"/>
        <w:rPr>
          <w:sz w:val="28"/>
          <w:szCs w:val="28"/>
        </w:rPr>
      </w:pPr>
      <w:r>
        <w:rPr>
          <w:sz w:val="28"/>
          <w:szCs w:val="28"/>
        </w:rPr>
        <w:t>1) р</w:t>
      </w:r>
      <w:r w:rsidRPr="0035287F">
        <w:rPr>
          <w:sz w:val="28"/>
          <w:szCs w:val="28"/>
        </w:rPr>
        <w:t>азвитие агропромышленного комплекса Нижегородской области;</w:t>
      </w:r>
    </w:p>
    <w:p w:rsidR="0035287F" w:rsidRPr="0035287F" w:rsidRDefault="0035287F" w:rsidP="0035287F">
      <w:pPr>
        <w:tabs>
          <w:tab w:val="left" w:pos="993"/>
          <w:tab w:val="left" w:pos="8820"/>
        </w:tabs>
        <w:ind w:firstLine="709"/>
        <w:jc w:val="both"/>
        <w:rPr>
          <w:sz w:val="28"/>
          <w:szCs w:val="28"/>
        </w:rPr>
      </w:pPr>
      <w:r>
        <w:rPr>
          <w:sz w:val="28"/>
          <w:szCs w:val="28"/>
        </w:rPr>
        <w:t>2) п</w:t>
      </w:r>
      <w:r w:rsidRPr="0035287F">
        <w:rPr>
          <w:sz w:val="28"/>
          <w:szCs w:val="28"/>
        </w:rPr>
        <w:t>овышение эффективности использования средств фонда на поддержку территорий;</w:t>
      </w:r>
    </w:p>
    <w:p w:rsidR="0035287F" w:rsidRPr="0035287F" w:rsidRDefault="0035287F" w:rsidP="0035287F">
      <w:pPr>
        <w:tabs>
          <w:tab w:val="left" w:pos="993"/>
          <w:tab w:val="left" w:pos="8820"/>
        </w:tabs>
        <w:ind w:firstLine="709"/>
        <w:jc w:val="both"/>
        <w:rPr>
          <w:sz w:val="28"/>
          <w:szCs w:val="28"/>
        </w:rPr>
      </w:pPr>
      <w:r>
        <w:rPr>
          <w:sz w:val="28"/>
          <w:szCs w:val="28"/>
        </w:rPr>
        <w:t>3) р</w:t>
      </w:r>
      <w:r w:rsidRPr="0035287F">
        <w:rPr>
          <w:sz w:val="28"/>
          <w:szCs w:val="28"/>
        </w:rPr>
        <w:t>емонт и восстановлени</w:t>
      </w:r>
      <w:r w:rsidR="009855E2">
        <w:rPr>
          <w:sz w:val="28"/>
          <w:szCs w:val="28"/>
        </w:rPr>
        <w:t>е</w:t>
      </w:r>
      <w:r w:rsidRPr="0035287F">
        <w:rPr>
          <w:sz w:val="28"/>
          <w:szCs w:val="28"/>
        </w:rPr>
        <w:t xml:space="preserve"> автомобильных дорог после зимы;</w:t>
      </w:r>
    </w:p>
    <w:p w:rsidR="0035287F" w:rsidRPr="0035287F" w:rsidRDefault="0035287F" w:rsidP="0035287F">
      <w:pPr>
        <w:tabs>
          <w:tab w:val="left" w:pos="993"/>
          <w:tab w:val="left" w:pos="8820"/>
        </w:tabs>
        <w:ind w:firstLine="709"/>
        <w:jc w:val="both"/>
        <w:rPr>
          <w:sz w:val="28"/>
          <w:szCs w:val="28"/>
        </w:rPr>
      </w:pPr>
      <w:r>
        <w:rPr>
          <w:sz w:val="28"/>
          <w:szCs w:val="28"/>
        </w:rPr>
        <w:t>4) п</w:t>
      </w:r>
      <w:r w:rsidRPr="0035287F">
        <w:rPr>
          <w:sz w:val="28"/>
          <w:szCs w:val="28"/>
        </w:rPr>
        <w:t>оследствия весеннего паводка в районах области;</w:t>
      </w:r>
    </w:p>
    <w:p w:rsidR="0035287F" w:rsidRPr="0035287F" w:rsidRDefault="0035287F" w:rsidP="0035287F">
      <w:pPr>
        <w:tabs>
          <w:tab w:val="left" w:pos="993"/>
          <w:tab w:val="left" w:pos="8820"/>
        </w:tabs>
        <w:ind w:firstLine="709"/>
        <w:jc w:val="both"/>
        <w:rPr>
          <w:sz w:val="28"/>
          <w:szCs w:val="28"/>
        </w:rPr>
      </w:pPr>
      <w:r>
        <w:rPr>
          <w:sz w:val="28"/>
          <w:szCs w:val="28"/>
        </w:rPr>
        <w:t>5) в</w:t>
      </w:r>
      <w:r w:rsidRPr="0035287F">
        <w:rPr>
          <w:sz w:val="28"/>
          <w:szCs w:val="28"/>
        </w:rPr>
        <w:t xml:space="preserve">несение изменений в Закон </w:t>
      </w:r>
      <w:r w:rsidR="009855E2">
        <w:rPr>
          <w:sz w:val="28"/>
          <w:szCs w:val="28"/>
        </w:rPr>
        <w:t xml:space="preserve">области </w:t>
      </w:r>
      <w:r w:rsidRPr="0035287F">
        <w:rPr>
          <w:sz w:val="28"/>
          <w:szCs w:val="28"/>
        </w:rPr>
        <w:t>"Об ограничении пребывания детей в общественных местах на территории Нижегородской области";</w:t>
      </w:r>
    </w:p>
    <w:p w:rsidR="0035287F" w:rsidRPr="0035287F" w:rsidRDefault="0035287F" w:rsidP="0035287F">
      <w:pPr>
        <w:tabs>
          <w:tab w:val="num" w:pos="360"/>
          <w:tab w:val="left" w:pos="993"/>
          <w:tab w:val="left" w:pos="8820"/>
        </w:tabs>
        <w:ind w:firstLine="709"/>
        <w:jc w:val="both"/>
        <w:rPr>
          <w:sz w:val="28"/>
          <w:szCs w:val="28"/>
        </w:rPr>
      </w:pPr>
      <w:r>
        <w:rPr>
          <w:sz w:val="28"/>
          <w:szCs w:val="28"/>
        </w:rPr>
        <w:t>6) п</w:t>
      </w:r>
      <w:r w:rsidRPr="0035287F">
        <w:rPr>
          <w:sz w:val="28"/>
          <w:szCs w:val="28"/>
        </w:rPr>
        <w:t>роект закона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 и другие;</w:t>
      </w:r>
    </w:p>
    <w:p w:rsidR="0035287F" w:rsidRPr="0035287F" w:rsidRDefault="0035287F" w:rsidP="0035287F">
      <w:pPr>
        <w:tabs>
          <w:tab w:val="num" w:pos="360"/>
          <w:tab w:val="left" w:pos="993"/>
          <w:tab w:val="left" w:pos="8820"/>
        </w:tabs>
        <w:ind w:firstLine="709"/>
        <w:jc w:val="both"/>
        <w:rPr>
          <w:sz w:val="28"/>
          <w:szCs w:val="28"/>
        </w:rPr>
      </w:pPr>
      <w:r>
        <w:rPr>
          <w:sz w:val="28"/>
          <w:szCs w:val="28"/>
        </w:rPr>
        <w:t>7) </w:t>
      </w:r>
      <w:r w:rsidRPr="0035287F">
        <w:rPr>
          <w:sz w:val="28"/>
          <w:szCs w:val="28"/>
        </w:rPr>
        <w:t>"О прогнозе социально-экономического развития Нижегородской области и основных принципах и подходах к формированию областного бюджета на 2013 год</w:t>
      </w:r>
      <w:r w:rsidR="009855E2" w:rsidRPr="0035287F">
        <w:rPr>
          <w:sz w:val="28"/>
          <w:szCs w:val="28"/>
        </w:rPr>
        <w:t>"</w:t>
      </w:r>
      <w:r w:rsidRPr="0035287F">
        <w:rPr>
          <w:sz w:val="28"/>
          <w:szCs w:val="28"/>
        </w:rPr>
        <w:t xml:space="preserve"> (выездное совещание депутатов Собрания с участием Губернатора и членов Правительства области).</w:t>
      </w:r>
    </w:p>
    <w:p w:rsidR="00E9130C" w:rsidRPr="00E9130C" w:rsidRDefault="00E9130C" w:rsidP="00E9130C">
      <w:pPr>
        <w:tabs>
          <w:tab w:val="num" w:pos="360"/>
          <w:tab w:val="left" w:pos="993"/>
          <w:tab w:val="left" w:pos="8820"/>
        </w:tabs>
        <w:ind w:firstLine="709"/>
        <w:jc w:val="both"/>
        <w:rPr>
          <w:sz w:val="28"/>
          <w:szCs w:val="28"/>
        </w:rPr>
      </w:pPr>
      <w:r w:rsidRPr="00E9130C">
        <w:rPr>
          <w:sz w:val="28"/>
          <w:szCs w:val="28"/>
        </w:rPr>
        <w:t xml:space="preserve">В 2012 году депутаты фракции </w:t>
      </w:r>
      <w:r w:rsidRPr="006467F3">
        <w:rPr>
          <w:sz w:val="28"/>
          <w:szCs w:val="28"/>
        </w:rPr>
        <w:t xml:space="preserve">"ЕДИНАЯ РОССИЯ" </w:t>
      </w:r>
      <w:r w:rsidRPr="00E9130C">
        <w:rPr>
          <w:sz w:val="28"/>
          <w:szCs w:val="28"/>
        </w:rPr>
        <w:t xml:space="preserve"> выступили инициаторами проведения  "круглых столов" с целью обсуждения социально-значимых тем и законопроектов, среди которых: </w:t>
      </w:r>
    </w:p>
    <w:p w:rsidR="00E9130C" w:rsidRPr="00E9130C" w:rsidRDefault="00E9130C" w:rsidP="00E9130C">
      <w:pPr>
        <w:tabs>
          <w:tab w:val="num" w:pos="360"/>
          <w:tab w:val="left" w:pos="993"/>
          <w:tab w:val="left" w:pos="8820"/>
        </w:tabs>
        <w:ind w:firstLine="709"/>
        <w:jc w:val="both"/>
        <w:rPr>
          <w:sz w:val="28"/>
          <w:szCs w:val="28"/>
        </w:rPr>
      </w:pPr>
      <w:r>
        <w:rPr>
          <w:sz w:val="28"/>
          <w:szCs w:val="28"/>
        </w:rPr>
        <w:t>- </w:t>
      </w:r>
      <w:r w:rsidRPr="00E9130C">
        <w:rPr>
          <w:sz w:val="28"/>
          <w:szCs w:val="28"/>
        </w:rPr>
        <w:t xml:space="preserve">"Туристический потенциал Государственного литературно-мемориального и природного музея – заповедника А.С. Пушкина "Болдино" – основа экономического благополучия </w:t>
      </w:r>
      <w:proofErr w:type="spellStart"/>
      <w:r w:rsidRPr="00E9130C">
        <w:rPr>
          <w:sz w:val="28"/>
          <w:szCs w:val="28"/>
        </w:rPr>
        <w:t>Большеболдинского</w:t>
      </w:r>
      <w:proofErr w:type="spellEnd"/>
      <w:r w:rsidRPr="00E9130C">
        <w:rPr>
          <w:sz w:val="28"/>
          <w:szCs w:val="28"/>
        </w:rPr>
        <w:t xml:space="preserve"> района" (15.05.2012); </w:t>
      </w:r>
    </w:p>
    <w:p w:rsidR="00E9130C" w:rsidRPr="00E9130C" w:rsidRDefault="00E9130C" w:rsidP="00E9130C">
      <w:pPr>
        <w:tabs>
          <w:tab w:val="num" w:pos="360"/>
          <w:tab w:val="left" w:pos="993"/>
          <w:tab w:val="left" w:pos="8820"/>
        </w:tabs>
        <w:ind w:firstLine="709"/>
        <w:jc w:val="both"/>
        <w:rPr>
          <w:sz w:val="28"/>
          <w:szCs w:val="28"/>
        </w:rPr>
      </w:pPr>
      <w:r>
        <w:rPr>
          <w:sz w:val="28"/>
          <w:szCs w:val="28"/>
        </w:rPr>
        <w:t>- </w:t>
      </w:r>
      <w:r w:rsidRPr="00E9130C">
        <w:rPr>
          <w:sz w:val="28"/>
          <w:szCs w:val="28"/>
        </w:rPr>
        <w:t xml:space="preserve">"Профилактика подростковой преступности на территории Нижегородской области" (06.06.2012); </w:t>
      </w:r>
    </w:p>
    <w:p w:rsidR="00E9130C" w:rsidRPr="00E9130C" w:rsidRDefault="00E9130C" w:rsidP="00E9130C">
      <w:pPr>
        <w:tabs>
          <w:tab w:val="num" w:pos="360"/>
          <w:tab w:val="left" w:pos="993"/>
          <w:tab w:val="left" w:pos="8820"/>
        </w:tabs>
        <w:ind w:firstLine="709"/>
        <w:jc w:val="both"/>
        <w:rPr>
          <w:sz w:val="28"/>
          <w:szCs w:val="28"/>
        </w:rPr>
      </w:pPr>
      <w:r w:rsidRPr="00E9130C">
        <w:rPr>
          <w:sz w:val="28"/>
          <w:szCs w:val="28"/>
        </w:rPr>
        <w:t>-</w:t>
      </w:r>
      <w:r>
        <w:rPr>
          <w:sz w:val="28"/>
          <w:szCs w:val="28"/>
        </w:rPr>
        <w:t> </w:t>
      </w:r>
      <w:r w:rsidRPr="00E9130C">
        <w:rPr>
          <w:sz w:val="28"/>
          <w:szCs w:val="28"/>
        </w:rPr>
        <w:t xml:space="preserve">"Повышение конкурентоспособности сельскохозяйственных  товаропроизводителей в условиях деятельности на мировом рынке  - как </w:t>
      </w:r>
      <w:r w:rsidRPr="00E9130C">
        <w:rPr>
          <w:sz w:val="28"/>
          <w:szCs w:val="28"/>
        </w:rPr>
        <w:lastRenderedPageBreak/>
        <w:t>основное направление государственной и региональной политики" (10.08.2012);</w:t>
      </w:r>
    </w:p>
    <w:p w:rsidR="00E9130C" w:rsidRPr="00E9130C" w:rsidRDefault="00E9130C" w:rsidP="00E9130C">
      <w:pPr>
        <w:tabs>
          <w:tab w:val="num" w:pos="360"/>
          <w:tab w:val="left" w:pos="993"/>
          <w:tab w:val="left" w:pos="8820"/>
        </w:tabs>
        <w:ind w:firstLine="709"/>
        <w:jc w:val="both"/>
        <w:rPr>
          <w:sz w:val="28"/>
          <w:szCs w:val="28"/>
        </w:rPr>
      </w:pPr>
      <w:r w:rsidRPr="00E9130C">
        <w:rPr>
          <w:sz w:val="28"/>
          <w:szCs w:val="28"/>
        </w:rPr>
        <w:t>-</w:t>
      </w:r>
      <w:r>
        <w:rPr>
          <w:sz w:val="28"/>
          <w:szCs w:val="28"/>
        </w:rPr>
        <w:t> </w:t>
      </w:r>
      <w:r w:rsidRPr="00E9130C">
        <w:rPr>
          <w:sz w:val="28"/>
          <w:szCs w:val="28"/>
        </w:rPr>
        <w:t>"Стратегия развития пенсионной реформы: цели, задачи, ожидания" (12.10.2012);</w:t>
      </w:r>
    </w:p>
    <w:p w:rsidR="00E9130C" w:rsidRPr="00E9130C" w:rsidRDefault="00E9130C" w:rsidP="00E9130C">
      <w:pPr>
        <w:tabs>
          <w:tab w:val="num" w:pos="360"/>
          <w:tab w:val="left" w:pos="993"/>
          <w:tab w:val="left" w:pos="8820"/>
        </w:tabs>
        <w:ind w:firstLine="709"/>
        <w:jc w:val="both"/>
        <w:rPr>
          <w:sz w:val="28"/>
          <w:szCs w:val="28"/>
        </w:rPr>
      </w:pPr>
      <w:r>
        <w:rPr>
          <w:sz w:val="28"/>
          <w:szCs w:val="28"/>
        </w:rPr>
        <w:t>- </w:t>
      </w:r>
      <w:r w:rsidRPr="00E9130C">
        <w:rPr>
          <w:sz w:val="28"/>
          <w:szCs w:val="28"/>
        </w:rPr>
        <w:t xml:space="preserve">"Основные принципы, реализуемые проектом </w:t>
      </w:r>
      <w:r w:rsidR="00252A16">
        <w:rPr>
          <w:sz w:val="28"/>
          <w:szCs w:val="28"/>
        </w:rPr>
        <w:t xml:space="preserve">федерального </w:t>
      </w:r>
      <w:r w:rsidRPr="00E9130C">
        <w:rPr>
          <w:sz w:val="28"/>
          <w:szCs w:val="28"/>
        </w:rPr>
        <w:t>закона "Об охране здоровья населения от воздействия окружающего табачного дыма и последствий потребления табака" (07.12.12.)</w:t>
      </w:r>
      <w:r w:rsidR="00252A16">
        <w:rPr>
          <w:sz w:val="28"/>
          <w:szCs w:val="28"/>
        </w:rPr>
        <w:t>.</w:t>
      </w:r>
      <w:r w:rsidRPr="00E9130C">
        <w:rPr>
          <w:sz w:val="28"/>
          <w:szCs w:val="28"/>
        </w:rPr>
        <w:t xml:space="preserve"> </w:t>
      </w:r>
    </w:p>
    <w:p w:rsidR="00E9130C" w:rsidRPr="00E9130C" w:rsidRDefault="00E9130C" w:rsidP="00E9130C">
      <w:pPr>
        <w:tabs>
          <w:tab w:val="num" w:pos="360"/>
          <w:tab w:val="left" w:pos="993"/>
          <w:tab w:val="left" w:pos="8820"/>
        </w:tabs>
        <w:ind w:firstLine="709"/>
        <w:jc w:val="both"/>
        <w:rPr>
          <w:sz w:val="28"/>
          <w:szCs w:val="28"/>
        </w:rPr>
      </w:pPr>
      <w:r w:rsidRPr="00E9130C">
        <w:rPr>
          <w:sz w:val="28"/>
          <w:szCs w:val="28"/>
        </w:rPr>
        <w:t>По итогам проведенных "круглых столов" были направлены резолюции в Правительство Нижегородской области, заинтересованные структуры, общественные организации и Региональное отделение Партии "ЕДИНАЯ РОССИЯ".</w:t>
      </w:r>
    </w:p>
    <w:p w:rsidR="00E9130C" w:rsidRPr="00E9130C" w:rsidRDefault="00E9130C" w:rsidP="00E9130C">
      <w:pPr>
        <w:tabs>
          <w:tab w:val="num" w:pos="360"/>
          <w:tab w:val="left" w:pos="993"/>
          <w:tab w:val="left" w:pos="8820"/>
        </w:tabs>
        <w:ind w:firstLine="709"/>
        <w:jc w:val="both"/>
        <w:rPr>
          <w:sz w:val="28"/>
          <w:szCs w:val="28"/>
        </w:rPr>
      </w:pPr>
      <w:r w:rsidRPr="00E9130C">
        <w:rPr>
          <w:sz w:val="28"/>
          <w:szCs w:val="28"/>
        </w:rPr>
        <w:t xml:space="preserve">Также депутаты фракции приняли активное участие в "круглых столах" на темы: </w:t>
      </w:r>
      <w:proofErr w:type="gramStart"/>
      <w:r w:rsidRPr="00E9130C">
        <w:rPr>
          <w:sz w:val="28"/>
          <w:szCs w:val="28"/>
        </w:rPr>
        <w:t xml:space="preserve">"О развитии предпринимательства и туристской инфраструктуры в </w:t>
      </w:r>
      <w:proofErr w:type="spellStart"/>
      <w:r w:rsidRPr="00E9130C">
        <w:rPr>
          <w:sz w:val="28"/>
          <w:szCs w:val="28"/>
        </w:rPr>
        <w:t>Большеболдинском</w:t>
      </w:r>
      <w:proofErr w:type="spellEnd"/>
      <w:r w:rsidRPr="00E9130C">
        <w:rPr>
          <w:sz w:val="28"/>
          <w:szCs w:val="28"/>
        </w:rPr>
        <w:t xml:space="preserve"> муниципальном районе", "О развитии промышленности и предпринимательства в </w:t>
      </w:r>
      <w:proofErr w:type="spellStart"/>
      <w:r w:rsidRPr="00E9130C">
        <w:rPr>
          <w:sz w:val="28"/>
          <w:szCs w:val="28"/>
        </w:rPr>
        <w:t>Княгининском</w:t>
      </w:r>
      <w:proofErr w:type="spellEnd"/>
      <w:r w:rsidRPr="00E9130C">
        <w:rPr>
          <w:sz w:val="28"/>
          <w:szCs w:val="28"/>
        </w:rPr>
        <w:t xml:space="preserve"> муниципальном районе", "О развитии предпринимательства в </w:t>
      </w:r>
      <w:proofErr w:type="spellStart"/>
      <w:r w:rsidRPr="00E9130C">
        <w:rPr>
          <w:sz w:val="28"/>
          <w:szCs w:val="28"/>
        </w:rPr>
        <w:t>Тонкинском</w:t>
      </w:r>
      <w:proofErr w:type="spellEnd"/>
      <w:r w:rsidRPr="00E9130C">
        <w:rPr>
          <w:sz w:val="28"/>
          <w:szCs w:val="28"/>
        </w:rPr>
        <w:t xml:space="preserve"> муниципальном районе", "О развитии предпринимательства и туризма на территории городского округа Семеновский", </w:t>
      </w:r>
      <w:r w:rsidR="001E2DB3" w:rsidRPr="0035287F">
        <w:rPr>
          <w:sz w:val="28"/>
          <w:szCs w:val="28"/>
        </w:rPr>
        <w:t>"</w:t>
      </w:r>
      <w:r w:rsidRPr="00E9130C">
        <w:rPr>
          <w:sz w:val="28"/>
          <w:szCs w:val="28"/>
        </w:rPr>
        <w:t xml:space="preserve">О проблемных вопросах использования земель сельскохозяйственного назначения на территории Нижегородской области", "О развитии агропромышленного комплекса в </w:t>
      </w:r>
      <w:proofErr w:type="spellStart"/>
      <w:r w:rsidRPr="00E9130C">
        <w:rPr>
          <w:sz w:val="28"/>
          <w:szCs w:val="28"/>
        </w:rPr>
        <w:t>Княгининском</w:t>
      </w:r>
      <w:proofErr w:type="spellEnd"/>
      <w:r w:rsidRPr="00E9130C">
        <w:rPr>
          <w:sz w:val="28"/>
          <w:szCs w:val="28"/>
        </w:rPr>
        <w:t xml:space="preserve"> районе", "О развитии агропромышленного комплекса в </w:t>
      </w:r>
      <w:proofErr w:type="spellStart"/>
      <w:r w:rsidRPr="00E9130C">
        <w:rPr>
          <w:sz w:val="28"/>
          <w:szCs w:val="28"/>
        </w:rPr>
        <w:t>Большеболдинском</w:t>
      </w:r>
      <w:proofErr w:type="spellEnd"/>
      <w:proofErr w:type="gramEnd"/>
      <w:r w:rsidRPr="00E9130C">
        <w:rPr>
          <w:sz w:val="28"/>
          <w:szCs w:val="28"/>
        </w:rPr>
        <w:t xml:space="preserve"> </w:t>
      </w:r>
      <w:proofErr w:type="gramStart"/>
      <w:r w:rsidRPr="00E9130C">
        <w:rPr>
          <w:sz w:val="28"/>
          <w:szCs w:val="28"/>
        </w:rPr>
        <w:t>районе</w:t>
      </w:r>
      <w:proofErr w:type="gramEnd"/>
      <w:r w:rsidRPr="00E9130C">
        <w:rPr>
          <w:sz w:val="28"/>
          <w:szCs w:val="28"/>
        </w:rPr>
        <w:t>".</w:t>
      </w:r>
    </w:p>
    <w:p w:rsidR="00E9130C" w:rsidRPr="00E9130C" w:rsidRDefault="00E9130C" w:rsidP="00E9130C">
      <w:pPr>
        <w:tabs>
          <w:tab w:val="num" w:pos="360"/>
          <w:tab w:val="left" w:pos="993"/>
          <w:tab w:val="left" w:pos="8820"/>
        </w:tabs>
        <w:ind w:firstLine="709"/>
        <w:jc w:val="both"/>
        <w:rPr>
          <w:sz w:val="28"/>
          <w:szCs w:val="28"/>
        </w:rPr>
      </w:pPr>
      <w:r w:rsidRPr="00E9130C">
        <w:rPr>
          <w:sz w:val="28"/>
          <w:szCs w:val="28"/>
        </w:rPr>
        <w:t>Активное участие в 2012 году депутаты фракции "ЕДИНА</w:t>
      </w:r>
      <w:r w:rsidR="008222BF">
        <w:rPr>
          <w:sz w:val="28"/>
          <w:szCs w:val="28"/>
        </w:rPr>
        <w:t>Я РОССИЯ" приняли в проведении п</w:t>
      </w:r>
      <w:r w:rsidRPr="00E9130C">
        <w:rPr>
          <w:sz w:val="28"/>
          <w:szCs w:val="28"/>
        </w:rPr>
        <w:t xml:space="preserve">арламентских дней в </w:t>
      </w:r>
      <w:proofErr w:type="spellStart"/>
      <w:r w:rsidRPr="00E9130C">
        <w:rPr>
          <w:sz w:val="28"/>
          <w:szCs w:val="28"/>
        </w:rPr>
        <w:t>Большеболдинском</w:t>
      </w:r>
      <w:proofErr w:type="spellEnd"/>
      <w:r w:rsidRPr="00E9130C">
        <w:rPr>
          <w:sz w:val="28"/>
          <w:szCs w:val="28"/>
        </w:rPr>
        <w:t xml:space="preserve">, </w:t>
      </w:r>
      <w:proofErr w:type="spellStart"/>
      <w:r w:rsidRPr="00E9130C">
        <w:rPr>
          <w:sz w:val="28"/>
          <w:szCs w:val="28"/>
        </w:rPr>
        <w:t>Княгининском</w:t>
      </w:r>
      <w:proofErr w:type="spellEnd"/>
      <w:r w:rsidRPr="00E9130C">
        <w:rPr>
          <w:sz w:val="28"/>
          <w:szCs w:val="28"/>
        </w:rPr>
        <w:t xml:space="preserve">, </w:t>
      </w:r>
      <w:proofErr w:type="spellStart"/>
      <w:r w:rsidRPr="00E9130C">
        <w:rPr>
          <w:sz w:val="28"/>
          <w:szCs w:val="28"/>
        </w:rPr>
        <w:t>Тонкинском</w:t>
      </w:r>
      <w:proofErr w:type="spellEnd"/>
      <w:r w:rsidRPr="00E9130C">
        <w:rPr>
          <w:sz w:val="28"/>
          <w:szCs w:val="28"/>
        </w:rPr>
        <w:t xml:space="preserve">, Чкаловском районах, а также в городском округе </w:t>
      </w:r>
      <w:proofErr w:type="gramStart"/>
      <w:r w:rsidRPr="00E9130C">
        <w:rPr>
          <w:sz w:val="28"/>
          <w:szCs w:val="28"/>
        </w:rPr>
        <w:t>Семеновский</w:t>
      </w:r>
      <w:proofErr w:type="gramEnd"/>
      <w:r w:rsidRPr="00E9130C">
        <w:rPr>
          <w:sz w:val="28"/>
          <w:szCs w:val="28"/>
        </w:rPr>
        <w:t>.</w:t>
      </w:r>
    </w:p>
    <w:p w:rsidR="00E9130C" w:rsidRPr="00E9130C" w:rsidRDefault="00E9130C" w:rsidP="00E9130C">
      <w:pPr>
        <w:tabs>
          <w:tab w:val="num" w:pos="360"/>
          <w:tab w:val="left" w:pos="993"/>
          <w:tab w:val="left" w:pos="8820"/>
        </w:tabs>
        <w:ind w:firstLine="709"/>
        <w:jc w:val="both"/>
        <w:rPr>
          <w:sz w:val="28"/>
          <w:szCs w:val="28"/>
        </w:rPr>
      </w:pPr>
      <w:r w:rsidRPr="00E9130C">
        <w:rPr>
          <w:sz w:val="28"/>
          <w:szCs w:val="28"/>
        </w:rPr>
        <w:t>Депутаты Законодательного Собрания от "ЕДИНОЙ РОССИИ" выступили организаторами и активными участниками ряда региональных и федеральных  мероприятий, конференций, благотворительных акций, проектов, заседаний клубов</w:t>
      </w:r>
      <w:r w:rsidR="00B3796D">
        <w:rPr>
          <w:sz w:val="28"/>
          <w:szCs w:val="28"/>
        </w:rPr>
        <w:t>,</w:t>
      </w:r>
      <w:r w:rsidRPr="00E9130C">
        <w:rPr>
          <w:sz w:val="28"/>
          <w:szCs w:val="28"/>
        </w:rPr>
        <w:t xml:space="preserve"> таких как: </w:t>
      </w:r>
    </w:p>
    <w:p w:rsidR="00E9130C" w:rsidRPr="00E9130C" w:rsidRDefault="00AC0256" w:rsidP="00E9130C">
      <w:pPr>
        <w:tabs>
          <w:tab w:val="num" w:pos="360"/>
          <w:tab w:val="left" w:pos="993"/>
          <w:tab w:val="left" w:pos="8820"/>
        </w:tabs>
        <w:ind w:firstLine="709"/>
        <w:jc w:val="both"/>
        <w:rPr>
          <w:sz w:val="28"/>
          <w:szCs w:val="28"/>
        </w:rPr>
      </w:pPr>
      <w:r>
        <w:rPr>
          <w:sz w:val="28"/>
          <w:szCs w:val="28"/>
        </w:rPr>
        <w:t>1) п</w:t>
      </w:r>
      <w:r w:rsidR="00E9130C" w:rsidRPr="00E9130C">
        <w:rPr>
          <w:sz w:val="28"/>
          <w:szCs w:val="28"/>
        </w:rPr>
        <w:t xml:space="preserve">роведение праздничных и благотворительных мероприятий ко Дню защиты детей; </w:t>
      </w:r>
    </w:p>
    <w:p w:rsidR="00E9130C" w:rsidRPr="00E9130C" w:rsidRDefault="00AC0256" w:rsidP="00E9130C">
      <w:pPr>
        <w:tabs>
          <w:tab w:val="num" w:pos="360"/>
          <w:tab w:val="left" w:pos="993"/>
          <w:tab w:val="left" w:pos="8820"/>
        </w:tabs>
        <w:ind w:firstLine="709"/>
        <w:jc w:val="both"/>
        <w:rPr>
          <w:sz w:val="28"/>
          <w:szCs w:val="28"/>
        </w:rPr>
      </w:pPr>
      <w:r>
        <w:rPr>
          <w:sz w:val="28"/>
          <w:szCs w:val="28"/>
        </w:rPr>
        <w:t>2) о</w:t>
      </w:r>
      <w:r w:rsidR="00E9130C" w:rsidRPr="00E9130C">
        <w:rPr>
          <w:sz w:val="28"/>
          <w:szCs w:val="28"/>
        </w:rPr>
        <w:t>рганизация и проведение открытого Парламентского урока для старшеклассников, посвященного Году Российской истории;</w:t>
      </w:r>
    </w:p>
    <w:p w:rsidR="00E9130C" w:rsidRPr="00E9130C" w:rsidRDefault="00AC0256" w:rsidP="00E9130C">
      <w:pPr>
        <w:tabs>
          <w:tab w:val="num" w:pos="360"/>
          <w:tab w:val="left" w:pos="993"/>
          <w:tab w:val="left" w:pos="8820"/>
        </w:tabs>
        <w:ind w:firstLine="709"/>
        <w:jc w:val="both"/>
        <w:rPr>
          <w:sz w:val="28"/>
          <w:szCs w:val="28"/>
        </w:rPr>
      </w:pPr>
      <w:r>
        <w:rPr>
          <w:sz w:val="28"/>
          <w:szCs w:val="28"/>
        </w:rPr>
        <w:t>3) о</w:t>
      </w:r>
      <w:r w:rsidR="00E9130C" w:rsidRPr="00E9130C">
        <w:rPr>
          <w:sz w:val="28"/>
          <w:szCs w:val="28"/>
        </w:rPr>
        <w:t>рганизация и проведение семинара-тренинга дня школьников – победителей викторины, проведенной депутатами фракции в День знаний в рамках Парламентского урока;</w:t>
      </w:r>
    </w:p>
    <w:p w:rsidR="00E9130C" w:rsidRPr="00E9130C" w:rsidRDefault="00AC0256" w:rsidP="00E9130C">
      <w:pPr>
        <w:tabs>
          <w:tab w:val="num" w:pos="360"/>
          <w:tab w:val="left" w:pos="993"/>
          <w:tab w:val="left" w:pos="8820"/>
        </w:tabs>
        <w:ind w:firstLine="709"/>
        <w:jc w:val="both"/>
        <w:rPr>
          <w:sz w:val="28"/>
          <w:szCs w:val="28"/>
        </w:rPr>
      </w:pPr>
      <w:r>
        <w:rPr>
          <w:sz w:val="28"/>
          <w:szCs w:val="28"/>
        </w:rPr>
        <w:t>4) о</w:t>
      </w:r>
      <w:r w:rsidR="00E9130C" w:rsidRPr="00E9130C">
        <w:rPr>
          <w:sz w:val="28"/>
          <w:szCs w:val="28"/>
        </w:rPr>
        <w:t>рганизация благотворительных акций в рамках декады пожилых людей, декады инвалидов;</w:t>
      </w:r>
    </w:p>
    <w:p w:rsidR="00E9130C" w:rsidRPr="00E9130C" w:rsidRDefault="00AC0256" w:rsidP="00E9130C">
      <w:pPr>
        <w:tabs>
          <w:tab w:val="num" w:pos="360"/>
          <w:tab w:val="left" w:pos="993"/>
          <w:tab w:val="left" w:pos="8820"/>
        </w:tabs>
        <w:ind w:firstLine="709"/>
        <w:jc w:val="both"/>
        <w:rPr>
          <w:sz w:val="28"/>
          <w:szCs w:val="28"/>
        </w:rPr>
      </w:pPr>
      <w:r>
        <w:rPr>
          <w:sz w:val="28"/>
          <w:szCs w:val="28"/>
        </w:rPr>
        <w:t>5) о</w:t>
      </w:r>
      <w:r w:rsidR="00E9130C" w:rsidRPr="00E9130C">
        <w:rPr>
          <w:sz w:val="28"/>
          <w:szCs w:val="28"/>
        </w:rPr>
        <w:t>рганизация благотворительных акций по сбору одежды, книг для различных детских реабилитационных центров;</w:t>
      </w:r>
    </w:p>
    <w:p w:rsidR="00E9130C" w:rsidRPr="00E9130C" w:rsidRDefault="00AC0256" w:rsidP="00E9130C">
      <w:pPr>
        <w:tabs>
          <w:tab w:val="num" w:pos="360"/>
          <w:tab w:val="left" w:pos="993"/>
          <w:tab w:val="left" w:pos="8820"/>
        </w:tabs>
        <w:ind w:firstLine="709"/>
        <w:jc w:val="both"/>
        <w:rPr>
          <w:sz w:val="28"/>
          <w:szCs w:val="28"/>
        </w:rPr>
      </w:pPr>
      <w:r>
        <w:rPr>
          <w:sz w:val="28"/>
          <w:szCs w:val="28"/>
        </w:rPr>
        <w:t>6) м</w:t>
      </w:r>
      <w:r w:rsidR="00E9130C" w:rsidRPr="00E9130C">
        <w:rPr>
          <w:sz w:val="28"/>
          <w:szCs w:val="28"/>
        </w:rPr>
        <w:t>ероприятия к Всероссийскому Дню библиотек;</w:t>
      </w:r>
    </w:p>
    <w:p w:rsidR="00E9130C" w:rsidRPr="00E9130C" w:rsidRDefault="00AC0256" w:rsidP="00E9130C">
      <w:pPr>
        <w:tabs>
          <w:tab w:val="num" w:pos="360"/>
          <w:tab w:val="left" w:pos="993"/>
          <w:tab w:val="left" w:pos="8820"/>
        </w:tabs>
        <w:ind w:firstLine="709"/>
        <w:jc w:val="both"/>
        <w:rPr>
          <w:sz w:val="28"/>
          <w:szCs w:val="28"/>
        </w:rPr>
      </w:pPr>
      <w:r>
        <w:rPr>
          <w:sz w:val="28"/>
          <w:szCs w:val="28"/>
        </w:rPr>
        <w:t>7) м</w:t>
      </w:r>
      <w:r w:rsidR="00E9130C" w:rsidRPr="00E9130C">
        <w:rPr>
          <w:sz w:val="28"/>
          <w:szCs w:val="28"/>
        </w:rPr>
        <w:t>ероприятия ко Дню учителя;</w:t>
      </w:r>
    </w:p>
    <w:p w:rsidR="00E9130C" w:rsidRPr="00E9130C" w:rsidRDefault="00AC0256" w:rsidP="00E9130C">
      <w:pPr>
        <w:tabs>
          <w:tab w:val="num" w:pos="360"/>
          <w:tab w:val="left" w:pos="993"/>
          <w:tab w:val="left" w:pos="8820"/>
        </w:tabs>
        <w:ind w:firstLine="709"/>
        <w:jc w:val="both"/>
        <w:rPr>
          <w:sz w:val="28"/>
          <w:szCs w:val="28"/>
        </w:rPr>
      </w:pPr>
      <w:r>
        <w:rPr>
          <w:sz w:val="28"/>
          <w:szCs w:val="28"/>
        </w:rPr>
        <w:t>8) п</w:t>
      </w:r>
      <w:r w:rsidR="00E9130C" w:rsidRPr="00E9130C">
        <w:rPr>
          <w:sz w:val="28"/>
          <w:szCs w:val="28"/>
        </w:rPr>
        <w:t>роведение экологической акции: "Вырастим лес" – восстановление лесов после пожаров;</w:t>
      </w:r>
    </w:p>
    <w:p w:rsidR="00E9130C" w:rsidRPr="00E9130C" w:rsidRDefault="00AC0256" w:rsidP="00E9130C">
      <w:pPr>
        <w:tabs>
          <w:tab w:val="num" w:pos="360"/>
          <w:tab w:val="left" w:pos="993"/>
          <w:tab w:val="left" w:pos="8820"/>
        </w:tabs>
        <w:ind w:firstLine="709"/>
        <w:jc w:val="both"/>
        <w:rPr>
          <w:sz w:val="28"/>
          <w:szCs w:val="28"/>
        </w:rPr>
      </w:pPr>
      <w:r>
        <w:rPr>
          <w:sz w:val="28"/>
          <w:szCs w:val="28"/>
        </w:rPr>
        <w:lastRenderedPageBreak/>
        <w:t>9) п</w:t>
      </w:r>
      <w:r w:rsidR="00E9130C" w:rsidRPr="00E9130C">
        <w:rPr>
          <w:sz w:val="28"/>
          <w:szCs w:val="28"/>
        </w:rPr>
        <w:t>роведение детского новогоднего мероприятия – "Депутатская Ёлка"</w:t>
      </w:r>
      <w:r>
        <w:rPr>
          <w:sz w:val="28"/>
          <w:szCs w:val="28"/>
        </w:rPr>
        <w:t>.</w:t>
      </w:r>
    </w:p>
    <w:p w:rsidR="00AC0256" w:rsidRPr="00AC0256" w:rsidRDefault="00AC0256" w:rsidP="00AC0256">
      <w:pPr>
        <w:tabs>
          <w:tab w:val="num" w:pos="360"/>
          <w:tab w:val="left" w:pos="993"/>
          <w:tab w:val="left" w:pos="8820"/>
        </w:tabs>
        <w:ind w:firstLine="709"/>
        <w:jc w:val="both"/>
        <w:rPr>
          <w:sz w:val="28"/>
          <w:szCs w:val="28"/>
        </w:rPr>
      </w:pPr>
      <w:r w:rsidRPr="00AC0256">
        <w:rPr>
          <w:sz w:val="28"/>
          <w:szCs w:val="28"/>
        </w:rPr>
        <w:t xml:space="preserve">Депутаты "ЕДИНОЙ РОССИИ" особое внимание уделили мероприятиям к 67-летию Великой Победы. </w:t>
      </w:r>
      <w:r>
        <w:rPr>
          <w:sz w:val="28"/>
          <w:szCs w:val="28"/>
        </w:rPr>
        <w:t xml:space="preserve">Члены фракции </w:t>
      </w:r>
      <w:r w:rsidRPr="00AC0256">
        <w:rPr>
          <w:sz w:val="28"/>
          <w:szCs w:val="28"/>
        </w:rPr>
        <w:t xml:space="preserve">"ЕДИНОЙ РОССИИ" </w:t>
      </w:r>
      <w:r>
        <w:rPr>
          <w:sz w:val="28"/>
          <w:szCs w:val="28"/>
        </w:rPr>
        <w:t xml:space="preserve"> </w:t>
      </w:r>
      <w:r w:rsidRPr="00AC0256">
        <w:rPr>
          <w:sz w:val="28"/>
          <w:szCs w:val="28"/>
        </w:rPr>
        <w:t>приняли активное участие в подготовке, организации и проведении разноплановых мероприятий, приуроченных к празднованию 9 мая. Среди них:</w:t>
      </w:r>
    </w:p>
    <w:p w:rsidR="00AC0256" w:rsidRPr="00AC0256" w:rsidRDefault="00AC0256" w:rsidP="00AC0256">
      <w:pPr>
        <w:tabs>
          <w:tab w:val="num" w:pos="360"/>
          <w:tab w:val="left" w:pos="993"/>
          <w:tab w:val="left" w:pos="8820"/>
        </w:tabs>
        <w:ind w:firstLine="709"/>
        <w:jc w:val="both"/>
        <w:rPr>
          <w:sz w:val="28"/>
          <w:szCs w:val="28"/>
        </w:rPr>
      </w:pPr>
      <w:r w:rsidRPr="00AC0256">
        <w:rPr>
          <w:sz w:val="28"/>
          <w:szCs w:val="28"/>
        </w:rPr>
        <w:t>встречи с ветеранами;</w:t>
      </w:r>
    </w:p>
    <w:p w:rsidR="00AC0256" w:rsidRPr="00AC0256" w:rsidRDefault="00AC0256" w:rsidP="00AC0256">
      <w:pPr>
        <w:tabs>
          <w:tab w:val="num" w:pos="360"/>
          <w:tab w:val="left" w:pos="993"/>
          <w:tab w:val="left" w:pos="8820"/>
        </w:tabs>
        <w:ind w:firstLine="709"/>
        <w:jc w:val="both"/>
        <w:rPr>
          <w:sz w:val="28"/>
          <w:szCs w:val="28"/>
        </w:rPr>
      </w:pPr>
      <w:r w:rsidRPr="00AC0256">
        <w:rPr>
          <w:sz w:val="28"/>
          <w:szCs w:val="28"/>
        </w:rPr>
        <w:t>торжественные мероприятия и творческие вечера;</w:t>
      </w:r>
    </w:p>
    <w:p w:rsidR="00AC0256" w:rsidRPr="00AC0256" w:rsidRDefault="00AC0256" w:rsidP="00AC0256">
      <w:pPr>
        <w:tabs>
          <w:tab w:val="num" w:pos="360"/>
          <w:tab w:val="left" w:pos="993"/>
          <w:tab w:val="left" w:pos="8820"/>
        </w:tabs>
        <w:ind w:firstLine="709"/>
        <w:jc w:val="both"/>
        <w:rPr>
          <w:sz w:val="28"/>
          <w:szCs w:val="28"/>
        </w:rPr>
      </w:pPr>
      <w:r w:rsidRPr="00AC0256">
        <w:rPr>
          <w:sz w:val="28"/>
          <w:szCs w:val="28"/>
        </w:rPr>
        <w:t>акции и проекты;</w:t>
      </w:r>
    </w:p>
    <w:p w:rsidR="00AC0256" w:rsidRPr="00AC0256" w:rsidRDefault="00AC0256" w:rsidP="00AC0256">
      <w:pPr>
        <w:tabs>
          <w:tab w:val="num" w:pos="360"/>
          <w:tab w:val="left" w:pos="993"/>
          <w:tab w:val="left" w:pos="8820"/>
        </w:tabs>
        <w:ind w:firstLine="709"/>
        <w:jc w:val="both"/>
        <w:rPr>
          <w:sz w:val="28"/>
          <w:szCs w:val="28"/>
        </w:rPr>
      </w:pPr>
      <w:r w:rsidRPr="00AC0256">
        <w:rPr>
          <w:sz w:val="28"/>
          <w:szCs w:val="28"/>
        </w:rPr>
        <w:t>исторические и творческие конкурсы;</w:t>
      </w:r>
    </w:p>
    <w:p w:rsidR="00AC0256" w:rsidRPr="00AC0256" w:rsidRDefault="00AC0256" w:rsidP="00AC0256">
      <w:pPr>
        <w:tabs>
          <w:tab w:val="num" w:pos="360"/>
          <w:tab w:val="left" w:pos="993"/>
          <w:tab w:val="left" w:pos="8820"/>
        </w:tabs>
        <w:ind w:firstLine="709"/>
        <w:jc w:val="both"/>
        <w:rPr>
          <w:sz w:val="28"/>
          <w:szCs w:val="28"/>
        </w:rPr>
      </w:pPr>
      <w:r w:rsidRPr="00AC0256">
        <w:rPr>
          <w:sz w:val="28"/>
          <w:szCs w:val="28"/>
        </w:rPr>
        <w:t>оказание конкретной помощи ветеранам;</w:t>
      </w:r>
    </w:p>
    <w:p w:rsidR="00AC0256" w:rsidRPr="00AC0256" w:rsidRDefault="00AC0256" w:rsidP="00AC0256">
      <w:pPr>
        <w:tabs>
          <w:tab w:val="num" w:pos="360"/>
          <w:tab w:val="left" w:pos="993"/>
          <w:tab w:val="left" w:pos="8820"/>
        </w:tabs>
        <w:ind w:firstLine="709"/>
        <w:jc w:val="both"/>
        <w:rPr>
          <w:sz w:val="28"/>
          <w:szCs w:val="28"/>
        </w:rPr>
      </w:pPr>
      <w:r w:rsidRPr="00AC0256">
        <w:rPr>
          <w:sz w:val="28"/>
          <w:szCs w:val="28"/>
        </w:rPr>
        <w:t>митинги;</w:t>
      </w:r>
    </w:p>
    <w:p w:rsidR="00AC0256" w:rsidRPr="00AC0256" w:rsidRDefault="00AC0256" w:rsidP="00AC0256">
      <w:pPr>
        <w:tabs>
          <w:tab w:val="num" w:pos="360"/>
          <w:tab w:val="left" w:pos="993"/>
          <w:tab w:val="left" w:pos="8820"/>
        </w:tabs>
        <w:ind w:firstLine="709"/>
        <w:jc w:val="both"/>
        <w:rPr>
          <w:sz w:val="28"/>
          <w:szCs w:val="28"/>
        </w:rPr>
      </w:pPr>
      <w:r w:rsidRPr="00AC0256">
        <w:rPr>
          <w:sz w:val="28"/>
          <w:szCs w:val="28"/>
        </w:rPr>
        <w:t>восстановление и открытие мемориалов;</w:t>
      </w:r>
    </w:p>
    <w:p w:rsidR="00AC0256" w:rsidRPr="00AC0256" w:rsidRDefault="00AC0256" w:rsidP="00AC0256">
      <w:pPr>
        <w:tabs>
          <w:tab w:val="num" w:pos="360"/>
          <w:tab w:val="left" w:pos="993"/>
          <w:tab w:val="left" w:pos="8820"/>
        </w:tabs>
        <w:ind w:firstLine="709"/>
        <w:jc w:val="both"/>
        <w:rPr>
          <w:sz w:val="28"/>
          <w:szCs w:val="28"/>
        </w:rPr>
      </w:pPr>
      <w:r w:rsidRPr="00AC0256">
        <w:rPr>
          <w:sz w:val="28"/>
          <w:szCs w:val="28"/>
        </w:rPr>
        <w:t>тематические выставки;</w:t>
      </w:r>
    </w:p>
    <w:p w:rsidR="00AC0256" w:rsidRPr="00AC0256" w:rsidRDefault="00AC0256" w:rsidP="00AC0256">
      <w:pPr>
        <w:tabs>
          <w:tab w:val="num" w:pos="360"/>
          <w:tab w:val="left" w:pos="993"/>
          <w:tab w:val="left" w:pos="8820"/>
        </w:tabs>
        <w:ind w:firstLine="709"/>
        <w:jc w:val="both"/>
        <w:rPr>
          <w:sz w:val="28"/>
          <w:szCs w:val="28"/>
        </w:rPr>
      </w:pPr>
      <w:r w:rsidRPr="00AC0256">
        <w:rPr>
          <w:sz w:val="28"/>
          <w:szCs w:val="28"/>
        </w:rPr>
        <w:t>спортивные состязания и многое другое.</w:t>
      </w:r>
    </w:p>
    <w:p w:rsidR="003470CE" w:rsidRPr="00CF55D4" w:rsidRDefault="003470CE" w:rsidP="00CF55D4">
      <w:pPr>
        <w:tabs>
          <w:tab w:val="num" w:pos="360"/>
          <w:tab w:val="left" w:pos="993"/>
          <w:tab w:val="left" w:pos="8820"/>
        </w:tabs>
        <w:ind w:firstLine="709"/>
        <w:jc w:val="both"/>
        <w:rPr>
          <w:sz w:val="28"/>
          <w:szCs w:val="28"/>
        </w:rPr>
      </w:pPr>
      <w:r w:rsidRPr="00CF55D4">
        <w:rPr>
          <w:sz w:val="28"/>
          <w:szCs w:val="28"/>
        </w:rPr>
        <w:t xml:space="preserve">Участниками мероприятий стали ветераны Великой Отечественной войны, труженики тыла, представители молодежи и широкой общественности, представители администраций районов области. </w:t>
      </w:r>
    </w:p>
    <w:p w:rsidR="003470CE" w:rsidRPr="00CF55D4" w:rsidRDefault="003470CE" w:rsidP="003470CE">
      <w:pPr>
        <w:tabs>
          <w:tab w:val="left" w:pos="993"/>
        </w:tabs>
        <w:ind w:firstLine="709"/>
        <w:jc w:val="both"/>
        <w:rPr>
          <w:sz w:val="28"/>
          <w:szCs w:val="28"/>
        </w:rPr>
      </w:pPr>
      <w:r w:rsidRPr="00CF55D4">
        <w:rPr>
          <w:sz w:val="28"/>
          <w:szCs w:val="28"/>
        </w:rPr>
        <w:t>В 201</w:t>
      </w:r>
      <w:r w:rsidR="00CF55D4" w:rsidRPr="00CF55D4">
        <w:rPr>
          <w:sz w:val="28"/>
          <w:szCs w:val="28"/>
        </w:rPr>
        <w:t>2</w:t>
      </w:r>
      <w:r w:rsidRPr="00CF55D4">
        <w:rPr>
          <w:sz w:val="28"/>
          <w:szCs w:val="28"/>
        </w:rPr>
        <w:t xml:space="preserve"> году депутаты - члены фракции </w:t>
      </w:r>
      <w:r w:rsidR="000943DB" w:rsidRPr="00CF55D4">
        <w:rPr>
          <w:sz w:val="28"/>
          <w:szCs w:val="28"/>
        </w:rPr>
        <w:t>"</w:t>
      </w:r>
      <w:r w:rsidRPr="00CF55D4">
        <w:rPr>
          <w:sz w:val="28"/>
          <w:szCs w:val="28"/>
        </w:rPr>
        <w:t>ЕДИНАЯ РОССИЯ</w:t>
      </w:r>
      <w:r w:rsidR="000943DB" w:rsidRPr="00CF55D4">
        <w:rPr>
          <w:sz w:val="28"/>
          <w:szCs w:val="28"/>
        </w:rPr>
        <w:t>"</w:t>
      </w:r>
      <w:r w:rsidRPr="00CF55D4">
        <w:rPr>
          <w:sz w:val="28"/>
          <w:szCs w:val="28"/>
        </w:rPr>
        <w:t xml:space="preserve"> продолжили работу по реализации на территории Нижегородской области социальных проектов. В настоящее время в регионе действу</w:t>
      </w:r>
      <w:r w:rsidR="00216714" w:rsidRPr="00CF55D4">
        <w:rPr>
          <w:sz w:val="28"/>
          <w:szCs w:val="28"/>
        </w:rPr>
        <w:t>е</w:t>
      </w:r>
      <w:r w:rsidRPr="00CF55D4">
        <w:rPr>
          <w:sz w:val="28"/>
          <w:szCs w:val="28"/>
        </w:rPr>
        <w:t>т более 22 федеральных и региональных проектов, в том числе:</w:t>
      </w:r>
    </w:p>
    <w:p w:rsidR="003470CE" w:rsidRDefault="000943DB" w:rsidP="003470CE">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sidRPr="00CF55D4">
        <w:rPr>
          <w:sz w:val="28"/>
          <w:szCs w:val="28"/>
        </w:rPr>
        <w:t>"</w:t>
      </w:r>
      <w:r w:rsidR="003470CE" w:rsidRPr="00CF55D4">
        <w:rPr>
          <w:sz w:val="28"/>
          <w:szCs w:val="28"/>
        </w:rPr>
        <w:t>Нам года - не беда, коль душа молода!</w:t>
      </w:r>
      <w:r w:rsidRPr="00CF55D4">
        <w:rPr>
          <w:sz w:val="28"/>
          <w:szCs w:val="28"/>
        </w:rPr>
        <w:t>"</w:t>
      </w:r>
      <w:r w:rsidR="003470CE" w:rsidRPr="00CF55D4">
        <w:rPr>
          <w:sz w:val="28"/>
          <w:szCs w:val="28"/>
        </w:rPr>
        <w:t>, цель которого заключается в проведении творческих смотров-кон</w:t>
      </w:r>
      <w:r w:rsidR="003526D5" w:rsidRPr="00CF55D4">
        <w:rPr>
          <w:sz w:val="28"/>
          <w:szCs w:val="28"/>
        </w:rPr>
        <w:t>курсов среди старшего поколения;</w:t>
      </w:r>
      <w:r w:rsidR="003470CE" w:rsidRPr="00CF55D4">
        <w:rPr>
          <w:sz w:val="28"/>
          <w:szCs w:val="28"/>
        </w:rPr>
        <w:t xml:space="preserve"> </w:t>
      </w:r>
    </w:p>
    <w:p w:rsidR="00CF55D4" w:rsidRPr="00CF55D4" w:rsidRDefault="00CF55D4" w:rsidP="00CF55D4">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sidRPr="00CF55D4">
        <w:rPr>
          <w:sz w:val="28"/>
          <w:szCs w:val="28"/>
        </w:rPr>
        <w:t>"Школьный спорт" - строительство детских спортивных площадок, проведение соревнований, турниров;</w:t>
      </w:r>
    </w:p>
    <w:p w:rsidR="003470CE" w:rsidRDefault="000943DB" w:rsidP="003470CE">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sidRPr="00CF55D4">
        <w:rPr>
          <w:sz w:val="28"/>
          <w:szCs w:val="28"/>
        </w:rPr>
        <w:t>"</w:t>
      </w:r>
      <w:r w:rsidR="003470CE" w:rsidRPr="00CF55D4">
        <w:rPr>
          <w:sz w:val="28"/>
          <w:szCs w:val="28"/>
        </w:rPr>
        <w:t>Чистая вода</w:t>
      </w:r>
      <w:r w:rsidRPr="00CF55D4">
        <w:rPr>
          <w:sz w:val="28"/>
          <w:szCs w:val="28"/>
        </w:rPr>
        <w:t>"</w:t>
      </w:r>
      <w:r w:rsidR="003526D5" w:rsidRPr="00CF55D4">
        <w:rPr>
          <w:sz w:val="28"/>
          <w:szCs w:val="28"/>
        </w:rPr>
        <w:t xml:space="preserve">, предусматривающий </w:t>
      </w:r>
      <w:r w:rsidR="003470CE" w:rsidRPr="00CF55D4">
        <w:rPr>
          <w:sz w:val="28"/>
          <w:szCs w:val="28"/>
        </w:rPr>
        <w:t>ремонт и строительство колодцев в районах Нижегородской области;</w:t>
      </w:r>
    </w:p>
    <w:p w:rsidR="00CF55D4" w:rsidRPr="00CF55D4" w:rsidRDefault="008669A9" w:rsidP="00CF55D4">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sidRPr="0035287F">
        <w:rPr>
          <w:sz w:val="28"/>
          <w:szCs w:val="28"/>
        </w:rPr>
        <w:t>"</w:t>
      </w:r>
      <w:r w:rsidR="00CF55D4" w:rsidRPr="00CF55D4">
        <w:rPr>
          <w:sz w:val="28"/>
          <w:szCs w:val="28"/>
        </w:rPr>
        <w:t>Здоровый взгляд" - оказание жителям Нижегородской области квалифицированной офтальмологической помощи;</w:t>
      </w:r>
    </w:p>
    <w:p w:rsidR="00CF55D4" w:rsidRPr="00CF55D4" w:rsidRDefault="00CF55D4" w:rsidP="00CF55D4">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sidRPr="00CF55D4">
        <w:rPr>
          <w:sz w:val="28"/>
          <w:szCs w:val="28"/>
        </w:rPr>
        <w:t>"Единая Россия – жителям села" - оказание высококвалифицированной медицинской помощи жителям удалённых населенных пунктов районов области.  Прием с выездом на место проводили специалисты-медики из областного центра (стоматолог, отоларинголог, хирург, ортопед</w:t>
      </w:r>
      <w:r w:rsidR="008669A9">
        <w:rPr>
          <w:sz w:val="28"/>
          <w:szCs w:val="28"/>
        </w:rPr>
        <w:t>,</w:t>
      </w:r>
      <w:r w:rsidRPr="00CF55D4">
        <w:rPr>
          <w:sz w:val="28"/>
          <w:szCs w:val="28"/>
        </w:rPr>
        <w:t xml:space="preserve"> эндокринолог, кардиолог и другие узкие специалисты);</w:t>
      </w:r>
    </w:p>
    <w:p w:rsidR="00CF55D4" w:rsidRPr="00CF55D4" w:rsidRDefault="00CF55D4" w:rsidP="00CF55D4">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sidRPr="00CF55D4">
        <w:rPr>
          <w:sz w:val="28"/>
          <w:szCs w:val="28"/>
        </w:rPr>
        <w:t>"Компьютер – это просто" - организация бесплатного обучения пенсионеров компьютерной грамотности.</w:t>
      </w:r>
    </w:p>
    <w:p w:rsidR="00F72161" w:rsidRPr="00CF55D4" w:rsidRDefault="003470CE" w:rsidP="00FB47F7">
      <w:pPr>
        <w:tabs>
          <w:tab w:val="left" w:pos="993"/>
        </w:tabs>
        <w:overflowPunct w:val="0"/>
        <w:autoSpaceDE w:val="0"/>
        <w:autoSpaceDN w:val="0"/>
        <w:adjustRightInd w:val="0"/>
        <w:ind w:firstLine="709"/>
        <w:jc w:val="both"/>
        <w:textAlignment w:val="baseline"/>
        <w:rPr>
          <w:sz w:val="28"/>
          <w:szCs w:val="28"/>
        </w:rPr>
      </w:pPr>
      <w:r w:rsidRPr="00CF55D4">
        <w:rPr>
          <w:sz w:val="28"/>
          <w:szCs w:val="28"/>
        </w:rPr>
        <w:t xml:space="preserve">Также члены фракции </w:t>
      </w:r>
      <w:r w:rsidR="000943DB" w:rsidRPr="00CF55D4">
        <w:rPr>
          <w:bCs/>
          <w:sz w:val="28"/>
          <w:szCs w:val="28"/>
        </w:rPr>
        <w:t>"</w:t>
      </w:r>
      <w:r w:rsidRPr="00CF55D4">
        <w:rPr>
          <w:bCs/>
          <w:sz w:val="28"/>
          <w:szCs w:val="28"/>
        </w:rPr>
        <w:t>ЕДИНАЯ РОССИЯ</w:t>
      </w:r>
      <w:r w:rsidR="000943DB" w:rsidRPr="00CF55D4">
        <w:rPr>
          <w:bCs/>
          <w:sz w:val="28"/>
          <w:szCs w:val="28"/>
        </w:rPr>
        <w:t>"</w:t>
      </w:r>
      <w:r w:rsidRPr="00CF55D4">
        <w:rPr>
          <w:bCs/>
          <w:sz w:val="28"/>
          <w:szCs w:val="28"/>
        </w:rPr>
        <w:t xml:space="preserve"> </w:t>
      </w:r>
      <w:r w:rsidR="003526D5" w:rsidRPr="00CF55D4">
        <w:rPr>
          <w:sz w:val="28"/>
          <w:szCs w:val="28"/>
        </w:rPr>
        <w:t xml:space="preserve">проводили </w:t>
      </w:r>
      <w:r w:rsidRPr="00CF55D4">
        <w:rPr>
          <w:sz w:val="28"/>
          <w:szCs w:val="28"/>
        </w:rPr>
        <w:t xml:space="preserve">благотворительные акции </w:t>
      </w:r>
      <w:r w:rsidR="003526D5" w:rsidRPr="00CF55D4">
        <w:rPr>
          <w:sz w:val="28"/>
          <w:szCs w:val="28"/>
        </w:rPr>
        <w:t>в</w:t>
      </w:r>
      <w:r w:rsidRPr="00CF55D4">
        <w:rPr>
          <w:sz w:val="28"/>
          <w:szCs w:val="28"/>
        </w:rPr>
        <w:t xml:space="preserve"> </w:t>
      </w:r>
      <w:r w:rsidR="003526D5" w:rsidRPr="00CF55D4">
        <w:rPr>
          <w:sz w:val="28"/>
          <w:szCs w:val="28"/>
        </w:rPr>
        <w:t xml:space="preserve">избирательных округах и на </w:t>
      </w:r>
      <w:r w:rsidRPr="00CF55D4">
        <w:rPr>
          <w:sz w:val="28"/>
          <w:szCs w:val="28"/>
        </w:rPr>
        <w:t>закрепленных</w:t>
      </w:r>
      <w:r w:rsidR="003526D5" w:rsidRPr="00CF55D4">
        <w:rPr>
          <w:sz w:val="28"/>
          <w:szCs w:val="28"/>
        </w:rPr>
        <w:t xml:space="preserve"> территориях</w:t>
      </w:r>
      <w:r w:rsidRPr="00CF55D4">
        <w:rPr>
          <w:sz w:val="28"/>
          <w:szCs w:val="28"/>
        </w:rPr>
        <w:t xml:space="preserve">, встречи с избирателями и трудовыми коллективами. </w:t>
      </w:r>
    </w:p>
    <w:p w:rsidR="003470CE" w:rsidRDefault="003470CE" w:rsidP="002737E8">
      <w:pPr>
        <w:jc w:val="both"/>
        <w:rPr>
          <w:sz w:val="28"/>
          <w:szCs w:val="28"/>
        </w:rPr>
      </w:pPr>
    </w:p>
    <w:p w:rsidR="00AC06E7" w:rsidRDefault="00AC06E7" w:rsidP="002737E8">
      <w:pPr>
        <w:jc w:val="both"/>
        <w:rPr>
          <w:sz w:val="28"/>
          <w:szCs w:val="28"/>
        </w:rPr>
      </w:pPr>
    </w:p>
    <w:p w:rsidR="00AC06E7" w:rsidRDefault="00AC06E7" w:rsidP="002737E8">
      <w:pPr>
        <w:jc w:val="both"/>
        <w:rPr>
          <w:sz w:val="28"/>
          <w:szCs w:val="28"/>
        </w:rPr>
      </w:pPr>
    </w:p>
    <w:p w:rsidR="00704257" w:rsidRPr="00704257" w:rsidRDefault="00704257" w:rsidP="00704257">
      <w:pPr>
        <w:ind w:left="709"/>
        <w:jc w:val="both"/>
        <w:rPr>
          <w:b/>
          <w:sz w:val="28"/>
          <w:szCs w:val="28"/>
        </w:rPr>
      </w:pPr>
      <w:r w:rsidRPr="00704257">
        <w:rPr>
          <w:b/>
          <w:sz w:val="28"/>
          <w:szCs w:val="28"/>
        </w:rPr>
        <w:lastRenderedPageBreak/>
        <w:t>Фракция КПРФ</w:t>
      </w:r>
    </w:p>
    <w:p w:rsidR="003470CE" w:rsidRPr="00FB47F7" w:rsidRDefault="003470CE" w:rsidP="002737E8">
      <w:pPr>
        <w:jc w:val="both"/>
        <w:rPr>
          <w:sz w:val="28"/>
          <w:szCs w:val="28"/>
        </w:rPr>
      </w:pPr>
    </w:p>
    <w:p w:rsidR="00FC47D3" w:rsidRPr="00FC47D3" w:rsidRDefault="00FC47D3" w:rsidP="00FC47D3">
      <w:pPr>
        <w:tabs>
          <w:tab w:val="left" w:pos="993"/>
        </w:tabs>
        <w:ind w:firstLine="709"/>
        <w:jc w:val="both"/>
        <w:rPr>
          <w:sz w:val="28"/>
          <w:szCs w:val="28"/>
        </w:rPr>
      </w:pPr>
      <w:r w:rsidRPr="00FC47D3">
        <w:rPr>
          <w:sz w:val="28"/>
          <w:szCs w:val="28"/>
        </w:rPr>
        <w:t>Фракция КПРФ в Законодательном Собрании Нижегородской области</w:t>
      </w:r>
      <w:r w:rsidR="00674507">
        <w:rPr>
          <w:sz w:val="28"/>
          <w:szCs w:val="28"/>
        </w:rPr>
        <w:t xml:space="preserve"> (далее – фракция КПРФ)</w:t>
      </w:r>
      <w:r w:rsidRPr="00FC47D3">
        <w:rPr>
          <w:sz w:val="28"/>
          <w:szCs w:val="28"/>
        </w:rPr>
        <w:t xml:space="preserve"> состоит из 12 депутатов, 8 из них избраны по областному избирательному округу в составе списка кандидатов избирательного объединения Нижегородское региональное отделение </w:t>
      </w:r>
      <w:r w:rsidR="00216714">
        <w:rPr>
          <w:sz w:val="28"/>
          <w:szCs w:val="28"/>
        </w:rPr>
        <w:t>п</w:t>
      </w:r>
      <w:r w:rsidRPr="00FC47D3">
        <w:rPr>
          <w:sz w:val="28"/>
          <w:szCs w:val="28"/>
        </w:rPr>
        <w:t xml:space="preserve">олитической партии </w:t>
      </w:r>
      <w:r w:rsidR="000943DB">
        <w:rPr>
          <w:sz w:val="28"/>
          <w:szCs w:val="28"/>
        </w:rPr>
        <w:t>"</w:t>
      </w:r>
      <w:r w:rsidRPr="00FC47D3">
        <w:rPr>
          <w:sz w:val="28"/>
          <w:szCs w:val="28"/>
        </w:rPr>
        <w:t>Коммунистическая партия Российской Федерации</w:t>
      </w:r>
      <w:r w:rsidR="000943DB">
        <w:rPr>
          <w:sz w:val="28"/>
          <w:szCs w:val="28"/>
        </w:rPr>
        <w:t>"</w:t>
      </w:r>
      <w:r w:rsidRPr="00FC47D3">
        <w:rPr>
          <w:sz w:val="28"/>
          <w:szCs w:val="28"/>
        </w:rPr>
        <w:t xml:space="preserve"> и 4 депутата избраны в одномандатных избирательных округах. Для руководства деятельностью фракции</w:t>
      </w:r>
      <w:r w:rsidR="00674507">
        <w:rPr>
          <w:sz w:val="28"/>
          <w:szCs w:val="28"/>
        </w:rPr>
        <w:t xml:space="preserve"> КПРФ</w:t>
      </w:r>
      <w:r w:rsidRPr="00FC47D3">
        <w:rPr>
          <w:sz w:val="28"/>
          <w:szCs w:val="28"/>
        </w:rPr>
        <w:t xml:space="preserve"> были избраны руководитель фракции: </w:t>
      </w:r>
      <w:r w:rsidR="00AC06E7">
        <w:rPr>
          <w:sz w:val="28"/>
          <w:szCs w:val="28"/>
        </w:rPr>
        <w:t xml:space="preserve">   </w:t>
      </w:r>
      <w:r w:rsidRPr="00FC47D3">
        <w:rPr>
          <w:sz w:val="28"/>
          <w:szCs w:val="28"/>
        </w:rPr>
        <w:t xml:space="preserve">Егоров В.И. (заместитель </w:t>
      </w:r>
      <w:r w:rsidR="00216714">
        <w:rPr>
          <w:sz w:val="28"/>
          <w:szCs w:val="28"/>
        </w:rPr>
        <w:t>П</w:t>
      </w:r>
      <w:r w:rsidRPr="00FC47D3">
        <w:rPr>
          <w:sz w:val="28"/>
          <w:szCs w:val="28"/>
        </w:rPr>
        <w:t xml:space="preserve">редседателя Законодательного Собрания области) и заместитель </w:t>
      </w:r>
      <w:r w:rsidR="00216714" w:rsidRPr="00FC47D3">
        <w:rPr>
          <w:sz w:val="28"/>
          <w:szCs w:val="28"/>
        </w:rPr>
        <w:t>руководител</w:t>
      </w:r>
      <w:r w:rsidR="00216714">
        <w:rPr>
          <w:sz w:val="28"/>
          <w:szCs w:val="28"/>
        </w:rPr>
        <w:t>я</w:t>
      </w:r>
      <w:r w:rsidR="00216714" w:rsidRPr="00FC47D3">
        <w:rPr>
          <w:sz w:val="28"/>
          <w:szCs w:val="28"/>
        </w:rPr>
        <w:t xml:space="preserve"> фракции </w:t>
      </w:r>
      <w:r w:rsidRPr="00FC47D3">
        <w:rPr>
          <w:sz w:val="28"/>
          <w:szCs w:val="28"/>
        </w:rPr>
        <w:t xml:space="preserve">Лесков С.А. </w:t>
      </w:r>
    </w:p>
    <w:p w:rsidR="00F06621" w:rsidRPr="00FC47D3" w:rsidRDefault="00882D05" w:rsidP="00F06621">
      <w:pPr>
        <w:tabs>
          <w:tab w:val="left" w:pos="993"/>
        </w:tabs>
        <w:ind w:firstLine="709"/>
        <w:jc w:val="both"/>
        <w:rPr>
          <w:sz w:val="28"/>
          <w:szCs w:val="28"/>
        </w:rPr>
      </w:pPr>
      <w:r>
        <w:rPr>
          <w:sz w:val="28"/>
          <w:szCs w:val="28"/>
        </w:rPr>
        <w:t>В 2012 году проведено 21</w:t>
      </w:r>
      <w:r w:rsidR="00F06621" w:rsidRPr="00FC47D3">
        <w:rPr>
          <w:sz w:val="28"/>
          <w:szCs w:val="28"/>
        </w:rPr>
        <w:t xml:space="preserve"> заседани</w:t>
      </w:r>
      <w:r>
        <w:rPr>
          <w:sz w:val="28"/>
          <w:szCs w:val="28"/>
        </w:rPr>
        <w:t>е</w:t>
      </w:r>
      <w:r w:rsidR="00F06621" w:rsidRPr="00FC47D3">
        <w:rPr>
          <w:sz w:val="28"/>
          <w:szCs w:val="28"/>
        </w:rPr>
        <w:t xml:space="preserve"> фракции КПРФ, на которых рассматривались вопросы, связанные с деятельностью фракции и депутатов – членов фракции</w:t>
      </w:r>
      <w:r w:rsidR="00094801" w:rsidRPr="00094801">
        <w:rPr>
          <w:sz w:val="28"/>
          <w:szCs w:val="28"/>
        </w:rPr>
        <w:t xml:space="preserve"> </w:t>
      </w:r>
      <w:r w:rsidR="00094801">
        <w:rPr>
          <w:sz w:val="28"/>
          <w:szCs w:val="28"/>
        </w:rPr>
        <w:t>КПРФ</w:t>
      </w:r>
      <w:r w:rsidR="00F06621" w:rsidRPr="00FC47D3">
        <w:rPr>
          <w:sz w:val="28"/>
          <w:szCs w:val="28"/>
        </w:rPr>
        <w:t xml:space="preserve">, в том числе по вопросам повестки дня заседаний Собрания, работы с избирателями и с обращениями граждан, законодательным и иным инициативам фракции и другим вопросам. </w:t>
      </w:r>
    </w:p>
    <w:p w:rsidR="0018516E" w:rsidRDefault="00FC47D3" w:rsidP="00FC47D3">
      <w:pPr>
        <w:tabs>
          <w:tab w:val="left" w:pos="993"/>
        </w:tabs>
        <w:ind w:firstLine="709"/>
        <w:jc w:val="both"/>
        <w:rPr>
          <w:sz w:val="28"/>
          <w:szCs w:val="28"/>
        </w:rPr>
      </w:pPr>
      <w:r w:rsidRPr="00FC47D3">
        <w:rPr>
          <w:sz w:val="28"/>
          <w:szCs w:val="28"/>
        </w:rPr>
        <w:t>В 201</w:t>
      </w:r>
      <w:r w:rsidR="00882D05">
        <w:rPr>
          <w:sz w:val="28"/>
          <w:szCs w:val="28"/>
        </w:rPr>
        <w:t>2</w:t>
      </w:r>
      <w:r w:rsidRPr="00FC47D3">
        <w:rPr>
          <w:sz w:val="28"/>
          <w:szCs w:val="28"/>
        </w:rPr>
        <w:t xml:space="preserve"> году все депутаты - члены фракции КПРФ на закрепленных за ними территориях проводили встречи с избирателями, личный прием граждан, вели работу с письменными обращениями и заявлениями, работали в комитетах, осуществляли нормотворческую деятельность, выступали с личной и коллективной законодательной  инициативой. </w:t>
      </w:r>
      <w:r w:rsidRPr="0018516E">
        <w:rPr>
          <w:sz w:val="28"/>
          <w:szCs w:val="28"/>
        </w:rPr>
        <w:t>Предложения фракции КПРФ, внесенные</w:t>
      </w:r>
      <w:r w:rsidR="00805E52" w:rsidRPr="0018516E">
        <w:rPr>
          <w:sz w:val="28"/>
          <w:szCs w:val="28"/>
        </w:rPr>
        <w:t xml:space="preserve"> в</w:t>
      </w:r>
      <w:r w:rsidRPr="0018516E">
        <w:rPr>
          <w:sz w:val="28"/>
          <w:szCs w:val="28"/>
        </w:rPr>
        <w:t xml:space="preserve"> Законодательное Собрание в 201</w:t>
      </w:r>
      <w:r w:rsidR="00882D05" w:rsidRPr="0018516E">
        <w:rPr>
          <w:sz w:val="28"/>
          <w:szCs w:val="28"/>
        </w:rPr>
        <w:t>2</w:t>
      </w:r>
      <w:r w:rsidR="0018516E" w:rsidRPr="0018516E">
        <w:rPr>
          <w:sz w:val="28"/>
          <w:szCs w:val="28"/>
        </w:rPr>
        <w:t xml:space="preserve"> году</w:t>
      </w:r>
      <w:r w:rsidR="00C82451">
        <w:rPr>
          <w:sz w:val="28"/>
          <w:szCs w:val="28"/>
        </w:rPr>
        <w:t>,</w:t>
      </w:r>
      <w:r w:rsidR="0018516E" w:rsidRPr="0018516E">
        <w:rPr>
          <w:sz w:val="28"/>
          <w:szCs w:val="28"/>
        </w:rPr>
        <w:t xml:space="preserve"> касались совершенствования следующих </w:t>
      </w:r>
      <w:r w:rsidR="009F276D">
        <w:rPr>
          <w:sz w:val="28"/>
          <w:szCs w:val="28"/>
        </w:rPr>
        <w:t>нормативных правовых актов области</w:t>
      </w:r>
      <w:r w:rsidR="0018516E" w:rsidRPr="0018516E">
        <w:rPr>
          <w:sz w:val="28"/>
          <w:szCs w:val="28"/>
        </w:rPr>
        <w:t>:</w:t>
      </w:r>
    </w:p>
    <w:p w:rsidR="0018516E" w:rsidRDefault="0018516E" w:rsidP="0018516E">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Pr>
          <w:sz w:val="28"/>
          <w:szCs w:val="28"/>
        </w:rPr>
        <w:t>З</w:t>
      </w:r>
      <w:r w:rsidRPr="0018516E">
        <w:rPr>
          <w:sz w:val="28"/>
          <w:szCs w:val="28"/>
        </w:rPr>
        <w:t xml:space="preserve">акона Нижегородской области  </w:t>
      </w:r>
      <w:r>
        <w:rPr>
          <w:sz w:val="28"/>
          <w:szCs w:val="28"/>
        </w:rPr>
        <w:t xml:space="preserve">от </w:t>
      </w:r>
      <w:r w:rsidR="00C82451">
        <w:rPr>
          <w:sz w:val="28"/>
          <w:szCs w:val="28"/>
        </w:rPr>
        <w:t>3 июл</w:t>
      </w:r>
      <w:r>
        <w:rPr>
          <w:sz w:val="28"/>
          <w:szCs w:val="28"/>
        </w:rPr>
        <w:t xml:space="preserve">я 2012 года </w:t>
      </w:r>
      <w:r w:rsidRPr="0018516E">
        <w:rPr>
          <w:sz w:val="28"/>
          <w:szCs w:val="28"/>
        </w:rPr>
        <w:t>№ 458-V "О преобразовании муниципальных образований Первомайского муниципального района Нижегородско</w:t>
      </w:r>
      <w:r>
        <w:rPr>
          <w:sz w:val="28"/>
          <w:szCs w:val="28"/>
        </w:rPr>
        <w:t>й области";</w:t>
      </w:r>
    </w:p>
    <w:p w:rsidR="0018516E" w:rsidRDefault="0018516E" w:rsidP="00C82451">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sidRPr="0018516E">
        <w:rPr>
          <w:sz w:val="28"/>
          <w:szCs w:val="28"/>
        </w:rPr>
        <w:t xml:space="preserve">Закона Нижегородской области </w:t>
      </w:r>
      <w:r w:rsidR="00C82451">
        <w:rPr>
          <w:sz w:val="28"/>
          <w:szCs w:val="28"/>
        </w:rPr>
        <w:t xml:space="preserve">от 10 февраля 2005 года </w:t>
      </w:r>
      <w:r>
        <w:rPr>
          <w:sz w:val="28"/>
          <w:szCs w:val="28"/>
        </w:rPr>
        <w:t>№ 8-З</w:t>
      </w:r>
      <w:r w:rsidR="00C82451">
        <w:rPr>
          <w:sz w:val="28"/>
          <w:szCs w:val="28"/>
        </w:rPr>
        <w:t xml:space="preserve"> </w:t>
      </w:r>
      <w:r w:rsidRPr="0018516E">
        <w:rPr>
          <w:sz w:val="28"/>
          <w:szCs w:val="28"/>
        </w:rPr>
        <w:t>"О нормативных правов</w:t>
      </w:r>
      <w:r>
        <w:rPr>
          <w:sz w:val="28"/>
          <w:szCs w:val="28"/>
        </w:rPr>
        <w:t>ых актах Нижегородской области";</w:t>
      </w:r>
    </w:p>
    <w:p w:rsidR="0018516E" w:rsidRDefault="00B703B5" w:rsidP="00C82451">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sidRPr="0018516E">
        <w:rPr>
          <w:sz w:val="28"/>
          <w:szCs w:val="28"/>
        </w:rPr>
        <w:t>Закона Нижегородской области</w:t>
      </w:r>
      <w:r w:rsidR="001C5D71">
        <w:rPr>
          <w:sz w:val="28"/>
          <w:szCs w:val="28"/>
        </w:rPr>
        <w:t xml:space="preserve"> от 27 декабря 2007 года № 196-З</w:t>
      </w:r>
      <w:r w:rsidRPr="0018516E">
        <w:rPr>
          <w:sz w:val="28"/>
          <w:szCs w:val="28"/>
        </w:rPr>
        <w:t xml:space="preserve"> </w:t>
      </w:r>
      <w:r w:rsidRPr="00B703B5">
        <w:rPr>
          <w:sz w:val="28"/>
          <w:szCs w:val="28"/>
        </w:rPr>
        <w:t>"О порядке подачи уведомлений о проведении публичных мероприяти</w:t>
      </w:r>
      <w:r w:rsidR="0027361F">
        <w:rPr>
          <w:sz w:val="28"/>
          <w:szCs w:val="28"/>
        </w:rPr>
        <w:t xml:space="preserve">ях, проводимых </w:t>
      </w:r>
      <w:r w:rsidRPr="00B703B5">
        <w:rPr>
          <w:sz w:val="28"/>
          <w:szCs w:val="28"/>
        </w:rPr>
        <w:t xml:space="preserve"> на территории Нижегородской области"</w:t>
      </w:r>
      <w:r>
        <w:rPr>
          <w:sz w:val="28"/>
          <w:szCs w:val="28"/>
        </w:rPr>
        <w:t>;</w:t>
      </w:r>
    </w:p>
    <w:p w:rsidR="00B703B5" w:rsidRDefault="009F276D" w:rsidP="00C82451">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sidRPr="009F276D">
        <w:rPr>
          <w:sz w:val="28"/>
          <w:szCs w:val="28"/>
        </w:rPr>
        <w:t>Регламента Законодательного Собрания Нижегородской области</w:t>
      </w:r>
      <w:r w:rsidR="00941B20">
        <w:rPr>
          <w:sz w:val="28"/>
          <w:szCs w:val="28"/>
        </w:rPr>
        <w:t>.</w:t>
      </w:r>
    </w:p>
    <w:p w:rsidR="0041574B" w:rsidRDefault="003067CA" w:rsidP="003067CA">
      <w:pPr>
        <w:tabs>
          <w:tab w:val="left" w:pos="993"/>
        </w:tabs>
        <w:ind w:firstLine="709"/>
        <w:jc w:val="both"/>
        <w:rPr>
          <w:sz w:val="28"/>
          <w:szCs w:val="28"/>
        </w:rPr>
      </w:pPr>
      <w:r>
        <w:rPr>
          <w:sz w:val="28"/>
          <w:szCs w:val="28"/>
        </w:rPr>
        <w:t>Также направлялись поправки к следующим проектам нормативных правовых актов области:</w:t>
      </w:r>
    </w:p>
    <w:p w:rsidR="003067CA" w:rsidRDefault="0092766F" w:rsidP="008F3E90">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sidRPr="0092766F">
        <w:rPr>
          <w:sz w:val="28"/>
          <w:szCs w:val="28"/>
        </w:rPr>
        <w:t>проекту закона Нижегородской области № 458-</w:t>
      </w:r>
      <w:r w:rsidR="005B4C5E">
        <w:rPr>
          <w:sz w:val="28"/>
          <w:szCs w:val="28"/>
        </w:rPr>
        <w:t>5</w:t>
      </w:r>
      <w:r w:rsidRPr="0092766F">
        <w:rPr>
          <w:sz w:val="28"/>
          <w:szCs w:val="28"/>
        </w:rPr>
        <w:t xml:space="preserve"> "О преобразовании муниципальных образований Первомайского муниципального района Нижегородской области"</w:t>
      </w:r>
      <w:r>
        <w:rPr>
          <w:sz w:val="28"/>
          <w:szCs w:val="28"/>
        </w:rPr>
        <w:t>;</w:t>
      </w:r>
    </w:p>
    <w:p w:rsidR="00B85CC5" w:rsidRPr="00B85CC5" w:rsidRDefault="00B85CC5" w:rsidP="00B85CC5">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sidRPr="005B4C5E">
        <w:rPr>
          <w:sz w:val="28"/>
          <w:szCs w:val="28"/>
        </w:rPr>
        <w:t>проекту закона Нижегородской области № 635-5 "Об</w:t>
      </w:r>
      <w:r>
        <w:rPr>
          <w:sz w:val="28"/>
          <w:szCs w:val="28"/>
        </w:rPr>
        <w:t xml:space="preserve"> областном бюджете на 2013 год";</w:t>
      </w:r>
    </w:p>
    <w:p w:rsidR="0092766F" w:rsidRPr="0092766F" w:rsidRDefault="0092766F" w:rsidP="008F3E90">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sidRPr="0092766F">
        <w:rPr>
          <w:sz w:val="28"/>
          <w:szCs w:val="28"/>
        </w:rPr>
        <w:t>проекту закона  Нижегородской области № 645-5 "О внесении изменений в Закон Нижегородской области "О порядке подачи уведомлений о проведении публичных мероприятий на территории Нижегородской области"</w:t>
      </w:r>
      <w:r w:rsidR="005B4C5E">
        <w:rPr>
          <w:sz w:val="28"/>
          <w:szCs w:val="28"/>
        </w:rPr>
        <w:t>;</w:t>
      </w:r>
    </w:p>
    <w:p w:rsidR="003C7DCD" w:rsidRDefault="003C7DCD" w:rsidP="008F3E90">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sidRPr="003C7DCD">
        <w:rPr>
          <w:sz w:val="28"/>
          <w:szCs w:val="28"/>
        </w:rPr>
        <w:lastRenderedPageBreak/>
        <w:t>проекту закона Нижегородской области № 658-5 "Об Уполномоченном по правам ребенка в Нижегородской области"</w:t>
      </w:r>
      <w:r>
        <w:rPr>
          <w:sz w:val="28"/>
          <w:szCs w:val="28"/>
        </w:rPr>
        <w:t>;</w:t>
      </w:r>
    </w:p>
    <w:p w:rsidR="003C7DCD" w:rsidRPr="0018516E" w:rsidRDefault="003C7DCD" w:rsidP="008F3E90">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sidRPr="003C7DCD">
        <w:rPr>
          <w:sz w:val="28"/>
          <w:szCs w:val="28"/>
        </w:rPr>
        <w:t>проект</w:t>
      </w:r>
      <w:r>
        <w:rPr>
          <w:sz w:val="28"/>
          <w:szCs w:val="28"/>
        </w:rPr>
        <w:t>у</w:t>
      </w:r>
      <w:r w:rsidRPr="003C7DCD">
        <w:rPr>
          <w:sz w:val="28"/>
          <w:szCs w:val="28"/>
        </w:rPr>
        <w:t xml:space="preserve"> постановления Законодательного Собрания области "О поручениях Законодательного Собрания Нижегородской области контрольно-счетной палате Нижегородской области на 2013 год".</w:t>
      </w:r>
    </w:p>
    <w:p w:rsidR="007A0546" w:rsidRDefault="00FC47D3" w:rsidP="007A0546">
      <w:pPr>
        <w:ind w:firstLine="737"/>
        <w:jc w:val="both"/>
        <w:rPr>
          <w:sz w:val="28"/>
          <w:szCs w:val="28"/>
        </w:rPr>
      </w:pPr>
      <w:r w:rsidRPr="00FC47D3">
        <w:rPr>
          <w:sz w:val="28"/>
          <w:szCs w:val="28"/>
        </w:rPr>
        <w:t xml:space="preserve">Фракция КПРФ большое внимание </w:t>
      </w:r>
      <w:r w:rsidR="00F06621">
        <w:rPr>
          <w:sz w:val="28"/>
          <w:szCs w:val="28"/>
        </w:rPr>
        <w:t xml:space="preserve">в </w:t>
      </w:r>
      <w:r w:rsidRPr="00FC47D3">
        <w:rPr>
          <w:sz w:val="28"/>
          <w:szCs w:val="28"/>
        </w:rPr>
        <w:t xml:space="preserve">своей работе уделяла информированию избирателей о своей деятельности, о позиции </w:t>
      </w:r>
      <w:r w:rsidR="00674507" w:rsidRPr="00663640">
        <w:rPr>
          <w:sz w:val="28"/>
          <w:szCs w:val="28"/>
        </w:rPr>
        <w:t xml:space="preserve">политической партии </w:t>
      </w:r>
      <w:r w:rsidR="00674507">
        <w:rPr>
          <w:sz w:val="28"/>
          <w:szCs w:val="28"/>
        </w:rPr>
        <w:t>"</w:t>
      </w:r>
      <w:r w:rsidR="00674507" w:rsidRPr="00663640">
        <w:rPr>
          <w:sz w:val="28"/>
          <w:szCs w:val="28"/>
        </w:rPr>
        <w:t>Коммунистическая партия Российской Федерации</w:t>
      </w:r>
      <w:r w:rsidR="00674507">
        <w:rPr>
          <w:sz w:val="28"/>
          <w:szCs w:val="28"/>
        </w:rPr>
        <w:t>"</w:t>
      </w:r>
      <w:r w:rsidRPr="00FC47D3">
        <w:rPr>
          <w:sz w:val="28"/>
          <w:szCs w:val="28"/>
        </w:rPr>
        <w:t xml:space="preserve"> по важнейшим вопросам жизни региона и страны, в том числе через средства массовой информации, принимали активное участие в деятельности рабочих групп по разработке и доработке законопроектов</w:t>
      </w:r>
      <w:r w:rsidR="007A0546">
        <w:rPr>
          <w:sz w:val="28"/>
          <w:szCs w:val="28"/>
        </w:rPr>
        <w:t>.</w:t>
      </w:r>
    </w:p>
    <w:p w:rsidR="007A0546" w:rsidRPr="007A0546" w:rsidRDefault="007A0546" w:rsidP="007A0546">
      <w:pPr>
        <w:ind w:firstLine="737"/>
        <w:jc w:val="both"/>
        <w:rPr>
          <w:rFonts w:eastAsia="Calibri"/>
          <w:sz w:val="28"/>
          <w:szCs w:val="28"/>
          <w:lang w:eastAsia="en-US"/>
        </w:rPr>
      </w:pPr>
      <w:r w:rsidRPr="007A0546">
        <w:rPr>
          <w:rFonts w:eastAsia="Calibri"/>
          <w:sz w:val="28"/>
          <w:szCs w:val="28"/>
          <w:lang w:eastAsia="en-US"/>
        </w:rPr>
        <w:t>7 июня 2012 года состоялось выездное заседание фракции КПРФ в город</w:t>
      </w:r>
      <w:r w:rsidR="00BD3278">
        <w:rPr>
          <w:rFonts w:eastAsia="Calibri"/>
          <w:sz w:val="28"/>
          <w:szCs w:val="28"/>
          <w:lang w:eastAsia="en-US"/>
        </w:rPr>
        <w:t>е</w:t>
      </w:r>
      <w:r w:rsidRPr="007A0546">
        <w:rPr>
          <w:rFonts w:eastAsia="Calibri"/>
          <w:sz w:val="28"/>
          <w:szCs w:val="28"/>
          <w:lang w:eastAsia="en-US"/>
        </w:rPr>
        <w:t xml:space="preserve"> Дзержинск</w:t>
      </w:r>
      <w:r w:rsidR="00BD3278">
        <w:rPr>
          <w:rFonts w:eastAsia="Calibri"/>
          <w:sz w:val="28"/>
          <w:szCs w:val="28"/>
          <w:lang w:eastAsia="en-US"/>
        </w:rPr>
        <w:t>е</w:t>
      </w:r>
      <w:r w:rsidRPr="007A0546">
        <w:rPr>
          <w:rFonts w:eastAsia="Calibri"/>
          <w:sz w:val="28"/>
          <w:szCs w:val="28"/>
          <w:lang w:eastAsia="en-US"/>
        </w:rPr>
        <w:t xml:space="preserve"> Нижегородской области. В ходе проведения данного мероприятия состоялась вст</w:t>
      </w:r>
      <w:r w:rsidR="000F36F7">
        <w:rPr>
          <w:rFonts w:eastAsia="Calibri"/>
          <w:sz w:val="28"/>
          <w:szCs w:val="28"/>
          <w:lang w:eastAsia="en-US"/>
        </w:rPr>
        <w:t>реча с депутатами фракции КПРФ г</w:t>
      </w:r>
      <w:r w:rsidRPr="007A0546">
        <w:rPr>
          <w:rFonts w:eastAsia="Calibri"/>
          <w:sz w:val="28"/>
          <w:szCs w:val="28"/>
          <w:lang w:eastAsia="en-US"/>
        </w:rPr>
        <w:t xml:space="preserve">ородской Думы </w:t>
      </w:r>
      <w:proofErr w:type="gramStart"/>
      <w:r w:rsidRPr="007A0546">
        <w:rPr>
          <w:rFonts w:eastAsia="Calibri"/>
          <w:sz w:val="28"/>
          <w:szCs w:val="28"/>
          <w:lang w:eastAsia="en-US"/>
        </w:rPr>
        <w:t>г</w:t>
      </w:r>
      <w:proofErr w:type="gramEnd"/>
      <w:r w:rsidRPr="007A0546">
        <w:rPr>
          <w:rFonts w:eastAsia="Calibri"/>
          <w:sz w:val="28"/>
          <w:szCs w:val="28"/>
          <w:lang w:eastAsia="en-US"/>
        </w:rPr>
        <w:t>. Дзержинска, а также посещение социально-значимых объектов города и производственного предприятия.</w:t>
      </w:r>
    </w:p>
    <w:p w:rsidR="007A0546" w:rsidRPr="007A0546" w:rsidRDefault="007A0546" w:rsidP="007A0546">
      <w:pPr>
        <w:ind w:firstLine="737"/>
        <w:jc w:val="both"/>
        <w:rPr>
          <w:rFonts w:eastAsia="Calibri"/>
          <w:sz w:val="28"/>
          <w:szCs w:val="28"/>
          <w:lang w:eastAsia="en-US"/>
        </w:rPr>
      </w:pPr>
      <w:r w:rsidRPr="007A0546">
        <w:rPr>
          <w:rFonts w:eastAsia="Calibri"/>
          <w:sz w:val="28"/>
          <w:szCs w:val="28"/>
          <w:lang w:eastAsia="en-US"/>
        </w:rPr>
        <w:t xml:space="preserve">Депутаты посетили Дзержинский санаторный детский дом, </w:t>
      </w:r>
      <w:r w:rsidRPr="007A0546">
        <w:rPr>
          <w:rFonts w:eastAsia="Calibri"/>
          <w:bCs/>
          <w:sz w:val="28"/>
          <w:szCs w:val="28"/>
          <w:lang w:eastAsia="en-US"/>
        </w:rPr>
        <w:t>Дзержинский химико-технологическ</w:t>
      </w:r>
      <w:r w:rsidR="0041729F">
        <w:rPr>
          <w:rFonts w:eastAsia="Calibri"/>
          <w:bCs/>
          <w:sz w:val="28"/>
          <w:szCs w:val="28"/>
          <w:lang w:eastAsia="en-US"/>
        </w:rPr>
        <w:t>ий</w:t>
      </w:r>
      <w:r w:rsidRPr="007A0546">
        <w:rPr>
          <w:rFonts w:eastAsia="Calibri"/>
          <w:bCs/>
          <w:sz w:val="28"/>
          <w:szCs w:val="28"/>
          <w:lang w:eastAsia="en-US"/>
        </w:rPr>
        <w:t xml:space="preserve"> техникум им. Красной Армии, здание которого является памятником архитектуры и градостроительства областного значения, </w:t>
      </w:r>
      <w:r w:rsidRPr="007A0546">
        <w:rPr>
          <w:rFonts w:eastAsia="Calibri"/>
          <w:sz w:val="28"/>
          <w:szCs w:val="28"/>
          <w:lang w:eastAsia="en-US"/>
        </w:rPr>
        <w:t>компанию ООО "</w:t>
      </w:r>
      <w:proofErr w:type="spellStart"/>
      <w:r w:rsidRPr="007A0546">
        <w:rPr>
          <w:rFonts w:eastAsia="Calibri"/>
          <w:sz w:val="28"/>
          <w:szCs w:val="28"/>
          <w:lang w:eastAsia="en-US"/>
        </w:rPr>
        <w:t>Либхерр-Нижний</w:t>
      </w:r>
      <w:proofErr w:type="spellEnd"/>
      <w:r w:rsidRPr="007A0546">
        <w:rPr>
          <w:rFonts w:eastAsia="Calibri"/>
          <w:sz w:val="28"/>
          <w:szCs w:val="28"/>
          <w:lang w:eastAsia="en-US"/>
        </w:rPr>
        <w:t xml:space="preserve"> Новгород", которая занимается производством и сборкой компонентов для строительной и землеройной техники, а также изготавливает компоненты гидравлики, редукторы и стальные конструкции. </w:t>
      </w:r>
    </w:p>
    <w:p w:rsidR="00FC47D3" w:rsidRPr="00FC47D3" w:rsidRDefault="00FC47D3" w:rsidP="00FC47D3">
      <w:pPr>
        <w:tabs>
          <w:tab w:val="left" w:pos="993"/>
        </w:tabs>
        <w:ind w:firstLine="709"/>
        <w:jc w:val="both"/>
        <w:rPr>
          <w:sz w:val="28"/>
          <w:szCs w:val="28"/>
        </w:rPr>
      </w:pPr>
      <w:r w:rsidRPr="00FC47D3">
        <w:rPr>
          <w:sz w:val="28"/>
          <w:szCs w:val="28"/>
        </w:rPr>
        <w:t xml:space="preserve">Обращения фракции КПРФ по вопросам деятельности фракции направлялись в правоохранительные и надзорные органы, а также должностным лицам органов государственной власти Нижегородской области и органов местного самоуправления </w:t>
      </w:r>
      <w:r w:rsidR="001F4C1C">
        <w:rPr>
          <w:sz w:val="28"/>
          <w:szCs w:val="28"/>
        </w:rPr>
        <w:t xml:space="preserve">в </w:t>
      </w:r>
      <w:r w:rsidRPr="00FC47D3">
        <w:rPr>
          <w:sz w:val="28"/>
          <w:szCs w:val="28"/>
        </w:rPr>
        <w:t>Нижегородской области.</w:t>
      </w:r>
    </w:p>
    <w:p w:rsidR="00FC47D3" w:rsidRPr="00FC47D3" w:rsidRDefault="00FC47D3" w:rsidP="00FC47D3">
      <w:pPr>
        <w:pStyle w:val="ConsPlusNormal"/>
        <w:widowControl/>
        <w:tabs>
          <w:tab w:val="left" w:pos="993"/>
        </w:tabs>
        <w:ind w:firstLine="709"/>
        <w:jc w:val="both"/>
        <w:rPr>
          <w:rFonts w:ascii="Times New Roman" w:hAnsi="Times New Roman" w:cs="Times New Roman"/>
          <w:sz w:val="28"/>
          <w:szCs w:val="28"/>
        </w:rPr>
      </w:pPr>
      <w:r w:rsidRPr="00FC47D3">
        <w:rPr>
          <w:rFonts w:ascii="Times New Roman" w:hAnsi="Times New Roman" w:cs="Times New Roman"/>
          <w:sz w:val="28"/>
          <w:szCs w:val="28"/>
        </w:rPr>
        <w:t xml:space="preserve">Деятельность фракции КПРФ регулярно освещалась в газете </w:t>
      </w:r>
      <w:r w:rsidR="000943DB">
        <w:rPr>
          <w:rFonts w:ascii="Times New Roman" w:hAnsi="Times New Roman" w:cs="Times New Roman"/>
          <w:sz w:val="28"/>
          <w:szCs w:val="28"/>
        </w:rPr>
        <w:t>"</w:t>
      </w:r>
      <w:r w:rsidRPr="00FC47D3">
        <w:rPr>
          <w:rFonts w:ascii="Times New Roman" w:hAnsi="Times New Roman" w:cs="Times New Roman"/>
          <w:sz w:val="28"/>
          <w:szCs w:val="28"/>
        </w:rPr>
        <w:t>КПРФ в Нижнем Новгороде</w:t>
      </w:r>
      <w:r w:rsidR="000943DB">
        <w:rPr>
          <w:rFonts w:ascii="Times New Roman" w:hAnsi="Times New Roman" w:cs="Times New Roman"/>
          <w:sz w:val="28"/>
          <w:szCs w:val="28"/>
        </w:rPr>
        <w:t>"</w:t>
      </w:r>
      <w:r w:rsidRPr="00FC47D3">
        <w:rPr>
          <w:rFonts w:ascii="Times New Roman" w:hAnsi="Times New Roman" w:cs="Times New Roman"/>
          <w:sz w:val="28"/>
          <w:szCs w:val="28"/>
        </w:rPr>
        <w:t xml:space="preserve">, на региональном и федеральном сайтах </w:t>
      </w:r>
      <w:r w:rsidR="00674507" w:rsidRPr="00674507">
        <w:rPr>
          <w:rFonts w:ascii="Times New Roman" w:hAnsi="Times New Roman" w:cs="Times New Roman"/>
          <w:sz w:val="28"/>
          <w:szCs w:val="28"/>
        </w:rPr>
        <w:t>политической партии "Коммунистическая партия Российской Федерации"</w:t>
      </w:r>
      <w:r w:rsidR="001F4C1C">
        <w:rPr>
          <w:rFonts w:ascii="Times New Roman" w:hAnsi="Times New Roman" w:cs="Times New Roman"/>
          <w:sz w:val="28"/>
          <w:szCs w:val="28"/>
        </w:rPr>
        <w:t xml:space="preserve"> в информационно-телекоммуникационной сети </w:t>
      </w:r>
      <w:r w:rsidR="000943DB">
        <w:rPr>
          <w:rFonts w:ascii="Times New Roman" w:hAnsi="Times New Roman" w:cs="Times New Roman"/>
          <w:sz w:val="28"/>
          <w:szCs w:val="28"/>
        </w:rPr>
        <w:t>"</w:t>
      </w:r>
      <w:r w:rsidR="001F4C1C">
        <w:rPr>
          <w:rFonts w:ascii="Times New Roman" w:hAnsi="Times New Roman" w:cs="Times New Roman"/>
          <w:sz w:val="28"/>
          <w:szCs w:val="28"/>
        </w:rPr>
        <w:t>Интернет</w:t>
      </w:r>
      <w:r w:rsidR="000943DB">
        <w:rPr>
          <w:rFonts w:ascii="Times New Roman" w:hAnsi="Times New Roman" w:cs="Times New Roman"/>
          <w:sz w:val="28"/>
          <w:szCs w:val="28"/>
        </w:rPr>
        <w:t>"</w:t>
      </w:r>
      <w:r w:rsidRPr="00FC47D3">
        <w:rPr>
          <w:rFonts w:ascii="Times New Roman" w:hAnsi="Times New Roman" w:cs="Times New Roman"/>
          <w:sz w:val="28"/>
          <w:szCs w:val="28"/>
        </w:rPr>
        <w:t>.</w:t>
      </w:r>
    </w:p>
    <w:p w:rsidR="003100C7" w:rsidRPr="00FB47F7" w:rsidRDefault="003100C7" w:rsidP="002737E8">
      <w:pPr>
        <w:jc w:val="both"/>
        <w:rPr>
          <w:sz w:val="28"/>
          <w:szCs w:val="28"/>
        </w:rPr>
      </w:pPr>
    </w:p>
    <w:p w:rsidR="00DA4DF5" w:rsidRPr="00DA4DF5" w:rsidRDefault="00DA4DF5" w:rsidP="00DA4DF5">
      <w:pPr>
        <w:pStyle w:val="ConsPlusNormal"/>
        <w:widowControl/>
        <w:tabs>
          <w:tab w:val="left" w:pos="993"/>
        </w:tabs>
        <w:ind w:firstLine="709"/>
        <w:jc w:val="both"/>
        <w:rPr>
          <w:rFonts w:ascii="Times New Roman" w:hAnsi="Times New Roman" w:cs="Times New Roman"/>
          <w:b/>
          <w:sz w:val="28"/>
          <w:szCs w:val="28"/>
        </w:rPr>
      </w:pPr>
      <w:r w:rsidRPr="00DA4DF5">
        <w:rPr>
          <w:rFonts w:ascii="Times New Roman" w:hAnsi="Times New Roman" w:cs="Times New Roman"/>
          <w:b/>
          <w:sz w:val="28"/>
          <w:szCs w:val="28"/>
        </w:rPr>
        <w:t xml:space="preserve">Фракция </w:t>
      </w:r>
      <w:r w:rsidR="000943DB">
        <w:rPr>
          <w:rFonts w:ascii="Times New Roman" w:hAnsi="Times New Roman" w:cs="Times New Roman"/>
          <w:b/>
          <w:sz w:val="28"/>
          <w:szCs w:val="28"/>
        </w:rPr>
        <w:t>"</w:t>
      </w:r>
      <w:r w:rsidRPr="00DA4DF5">
        <w:rPr>
          <w:rFonts w:ascii="Times New Roman" w:hAnsi="Times New Roman" w:cs="Times New Roman"/>
          <w:b/>
          <w:sz w:val="28"/>
          <w:szCs w:val="28"/>
        </w:rPr>
        <w:t>С</w:t>
      </w:r>
      <w:r w:rsidR="00674507">
        <w:rPr>
          <w:rFonts w:ascii="Times New Roman" w:hAnsi="Times New Roman" w:cs="Times New Roman"/>
          <w:b/>
          <w:sz w:val="28"/>
          <w:szCs w:val="28"/>
        </w:rPr>
        <w:t>праведливая Россия</w:t>
      </w:r>
      <w:r w:rsidR="000943DB">
        <w:rPr>
          <w:rFonts w:ascii="Times New Roman" w:hAnsi="Times New Roman" w:cs="Times New Roman"/>
          <w:b/>
          <w:sz w:val="28"/>
          <w:szCs w:val="28"/>
        </w:rPr>
        <w:t>"</w:t>
      </w:r>
    </w:p>
    <w:p w:rsidR="00DA4DF5" w:rsidRPr="00A03F9C" w:rsidRDefault="00DA4DF5" w:rsidP="00DA4DF5">
      <w:pPr>
        <w:pStyle w:val="ConsPlusNormal"/>
        <w:widowControl/>
        <w:tabs>
          <w:tab w:val="left" w:pos="993"/>
        </w:tabs>
        <w:ind w:firstLine="709"/>
        <w:jc w:val="both"/>
        <w:rPr>
          <w:rFonts w:ascii="Times New Roman" w:hAnsi="Times New Roman" w:cs="Times New Roman"/>
        </w:rPr>
      </w:pPr>
    </w:p>
    <w:p w:rsidR="00DA4DF5" w:rsidRPr="00C144B2" w:rsidRDefault="00DA5574" w:rsidP="00DA4DF5">
      <w:pPr>
        <w:pStyle w:val="ac"/>
        <w:tabs>
          <w:tab w:val="left" w:pos="993"/>
        </w:tabs>
        <w:spacing w:before="0" w:beforeAutospacing="0" w:after="0" w:afterAutospacing="0"/>
        <w:ind w:firstLine="709"/>
        <w:jc w:val="both"/>
        <w:rPr>
          <w:rFonts w:ascii="Times New Roman" w:hAnsi="Times New Roman"/>
          <w:b w:val="0"/>
          <w:color w:val="000000" w:themeColor="text1"/>
          <w:sz w:val="28"/>
          <w:szCs w:val="28"/>
        </w:rPr>
      </w:pPr>
      <w:proofErr w:type="gramStart"/>
      <w:r>
        <w:rPr>
          <w:rFonts w:ascii="Times New Roman" w:hAnsi="Times New Roman"/>
          <w:b w:val="0"/>
          <w:bCs/>
          <w:color w:val="000000" w:themeColor="text1"/>
          <w:sz w:val="28"/>
          <w:szCs w:val="28"/>
        </w:rPr>
        <w:t xml:space="preserve">В состав фракции </w:t>
      </w:r>
      <w:r w:rsidR="000943DB">
        <w:rPr>
          <w:rFonts w:ascii="Times New Roman" w:hAnsi="Times New Roman"/>
          <w:b w:val="0"/>
          <w:bCs/>
          <w:color w:val="000000" w:themeColor="text1"/>
          <w:sz w:val="28"/>
          <w:szCs w:val="28"/>
        </w:rPr>
        <w:t>"</w:t>
      </w:r>
      <w:r>
        <w:rPr>
          <w:rFonts w:ascii="Times New Roman" w:hAnsi="Times New Roman"/>
          <w:b w:val="0"/>
          <w:bCs/>
          <w:color w:val="000000" w:themeColor="text1"/>
          <w:sz w:val="28"/>
          <w:szCs w:val="28"/>
        </w:rPr>
        <w:t>С</w:t>
      </w:r>
      <w:r w:rsidR="00674507">
        <w:rPr>
          <w:rFonts w:ascii="Times New Roman" w:hAnsi="Times New Roman"/>
          <w:b w:val="0"/>
          <w:bCs/>
          <w:color w:val="000000" w:themeColor="text1"/>
          <w:sz w:val="28"/>
          <w:szCs w:val="28"/>
        </w:rPr>
        <w:t>праведливая Россия</w:t>
      </w:r>
      <w:r w:rsidR="000943DB">
        <w:rPr>
          <w:rFonts w:ascii="Times New Roman" w:hAnsi="Times New Roman"/>
          <w:b w:val="0"/>
          <w:bCs/>
          <w:color w:val="000000" w:themeColor="text1"/>
          <w:sz w:val="28"/>
          <w:szCs w:val="28"/>
        </w:rPr>
        <w:t>"</w:t>
      </w:r>
      <w:r w:rsidR="00DA4DF5" w:rsidRPr="00C144B2">
        <w:rPr>
          <w:rFonts w:ascii="Times New Roman" w:hAnsi="Times New Roman"/>
          <w:b w:val="0"/>
          <w:bCs/>
          <w:color w:val="000000" w:themeColor="text1"/>
          <w:sz w:val="28"/>
          <w:szCs w:val="28"/>
        </w:rPr>
        <w:t xml:space="preserve"> в Законодательном Собрании</w:t>
      </w:r>
      <w:r w:rsidR="00674507">
        <w:rPr>
          <w:rFonts w:ascii="Times New Roman" w:hAnsi="Times New Roman"/>
          <w:b w:val="0"/>
          <w:bCs/>
          <w:color w:val="000000" w:themeColor="text1"/>
          <w:sz w:val="28"/>
          <w:szCs w:val="28"/>
        </w:rPr>
        <w:t xml:space="preserve"> </w:t>
      </w:r>
      <w:r w:rsidR="00E33E87">
        <w:rPr>
          <w:rFonts w:ascii="Times New Roman" w:hAnsi="Times New Roman"/>
          <w:b w:val="0"/>
          <w:bCs/>
          <w:color w:val="000000" w:themeColor="text1"/>
          <w:sz w:val="28"/>
          <w:szCs w:val="28"/>
        </w:rPr>
        <w:t xml:space="preserve">Нижегородской области </w:t>
      </w:r>
      <w:r w:rsidR="00674507">
        <w:rPr>
          <w:rFonts w:ascii="Times New Roman" w:hAnsi="Times New Roman"/>
          <w:b w:val="0"/>
          <w:bCs/>
          <w:color w:val="000000" w:themeColor="text1"/>
          <w:sz w:val="28"/>
          <w:szCs w:val="28"/>
        </w:rPr>
        <w:t>(далее – фракция "Справедливая Россия")</w:t>
      </w:r>
      <w:r w:rsidR="00DA4DF5" w:rsidRPr="00C144B2">
        <w:rPr>
          <w:rFonts w:ascii="Times New Roman" w:hAnsi="Times New Roman"/>
          <w:b w:val="0"/>
          <w:bCs/>
          <w:color w:val="000000" w:themeColor="text1"/>
          <w:sz w:val="28"/>
          <w:szCs w:val="28"/>
        </w:rPr>
        <w:t xml:space="preserve"> входят </w:t>
      </w:r>
      <w:r w:rsidR="00DA4DF5" w:rsidRPr="00246A78">
        <w:rPr>
          <w:rFonts w:ascii="Times New Roman" w:hAnsi="Times New Roman"/>
          <w:b w:val="0"/>
          <w:bCs/>
          <w:color w:val="000000" w:themeColor="text1"/>
          <w:sz w:val="28"/>
          <w:szCs w:val="28"/>
        </w:rPr>
        <w:t xml:space="preserve">4 депутата, 3 из которых избраны </w:t>
      </w:r>
      <w:r w:rsidR="00DA4DF5" w:rsidRPr="00246A78">
        <w:rPr>
          <w:rFonts w:ascii="Times New Roman" w:hAnsi="Times New Roman"/>
          <w:b w:val="0"/>
          <w:color w:val="000000" w:themeColor="text1"/>
          <w:sz w:val="28"/>
          <w:szCs w:val="28"/>
        </w:rPr>
        <w:t xml:space="preserve">по областному избирательному округу в составе списка кандидатов избирательного </w:t>
      </w:r>
      <w:r w:rsidR="00DA4DF5" w:rsidRPr="000109CE">
        <w:rPr>
          <w:rFonts w:ascii="Times New Roman" w:hAnsi="Times New Roman"/>
          <w:b w:val="0"/>
          <w:color w:val="000000" w:themeColor="text1"/>
          <w:sz w:val="28"/>
          <w:szCs w:val="28"/>
        </w:rPr>
        <w:t xml:space="preserve">объединения </w:t>
      </w:r>
      <w:r w:rsidR="00322CA5">
        <w:rPr>
          <w:rFonts w:ascii="Times New Roman" w:hAnsi="Times New Roman"/>
          <w:b w:val="0"/>
          <w:bCs/>
          <w:color w:val="000000" w:themeColor="text1"/>
          <w:sz w:val="28"/>
          <w:szCs w:val="28"/>
        </w:rPr>
        <w:t>"</w:t>
      </w:r>
      <w:r w:rsidR="000109CE" w:rsidRPr="000109CE">
        <w:rPr>
          <w:rFonts w:ascii="Times New Roman" w:hAnsi="Times New Roman"/>
          <w:b w:val="0"/>
          <w:color w:val="000000" w:themeColor="text1"/>
          <w:sz w:val="28"/>
          <w:szCs w:val="28"/>
        </w:rPr>
        <w:t>Нижегородское региональное о</w:t>
      </w:r>
      <w:r w:rsidR="000109CE" w:rsidRPr="000109CE">
        <w:rPr>
          <w:rFonts w:ascii="Times New Roman" w:hAnsi="Times New Roman"/>
          <w:b w:val="0"/>
          <w:color w:val="000000" w:themeColor="text1"/>
          <w:sz w:val="28"/>
        </w:rPr>
        <w:t xml:space="preserve">тделение политической партии </w:t>
      </w:r>
      <w:r w:rsidR="000943DB">
        <w:rPr>
          <w:rFonts w:ascii="Times New Roman" w:hAnsi="Times New Roman"/>
          <w:b w:val="0"/>
          <w:color w:val="000000" w:themeColor="text1"/>
          <w:sz w:val="28"/>
        </w:rPr>
        <w:t>"</w:t>
      </w:r>
      <w:r w:rsidR="00674507">
        <w:rPr>
          <w:rFonts w:ascii="Times New Roman" w:hAnsi="Times New Roman"/>
          <w:b w:val="0"/>
          <w:bCs/>
          <w:color w:val="000000" w:themeColor="text1"/>
          <w:sz w:val="28"/>
          <w:szCs w:val="28"/>
        </w:rPr>
        <w:t>Справедливая Россия</w:t>
      </w:r>
      <w:r w:rsidR="000943DB">
        <w:rPr>
          <w:rFonts w:ascii="Times New Roman" w:hAnsi="Times New Roman"/>
          <w:b w:val="0"/>
          <w:color w:val="000000" w:themeColor="text1"/>
          <w:sz w:val="28"/>
        </w:rPr>
        <w:t>"</w:t>
      </w:r>
      <w:r w:rsidR="00DA4DF5" w:rsidRPr="00246A78">
        <w:rPr>
          <w:rFonts w:ascii="Times New Roman" w:hAnsi="Times New Roman"/>
          <w:b w:val="0"/>
          <w:bCs/>
          <w:color w:val="000000" w:themeColor="text1"/>
          <w:sz w:val="28"/>
          <w:szCs w:val="28"/>
        </w:rPr>
        <w:t xml:space="preserve"> и 1 депутат избран по одномандатному избирательному округу.</w:t>
      </w:r>
      <w:proofErr w:type="gramEnd"/>
      <w:r w:rsidR="00DA4DF5" w:rsidRPr="00246A78">
        <w:rPr>
          <w:rFonts w:ascii="Times New Roman" w:hAnsi="Times New Roman"/>
          <w:b w:val="0"/>
          <w:color w:val="000000" w:themeColor="text1"/>
          <w:sz w:val="28"/>
          <w:szCs w:val="28"/>
        </w:rPr>
        <w:t xml:space="preserve"> </w:t>
      </w:r>
      <w:r w:rsidR="00DA4DF5" w:rsidRPr="00C144B2">
        <w:rPr>
          <w:rFonts w:ascii="Times New Roman" w:hAnsi="Times New Roman"/>
          <w:b w:val="0"/>
          <w:color w:val="000000" w:themeColor="text1"/>
          <w:sz w:val="28"/>
          <w:szCs w:val="28"/>
        </w:rPr>
        <w:t xml:space="preserve">Для руководства деятельностью фракции </w:t>
      </w:r>
      <w:r w:rsidR="00674507">
        <w:rPr>
          <w:rFonts w:ascii="Times New Roman" w:hAnsi="Times New Roman"/>
          <w:b w:val="0"/>
          <w:bCs/>
          <w:color w:val="000000" w:themeColor="text1"/>
          <w:sz w:val="28"/>
          <w:szCs w:val="28"/>
        </w:rPr>
        <w:t xml:space="preserve">"Справедливая Россия" </w:t>
      </w:r>
      <w:r w:rsidR="00DA4DF5" w:rsidRPr="00C144B2">
        <w:rPr>
          <w:rFonts w:ascii="Times New Roman" w:hAnsi="Times New Roman"/>
          <w:b w:val="0"/>
          <w:color w:val="000000" w:themeColor="text1"/>
          <w:sz w:val="28"/>
          <w:szCs w:val="28"/>
        </w:rPr>
        <w:t>были избраны</w:t>
      </w:r>
      <w:r w:rsidR="00DA4DF5" w:rsidRPr="00C144B2">
        <w:rPr>
          <w:rFonts w:ascii="Times New Roman" w:hAnsi="Times New Roman"/>
          <w:b w:val="0"/>
          <w:bCs/>
          <w:color w:val="000000" w:themeColor="text1"/>
          <w:sz w:val="28"/>
          <w:szCs w:val="28"/>
        </w:rPr>
        <w:t xml:space="preserve"> руководитель фракции </w:t>
      </w:r>
      <w:proofErr w:type="spellStart"/>
      <w:r w:rsidR="00DA4DF5" w:rsidRPr="00C144B2">
        <w:rPr>
          <w:rFonts w:ascii="Times New Roman" w:hAnsi="Times New Roman"/>
          <w:b w:val="0"/>
          <w:color w:val="000000" w:themeColor="text1"/>
          <w:sz w:val="28"/>
          <w:szCs w:val="28"/>
        </w:rPr>
        <w:t>Ягудин</w:t>
      </w:r>
      <w:proofErr w:type="spellEnd"/>
      <w:r w:rsidR="00DA4DF5" w:rsidRPr="00C144B2">
        <w:rPr>
          <w:rFonts w:ascii="Times New Roman" w:hAnsi="Times New Roman"/>
          <w:b w:val="0"/>
          <w:color w:val="000000" w:themeColor="text1"/>
          <w:sz w:val="28"/>
          <w:szCs w:val="28"/>
        </w:rPr>
        <w:t xml:space="preserve"> И.И., заместитель председателя комитета Законодательного Собрания по  агропромышленному комплексу, земельным отношениям и лесопользованию</w:t>
      </w:r>
      <w:r w:rsidR="00DA4DF5">
        <w:rPr>
          <w:rFonts w:ascii="Times New Roman" w:hAnsi="Times New Roman"/>
          <w:b w:val="0"/>
          <w:color w:val="000000" w:themeColor="text1"/>
          <w:sz w:val="28"/>
          <w:szCs w:val="28"/>
        </w:rPr>
        <w:t>,</w:t>
      </w:r>
      <w:r w:rsidR="00DA4DF5" w:rsidRPr="00C144B2">
        <w:rPr>
          <w:rFonts w:ascii="Times New Roman" w:hAnsi="Times New Roman"/>
          <w:b w:val="0"/>
          <w:color w:val="000000" w:themeColor="text1"/>
          <w:sz w:val="28"/>
          <w:szCs w:val="28"/>
        </w:rPr>
        <w:t xml:space="preserve"> и заместитель руководителя фракции </w:t>
      </w:r>
      <w:proofErr w:type="spellStart"/>
      <w:r w:rsidR="00DA4DF5" w:rsidRPr="00C144B2">
        <w:rPr>
          <w:rFonts w:ascii="Times New Roman" w:hAnsi="Times New Roman"/>
          <w:b w:val="0"/>
          <w:color w:val="000000" w:themeColor="text1"/>
          <w:sz w:val="28"/>
          <w:szCs w:val="28"/>
        </w:rPr>
        <w:t>Клочкова</w:t>
      </w:r>
      <w:proofErr w:type="spellEnd"/>
      <w:r w:rsidR="00DA4DF5" w:rsidRPr="00C144B2">
        <w:rPr>
          <w:rFonts w:ascii="Times New Roman" w:hAnsi="Times New Roman"/>
          <w:b w:val="0"/>
          <w:color w:val="000000" w:themeColor="text1"/>
          <w:sz w:val="28"/>
          <w:szCs w:val="28"/>
        </w:rPr>
        <w:t xml:space="preserve"> Г.Ю., </w:t>
      </w:r>
      <w:r w:rsidR="00DA4DF5" w:rsidRPr="00C144B2">
        <w:rPr>
          <w:rFonts w:ascii="Times New Roman" w:hAnsi="Times New Roman"/>
          <w:b w:val="0"/>
          <w:color w:val="000000" w:themeColor="text1"/>
          <w:sz w:val="28"/>
          <w:szCs w:val="28"/>
        </w:rPr>
        <w:lastRenderedPageBreak/>
        <w:t>заместитель председателя к</w:t>
      </w:r>
      <w:r w:rsidR="00DA4DF5" w:rsidRPr="00CF7971">
        <w:rPr>
          <w:rFonts w:ascii="Times New Roman" w:hAnsi="Times New Roman"/>
          <w:b w:val="0"/>
          <w:color w:val="000000" w:themeColor="text1"/>
          <w:sz w:val="28"/>
          <w:szCs w:val="28"/>
        </w:rPr>
        <w:t>о</w:t>
      </w:r>
      <w:r w:rsidR="00DA4DF5" w:rsidRPr="00C144B2">
        <w:rPr>
          <w:rFonts w:ascii="Times New Roman" w:hAnsi="Times New Roman"/>
          <w:b w:val="0"/>
          <w:color w:val="000000" w:themeColor="text1"/>
          <w:sz w:val="28"/>
          <w:szCs w:val="28"/>
        </w:rPr>
        <w:t xml:space="preserve">митета Законодательного Собрания </w:t>
      </w:r>
      <w:r w:rsidR="00246A78">
        <w:rPr>
          <w:rFonts w:ascii="Times New Roman" w:hAnsi="Times New Roman"/>
          <w:b w:val="0"/>
          <w:color w:val="000000" w:themeColor="text1"/>
          <w:sz w:val="28"/>
          <w:szCs w:val="28"/>
        </w:rPr>
        <w:t>по социальным вопросам.</w:t>
      </w:r>
      <w:r w:rsidR="00DA4DF5" w:rsidRPr="00C144B2">
        <w:rPr>
          <w:rFonts w:ascii="Times New Roman" w:hAnsi="Times New Roman"/>
          <w:b w:val="0"/>
          <w:color w:val="000000" w:themeColor="text1"/>
          <w:sz w:val="28"/>
          <w:szCs w:val="28"/>
        </w:rPr>
        <w:t xml:space="preserve"> </w:t>
      </w:r>
    </w:p>
    <w:p w:rsidR="00C44A15" w:rsidRDefault="00DA4DF5" w:rsidP="00DA4DF5">
      <w:pPr>
        <w:pStyle w:val="ac"/>
        <w:tabs>
          <w:tab w:val="left" w:pos="993"/>
        </w:tabs>
        <w:spacing w:before="0" w:beforeAutospacing="0" w:after="0" w:afterAutospacing="0"/>
        <w:ind w:firstLine="709"/>
        <w:jc w:val="both"/>
        <w:rPr>
          <w:rFonts w:ascii="Times New Roman" w:hAnsi="Times New Roman"/>
          <w:b w:val="0"/>
          <w:color w:val="FF0000"/>
          <w:sz w:val="28"/>
          <w:szCs w:val="28"/>
        </w:rPr>
      </w:pPr>
      <w:r>
        <w:rPr>
          <w:rFonts w:ascii="Times New Roman" w:hAnsi="Times New Roman"/>
          <w:b w:val="0"/>
          <w:color w:val="auto"/>
          <w:sz w:val="28"/>
          <w:szCs w:val="28"/>
        </w:rPr>
        <w:t>В 2011 году</w:t>
      </w:r>
      <w:r w:rsidR="00341BBF">
        <w:rPr>
          <w:rFonts w:ascii="Times New Roman" w:hAnsi="Times New Roman"/>
          <w:b w:val="0"/>
          <w:color w:val="auto"/>
          <w:sz w:val="28"/>
          <w:szCs w:val="28"/>
        </w:rPr>
        <w:t xml:space="preserve"> проведено 16</w:t>
      </w:r>
      <w:r w:rsidRPr="0038305E">
        <w:rPr>
          <w:rFonts w:ascii="Times New Roman" w:hAnsi="Times New Roman"/>
          <w:b w:val="0"/>
          <w:color w:val="auto"/>
          <w:sz w:val="28"/>
          <w:szCs w:val="28"/>
        </w:rPr>
        <w:t xml:space="preserve"> заседаний </w:t>
      </w:r>
      <w:r>
        <w:rPr>
          <w:rFonts w:ascii="Times New Roman" w:hAnsi="Times New Roman"/>
          <w:b w:val="0"/>
          <w:color w:val="auto"/>
          <w:sz w:val="28"/>
          <w:szCs w:val="28"/>
        </w:rPr>
        <w:t xml:space="preserve">фракции </w:t>
      </w:r>
      <w:r w:rsidR="000943DB">
        <w:rPr>
          <w:rFonts w:ascii="Times New Roman" w:hAnsi="Times New Roman"/>
          <w:b w:val="0"/>
          <w:bCs/>
          <w:color w:val="000000" w:themeColor="text1"/>
          <w:sz w:val="28"/>
          <w:szCs w:val="28"/>
        </w:rPr>
        <w:t>"</w:t>
      </w:r>
      <w:r w:rsidR="00674507">
        <w:rPr>
          <w:rFonts w:ascii="Times New Roman" w:hAnsi="Times New Roman"/>
          <w:b w:val="0"/>
          <w:bCs/>
          <w:color w:val="000000" w:themeColor="text1"/>
          <w:sz w:val="28"/>
          <w:szCs w:val="28"/>
        </w:rPr>
        <w:t>Справедливая Россия</w:t>
      </w:r>
      <w:r w:rsidR="000943DB">
        <w:rPr>
          <w:rFonts w:ascii="Times New Roman" w:hAnsi="Times New Roman"/>
          <w:b w:val="0"/>
          <w:bCs/>
          <w:color w:val="000000" w:themeColor="text1"/>
          <w:sz w:val="28"/>
          <w:szCs w:val="28"/>
        </w:rPr>
        <w:t>"</w:t>
      </w:r>
      <w:r>
        <w:rPr>
          <w:rFonts w:ascii="Times New Roman" w:hAnsi="Times New Roman"/>
          <w:b w:val="0"/>
          <w:bCs/>
          <w:color w:val="000000" w:themeColor="text1"/>
          <w:sz w:val="28"/>
          <w:szCs w:val="28"/>
        </w:rPr>
        <w:t xml:space="preserve">, на которых проходило предварительное обсуждение </w:t>
      </w:r>
      <w:r w:rsidRPr="0038305E">
        <w:rPr>
          <w:rFonts w:ascii="Times New Roman" w:hAnsi="Times New Roman"/>
          <w:b w:val="0"/>
          <w:color w:val="auto"/>
          <w:sz w:val="28"/>
          <w:szCs w:val="28"/>
        </w:rPr>
        <w:t xml:space="preserve"> </w:t>
      </w:r>
      <w:r>
        <w:rPr>
          <w:rFonts w:ascii="Times New Roman" w:hAnsi="Times New Roman"/>
          <w:b w:val="0"/>
          <w:color w:val="auto"/>
          <w:sz w:val="28"/>
          <w:szCs w:val="28"/>
        </w:rPr>
        <w:t xml:space="preserve">вопросов, выносимых на </w:t>
      </w:r>
      <w:r w:rsidRPr="0038305E">
        <w:rPr>
          <w:rFonts w:ascii="Times New Roman" w:hAnsi="Times New Roman"/>
          <w:b w:val="0"/>
          <w:color w:val="auto"/>
          <w:sz w:val="28"/>
          <w:szCs w:val="28"/>
        </w:rPr>
        <w:t xml:space="preserve">рассмотрение </w:t>
      </w:r>
      <w:r>
        <w:rPr>
          <w:rFonts w:ascii="Times New Roman" w:hAnsi="Times New Roman"/>
          <w:b w:val="0"/>
          <w:color w:val="auto"/>
          <w:sz w:val="28"/>
          <w:szCs w:val="28"/>
        </w:rPr>
        <w:t xml:space="preserve">Законодательного </w:t>
      </w:r>
      <w:r w:rsidRPr="0038305E">
        <w:rPr>
          <w:rFonts w:ascii="Times New Roman" w:hAnsi="Times New Roman"/>
          <w:b w:val="0"/>
          <w:color w:val="auto"/>
          <w:sz w:val="28"/>
          <w:szCs w:val="28"/>
        </w:rPr>
        <w:t xml:space="preserve"> Собрания</w:t>
      </w:r>
      <w:r>
        <w:rPr>
          <w:rFonts w:ascii="Times New Roman" w:hAnsi="Times New Roman"/>
          <w:b w:val="0"/>
          <w:color w:val="auto"/>
          <w:sz w:val="28"/>
          <w:szCs w:val="28"/>
        </w:rPr>
        <w:t xml:space="preserve">. </w:t>
      </w:r>
    </w:p>
    <w:p w:rsidR="00DA4DF5" w:rsidRPr="0038305E" w:rsidRDefault="00DA4DF5" w:rsidP="00DA4DF5">
      <w:pPr>
        <w:pStyle w:val="ac"/>
        <w:tabs>
          <w:tab w:val="left" w:pos="993"/>
        </w:tabs>
        <w:spacing w:before="0" w:beforeAutospacing="0" w:after="0" w:afterAutospacing="0"/>
        <w:ind w:firstLine="709"/>
        <w:jc w:val="both"/>
        <w:rPr>
          <w:rFonts w:ascii="Times New Roman" w:hAnsi="Times New Roman"/>
          <w:b w:val="0"/>
          <w:color w:val="auto"/>
          <w:sz w:val="28"/>
          <w:szCs w:val="28"/>
        </w:rPr>
      </w:pPr>
      <w:r w:rsidRPr="0038305E">
        <w:rPr>
          <w:rFonts w:ascii="Times New Roman" w:hAnsi="Times New Roman"/>
          <w:b w:val="0"/>
          <w:color w:val="auto"/>
          <w:sz w:val="28"/>
          <w:szCs w:val="28"/>
        </w:rPr>
        <w:t xml:space="preserve">При </w:t>
      </w:r>
      <w:r>
        <w:rPr>
          <w:rFonts w:ascii="Times New Roman" w:hAnsi="Times New Roman"/>
          <w:b w:val="0"/>
          <w:color w:val="auto"/>
          <w:sz w:val="28"/>
          <w:szCs w:val="28"/>
        </w:rPr>
        <w:t>рассмотрении</w:t>
      </w:r>
      <w:r w:rsidRPr="0038305E">
        <w:rPr>
          <w:rFonts w:ascii="Times New Roman" w:hAnsi="Times New Roman"/>
          <w:b w:val="0"/>
          <w:color w:val="auto"/>
          <w:sz w:val="28"/>
          <w:szCs w:val="28"/>
        </w:rPr>
        <w:t xml:space="preserve"> </w:t>
      </w:r>
      <w:proofErr w:type="gramStart"/>
      <w:r w:rsidRPr="0038305E">
        <w:rPr>
          <w:rFonts w:ascii="Times New Roman" w:hAnsi="Times New Roman"/>
          <w:b w:val="0"/>
          <w:color w:val="auto"/>
          <w:sz w:val="28"/>
          <w:szCs w:val="28"/>
        </w:rPr>
        <w:t>вопрос</w:t>
      </w:r>
      <w:r>
        <w:rPr>
          <w:rFonts w:ascii="Times New Roman" w:hAnsi="Times New Roman"/>
          <w:b w:val="0"/>
          <w:color w:val="auto"/>
          <w:sz w:val="28"/>
          <w:szCs w:val="28"/>
        </w:rPr>
        <w:t>ов повестки</w:t>
      </w:r>
      <w:r w:rsidRPr="0038305E">
        <w:rPr>
          <w:rFonts w:ascii="Times New Roman" w:hAnsi="Times New Roman"/>
          <w:b w:val="0"/>
          <w:color w:val="auto"/>
          <w:sz w:val="28"/>
          <w:szCs w:val="28"/>
        </w:rPr>
        <w:t xml:space="preserve"> </w:t>
      </w:r>
      <w:r>
        <w:rPr>
          <w:rFonts w:ascii="Times New Roman" w:hAnsi="Times New Roman"/>
          <w:b w:val="0"/>
          <w:color w:val="auto"/>
          <w:sz w:val="28"/>
          <w:szCs w:val="28"/>
        </w:rPr>
        <w:t xml:space="preserve">дня </w:t>
      </w:r>
      <w:r w:rsidRPr="0038305E">
        <w:rPr>
          <w:rFonts w:ascii="Times New Roman" w:hAnsi="Times New Roman"/>
          <w:b w:val="0"/>
          <w:color w:val="auto"/>
          <w:sz w:val="28"/>
          <w:szCs w:val="28"/>
        </w:rPr>
        <w:t>заседани</w:t>
      </w:r>
      <w:r>
        <w:rPr>
          <w:rFonts w:ascii="Times New Roman" w:hAnsi="Times New Roman"/>
          <w:b w:val="0"/>
          <w:color w:val="auto"/>
          <w:sz w:val="28"/>
          <w:szCs w:val="28"/>
        </w:rPr>
        <w:t>й Законодательного Собрания</w:t>
      </w:r>
      <w:proofErr w:type="gramEnd"/>
      <w:r w:rsidRPr="0038305E">
        <w:rPr>
          <w:rFonts w:ascii="Times New Roman" w:hAnsi="Times New Roman"/>
          <w:b w:val="0"/>
          <w:color w:val="auto"/>
          <w:sz w:val="28"/>
          <w:szCs w:val="28"/>
        </w:rPr>
        <w:t xml:space="preserve"> депутаты фракции </w:t>
      </w:r>
      <w:r w:rsidR="00674507">
        <w:rPr>
          <w:rFonts w:ascii="Times New Roman" w:hAnsi="Times New Roman"/>
          <w:b w:val="0"/>
          <w:bCs/>
          <w:color w:val="000000" w:themeColor="text1"/>
          <w:sz w:val="28"/>
          <w:szCs w:val="28"/>
        </w:rPr>
        <w:t>"Справедливая Россия"</w:t>
      </w:r>
      <w:r>
        <w:rPr>
          <w:rFonts w:ascii="Times New Roman" w:hAnsi="Times New Roman"/>
          <w:b w:val="0"/>
          <w:bCs/>
          <w:color w:val="000000" w:themeColor="text1"/>
          <w:sz w:val="28"/>
          <w:szCs w:val="28"/>
        </w:rPr>
        <w:t xml:space="preserve"> </w:t>
      </w:r>
      <w:r>
        <w:rPr>
          <w:rFonts w:ascii="Times New Roman" w:hAnsi="Times New Roman"/>
          <w:b w:val="0"/>
          <w:color w:val="auto"/>
          <w:sz w:val="28"/>
          <w:szCs w:val="28"/>
        </w:rPr>
        <w:t>следовали,</w:t>
      </w:r>
      <w:r w:rsidRPr="0038305E">
        <w:rPr>
          <w:rFonts w:ascii="Times New Roman" w:hAnsi="Times New Roman"/>
          <w:b w:val="0"/>
          <w:color w:val="auto"/>
          <w:sz w:val="28"/>
          <w:szCs w:val="28"/>
        </w:rPr>
        <w:t xml:space="preserve"> в основном, принцип</w:t>
      </w:r>
      <w:r>
        <w:rPr>
          <w:rFonts w:ascii="Times New Roman" w:hAnsi="Times New Roman"/>
          <w:b w:val="0"/>
          <w:color w:val="auto"/>
          <w:sz w:val="28"/>
          <w:szCs w:val="28"/>
        </w:rPr>
        <w:t>у</w:t>
      </w:r>
      <w:r w:rsidRPr="0038305E">
        <w:rPr>
          <w:rFonts w:ascii="Times New Roman" w:hAnsi="Times New Roman"/>
          <w:b w:val="0"/>
          <w:color w:val="auto"/>
          <w:sz w:val="28"/>
          <w:szCs w:val="28"/>
        </w:rPr>
        <w:t xml:space="preserve"> солидарного голосования. </w:t>
      </w:r>
      <w:r>
        <w:rPr>
          <w:rFonts w:ascii="Times New Roman" w:hAnsi="Times New Roman"/>
          <w:b w:val="0"/>
          <w:color w:val="auto"/>
          <w:sz w:val="28"/>
          <w:szCs w:val="28"/>
        </w:rPr>
        <w:t xml:space="preserve">Однако по ряду вопросов депутаты – члены фракции </w:t>
      </w:r>
      <w:r w:rsidR="00674507">
        <w:rPr>
          <w:rFonts w:ascii="Times New Roman" w:hAnsi="Times New Roman"/>
          <w:b w:val="0"/>
          <w:bCs/>
          <w:color w:val="000000" w:themeColor="text1"/>
          <w:sz w:val="28"/>
          <w:szCs w:val="28"/>
        </w:rPr>
        <w:t>"Справедливая Россия"</w:t>
      </w:r>
      <w:r w:rsidRPr="0038305E">
        <w:rPr>
          <w:rFonts w:ascii="Times New Roman" w:hAnsi="Times New Roman"/>
          <w:b w:val="0"/>
          <w:color w:val="auto"/>
          <w:sz w:val="28"/>
          <w:szCs w:val="28"/>
        </w:rPr>
        <w:t xml:space="preserve"> имел</w:t>
      </w:r>
      <w:r>
        <w:rPr>
          <w:rFonts w:ascii="Times New Roman" w:hAnsi="Times New Roman"/>
          <w:b w:val="0"/>
          <w:color w:val="auto"/>
          <w:sz w:val="28"/>
          <w:szCs w:val="28"/>
        </w:rPr>
        <w:t>и</w:t>
      </w:r>
      <w:r w:rsidRPr="0038305E">
        <w:rPr>
          <w:rFonts w:ascii="Times New Roman" w:hAnsi="Times New Roman"/>
          <w:b w:val="0"/>
          <w:color w:val="auto"/>
          <w:sz w:val="28"/>
          <w:szCs w:val="28"/>
        </w:rPr>
        <w:t xml:space="preserve"> возможность голосовать в соответствии со своими убеждениями.</w:t>
      </w:r>
    </w:p>
    <w:p w:rsidR="0062604A" w:rsidRDefault="0062604A" w:rsidP="008C381E">
      <w:pPr>
        <w:pStyle w:val="ac"/>
        <w:tabs>
          <w:tab w:val="left" w:pos="993"/>
        </w:tabs>
        <w:spacing w:before="0" w:beforeAutospacing="0" w:after="0" w:afterAutospacing="0"/>
        <w:ind w:firstLine="709"/>
        <w:jc w:val="both"/>
        <w:rPr>
          <w:rFonts w:ascii="Times New Roman" w:hAnsi="Times New Roman"/>
          <w:b w:val="0"/>
          <w:color w:val="auto"/>
          <w:sz w:val="28"/>
          <w:szCs w:val="28"/>
        </w:rPr>
      </w:pPr>
      <w:r>
        <w:rPr>
          <w:rFonts w:ascii="Times New Roman" w:hAnsi="Times New Roman"/>
          <w:b w:val="0"/>
          <w:color w:val="auto"/>
          <w:sz w:val="28"/>
          <w:szCs w:val="28"/>
        </w:rPr>
        <w:t>Ч</w:t>
      </w:r>
      <w:r w:rsidRPr="0062604A">
        <w:rPr>
          <w:rFonts w:ascii="Times New Roman" w:hAnsi="Times New Roman"/>
          <w:b w:val="0"/>
          <w:color w:val="auto"/>
          <w:sz w:val="28"/>
          <w:szCs w:val="28"/>
        </w:rPr>
        <w:t xml:space="preserve">леном фракции Г.Ю. </w:t>
      </w:r>
      <w:proofErr w:type="spellStart"/>
      <w:r w:rsidRPr="0062604A">
        <w:rPr>
          <w:rFonts w:ascii="Times New Roman" w:hAnsi="Times New Roman"/>
          <w:b w:val="0"/>
          <w:color w:val="auto"/>
          <w:sz w:val="28"/>
          <w:szCs w:val="28"/>
        </w:rPr>
        <w:t>Клочков</w:t>
      </w:r>
      <w:r>
        <w:rPr>
          <w:rFonts w:ascii="Times New Roman" w:hAnsi="Times New Roman"/>
          <w:b w:val="0"/>
          <w:color w:val="auto"/>
          <w:sz w:val="28"/>
          <w:szCs w:val="28"/>
        </w:rPr>
        <w:t>ой</w:t>
      </w:r>
      <w:proofErr w:type="spellEnd"/>
      <w:r>
        <w:rPr>
          <w:rFonts w:ascii="Times New Roman" w:hAnsi="Times New Roman"/>
          <w:b w:val="0"/>
          <w:color w:val="auto"/>
          <w:sz w:val="28"/>
          <w:szCs w:val="28"/>
        </w:rPr>
        <w:t xml:space="preserve"> в 2012 году внесен </w:t>
      </w:r>
      <w:r w:rsidR="002D3DFA">
        <w:rPr>
          <w:rFonts w:ascii="Times New Roman" w:hAnsi="Times New Roman"/>
          <w:b w:val="0"/>
          <w:color w:val="auto"/>
          <w:sz w:val="28"/>
          <w:szCs w:val="28"/>
        </w:rPr>
        <w:t xml:space="preserve">в Законодательное Собрание области </w:t>
      </w:r>
      <w:r>
        <w:rPr>
          <w:rFonts w:ascii="Times New Roman" w:hAnsi="Times New Roman"/>
          <w:b w:val="0"/>
          <w:color w:val="auto"/>
          <w:sz w:val="28"/>
          <w:szCs w:val="28"/>
        </w:rPr>
        <w:t xml:space="preserve"> п</w:t>
      </w:r>
      <w:r w:rsidRPr="0062604A">
        <w:rPr>
          <w:rFonts w:ascii="Times New Roman" w:hAnsi="Times New Roman"/>
          <w:b w:val="0"/>
          <w:color w:val="auto"/>
          <w:sz w:val="28"/>
          <w:szCs w:val="28"/>
        </w:rPr>
        <w:t xml:space="preserve">роект закона </w:t>
      </w:r>
      <w:r w:rsidR="00EC6500">
        <w:rPr>
          <w:rFonts w:ascii="Times New Roman" w:hAnsi="Times New Roman"/>
          <w:b w:val="0"/>
          <w:color w:val="auto"/>
          <w:sz w:val="28"/>
          <w:szCs w:val="28"/>
        </w:rPr>
        <w:t xml:space="preserve">области </w:t>
      </w:r>
      <w:r w:rsidRPr="0062604A">
        <w:rPr>
          <w:rFonts w:ascii="Times New Roman" w:hAnsi="Times New Roman"/>
          <w:b w:val="0"/>
          <w:color w:val="auto"/>
          <w:sz w:val="28"/>
          <w:szCs w:val="28"/>
        </w:rPr>
        <w:t>"О внесении изменения в статью 48 Закона Нижегородской области "Об осуществлении права государственной собственности Ни</w:t>
      </w:r>
      <w:r>
        <w:rPr>
          <w:rFonts w:ascii="Times New Roman" w:hAnsi="Times New Roman"/>
          <w:b w:val="0"/>
          <w:color w:val="auto"/>
          <w:sz w:val="28"/>
          <w:szCs w:val="28"/>
        </w:rPr>
        <w:t>жегородской области".</w:t>
      </w:r>
    </w:p>
    <w:p w:rsidR="008C381E" w:rsidRPr="008C381E" w:rsidRDefault="008C381E" w:rsidP="008C381E">
      <w:pPr>
        <w:pStyle w:val="ac"/>
        <w:tabs>
          <w:tab w:val="left" w:pos="993"/>
        </w:tabs>
        <w:spacing w:before="0" w:beforeAutospacing="0" w:after="0" w:afterAutospacing="0"/>
        <w:ind w:firstLine="709"/>
        <w:jc w:val="both"/>
        <w:rPr>
          <w:rFonts w:ascii="Times New Roman" w:hAnsi="Times New Roman"/>
          <w:b w:val="0"/>
          <w:color w:val="auto"/>
          <w:sz w:val="28"/>
          <w:szCs w:val="28"/>
        </w:rPr>
      </w:pPr>
      <w:r>
        <w:rPr>
          <w:rFonts w:ascii="Times New Roman" w:hAnsi="Times New Roman"/>
          <w:b w:val="0"/>
          <w:color w:val="auto"/>
          <w:sz w:val="28"/>
          <w:szCs w:val="28"/>
        </w:rPr>
        <w:t>Ч</w:t>
      </w:r>
      <w:r w:rsidRPr="008C381E">
        <w:rPr>
          <w:rFonts w:ascii="Times New Roman" w:hAnsi="Times New Roman"/>
          <w:b w:val="0"/>
          <w:color w:val="auto"/>
          <w:sz w:val="28"/>
          <w:szCs w:val="28"/>
        </w:rPr>
        <w:t xml:space="preserve">лены фракции </w:t>
      </w:r>
      <w:r>
        <w:rPr>
          <w:rFonts w:ascii="Times New Roman" w:hAnsi="Times New Roman"/>
          <w:b w:val="0"/>
          <w:bCs/>
          <w:color w:val="000000" w:themeColor="text1"/>
          <w:sz w:val="28"/>
          <w:szCs w:val="28"/>
        </w:rPr>
        <w:t xml:space="preserve">"Справедливая Россия" </w:t>
      </w:r>
      <w:r w:rsidRPr="008C381E">
        <w:rPr>
          <w:rFonts w:ascii="Times New Roman" w:hAnsi="Times New Roman"/>
          <w:b w:val="0"/>
          <w:color w:val="auto"/>
          <w:sz w:val="28"/>
          <w:szCs w:val="28"/>
        </w:rPr>
        <w:t xml:space="preserve"> принимали участие в работе над следующими законопроектами:</w:t>
      </w:r>
    </w:p>
    <w:p w:rsidR="008C381E" w:rsidRPr="008C381E" w:rsidRDefault="008F3E90" w:rsidP="008F3E90">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Pr>
          <w:sz w:val="28"/>
          <w:szCs w:val="28"/>
        </w:rPr>
        <w:t>п</w:t>
      </w:r>
      <w:r w:rsidR="008C381E" w:rsidRPr="008C381E">
        <w:rPr>
          <w:sz w:val="28"/>
          <w:szCs w:val="28"/>
        </w:rPr>
        <w:t xml:space="preserve">роект закона </w:t>
      </w:r>
      <w:r w:rsidR="00EC6500">
        <w:rPr>
          <w:sz w:val="28"/>
          <w:szCs w:val="28"/>
        </w:rPr>
        <w:t>области</w:t>
      </w:r>
      <w:r w:rsidR="008C381E" w:rsidRPr="008C381E">
        <w:rPr>
          <w:sz w:val="28"/>
          <w:szCs w:val="28"/>
        </w:rPr>
        <w:t xml:space="preserve"> "О профилактике правонар</w:t>
      </w:r>
      <w:r w:rsidR="008C381E">
        <w:rPr>
          <w:sz w:val="28"/>
          <w:szCs w:val="28"/>
        </w:rPr>
        <w:t>ушений в Нижегородской области";</w:t>
      </w:r>
    </w:p>
    <w:p w:rsidR="008C381E" w:rsidRPr="008C381E" w:rsidRDefault="008F3E90" w:rsidP="008F3E90">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Pr>
          <w:sz w:val="28"/>
          <w:szCs w:val="28"/>
        </w:rPr>
        <w:t>п</w:t>
      </w:r>
      <w:r w:rsidR="008C381E" w:rsidRPr="008C381E">
        <w:rPr>
          <w:sz w:val="28"/>
          <w:szCs w:val="28"/>
        </w:rPr>
        <w:t>роект закона</w:t>
      </w:r>
      <w:r w:rsidR="00595030" w:rsidRPr="00595030">
        <w:rPr>
          <w:sz w:val="28"/>
          <w:szCs w:val="28"/>
        </w:rPr>
        <w:t xml:space="preserve"> </w:t>
      </w:r>
      <w:r w:rsidR="00595030">
        <w:rPr>
          <w:sz w:val="28"/>
          <w:szCs w:val="28"/>
        </w:rPr>
        <w:t>области</w:t>
      </w:r>
      <w:bookmarkStart w:id="3" w:name="_GoBack"/>
      <w:bookmarkEnd w:id="3"/>
      <w:r w:rsidR="008C381E" w:rsidRPr="008C381E">
        <w:rPr>
          <w:sz w:val="28"/>
          <w:szCs w:val="28"/>
        </w:rPr>
        <w:t xml:space="preserve"> "О регулировании отдельных правоотношений в области производства и оборота этилового спирта, алкогольной и спиртосодержащей продукции на те</w:t>
      </w:r>
      <w:r w:rsidR="008C381E">
        <w:rPr>
          <w:sz w:val="28"/>
          <w:szCs w:val="28"/>
        </w:rPr>
        <w:t>рритории Нижегородской области";</w:t>
      </w:r>
    </w:p>
    <w:p w:rsidR="008C381E" w:rsidRPr="008F3E90" w:rsidRDefault="008F3E90" w:rsidP="008F3E90">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Pr>
          <w:sz w:val="28"/>
          <w:szCs w:val="28"/>
        </w:rPr>
        <w:t>п</w:t>
      </w:r>
      <w:r w:rsidR="008C381E" w:rsidRPr="008C381E">
        <w:rPr>
          <w:sz w:val="28"/>
          <w:szCs w:val="28"/>
        </w:rPr>
        <w:t>роект закона</w:t>
      </w:r>
      <w:r w:rsidR="00764469" w:rsidRPr="00764469">
        <w:rPr>
          <w:sz w:val="28"/>
          <w:szCs w:val="28"/>
        </w:rPr>
        <w:t xml:space="preserve"> </w:t>
      </w:r>
      <w:r w:rsidR="00764469" w:rsidRPr="0018516E">
        <w:rPr>
          <w:sz w:val="28"/>
          <w:szCs w:val="28"/>
        </w:rPr>
        <w:t>области</w:t>
      </w:r>
      <w:r w:rsidR="008C381E" w:rsidRPr="008C381E">
        <w:rPr>
          <w:sz w:val="28"/>
          <w:szCs w:val="28"/>
        </w:rPr>
        <w:t xml:space="preserve"> "О выборах Губернатора Нижегородской области</w:t>
      </w:r>
      <w:r>
        <w:rPr>
          <w:sz w:val="28"/>
          <w:szCs w:val="28"/>
        </w:rPr>
        <w:t xml:space="preserve">" </w:t>
      </w:r>
      <w:r w:rsidR="00764469">
        <w:rPr>
          <w:sz w:val="28"/>
          <w:szCs w:val="28"/>
        </w:rPr>
        <w:t>(</w:t>
      </w:r>
      <w:r>
        <w:rPr>
          <w:sz w:val="28"/>
          <w:szCs w:val="28"/>
        </w:rPr>
        <w:t>внесены две таблицы поправок</w:t>
      </w:r>
      <w:r w:rsidR="00764469">
        <w:rPr>
          <w:sz w:val="28"/>
          <w:szCs w:val="28"/>
        </w:rPr>
        <w:t>)</w:t>
      </w:r>
      <w:r>
        <w:rPr>
          <w:sz w:val="28"/>
          <w:szCs w:val="28"/>
        </w:rPr>
        <w:t>;</w:t>
      </w:r>
    </w:p>
    <w:p w:rsidR="008C381E" w:rsidRPr="008F3E90" w:rsidRDefault="008F3E90" w:rsidP="008F3E90">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Pr>
          <w:sz w:val="28"/>
          <w:szCs w:val="28"/>
        </w:rPr>
        <w:t>п</w:t>
      </w:r>
      <w:r w:rsidR="008C381E" w:rsidRPr="008C381E">
        <w:rPr>
          <w:sz w:val="28"/>
          <w:szCs w:val="28"/>
        </w:rPr>
        <w:t xml:space="preserve">роект закона </w:t>
      </w:r>
      <w:r w:rsidR="00764469" w:rsidRPr="0018516E">
        <w:rPr>
          <w:sz w:val="28"/>
          <w:szCs w:val="28"/>
        </w:rPr>
        <w:t>области</w:t>
      </w:r>
      <w:r w:rsidR="00764469" w:rsidRPr="008C381E">
        <w:rPr>
          <w:sz w:val="28"/>
          <w:szCs w:val="28"/>
        </w:rPr>
        <w:t xml:space="preserve"> </w:t>
      </w:r>
      <w:r w:rsidR="008C381E" w:rsidRPr="008C381E">
        <w:rPr>
          <w:sz w:val="28"/>
          <w:szCs w:val="28"/>
        </w:rPr>
        <w:t>"О внесении изменений в Закон Нижегородской области "Об условиях осуществления деятельности по перевозке пассажиров и багажа легковым такси на территории Нижегородской области"</w:t>
      </w:r>
      <w:r>
        <w:rPr>
          <w:sz w:val="28"/>
          <w:szCs w:val="28"/>
        </w:rPr>
        <w:t>;</w:t>
      </w:r>
    </w:p>
    <w:p w:rsidR="008C381E" w:rsidRPr="008F3E90" w:rsidRDefault="008F3E90" w:rsidP="008F3E90">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Pr>
          <w:sz w:val="28"/>
          <w:szCs w:val="28"/>
        </w:rPr>
        <w:t>п</w:t>
      </w:r>
      <w:r w:rsidR="008C381E" w:rsidRPr="008C381E">
        <w:rPr>
          <w:sz w:val="28"/>
          <w:szCs w:val="28"/>
        </w:rPr>
        <w:t>роект закона</w:t>
      </w:r>
      <w:r w:rsidR="00764469" w:rsidRPr="00764469">
        <w:rPr>
          <w:sz w:val="28"/>
          <w:szCs w:val="28"/>
        </w:rPr>
        <w:t xml:space="preserve"> </w:t>
      </w:r>
      <w:r w:rsidR="00764469" w:rsidRPr="0018516E">
        <w:rPr>
          <w:sz w:val="28"/>
          <w:szCs w:val="28"/>
        </w:rPr>
        <w:t>области</w:t>
      </w:r>
      <w:r w:rsidR="008C381E" w:rsidRPr="008C381E">
        <w:rPr>
          <w:sz w:val="28"/>
          <w:szCs w:val="28"/>
        </w:rPr>
        <w:t xml:space="preserve"> "Об Уполномоченном по правам ребенка в Нижегородской области"</w:t>
      </w:r>
      <w:r>
        <w:rPr>
          <w:sz w:val="28"/>
          <w:szCs w:val="28"/>
        </w:rPr>
        <w:t>;</w:t>
      </w:r>
    </w:p>
    <w:p w:rsidR="008C381E" w:rsidRPr="008F3E90" w:rsidRDefault="008F3E90" w:rsidP="008F3E90">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Pr>
          <w:sz w:val="28"/>
          <w:szCs w:val="28"/>
        </w:rPr>
        <w:t>п</w:t>
      </w:r>
      <w:r w:rsidR="008C381E" w:rsidRPr="008C381E">
        <w:rPr>
          <w:sz w:val="28"/>
          <w:szCs w:val="28"/>
        </w:rPr>
        <w:t>роект закона</w:t>
      </w:r>
      <w:r w:rsidR="00764469" w:rsidRPr="00764469">
        <w:rPr>
          <w:sz w:val="28"/>
          <w:szCs w:val="28"/>
        </w:rPr>
        <w:t xml:space="preserve"> </w:t>
      </w:r>
      <w:r w:rsidR="00764469" w:rsidRPr="0018516E">
        <w:rPr>
          <w:sz w:val="28"/>
          <w:szCs w:val="28"/>
        </w:rPr>
        <w:t>области</w:t>
      </w:r>
      <w:r w:rsidR="008C381E" w:rsidRPr="008C381E">
        <w:rPr>
          <w:sz w:val="28"/>
          <w:szCs w:val="28"/>
        </w:rPr>
        <w:t xml:space="preserve"> "О порядке подачи уведомлений о проведении публичных мероприятий на территории Нижегородской области"</w:t>
      </w:r>
      <w:r>
        <w:rPr>
          <w:sz w:val="28"/>
          <w:szCs w:val="28"/>
        </w:rPr>
        <w:t>;</w:t>
      </w:r>
    </w:p>
    <w:p w:rsidR="008C381E" w:rsidRPr="008F3E90" w:rsidRDefault="008F3E90" w:rsidP="008F3E90">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Pr>
          <w:sz w:val="28"/>
          <w:szCs w:val="28"/>
        </w:rPr>
        <w:t>п</w:t>
      </w:r>
      <w:r w:rsidR="008C381E" w:rsidRPr="008C381E">
        <w:rPr>
          <w:sz w:val="28"/>
          <w:szCs w:val="28"/>
        </w:rPr>
        <w:t xml:space="preserve">роект закона </w:t>
      </w:r>
      <w:r w:rsidR="00EB7443" w:rsidRPr="0018516E">
        <w:rPr>
          <w:sz w:val="28"/>
          <w:szCs w:val="28"/>
        </w:rPr>
        <w:t>области</w:t>
      </w:r>
      <w:r w:rsidR="00EB7443" w:rsidRPr="008C381E">
        <w:rPr>
          <w:sz w:val="28"/>
          <w:szCs w:val="28"/>
        </w:rPr>
        <w:t xml:space="preserve"> </w:t>
      </w:r>
      <w:r w:rsidR="008C381E" w:rsidRPr="008C381E">
        <w:rPr>
          <w:sz w:val="28"/>
          <w:szCs w:val="28"/>
        </w:rPr>
        <w:t>"Об областном бюджете на 2013 год</w:t>
      </w:r>
      <w:proofErr w:type="gramStart"/>
      <w:r w:rsidR="008C381E" w:rsidRPr="008C381E">
        <w:rPr>
          <w:sz w:val="28"/>
          <w:szCs w:val="28"/>
        </w:rPr>
        <w:t>."</w:t>
      </w:r>
      <w:proofErr w:type="gramEnd"/>
    </w:p>
    <w:p w:rsidR="002B20E1" w:rsidRPr="002B20E1" w:rsidRDefault="00DA4DF5" w:rsidP="002B20E1">
      <w:pPr>
        <w:pStyle w:val="ac"/>
        <w:tabs>
          <w:tab w:val="left" w:pos="993"/>
        </w:tabs>
        <w:spacing w:before="0" w:beforeAutospacing="0" w:after="0" w:afterAutospacing="0"/>
        <w:ind w:firstLine="709"/>
        <w:jc w:val="both"/>
        <w:rPr>
          <w:rFonts w:ascii="Times New Roman" w:hAnsi="Times New Roman"/>
          <w:b w:val="0"/>
          <w:bCs/>
          <w:color w:val="000000" w:themeColor="text1"/>
          <w:sz w:val="28"/>
          <w:szCs w:val="28"/>
        </w:rPr>
      </w:pPr>
      <w:proofErr w:type="gramStart"/>
      <w:r w:rsidRPr="002B20E1">
        <w:rPr>
          <w:rFonts w:ascii="Times New Roman" w:hAnsi="Times New Roman"/>
          <w:b w:val="0"/>
          <w:bCs/>
          <w:color w:val="000000" w:themeColor="text1"/>
          <w:sz w:val="28"/>
          <w:szCs w:val="28"/>
        </w:rPr>
        <w:t>В 201</w:t>
      </w:r>
      <w:r w:rsidR="00CC74F8" w:rsidRPr="002B20E1">
        <w:rPr>
          <w:rFonts w:ascii="Times New Roman" w:hAnsi="Times New Roman"/>
          <w:b w:val="0"/>
          <w:bCs/>
          <w:color w:val="000000" w:themeColor="text1"/>
          <w:sz w:val="28"/>
          <w:szCs w:val="28"/>
        </w:rPr>
        <w:t>2</w:t>
      </w:r>
      <w:r w:rsidRPr="002B20E1">
        <w:rPr>
          <w:rFonts w:ascii="Times New Roman" w:hAnsi="Times New Roman"/>
          <w:b w:val="0"/>
          <w:bCs/>
          <w:color w:val="000000" w:themeColor="text1"/>
          <w:sz w:val="28"/>
          <w:szCs w:val="28"/>
        </w:rPr>
        <w:t xml:space="preserve"> году депутаты – члены фракции </w:t>
      </w:r>
      <w:r w:rsidR="00674507">
        <w:rPr>
          <w:rFonts w:ascii="Times New Roman" w:hAnsi="Times New Roman"/>
          <w:b w:val="0"/>
          <w:bCs/>
          <w:color w:val="000000" w:themeColor="text1"/>
          <w:sz w:val="28"/>
          <w:szCs w:val="28"/>
        </w:rPr>
        <w:t>"Справедливая Россия"</w:t>
      </w:r>
      <w:r>
        <w:rPr>
          <w:rFonts w:ascii="Times New Roman" w:hAnsi="Times New Roman"/>
          <w:b w:val="0"/>
          <w:bCs/>
          <w:color w:val="000000" w:themeColor="text1"/>
          <w:sz w:val="28"/>
          <w:szCs w:val="28"/>
        </w:rPr>
        <w:t xml:space="preserve"> принимали участие в </w:t>
      </w:r>
      <w:r w:rsidR="002B20E1">
        <w:rPr>
          <w:rFonts w:ascii="Times New Roman" w:hAnsi="Times New Roman"/>
          <w:b w:val="0"/>
          <w:bCs/>
          <w:color w:val="000000" w:themeColor="text1"/>
          <w:sz w:val="28"/>
          <w:szCs w:val="28"/>
        </w:rPr>
        <w:t>о</w:t>
      </w:r>
      <w:r w:rsidR="002B20E1" w:rsidRPr="002B20E1">
        <w:rPr>
          <w:rFonts w:ascii="Times New Roman" w:hAnsi="Times New Roman"/>
          <w:b w:val="0"/>
          <w:bCs/>
          <w:color w:val="000000" w:themeColor="text1"/>
          <w:sz w:val="28"/>
          <w:szCs w:val="28"/>
        </w:rPr>
        <w:t>бщественны</w:t>
      </w:r>
      <w:r w:rsidR="002B20E1">
        <w:rPr>
          <w:rFonts w:ascii="Times New Roman" w:hAnsi="Times New Roman"/>
          <w:b w:val="0"/>
          <w:bCs/>
          <w:color w:val="000000" w:themeColor="text1"/>
          <w:sz w:val="28"/>
          <w:szCs w:val="28"/>
        </w:rPr>
        <w:t>х</w:t>
      </w:r>
      <w:r w:rsidR="002B20E1" w:rsidRPr="002B20E1">
        <w:rPr>
          <w:rFonts w:ascii="Times New Roman" w:hAnsi="Times New Roman"/>
          <w:b w:val="0"/>
          <w:bCs/>
          <w:color w:val="000000" w:themeColor="text1"/>
          <w:sz w:val="28"/>
          <w:szCs w:val="28"/>
        </w:rPr>
        <w:t xml:space="preserve"> слушания</w:t>
      </w:r>
      <w:r w:rsidR="002B20E1">
        <w:rPr>
          <w:rFonts w:ascii="Times New Roman" w:hAnsi="Times New Roman"/>
          <w:b w:val="0"/>
          <w:bCs/>
          <w:color w:val="000000" w:themeColor="text1"/>
          <w:sz w:val="28"/>
          <w:szCs w:val="28"/>
        </w:rPr>
        <w:t>х</w:t>
      </w:r>
      <w:r w:rsidR="002B20E1" w:rsidRPr="002B20E1">
        <w:rPr>
          <w:rFonts w:ascii="Times New Roman" w:hAnsi="Times New Roman"/>
          <w:b w:val="0"/>
          <w:bCs/>
          <w:color w:val="000000" w:themeColor="text1"/>
          <w:sz w:val="28"/>
          <w:szCs w:val="28"/>
        </w:rPr>
        <w:t xml:space="preserve"> по проблеме поднятия уровня </w:t>
      </w:r>
      <w:proofErr w:type="spellStart"/>
      <w:r w:rsidR="002B20E1" w:rsidRPr="002B20E1">
        <w:rPr>
          <w:rFonts w:ascii="Times New Roman" w:hAnsi="Times New Roman"/>
          <w:b w:val="0"/>
          <w:bCs/>
          <w:color w:val="000000" w:themeColor="text1"/>
          <w:sz w:val="28"/>
          <w:szCs w:val="28"/>
        </w:rPr>
        <w:t>Чебоксарского</w:t>
      </w:r>
      <w:proofErr w:type="spellEnd"/>
      <w:r w:rsidR="002B20E1" w:rsidRPr="002B20E1">
        <w:rPr>
          <w:rFonts w:ascii="Times New Roman" w:hAnsi="Times New Roman"/>
          <w:b w:val="0"/>
          <w:bCs/>
          <w:color w:val="000000" w:themeColor="text1"/>
          <w:sz w:val="28"/>
          <w:szCs w:val="28"/>
        </w:rPr>
        <w:t xml:space="preserve"> вод</w:t>
      </w:r>
      <w:r w:rsidR="002B20E1">
        <w:rPr>
          <w:rFonts w:ascii="Times New Roman" w:hAnsi="Times New Roman"/>
          <w:b w:val="0"/>
          <w:bCs/>
          <w:color w:val="000000" w:themeColor="text1"/>
          <w:sz w:val="28"/>
          <w:szCs w:val="28"/>
        </w:rPr>
        <w:t xml:space="preserve">охранилища до отметки 68 метров, публичных слушаниях </w:t>
      </w:r>
      <w:r w:rsidR="002B20E1" w:rsidRPr="002B20E1">
        <w:rPr>
          <w:rFonts w:ascii="Times New Roman" w:hAnsi="Times New Roman"/>
          <w:b w:val="0"/>
          <w:bCs/>
          <w:color w:val="000000" w:themeColor="text1"/>
          <w:sz w:val="28"/>
          <w:szCs w:val="28"/>
        </w:rPr>
        <w:t>по проекту закона области "Об исполнении о</w:t>
      </w:r>
      <w:r w:rsidR="002B20E1">
        <w:rPr>
          <w:rFonts w:ascii="Times New Roman" w:hAnsi="Times New Roman"/>
          <w:b w:val="0"/>
          <w:bCs/>
          <w:color w:val="000000" w:themeColor="text1"/>
          <w:sz w:val="28"/>
          <w:szCs w:val="28"/>
        </w:rPr>
        <w:t xml:space="preserve">бластного бюджета за 2011 год" и </w:t>
      </w:r>
      <w:r w:rsidR="002B20E1" w:rsidRPr="002B20E1">
        <w:rPr>
          <w:rFonts w:ascii="Times New Roman" w:hAnsi="Times New Roman"/>
          <w:b w:val="0"/>
          <w:bCs/>
          <w:color w:val="000000" w:themeColor="text1"/>
          <w:sz w:val="28"/>
          <w:szCs w:val="28"/>
        </w:rPr>
        <w:t>по проекту закона области "Об областном бюджете на 2013 год"</w:t>
      </w:r>
      <w:r w:rsidR="002B20E1">
        <w:rPr>
          <w:rFonts w:ascii="Times New Roman" w:hAnsi="Times New Roman"/>
          <w:b w:val="0"/>
          <w:bCs/>
          <w:color w:val="000000" w:themeColor="text1"/>
          <w:sz w:val="28"/>
          <w:szCs w:val="28"/>
        </w:rPr>
        <w:t xml:space="preserve">,  в </w:t>
      </w:r>
      <w:r>
        <w:rPr>
          <w:rFonts w:ascii="Times New Roman" w:hAnsi="Times New Roman"/>
          <w:b w:val="0"/>
          <w:bCs/>
          <w:color w:val="000000" w:themeColor="text1"/>
          <w:sz w:val="28"/>
          <w:szCs w:val="28"/>
        </w:rPr>
        <w:t xml:space="preserve">проведении </w:t>
      </w:r>
      <w:r w:rsidR="000109CE">
        <w:rPr>
          <w:rFonts w:ascii="Times New Roman" w:hAnsi="Times New Roman"/>
          <w:b w:val="0"/>
          <w:bCs/>
          <w:color w:val="000000" w:themeColor="text1"/>
          <w:sz w:val="28"/>
          <w:szCs w:val="28"/>
        </w:rPr>
        <w:t>П</w:t>
      </w:r>
      <w:r>
        <w:rPr>
          <w:rFonts w:ascii="Times New Roman" w:hAnsi="Times New Roman"/>
          <w:b w:val="0"/>
          <w:bCs/>
          <w:color w:val="000000" w:themeColor="text1"/>
          <w:sz w:val="28"/>
          <w:szCs w:val="28"/>
        </w:rPr>
        <w:t xml:space="preserve">арламентских дней в муниципальных районах </w:t>
      </w:r>
      <w:r w:rsidR="00020B26">
        <w:rPr>
          <w:rFonts w:ascii="Times New Roman" w:hAnsi="Times New Roman"/>
          <w:b w:val="0"/>
          <w:bCs/>
          <w:color w:val="000000" w:themeColor="text1"/>
          <w:sz w:val="28"/>
          <w:szCs w:val="28"/>
        </w:rPr>
        <w:t xml:space="preserve">Нижегородской </w:t>
      </w:r>
      <w:r>
        <w:rPr>
          <w:rFonts w:ascii="Times New Roman" w:hAnsi="Times New Roman"/>
          <w:b w:val="0"/>
          <w:bCs/>
          <w:color w:val="000000" w:themeColor="text1"/>
          <w:sz w:val="28"/>
          <w:szCs w:val="28"/>
        </w:rPr>
        <w:t xml:space="preserve">области, </w:t>
      </w:r>
      <w:r w:rsidRPr="002B20E1">
        <w:rPr>
          <w:rFonts w:ascii="Times New Roman" w:hAnsi="Times New Roman"/>
          <w:b w:val="0"/>
          <w:bCs/>
          <w:color w:val="000000" w:themeColor="text1"/>
          <w:sz w:val="28"/>
          <w:szCs w:val="28"/>
        </w:rPr>
        <w:t xml:space="preserve">участвовали в заседаниях </w:t>
      </w:r>
      <w:r w:rsidR="000943DB" w:rsidRPr="002B20E1">
        <w:rPr>
          <w:rFonts w:ascii="Times New Roman" w:hAnsi="Times New Roman"/>
          <w:b w:val="0"/>
          <w:bCs/>
          <w:color w:val="000000" w:themeColor="text1"/>
          <w:sz w:val="28"/>
          <w:szCs w:val="28"/>
        </w:rPr>
        <w:t>"</w:t>
      </w:r>
      <w:r w:rsidRPr="002B20E1">
        <w:rPr>
          <w:rFonts w:ascii="Times New Roman" w:hAnsi="Times New Roman"/>
          <w:b w:val="0"/>
          <w:bCs/>
          <w:color w:val="000000" w:themeColor="text1"/>
          <w:sz w:val="28"/>
          <w:szCs w:val="28"/>
        </w:rPr>
        <w:t>круглых</w:t>
      </w:r>
      <w:proofErr w:type="gramEnd"/>
      <w:r w:rsidRPr="002B20E1">
        <w:rPr>
          <w:rFonts w:ascii="Times New Roman" w:hAnsi="Times New Roman"/>
          <w:b w:val="0"/>
          <w:bCs/>
          <w:color w:val="000000" w:themeColor="text1"/>
          <w:sz w:val="28"/>
          <w:szCs w:val="28"/>
        </w:rPr>
        <w:t xml:space="preserve"> </w:t>
      </w:r>
      <w:proofErr w:type="gramStart"/>
      <w:r w:rsidRPr="002B20E1">
        <w:rPr>
          <w:rFonts w:ascii="Times New Roman" w:hAnsi="Times New Roman"/>
          <w:b w:val="0"/>
          <w:bCs/>
          <w:color w:val="000000" w:themeColor="text1"/>
          <w:sz w:val="28"/>
          <w:szCs w:val="28"/>
        </w:rPr>
        <w:t>столов</w:t>
      </w:r>
      <w:r w:rsidR="000943DB" w:rsidRPr="002B20E1">
        <w:rPr>
          <w:rFonts w:ascii="Times New Roman" w:hAnsi="Times New Roman"/>
          <w:b w:val="0"/>
          <w:bCs/>
          <w:color w:val="000000" w:themeColor="text1"/>
          <w:sz w:val="28"/>
          <w:szCs w:val="28"/>
        </w:rPr>
        <w:t>"</w:t>
      </w:r>
      <w:r w:rsidRPr="002B20E1">
        <w:rPr>
          <w:rFonts w:ascii="Times New Roman" w:hAnsi="Times New Roman"/>
          <w:b w:val="0"/>
          <w:bCs/>
          <w:color w:val="000000" w:themeColor="text1"/>
          <w:sz w:val="28"/>
          <w:szCs w:val="28"/>
        </w:rPr>
        <w:t xml:space="preserve">, рабочих группах, </w:t>
      </w:r>
      <w:r w:rsidR="00CC74F8" w:rsidRPr="002B20E1">
        <w:rPr>
          <w:rFonts w:ascii="Times New Roman" w:hAnsi="Times New Roman"/>
          <w:b w:val="0"/>
          <w:bCs/>
          <w:color w:val="000000" w:themeColor="text1"/>
          <w:sz w:val="28"/>
          <w:szCs w:val="28"/>
        </w:rPr>
        <w:t xml:space="preserve">депутатских </w:t>
      </w:r>
      <w:r w:rsidR="00CC74F8" w:rsidRPr="00CC74F8">
        <w:rPr>
          <w:rFonts w:ascii="Times New Roman" w:hAnsi="Times New Roman"/>
          <w:b w:val="0"/>
          <w:bCs/>
          <w:color w:val="000000" w:themeColor="text1"/>
          <w:sz w:val="28"/>
          <w:szCs w:val="28"/>
        </w:rPr>
        <w:t>слушаниях по проекту закона области "О порядке перемещения задержанных транспортных средств на специализированную стоянку,</w:t>
      </w:r>
      <w:r w:rsidR="00020B26">
        <w:rPr>
          <w:rFonts w:ascii="Times New Roman" w:hAnsi="Times New Roman"/>
          <w:b w:val="0"/>
          <w:bCs/>
          <w:color w:val="000000" w:themeColor="text1"/>
          <w:sz w:val="28"/>
          <w:szCs w:val="28"/>
        </w:rPr>
        <w:t xml:space="preserve"> их хранения,</w:t>
      </w:r>
      <w:r w:rsidR="00CC74F8" w:rsidRPr="00CC74F8">
        <w:rPr>
          <w:rFonts w:ascii="Times New Roman" w:hAnsi="Times New Roman"/>
          <w:b w:val="0"/>
          <w:bCs/>
          <w:color w:val="000000" w:themeColor="text1"/>
          <w:sz w:val="28"/>
          <w:szCs w:val="28"/>
        </w:rPr>
        <w:t xml:space="preserve"> оплаты расходов на перемещение и хранение, возврата задержанных транспортных средств</w:t>
      </w:r>
      <w:r w:rsidR="00020B26">
        <w:rPr>
          <w:rFonts w:ascii="Times New Roman" w:hAnsi="Times New Roman"/>
          <w:b w:val="0"/>
          <w:bCs/>
          <w:color w:val="000000" w:themeColor="text1"/>
          <w:sz w:val="28"/>
          <w:szCs w:val="28"/>
        </w:rPr>
        <w:t>"</w:t>
      </w:r>
      <w:r w:rsidR="00CC74F8">
        <w:rPr>
          <w:rFonts w:ascii="Times New Roman" w:hAnsi="Times New Roman"/>
          <w:b w:val="0"/>
          <w:bCs/>
          <w:color w:val="000000" w:themeColor="text1"/>
          <w:sz w:val="28"/>
          <w:szCs w:val="28"/>
        </w:rPr>
        <w:t xml:space="preserve">, </w:t>
      </w:r>
      <w:r w:rsidR="002B20E1" w:rsidRPr="002B20E1">
        <w:rPr>
          <w:rFonts w:ascii="Times New Roman" w:hAnsi="Times New Roman"/>
          <w:b w:val="0"/>
          <w:bCs/>
          <w:color w:val="000000" w:themeColor="text1"/>
          <w:sz w:val="28"/>
          <w:szCs w:val="28"/>
        </w:rPr>
        <w:t xml:space="preserve">по проекту закона </w:t>
      </w:r>
      <w:r w:rsidR="002B20E1" w:rsidRPr="002B20E1">
        <w:rPr>
          <w:rFonts w:ascii="Times New Roman" w:hAnsi="Times New Roman"/>
          <w:b w:val="0"/>
          <w:bCs/>
          <w:color w:val="000000" w:themeColor="text1"/>
          <w:sz w:val="28"/>
          <w:szCs w:val="28"/>
        </w:rPr>
        <w:lastRenderedPageBreak/>
        <w:t>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w:t>
      </w:r>
      <w:r w:rsidR="00020B26">
        <w:rPr>
          <w:rFonts w:ascii="Times New Roman" w:hAnsi="Times New Roman"/>
          <w:b w:val="0"/>
          <w:bCs/>
          <w:color w:val="000000" w:themeColor="text1"/>
          <w:sz w:val="28"/>
          <w:szCs w:val="28"/>
        </w:rPr>
        <w:t>"</w:t>
      </w:r>
      <w:r w:rsidR="002B20E1">
        <w:rPr>
          <w:rFonts w:ascii="Times New Roman" w:hAnsi="Times New Roman"/>
          <w:b w:val="0"/>
          <w:bCs/>
          <w:color w:val="000000" w:themeColor="text1"/>
          <w:sz w:val="28"/>
          <w:szCs w:val="28"/>
        </w:rPr>
        <w:t>.</w:t>
      </w:r>
      <w:proofErr w:type="gramEnd"/>
      <w:r w:rsidR="002B20E1">
        <w:rPr>
          <w:rFonts w:ascii="Times New Roman" w:hAnsi="Times New Roman"/>
          <w:b w:val="0"/>
          <w:bCs/>
          <w:color w:val="000000" w:themeColor="text1"/>
          <w:sz w:val="28"/>
          <w:szCs w:val="28"/>
        </w:rPr>
        <w:t xml:space="preserve"> Также члены фракции "Справедливая Россия" приняли участие в приеме делегаци</w:t>
      </w:r>
      <w:r w:rsidR="00627637">
        <w:rPr>
          <w:rFonts w:ascii="Times New Roman" w:hAnsi="Times New Roman"/>
          <w:b w:val="0"/>
          <w:bCs/>
          <w:color w:val="000000" w:themeColor="text1"/>
          <w:sz w:val="28"/>
          <w:szCs w:val="28"/>
        </w:rPr>
        <w:t>и</w:t>
      </w:r>
      <w:r w:rsidR="002B20E1" w:rsidRPr="002B20E1">
        <w:rPr>
          <w:rFonts w:ascii="Times New Roman" w:hAnsi="Times New Roman"/>
          <w:b w:val="0"/>
          <w:bCs/>
          <w:color w:val="000000" w:themeColor="text1"/>
          <w:sz w:val="28"/>
          <w:szCs w:val="28"/>
        </w:rPr>
        <w:t xml:space="preserve"> Чувашской Республики</w:t>
      </w:r>
      <w:r w:rsidR="002B20E1">
        <w:rPr>
          <w:rFonts w:ascii="Times New Roman" w:hAnsi="Times New Roman"/>
          <w:b w:val="0"/>
          <w:bCs/>
          <w:color w:val="000000" w:themeColor="text1"/>
          <w:sz w:val="28"/>
          <w:szCs w:val="28"/>
        </w:rPr>
        <w:t>, а также участвовали</w:t>
      </w:r>
      <w:r w:rsidR="003014A1">
        <w:rPr>
          <w:rFonts w:ascii="Times New Roman" w:hAnsi="Times New Roman"/>
          <w:b w:val="0"/>
          <w:bCs/>
          <w:color w:val="000000" w:themeColor="text1"/>
          <w:sz w:val="28"/>
          <w:szCs w:val="28"/>
        </w:rPr>
        <w:t xml:space="preserve"> в составе делегации Законодательного Собрания области </w:t>
      </w:r>
      <w:r w:rsidR="003014A1" w:rsidRPr="003014A1">
        <w:rPr>
          <w:rFonts w:ascii="Times New Roman" w:hAnsi="Times New Roman"/>
          <w:b w:val="0"/>
          <w:bCs/>
          <w:color w:val="000000" w:themeColor="text1"/>
          <w:sz w:val="28"/>
          <w:szCs w:val="28"/>
        </w:rPr>
        <w:t xml:space="preserve">в </w:t>
      </w:r>
      <w:r w:rsidR="008671CE">
        <w:rPr>
          <w:rFonts w:ascii="Times New Roman" w:hAnsi="Times New Roman"/>
          <w:b w:val="0"/>
          <w:bCs/>
          <w:color w:val="000000" w:themeColor="text1"/>
          <w:sz w:val="28"/>
          <w:szCs w:val="28"/>
        </w:rPr>
        <w:t>Республику</w:t>
      </w:r>
      <w:r w:rsidR="003014A1" w:rsidRPr="003014A1">
        <w:rPr>
          <w:rFonts w:ascii="Times New Roman" w:hAnsi="Times New Roman"/>
          <w:b w:val="0"/>
          <w:bCs/>
          <w:color w:val="000000" w:themeColor="text1"/>
          <w:sz w:val="28"/>
          <w:szCs w:val="28"/>
        </w:rPr>
        <w:t xml:space="preserve"> Татарстан и в Республику Беларусь</w:t>
      </w:r>
      <w:r w:rsidR="003014A1">
        <w:rPr>
          <w:rFonts w:ascii="Times New Roman" w:hAnsi="Times New Roman"/>
          <w:b w:val="0"/>
          <w:bCs/>
          <w:color w:val="000000" w:themeColor="text1"/>
          <w:sz w:val="28"/>
          <w:szCs w:val="28"/>
        </w:rPr>
        <w:t>.</w:t>
      </w:r>
    </w:p>
    <w:p w:rsidR="00DA4DF5" w:rsidRDefault="00DA4DF5" w:rsidP="00DA4DF5">
      <w:pPr>
        <w:pStyle w:val="ac"/>
        <w:tabs>
          <w:tab w:val="left" w:pos="993"/>
        </w:tabs>
        <w:spacing w:before="0" w:beforeAutospacing="0" w:after="0" w:afterAutospacing="0"/>
        <w:ind w:firstLine="709"/>
        <w:jc w:val="both"/>
        <w:rPr>
          <w:rFonts w:ascii="Times New Roman" w:hAnsi="Times New Roman"/>
          <w:b w:val="0"/>
          <w:color w:val="auto"/>
          <w:sz w:val="28"/>
          <w:szCs w:val="28"/>
        </w:rPr>
      </w:pPr>
      <w:r w:rsidRPr="0038305E">
        <w:rPr>
          <w:rFonts w:ascii="Times New Roman" w:hAnsi="Times New Roman"/>
          <w:b w:val="0"/>
          <w:color w:val="auto"/>
          <w:sz w:val="28"/>
          <w:szCs w:val="28"/>
        </w:rPr>
        <w:t xml:space="preserve">На территории </w:t>
      </w:r>
      <w:r>
        <w:rPr>
          <w:rFonts w:ascii="Times New Roman" w:hAnsi="Times New Roman"/>
          <w:b w:val="0"/>
          <w:color w:val="auto"/>
          <w:sz w:val="28"/>
          <w:szCs w:val="28"/>
        </w:rPr>
        <w:t xml:space="preserve">Нижегородской </w:t>
      </w:r>
      <w:r w:rsidRPr="0038305E">
        <w:rPr>
          <w:rFonts w:ascii="Times New Roman" w:hAnsi="Times New Roman"/>
          <w:b w:val="0"/>
          <w:color w:val="auto"/>
          <w:sz w:val="28"/>
          <w:szCs w:val="28"/>
        </w:rPr>
        <w:t xml:space="preserve">области </w:t>
      </w:r>
      <w:r>
        <w:rPr>
          <w:rFonts w:ascii="Times New Roman" w:hAnsi="Times New Roman"/>
          <w:b w:val="0"/>
          <w:color w:val="auto"/>
          <w:sz w:val="28"/>
          <w:szCs w:val="28"/>
        </w:rPr>
        <w:t>действует</w:t>
      </w:r>
      <w:r w:rsidRPr="0038305E">
        <w:rPr>
          <w:rFonts w:ascii="Times New Roman" w:hAnsi="Times New Roman"/>
          <w:b w:val="0"/>
          <w:color w:val="auto"/>
          <w:sz w:val="28"/>
          <w:szCs w:val="28"/>
        </w:rPr>
        <w:t xml:space="preserve"> </w:t>
      </w:r>
      <w:r w:rsidR="00C44A15">
        <w:rPr>
          <w:rFonts w:ascii="Times New Roman" w:hAnsi="Times New Roman"/>
          <w:b w:val="0"/>
          <w:color w:val="auto"/>
          <w:sz w:val="28"/>
          <w:szCs w:val="28"/>
        </w:rPr>
        <w:t>5</w:t>
      </w:r>
      <w:r w:rsidRPr="0038305E">
        <w:rPr>
          <w:rFonts w:ascii="Times New Roman" w:hAnsi="Times New Roman"/>
          <w:b w:val="0"/>
          <w:bCs/>
          <w:color w:val="auto"/>
          <w:sz w:val="28"/>
          <w:szCs w:val="28"/>
        </w:rPr>
        <w:t xml:space="preserve"> общественных приемных</w:t>
      </w:r>
      <w:r>
        <w:rPr>
          <w:rFonts w:ascii="Times New Roman" w:hAnsi="Times New Roman"/>
          <w:b w:val="0"/>
          <w:bCs/>
          <w:color w:val="auto"/>
          <w:sz w:val="28"/>
          <w:szCs w:val="28"/>
        </w:rPr>
        <w:t xml:space="preserve"> </w:t>
      </w:r>
      <w:r w:rsidRPr="00555D46">
        <w:rPr>
          <w:rFonts w:ascii="Times New Roman" w:hAnsi="Times New Roman"/>
          <w:b w:val="0"/>
          <w:bCs/>
          <w:color w:val="000000" w:themeColor="text1"/>
          <w:sz w:val="28"/>
          <w:szCs w:val="28"/>
        </w:rPr>
        <w:t xml:space="preserve">депутатов – членов фракции </w:t>
      </w:r>
      <w:r w:rsidR="00674507">
        <w:rPr>
          <w:rFonts w:ascii="Times New Roman" w:hAnsi="Times New Roman"/>
          <w:b w:val="0"/>
          <w:bCs/>
          <w:color w:val="000000" w:themeColor="text1"/>
          <w:sz w:val="28"/>
          <w:szCs w:val="28"/>
        </w:rPr>
        <w:t>"Справедливая Россия"</w:t>
      </w:r>
      <w:r w:rsidRPr="00555D46">
        <w:rPr>
          <w:rFonts w:ascii="Times New Roman" w:hAnsi="Times New Roman"/>
          <w:b w:val="0"/>
          <w:color w:val="000000" w:themeColor="text1"/>
          <w:sz w:val="28"/>
          <w:szCs w:val="28"/>
        </w:rPr>
        <w:t>.</w:t>
      </w:r>
      <w:r w:rsidRPr="0038305E">
        <w:rPr>
          <w:rFonts w:ascii="Times New Roman" w:hAnsi="Times New Roman"/>
          <w:b w:val="0"/>
          <w:color w:val="auto"/>
          <w:sz w:val="28"/>
          <w:szCs w:val="28"/>
        </w:rPr>
        <w:t xml:space="preserve"> </w:t>
      </w:r>
      <w:proofErr w:type="gramStart"/>
      <w:r>
        <w:rPr>
          <w:rFonts w:ascii="Times New Roman" w:hAnsi="Times New Roman"/>
          <w:b w:val="0"/>
          <w:color w:val="auto"/>
          <w:sz w:val="28"/>
          <w:szCs w:val="28"/>
        </w:rPr>
        <w:t>В 201</w:t>
      </w:r>
      <w:r w:rsidR="00C44A15">
        <w:rPr>
          <w:rFonts w:ascii="Times New Roman" w:hAnsi="Times New Roman"/>
          <w:b w:val="0"/>
          <w:color w:val="auto"/>
          <w:sz w:val="28"/>
          <w:szCs w:val="28"/>
        </w:rPr>
        <w:t>2</w:t>
      </w:r>
      <w:r>
        <w:rPr>
          <w:rFonts w:ascii="Times New Roman" w:hAnsi="Times New Roman"/>
          <w:b w:val="0"/>
          <w:color w:val="auto"/>
          <w:sz w:val="28"/>
          <w:szCs w:val="28"/>
        </w:rPr>
        <w:t xml:space="preserve"> году в</w:t>
      </w:r>
      <w:r w:rsidRPr="0038305E">
        <w:rPr>
          <w:rFonts w:ascii="Times New Roman" w:hAnsi="Times New Roman"/>
          <w:b w:val="0"/>
          <w:color w:val="auto"/>
          <w:sz w:val="28"/>
          <w:szCs w:val="28"/>
        </w:rPr>
        <w:t xml:space="preserve"> общественных приемных </w:t>
      </w:r>
      <w:r>
        <w:rPr>
          <w:rFonts w:ascii="Times New Roman" w:hAnsi="Times New Roman"/>
          <w:b w:val="0"/>
          <w:color w:val="auto"/>
          <w:sz w:val="28"/>
          <w:szCs w:val="28"/>
        </w:rPr>
        <w:t xml:space="preserve">было принято </w:t>
      </w:r>
      <w:r w:rsidR="00C44A15" w:rsidRPr="00C44A15">
        <w:rPr>
          <w:rFonts w:ascii="Times New Roman" w:hAnsi="Times New Roman"/>
          <w:b w:val="0"/>
          <w:bCs/>
          <w:color w:val="auto"/>
          <w:sz w:val="28"/>
          <w:szCs w:val="28"/>
        </w:rPr>
        <w:t>750</w:t>
      </w:r>
      <w:r w:rsidR="00C44A15">
        <w:rPr>
          <w:color w:val="000000"/>
        </w:rPr>
        <w:t xml:space="preserve"> </w:t>
      </w:r>
      <w:r w:rsidRPr="0038305E">
        <w:rPr>
          <w:rFonts w:ascii="Times New Roman" w:hAnsi="Times New Roman"/>
          <w:b w:val="0"/>
          <w:bCs/>
          <w:color w:val="auto"/>
          <w:sz w:val="28"/>
          <w:szCs w:val="28"/>
        </w:rPr>
        <w:t>граждан</w:t>
      </w:r>
      <w:r>
        <w:rPr>
          <w:rFonts w:ascii="Times New Roman" w:hAnsi="Times New Roman"/>
          <w:b w:val="0"/>
          <w:bCs/>
          <w:color w:val="auto"/>
          <w:sz w:val="28"/>
          <w:szCs w:val="28"/>
        </w:rPr>
        <w:t xml:space="preserve">, рассмотрено </w:t>
      </w:r>
      <w:r w:rsidR="00C44A15">
        <w:rPr>
          <w:rFonts w:ascii="Times New Roman" w:hAnsi="Times New Roman"/>
          <w:b w:val="0"/>
          <w:bCs/>
          <w:color w:val="auto"/>
          <w:sz w:val="28"/>
          <w:szCs w:val="28"/>
        </w:rPr>
        <w:t>2</w:t>
      </w:r>
      <w:r w:rsidRPr="0038305E">
        <w:rPr>
          <w:rFonts w:ascii="Times New Roman" w:hAnsi="Times New Roman"/>
          <w:b w:val="0"/>
          <w:bCs/>
          <w:color w:val="auto"/>
          <w:sz w:val="28"/>
          <w:szCs w:val="28"/>
        </w:rPr>
        <w:t>40 письменных обращений</w:t>
      </w:r>
      <w:r>
        <w:rPr>
          <w:rFonts w:ascii="Times New Roman" w:hAnsi="Times New Roman"/>
          <w:b w:val="0"/>
          <w:bCs/>
          <w:color w:val="auto"/>
          <w:sz w:val="28"/>
          <w:szCs w:val="28"/>
        </w:rPr>
        <w:t>, б</w:t>
      </w:r>
      <w:r>
        <w:rPr>
          <w:rFonts w:ascii="Times New Roman" w:hAnsi="Times New Roman"/>
          <w:b w:val="0"/>
          <w:color w:val="auto"/>
          <w:sz w:val="28"/>
          <w:szCs w:val="28"/>
        </w:rPr>
        <w:t xml:space="preserve">ольшая часть из которых традиционно касалась </w:t>
      </w:r>
      <w:r w:rsidRPr="0038305E">
        <w:rPr>
          <w:rFonts w:ascii="Times New Roman" w:hAnsi="Times New Roman"/>
          <w:b w:val="0"/>
          <w:color w:val="auto"/>
          <w:sz w:val="28"/>
          <w:szCs w:val="28"/>
        </w:rPr>
        <w:t>работ</w:t>
      </w:r>
      <w:r>
        <w:rPr>
          <w:rFonts w:ascii="Times New Roman" w:hAnsi="Times New Roman"/>
          <w:b w:val="0"/>
          <w:color w:val="auto"/>
          <w:sz w:val="28"/>
          <w:szCs w:val="28"/>
        </w:rPr>
        <w:t>ы</w:t>
      </w:r>
      <w:r w:rsidRPr="0038305E">
        <w:rPr>
          <w:rFonts w:ascii="Times New Roman" w:hAnsi="Times New Roman"/>
          <w:b w:val="0"/>
          <w:color w:val="auto"/>
          <w:sz w:val="28"/>
          <w:szCs w:val="28"/>
        </w:rPr>
        <w:t xml:space="preserve"> предприятий жилищно-коммунального хозяйства</w:t>
      </w:r>
      <w:r>
        <w:rPr>
          <w:rFonts w:ascii="Times New Roman" w:hAnsi="Times New Roman"/>
          <w:b w:val="0"/>
          <w:color w:val="auto"/>
          <w:sz w:val="28"/>
          <w:szCs w:val="28"/>
        </w:rPr>
        <w:t>, в частности несоответствия</w:t>
      </w:r>
      <w:r w:rsidRPr="0038305E">
        <w:rPr>
          <w:rFonts w:ascii="Times New Roman" w:hAnsi="Times New Roman"/>
          <w:b w:val="0"/>
          <w:color w:val="auto"/>
          <w:sz w:val="28"/>
          <w:szCs w:val="28"/>
        </w:rPr>
        <w:t xml:space="preserve"> </w:t>
      </w:r>
      <w:r>
        <w:rPr>
          <w:rFonts w:ascii="Times New Roman" w:hAnsi="Times New Roman"/>
          <w:b w:val="0"/>
          <w:color w:val="auto"/>
          <w:sz w:val="28"/>
          <w:szCs w:val="28"/>
        </w:rPr>
        <w:t xml:space="preserve">размеров </w:t>
      </w:r>
      <w:r w:rsidRPr="0038305E">
        <w:rPr>
          <w:rFonts w:ascii="Times New Roman" w:hAnsi="Times New Roman"/>
          <w:b w:val="0"/>
          <w:color w:val="auto"/>
          <w:sz w:val="28"/>
          <w:szCs w:val="28"/>
        </w:rPr>
        <w:t>оплат</w:t>
      </w:r>
      <w:r>
        <w:rPr>
          <w:rFonts w:ascii="Times New Roman" w:hAnsi="Times New Roman"/>
          <w:b w:val="0"/>
          <w:color w:val="auto"/>
          <w:sz w:val="28"/>
          <w:szCs w:val="28"/>
        </w:rPr>
        <w:t>ы</w:t>
      </w:r>
      <w:r w:rsidRPr="0038305E">
        <w:rPr>
          <w:rFonts w:ascii="Times New Roman" w:hAnsi="Times New Roman"/>
          <w:b w:val="0"/>
          <w:color w:val="auto"/>
          <w:sz w:val="28"/>
          <w:szCs w:val="28"/>
        </w:rPr>
        <w:t xml:space="preserve"> услуг ЖКХ объему предоставленных услуг</w:t>
      </w:r>
      <w:r>
        <w:rPr>
          <w:rFonts w:ascii="Times New Roman" w:hAnsi="Times New Roman"/>
          <w:b w:val="0"/>
          <w:color w:val="auto"/>
          <w:sz w:val="28"/>
          <w:szCs w:val="28"/>
        </w:rPr>
        <w:t xml:space="preserve">, претензий в части произведения </w:t>
      </w:r>
      <w:r w:rsidRPr="0038305E">
        <w:rPr>
          <w:rFonts w:ascii="Times New Roman" w:hAnsi="Times New Roman"/>
          <w:b w:val="0"/>
          <w:color w:val="auto"/>
          <w:sz w:val="28"/>
          <w:szCs w:val="28"/>
        </w:rPr>
        <w:t>расчет</w:t>
      </w:r>
      <w:r>
        <w:rPr>
          <w:rFonts w:ascii="Times New Roman" w:hAnsi="Times New Roman"/>
          <w:b w:val="0"/>
          <w:color w:val="auto"/>
          <w:sz w:val="28"/>
          <w:szCs w:val="28"/>
        </w:rPr>
        <w:t>ов</w:t>
      </w:r>
      <w:r w:rsidRPr="0038305E">
        <w:rPr>
          <w:rFonts w:ascii="Times New Roman" w:hAnsi="Times New Roman"/>
          <w:b w:val="0"/>
          <w:color w:val="auto"/>
          <w:sz w:val="28"/>
          <w:szCs w:val="28"/>
        </w:rPr>
        <w:t xml:space="preserve"> при начислении оплаты за услуги ЖКХ, отказ</w:t>
      </w:r>
      <w:r>
        <w:rPr>
          <w:rFonts w:ascii="Times New Roman" w:hAnsi="Times New Roman"/>
          <w:b w:val="0"/>
          <w:color w:val="auto"/>
          <w:sz w:val="28"/>
          <w:szCs w:val="28"/>
        </w:rPr>
        <w:t>а</w:t>
      </w:r>
      <w:r w:rsidRPr="0038305E">
        <w:rPr>
          <w:rFonts w:ascii="Times New Roman" w:hAnsi="Times New Roman"/>
          <w:b w:val="0"/>
          <w:color w:val="auto"/>
          <w:sz w:val="28"/>
          <w:szCs w:val="28"/>
        </w:rPr>
        <w:t xml:space="preserve"> со стороны управляющих компаний давать информацию об услугах и расчетах</w:t>
      </w:r>
      <w:r>
        <w:rPr>
          <w:rFonts w:ascii="Times New Roman" w:hAnsi="Times New Roman"/>
          <w:b w:val="0"/>
          <w:color w:val="auto"/>
          <w:sz w:val="28"/>
          <w:szCs w:val="28"/>
        </w:rPr>
        <w:t xml:space="preserve"> и т.д.</w:t>
      </w:r>
      <w:proofErr w:type="gramEnd"/>
      <w:r>
        <w:rPr>
          <w:rFonts w:ascii="Times New Roman" w:hAnsi="Times New Roman"/>
          <w:b w:val="0"/>
          <w:color w:val="auto"/>
          <w:sz w:val="28"/>
          <w:szCs w:val="28"/>
        </w:rPr>
        <w:t xml:space="preserve"> Часть обращений граждан касалась деятельности представителей </w:t>
      </w:r>
      <w:r w:rsidRPr="0038305E">
        <w:rPr>
          <w:rFonts w:ascii="Times New Roman" w:hAnsi="Times New Roman"/>
          <w:b w:val="0"/>
          <w:color w:val="auto"/>
          <w:sz w:val="28"/>
          <w:szCs w:val="28"/>
        </w:rPr>
        <w:t>орган</w:t>
      </w:r>
      <w:r>
        <w:rPr>
          <w:rFonts w:ascii="Times New Roman" w:hAnsi="Times New Roman"/>
          <w:b w:val="0"/>
          <w:color w:val="auto"/>
          <w:sz w:val="28"/>
          <w:szCs w:val="28"/>
        </w:rPr>
        <w:t>ов</w:t>
      </w:r>
      <w:r w:rsidRPr="0038305E">
        <w:rPr>
          <w:rFonts w:ascii="Times New Roman" w:hAnsi="Times New Roman"/>
          <w:b w:val="0"/>
          <w:color w:val="auto"/>
          <w:sz w:val="28"/>
          <w:szCs w:val="28"/>
        </w:rPr>
        <w:t xml:space="preserve"> власти</w:t>
      </w:r>
      <w:r>
        <w:rPr>
          <w:rFonts w:ascii="Times New Roman" w:hAnsi="Times New Roman"/>
          <w:b w:val="0"/>
          <w:color w:val="auto"/>
          <w:sz w:val="28"/>
          <w:szCs w:val="28"/>
        </w:rPr>
        <w:t xml:space="preserve"> различного уровня, </w:t>
      </w:r>
      <w:r w:rsidRPr="0038305E">
        <w:rPr>
          <w:rFonts w:ascii="Times New Roman" w:hAnsi="Times New Roman"/>
          <w:b w:val="0"/>
          <w:color w:val="auto"/>
          <w:sz w:val="28"/>
          <w:szCs w:val="28"/>
        </w:rPr>
        <w:t>судов, нотариусов, адвокатов, коммерческих организаций</w:t>
      </w:r>
      <w:r>
        <w:rPr>
          <w:rFonts w:ascii="Times New Roman" w:hAnsi="Times New Roman"/>
          <w:b w:val="0"/>
          <w:color w:val="auto"/>
          <w:sz w:val="28"/>
          <w:szCs w:val="28"/>
        </w:rPr>
        <w:t xml:space="preserve">. </w:t>
      </w:r>
      <w:r w:rsidR="00BB05C7">
        <w:rPr>
          <w:rFonts w:ascii="Times New Roman" w:hAnsi="Times New Roman"/>
          <w:b w:val="0"/>
          <w:color w:val="auto"/>
          <w:sz w:val="28"/>
          <w:szCs w:val="28"/>
        </w:rPr>
        <w:t xml:space="preserve">Также поступали </w:t>
      </w:r>
      <w:r w:rsidR="00BB05C7" w:rsidRPr="00BB05C7">
        <w:rPr>
          <w:rFonts w:ascii="Times New Roman" w:hAnsi="Times New Roman"/>
          <w:b w:val="0"/>
          <w:color w:val="auto"/>
          <w:sz w:val="28"/>
          <w:szCs w:val="28"/>
        </w:rPr>
        <w:t>обращения об оказании адресной материальной помощи в связи с трудным положением и для организации массовых мероприятий (ветеранам, студентам, клубам,</w:t>
      </w:r>
      <w:r w:rsidR="00A74B09">
        <w:rPr>
          <w:rFonts w:ascii="Times New Roman" w:hAnsi="Times New Roman"/>
          <w:b w:val="0"/>
          <w:color w:val="auto"/>
          <w:sz w:val="28"/>
          <w:szCs w:val="28"/>
        </w:rPr>
        <w:t xml:space="preserve"> др. общественным организациям).</w:t>
      </w:r>
    </w:p>
    <w:p w:rsidR="00DA4DF5" w:rsidRPr="0038305E" w:rsidRDefault="00DA4DF5" w:rsidP="00DA4DF5">
      <w:pPr>
        <w:pStyle w:val="ac"/>
        <w:tabs>
          <w:tab w:val="left" w:pos="993"/>
        </w:tabs>
        <w:spacing w:before="0" w:beforeAutospacing="0" w:after="0" w:afterAutospacing="0"/>
        <w:ind w:firstLine="709"/>
        <w:jc w:val="both"/>
        <w:rPr>
          <w:rFonts w:ascii="Times New Roman" w:hAnsi="Times New Roman"/>
          <w:b w:val="0"/>
          <w:color w:val="auto"/>
          <w:sz w:val="28"/>
          <w:szCs w:val="28"/>
        </w:rPr>
      </w:pPr>
      <w:r>
        <w:rPr>
          <w:rFonts w:ascii="Times New Roman" w:hAnsi="Times New Roman"/>
          <w:b w:val="0"/>
          <w:color w:val="auto"/>
          <w:sz w:val="28"/>
          <w:szCs w:val="28"/>
        </w:rPr>
        <w:t xml:space="preserve">В ходе работы с обращениями граждан для решения обозначенных проблем депутатами – членами фракции </w:t>
      </w:r>
      <w:r w:rsidR="00674507">
        <w:rPr>
          <w:rFonts w:ascii="Times New Roman" w:hAnsi="Times New Roman"/>
          <w:b w:val="0"/>
          <w:bCs/>
          <w:color w:val="000000" w:themeColor="text1"/>
          <w:sz w:val="28"/>
          <w:szCs w:val="28"/>
        </w:rPr>
        <w:t>"Справедливая Россия"</w:t>
      </w:r>
      <w:r>
        <w:rPr>
          <w:rFonts w:ascii="Times New Roman" w:hAnsi="Times New Roman"/>
          <w:b w:val="0"/>
          <w:bCs/>
          <w:color w:val="000000" w:themeColor="text1"/>
          <w:sz w:val="28"/>
          <w:szCs w:val="28"/>
        </w:rPr>
        <w:t xml:space="preserve"> </w:t>
      </w:r>
      <w:r>
        <w:rPr>
          <w:rFonts w:ascii="Times New Roman" w:hAnsi="Times New Roman"/>
          <w:b w:val="0"/>
          <w:color w:val="auto"/>
          <w:sz w:val="28"/>
          <w:szCs w:val="28"/>
        </w:rPr>
        <w:t xml:space="preserve">направлялись необходимые  </w:t>
      </w:r>
      <w:r w:rsidRPr="0038305E">
        <w:rPr>
          <w:rFonts w:ascii="Times New Roman" w:hAnsi="Times New Roman"/>
          <w:b w:val="0"/>
          <w:bCs/>
          <w:color w:val="auto"/>
          <w:sz w:val="28"/>
          <w:szCs w:val="28"/>
        </w:rPr>
        <w:t>запрос</w:t>
      </w:r>
      <w:r>
        <w:rPr>
          <w:rFonts w:ascii="Times New Roman" w:hAnsi="Times New Roman"/>
          <w:b w:val="0"/>
          <w:bCs/>
          <w:color w:val="auto"/>
          <w:sz w:val="28"/>
          <w:szCs w:val="28"/>
        </w:rPr>
        <w:t>ы</w:t>
      </w:r>
      <w:r w:rsidRPr="0038305E">
        <w:rPr>
          <w:rFonts w:ascii="Times New Roman" w:hAnsi="Times New Roman"/>
          <w:b w:val="0"/>
          <w:color w:val="auto"/>
          <w:sz w:val="28"/>
          <w:szCs w:val="28"/>
        </w:rPr>
        <w:t xml:space="preserve"> в соответствующие органы власти и организации</w:t>
      </w:r>
      <w:r>
        <w:rPr>
          <w:rFonts w:ascii="Times New Roman" w:hAnsi="Times New Roman"/>
          <w:b w:val="0"/>
          <w:color w:val="auto"/>
          <w:sz w:val="28"/>
          <w:szCs w:val="28"/>
        </w:rPr>
        <w:t>,  готовились ответы.</w:t>
      </w:r>
    </w:p>
    <w:p w:rsidR="00F112D1" w:rsidRDefault="00F112D1" w:rsidP="00A2750E">
      <w:pPr>
        <w:pStyle w:val="ConsPlusNormal"/>
        <w:widowControl/>
        <w:tabs>
          <w:tab w:val="left" w:pos="993"/>
        </w:tabs>
        <w:ind w:firstLine="709"/>
        <w:jc w:val="both"/>
        <w:rPr>
          <w:rFonts w:ascii="Times New Roman" w:hAnsi="Times New Roman" w:cs="Times New Roman"/>
          <w:b/>
          <w:sz w:val="28"/>
          <w:szCs w:val="28"/>
        </w:rPr>
      </w:pPr>
    </w:p>
    <w:p w:rsidR="00A2750E" w:rsidRPr="00A2750E" w:rsidRDefault="00A2750E" w:rsidP="00A2750E">
      <w:pPr>
        <w:pStyle w:val="ConsPlusNormal"/>
        <w:widowControl/>
        <w:tabs>
          <w:tab w:val="left" w:pos="993"/>
        </w:tabs>
        <w:ind w:firstLine="709"/>
        <w:jc w:val="both"/>
        <w:rPr>
          <w:rFonts w:ascii="Times New Roman" w:hAnsi="Times New Roman" w:cs="Times New Roman"/>
          <w:b/>
          <w:sz w:val="28"/>
          <w:szCs w:val="28"/>
        </w:rPr>
      </w:pPr>
      <w:r w:rsidRPr="00A2750E">
        <w:rPr>
          <w:rFonts w:ascii="Times New Roman" w:hAnsi="Times New Roman" w:cs="Times New Roman"/>
          <w:b/>
          <w:sz w:val="28"/>
          <w:szCs w:val="28"/>
        </w:rPr>
        <w:t xml:space="preserve">Фракция </w:t>
      </w:r>
      <w:r w:rsidR="00674507">
        <w:rPr>
          <w:rFonts w:ascii="Times New Roman" w:hAnsi="Times New Roman" w:cs="Times New Roman"/>
          <w:b/>
          <w:sz w:val="28"/>
          <w:szCs w:val="28"/>
        </w:rPr>
        <w:t>ЛДПР</w:t>
      </w:r>
    </w:p>
    <w:p w:rsidR="00A2750E" w:rsidRPr="00F112D1" w:rsidRDefault="00A2750E" w:rsidP="00A2750E">
      <w:pPr>
        <w:pStyle w:val="ConsPlusNormal"/>
        <w:widowControl/>
        <w:tabs>
          <w:tab w:val="left" w:pos="993"/>
        </w:tabs>
        <w:ind w:firstLine="709"/>
        <w:jc w:val="both"/>
        <w:rPr>
          <w:rFonts w:ascii="Times New Roman" w:hAnsi="Times New Roman" w:cs="Times New Roman"/>
          <w:sz w:val="16"/>
          <w:szCs w:val="16"/>
        </w:rPr>
      </w:pPr>
    </w:p>
    <w:p w:rsidR="00A2750E" w:rsidRPr="00A2750E" w:rsidRDefault="00A2750E" w:rsidP="00A2750E">
      <w:pPr>
        <w:tabs>
          <w:tab w:val="left" w:pos="993"/>
        </w:tabs>
        <w:ind w:firstLine="709"/>
        <w:jc w:val="both"/>
        <w:rPr>
          <w:color w:val="FF0000"/>
          <w:sz w:val="28"/>
          <w:szCs w:val="28"/>
        </w:rPr>
      </w:pPr>
      <w:r w:rsidRPr="00A2750E">
        <w:rPr>
          <w:bCs/>
          <w:color w:val="000000" w:themeColor="text1"/>
          <w:sz w:val="28"/>
          <w:szCs w:val="28"/>
        </w:rPr>
        <w:t xml:space="preserve">В состав фракции </w:t>
      </w:r>
      <w:r w:rsidR="000943DB">
        <w:rPr>
          <w:sz w:val="28"/>
          <w:szCs w:val="28"/>
        </w:rPr>
        <w:t>"</w:t>
      </w:r>
      <w:r w:rsidRPr="00A2750E">
        <w:rPr>
          <w:sz w:val="28"/>
          <w:szCs w:val="28"/>
        </w:rPr>
        <w:t>Либерально-демократическая партия России</w:t>
      </w:r>
      <w:r w:rsidR="000943DB">
        <w:rPr>
          <w:sz w:val="28"/>
          <w:szCs w:val="28"/>
        </w:rPr>
        <w:t>"</w:t>
      </w:r>
      <w:r w:rsidRPr="00A2750E">
        <w:rPr>
          <w:bCs/>
          <w:color w:val="000000" w:themeColor="text1"/>
          <w:sz w:val="28"/>
          <w:szCs w:val="28"/>
        </w:rPr>
        <w:t xml:space="preserve"> </w:t>
      </w:r>
      <w:r w:rsidR="00674507">
        <w:rPr>
          <w:bCs/>
          <w:color w:val="000000" w:themeColor="text1"/>
          <w:sz w:val="28"/>
          <w:szCs w:val="28"/>
        </w:rPr>
        <w:t xml:space="preserve">(ЛДПР) </w:t>
      </w:r>
      <w:r w:rsidRPr="00A2750E">
        <w:rPr>
          <w:bCs/>
          <w:color w:val="000000" w:themeColor="text1"/>
          <w:sz w:val="28"/>
          <w:szCs w:val="28"/>
        </w:rPr>
        <w:t>в Законодательном Собрании</w:t>
      </w:r>
      <w:r w:rsidR="00697076">
        <w:rPr>
          <w:bCs/>
          <w:color w:val="000000" w:themeColor="text1"/>
          <w:sz w:val="28"/>
          <w:szCs w:val="28"/>
        </w:rPr>
        <w:t xml:space="preserve"> Нижегородской области</w:t>
      </w:r>
      <w:r w:rsidRPr="00A2750E">
        <w:rPr>
          <w:bCs/>
          <w:color w:val="000000" w:themeColor="text1"/>
          <w:sz w:val="28"/>
          <w:szCs w:val="28"/>
        </w:rPr>
        <w:t xml:space="preserve"> </w:t>
      </w:r>
      <w:r w:rsidR="00674507">
        <w:rPr>
          <w:bCs/>
          <w:color w:val="000000" w:themeColor="text1"/>
          <w:sz w:val="28"/>
          <w:szCs w:val="28"/>
        </w:rPr>
        <w:t>(далее – фракция ЛДПР) в</w:t>
      </w:r>
      <w:r w:rsidRPr="00A2750E">
        <w:rPr>
          <w:bCs/>
          <w:color w:val="000000" w:themeColor="text1"/>
          <w:sz w:val="28"/>
          <w:szCs w:val="28"/>
        </w:rPr>
        <w:t>ходят 3</w:t>
      </w:r>
      <w:r w:rsidRPr="00A2750E">
        <w:rPr>
          <w:bCs/>
          <w:color w:val="FF0000"/>
          <w:sz w:val="28"/>
          <w:szCs w:val="28"/>
        </w:rPr>
        <w:t xml:space="preserve"> </w:t>
      </w:r>
      <w:r w:rsidRPr="00246A78">
        <w:rPr>
          <w:bCs/>
          <w:color w:val="000000" w:themeColor="text1"/>
          <w:sz w:val="28"/>
          <w:szCs w:val="28"/>
        </w:rPr>
        <w:t xml:space="preserve">депутата, избранные </w:t>
      </w:r>
      <w:r w:rsidRPr="00246A78">
        <w:rPr>
          <w:color w:val="000000" w:themeColor="text1"/>
          <w:sz w:val="28"/>
          <w:szCs w:val="28"/>
        </w:rPr>
        <w:t xml:space="preserve">по областному избирательному округу в составе списка кандидатов избирательного объединения </w:t>
      </w:r>
      <w:r w:rsidR="000943DB">
        <w:rPr>
          <w:color w:val="000000" w:themeColor="text1"/>
          <w:sz w:val="28"/>
          <w:szCs w:val="28"/>
        </w:rPr>
        <w:t>"</w:t>
      </w:r>
      <w:r w:rsidRPr="00246A78">
        <w:rPr>
          <w:color w:val="000000" w:themeColor="text1"/>
          <w:sz w:val="28"/>
          <w:szCs w:val="28"/>
        </w:rPr>
        <w:t xml:space="preserve">Нижегородское региональное отделение </w:t>
      </w:r>
      <w:r w:rsidR="000109CE">
        <w:rPr>
          <w:color w:val="000000" w:themeColor="text1"/>
          <w:sz w:val="28"/>
          <w:szCs w:val="28"/>
        </w:rPr>
        <w:t>п</w:t>
      </w:r>
      <w:r w:rsidRPr="00246A78">
        <w:rPr>
          <w:color w:val="000000" w:themeColor="text1"/>
          <w:sz w:val="28"/>
          <w:szCs w:val="28"/>
        </w:rPr>
        <w:t xml:space="preserve">олитической партии </w:t>
      </w:r>
      <w:r w:rsidR="000943DB">
        <w:rPr>
          <w:color w:val="000000" w:themeColor="text1"/>
          <w:sz w:val="28"/>
          <w:szCs w:val="28"/>
        </w:rPr>
        <w:t>"</w:t>
      </w:r>
      <w:r w:rsidRPr="00246A78">
        <w:rPr>
          <w:color w:val="000000" w:themeColor="text1"/>
          <w:sz w:val="28"/>
          <w:szCs w:val="28"/>
        </w:rPr>
        <w:t>Либерально-демократическая партия России</w:t>
      </w:r>
      <w:r w:rsidR="000943DB">
        <w:rPr>
          <w:color w:val="000000" w:themeColor="text1"/>
          <w:sz w:val="28"/>
          <w:szCs w:val="28"/>
        </w:rPr>
        <w:t>"</w:t>
      </w:r>
      <w:r w:rsidRPr="00246A78">
        <w:rPr>
          <w:bCs/>
          <w:color w:val="000000" w:themeColor="text1"/>
          <w:sz w:val="28"/>
          <w:szCs w:val="28"/>
        </w:rPr>
        <w:t>.</w:t>
      </w:r>
      <w:r w:rsidRPr="00246A78">
        <w:rPr>
          <w:color w:val="000000" w:themeColor="text1"/>
          <w:sz w:val="28"/>
          <w:szCs w:val="28"/>
        </w:rPr>
        <w:t xml:space="preserve"> </w:t>
      </w:r>
      <w:r w:rsidRPr="00A2750E">
        <w:rPr>
          <w:color w:val="000000" w:themeColor="text1"/>
          <w:sz w:val="28"/>
          <w:szCs w:val="28"/>
        </w:rPr>
        <w:t xml:space="preserve">Для руководства деятельностью фракции </w:t>
      </w:r>
      <w:r w:rsidR="0017659B">
        <w:rPr>
          <w:bCs/>
          <w:color w:val="000000" w:themeColor="text1"/>
          <w:sz w:val="28"/>
          <w:szCs w:val="28"/>
        </w:rPr>
        <w:t>ЛДПР</w:t>
      </w:r>
      <w:r w:rsidR="0017659B" w:rsidRPr="00A2750E">
        <w:rPr>
          <w:color w:val="000000" w:themeColor="text1"/>
          <w:sz w:val="28"/>
          <w:szCs w:val="28"/>
        </w:rPr>
        <w:t xml:space="preserve"> </w:t>
      </w:r>
      <w:r w:rsidRPr="00A2750E">
        <w:rPr>
          <w:color w:val="000000" w:themeColor="text1"/>
          <w:sz w:val="28"/>
          <w:szCs w:val="28"/>
        </w:rPr>
        <w:t>был избран</w:t>
      </w:r>
      <w:r w:rsidRPr="00A2750E">
        <w:rPr>
          <w:bCs/>
          <w:color w:val="000000" w:themeColor="text1"/>
          <w:sz w:val="28"/>
          <w:szCs w:val="28"/>
        </w:rPr>
        <w:t xml:space="preserve"> </w:t>
      </w:r>
      <w:r w:rsidR="00490779">
        <w:rPr>
          <w:bCs/>
          <w:color w:val="000000" w:themeColor="text1"/>
          <w:sz w:val="28"/>
          <w:szCs w:val="28"/>
        </w:rPr>
        <w:t>руководителем</w:t>
      </w:r>
      <w:r w:rsidRPr="00A2750E">
        <w:rPr>
          <w:bCs/>
          <w:color w:val="000000" w:themeColor="text1"/>
          <w:sz w:val="28"/>
          <w:szCs w:val="28"/>
        </w:rPr>
        <w:t xml:space="preserve"> фракции </w:t>
      </w:r>
      <w:r w:rsidR="00490779">
        <w:rPr>
          <w:bCs/>
          <w:color w:val="000000" w:themeColor="text1"/>
          <w:sz w:val="28"/>
          <w:szCs w:val="28"/>
        </w:rPr>
        <w:t xml:space="preserve">Шатилов М.П. </w:t>
      </w:r>
      <w:r w:rsidR="00FC60AB">
        <w:rPr>
          <w:bCs/>
          <w:color w:val="000000" w:themeColor="text1"/>
          <w:sz w:val="28"/>
          <w:szCs w:val="28"/>
        </w:rPr>
        <w:t xml:space="preserve"> и заместитель руководителя фракции Старцев Ю.П.</w:t>
      </w:r>
    </w:p>
    <w:p w:rsidR="00A2750E" w:rsidRPr="00A2750E" w:rsidRDefault="00A2750E" w:rsidP="00A2750E">
      <w:pPr>
        <w:pStyle w:val="af0"/>
        <w:tabs>
          <w:tab w:val="left" w:pos="993"/>
        </w:tabs>
        <w:ind w:firstLine="709"/>
        <w:jc w:val="both"/>
        <w:rPr>
          <w:b w:val="0"/>
          <w:sz w:val="28"/>
          <w:szCs w:val="28"/>
        </w:rPr>
      </w:pPr>
      <w:r w:rsidRPr="00A2750E">
        <w:rPr>
          <w:rFonts w:ascii="Times New Roman" w:hAnsi="Times New Roman"/>
          <w:b w:val="0"/>
          <w:sz w:val="28"/>
          <w:szCs w:val="28"/>
        </w:rPr>
        <w:t>В течение 201</w:t>
      </w:r>
      <w:r w:rsidR="004B5F40">
        <w:rPr>
          <w:rFonts w:ascii="Times New Roman" w:hAnsi="Times New Roman"/>
          <w:b w:val="0"/>
          <w:sz w:val="28"/>
          <w:szCs w:val="28"/>
        </w:rPr>
        <w:t>2</w:t>
      </w:r>
      <w:r w:rsidR="00697076">
        <w:rPr>
          <w:rFonts w:ascii="Times New Roman" w:hAnsi="Times New Roman"/>
          <w:b w:val="0"/>
          <w:sz w:val="28"/>
          <w:szCs w:val="28"/>
        </w:rPr>
        <w:t xml:space="preserve"> года</w:t>
      </w:r>
      <w:r w:rsidRPr="00A2750E">
        <w:rPr>
          <w:rFonts w:ascii="Times New Roman" w:hAnsi="Times New Roman"/>
          <w:b w:val="0"/>
          <w:sz w:val="28"/>
          <w:szCs w:val="28"/>
        </w:rPr>
        <w:t xml:space="preserve"> депутаты – члены фракции </w:t>
      </w:r>
      <w:r w:rsidR="0017659B" w:rsidRPr="0017659B">
        <w:rPr>
          <w:rFonts w:ascii="Times New Roman" w:hAnsi="Times New Roman"/>
          <w:b w:val="0"/>
          <w:bCs/>
          <w:color w:val="000000" w:themeColor="text1"/>
          <w:sz w:val="28"/>
          <w:szCs w:val="28"/>
        </w:rPr>
        <w:t>ЛДПР</w:t>
      </w:r>
      <w:r w:rsidRPr="00A2750E">
        <w:rPr>
          <w:rFonts w:ascii="Times New Roman" w:hAnsi="Times New Roman"/>
          <w:b w:val="0"/>
          <w:sz w:val="28"/>
          <w:szCs w:val="28"/>
        </w:rPr>
        <w:t xml:space="preserve"> участвовали в проведении </w:t>
      </w:r>
      <w:r w:rsidR="000109CE">
        <w:rPr>
          <w:rFonts w:ascii="Times New Roman" w:hAnsi="Times New Roman"/>
          <w:b w:val="0"/>
          <w:sz w:val="28"/>
          <w:szCs w:val="28"/>
        </w:rPr>
        <w:t>П</w:t>
      </w:r>
      <w:r w:rsidRPr="00A2750E">
        <w:rPr>
          <w:rFonts w:ascii="Times New Roman" w:hAnsi="Times New Roman"/>
          <w:b w:val="0"/>
          <w:sz w:val="28"/>
          <w:szCs w:val="28"/>
        </w:rPr>
        <w:t xml:space="preserve">арламентских дней в муниципальных районах Нижегородской области, выездных заседаниях комитетов и других мероприятиях Законодательного Собрания. </w:t>
      </w:r>
    </w:p>
    <w:p w:rsidR="00A2750E" w:rsidRPr="00A2750E" w:rsidRDefault="00A2750E" w:rsidP="00A2750E">
      <w:pPr>
        <w:pStyle w:val="ac"/>
        <w:tabs>
          <w:tab w:val="left" w:pos="993"/>
        </w:tabs>
        <w:spacing w:before="0" w:beforeAutospacing="0" w:after="0" w:afterAutospacing="0"/>
        <w:ind w:firstLine="709"/>
        <w:jc w:val="both"/>
        <w:rPr>
          <w:rFonts w:ascii="Times New Roman" w:hAnsi="Times New Roman"/>
          <w:b w:val="0"/>
          <w:color w:val="auto"/>
          <w:sz w:val="28"/>
          <w:szCs w:val="28"/>
        </w:rPr>
      </w:pPr>
      <w:r w:rsidRPr="00A2750E">
        <w:rPr>
          <w:rFonts w:ascii="Times New Roman" w:hAnsi="Times New Roman"/>
          <w:b w:val="0"/>
          <w:color w:val="auto"/>
          <w:sz w:val="28"/>
          <w:szCs w:val="28"/>
        </w:rPr>
        <w:t xml:space="preserve">На заседаниях фракции </w:t>
      </w:r>
      <w:r w:rsidR="0017659B" w:rsidRPr="0017659B">
        <w:rPr>
          <w:rFonts w:ascii="Times New Roman" w:hAnsi="Times New Roman"/>
          <w:b w:val="0"/>
          <w:bCs/>
          <w:color w:val="000000" w:themeColor="text1"/>
          <w:sz w:val="28"/>
          <w:szCs w:val="28"/>
        </w:rPr>
        <w:t>ЛДПР</w:t>
      </w:r>
      <w:r w:rsidRPr="00A2750E">
        <w:rPr>
          <w:rFonts w:ascii="Times New Roman" w:hAnsi="Times New Roman"/>
          <w:b w:val="0"/>
          <w:bCs/>
          <w:color w:val="auto"/>
          <w:sz w:val="28"/>
          <w:szCs w:val="28"/>
        </w:rPr>
        <w:t xml:space="preserve"> проходило предварительное обсуждение </w:t>
      </w:r>
      <w:r w:rsidRPr="00A2750E">
        <w:rPr>
          <w:rFonts w:ascii="Times New Roman" w:hAnsi="Times New Roman"/>
          <w:b w:val="0"/>
          <w:color w:val="auto"/>
          <w:sz w:val="28"/>
          <w:szCs w:val="28"/>
        </w:rPr>
        <w:t>вопросов, выносимых на рассмотрение Законодательного  Собрания, и други</w:t>
      </w:r>
      <w:r w:rsidR="000109CE">
        <w:rPr>
          <w:rFonts w:ascii="Times New Roman" w:hAnsi="Times New Roman"/>
          <w:b w:val="0"/>
          <w:color w:val="auto"/>
          <w:sz w:val="28"/>
          <w:szCs w:val="28"/>
        </w:rPr>
        <w:t>х</w:t>
      </w:r>
      <w:r w:rsidRPr="00A2750E">
        <w:rPr>
          <w:rFonts w:ascii="Times New Roman" w:hAnsi="Times New Roman"/>
          <w:b w:val="0"/>
          <w:color w:val="auto"/>
          <w:sz w:val="28"/>
          <w:szCs w:val="28"/>
        </w:rPr>
        <w:t xml:space="preserve"> вопрос</w:t>
      </w:r>
      <w:r w:rsidR="000109CE">
        <w:rPr>
          <w:rFonts w:ascii="Times New Roman" w:hAnsi="Times New Roman"/>
          <w:b w:val="0"/>
          <w:color w:val="auto"/>
          <w:sz w:val="28"/>
          <w:szCs w:val="28"/>
        </w:rPr>
        <w:t>ов</w:t>
      </w:r>
      <w:r w:rsidRPr="00A2750E">
        <w:rPr>
          <w:rFonts w:ascii="Times New Roman" w:hAnsi="Times New Roman"/>
          <w:b w:val="0"/>
          <w:color w:val="auto"/>
          <w:sz w:val="28"/>
          <w:szCs w:val="28"/>
        </w:rPr>
        <w:t xml:space="preserve"> деятельности фракции. </w:t>
      </w:r>
    </w:p>
    <w:p w:rsidR="00A2750E" w:rsidRPr="00A2750E" w:rsidRDefault="00A2750E" w:rsidP="00A2750E">
      <w:pPr>
        <w:pStyle w:val="af0"/>
        <w:tabs>
          <w:tab w:val="left" w:pos="993"/>
        </w:tabs>
        <w:ind w:firstLine="709"/>
        <w:jc w:val="both"/>
        <w:rPr>
          <w:rFonts w:ascii="Times New Roman" w:hAnsi="Times New Roman"/>
          <w:b w:val="0"/>
          <w:sz w:val="28"/>
          <w:szCs w:val="28"/>
        </w:rPr>
      </w:pPr>
      <w:r w:rsidRPr="00A2750E">
        <w:rPr>
          <w:rFonts w:ascii="Times New Roman" w:hAnsi="Times New Roman"/>
          <w:b w:val="0"/>
          <w:sz w:val="28"/>
          <w:szCs w:val="28"/>
        </w:rPr>
        <w:t>На территории Нижегородской области действует 4</w:t>
      </w:r>
      <w:r w:rsidRPr="00A2750E">
        <w:rPr>
          <w:rFonts w:ascii="Times New Roman" w:hAnsi="Times New Roman"/>
          <w:b w:val="0"/>
          <w:bCs/>
          <w:sz w:val="28"/>
          <w:szCs w:val="28"/>
        </w:rPr>
        <w:t xml:space="preserve"> общественные приемные</w:t>
      </w:r>
      <w:r w:rsidRPr="00A2750E">
        <w:rPr>
          <w:rFonts w:ascii="Times New Roman" w:hAnsi="Times New Roman"/>
          <w:b w:val="0"/>
          <w:bCs/>
          <w:color w:val="FF0000"/>
          <w:sz w:val="28"/>
          <w:szCs w:val="28"/>
        </w:rPr>
        <w:t xml:space="preserve"> </w:t>
      </w:r>
      <w:r w:rsidRPr="00A2750E">
        <w:rPr>
          <w:rFonts w:ascii="Times New Roman" w:hAnsi="Times New Roman"/>
          <w:b w:val="0"/>
          <w:bCs/>
          <w:sz w:val="28"/>
          <w:szCs w:val="28"/>
        </w:rPr>
        <w:t xml:space="preserve">депутатов – членов фракции </w:t>
      </w:r>
      <w:r w:rsidR="0017659B" w:rsidRPr="0017659B">
        <w:rPr>
          <w:rFonts w:ascii="Times New Roman" w:hAnsi="Times New Roman"/>
          <w:b w:val="0"/>
          <w:bCs/>
          <w:color w:val="000000" w:themeColor="text1"/>
          <w:sz w:val="28"/>
          <w:szCs w:val="28"/>
        </w:rPr>
        <w:t>ЛДПР</w:t>
      </w:r>
      <w:r w:rsidRPr="00A2750E">
        <w:rPr>
          <w:rFonts w:ascii="Times New Roman" w:hAnsi="Times New Roman"/>
          <w:b w:val="0"/>
          <w:sz w:val="28"/>
          <w:szCs w:val="28"/>
        </w:rPr>
        <w:t>. В 201</w:t>
      </w:r>
      <w:r w:rsidR="004B5F40">
        <w:rPr>
          <w:rFonts w:ascii="Times New Roman" w:hAnsi="Times New Roman"/>
          <w:b w:val="0"/>
          <w:sz w:val="28"/>
          <w:szCs w:val="28"/>
        </w:rPr>
        <w:t>2</w:t>
      </w:r>
      <w:r w:rsidRPr="00A2750E">
        <w:rPr>
          <w:rFonts w:ascii="Times New Roman" w:hAnsi="Times New Roman"/>
          <w:b w:val="0"/>
          <w:sz w:val="28"/>
          <w:szCs w:val="28"/>
        </w:rPr>
        <w:t xml:space="preserve"> году в общественные </w:t>
      </w:r>
      <w:r w:rsidRPr="00A2750E">
        <w:rPr>
          <w:rFonts w:ascii="Times New Roman" w:hAnsi="Times New Roman"/>
          <w:b w:val="0"/>
          <w:sz w:val="28"/>
          <w:szCs w:val="28"/>
        </w:rPr>
        <w:lastRenderedPageBreak/>
        <w:t>приемн</w:t>
      </w:r>
      <w:r w:rsidR="004B5F40">
        <w:rPr>
          <w:rFonts w:ascii="Times New Roman" w:hAnsi="Times New Roman"/>
          <w:b w:val="0"/>
          <w:sz w:val="28"/>
          <w:szCs w:val="28"/>
        </w:rPr>
        <w:t>ые поступило более 126</w:t>
      </w:r>
      <w:r w:rsidRPr="00A2750E">
        <w:rPr>
          <w:rFonts w:ascii="Times New Roman" w:hAnsi="Times New Roman"/>
          <w:b w:val="0"/>
          <w:sz w:val="28"/>
          <w:szCs w:val="28"/>
        </w:rPr>
        <w:t xml:space="preserve"> индивидуальных и коллективных обращений, большинство из которых касалось проблемы благоустройства территорий, земельных вопросов, защиты прав граждан, проблем в жилищно-коммунальной сфере, в частности</w:t>
      </w:r>
      <w:r w:rsidR="00697076">
        <w:rPr>
          <w:rFonts w:ascii="Times New Roman" w:hAnsi="Times New Roman"/>
          <w:b w:val="0"/>
          <w:sz w:val="28"/>
          <w:szCs w:val="28"/>
        </w:rPr>
        <w:t>,</w:t>
      </w:r>
      <w:r w:rsidRPr="00A2750E">
        <w:rPr>
          <w:rFonts w:ascii="Times New Roman" w:hAnsi="Times New Roman"/>
          <w:b w:val="0"/>
          <w:sz w:val="28"/>
          <w:szCs w:val="28"/>
        </w:rPr>
        <w:t xml:space="preserve"> в деятельности ТСЖ и управляющих компаний, а также компаний-застройщиков</w:t>
      </w:r>
      <w:r w:rsidR="004B5F40">
        <w:rPr>
          <w:rFonts w:ascii="Times New Roman" w:hAnsi="Times New Roman"/>
          <w:b w:val="0"/>
          <w:sz w:val="28"/>
          <w:szCs w:val="28"/>
        </w:rPr>
        <w:t xml:space="preserve"> жилых домов, вопросов экологии, здравоохранения</w:t>
      </w:r>
      <w:r w:rsidR="005E0C38">
        <w:rPr>
          <w:rFonts w:ascii="Times New Roman" w:hAnsi="Times New Roman"/>
          <w:b w:val="0"/>
          <w:sz w:val="28"/>
          <w:szCs w:val="28"/>
        </w:rPr>
        <w:t xml:space="preserve"> </w:t>
      </w:r>
      <w:r w:rsidRPr="00A2750E">
        <w:rPr>
          <w:rFonts w:ascii="Times New Roman" w:hAnsi="Times New Roman"/>
          <w:b w:val="0"/>
          <w:sz w:val="28"/>
          <w:szCs w:val="28"/>
        </w:rPr>
        <w:t xml:space="preserve">и других. </w:t>
      </w:r>
    </w:p>
    <w:p w:rsidR="00A2750E" w:rsidRPr="00A2750E" w:rsidRDefault="00A2750E" w:rsidP="00A2750E">
      <w:pPr>
        <w:pStyle w:val="ac"/>
        <w:tabs>
          <w:tab w:val="left" w:pos="993"/>
        </w:tabs>
        <w:spacing w:before="0" w:beforeAutospacing="0" w:after="0" w:afterAutospacing="0"/>
        <w:ind w:firstLine="709"/>
        <w:jc w:val="both"/>
        <w:rPr>
          <w:rFonts w:ascii="Times New Roman" w:hAnsi="Times New Roman"/>
          <w:b w:val="0"/>
          <w:sz w:val="28"/>
          <w:szCs w:val="28"/>
        </w:rPr>
      </w:pPr>
      <w:r w:rsidRPr="00A2750E">
        <w:rPr>
          <w:rFonts w:ascii="Times New Roman" w:hAnsi="Times New Roman"/>
          <w:b w:val="0"/>
          <w:color w:val="auto"/>
          <w:sz w:val="28"/>
          <w:szCs w:val="28"/>
        </w:rPr>
        <w:t xml:space="preserve">В ходе работы с обращениями граждан для решения обозначенных проблем депутатами – членами фракции </w:t>
      </w:r>
      <w:r w:rsidR="0017659B" w:rsidRPr="0017659B">
        <w:rPr>
          <w:rFonts w:ascii="Times New Roman" w:hAnsi="Times New Roman"/>
          <w:b w:val="0"/>
          <w:bCs/>
          <w:color w:val="000000" w:themeColor="text1"/>
          <w:sz w:val="28"/>
          <w:szCs w:val="28"/>
        </w:rPr>
        <w:t>ЛДПР</w:t>
      </w:r>
      <w:r w:rsidR="0017659B" w:rsidRPr="00A2750E">
        <w:rPr>
          <w:rFonts w:ascii="Times New Roman" w:hAnsi="Times New Roman"/>
          <w:b w:val="0"/>
          <w:color w:val="auto"/>
          <w:sz w:val="28"/>
          <w:szCs w:val="28"/>
        </w:rPr>
        <w:t xml:space="preserve"> </w:t>
      </w:r>
      <w:r w:rsidRPr="00A2750E">
        <w:rPr>
          <w:rFonts w:ascii="Times New Roman" w:hAnsi="Times New Roman"/>
          <w:b w:val="0"/>
          <w:color w:val="auto"/>
          <w:sz w:val="28"/>
          <w:szCs w:val="28"/>
        </w:rPr>
        <w:t xml:space="preserve">направлялись необходимые  </w:t>
      </w:r>
      <w:r w:rsidRPr="00A2750E">
        <w:rPr>
          <w:rFonts w:ascii="Times New Roman" w:hAnsi="Times New Roman"/>
          <w:b w:val="0"/>
          <w:bCs/>
          <w:color w:val="auto"/>
          <w:sz w:val="28"/>
          <w:szCs w:val="28"/>
        </w:rPr>
        <w:t>запросы</w:t>
      </w:r>
      <w:r w:rsidRPr="00A2750E">
        <w:rPr>
          <w:rFonts w:ascii="Times New Roman" w:hAnsi="Times New Roman"/>
          <w:b w:val="0"/>
          <w:color w:val="auto"/>
          <w:sz w:val="28"/>
          <w:szCs w:val="28"/>
        </w:rPr>
        <w:t xml:space="preserve"> в соответствующие органы власти и организации,  готовились ответы.</w:t>
      </w:r>
    </w:p>
    <w:p w:rsidR="00AB3293" w:rsidRPr="00AB3293" w:rsidRDefault="00A2750E" w:rsidP="00AB3293">
      <w:pPr>
        <w:pStyle w:val="ac"/>
        <w:tabs>
          <w:tab w:val="left" w:pos="993"/>
        </w:tabs>
        <w:spacing w:before="0" w:beforeAutospacing="0" w:after="0" w:afterAutospacing="0"/>
        <w:ind w:firstLine="709"/>
        <w:jc w:val="both"/>
        <w:rPr>
          <w:rFonts w:ascii="Times New Roman" w:hAnsi="Times New Roman"/>
          <w:b w:val="0"/>
          <w:color w:val="auto"/>
          <w:sz w:val="28"/>
          <w:szCs w:val="28"/>
        </w:rPr>
      </w:pPr>
      <w:proofErr w:type="gramStart"/>
      <w:r w:rsidRPr="00AB3293">
        <w:rPr>
          <w:rFonts w:ascii="Times New Roman" w:hAnsi="Times New Roman"/>
          <w:b w:val="0"/>
          <w:color w:val="auto"/>
          <w:sz w:val="28"/>
          <w:szCs w:val="28"/>
        </w:rPr>
        <w:t xml:space="preserve">Итогами работы депутатов – членов фракции </w:t>
      </w:r>
      <w:r w:rsidR="0017659B" w:rsidRPr="00AB3293">
        <w:rPr>
          <w:rFonts w:ascii="Times New Roman" w:hAnsi="Times New Roman"/>
          <w:b w:val="0"/>
          <w:color w:val="auto"/>
          <w:sz w:val="28"/>
          <w:szCs w:val="28"/>
        </w:rPr>
        <w:t xml:space="preserve">ЛДПР </w:t>
      </w:r>
      <w:r w:rsidR="00697076">
        <w:rPr>
          <w:rFonts w:ascii="Times New Roman" w:hAnsi="Times New Roman"/>
          <w:b w:val="0"/>
          <w:color w:val="auto"/>
          <w:sz w:val="28"/>
          <w:szCs w:val="28"/>
        </w:rPr>
        <w:t>в 2012 году стали</w:t>
      </w:r>
      <w:r w:rsidR="00DA4A56" w:rsidRPr="00AB3293">
        <w:rPr>
          <w:rFonts w:ascii="Times New Roman" w:hAnsi="Times New Roman"/>
          <w:b w:val="0"/>
          <w:color w:val="auto"/>
          <w:sz w:val="28"/>
          <w:szCs w:val="28"/>
        </w:rPr>
        <w:t xml:space="preserve"> реализация  социальн</w:t>
      </w:r>
      <w:r w:rsidR="00697076">
        <w:rPr>
          <w:rFonts w:ascii="Times New Roman" w:hAnsi="Times New Roman"/>
          <w:b w:val="0"/>
          <w:color w:val="auto"/>
          <w:sz w:val="28"/>
          <w:szCs w:val="28"/>
        </w:rPr>
        <w:t>ой</w:t>
      </w:r>
      <w:r w:rsidR="00DA4A56" w:rsidRPr="00AB3293">
        <w:rPr>
          <w:rFonts w:ascii="Times New Roman" w:hAnsi="Times New Roman"/>
          <w:b w:val="0"/>
          <w:color w:val="auto"/>
          <w:sz w:val="28"/>
          <w:szCs w:val="28"/>
        </w:rPr>
        <w:t xml:space="preserve"> акци</w:t>
      </w:r>
      <w:r w:rsidR="00697076">
        <w:rPr>
          <w:rFonts w:ascii="Times New Roman" w:hAnsi="Times New Roman"/>
          <w:b w:val="0"/>
          <w:color w:val="auto"/>
          <w:sz w:val="28"/>
          <w:szCs w:val="28"/>
        </w:rPr>
        <w:t>и</w:t>
      </w:r>
      <w:r w:rsidR="00DA4A56" w:rsidRPr="00AB3293">
        <w:rPr>
          <w:rFonts w:ascii="Times New Roman" w:hAnsi="Times New Roman"/>
          <w:b w:val="0"/>
          <w:color w:val="auto"/>
          <w:sz w:val="28"/>
          <w:szCs w:val="28"/>
        </w:rPr>
        <w:t xml:space="preserve"> по раздаче школьных дневников в Нижнем Новгороде, </w:t>
      </w:r>
      <w:r w:rsidR="00AB3293">
        <w:rPr>
          <w:rFonts w:ascii="Times New Roman" w:hAnsi="Times New Roman"/>
          <w:b w:val="0"/>
          <w:color w:val="auto"/>
          <w:sz w:val="28"/>
          <w:szCs w:val="28"/>
        </w:rPr>
        <w:t>п</w:t>
      </w:r>
      <w:r w:rsidR="00AB3293" w:rsidRPr="00AB3293">
        <w:rPr>
          <w:rFonts w:ascii="Times New Roman" w:hAnsi="Times New Roman"/>
          <w:b w:val="0"/>
          <w:color w:val="auto"/>
          <w:sz w:val="28"/>
          <w:szCs w:val="28"/>
        </w:rPr>
        <w:t>риобретение детских кроваток для МБДОУ "Детский сад №</w:t>
      </w:r>
      <w:r w:rsidR="00697076">
        <w:rPr>
          <w:rFonts w:ascii="Times New Roman" w:hAnsi="Times New Roman"/>
          <w:b w:val="0"/>
          <w:color w:val="auto"/>
          <w:sz w:val="28"/>
          <w:szCs w:val="28"/>
        </w:rPr>
        <w:t xml:space="preserve"> </w:t>
      </w:r>
      <w:r w:rsidR="00AB3293" w:rsidRPr="00AB3293">
        <w:rPr>
          <w:rFonts w:ascii="Times New Roman" w:hAnsi="Times New Roman"/>
          <w:b w:val="0"/>
          <w:color w:val="auto"/>
          <w:sz w:val="28"/>
          <w:szCs w:val="28"/>
        </w:rPr>
        <w:t xml:space="preserve">8" (г. Заволжье), </w:t>
      </w:r>
      <w:r w:rsidR="00697076">
        <w:rPr>
          <w:rFonts w:ascii="Times New Roman" w:hAnsi="Times New Roman"/>
          <w:b w:val="0"/>
          <w:color w:val="auto"/>
          <w:sz w:val="28"/>
          <w:szCs w:val="28"/>
        </w:rPr>
        <w:t>основными направлени</w:t>
      </w:r>
      <w:r w:rsidR="00AB3293">
        <w:rPr>
          <w:rFonts w:ascii="Times New Roman" w:hAnsi="Times New Roman"/>
          <w:b w:val="0"/>
          <w:color w:val="auto"/>
          <w:sz w:val="28"/>
          <w:szCs w:val="28"/>
        </w:rPr>
        <w:t xml:space="preserve">ями работы  с населением в 2012 году стали  </w:t>
      </w:r>
      <w:r w:rsidR="00AB3293" w:rsidRPr="00AB3293">
        <w:rPr>
          <w:rFonts w:ascii="Times New Roman" w:hAnsi="Times New Roman"/>
          <w:b w:val="0"/>
          <w:color w:val="auto"/>
          <w:sz w:val="28"/>
          <w:szCs w:val="28"/>
        </w:rPr>
        <w:t xml:space="preserve"> </w:t>
      </w:r>
      <w:r w:rsidR="00AB3293">
        <w:rPr>
          <w:rFonts w:ascii="Times New Roman" w:hAnsi="Times New Roman"/>
          <w:b w:val="0"/>
          <w:color w:val="auto"/>
          <w:sz w:val="28"/>
          <w:szCs w:val="28"/>
        </w:rPr>
        <w:t>п</w:t>
      </w:r>
      <w:r w:rsidR="00AB3293" w:rsidRPr="00AB3293">
        <w:rPr>
          <w:rFonts w:ascii="Times New Roman" w:hAnsi="Times New Roman"/>
          <w:b w:val="0"/>
          <w:color w:val="auto"/>
          <w:sz w:val="28"/>
          <w:szCs w:val="28"/>
        </w:rPr>
        <w:t xml:space="preserve">риобретение </w:t>
      </w:r>
      <w:r w:rsidR="00AB3293">
        <w:rPr>
          <w:rFonts w:ascii="Times New Roman" w:hAnsi="Times New Roman"/>
          <w:b w:val="0"/>
          <w:color w:val="auto"/>
          <w:sz w:val="28"/>
          <w:szCs w:val="28"/>
        </w:rPr>
        <w:t xml:space="preserve">  и установка </w:t>
      </w:r>
      <w:r w:rsidR="00AB3293" w:rsidRPr="00AB3293">
        <w:rPr>
          <w:rFonts w:ascii="Times New Roman" w:hAnsi="Times New Roman"/>
          <w:b w:val="0"/>
          <w:color w:val="auto"/>
          <w:sz w:val="28"/>
          <w:szCs w:val="28"/>
        </w:rPr>
        <w:t>конструкций детск</w:t>
      </w:r>
      <w:r w:rsidR="00AB3293">
        <w:rPr>
          <w:rFonts w:ascii="Times New Roman" w:hAnsi="Times New Roman"/>
          <w:b w:val="0"/>
          <w:color w:val="auto"/>
          <w:sz w:val="28"/>
          <w:szCs w:val="28"/>
        </w:rPr>
        <w:t>их</w:t>
      </w:r>
      <w:r w:rsidR="00AB3293" w:rsidRPr="00AB3293">
        <w:rPr>
          <w:rFonts w:ascii="Times New Roman" w:hAnsi="Times New Roman"/>
          <w:b w:val="0"/>
          <w:color w:val="auto"/>
          <w:sz w:val="28"/>
          <w:szCs w:val="28"/>
        </w:rPr>
        <w:t xml:space="preserve">  игров</w:t>
      </w:r>
      <w:r w:rsidR="00AB3293">
        <w:rPr>
          <w:rFonts w:ascii="Times New Roman" w:hAnsi="Times New Roman"/>
          <w:b w:val="0"/>
          <w:color w:val="auto"/>
          <w:sz w:val="28"/>
          <w:szCs w:val="28"/>
        </w:rPr>
        <w:t>ых</w:t>
      </w:r>
      <w:r w:rsidR="00AB3293" w:rsidRPr="00AB3293">
        <w:rPr>
          <w:rFonts w:ascii="Times New Roman" w:hAnsi="Times New Roman"/>
          <w:b w:val="0"/>
          <w:color w:val="auto"/>
          <w:sz w:val="28"/>
          <w:szCs w:val="28"/>
        </w:rPr>
        <w:t xml:space="preserve"> площад</w:t>
      </w:r>
      <w:r w:rsidR="00AB3293">
        <w:rPr>
          <w:rFonts w:ascii="Times New Roman" w:hAnsi="Times New Roman"/>
          <w:b w:val="0"/>
          <w:color w:val="auto"/>
          <w:sz w:val="28"/>
          <w:szCs w:val="28"/>
        </w:rPr>
        <w:t>ок, поддержка учреждений здравоохранения,</w:t>
      </w:r>
      <w:r w:rsidR="008F37A6">
        <w:rPr>
          <w:rFonts w:ascii="Times New Roman" w:hAnsi="Times New Roman"/>
          <w:b w:val="0"/>
          <w:color w:val="auto"/>
          <w:sz w:val="28"/>
          <w:szCs w:val="28"/>
        </w:rPr>
        <w:t xml:space="preserve"> учреждений дошкольного  и школьного образования и  улучшение водоснабжения.</w:t>
      </w:r>
      <w:proofErr w:type="gramEnd"/>
    </w:p>
    <w:p w:rsidR="00653E50" w:rsidRDefault="00653E50" w:rsidP="00FB47F7">
      <w:pPr>
        <w:pStyle w:val="ConsPlusNormal"/>
        <w:widowControl/>
        <w:ind w:left="709" w:firstLine="0"/>
        <w:jc w:val="both"/>
        <w:rPr>
          <w:rFonts w:ascii="Times New Roman" w:hAnsi="Times New Roman" w:cs="Times New Roman"/>
          <w:b/>
          <w:sz w:val="28"/>
          <w:szCs w:val="28"/>
        </w:rPr>
      </w:pPr>
    </w:p>
    <w:p w:rsidR="00C260AE" w:rsidRDefault="00C260AE" w:rsidP="00FB47F7">
      <w:pPr>
        <w:pStyle w:val="ConsPlusNormal"/>
        <w:widowControl/>
        <w:ind w:left="709" w:firstLine="0"/>
        <w:jc w:val="both"/>
        <w:rPr>
          <w:rFonts w:ascii="Times New Roman" w:hAnsi="Times New Roman" w:cs="Times New Roman"/>
          <w:b/>
          <w:sz w:val="28"/>
          <w:szCs w:val="28"/>
        </w:rPr>
      </w:pPr>
    </w:p>
    <w:p w:rsidR="00FB47F7" w:rsidRDefault="00FC60AB" w:rsidP="00FB47F7">
      <w:pPr>
        <w:pStyle w:val="ConsPlusNormal"/>
        <w:widowControl/>
        <w:ind w:left="709" w:firstLine="0"/>
        <w:jc w:val="both"/>
        <w:rPr>
          <w:rFonts w:ascii="Times New Roman" w:hAnsi="Times New Roman" w:cs="Times New Roman"/>
          <w:b/>
          <w:sz w:val="28"/>
          <w:szCs w:val="28"/>
        </w:rPr>
      </w:pPr>
      <w:r>
        <w:rPr>
          <w:rFonts w:ascii="Times New Roman" w:hAnsi="Times New Roman" w:cs="Times New Roman"/>
          <w:b/>
          <w:sz w:val="28"/>
          <w:szCs w:val="28"/>
        </w:rPr>
        <w:t>2. </w:t>
      </w:r>
      <w:r w:rsidR="00FB47F7" w:rsidRPr="00FB47F7">
        <w:rPr>
          <w:rFonts w:ascii="Times New Roman" w:hAnsi="Times New Roman" w:cs="Times New Roman"/>
          <w:b/>
          <w:sz w:val="28"/>
          <w:szCs w:val="28"/>
        </w:rPr>
        <w:t>Деятельность комитетов Законодательного Собрания</w:t>
      </w:r>
    </w:p>
    <w:p w:rsidR="00836784" w:rsidRDefault="00836784" w:rsidP="00FB47F7">
      <w:pPr>
        <w:pStyle w:val="ConsPlusNormal"/>
        <w:widowControl/>
        <w:ind w:left="709" w:firstLine="0"/>
        <w:jc w:val="both"/>
        <w:rPr>
          <w:rFonts w:ascii="Times New Roman" w:hAnsi="Times New Roman" w:cs="Times New Roman"/>
          <w:b/>
          <w:sz w:val="28"/>
          <w:szCs w:val="28"/>
        </w:rPr>
      </w:pPr>
    </w:p>
    <w:p w:rsidR="00425CB3" w:rsidRDefault="00836784" w:rsidP="009B101C">
      <w:pPr>
        <w:jc w:val="center"/>
        <w:rPr>
          <w:b/>
          <w:bCs/>
          <w:sz w:val="28"/>
          <w:szCs w:val="28"/>
          <w:lang w:eastAsia="en-US"/>
        </w:rPr>
      </w:pPr>
      <w:r w:rsidRPr="00BF41B0">
        <w:rPr>
          <w:b/>
          <w:bCs/>
          <w:sz w:val="28"/>
          <w:szCs w:val="28"/>
          <w:lang w:eastAsia="en-US"/>
        </w:rPr>
        <w:t>Сравнительное участие комитетов Законодательного Собрания</w:t>
      </w:r>
      <w:r w:rsidR="00425CB3">
        <w:rPr>
          <w:b/>
          <w:bCs/>
          <w:sz w:val="28"/>
          <w:szCs w:val="28"/>
          <w:lang w:eastAsia="en-US"/>
        </w:rPr>
        <w:t xml:space="preserve"> </w:t>
      </w:r>
      <w:r w:rsidRPr="00BF41B0">
        <w:rPr>
          <w:b/>
          <w:bCs/>
          <w:sz w:val="28"/>
          <w:szCs w:val="28"/>
          <w:lang w:eastAsia="en-US"/>
        </w:rPr>
        <w:t xml:space="preserve">в разработке и принятии нормативных правовых актов </w:t>
      </w:r>
      <w:r w:rsidR="008F37A6">
        <w:rPr>
          <w:b/>
          <w:bCs/>
          <w:sz w:val="28"/>
          <w:szCs w:val="28"/>
          <w:lang w:eastAsia="en-US"/>
        </w:rPr>
        <w:t>в 2012</w:t>
      </w:r>
      <w:r>
        <w:rPr>
          <w:b/>
          <w:bCs/>
          <w:sz w:val="28"/>
          <w:szCs w:val="28"/>
          <w:lang w:eastAsia="en-US"/>
        </w:rPr>
        <w:t xml:space="preserve"> году</w:t>
      </w:r>
    </w:p>
    <w:p w:rsidR="00195144" w:rsidRDefault="00195144" w:rsidP="009B101C">
      <w:pPr>
        <w:jc w:val="center"/>
        <w:rPr>
          <w:b/>
          <w:bCs/>
          <w:sz w:val="28"/>
          <w:szCs w:val="28"/>
          <w:lang w:eastAsia="en-US"/>
        </w:rPr>
      </w:pPr>
    </w:p>
    <w:p w:rsidR="00195144" w:rsidRDefault="00195144" w:rsidP="009B101C">
      <w:pPr>
        <w:jc w:val="center"/>
        <w:rPr>
          <w:b/>
          <w:bCs/>
          <w:sz w:val="28"/>
          <w:szCs w:val="28"/>
          <w:lang w:eastAsia="en-US"/>
        </w:rPr>
      </w:pPr>
      <w:r w:rsidRPr="00195144">
        <w:rPr>
          <w:b/>
          <w:bCs/>
          <w:noProof/>
          <w:sz w:val="28"/>
          <w:szCs w:val="28"/>
        </w:rPr>
        <w:drawing>
          <wp:inline distT="0" distB="0" distL="0" distR="0">
            <wp:extent cx="5486400" cy="3200400"/>
            <wp:effectExtent l="19050" t="0" r="19050" b="0"/>
            <wp:docPr id="1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bl>
      <w:tblPr>
        <w:tblStyle w:val="a6"/>
        <w:tblW w:w="5000" w:type="pct"/>
        <w:tblLook w:val="04A0"/>
      </w:tblPr>
      <w:tblGrid>
        <w:gridCol w:w="1101"/>
        <w:gridCol w:w="8470"/>
      </w:tblGrid>
      <w:tr w:rsidR="00195144" w:rsidRPr="005A0356" w:rsidTr="00D630AB">
        <w:tc>
          <w:tcPr>
            <w:tcW w:w="575" w:type="pct"/>
            <w:tcBorders>
              <w:top w:val="nil"/>
              <w:left w:val="nil"/>
              <w:bottom w:val="nil"/>
              <w:right w:val="nil"/>
            </w:tcBorders>
          </w:tcPr>
          <w:p w:rsidR="00195144" w:rsidRPr="005A0356" w:rsidRDefault="00195144" w:rsidP="00D630AB">
            <w:pPr>
              <w:jc w:val="center"/>
              <w:rPr>
                <w:bCs/>
                <w:sz w:val="28"/>
                <w:szCs w:val="28"/>
                <w:lang w:eastAsia="en-US"/>
              </w:rPr>
            </w:pPr>
            <w:r w:rsidRPr="005A0356">
              <w:rPr>
                <w:bCs/>
                <w:sz w:val="28"/>
                <w:szCs w:val="28"/>
                <w:lang w:eastAsia="en-US"/>
              </w:rPr>
              <w:t>№</w:t>
            </w:r>
            <w:r>
              <w:rPr>
                <w:bCs/>
                <w:sz w:val="28"/>
                <w:szCs w:val="28"/>
                <w:lang w:eastAsia="en-US"/>
              </w:rPr>
              <w:t xml:space="preserve"> </w:t>
            </w:r>
            <w:r w:rsidRPr="005A0356">
              <w:rPr>
                <w:bCs/>
                <w:sz w:val="28"/>
                <w:szCs w:val="28"/>
                <w:lang w:eastAsia="en-US"/>
              </w:rPr>
              <w:t>1</w:t>
            </w:r>
          </w:p>
        </w:tc>
        <w:tc>
          <w:tcPr>
            <w:tcW w:w="4425" w:type="pct"/>
            <w:tcBorders>
              <w:top w:val="nil"/>
              <w:left w:val="nil"/>
              <w:bottom w:val="nil"/>
              <w:right w:val="nil"/>
            </w:tcBorders>
          </w:tcPr>
          <w:p w:rsidR="00195144" w:rsidRPr="005A0356" w:rsidRDefault="00195144" w:rsidP="00D630AB">
            <w:pPr>
              <w:jc w:val="both"/>
              <w:rPr>
                <w:bCs/>
                <w:sz w:val="28"/>
                <w:szCs w:val="28"/>
                <w:lang w:eastAsia="en-US"/>
              </w:rPr>
            </w:pPr>
            <w:r>
              <w:rPr>
                <w:bCs/>
                <w:sz w:val="28"/>
                <w:szCs w:val="28"/>
                <w:lang w:eastAsia="en-US"/>
              </w:rPr>
              <w:t>– по вопросам государственной</w:t>
            </w:r>
            <w:r>
              <w:rPr>
                <w:bCs/>
                <w:sz w:val="28"/>
                <w:szCs w:val="28"/>
                <w:lang w:eastAsia="en-US"/>
              </w:rPr>
              <w:tab/>
              <w:t xml:space="preserve">  власти области и местного самоуправления</w:t>
            </w:r>
          </w:p>
        </w:tc>
      </w:tr>
      <w:tr w:rsidR="00195144" w:rsidTr="00D630AB">
        <w:tc>
          <w:tcPr>
            <w:tcW w:w="575" w:type="pct"/>
            <w:tcBorders>
              <w:top w:val="nil"/>
              <w:left w:val="nil"/>
              <w:bottom w:val="nil"/>
              <w:right w:val="nil"/>
            </w:tcBorders>
          </w:tcPr>
          <w:p w:rsidR="00195144" w:rsidRPr="005A0356" w:rsidRDefault="00195144" w:rsidP="00D630AB">
            <w:pPr>
              <w:jc w:val="center"/>
              <w:rPr>
                <w:bCs/>
                <w:sz w:val="28"/>
                <w:szCs w:val="28"/>
                <w:lang w:eastAsia="en-US"/>
              </w:rPr>
            </w:pPr>
            <w:r w:rsidRPr="005A0356">
              <w:rPr>
                <w:bCs/>
                <w:sz w:val="28"/>
                <w:szCs w:val="28"/>
                <w:lang w:eastAsia="en-US"/>
              </w:rPr>
              <w:t>№</w:t>
            </w:r>
            <w:r>
              <w:rPr>
                <w:bCs/>
                <w:sz w:val="28"/>
                <w:szCs w:val="28"/>
                <w:lang w:eastAsia="en-US"/>
              </w:rPr>
              <w:t xml:space="preserve"> </w:t>
            </w:r>
            <w:r w:rsidRPr="005A0356">
              <w:rPr>
                <w:bCs/>
                <w:sz w:val="28"/>
                <w:szCs w:val="28"/>
                <w:lang w:eastAsia="en-US"/>
              </w:rPr>
              <w:t xml:space="preserve">2 </w:t>
            </w:r>
          </w:p>
        </w:tc>
        <w:tc>
          <w:tcPr>
            <w:tcW w:w="4425" w:type="pct"/>
            <w:tcBorders>
              <w:top w:val="nil"/>
              <w:left w:val="nil"/>
              <w:bottom w:val="nil"/>
              <w:right w:val="nil"/>
            </w:tcBorders>
          </w:tcPr>
          <w:p w:rsidR="00195144" w:rsidRPr="005A0356" w:rsidRDefault="00195144" w:rsidP="00D630AB">
            <w:pPr>
              <w:jc w:val="both"/>
              <w:rPr>
                <w:bCs/>
                <w:sz w:val="28"/>
                <w:szCs w:val="28"/>
                <w:lang w:eastAsia="en-US"/>
              </w:rPr>
            </w:pPr>
            <w:r>
              <w:rPr>
                <w:bCs/>
                <w:sz w:val="28"/>
                <w:szCs w:val="28"/>
                <w:lang w:eastAsia="en-US"/>
              </w:rPr>
              <w:t xml:space="preserve">- по информационной политике, регламенту и вопросам развития институтов гражданского общества           </w:t>
            </w:r>
          </w:p>
        </w:tc>
      </w:tr>
      <w:tr w:rsidR="00195144" w:rsidTr="00D630AB">
        <w:tc>
          <w:tcPr>
            <w:tcW w:w="575" w:type="pct"/>
            <w:tcBorders>
              <w:top w:val="nil"/>
              <w:left w:val="nil"/>
              <w:bottom w:val="nil"/>
              <w:right w:val="nil"/>
            </w:tcBorders>
          </w:tcPr>
          <w:p w:rsidR="00195144" w:rsidRPr="005A0356" w:rsidRDefault="00195144" w:rsidP="00D630AB">
            <w:pPr>
              <w:jc w:val="center"/>
              <w:rPr>
                <w:bCs/>
                <w:sz w:val="28"/>
                <w:szCs w:val="28"/>
                <w:lang w:eastAsia="en-US"/>
              </w:rPr>
            </w:pPr>
            <w:r>
              <w:rPr>
                <w:bCs/>
                <w:sz w:val="28"/>
                <w:szCs w:val="28"/>
                <w:lang w:eastAsia="en-US"/>
              </w:rPr>
              <w:t>№ 3</w:t>
            </w:r>
          </w:p>
        </w:tc>
        <w:tc>
          <w:tcPr>
            <w:tcW w:w="4425" w:type="pct"/>
            <w:tcBorders>
              <w:top w:val="nil"/>
              <w:left w:val="nil"/>
              <w:bottom w:val="nil"/>
              <w:right w:val="nil"/>
            </w:tcBorders>
          </w:tcPr>
          <w:p w:rsidR="00195144" w:rsidRPr="005A0356" w:rsidRDefault="00195144" w:rsidP="00D630AB">
            <w:pPr>
              <w:jc w:val="both"/>
              <w:rPr>
                <w:bCs/>
                <w:sz w:val="28"/>
                <w:szCs w:val="28"/>
                <w:lang w:eastAsia="en-US"/>
              </w:rPr>
            </w:pPr>
            <w:r>
              <w:rPr>
                <w:bCs/>
                <w:sz w:val="28"/>
                <w:szCs w:val="28"/>
                <w:lang w:eastAsia="en-US"/>
              </w:rPr>
              <w:t>-  по экологии и природопользованию</w:t>
            </w:r>
          </w:p>
        </w:tc>
      </w:tr>
      <w:tr w:rsidR="00195144" w:rsidTr="00D630AB">
        <w:tc>
          <w:tcPr>
            <w:tcW w:w="575" w:type="pct"/>
            <w:tcBorders>
              <w:top w:val="nil"/>
              <w:left w:val="nil"/>
              <w:bottom w:val="nil"/>
              <w:right w:val="nil"/>
            </w:tcBorders>
          </w:tcPr>
          <w:p w:rsidR="00195144" w:rsidRPr="005A0356" w:rsidRDefault="00195144" w:rsidP="00D630AB">
            <w:pPr>
              <w:jc w:val="center"/>
              <w:rPr>
                <w:bCs/>
                <w:sz w:val="28"/>
                <w:szCs w:val="28"/>
                <w:lang w:eastAsia="en-US"/>
              </w:rPr>
            </w:pPr>
            <w:r>
              <w:rPr>
                <w:bCs/>
                <w:sz w:val="28"/>
                <w:szCs w:val="28"/>
                <w:lang w:eastAsia="en-US"/>
              </w:rPr>
              <w:lastRenderedPageBreak/>
              <w:t>№ 4</w:t>
            </w:r>
          </w:p>
        </w:tc>
        <w:tc>
          <w:tcPr>
            <w:tcW w:w="4425" w:type="pct"/>
            <w:tcBorders>
              <w:top w:val="nil"/>
              <w:left w:val="nil"/>
              <w:bottom w:val="nil"/>
              <w:right w:val="nil"/>
            </w:tcBorders>
          </w:tcPr>
          <w:p w:rsidR="00195144" w:rsidRPr="005A0356" w:rsidRDefault="00195144" w:rsidP="00A905A7">
            <w:pPr>
              <w:jc w:val="both"/>
              <w:rPr>
                <w:bCs/>
                <w:sz w:val="28"/>
                <w:szCs w:val="28"/>
                <w:lang w:eastAsia="en-US"/>
              </w:rPr>
            </w:pPr>
            <w:r>
              <w:rPr>
                <w:bCs/>
                <w:sz w:val="28"/>
                <w:szCs w:val="28"/>
                <w:lang w:eastAsia="en-US"/>
              </w:rPr>
              <w:t>- по вопросам градостроительной деятельности, жилищно-коммунально</w:t>
            </w:r>
            <w:r w:rsidR="00A905A7">
              <w:rPr>
                <w:bCs/>
                <w:sz w:val="28"/>
                <w:szCs w:val="28"/>
                <w:lang w:eastAsia="en-US"/>
              </w:rPr>
              <w:t>го</w:t>
            </w:r>
            <w:r>
              <w:rPr>
                <w:bCs/>
                <w:sz w:val="28"/>
                <w:szCs w:val="28"/>
                <w:lang w:eastAsia="en-US"/>
              </w:rPr>
              <w:t xml:space="preserve"> хозяйств</w:t>
            </w:r>
            <w:r w:rsidR="00A905A7">
              <w:rPr>
                <w:bCs/>
                <w:sz w:val="28"/>
                <w:szCs w:val="28"/>
                <w:lang w:eastAsia="en-US"/>
              </w:rPr>
              <w:t>а</w:t>
            </w:r>
            <w:r>
              <w:rPr>
                <w:bCs/>
                <w:sz w:val="28"/>
                <w:szCs w:val="28"/>
                <w:lang w:eastAsia="en-US"/>
              </w:rPr>
              <w:t xml:space="preserve"> и топливно-энергетическо</w:t>
            </w:r>
            <w:r w:rsidR="00A905A7">
              <w:rPr>
                <w:bCs/>
                <w:sz w:val="28"/>
                <w:szCs w:val="28"/>
                <w:lang w:eastAsia="en-US"/>
              </w:rPr>
              <w:t>го</w:t>
            </w:r>
            <w:r>
              <w:rPr>
                <w:bCs/>
                <w:sz w:val="28"/>
                <w:szCs w:val="28"/>
                <w:lang w:eastAsia="en-US"/>
              </w:rPr>
              <w:t xml:space="preserve"> комплекс</w:t>
            </w:r>
            <w:r w:rsidR="00A905A7">
              <w:rPr>
                <w:bCs/>
                <w:sz w:val="28"/>
                <w:szCs w:val="28"/>
                <w:lang w:eastAsia="en-US"/>
              </w:rPr>
              <w:t>а</w:t>
            </w:r>
          </w:p>
        </w:tc>
      </w:tr>
      <w:tr w:rsidR="00195144" w:rsidTr="00D630AB">
        <w:tc>
          <w:tcPr>
            <w:tcW w:w="575" w:type="pct"/>
            <w:tcBorders>
              <w:top w:val="nil"/>
              <w:left w:val="nil"/>
              <w:bottom w:val="nil"/>
              <w:right w:val="nil"/>
            </w:tcBorders>
          </w:tcPr>
          <w:p w:rsidR="00195144" w:rsidRPr="005A0356" w:rsidRDefault="00195144" w:rsidP="00D630AB">
            <w:pPr>
              <w:jc w:val="center"/>
              <w:rPr>
                <w:bCs/>
                <w:sz w:val="28"/>
                <w:szCs w:val="28"/>
                <w:lang w:eastAsia="en-US"/>
              </w:rPr>
            </w:pPr>
            <w:r>
              <w:rPr>
                <w:bCs/>
                <w:sz w:val="28"/>
                <w:szCs w:val="28"/>
                <w:lang w:eastAsia="en-US"/>
              </w:rPr>
              <w:t>№ 5</w:t>
            </w:r>
          </w:p>
        </w:tc>
        <w:tc>
          <w:tcPr>
            <w:tcW w:w="4425" w:type="pct"/>
            <w:tcBorders>
              <w:top w:val="nil"/>
              <w:left w:val="nil"/>
              <w:bottom w:val="nil"/>
              <w:right w:val="nil"/>
            </w:tcBorders>
          </w:tcPr>
          <w:p w:rsidR="00195144" w:rsidRPr="005A0356" w:rsidRDefault="00195144" w:rsidP="00A905A7">
            <w:pPr>
              <w:jc w:val="both"/>
              <w:rPr>
                <w:bCs/>
                <w:sz w:val="28"/>
                <w:szCs w:val="28"/>
                <w:lang w:eastAsia="en-US"/>
              </w:rPr>
            </w:pPr>
            <w:r>
              <w:rPr>
                <w:bCs/>
                <w:sz w:val="28"/>
                <w:szCs w:val="28"/>
                <w:lang w:eastAsia="en-US"/>
              </w:rPr>
              <w:t>- по экономике</w:t>
            </w:r>
            <w:r w:rsidR="00A905A7">
              <w:rPr>
                <w:bCs/>
                <w:sz w:val="28"/>
                <w:szCs w:val="28"/>
                <w:lang w:eastAsia="en-US"/>
              </w:rPr>
              <w:t>,</w:t>
            </w:r>
            <w:r>
              <w:rPr>
                <w:bCs/>
                <w:sz w:val="28"/>
                <w:szCs w:val="28"/>
                <w:lang w:eastAsia="en-US"/>
              </w:rPr>
              <w:t xml:space="preserve">  промышленности</w:t>
            </w:r>
            <w:r w:rsidR="00A905A7">
              <w:rPr>
                <w:bCs/>
                <w:sz w:val="28"/>
                <w:szCs w:val="28"/>
                <w:lang w:eastAsia="en-US"/>
              </w:rPr>
              <w:t xml:space="preserve"> и поддержке предпринимательства</w:t>
            </w:r>
          </w:p>
        </w:tc>
      </w:tr>
      <w:tr w:rsidR="00195144" w:rsidTr="00D630AB">
        <w:tc>
          <w:tcPr>
            <w:tcW w:w="575" w:type="pct"/>
            <w:tcBorders>
              <w:top w:val="nil"/>
              <w:left w:val="nil"/>
              <w:bottom w:val="nil"/>
              <w:right w:val="nil"/>
            </w:tcBorders>
          </w:tcPr>
          <w:p w:rsidR="00195144" w:rsidRPr="005A0356" w:rsidRDefault="00195144" w:rsidP="00D630AB">
            <w:pPr>
              <w:jc w:val="center"/>
              <w:rPr>
                <w:bCs/>
                <w:sz w:val="28"/>
                <w:szCs w:val="28"/>
                <w:lang w:eastAsia="en-US"/>
              </w:rPr>
            </w:pPr>
            <w:r>
              <w:rPr>
                <w:bCs/>
                <w:sz w:val="28"/>
                <w:szCs w:val="28"/>
                <w:lang w:eastAsia="en-US"/>
              </w:rPr>
              <w:t>№ 6</w:t>
            </w:r>
          </w:p>
        </w:tc>
        <w:tc>
          <w:tcPr>
            <w:tcW w:w="4425" w:type="pct"/>
            <w:tcBorders>
              <w:top w:val="nil"/>
              <w:left w:val="nil"/>
              <w:bottom w:val="nil"/>
              <w:right w:val="nil"/>
            </w:tcBorders>
          </w:tcPr>
          <w:p w:rsidR="00195144" w:rsidRPr="005A0356" w:rsidRDefault="00195144" w:rsidP="00D630AB">
            <w:pPr>
              <w:jc w:val="both"/>
              <w:rPr>
                <w:bCs/>
                <w:sz w:val="28"/>
                <w:szCs w:val="28"/>
                <w:lang w:eastAsia="en-US"/>
              </w:rPr>
            </w:pPr>
            <w:r>
              <w:rPr>
                <w:bCs/>
                <w:sz w:val="28"/>
                <w:szCs w:val="28"/>
                <w:lang w:eastAsia="en-US"/>
              </w:rPr>
              <w:t>- по агропромышленному комплексу, земельным отношениям и лесопользованию</w:t>
            </w:r>
          </w:p>
        </w:tc>
      </w:tr>
      <w:tr w:rsidR="00195144" w:rsidTr="00D630AB">
        <w:tc>
          <w:tcPr>
            <w:tcW w:w="575" w:type="pct"/>
            <w:tcBorders>
              <w:top w:val="nil"/>
              <w:left w:val="nil"/>
              <w:bottom w:val="nil"/>
              <w:right w:val="nil"/>
            </w:tcBorders>
          </w:tcPr>
          <w:p w:rsidR="00195144" w:rsidRPr="005A0356" w:rsidRDefault="00195144" w:rsidP="00D630AB">
            <w:pPr>
              <w:jc w:val="center"/>
              <w:rPr>
                <w:bCs/>
                <w:sz w:val="28"/>
                <w:szCs w:val="28"/>
                <w:lang w:eastAsia="en-US"/>
              </w:rPr>
            </w:pPr>
            <w:r>
              <w:rPr>
                <w:bCs/>
                <w:sz w:val="28"/>
                <w:szCs w:val="28"/>
                <w:lang w:eastAsia="en-US"/>
              </w:rPr>
              <w:t>№ 7</w:t>
            </w:r>
          </w:p>
        </w:tc>
        <w:tc>
          <w:tcPr>
            <w:tcW w:w="4425" w:type="pct"/>
            <w:tcBorders>
              <w:top w:val="nil"/>
              <w:left w:val="nil"/>
              <w:bottom w:val="nil"/>
              <w:right w:val="nil"/>
            </w:tcBorders>
          </w:tcPr>
          <w:p w:rsidR="00195144" w:rsidRPr="005A0356" w:rsidRDefault="00195144" w:rsidP="00D630AB">
            <w:pPr>
              <w:jc w:val="both"/>
              <w:rPr>
                <w:bCs/>
                <w:sz w:val="28"/>
                <w:szCs w:val="28"/>
                <w:lang w:eastAsia="en-US"/>
              </w:rPr>
            </w:pPr>
            <w:r>
              <w:rPr>
                <w:bCs/>
                <w:sz w:val="28"/>
                <w:szCs w:val="28"/>
                <w:lang w:eastAsia="en-US"/>
              </w:rPr>
              <w:t>- по социальным вопросам</w:t>
            </w:r>
          </w:p>
        </w:tc>
      </w:tr>
      <w:tr w:rsidR="00195144" w:rsidTr="00D630AB">
        <w:tc>
          <w:tcPr>
            <w:tcW w:w="575" w:type="pct"/>
            <w:tcBorders>
              <w:top w:val="nil"/>
              <w:left w:val="nil"/>
              <w:bottom w:val="nil"/>
              <w:right w:val="nil"/>
            </w:tcBorders>
          </w:tcPr>
          <w:p w:rsidR="00195144" w:rsidRPr="005A0356" w:rsidRDefault="00195144" w:rsidP="00D630AB">
            <w:pPr>
              <w:jc w:val="center"/>
              <w:rPr>
                <w:bCs/>
                <w:sz w:val="28"/>
                <w:szCs w:val="28"/>
                <w:lang w:eastAsia="en-US"/>
              </w:rPr>
            </w:pPr>
            <w:r>
              <w:rPr>
                <w:bCs/>
                <w:sz w:val="28"/>
                <w:szCs w:val="28"/>
                <w:lang w:eastAsia="en-US"/>
              </w:rPr>
              <w:t xml:space="preserve">№ 8 </w:t>
            </w:r>
          </w:p>
        </w:tc>
        <w:tc>
          <w:tcPr>
            <w:tcW w:w="4425" w:type="pct"/>
            <w:tcBorders>
              <w:top w:val="nil"/>
              <w:left w:val="nil"/>
              <w:bottom w:val="nil"/>
              <w:right w:val="nil"/>
            </w:tcBorders>
          </w:tcPr>
          <w:p w:rsidR="00195144" w:rsidRPr="005A0356" w:rsidRDefault="00195144" w:rsidP="00D630AB">
            <w:pPr>
              <w:jc w:val="both"/>
              <w:rPr>
                <w:bCs/>
                <w:sz w:val="28"/>
                <w:szCs w:val="28"/>
                <w:lang w:eastAsia="en-US"/>
              </w:rPr>
            </w:pPr>
            <w:r>
              <w:rPr>
                <w:bCs/>
                <w:sz w:val="28"/>
                <w:szCs w:val="28"/>
                <w:lang w:eastAsia="en-US"/>
              </w:rPr>
              <w:t>- по бюджету и налогам</w:t>
            </w:r>
          </w:p>
        </w:tc>
      </w:tr>
    </w:tbl>
    <w:p w:rsidR="00425CB3" w:rsidRDefault="00653E50" w:rsidP="009B101C">
      <w:pPr>
        <w:jc w:val="center"/>
        <w:rPr>
          <w:b/>
          <w:bCs/>
          <w:sz w:val="28"/>
          <w:szCs w:val="28"/>
          <w:lang w:eastAsia="en-US"/>
        </w:rPr>
      </w:pPr>
      <w:r w:rsidRPr="00653E50">
        <w:rPr>
          <w:b/>
          <w:bCs/>
          <w:noProof/>
          <w:sz w:val="28"/>
          <w:szCs w:val="28"/>
        </w:rPr>
        <w:drawing>
          <wp:inline distT="0" distB="0" distL="0" distR="0">
            <wp:extent cx="5486400" cy="28956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E0A10" w:rsidRDefault="002E0A10" w:rsidP="009B101C">
      <w:pPr>
        <w:jc w:val="center"/>
        <w:rPr>
          <w:b/>
          <w:bCs/>
          <w:sz w:val="28"/>
          <w:szCs w:val="28"/>
          <w:lang w:eastAsia="en-US"/>
        </w:rPr>
      </w:pPr>
    </w:p>
    <w:tbl>
      <w:tblPr>
        <w:tblStyle w:val="a6"/>
        <w:tblW w:w="5000" w:type="pct"/>
        <w:tblLook w:val="04A0"/>
      </w:tblPr>
      <w:tblGrid>
        <w:gridCol w:w="1101"/>
        <w:gridCol w:w="8470"/>
      </w:tblGrid>
      <w:tr w:rsidR="005A0356" w:rsidRPr="005A0356" w:rsidTr="00195144">
        <w:tc>
          <w:tcPr>
            <w:tcW w:w="575" w:type="pct"/>
            <w:tcBorders>
              <w:top w:val="nil"/>
              <w:left w:val="nil"/>
              <w:bottom w:val="nil"/>
              <w:right w:val="nil"/>
            </w:tcBorders>
          </w:tcPr>
          <w:p w:rsidR="005A0356" w:rsidRPr="005A0356" w:rsidRDefault="005A0356" w:rsidP="009B101C">
            <w:pPr>
              <w:jc w:val="center"/>
              <w:rPr>
                <w:bCs/>
                <w:sz w:val="28"/>
                <w:szCs w:val="28"/>
                <w:lang w:eastAsia="en-US"/>
              </w:rPr>
            </w:pPr>
            <w:r w:rsidRPr="005A0356">
              <w:rPr>
                <w:bCs/>
                <w:sz w:val="28"/>
                <w:szCs w:val="28"/>
                <w:lang w:eastAsia="en-US"/>
              </w:rPr>
              <w:t>№</w:t>
            </w:r>
            <w:r>
              <w:rPr>
                <w:bCs/>
                <w:sz w:val="28"/>
                <w:szCs w:val="28"/>
                <w:lang w:eastAsia="en-US"/>
              </w:rPr>
              <w:t xml:space="preserve"> </w:t>
            </w:r>
            <w:r w:rsidRPr="005A0356">
              <w:rPr>
                <w:bCs/>
                <w:sz w:val="28"/>
                <w:szCs w:val="28"/>
                <w:lang w:eastAsia="en-US"/>
              </w:rPr>
              <w:t>1</w:t>
            </w:r>
          </w:p>
        </w:tc>
        <w:tc>
          <w:tcPr>
            <w:tcW w:w="4425" w:type="pct"/>
            <w:tcBorders>
              <w:top w:val="nil"/>
              <w:left w:val="nil"/>
              <w:bottom w:val="nil"/>
              <w:right w:val="nil"/>
            </w:tcBorders>
          </w:tcPr>
          <w:p w:rsidR="005A0356" w:rsidRPr="005A0356" w:rsidRDefault="00616466" w:rsidP="00616466">
            <w:pPr>
              <w:jc w:val="both"/>
              <w:rPr>
                <w:bCs/>
                <w:sz w:val="28"/>
                <w:szCs w:val="28"/>
                <w:lang w:eastAsia="en-US"/>
              </w:rPr>
            </w:pPr>
            <w:r>
              <w:rPr>
                <w:bCs/>
                <w:sz w:val="28"/>
                <w:szCs w:val="28"/>
                <w:lang w:eastAsia="en-US"/>
              </w:rPr>
              <w:t xml:space="preserve">– </w:t>
            </w:r>
            <w:r w:rsidR="005A0356">
              <w:rPr>
                <w:bCs/>
                <w:sz w:val="28"/>
                <w:szCs w:val="28"/>
                <w:lang w:eastAsia="en-US"/>
              </w:rPr>
              <w:t>по вопросам государственной</w:t>
            </w:r>
            <w:r w:rsidR="005A0356">
              <w:rPr>
                <w:bCs/>
                <w:sz w:val="28"/>
                <w:szCs w:val="28"/>
                <w:lang w:eastAsia="en-US"/>
              </w:rPr>
              <w:tab/>
              <w:t xml:space="preserve">  власти области и местного самоуправления</w:t>
            </w:r>
          </w:p>
        </w:tc>
      </w:tr>
      <w:tr w:rsidR="005A0356" w:rsidTr="00195144">
        <w:tc>
          <w:tcPr>
            <w:tcW w:w="575" w:type="pct"/>
            <w:tcBorders>
              <w:top w:val="nil"/>
              <w:left w:val="nil"/>
              <w:bottom w:val="nil"/>
              <w:right w:val="nil"/>
            </w:tcBorders>
          </w:tcPr>
          <w:p w:rsidR="005A0356" w:rsidRPr="005A0356" w:rsidRDefault="005A0356" w:rsidP="009B101C">
            <w:pPr>
              <w:jc w:val="center"/>
              <w:rPr>
                <w:bCs/>
                <w:sz w:val="28"/>
                <w:szCs w:val="28"/>
                <w:lang w:eastAsia="en-US"/>
              </w:rPr>
            </w:pPr>
            <w:r w:rsidRPr="005A0356">
              <w:rPr>
                <w:bCs/>
                <w:sz w:val="28"/>
                <w:szCs w:val="28"/>
                <w:lang w:eastAsia="en-US"/>
              </w:rPr>
              <w:t>№</w:t>
            </w:r>
            <w:r>
              <w:rPr>
                <w:bCs/>
                <w:sz w:val="28"/>
                <w:szCs w:val="28"/>
                <w:lang w:eastAsia="en-US"/>
              </w:rPr>
              <w:t xml:space="preserve"> </w:t>
            </w:r>
            <w:r w:rsidRPr="005A0356">
              <w:rPr>
                <w:bCs/>
                <w:sz w:val="28"/>
                <w:szCs w:val="28"/>
                <w:lang w:eastAsia="en-US"/>
              </w:rPr>
              <w:t xml:space="preserve">2 </w:t>
            </w:r>
          </w:p>
        </w:tc>
        <w:tc>
          <w:tcPr>
            <w:tcW w:w="4425" w:type="pct"/>
            <w:tcBorders>
              <w:top w:val="nil"/>
              <w:left w:val="nil"/>
              <w:bottom w:val="nil"/>
              <w:right w:val="nil"/>
            </w:tcBorders>
          </w:tcPr>
          <w:p w:rsidR="005A0356" w:rsidRPr="005A0356" w:rsidRDefault="005A0356" w:rsidP="003070F8">
            <w:pPr>
              <w:jc w:val="both"/>
              <w:rPr>
                <w:bCs/>
                <w:sz w:val="28"/>
                <w:szCs w:val="28"/>
                <w:lang w:eastAsia="en-US"/>
              </w:rPr>
            </w:pPr>
            <w:r>
              <w:rPr>
                <w:bCs/>
                <w:sz w:val="28"/>
                <w:szCs w:val="28"/>
                <w:lang w:eastAsia="en-US"/>
              </w:rPr>
              <w:t xml:space="preserve">- </w:t>
            </w:r>
            <w:r w:rsidR="00616466">
              <w:rPr>
                <w:bCs/>
                <w:sz w:val="28"/>
                <w:szCs w:val="28"/>
                <w:lang w:eastAsia="en-US"/>
              </w:rPr>
              <w:t xml:space="preserve">по </w:t>
            </w:r>
            <w:r w:rsidR="003070F8">
              <w:rPr>
                <w:bCs/>
                <w:sz w:val="28"/>
                <w:szCs w:val="28"/>
                <w:lang w:eastAsia="en-US"/>
              </w:rPr>
              <w:t>информационной политике, регламенту и вопросам развития институтов гражданского общества</w:t>
            </w:r>
            <w:r w:rsidR="00616466">
              <w:rPr>
                <w:bCs/>
                <w:sz w:val="28"/>
                <w:szCs w:val="28"/>
                <w:lang w:eastAsia="en-US"/>
              </w:rPr>
              <w:t xml:space="preserve">           </w:t>
            </w:r>
          </w:p>
        </w:tc>
      </w:tr>
      <w:tr w:rsidR="005A0356" w:rsidTr="00195144">
        <w:tc>
          <w:tcPr>
            <w:tcW w:w="575" w:type="pct"/>
            <w:tcBorders>
              <w:top w:val="nil"/>
              <w:left w:val="nil"/>
              <w:bottom w:val="nil"/>
              <w:right w:val="nil"/>
            </w:tcBorders>
          </w:tcPr>
          <w:p w:rsidR="005A0356" w:rsidRPr="005A0356" w:rsidRDefault="00616466" w:rsidP="009B101C">
            <w:pPr>
              <w:jc w:val="center"/>
              <w:rPr>
                <w:bCs/>
                <w:sz w:val="28"/>
                <w:szCs w:val="28"/>
                <w:lang w:eastAsia="en-US"/>
              </w:rPr>
            </w:pPr>
            <w:r>
              <w:rPr>
                <w:bCs/>
                <w:sz w:val="28"/>
                <w:szCs w:val="28"/>
                <w:lang w:eastAsia="en-US"/>
              </w:rPr>
              <w:t>№ 3</w:t>
            </w:r>
          </w:p>
        </w:tc>
        <w:tc>
          <w:tcPr>
            <w:tcW w:w="4425" w:type="pct"/>
            <w:tcBorders>
              <w:top w:val="nil"/>
              <w:left w:val="nil"/>
              <w:bottom w:val="nil"/>
              <w:right w:val="nil"/>
            </w:tcBorders>
          </w:tcPr>
          <w:p w:rsidR="005A0356" w:rsidRPr="005A0356" w:rsidRDefault="00616466" w:rsidP="007014A5">
            <w:pPr>
              <w:jc w:val="both"/>
              <w:rPr>
                <w:bCs/>
                <w:sz w:val="28"/>
                <w:szCs w:val="28"/>
                <w:lang w:eastAsia="en-US"/>
              </w:rPr>
            </w:pPr>
            <w:r>
              <w:rPr>
                <w:bCs/>
                <w:sz w:val="28"/>
                <w:szCs w:val="28"/>
                <w:lang w:eastAsia="en-US"/>
              </w:rPr>
              <w:t xml:space="preserve">-  </w:t>
            </w:r>
            <w:r w:rsidR="007014A5">
              <w:rPr>
                <w:bCs/>
                <w:sz w:val="28"/>
                <w:szCs w:val="28"/>
                <w:lang w:eastAsia="en-US"/>
              </w:rPr>
              <w:t>по экологии и природопользованию</w:t>
            </w:r>
          </w:p>
        </w:tc>
      </w:tr>
      <w:tr w:rsidR="005A0356" w:rsidTr="00195144">
        <w:tc>
          <w:tcPr>
            <w:tcW w:w="575" w:type="pct"/>
            <w:tcBorders>
              <w:top w:val="nil"/>
              <w:left w:val="nil"/>
              <w:bottom w:val="nil"/>
              <w:right w:val="nil"/>
            </w:tcBorders>
          </w:tcPr>
          <w:p w:rsidR="005A0356" w:rsidRPr="005A0356" w:rsidRDefault="007014A5" w:rsidP="009B101C">
            <w:pPr>
              <w:jc w:val="center"/>
              <w:rPr>
                <w:bCs/>
                <w:sz w:val="28"/>
                <w:szCs w:val="28"/>
                <w:lang w:eastAsia="en-US"/>
              </w:rPr>
            </w:pPr>
            <w:r>
              <w:rPr>
                <w:bCs/>
                <w:sz w:val="28"/>
                <w:szCs w:val="28"/>
                <w:lang w:eastAsia="en-US"/>
              </w:rPr>
              <w:t>№ 4</w:t>
            </w:r>
          </w:p>
        </w:tc>
        <w:tc>
          <w:tcPr>
            <w:tcW w:w="4425" w:type="pct"/>
            <w:tcBorders>
              <w:top w:val="nil"/>
              <w:left w:val="nil"/>
              <w:bottom w:val="nil"/>
              <w:right w:val="nil"/>
            </w:tcBorders>
          </w:tcPr>
          <w:p w:rsidR="005A0356" w:rsidRPr="005A0356" w:rsidRDefault="007014A5" w:rsidP="008F793C">
            <w:pPr>
              <w:jc w:val="both"/>
              <w:rPr>
                <w:bCs/>
                <w:sz w:val="28"/>
                <w:szCs w:val="28"/>
                <w:lang w:eastAsia="en-US"/>
              </w:rPr>
            </w:pPr>
            <w:r>
              <w:rPr>
                <w:bCs/>
                <w:sz w:val="28"/>
                <w:szCs w:val="28"/>
                <w:lang w:eastAsia="en-US"/>
              </w:rPr>
              <w:t>-</w:t>
            </w:r>
            <w:r w:rsidR="00B41115">
              <w:rPr>
                <w:bCs/>
                <w:sz w:val="28"/>
                <w:szCs w:val="28"/>
                <w:lang w:eastAsia="en-US"/>
              </w:rPr>
              <w:t> </w:t>
            </w:r>
            <w:r w:rsidR="004353CB">
              <w:rPr>
                <w:bCs/>
                <w:sz w:val="28"/>
                <w:szCs w:val="28"/>
                <w:lang w:eastAsia="en-US"/>
              </w:rPr>
              <w:t>по вопросам градостроительной деятельности, жилищно-коммунально</w:t>
            </w:r>
            <w:r w:rsidR="008F793C">
              <w:rPr>
                <w:bCs/>
                <w:sz w:val="28"/>
                <w:szCs w:val="28"/>
                <w:lang w:eastAsia="en-US"/>
              </w:rPr>
              <w:t>го</w:t>
            </w:r>
            <w:r w:rsidR="004353CB">
              <w:rPr>
                <w:bCs/>
                <w:sz w:val="28"/>
                <w:szCs w:val="28"/>
                <w:lang w:eastAsia="en-US"/>
              </w:rPr>
              <w:t xml:space="preserve"> хозяйств</w:t>
            </w:r>
            <w:r w:rsidR="008F793C">
              <w:rPr>
                <w:bCs/>
                <w:sz w:val="28"/>
                <w:szCs w:val="28"/>
                <w:lang w:eastAsia="en-US"/>
              </w:rPr>
              <w:t>а</w:t>
            </w:r>
            <w:r w:rsidR="004353CB">
              <w:rPr>
                <w:bCs/>
                <w:sz w:val="28"/>
                <w:szCs w:val="28"/>
                <w:lang w:eastAsia="en-US"/>
              </w:rPr>
              <w:t xml:space="preserve"> и топл</w:t>
            </w:r>
            <w:r w:rsidR="00B41115">
              <w:rPr>
                <w:bCs/>
                <w:sz w:val="28"/>
                <w:szCs w:val="28"/>
                <w:lang w:eastAsia="en-US"/>
              </w:rPr>
              <w:t>и</w:t>
            </w:r>
            <w:r w:rsidR="004353CB">
              <w:rPr>
                <w:bCs/>
                <w:sz w:val="28"/>
                <w:szCs w:val="28"/>
                <w:lang w:eastAsia="en-US"/>
              </w:rPr>
              <w:t>вно-энергетическо</w:t>
            </w:r>
            <w:r w:rsidR="008F793C">
              <w:rPr>
                <w:bCs/>
                <w:sz w:val="28"/>
                <w:szCs w:val="28"/>
                <w:lang w:eastAsia="en-US"/>
              </w:rPr>
              <w:t>го</w:t>
            </w:r>
            <w:r w:rsidR="004353CB">
              <w:rPr>
                <w:bCs/>
                <w:sz w:val="28"/>
                <w:szCs w:val="28"/>
                <w:lang w:eastAsia="en-US"/>
              </w:rPr>
              <w:t xml:space="preserve"> комплекс</w:t>
            </w:r>
            <w:r w:rsidR="008F793C">
              <w:rPr>
                <w:bCs/>
                <w:sz w:val="28"/>
                <w:szCs w:val="28"/>
                <w:lang w:eastAsia="en-US"/>
              </w:rPr>
              <w:t>а</w:t>
            </w:r>
          </w:p>
        </w:tc>
      </w:tr>
      <w:tr w:rsidR="005A0356" w:rsidTr="00195144">
        <w:tc>
          <w:tcPr>
            <w:tcW w:w="575" w:type="pct"/>
            <w:tcBorders>
              <w:top w:val="nil"/>
              <w:left w:val="nil"/>
              <w:bottom w:val="nil"/>
              <w:right w:val="nil"/>
            </w:tcBorders>
          </w:tcPr>
          <w:p w:rsidR="005A0356" w:rsidRPr="005A0356" w:rsidRDefault="004353CB" w:rsidP="009B101C">
            <w:pPr>
              <w:jc w:val="center"/>
              <w:rPr>
                <w:bCs/>
                <w:sz w:val="28"/>
                <w:szCs w:val="28"/>
                <w:lang w:eastAsia="en-US"/>
              </w:rPr>
            </w:pPr>
            <w:r>
              <w:rPr>
                <w:bCs/>
                <w:sz w:val="28"/>
                <w:szCs w:val="28"/>
                <w:lang w:eastAsia="en-US"/>
              </w:rPr>
              <w:t>№ 5</w:t>
            </w:r>
          </w:p>
        </w:tc>
        <w:tc>
          <w:tcPr>
            <w:tcW w:w="4425" w:type="pct"/>
            <w:tcBorders>
              <w:top w:val="nil"/>
              <w:left w:val="nil"/>
              <w:bottom w:val="nil"/>
              <w:right w:val="nil"/>
            </w:tcBorders>
          </w:tcPr>
          <w:p w:rsidR="005A0356" w:rsidRPr="005A0356" w:rsidRDefault="004353CB" w:rsidP="008F793C">
            <w:pPr>
              <w:jc w:val="both"/>
              <w:rPr>
                <w:bCs/>
                <w:sz w:val="28"/>
                <w:szCs w:val="28"/>
                <w:lang w:eastAsia="en-US"/>
              </w:rPr>
            </w:pPr>
            <w:r>
              <w:rPr>
                <w:bCs/>
                <w:sz w:val="28"/>
                <w:szCs w:val="28"/>
                <w:lang w:eastAsia="en-US"/>
              </w:rPr>
              <w:t xml:space="preserve">- </w:t>
            </w:r>
            <w:r w:rsidR="00B63E26">
              <w:rPr>
                <w:bCs/>
                <w:sz w:val="28"/>
                <w:szCs w:val="28"/>
                <w:lang w:eastAsia="en-US"/>
              </w:rPr>
              <w:t>по экономике</w:t>
            </w:r>
            <w:r w:rsidR="008F793C">
              <w:rPr>
                <w:bCs/>
                <w:sz w:val="28"/>
                <w:szCs w:val="28"/>
                <w:lang w:eastAsia="en-US"/>
              </w:rPr>
              <w:t>,</w:t>
            </w:r>
            <w:r w:rsidR="00B63E26">
              <w:rPr>
                <w:bCs/>
                <w:sz w:val="28"/>
                <w:szCs w:val="28"/>
                <w:lang w:eastAsia="en-US"/>
              </w:rPr>
              <w:t xml:space="preserve"> промышленности</w:t>
            </w:r>
            <w:r w:rsidR="008F793C">
              <w:rPr>
                <w:bCs/>
                <w:sz w:val="28"/>
                <w:szCs w:val="28"/>
                <w:lang w:eastAsia="en-US"/>
              </w:rPr>
              <w:t xml:space="preserve"> и поддержке </w:t>
            </w:r>
            <w:proofErr w:type="spellStart"/>
            <w:r w:rsidR="008F793C">
              <w:rPr>
                <w:bCs/>
                <w:sz w:val="28"/>
                <w:szCs w:val="28"/>
                <w:lang w:eastAsia="en-US"/>
              </w:rPr>
              <w:t>предпринимателдьства</w:t>
            </w:r>
            <w:proofErr w:type="spellEnd"/>
          </w:p>
        </w:tc>
      </w:tr>
      <w:tr w:rsidR="005A0356" w:rsidTr="00195144">
        <w:tc>
          <w:tcPr>
            <w:tcW w:w="575" w:type="pct"/>
            <w:tcBorders>
              <w:top w:val="nil"/>
              <w:left w:val="nil"/>
              <w:bottom w:val="nil"/>
              <w:right w:val="nil"/>
            </w:tcBorders>
          </w:tcPr>
          <w:p w:rsidR="005A0356" w:rsidRPr="005A0356" w:rsidRDefault="00B63E26" w:rsidP="009B101C">
            <w:pPr>
              <w:jc w:val="center"/>
              <w:rPr>
                <w:bCs/>
                <w:sz w:val="28"/>
                <w:szCs w:val="28"/>
                <w:lang w:eastAsia="en-US"/>
              </w:rPr>
            </w:pPr>
            <w:r>
              <w:rPr>
                <w:bCs/>
                <w:sz w:val="28"/>
                <w:szCs w:val="28"/>
                <w:lang w:eastAsia="en-US"/>
              </w:rPr>
              <w:t>№ 6</w:t>
            </w:r>
          </w:p>
        </w:tc>
        <w:tc>
          <w:tcPr>
            <w:tcW w:w="4425" w:type="pct"/>
            <w:tcBorders>
              <w:top w:val="nil"/>
              <w:left w:val="nil"/>
              <w:bottom w:val="nil"/>
              <w:right w:val="nil"/>
            </w:tcBorders>
          </w:tcPr>
          <w:p w:rsidR="005A0356" w:rsidRPr="005A0356" w:rsidRDefault="00B41115" w:rsidP="00B63E26">
            <w:pPr>
              <w:jc w:val="both"/>
              <w:rPr>
                <w:bCs/>
                <w:sz w:val="28"/>
                <w:szCs w:val="28"/>
                <w:lang w:eastAsia="en-US"/>
              </w:rPr>
            </w:pPr>
            <w:r>
              <w:rPr>
                <w:bCs/>
                <w:sz w:val="28"/>
                <w:szCs w:val="28"/>
                <w:lang w:eastAsia="en-US"/>
              </w:rPr>
              <w:t>- </w:t>
            </w:r>
            <w:r w:rsidR="00B63E26">
              <w:rPr>
                <w:bCs/>
                <w:sz w:val="28"/>
                <w:szCs w:val="28"/>
                <w:lang w:eastAsia="en-US"/>
              </w:rPr>
              <w:t>по агропромышленному комплексу, земельным отношениям и лесопользованию</w:t>
            </w:r>
          </w:p>
        </w:tc>
      </w:tr>
      <w:tr w:rsidR="005A0356" w:rsidTr="00195144">
        <w:tc>
          <w:tcPr>
            <w:tcW w:w="575" w:type="pct"/>
            <w:tcBorders>
              <w:top w:val="nil"/>
              <w:left w:val="nil"/>
              <w:bottom w:val="nil"/>
              <w:right w:val="nil"/>
            </w:tcBorders>
          </w:tcPr>
          <w:p w:rsidR="005A0356" w:rsidRPr="005A0356" w:rsidRDefault="00B63E26" w:rsidP="009B101C">
            <w:pPr>
              <w:jc w:val="center"/>
              <w:rPr>
                <w:bCs/>
                <w:sz w:val="28"/>
                <w:szCs w:val="28"/>
                <w:lang w:eastAsia="en-US"/>
              </w:rPr>
            </w:pPr>
            <w:r>
              <w:rPr>
                <w:bCs/>
                <w:sz w:val="28"/>
                <w:szCs w:val="28"/>
                <w:lang w:eastAsia="en-US"/>
              </w:rPr>
              <w:t>№ 7</w:t>
            </w:r>
          </w:p>
        </w:tc>
        <w:tc>
          <w:tcPr>
            <w:tcW w:w="4425" w:type="pct"/>
            <w:tcBorders>
              <w:top w:val="nil"/>
              <w:left w:val="nil"/>
              <w:bottom w:val="nil"/>
              <w:right w:val="nil"/>
            </w:tcBorders>
          </w:tcPr>
          <w:p w:rsidR="005A0356" w:rsidRPr="005A0356" w:rsidRDefault="00B63E26" w:rsidP="00B63E26">
            <w:pPr>
              <w:jc w:val="both"/>
              <w:rPr>
                <w:bCs/>
                <w:sz w:val="28"/>
                <w:szCs w:val="28"/>
                <w:lang w:eastAsia="en-US"/>
              </w:rPr>
            </w:pPr>
            <w:r>
              <w:rPr>
                <w:bCs/>
                <w:sz w:val="28"/>
                <w:szCs w:val="28"/>
                <w:lang w:eastAsia="en-US"/>
              </w:rPr>
              <w:t>- по социальным вопросам</w:t>
            </w:r>
          </w:p>
        </w:tc>
      </w:tr>
      <w:tr w:rsidR="005A0356" w:rsidTr="00195144">
        <w:tc>
          <w:tcPr>
            <w:tcW w:w="575" w:type="pct"/>
            <w:tcBorders>
              <w:top w:val="nil"/>
              <w:left w:val="nil"/>
              <w:bottom w:val="nil"/>
              <w:right w:val="nil"/>
            </w:tcBorders>
          </w:tcPr>
          <w:p w:rsidR="005A0356" w:rsidRPr="005A0356" w:rsidRDefault="00B63E26" w:rsidP="009B101C">
            <w:pPr>
              <w:jc w:val="center"/>
              <w:rPr>
                <w:bCs/>
                <w:sz w:val="28"/>
                <w:szCs w:val="28"/>
                <w:lang w:eastAsia="en-US"/>
              </w:rPr>
            </w:pPr>
            <w:r>
              <w:rPr>
                <w:bCs/>
                <w:sz w:val="28"/>
                <w:szCs w:val="28"/>
                <w:lang w:eastAsia="en-US"/>
              </w:rPr>
              <w:t xml:space="preserve">№ 8 </w:t>
            </w:r>
          </w:p>
        </w:tc>
        <w:tc>
          <w:tcPr>
            <w:tcW w:w="4425" w:type="pct"/>
            <w:tcBorders>
              <w:top w:val="nil"/>
              <w:left w:val="nil"/>
              <w:bottom w:val="nil"/>
              <w:right w:val="nil"/>
            </w:tcBorders>
          </w:tcPr>
          <w:p w:rsidR="005A0356" w:rsidRPr="005A0356" w:rsidRDefault="00B63E26" w:rsidP="00B63E26">
            <w:pPr>
              <w:jc w:val="both"/>
              <w:rPr>
                <w:bCs/>
                <w:sz w:val="28"/>
                <w:szCs w:val="28"/>
                <w:lang w:eastAsia="en-US"/>
              </w:rPr>
            </w:pPr>
            <w:r>
              <w:rPr>
                <w:bCs/>
                <w:sz w:val="28"/>
                <w:szCs w:val="28"/>
                <w:lang w:eastAsia="en-US"/>
              </w:rPr>
              <w:t>- по бюджету и налогам</w:t>
            </w:r>
          </w:p>
        </w:tc>
      </w:tr>
    </w:tbl>
    <w:p w:rsidR="005A0356" w:rsidRDefault="005A0356" w:rsidP="009B101C">
      <w:pPr>
        <w:jc w:val="center"/>
        <w:rPr>
          <w:b/>
          <w:bCs/>
          <w:sz w:val="28"/>
          <w:szCs w:val="28"/>
          <w:lang w:eastAsia="en-US"/>
        </w:rPr>
      </w:pPr>
    </w:p>
    <w:p w:rsidR="00302E4B" w:rsidRDefault="00966294" w:rsidP="00FB47F7">
      <w:pPr>
        <w:pStyle w:val="ConsPlusNormal"/>
        <w:widowControl/>
        <w:ind w:left="709" w:firstLine="0"/>
        <w:jc w:val="both"/>
        <w:rPr>
          <w:rFonts w:ascii="Times New Roman" w:hAnsi="Times New Roman" w:cs="Times New Roman"/>
          <w:b/>
          <w:sz w:val="28"/>
          <w:szCs w:val="28"/>
        </w:rPr>
      </w:pPr>
      <w:r w:rsidRPr="00966294">
        <w:rPr>
          <w:rFonts w:ascii="Times New Roman" w:hAnsi="Times New Roman" w:cs="Times New Roman"/>
          <w:b/>
          <w:noProof/>
          <w:sz w:val="28"/>
          <w:szCs w:val="28"/>
        </w:rPr>
        <w:lastRenderedPageBreak/>
        <w:drawing>
          <wp:inline distT="0" distB="0" distL="0" distR="0">
            <wp:extent cx="5486400" cy="4286250"/>
            <wp:effectExtent l="19050" t="0" r="19050" b="0"/>
            <wp:docPr id="1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B101C" w:rsidRDefault="009B101C" w:rsidP="00FB47F7">
      <w:pPr>
        <w:pStyle w:val="ConsPlusNormal"/>
        <w:widowControl/>
        <w:ind w:left="709" w:firstLine="0"/>
        <w:jc w:val="both"/>
        <w:rPr>
          <w:rFonts w:ascii="Times New Roman" w:hAnsi="Times New Roman" w:cs="Times New Roman"/>
          <w:b/>
          <w:sz w:val="28"/>
          <w:szCs w:val="28"/>
        </w:rPr>
      </w:pPr>
    </w:p>
    <w:tbl>
      <w:tblPr>
        <w:tblStyle w:val="a6"/>
        <w:tblW w:w="5000" w:type="pct"/>
        <w:tblLook w:val="04A0"/>
      </w:tblPr>
      <w:tblGrid>
        <w:gridCol w:w="1101"/>
        <w:gridCol w:w="8470"/>
      </w:tblGrid>
      <w:tr w:rsidR="00966294" w:rsidRPr="005A0356" w:rsidTr="00966294">
        <w:tc>
          <w:tcPr>
            <w:tcW w:w="575" w:type="pct"/>
            <w:tcBorders>
              <w:top w:val="nil"/>
              <w:left w:val="nil"/>
              <w:bottom w:val="nil"/>
              <w:right w:val="nil"/>
            </w:tcBorders>
          </w:tcPr>
          <w:p w:rsidR="00966294" w:rsidRPr="005A0356" w:rsidRDefault="00966294" w:rsidP="00966294">
            <w:pPr>
              <w:jc w:val="center"/>
              <w:rPr>
                <w:bCs/>
                <w:sz w:val="28"/>
                <w:szCs w:val="28"/>
                <w:lang w:eastAsia="en-US"/>
              </w:rPr>
            </w:pPr>
            <w:r w:rsidRPr="005A0356">
              <w:rPr>
                <w:bCs/>
                <w:sz w:val="28"/>
                <w:szCs w:val="28"/>
                <w:lang w:eastAsia="en-US"/>
              </w:rPr>
              <w:t>№</w:t>
            </w:r>
            <w:r>
              <w:rPr>
                <w:bCs/>
                <w:sz w:val="28"/>
                <w:szCs w:val="28"/>
                <w:lang w:eastAsia="en-US"/>
              </w:rPr>
              <w:t xml:space="preserve"> </w:t>
            </w:r>
            <w:r w:rsidRPr="005A0356">
              <w:rPr>
                <w:bCs/>
                <w:sz w:val="28"/>
                <w:szCs w:val="28"/>
                <w:lang w:eastAsia="en-US"/>
              </w:rPr>
              <w:t>1</w:t>
            </w:r>
          </w:p>
        </w:tc>
        <w:tc>
          <w:tcPr>
            <w:tcW w:w="4425" w:type="pct"/>
            <w:tcBorders>
              <w:top w:val="nil"/>
              <w:left w:val="nil"/>
              <w:bottom w:val="nil"/>
              <w:right w:val="nil"/>
            </w:tcBorders>
          </w:tcPr>
          <w:p w:rsidR="00966294" w:rsidRPr="005A0356" w:rsidRDefault="00B839A1" w:rsidP="002C0E8E">
            <w:pPr>
              <w:jc w:val="both"/>
              <w:rPr>
                <w:bCs/>
                <w:sz w:val="28"/>
                <w:szCs w:val="28"/>
                <w:lang w:eastAsia="en-US"/>
              </w:rPr>
            </w:pPr>
            <w:r>
              <w:rPr>
                <w:bCs/>
                <w:sz w:val="28"/>
                <w:szCs w:val="28"/>
                <w:lang w:eastAsia="en-US"/>
              </w:rPr>
              <w:t>-</w:t>
            </w:r>
            <w:r w:rsidR="00B07E15">
              <w:rPr>
                <w:bCs/>
                <w:sz w:val="28"/>
                <w:szCs w:val="28"/>
                <w:lang w:eastAsia="en-US"/>
              </w:rPr>
              <w:t xml:space="preserve"> комитет Законодательного Собрания  </w:t>
            </w:r>
            <w:r w:rsidR="002C0E8E">
              <w:rPr>
                <w:bCs/>
                <w:sz w:val="28"/>
                <w:szCs w:val="28"/>
                <w:lang w:eastAsia="en-US"/>
              </w:rPr>
              <w:t xml:space="preserve">по экологии и природопользованию </w:t>
            </w:r>
          </w:p>
        </w:tc>
      </w:tr>
      <w:tr w:rsidR="00966294" w:rsidRPr="005A0356" w:rsidTr="00966294">
        <w:tc>
          <w:tcPr>
            <w:tcW w:w="575" w:type="pct"/>
            <w:tcBorders>
              <w:top w:val="nil"/>
              <w:left w:val="nil"/>
              <w:bottom w:val="nil"/>
              <w:right w:val="nil"/>
            </w:tcBorders>
          </w:tcPr>
          <w:p w:rsidR="00966294" w:rsidRPr="005A0356" w:rsidRDefault="00966294" w:rsidP="00966294">
            <w:pPr>
              <w:jc w:val="center"/>
              <w:rPr>
                <w:bCs/>
                <w:sz w:val="28"/>
                <w:szCs w:val="28"/>
                <w:lang w:eastAsia="en-US"/>
              </w:rPr>
            </w:pPr>
            <w:r w:rsidRPr="005A0356">
              <w:rPr>
                <w:bCs/>
                <w:sz w:val="28"/>
                <w:szCs w:val="28"/>
                <w:lang w:eastAsia="en-US"/>
              </w:rPr>
              <w:t>№</w:t>
            </w:r>
            <w:r>
              <w:rPr>
                <w:bCs/>
                <w:sz w:val="28"/>
                <w:szCs w:val="28"/>
                <w:lang w:eastAsia="en-US"/>
              </w:rPr>
              <w:t xml:space="preserve"> </w:t>
            </w:r>
            <w:r w:rsidRPr="005A0356">
              <w:rPr>
                <w:bCs/>
                <w:sz w:val="28"/>
                <w:szCs w:val="28"/>
                <w:lang w:eastAsia="en-US"/>
              </w:rPr>
              <w:t xml:space="preserve">2 </w:t>
            </w:r>
          </w:p>
        </w:tc>
        <w:tc>
          <w:tcPr>
            <w:tcW w:w="4425" w:type="pct"/>
            <w:tcBorders>
              <w:top w:val="nil"/>
              <w:left w:val="nil"/>
              <w:bottom w:val="nil"/>
              <w:right w:val="nil"/>
            </w:tcBorders>
          </w:tcPr>
          <w:p w:rsidR="00966294" w:rsidRPr="005A0356" w:rsidRDefault="00966294" w:rsidP="002C0E8E">
            <w:pPr>
              <w:jc w:val="both"/>
              <w:rPr>
                <w:bCs/>
                <w:sz w:val="28"/>
                <w:szCs w:val="28"/>
                <w:lang w:eastAsia="en-US"/>
              </w:rPr>
            </w:pPr>
            <w:r>
              <w:rPr>
                <w:bCs/>
                <w:sz w:val="28"/>
                <w:szCs w:val="28"/>
                <w:lang w:eastAsia="en-US"/>
              </w:rPr>
              <w:t>-</w:t>
            </w:r>
            <w:r w:rsidR="002C0E8E">
              <w:rPr>
                <w:bCs/>
                <w:sz w:val="28"/>
                <w:szCs w:val="28"/>
                <w:lang w:eastAsia="en-US"/>
              </w:rPr>
              <w:t xml:space="preserve"> </w:t>
            </w:r>
            <w:r w:rsidR="00B07E15">
              <w:rPr>
                <w:bCs/>
                <w:sz w:val="28"/>
                <w:szCs w:val="28"/>
                <w:lang w:eastAsia="en-US"/>
              </w:rPr>
              <w:t xml:space="preserve">комитет Законодательного Собрания </w:t>
            </w:r>
            <w:r w:rsidR="002C0E8E">
              <w:rPr>
                <w:bCs/>
                <w:sz w:val="28"/>
                <w:szCs w:val="28"/>
                <w:lang w:eastAsia="en-US"/>
              </w:rPr>
              <w:t>по агропромышленному комплексу, земельным отношениям и лесопользованию</w:t>
            </w:r>
            <w:r>
              <w:rPr>
                <w:bCs/>
                <w:sz w:val="28"/>
                <w:szCs w:val="28"/>
                <w:lang w:eastAsia="en-US"/>
              </w:rPr>
              <w:t xml:space="preserve"> </w:t>
            </w:r>
          </w:p>
        </w:tc>
      </w:tr>
      <w:tr w:rsidR="00966294" w:rsidRPr="005A0356" w:rsidTr="00966294">
        <w:tc>
          <w:tcPr>
            <w:tcW w:w="575" w:type="pct"/>
            <w:tcBorders>
              <w:top w:val="nil"/>
              <w:left w:val="nil"/>
              <w:bottom w:val="nil"/>
              <w:right w:val="nil"/>
            </w:tcBorders>
          </w:tcPr>
          <w:p w:rsidR="00966294" w:rsidRPr="005A0356" w:rsidRDefault="00966294" w:rsidP="00966294">
            <w:pPr>
              <w:jc w:val="center"/>
              <w:rPr>
                <w:bCs/>
                <w:sz w:val="28"/>
                <w:szCs w:val="28"/>
                <w:lang w:eastAsia="en-US"/>
              </w:rPr>
            </w:pPr>
            <w:r>
              <w:rPr>
                <w:bCs/>
                <w:sz w:val="28"/>
                <w:szCs w:val="28"/>
                <w:lang w:eastAsia="en-US"/>
              </w:rPr>
              <w:t>№ 3</w:t>
            </w:r>
          </w:p>
        </w:tc>
        <w:tc>
          <w:tcPr>
            <w:tcW w:w="4425" w:type="pct"/>
            <w:tcBorders>
              <w:top w:val="nil"/>
              <w:left w:val="nil"/>
              <w:bottom w:val="nil"/>
              <w:right w:val="nil"/>
            </w:tcBorders>
          </w:tcPr>
          <w:p w:rsidR="00966294" w:rsidRPr="005A0356" w:rsidRDefault="002C0E8E" w:rsidP="002C0E8E">
            <w:pPr>
              <w:jc w:val="both"/>
              <w:rPr>
                <w:bCs/>
                <w:sz w:val="28"/>
                <w:szCs w:val="28"/>
                <w:lang w:eastAsia="en-US"/>
              </w:rPr>
            </w:pPr>
            <w:r>
              <w:rPr>
                <w:bCs/>
                <w:sz w:val="28"/>
                <w:szCs w:val="28"/>
                <w:lang w:eastAsia="en-US"/>
              </w:rPr>
              <w:t>- </w:t>
            </w:r>
            <w:r w:rsidR="00B07E15">
              <w:rPr>
                <w:bCs/>
                <w:sz w:val="28"/>
                <w:szCs w:val="28"/>
                <w:lang w:eastAsia="en-US"/>
              </w:rPr>
              <w:t xml:space="preserve">комитет Законодательного Собрания </w:t>
            </w:r>
            <w:r>
              <w:rPr>
                <w:bCs/>
                <w:sz w:val="28"/>
                <w:szCs w:val="28"/>
                <w:lang w:eastAsia="en-US"/>
              </w:rPr>
              <w:t>по экономике, промышленности и поддержке предпринимательства</w:t>
            </w:r>
          </w:p>
        </w:tc>
      </w:tr>
      <w:tr w:rsidR="00966294" w:rsidRPr="005A0356" w:rsidTr="00966294">
        <w:tc>
          <w:tcPr>
            <w:tcW w:w="575" w:type="pct"/>
            <w:tcBorders>
              <w:top w:val="nil"/>
              <w:left w:val="nil"/>
              <w:bottom w:val="nil"/>
              <w:right w:val="nil"/>
            </w:tcBorders>
          </w:tcPr>
          <w:p w:rsidR="00966294" w:rsidRPr="005A0356" w:rsidRDefault="00966294" w:rsidP="00966294">
            <w:pPr>
              <w:jc w:val="center"/>
              <w:rPr>
                <w:bCs/>
                <w:sz w:val="28"/>
                <w:szCs w:val="28"/>
                <w:lang w:eastAsia="en-US"/>
              </w:rPr>
            </w:pPr>
            <w:r>
              <w:rPr>
                <w:bCs/>
                <w:sz w:val="28"/>
                <w:szCs w:val="28"/>
                <w:lang w:eastAsia="en-US"/>
              </w:rPr>
              <w:t>№ 4</w:t>
            </w:r>
          </w:p>
        </w:tc>
        <w:tc>
          <w:tcPr>
            <w:tcW w:w="4425" w:type="pct"/>
            <w:tcBorders>
              <w:top w:val="nil"/>
              <w:left w:val="nil"/>
              <w:bottom w:val="nil"/>
              <w:right w:val="nil"/>
            </w:tcBorders>
          </w:tcPr>
          <w:p w:rsidR="00966294" w:rsidRPr="005A0356" w:rsidRDefault="00966294" w:rsidP="002C0E8E">
            <w:pPr>
              <w:jc w:val="both"/>
              <w:rPr>
                <w:bCs/>
                <w:sz w:val="28"/>
                <w:szCs w:val="28"/>
                <w:lang w:eastAsia="en-US"/>
              </w:rPr>
            </w:pPr>
            <w:r>
              <w:rPr>
                <w:bCs/>
                <w:sz w:val="28"/>
                <w:szCs w:val="28"/>
                <w:lang w:eastAsia="en-US"/>
              </w:rPr>
              <w:t>- </w:t>
            </w:r>
            <w:r w:rsidR="00B07E15">
              <w:rPr>
                <w:bCs/>
                <w:sz w:val="28"/>
                <w:szCs w:val="28"/>
                <w:lang w:eastAsia="en-US"/>
              </w:rPr>
              <w:t xml:space="preserve">комитет Законодательного Собрания </w:t>
            </w:r>
            <w:r w:rsidR="002C0E8E">
              <w:rPr>
                <w:bCs/>
                <w:sz w:val="28"/>
                <w:szCs w:val="28"/>
                <w:lang w:eastAsia="en-US"/>
              </w:rPr>
              <w:t xml:space="preserve">по бюджету и налогам </w:t>
            </w:r>
          </w:p>
        </w:tc>
      </w:tr>
      <w:tr w:rsidR="00966294" w:rsidRPr="005A0356" w:rsidTr="00966294">
        <w:tc>
          <w:tcPr>
            <w:tcW w:w="575" w:type="pct"/>
            <w:tcBorders>
              <w:top w:val="nil"/>
              <w:left w:val="nil"/>
              <w:bottom w:val="nil"/>
              <w:right w:val="nil"/>
            </w:tcBorders>
          </w:tcPr>
          <w:p w:rsidR="00966294" w:rsidRPr="005A0356" w:rsidRDefault="00966294" w:rsidP="00966294">
            <w:pPr>
              <w:jc w:val="center"/>
              <w:rPr>
                <w:bCs/>
                <w:sz w:val="28"/>
                <w:szCs w:val="28"/>
                <w:lang w:eastAsia="en-US"/>
              </w:rPr>
            </w:pPr>
            <w:r>
              <w:rPr>
                <w:bCs/>
                <w:sz w:val="28"/>
                <w:szCs w:val="28"/>
                <w:lang w:eastAsia="en-US"/>
              </w:rPr>
              <w:t>№ 5</w:t>
            </w:r>
          </w:p>
        </w:tc>
        <w:tc>
          <w:tcPr>
            <w:tcW w:w="4425" w:type="pct"/>
            <w:tcBorders>
              <w:top w:val="nil"/>
              <w:left w:val="nil"/>
              <w:bottom w:val="nil"/>
              <w:right w:val="nil"/>
            </w:tcBorders>
          </w:tcPr>
          <w:p w:rsidR="00966294" w:rsidRPr="005A0356" w:rsidRDefault="00B07E15" w:rsidP="002C0E8E">
            <w:pPr>
              <w:jc w:val="both"/>
              <w:rPr>
                <w:bCs/>
                <w:sz w:val="28"/>
                <w:szCs w:val="28"/>
                <w:lang w:eastAsia="en-US"/>
              </w:rPr>
            </w:pPr>
            <w:r>
              <w:rPr>
                <w:bCs/>
                <w:sz w:val="28"/>
                <w:szCs w:val="28"/>
                <w:lang w:eastAsia="en-US"/>
              </w:rPr>
              <w:t xml:space="preserve">- комитет Законодательного Собрания </w:t>
            </w:r>
            <w:r w:rsidR="002C0E8E">
              <w:rPr>
                <w:bCs/>
                <w:sz w:val="28"/>
                <w:szCs w:val="28"/>
                <w:lang w:eastAsia="en-US"/>
              </w:rPr>
              <w:t xml:space="preserve">по вопросам градостроительной деятельности, жилищно-коммунальному хозяйству и топливно-энергетическому комплексу </w:t>
            </w:r>
          </w:p>
        </w:tc>
      </w:tr>
      <w:tr w:rsidR="00966294" w:rsidRPr="005A0356" w:rsidTr="00966294">
        <w:tc>
          <w:tcPr>
            <w:tcW w:w="575" w:type="pct"/>
            <w:tcBorders>
              <w:top w:val="nil"/>
              <w:left w:val="nil"/>
              <w:bottom w:val="nil"/>
              <w:right w:val="nil"/>
            </w:tcBorders>
          </w:tcPr>
          <w:p w:rsidR="00966294" w:rsidRPr="005A0356" w:rsidRDefault="00966294" w:rsidP="00966294">
            <w:pPr>
              <w:jc w:val="center"/>
              <w:rPr>
                <w:bCs/>
                <w:sz w:val="28"/>
                <w:szCs w:val="28"/>
                <w:lang w:eastAsia="en-US"/>
              </w:rPr>
            </w:pPr>
            <w:r>
              <w:rPr>
                <w:bCs/>
                <w:sz w:val="28"/>
                <w:szCs w:val="28"/>
                <w:lang w:eastAsia="en-US"/>
              </w:rPr>
              <w:t>№ 6</w:t>
            </w:r>
          </w:p>
        </w:tc>
        <w:tc>
          <w:tcPr>
            <w:tcW w:w="4425" w:type="pct"/>
            <w:tcBorders>
              <w:top w:val="nil"/>
              <w:left w:val="nil"/>
              <w:bottom w:val="nil"/>
              <w:right w:val="nil"/>
            </w:tcBorders>
          </w:tcPr>
          <w:p w:rsidR="00966294" w:rsidRPr="005A0356" w:rsidRDefault="00966294" w:rsidP="002C0E8E">
            <w:pPr>
              <w:jc w:val="both"/>
              <w:rPr>
                <w:bCs/>
                <w:sz w:val="28"/>
                <w:szCs w:val="28"/>
                <w:lang w:eastAsia="en-US"/>
              </w:rPr>
            </w:pPr>
            <w:r>
              <w:rPr>
                <w:bCs/>
                <w:sz w:val="28"/>
                <w:szCs w:val="28"/>
                <w:lang w:eastAsia="en-US"/>
              </w:rPr>
              <w:t>- </w:t>
            </w:r>
            <w:r w:rsidR="00B07E15">
              <w:rPr>
                <w:bCs/>
                <w:sz w:val="28"/>
                <w:szCs w:val="28"/>
                <w:lang w:eastAsia="en-US"/>
              </w:rPr>
              <w:t xml:space="preserve">комитет Законодательного Собрания </w:t>
            </w:r>
            <w:r w:rsidR="002C0E8E">
              <w:rPr>
                <w:bCs/>
                <w:sz w:val="28"/>
                <w:szCs w:val="28"/>
                <w:lang w:eastAsia="en-US"/>
              </w:rPr>
              <w:t xml:space="preserve">по социальным вопросам </w:t>
            </w:r>
          </w:p>
        </w:tc>
      </w:tr>
      <w:tr w:rsidR="00966294" w:rsidRPr="005A0356" w:rsidTr="00966294">
        <w:tc>
          <w:tcPr>
            <w:tcW w:w="575" w:type="pct"/>
            <w:tcBorders>
              <w:top w:val="nil"/>
              <w:left w:val="nil"/>
              <w:bottom w:val="nil"/>
              <w:right w:val="nil"/>
            </w:tcBorders>
          </w:tcPr>
          <w:p w:rsidR="00966294" w:rsidRPr="005A0356" w:rsidRDefault="00966294" w:rsidP="00966294">
            <w:pPr>
              <w:jc w:val="center"/>
              <w:rPr>
                <w:bCs/>
                <w:sz w:val="28"/>
                <w:szCs w:val="28"/>
                <w:lang w:eastAsia="en-US"/>
              </w:rPr>
            </w:pPr>
            <w:r>
              <w:rPr>
                <w:bCs/>
                <w:sz w:val="28"/>
                <w:szCs w:val="28"/>
                <w:lang w:eastAsia="en-US"/>
              </w:rPr>
              <w:t>№ 7</w:t>
            </w:r>
          </w:p>
        </w:tc>
        <w:tc>
          <w:tcPr>
            <w:tcW w:w="4425" w:type="pct"/>
            <w:tcBorders>
              <w:top w:val="nil"/>
              <w:left w:val="nil"/>
              <w:bottom w:val="nil"/>
              <w:right w:val="nil"/>
            </w:tcBorders>
          </w:tcPr>
          <w:p w:rsidR="00966294" w:rsidRPr="005A0356" w:rsidRDefault="00B07E15" w:rsidP="002C0E8E">
            <w:pPr>
              <w:jc w:val="both"/>
              <w:rPr>
                <w:bCs/>
                <w:sz w:val="28"/>
                <w:szCs w:val="28"/>
                <w:lang w:eastAsia="en-US"/>
              </w:rPr>
            </w:pPr>
            <w:r>
              <w:rPr>
                <w:bCs/>
                <w:sz w:val="28"/>
                <w:szCs w:val="28"/>
                <w:lang w:eastAsia="en-US"/>
              </w:rPr>
              <w:t xml:space="preserve">- комитет Законодательного Собрания по вопросам государственной </w:t>
            </w:r>
            <w:r w:rsidR="002C0E8E">
              <w:rPr>
                <w:bCs/>
                <w:sz w:val="28"/>
                <w:szCs w:val="28"/>
                <w:lang w:eastAsia="en-US"/>
              </w:rPr>
              <w:t xml:space="preserve">власти области и местного самоуправления </w:t>
            </w:r>
          </w:p>
        </w:tc>
      </w:tr>
      <w:tr w:rsidR="00966294" w:rsidRPr="005A0356" w:rsidTr="00966294">
        <w:tc>
          <w:tcPr>
            <w:tcW w:w="575" w:type="pct"/>
            <w:tcBorders>
              <w:top w:val="nil"/>
              <w:left w:val="nil"/>
              <w:bottom w:val="nil"/>
              <w:right w:val="nil"/>
            </w:tcBorders>
          </w:tcPr>
          <w:p w:rsidR="00966294" w:rsidRPr="005A0356" w:rsidRDefault="00966294" w:rsidP="00966294">
            <w:pPr>
              <w:jc w:val="center"/>
              <w:rPr>
                <w:bCs/>
                <w:sz w:val="28"/>
                <w:szCs w:val="28"/>
                <w:lang w:eastAsia="en-US"/>
              </w:rPr>
            </w:pPr>
            <w:r>
              <w:rPr>
                <w:bCs/>
                <w:sz w:val="28"/>
                <w:szCs w:val="28"/>
                <w:lang w:eastAsia="en-US"/>
              </w:rPr>
              <w:t xml:space="preserve">№ 8 </w:t>
            </w:r>
          </w:p>
        </w:tc>
        <w:tc>
          <w:tcPr>
            <w:tcW w:w="4425" w:type="pct"/>
            <w:tcBorders>
              <w:top w:val="nil"/>
              <w:left w:val="nil"/>
              <w:bottom w:val="nil"/>
              <w:right w:val="nil"/>
            </w:tcBorders>
          </w:tcPr>
          <w:p w:rsidR="00966294" w:rsidRPr="005A0356" w:rsidRDefault="00966294" w:rsidP="002C0E8E">
            <w:pPr>
              <w:jc w:val="both"/>
              <w:rPr>
                <w:bCs/>
                <w:sz w:val="28"/>
                <w:szCs w:val="28"/>
                <w:lang w:eastAsia="en-US"/>
              </w:rPr>
            </w:pPr>
            <w:r>
              <w:rPr>
                <w:bCs/>
                <w:sz w:val="28"/>
                <w:szCs w:val="28"/>
                <w:lang w:eastAsia="en-US"/>
              </w:rPr>
              <w:t>-</w:t>
            </w:r>
            <w:r w:rsidR="00B07E15">
              <w:rPr>
                <w:bCs/>
                <w:sz w:val="28"/>
                <w:szCs w:val="28"/>
                <w:lang w:eastAsia="en-US"/>
              </w:rPr>
              <w:t> комитет Законодательного Собрания</w:t>
            </w:r>
            <w:r>
              <w:rPr>
                <w:bCs/>
                <w:sz w:val="28"/>
                <w:szCs w:val="28"/>
                <w:lang w:eastAsia="en-US"/>
              </w:rPr>
              <w:t xml:space="preserve"> </w:t>
            </w:r>
            <w:r w:rsidR="002C0E8E">
              <w:rPr>
                <w:bCs/>
                <w:sz w:val="28"/>
                <w:szCs w:val="28"/>
                <w:lang w:eastAsia="en-US"/>
              </w:rPr>
              <w:t xml:space="preserve">по информационной политике, регламенту и вопросам развития институтов гражданского общества  </w:t>
            </w:r>
          </w:p>
        </w:tc>
      </w:tr>
    </w:tbl>
    <w:p w:rsidR="00836784" w:rsidRDefault="00836784" w:rsidP="005A6F29">
      <w:pPr>
        <w:pStyle w:val="ConsPlusNormal"/>
        <w:widowControl/>
        <w:ind w:left="-142" w:firstLine="0"/>
        <w:jc w:val="both"/>
        <w:rPr>
          <w:rFonts w:ascii="Times New Roman" w:hAnsi="Times New Roman" w:cs="Times New Roman"/>
          <w:b/>
          <w:sz w:val="28"/>
          <w:szCs w:val="28"/>
        </w:rPr>
      </w:pPr>
    </w:p>
    <w:p w:rsidR="002C0E8E" w:rsidRDefault="002C0E8E" w:rsidP="005A6F29">
      <w:pPr>
        <w:pStyle w:val="ConsPlusNormal"/>
        <w:widowControl/>
        <w:ind w:left="709" w:firstLine="0"/>
        <w:jc w:val="center"/>
        <w:rPr>
          <w:rFonts w:ascii="Times New Roman" w:hAnsi="Times New Roman" w:cs="Times New Roman"/>
          <w:b/>
          <w:sz w:val="28"/>
          <w:szCs w:val="28"/>
        </w:rPr>
      </w:pPr>
    </w:p>
    <w:p w:rsidR="002C0E8E" w:rsidRDefault="002C0E8E" w:rsidP="005A6F29">
      <w:pPr>
        <w:pStyle w:val="ConsPlusNormal"/>
        <w:widowControl/>
        <w:ind w:left="709" w:firstLine="0"/>
        <w:jc w:val="center"/>
        <w:rPr>
          <w:rFonts w:ascii="Times New Roman" w:hAnsi="Times New Roman" w:cs="Times New Roman"/>
          <w:b/>
          <w:sz w:val="28"/>
          <w:szCs w:val="28"/>
        </w:rPr>
      </w:pPr>
    </w:p>
    <w:p w:rsidR="002C0E8E" w:rsidRDefault="002C0E8E" w:rsidP="005A6F29">
      <w:pPr>
        <w:pStyle w:val="ConsPlusNormal"/>
        <w:widowControl/>
        <w:ind w:left="709" w:firstLine="0"/>
        <w:jc w:val="center"/>
        <w:rPr>
          <w:rFonts w:ascii="Times New Roman" w:hAnsi="Times New Roman" w:cs="Times New Roman"/>
          <w:b/>
          <w:sz w:val="28"/>
          <w:szCs w:val="28"/>
        </w:rPr>
      </w:pPr>
    </w:p>
    <w:p w:rsidR="002C0E8E" w:rsidRDefault="002C0E8E" w:rsidP="005A6F29">
      <w:pPr>
        <w:pStyle w:val="ConsPlusNormal"/>
        <w:widowControl/>
        <w:ind w:left="709" w:firstLine="0"/>
        <w:jc w:val="center"/>
        <w:rPr>
          <w:rFonts w:ascii="Times New Roman" w:hAnsi="Times New Roman" w:cs="Times New Roman"/>
          <w:b/>
          <w:sz w:val="28"/>
          <w:szCs w:val="28"/>
        </w:rPr>
      </w:pPr>
    </w:p>
    <w:p w:rsidR="002C0E8E" w:rsidRDefault="002C0E8E" w:rsidP="005A6F29">
      <w:pPr>
        <w:pStyle w:val="ConsPlusNormal"/>
        <w:widowControl/>
        <w:ind w:left="709" w:firstLine="0"/>
        <w:jc w:val="center"/>
        <w:rPr>
          <w:rFonts w:ascii="Times New Roman" w:hAnsi="Times New Roman" w:cs="Times New Roman"/>
          <w:b/>
          <w:sz w:val="28"/>
          <w:szCs w:val="28"/>
        </w:rPr>
      </w:pPr>
    </w:p>
    <w:p w:rsidR="005A6F29" w:rsidRDefault="005A6F29" w:rsidP="005A6F29">
      <w:pPr>
        <w:pStyle w:val="ConsPlusNormal"/>
        <w:widowControl/>
        <w:ind w:left="709" w:firstLine="0"/>
        <w:jc w:val="center"/>
        <w:rPr>
          <w:rFonts w:ascii="Times New Roman" w:hAnsi="Times New Roman" w:cs="Times New Roman"/>
          <w:b/>
          <w:sz w:val="28"/>
          <w:szCs w:val="28"/>
        </w:rPr>
      </w:pPr>
      <w:r>
        <w:rPr>
          <w:rFonts w:ascii="Times New Roman" w:hAnsi="Times New Roman" w:cs="Times New Roman"/>
          <w:b/>
          <w:sz w:val="28"/>
          <w:szCs w:val="28"/>
        </w:rPr>
        <w:lastRenderedPageBreak/>
        <w:t>Информация</w:t>
      </w:r>
    </w:p>
    <w:p w:rsidR="005A6F29" w:rsidRDefault="005A6F29" w:rsidP="005A6F29">
      <w:pPr>
        <w:pStyle w:val="ConsPlusNormal"/>
        <w:widowControl/>
        <w:ind w:left="709" w:firstLine="0"/>
        <w:jc w:val="center"/>
        <w:rPr>
          <w:rFonts w:ascii="Times New Roman" w:hAnsi="Times New Roman" w:cs="Times New Roman"/>
          <w:b/>
          <w:sz w:val="28"/>
          <w:szCs w:val="28"/>
        </w:rPr>
      </w:pPr>
      <w:r>
        <w:rPr>
          <w:rFonts w:ascii="Times New Roman" w:hAnsi="Times New Roman" w:cs="Times New Roman"/>
          <w:b/>
          <w:sz w:val="28"/>
          <w:szCs w:val="28"/>
        </w:rPr>
        <w:t xml:space="preserve">о количестве заседаний комитетов Законодательного Собрания </w:t>
      </w:r>
    </w:p>
    <w:p w:rsidR="005A6F29" w:rsidRDefault="005A6F29" w:rsidP="005A6F29">
      <w:pPr>
        <w:pStyle w:val="ConsPlusNormal"/>
        <w:widowControl/>
        <w:ind w:left="709" w:firstLine="0"/>
        <w:jc w:val="center"/>
        <w:rPr>
          <w:rFonts w:ascii="Times New Roman" w:hAnsi="Times New Roman" w:cs="Times New Roman"/>
          <w:b/>
          <w:sz w:val="28"/>
          <w:szCs w:val="28"/>
        </w:rPr>
      </w:pPr>
      <w:r>
        <w:rPr>
          <w:rFonts w:ascii="Times New Roman" w:hAnsi="Times New Roman" w:cs="Times New Roman"/>
          <w:b/>
          <w:sz w:val="28"/>
          <w:szCs w:val="28"/>
        </w:rPr>
        <w:t>и о количестве рассмотренных вопросов</w:t>
      </w:r>
    </w:p>
    <w:p w:rsidR="004873BD" w:rsidRDefault="004873BD" w:rsidP="005A6F29">
      <w:pPr>
        <w:pStyle w:val="ConsPlusNormal"/>
        <w:widowControl/>
        <w:ind w:left="709" w:firstLine="0"/>
        <w:jc w:val="center"/>
        <w:rPr>
          <w:rFonts w:ascii="Times New Roman" w:hAnsi="Times New Roman" w:cs="Times New Roman"/>
          <w:b/>
          <w:sz w:val="28"/>
          <w:szCs w:val="28"/>
        </w:rPr>
      </w:pPr>
    </w:p>
    <w:tbl>
      <w:tblPr>
        <w:tblStyle w:val="a6"/>
        <w:tblW w:w="0" w:type="auto"/>
        <w:tblInd w:w="108" w:type="dxa"/>
        <w:tblLayout w:type="fixed"/>
        <w:tblLook w:val="04A0"/>
      </w:tblPr>
      <w:tblGrid>
        <w:gridCol w:w="4678"/>
        <w:gridCol w:w="2552"/>
        <w:gridCol w:w="2126"/>
      </w:tblGrid>
      <w:tr w:rsidR="005A6F29" w:rsidTr="00F430DC">
        <w:tc>
          <w:tcPr>
            <w:tcW w:w="4678" w:type="dxa"/>
          </w:tcPr>
          <w:p w:rsidR="005A6F29" w:rsidRPr="005A6F29" w:rsidRDefault="005A6F29" w:rsidP="00F430DC">
            <w:pPr>
              <w:jc w:val="center"/>
              <w:rPr>
                <w:b/>
                <w:sz w:val="28"/>
                <w:szCs w:val="28"/>
              </w:rPr>
            </w:pPr>
          </w:p>
          <w:p w:rsidR="005A6F29" w:rsidRPr="005A6F29" w:rsidRDefault="005A6F29" w:rsidP="00F430DC">
            <w:pPr>
              <w:jc w:val="center"/>
              <w:rPr>
                <w:b/>
                <w:sz w:val="28"/>
                <w:szCs w:val="28"/>
              </w:rPr>
            </w:pPr>
            <w:r w:rsidRPr="005A6F29">
              <w:rPr>
                <w:b/>
                <w:sz w:val="28"/>
                <w:szCs w:val="28"/>
              </w:rPr>
              <w:t>Наименование комитета Законодательного Собрания</w:t>
            </w:r>
          </w:p>
          <w:p w:rsidR="005A6F29" w:rsidRPr="005A6F29" w:rsidRDefault="005A6F29" w:rsidP="00F430DC">
            <w:pPr>
              <w:jc w:val="center"/>
              <w:rPr>
                <w:b/>
                <w:sz w:val="28"/>
                <w:szCs w:val="28"/>
              </w:rPr>
            </w:pPr>
          </w:p>
        </w:tc>
        <w:tc>
          <w:tcPr>
            <w:tcW w:w="2552" w:type="dxa"/>
          </w:tcPr>
          <w:p w:rsidR="005A6F29" w:rsidRPr="005A6F29" w:rsidRDefault="005A6F29" w:rsidP="007076C4">
            <w:pPr>
              <w:jc w:val="center"/>
              <w:rPr>
                <w:b/>
                <w:sz w:val="28"/>
                <w:szCs w:val="28"/>
              </w:rPr>
            </w:pPr>
            <w:r w:rsidRPr="005A6F29">
              <w:rPr>
                <w:b/>
                <w:sz w:val="28"/>
                <w:szCs w:val="28"/>
              </w:rPr>
              <w:t>Количество заседаний в 201</w:t>
            </w:r>
            <w:r w:rsidR="007076C4">
              <w:rPr>
                <w:b/>
                <w:sz w:val="28"/>
                <w:szCs w:val="28"/>
              </w:rPr>
              <w:t>2</w:t>
            </w:r>
            <w:r w:rsidRPr="005A6F29">
              <w:rPr>
                <w:b/>
                <w:sz w:val="28"/>
                <w:szCs w:val="28"/>
              </w:rPr>
              <w:t xml:space="preserve"> году</w:t>
            </w:r>
          </w:p>
        </w:tc>
        <w:tc>
          <w:tcPr>
            <w:tcW w:w="2126" w:type="dxa"/>
          </w:tcPr>
          <w:p w:rsidR="00F430DC" w:rsidRDefault="005A6F29" w:rsidP="00F430DC">
            <w:pPr>
              <w:jc w:val="center"/>
              <w:rPr>
                <w:b/>
                <w:sz w:val="28"/>
                <w:szCs w:val="28"/>
              </w:rPr>
            </w:pPr>
            <w:r w:rsidRPr="005A6F29">
              <w:rPr>
                <w:b/>
                <w:sz w:val="28"/>
                <w:szCs w:val="28"/>
              </w:rPr>
              <w:t xml:space="preserve">Количество </w:t>
            </w:r>
            <w:proofErr w:type="gramStart"/>
            <w:r w:rsidRPr="005A6F29">
              <w:rPr>
                <w:b/>
                <w:sz w:val="28"/>
                <w:szCs w:val="28"/>
              </w:rPr>
              <w:t>рассмотрен</w:t>
            </w:r>
            <w:proofErr w:type="gramEnd"/>
          </w:p>
          <w:p w:rsidR="005A6F29" w:rsidRPr="005A6F29" w:rsidRDefault="005A6F29" w:rsidP="00F430DC">
            <w:pPr>
              <w:jc w:val="center"/>
              <w:rPr>
                <w:b/>
                <w:sz w:val="28"/>
                <w:szCs w:val="28"/>
              </w:rPr>
            </w:pPr>
            <w:proofErr w:type="spellStart"/>
            <w:r w:rsidRPr="005A6F29">
              <w:rPr>
                <w:b/>
                <w:sz w:val="28"/>
                <w:szCs w:val="28"/>
              </w:rPr>
              <w:t>ных</w:t>
            </w:r>
            <w:proofErr w:type="spellEnd"/>
            <w:r w:rsidRPr="005A6F29">
              <w:rPr>
                <w:b/>
                <w:sz w:val="28"/>
                <w:szCs w:val="28"/>
              </w:rPr>
              <w:t xml:space="preserve"> вопросов</w:t>
            </w:r>
          </w:p>
        </w:tc>
      </w:tr>
      <w:tr w:rsidR="005A6F29" w:rsidTr="00F430DC">
        <w:tc>
          <w:tcPr>
            <w:tcW w:w="4678" w:type="dxa"/>
          </w:tcPr>
          <w:p w:rsidR="005A6F29" w:rsidRPr="00F430DC" w:rsidRDefault="005A6F29" w:rsidP="00F430DC">
            <w:pPr>
              <w:pStyle w:val="ConsPlusNormal"/>
              <w:widowControl/>
              <w:ind w:firstLine="0"/>
              <w:jc w:val="both"/>
            </w:pPr>
            <w:r w:rsidRPr="00F430DC">
              <w:rPr>
                <w:rFonts w:ascii="Times New Roman" w:hAnsi="Times New Roman" w:cs="Times New Roman"/>
                <w:sz w:val="28"/>
                <w:szCs w:val="28"/>
              </w:rPr>
              <w:t xml:space="preserve">Комитет </w:t>
            </w:r>
            <w:r w:rsidRPr="00F430DC">
              <w:rPr>
                <w:rFonts w:ascii="Times New Roman" w:hAnsi="Times New Roman" w:cs="Times New Roman"/>
                <w:bCs/>
                <w:sz w:val="28"/>
                <w:szCs w:val="28"/>
              </w:rPr>
              <w:t>по бюджету и налогам</w:t>
            </w:r>
          </w:p>
        </w:tc>
        <w:tc>
          <w:tcPr>
            <w:tcW w:w="2552" w:type="dxa"/>
          </w:tcPr>
          <w:p w:rsidR="005A6F29" w:rsidRPr="007224D2" w:rsidRDefault="005A6F29" w:rsidP="007224D2">
            <w:pPr>
              <w:jc w:val="center"/>
              <w:rPr>
                <w:sz w:val="28"/>
                <w:szCs w:val="28"/>
              </w:rPr>
            </w:pPr>
            <w:r w:rsidRPr="007224D2">
              <w:rPr>
                <w:sz w:val="28"/>
                <w:szCs w:val="28"/>
              </w:rPr>
              <w:t>2</w:t>
            </w:r>
            <w:r w:rsidR="007224D2" w:rsidRPr="007224D2">
              <w:rPr>
                <w:sz w:val="28"/>
                <w:szCs w:val="28"/>
              </w:rPr>
              <w:t>1</w:t>
            </w:r>
          </w:p>
        </w:tc>
        <w:tc>
          <w:tcPr>
            <w:tcW w:w="2126" w:type="dxa"/>
          </w:tcPr>
          <w:p w:rsidR="005A6F29" w:rsidRPr="007224D2" w:rsidRDefault="005A6F29" w:rsidP="007224D2">
            <w:pPr>
              <w:jc w:val="center"/>
              <w:rPr>
                <w:sz w:val="28"/>
                <w:szCs w:val="28"/>
              </w:rPr>
            </w:pPr>
            <w:r w:rsidRPr="007224D2">
              <w:rPr>
                <w:sz w:val="28"/>
                <w:szCs w:val="28"/>
              </w:rPr>
              <w:t>1</w:t>
            </w:r>
            <w:r w:rsidR="007224D2" w:rsidRPr="007224D2">
              <w:rPr>
                <w:sz w:val="28"/>
                <w:szCs w:val="28"/>
              </w:rPr>
              <w:t>56</w:t>
            </w:r>
          </w:p>
        </w:tc>
      </w:tr>
      <w:tr w:rsidR="005A6F29" w:rsidTr="00F430DC">
        <w:tc>
          <w:tcPr>
            <w:tcW w:w="4678" w:type="dxa"/>
          </w:tcPr>
          <w:p w:rsidR="005A6F29" w:rsidRPr="00F430DC" w:rsidRDefault="005A6F29" w:rsidP="00F430DC">
            <w:pPr>
              <w:pStyle w:val="ConsPlusNormal"/>
              <w:widowControl/>
              <w:ind w:firstLine="0"/>
              <w:jc w:val="both"/>
            </w:pPr>
            <w:r w:rsidRPr="00F430DC">
              <w:rPr>
                <w:rFonts w:ascii="Times New Roman" w:hAnsi="Times New Roman" w:cs="Times New Roman"/>
                <w:sz w:val="28"/>
                <w:szCs w:val="28"/>
              </w:rPr>
              <w:t xml:space="preserve">Комитет </w:t>
            </w:r>
            <w:r w:rsidRPr="00F430DC">
              <w:rPr>
                <w:rFonts w:ascii="Times New Roman" w:hAnsi="Times New Roman" w:cs="Times New Roman"/>
                <w:bCs/>
                <w:sz w:val="28"/>
                <w:szCs w:val="28"/>
              </w:rPr>
              <w:t>по экономике, промышленности и поддержке предпринимательства</w:t>
            </w:r>
          </w:p>
        </w:tc>
        <w:tc>
          <w:tcPr>
            <w:tcW w:w="2552" w:type="dxa"/>
          </w:tcPr>
          <w:p w:rsidR="005A6F29" w:rsidRPr="007224D2" w:rsidRDefault="005A6F29" w:rsidP="00F430DC">
            <w:pPr>
              <w:jc w:val="center"/>
              <w:rPr>
                <w:sz w:val="28"/>
                <w:szCs w:val="28"/>
              </w:rPr>
            </w:pPr>
          </w:p>
          <w:p w:rsidR="005A6F29" w:rsidRPr="007224D2" w:rsidRDefault="005A6F29" w:rsidP="007664FA">
            <w:pPr>
              <w:jc w:val="center"/>
              <w:rPr>
                <w:sz w:val="28"/>
                <w:szCs w:val="28"/>
              </w:rPr>
            </w:pPr>
            <w:r w:rsidRPr="007224D2">
              <w:rPr>
                <w:sz w:val="28"/>
                <w:szCs w:val="28"/>
              </w:rPr>
              <w:t>1</w:t>
            </w:r>
            <w:r w:rsidR="007664FA" w:rsidRPr="007224D2">
              <w:rPr>
                <w:sz w:val="28"/>
                <w:szCs w:val="28"/>
              </w:rPr>
              <w:t>8</w:t>
            </w:r>
          </w:p>
        </w:tc>
        <w:tc>
          <w:tcPr>
            <w:tcW w:w="2126" w:type="dxa"/>
          </w:tcPr>
          <w:p w:rsidR="005A6F29" w:rsidRPr="007224D2" w:rsidRDefault="005A6F29" w:rsidP="00F430DC">
            <w:pPr>
              <w:jc w:val="center"/>
              <w:rPr>
                <w:sz w:val="28"/>
                <w:szCs w:val="28"/>
              </w:rPr>
            </w:pPr>
          </w:p>
          <w:p w:rsidR="005A6F29" w:rsidRPr="007224D2" w:rsidRDefault="007664FA" w:rsidP="00F430DC">
            <w:pPr>
              <w:jc w:val="center"/>
              <w:rPr>
                <w:sz w:val="28"/>
                <w:szCs w:val="28"/>
              </w:rPr>
            </w:pPr>
            <w:r w:rsidRPr="007224D2">
              <w:rPr>
                <w:sz w:val="28"/>
                <w:szCs w:val="28"/>
              </w:rPr>
              <w:t>57</w:t>
            </w:r>
          </w:p>
        </w:tc>
      </w:tr>
      <w:tr w:rsidR="005A6F29" w:rsidTr="00F430DC">
        <w:tc>
          <w:tcPr>
            <w:tcW w:w="4678" w:type="dxa"/>
          </w:tcPr>
          <w:p w:rsidR="005A6F29" w:rsidRPr="00F430DC" w:rsidRDefault="00074D06" w:rsidP="00074D06">
            <w:pPr>
              <w:jc w:val="both"/>
            </w:pPr>
            <w:r>
              <w:rPr>
                <w:sz w:val="28"/>
                <w:szCs w:val="28"/>
              </w:rPr>
              <w:t>Комитет по со</w:t>
            </w:r>
            <w:r w:rsidR="005A6F29" w:rsidRPr="00F430DC">
              <w:rPr>
                <w:sz w:val="28"/>
                <w:szCs w:val="28"/>
              </w:rPr>
              <w:t>циальным вопросам</w:t>
            </w:r>
          </w:p>
        </w:tc>
        <w:tc>
          <w:tcPr>
            <w:tcW w:w="2552" w:type="dxa"/>
          </w:tcPr>
          <w:p w:rsidR="005A6F29" w:rsidRPr="007224D2" w:rsidRDefault="005A6F29" w:rsidP="00CD6AA7">
            <w:pPr>
              <w:jc w:val="center"/>
              <w:rPr>
                <w:sz w:val="28"/>
                <w:szCs w:val="28"/>
              </w:rPr>
            </w:pPr>
            <w:r w:rsidRPr="007224D2">
              <w:rPr>
                <w:sz w:val="28"/>
                <w:szCs w:val="28"/>
              </w:rPr>
              <w:t>2</w:t>
            </w:r>
            <w:r w:rsidR="00CD6AA7" w:rsidRPr="007224D2">
              <w:rPr>
                <w:sz w:val="28"/>
                <w:szCs w:val="28"/>
              </w:rPr>
              <w:t>4</w:t>
            </w:r>
          </w:p>
        </w:tc>
        <w:tc>
          <w:tcPr>
            <w:tcW w:w="2126" w:type="dxa"/>
          </w:tcPr>
          <w:p w:rsidR="005A6F29" w:rsidRPr="007224D2" w:rsidRDefault="005A6F29" w:rsidP="00CD6AA7">
            <w:pPr>
              <w:jc w:val="center"/>
              <w:rPr>
                <w:sz w:val="28"/>
                <w:szCs w:val="28"/>
              </w:rPr>
            </w:pPr>
            <w:r w:rsidRPr="007224D2">
              <w:rPr>
                <w:sz w:val="28"/>
                <w:szCs w:val="28"/>
              </w:rPr>
              <w:t>1</w:t>
            </w:r>
            <w:r w:rsidR="00CD6AA7" w:rsidRPr="007224D2">
              <w:rPr>
                <w:sz w:val="28"/>
                <w:szCs w:val="28"/>
              </w:rPr>
              <w:t>16</w:t>
            </w:r>
          </w:p>
        </w:tc>
      </w:tr>
      <w:tr w:rsidR="005A6F29" w:rsidTr="00F430DC">
        <w:tc>
          <w:tcPr>
            <w:tcW w:w="4678" w:type="dxa"/>
          </w:tcPr>
          <w:p w:rsidR="005A6F29" w:rsidRPr="00F430DC" w:rsidRDefault="005A6F29" w:rsidP="007B2D43">
            <w:pPr>
              <w:jc w:val="both"/>
            </w:pPr>
            <w:r w:rsidRPr="00F430DC">
              <w:rPr>
                <w:sz w:val="28"/>
                <w:szCs w:val="28"/>
              </w:rPr>
              <w:t>Комитет по вопросам градостроительной деятельности, жилищно-коммунального хозяйства и топливно-энергетического комплекс</w:t>
            </w:r>
            <w:r w:rsidR="007B2D43">
              <w:rPr>
                <w:sz w:val="28"/>
                <w:szCs w:val="28"/>
              </w:rPr>
              <w:t>а</w:t>
            </w:r>
          </w:p>
        </w:tc>
        <w:tc>
          <w:tcPr>
            <w:tcW w:w="2552" w:type="dxa"/>
          </w:tcPr>
          <w:p w:rsidR="005A6F29" w:rsidRPr="007224D2" w:rsidRDefault="005A6F29" w:rsidP="00F430DC">
            <w:pPr>
              <w:jc w:val="center"/>
              <w:rPr>
                <w:sz w:val="28"/>
                <w:szCs w:val="28"/>
              </w:rPr>
            </w:pPr>
          </w:p>
          <w:p w:rsidR="005A6F29" w:rsidRPr="007224D2" w:rsidRDefault="005A6F29" w:rsidP="007224D2">
            <w:pPr>
              <w:jc w:val="center"/>
              <w:rPr>
                <w:sz w:val="28"/>
                <w:szCs w:val="28"/>
              </w:rPr>
            </w:pPr>
            <w:r w:rsidRPr="007224D2">
              <w:rPr>
                <w:sz w:val="28"/>
                <w:szCs w:val="28"/>
              </w:rPr>
              <w:t>1</w:t>
            </w:r>
            <w:r w:rsidR="007224D2" w:rsidRPr="007224D2">
              <w:rPr>
                <w:sz w:val="28"/>
                <w:szCs w:val="28"/>
              </w:rPr>
              <w:t>3</w:t>
            </w:r>
          </w:p>
        </w:tc>
        <w:tc>
          <w:tcPr>
            <w:tcW w:w="2126" w:type="dxa"/>
          </w:tcPr>
          <w:p w:rsidR="005A6F29" w:rsidRPr="007224D2" w:rsidRDefault="005A6F29" w:rsidP="00F430DC">
            <w:pPr>
              <w:jc w:val="center"/>
              <w:rPr>
                <w:sz w:val="28"/>
                <w:szCs w:val="28"/>
              </w:rPr>
            </w:pPr>
          </w:p>
          <w:p w:rsidR="005A6F29" w:rsidRPr="007224D2" w:rsidRDefault="007224D2" w:rsidP="00F430DC">
            <w:pPr>
              <w:jc w:val="center"/>
              <w:rPr>
                <w:sz w:val="28"/>
                <w:szCs w:val="28"/>
              </w:rPr>
            </w:pPr>
            <w:r w:rsidRPr="007224D2">
              <w:rPr>
                <w:sz w:val="28"/>
                <w:szCs w:val="28"/>
              </w:rPr>
              <w:t>77</w:t>
            </w:r>
          </w:p>
        </w:tc>
      </w:tr>
      <w:tr w:rsidR="005A6F29" w:rsidTr="00F430DC">
        <w:tc>
          <w:tcPr>
            <w:tcW w:w="4678" w:type="dxa"/>
          </w:tcPr>
          <w:p w:rsidR="005A6F29" w:rsidRPr="00F430DC" w:rsidRDefault="005A6F29" w:rsidP="002F2FA1">
            <w:r w:rsidRPr="00F430DC">
              <w:rPr>
                <w:sz w:val="28"/>
                <w:szCs w:val="28"/>
              </w:rPr>
              <w:t>Комитет по вопросам государственной власти области и местного самоуправления</w:t>
            </w:r>
          </w:p>
        </w:tc>
        <w:tc>
          <w:tcPr>
            <w:tcW w:w="2552" w:type="dxa"/>
          </w:tcPr>
          <w:p w:rsidR="005A6F29" w:rsidRPr="007224D2" w:rsidRDefault="005A6F29" w:rsidP="00F430DC">
            <w:pPr>
              <w:jc w:val="center"/>
              <w:rPr>
                <w:sz w:val="28"/>
                <w:szCs w:val="28"/>
              </w:rPr>
            </w:pPr>
          </w:p>
          <w:p w:rsidR="005A6F29" w:rsidRPr="007224D2" w:rsidRDefault="005A6F29" w:rsidP="00CD6AA7">
            <w:pPr>
              <w:jc w:val="center"/>
              <w:rPr>
                <w:sz w:val="28"/>
                <w:szCs w:val="28"/>
              </w:rPr>
            </w:pPr>
            <w:r w:rsidRPr="007224D2">
              <w:rPr>
                <w:sz w:val="28"/>
                <w:szCs w:val="28"/>
              </w:rPr>
              <w:t>2</w:t>
            </w:r>
            <w:r w:rsidR="00CD6AA7" w:rsidRPr="007224D2">
              <w:rPr>
                <w:sz w:val="28"/>
                <w:szCs w:val="28"/>
              </w:rPr>
              <w:t>3</w:t>
            </w:r>
          </w:p>
        </w:tc>
        <w:tc>
          <w:tcPr>
            <w:tcW w:w="2126" w:type="dxa"/>
          </w:tcPr>
          <w:p w:rsidR="005A6F29" w:rsidRPr="007224D2" w:rsidRDefault="005A6F29" w:rsidP="00F430DC">
            <w:pPr>
              <w:jc w:val="center"/>
              <w:rPr>
                <w:sz w:val="28"/>
                <w:szCs w:val="28"/>
              </w:rPr>
            </w:pPr>
          </w:p>
          <w:p w:rsidR="005A6F29" w:rsidRPr="007224D2" w:rsidRDefault="005A6F29" w:rsidP="00CD6AA7">
            <w:pPr>
              <w:jc w:val="center"/>
              <w:rPr>
                <w:sz w:val="28"/>
                <w:szCs w:val="28"/>
              </w:rPr>
            </w:pPr>
            <w:r w:rsidRPr="007224D2">
              <w:rPr>
                <w:sz w:val="28"/>
                <w:szCs w:val="28"/>
              </w:rPr>
              <w:t>14</w:t>
            </w:r>
            <w:r w:rsidR="00CD6AA7" w:rsidRPr="007224D2">
              <w:rPr>
                <w:sz w:val="28"/>
                <w:szCs w:val="28"/>
              </w:rPr>
              <w:t>8</w:t>
            </w:r>
          </w:p>
        </w:tc>
      </w:tr>
      <w:tr w:rsidR="005A6F29" w:rsidTr="00F430DC">
        <w:tc>
          <w:tcPr>
            <w:tcW w:w="4678" w:type="dxa"/>
          </w:tcPr>
          <w:p w:rsidR="005A6F29" w:rsidRPr="00F430DC" w:rsidRDefault="005A6F29" w:rsidP="00F430DC">
            <w:pPr>
              <w:widowControl w:val="0"/>
              <w:jc w:val="both"/>
            </w:pPr>
            <w:r w:rsidRPr="00F430DC">
              <w:rPr>
                <w:sz w:val="28"/>
                <w:szCs w:val="28"/>
              </w:rPr>
              <w:t>Комитет по агропромышленному комплексу, земельным отношениям и лесопользованию</w:t>
            </w:r>
          </w:p>
        </w:tc>
        <w:tc>
          <w:tcPr>
            <w:tcW w:w="2552" w:type="dxa"/>
          </w:tcPr>
          <w:p w:rsidR="005A6F29" w:rsidRPr="007224D2" w:rsidRDefault="005A6F29" w:rsidP="00F430DC">
            <w:pPr>
              <w:jc w:val="center"/>
              <w:rPr>
                <w:sz w:val="28"/>
                <w:szCs w:val="28"/>
              </w:rPr>
            </w:pPr>
          </w:p>
          <w:p w:rsidR="005A6F29" w:rsidRPr="007224D2" w:rsidRDefault="005A6F29" w:rsidP="007664FA">
            <w:pPr>
              <w:jc w:val="center"/>
              <w:rPr>
                <w:sz w:val="28"/>
                <w:szCs w:val="28"/>
              </w:rPr>
            </w:pPr>
            <w:r w:rsidRPr="007224D2">
              <w:rPr>
                <w:sz w:val="28"/>
                <w:szCs w:val="28"/>
              </w:rPr>
              <w:t>1</w:t>
            </w:r>
            <w:r w:rsidR="007664FA" w:rsidRPr="007224D2">
              <w:rPr>
                <w:sz w:val="28"/>
                <w:szCs w:val="28"/>
              </w:rPr>
              <w:t>6</w:t>
            </w:r>
          </w:p>
        </w:tc>
        <w:tc>
          <w:tcPr>
            <w:tcW w:w="2126" w:type="dxa"/>
          </w:tcPr>
          <w:p w:rsidR="005A6F29" w:rsidRPr="007224D2" w:rsidRDefault="005A6F29" w:rsidP="00F430DC">
            <w:pPr>
              <w:jc w:val="center"/>
              <w:rPr>
                <w:sz w:val="28"/>
                <w:szCs w:val="28"/>
              </w:rPr>
            </w:pPr>
          </w:p>
          <w:p w:rsidR="005A6F29" w:rsidRPr="007224D2" w:rsidRDefault="007664FA" w:rsidP="00F430DC">
            <w:pPr>
              <w:jc w:val="center"/>
              <w:rPr>
                <w:sz w:val="28"/>
                <w:szCs w:val="28"/>
              </w:rPr>
            </w:pPr>
            <w:r w:rsidRPr="007224D2">
              <w:rPr>
                <w:sz w:val="28"/>
                <w:szCs w:val="28"/>
              </w:rPr>
              <w:t>76</w:t>
            </w:r>
          </w:p>
        </w:tc>
      </w:tr>
      <w:tr w:rsidR="005A6F29" w:rsidTr="00F430DC">
        <w:tc>
          <w:tcPr>
            <w:tcW w:w="4678" w:type="dxa"/>
          </w:tcPr>
          <w:p w:rsidR="005A6F29" w:rsidRPr="00F430DC" w:rsidRDefault="005A6F29" w:rsidP="00F430DC">
            <w:pPr>
              <w:pStyle w:val="ConsPlusNormal"/>
              <w:widowControl/>
              <w:ind w:firstLine="0"/>
              <w:jc w:val="both"/>
            </w:pPr>
            <w:r w:rsidRPr="00F430DC">
              <w:rPr>
                <w:rFonts w:ascii="Times New Roman" w:hAnsi="Times New Roman" w:cs="Times New Roman"/>
                <w:sz w:val="28"/>
                <w:szCs w:val="28"/>
              </w:rPr>
              <w:t>Комитет по информационной политике, регламенту и вопросам развития институтов гражданского общества</w:t>
            </w:r>
          </w:p>
        </w:tc>
        <w:tc>
          <w:tcPr>
            <w:tcW w:w="2552" w:type="dxa"/>
          </w:tcPr>
          <w:p w:rsidR="005A6F29" w:rsidRPr="007224D2" w:rsidRDefault="005A6F29" w:rsidP="00F430DC">
            <w:pPr>
              <w:jc w:val="center"/>
              <w:rPr>
                <w:sz w:val="28"/>
                <w:szCs w:val="28"/>
              </w:rPr>
            </w:pPr>
          </w:p>
          <w:p w:rsidR="005A6F29" w:rsidRPr="007224D2" w:rsidRDefault="00CD6AA7" w:rsidP="00F430DC">
            <w:pPr>
              <w:jc w:val="center"/>
              <w:rPr>
                <w:sz w:val="28"/>
                <w:szCs w:val="28"/>
              </w:rPr>
            </w:pPr>
            <w:r w:rsidRPr="007224D2">
              <w:rPr>
                <w:sz w:val="28"/>
                <w:szCs w:val="28"/>
              </w:rPr>
              <w:t>19</w:t>
            </w:r>
          </w:p>
        </w:tc>
        <w:tc>
          <w:tcPr>
            <w:tcW w:w="2126" w:type="dxa"/>
          </w:tcPr>
          <w:p w:rsidR="005A6F29" w:rsidRPr="007224D2" w:rsidRDefault="005A6F29" w:rsidP="00F430DC">
            <w:pPr>
              <w:jc w:val="center"/>
              <w:rPr>
                <w:sz w:val="28"/>
                <w:szCs w:val="28"/>
              </w:rPr>
            </w:pPr>
          </w:p>
          <w:p w:rsidR="005A6F29" w:rsidRPr="007224D2" w:rsidRDefault="005A6F29" w:rsidP="00CD6AA7">
            <w:pPr>
              <w:jc w:val="center"/>
              <w:rPr>
                <w:sz w:val="28"/>
                <w:szCs w:val="28"/>
              </w:rPr>
            </w:pPr>
            <w:r w:rsidRPr="007224D2">
              <w:rPr>
                <w:sz w:val="28"/>
                <w:szCs w:val="28"/>
              </w:rPr>
              <w:t>1</w:t>
            </w:r>
            <w:r w:rsidR="00CD6AA7" w:rsidRPr="007224D2">
              <w:rPr>
                <w:sz w:val="28"/>
                <w:szCs w:val="28"/>
              </w:rPr>
              <w:t>29</w:t>
            </w:r>
          </w:p>
        </w:tc>
      </w:tr>
      <w:tr w:rsidR="005A6F29" w:rsidTr="00F430DC">
        <w:tc>
          <w:tcPr>
            <w:tcW w:w="4678" w:type="dxa"/>
          </w:tcPr>
          <w:p w:rsidR="005A6F29" w:rsidRPr="00F430DC" w:rsidRDefault="005A6F29" w:rsidP="00F430DC">
            <w:pPr>
              <w:jc w:val="both"/>
            </w:pPr>
            <w:r w:rsidRPr="00F430DC">
              <w:rPr>
                <w:sz w:val="28"/>
                <w:szCs w:val="28"/>
              </w:rPr>
              <w:t>Комитет по экологии и природопользованию</w:t>
            </w:r>
          </w:p>
        </w:tc>
        <w:tc>
          <w:tcPr>
            <w:tcW w:w="2552" w:type="dxa"/>
          </w:tcPr>
          <w:p w:rsidR="005A6F29" w:rsidRPr="007224D2" w:rsidRDefault="005A6F29" w:rsidP="007664FA">
            <w:pPr>
              <w:jc w:val="center"/>
              <w:rPr>
                <w:sz w:val="28"/>
                <w:szCs w:val="28"/>
              </w:rPr>
            </w:pPr>
            <w:r w:rsidRPr="007224D2">
              <w:rPr>
                <w:sz w:val="28"/>
                <w:szCs w:val="28"/>
              </w:rPr>
              <w:t>1</w:t>
            </w:r>
            <w:r w:rsidR="007664FA" w:rsidRPr="007224D2">
              <w:rPr>
                <w:sz w:val="28"/>
                <w:szCs w:val="28"/>
              </w:rPr>
              <w:t>2</w:t>
            </w:r>
          </w:p>
        </w:tc>
        <w:tc>
          <w:tcPr>
            <w:tcW w:w="2126" w:type="dxa"/>
          </w:tcPr>
          <w:p w:rsidR="005A6F29" w:rsidRPr="007224D2" w:rsidRDefault="005A6F29" w:rsidP="007664FA">
            <w:pPr>
              <w:jc w:val="center"/>
              <w:rPr>
                <w:sz w:val="28"/>
                <w:szCs w:val="28"/>
              </w:rPr>
            </w:pPr>
            <w:r w:rsidRPr="007224D2">
              <w:rPr>
                <w:sz w:val="28"/>
                <w:szCs w:val="28"/>
              </w:rPr>
              <w:t>7</w:t>
            </w:r>
            <w:r w:rsidR="007664FA" w:rsidRPr="007224D2">
              <w:rPr>
                <w:sz w:val="28"/>
                <w:szCs w:val="28"/>
              </w:rPr>
              <w:t>9</w:t>
            </w:r>
          </w:p>
        </w:tc>
      </w:tr>
    </w:tbl>
    <w:p w:rsidR="005A6F29" w:rsidRDefault="005A6F29" w:rsidP="00FB47F7">
      <w:pPr>
        <w:pStyle w:val="ConsPlusNormal"/>
        <w:widowControl/>
        <w:ind w:left="1070" w:firstLine="0"/>
        <w:jc w:val="both"/>
        <w:rPr>
          <w:rFonts w:ascii="Times New Roman" w:hAnsi="Times New Roman" w:cs="Times New Roman"/>
          <w:b/>
          <w:sz w:val="28"/>
          <w:szCs w:val="28"/>
        </w:rPr>
      </w:pPr>
    </w:p>
    <w:p w:rsidR="00715995" w:rsidRPr="00122809" w:rsidRDefault="00715995" w:rsidP="00715995">
      <w:pPr>
        <w:ind w:firstLine="708"/>
        <w:jc w:val="both"/>
        <w:rPr>
          <w:sz w:val="28"/>
          <w:szCs w:val="28"/>
        </w:rPr>
      </w:pPr>
      <w:r w:rsidRPr="00122809">
        <w:rPr>
          <w:sz w:val="28"/>
          <w:szCs w:val="28"/>
        </w:rPr>
        <w:t>В 201</w:t>
      </w:r>
      <w:r w:rsidR="007224D2">
        <w:rPr>
          <w:sz w:val="28"/>
          <w:szCs w:val="28"/>
        </w:rPr>
        <w:t>2</w:t>
      </w:r>
      <w:r w:rsidRPr="00122809">
        <w:rPr>
          <w:sz w:val="28"/>
          <w:szCs w:val="28"/>
        </w:rPr>
        <w:t xml:space="preserve"> году комитетами Законодательного Собрания в соответствии с вопросами ведения проводились различные мероприятия, направленные  на осуществление основных и дополнительных функций в сфере нормотворчества.</w:t>
      </w:r>
    </w:p>
    <w:p w:rsidR="00715995" w:rsidRPr="00122809" w:rsidRDefault="00715995" w:rsidP="00715995">
      <w:pPr>
        <w:ind w:firstLine="708"/>
        <w:jc w:val="both"/>
        <w:rPr>
          <w:sz w:val="28"/>
          <w:szCs w:val="28"/>
        </w:rPr>
      </w:pPr>
      <w:r w:rsidRPr="00122809">
        <w:rPr>
          <w:b/>
          <w:sz w:val="28"/>
          <w:szCs w:val="28"/>
        </w:rPr>
        <w:t xml:space="preserve">Комитетом </w:t>
      </w:r>
      <w:r w:rsidR="007B2D43">
        <w:rPr>
          <w:b/>
          <w:sz w:val="28"/>
          <w:szCs w:val="28"/>
        </w:rPr>
        <w:t xml:space="preserve">Законодательного Собрания </w:t>
      </w:r>
      <w:r w:rsidRPr="00122809">
        <w:rPr>
          <w:b/>
          <w:bCs/>
          <w:sz w:val="28"/>
          <w:szCs w:val="28"/>
        </w:rPr>
        <w:t>по бюджету и налогам</w:t>
      </w:r>
      <w:r w:rsidRPr="00A0448F">
        <w:rPr>
          <w:b/>
          <w:sz w:val="28"/>
          <w:szCs w:val="28"/>
        </w:rPr>
        <w:t xml:space="preserve"> </w:t>
      </w:r>
      <w:r w:rsidRPr="00122809">
        <w:rPr>
          <w:sz w:val="28"/>
          <w:szCs w:val="28"/>
        </w:rPr>
        <w:t xml:space="preserve">была продолжена практика рассмотрения депутатами и аппаратом комитета проекта закона об областном бюджете на очередной финансовый год в </w:t>
      </w:r>
      <w:r w:rsidR="000943DB">
        <w:rPr>
          <w:sz w:val="28"/>
          <w:szCs w:val="28"/>
        </w:rPr>
        <w:t>"</w:t>
      </w:r>
      <w:r w:rsidRPr="00122809">
        <w:rPr>
          <w:sz w:val="28"/>
          <w:szCs w:val="28"/>
        </w:rPr>
        <w:t>нулевом чтении</w:t>
      </w:r>
      <w:r w:rsidR="000943DB">
        <w:rPr>
          <w:sz w:val="28"/>
          <w:szCs w:val="28"/>
        </w:rPr>
        <w:t>"</w:t>
      </w:r>
      <w:r w:rsidRPr="00122809">
        <w:rPr>
          <w:sz w:val="28"/>
          <w:szCs w:val="28"/>
        </w:rPr>
        <w:t xml:space="preserve"> </w:t>
      </w:r>
      <w:r w:rsidRPr="00DB00A2">
        <w:rPr>
          <w:sz w:val="28"/>
          <w:szCs w:val="28"/>
        </w:rPr>
        <w:t>(</w:t>
      </w:r>
      <w:r w:rsidR="00DB00A2" w:rsidRPr="00DB00A2">
        <w:rPr>
          <w:sz w:val="28"/>
          <w:szCs w:val="28"/>
        </w:rPr>
        <w:t>04</w:t>
      </w:r>
      <w:r w:rsidRPr="00DB00A2">
        <w:rPr>
          <w:sz w:val="28"/>
          <w:szCs w:val="28"/>
        </w:rPr>
        <w:t>.</w:t>
      </w:r>
      <w:r w:rsidR="00DB00A2" w:rsidRPr="00DB00A2">
        <w:rPr>
          <w:sz w:val="28"/>
          <w:szCs w:val="28"/>
        </w:rPr>
        <w:t>10</w:t>
      </w:r>
      <w:r w:rsidRPr="00DB00A2">
        <w:rPr>
          <w:sz w:val="28"/>
          <w:szCs w:val="28"/>
        </w:rPr>
        <w:t>.201</w:t>
      </w:r>
      <w:r w:rsidR="00DB00A2" w:rsidRPr="00DB00A2">
        <w:rPr>
          <w:sz w:val="28"/>
          <w:szCs w:val="28"/>
        </w:rPr>
        <w:t>2</w:t>
      </w:r>
      <w:r w:rsidRPr="00DB00A2">
        <w:rPr>
          <w:sz w:val="28"/>
          <w:szCs w:val="28"/>
        </w:rPr>
        <w:t>). В 201</w:t>
      </w:r>
      <w:r w:rsidR="0087656F" w:rsidRPr="00DB00A2">
        <w:rPr>
          <w:sz w:val="28"/>
          <w:szCs w:val="28"/>
        </w:rPr>
        <w:t>2</w:t>
      </w:r>
      <w:r w:rsidRPr="00122809">
        <w:rPr>
          <w:sz w:val="28"/>
          <w:szCs w:val="28"/>
        </w:rPr>
        <w:t xml:space="preserve"> году депутаты – члены комитета  и сотрудники аппарата приняли участие в проводимых Правительством Нижегородской области публичных слушаниях на темы:</w:t>
      </w:r>
    </w:p>
    <w:p w:rsidR="00715995" w:rsidRPr="00122809" w:rsidRDefault="00715995" w:rsidP="00715995">
      <w:pPr>
        <w:ind w:firstLine="708"/>
        <w:jc w:val="both"/>
        <w:rPr>
          <w:sz w:val="28"/>
          <w:szCs w:val="28"/>
        </w:rPr>
      </w:pPr>
      <w:r w:rsidRPr="00122809">
        <w:rPr>
          <w:sz w:val="28"/>
          <w:szCs w:val="28"/>
        </w:rPr>
        <w:t>1. Рассмотрение отчета об исполнении областного бюджета за 201</w:t>
      </w:r>
      <w:r w:rsidR="00874325">
        <w:rPr>
          <w:sz w:val="28"/>
          <w:szCs w:val="28"/>
        </w:rPr>
        <w:t>1</w:t>
      </w:r>
      <w:r w:rsidRPr="00122809">
        <w:rPr>
          <w:sz w:val="28"/>
          <w:szCs w:val="28"/>
        </w:rPr>
        <w:t xml:space="preserve"> год.</w:t>
      </w:r>
    </w:p>
    <w:p w:rsidR="00715995" w:rsidRPr="00122809" w:rsidRDefault="00715995" w:rsidP="00715995">
      <w:pPr>
        <w:ind w:firstLine="708"/>
        <w:jc w:val="both"/>
        <w:rPr>
          <w:sz w:val="28"/>
          <w:szCs w:val="28"/>
        </w:rPr>
      </w:pPr>
      <w:r w:rsidRPr="00122809">
        <w:rPr>
          <w:sz w:val="28"/>
          <w:szCs w:val="28"/>
        </w:rPr>
        <w:t>2. Проект областного бюджета на 201</w:t>
      </w:r>
      <w:r w:rsidR="00874325">
        <w:rPr>
          <w:sz w:val="28"/>
          <w:szCs w:val="28"/>
        </w:rPr>
        <w:t>3</w:t>
      </w:r>
      <w:r w:rsidRPr="00122809">
        <w:rPr>
          <w:sz w:val="28"/>
          <w:szCs w:val="28"/>
        </w:rPr>
        <w:t xml:space="preserve"> год.</w:t>
      </w:r>
    </w:p>
    <w:p w:rsidR="00874325" w:rsidRDefault="00874325" w:rsidP="00874325">
      <w:pPr>
        <w:ind w:firstLine="720"/>
        <w:jc w:val="both"/>
        <w:rPr>
          <w:sz w:val="28"/>
          <w:szCs w:val="28"/>
        </w:rPr>
      </w:pPr>
      <w:r>
        <w:rPr>
          <w:sz w:val="28"/>
          <w:szCs w:val="28"/>
        </w:rPr>
        <w:lastRenderedPageBreak/>
        <w:t>В отчетном пе</w:t>
      </w:r>
      <w:r w:rsidR="001B7160">
        <w:rPr>
          <w:sz w:val="28"/>
          <w:szCs w:val="28"/>
        </w:rPr>
        <w:t>риоде была организована  выездная</w:t>
      </w:r>
      <w:r>
        <w:rPr>
          <w:sz w:val="28"/>
          <w:szCs w:val="28"/>
        </w:rPr>
        <w:t xml:space="preserve"> поездк</w:t>
      </w:r>
      <w:r w:rsidR="001B7160">
        <w:rPr>
          <w:sz w:val="28"/>
          <w:szCs w:val="28"/>
        </w:rPr>
        <w:t>а</w:t>
      </w:r>
      <w:r>
        <w:rPr>
          <w:sz w:val="28"/>
          <w:szCs w:val="28"/>
        </w:rPr>
        <w:t xml:space="preserve"> в </w:t>
      </w:r>
      <w:proofErr w:type="spellStart"/>
      <w:r>
        <w:rPr>
          <w:sz w:val="28"/>
          <w:szCs w:val="28"/>
        </w:rPr>
        <w:t>Вачский</w:t>
      </w:r>
      <w:proofErr w:type="spellEnd"/>
      <w:r>
        <w:rPr>
          <w:sz w:val="28"/>
          <w:szCs w:val="28"/>
        </w:rPr>
        <w:t xml:space="preserve"> район с целью ознакомления с реализацией и исполнением программы "Повышение эффективности бюджетных расходов </w:t>
      </w:r>
      <w:proofErr w:type="spellStart"/>
      <w:r>
        <w:rPr>
          <w:sz w:val="28"/>
          <w:szCs w:val="28"/>
        </w:rPr>
        <w:t>Вачского</w:t>
      </w:r>
      <w:proofErr w:type="spellEnd"/>
      <w:r>
        <w:rPr>
          <w:sz w:val="28"/>
          <w:szCs w:val="28"/>
        </w:rPr>
        <w:t xml:space="preserve"> района на 2011-2012 годы" на примере Новосельского сельского совета в части:</w:t>
      </w:r>
    </w:p>
    <w:p w:rsidR="00874325" w:rsidRDefault="00874325" w:rsidP="00874325">
      <w:pPr>
        <w:ind w:firstLine="720"/>
        <w:jc w:val="both"/>
        <w:rPr>
          <w:sz w:val="28"/>
          <w:szCs w:val="28"/>
        </w:rPr>
      </w:pPr>
      <w:r>
        <w:rPr>
          <w:sz w:val="28"/>
          <w:szCs w:val="28"/>
        </w:rPr>
        <w:t>- формирования программного бюджета и программной структуры расходов;</w:t>
      </w:r>
    </w:p>
    <w:p w:rsidR="00874325" w:rsidRDefault="00874325" w:rsidP="00874325">
      <w:pPr>
        <w:ind w:firstLine="720"/>
        <w:jc w:val="both"/>
        <w:rPr>
          <w:sz w:val="28"/>
          <w:szCs w:val="28"/>
        </w:rPr>
      </w:pPr>
      <w:r>
        <w:rPr>
          <w:sz w:val="28"/>
          <w:szCs w:val="28"/>
        </w:rPr>
        <w:t>- повышения эффективности распределения бюджетных средств;</w:t>
      </w:r>
    </w:p>
    <w:p w:rsidR="00874325" w:rsidRDefault="00874325" w:rsidP="00874325">
      <w:pPr>
        <w:ind w:firstLine="720"/>
        <w:jc w:val="both"/>
        <w:rPr>
          <w:sz w:val="28"/>
          <w:szCs w:val="28"/>
        </w:rPr>
      </w:pPr>
      <w:r>
        <w:rPr>
          <w:sz w:val="28"/>
          <w:szCs w:val="28"/>
        </w:rPr>
        <w:t>- совершенствования системы управления муниципальным имуществом и др.</w:t>
      </w:r>
    </w:p>
    <w:p w:rsidR="00596D67" w:rsidRDefault="00596D67" w:rsidP="00596D67">
      <w:pPr>
        <w:ind w:firstLine="720"/>
        <w:jc w:val="both"/>
        <w:rPr>
          <w:bCs/>
          <w:sz w:val="28"/>
          <w:szCs w:val="28"/>
        </w:rPr>
      </w:pPr>
      <w:r>
        <w:rPr>
          <w:sz w:val="28"/>
          <w:szCs w:val="28"/>
        </w:rPr>
        <w:t xml:space="preserve">В целях </w:t>
      </w:r>
      <w:proofErr w:type="gramStart"/>
      <w:r>
        <w:rPr>
          <w:sz w:val="28"/>
          <w:szCs w:val="28"/>
        </w:rPr>
        <w:t>изучения эффективности реализации Закона Нижегородской области</w:t>
      </w:r>
      <w:proofErr w:type="gramEnd"/>
      <w:r w:rsidR="001B7160">
        <w:rPr>
          <w:sz w:val="28"/>
          <w:szCs w:val="28"/>
        </w:rPr>
        <w:t xml:space="preserve"> от 31 декабря 2004 года № 180-З</w:t>
      </w:r>
      <w:r>
        <w:rPr>
          <w:sz w:val="28"/>
          <w:szCs w:val="28"/>
        </w:rPr>
        <w:t xml:space="preserve"> </w:t>
      </w:r>
      <w:r w:rsidRPr="003969F9">
        <w:rPr>
          <w:bCs/>
          <w:sz w:val="28"/>
          <w:szCs w:val="28"/>
        </w:rPr>
        <w:t>"О государственной поддержке инвестиционной деятельности на территории Нижегородской области</w:t>
      </w:r>
      <w:r w:rsidRPr="003969F9">
        <w:rPr>
          <w:bCs/>
          <w:caps/>
          <w:sz w:val="28"/>
          <w:szCs w:val="28"/>
        </w:rPr>
        <w:t>"</w:t>
      </w:r>
      <w:r>
        <w:rPr>
          <w:bCs/>
          <w:caps/>
          <w:sz w:val="28"/>
          <w:szCs w:val="28"/>
        </w:rPr>
        <w:t xml:space="preserve"> </w:t>
      </w:r>
      <w:r>
        <w:rPr>
          <w:bCs/>
          <w:sz w:val="28"/>
          <w:szCs w:val="28"/>
        </w:rPr>
        <w:t>и необходимости внесения в него изменений</w:t>
      </w:r>
      <w:r>
        <w:rPr>
          <w:bCs/>
          <w:caps/>
          <w:sz w:val="28"/>
          <w:szCs w:val="28"/>
        </w:rPr>
        <w:t xml:space="preserve"> </w:t>
      </w:r>
      <w:r>
        <w:rPr>
          <w:bCs/>
          <w:sz w:val="28"/>
          <w:szCs w:val="28"/>
        </w:rPr>
        <w:t>комитет по бюджету и налогам участвовал в выездных совещаниях на предприятиях, реализующих инвестиционные проекты в Нижегородской области:</w:t>
      </w:r>
    </w:p>
    <w:p w:rsidR="00596D67" w:rsidRDefault="00596D67" w:rsidP="00596D67">
      <w:pPr>
        <w:ind w:firstLine="720"/>
        <w:jc w:val="both"/>
        <w:rPr>
          <w:sz w:val="28"/>
          <w:szCs w:val="28"/>
        </w:rPr>
      </w:pPr>
      <w:r>
        <w:rPr>
          <w:bCs/>
          <w:sz w:val="28"/>
          <w:szCs w:val="28"/>
        </w:rPr>
        <w:t xml:space="preserve">- </w:t>
      </w:r>
      <w:r w:rsidRPr="003969F9">
        <w:rPr>
          <w:sz w:val="28"/>
          <w:szCs w:val="28"/>
        </w:rPr>
        <w:t>предприятие по производству кровельных материалов компании "</w:t>
      </w:r>
      <w:proofErr w:type="spellStart"/>
      <w:r w:rsidRPr="003969F9">
        <w:rPr>
          <w:sz w:val="28"/>
          <w:szCs w:val="28"/>
        </w:rPr>
        <w:t>Ондулин</w:t>
      </w:r>
      <w:proofErr w:type="spellEnd"/>
      <w:r w:rsidRPr="003969F9">
        <w:rPr>
          <w:sz w:val="28"/>
          <w:szCs w:val="28"/>
        </w:rPr>
        <w:t>"</w:t>
      </w:r>
      <w:r>
        <w:rPr>
          <w:sz w:val="28"/>
          <w:szCs w:val="28"/>
        </w:rPr>
        <w:t>;</w:t>
      </w:r>
    </w:p>
    <w:p w:rsidR="00596D67" w:rsidRPr="00A11490" w:rsidRDefault="00596D67" w:rsidP="00596D67">
      <w:pPr>
        <w:ind w:firstLine="720"/>
        <w:jc w:val="both"/>
        <w:rPr>
          <w:sz w:val="28"/>
          <w:szCs w:val="28"/>
        </w:rPr>
      </w:pPr>
      <w:r w:rsidRPr="00A11490">
        <w:rPr>
          <w:sz w:val="28"/>
          <w:szCs w:val="28"/>
        </w:rPr>
        <w:t>- предприяти</w:t>
      </w:r>
      <w:r>
        <w:rPr>
          <w:sz w:val="28"/>
          <w:szCs w:val="28"/>
        </w:rPr>
        <w:t>е</w:t>
      </w:r>
      <w:r w:rsidR="00EE21CC">
        <w:rPr>
          <w:sz w:val="28"/>
          <w:szCs w:val="28"/>
        </w:rPr>
        <w:t xml:space="preserve"> компании "</w:t>
      </w:r>
      <w:proofErr w:type="spellStart"/>
      <w:r w:rsidR="00EE21CC">
        <w:rPr>
          <w:sz w:val="28"/>
          <w:szCs w:val="28"/>
        </w:rPr>
        <w:t>Сен-Гобен</w:t>
      </w:r>
      <w:proofErr w:type="spellEnd"/>
      <w:r w:rsidR="00EE21CC">
        <w:rPr>
          <w:sz w:val="28"/>
          <w:szCs w:val="28"/>
        </w:rPr>
        <w:t>"</w:t>
      </w:r>
      <w:r>
        <w:rPr>
          <w:sz w:val="28"/>
          <w:szCs w:val="28"/>
        </w:rPr>
        <w:t>;</w:t>
      </w:r>
    </w:p>
    <w:p w:rsidR="00596D67" w:rsidRDefault="00596D67" w:rsidP="00596D67">
      <w:pPr>
        <w:ind w:firstLine="720"/>
        <w:jc w:val="both"/>
        <w:rPr>
          <w:sz w:val="28"/>
          <w:szCs w:val="28"/>
        </w:rPr>
      </w:pPr>
      <w:r>
        <w:rPr>
          <w:sz w:val="28"/>
          <w:szCs w:val="28"/>
        </w:rPr>
        <w:t>- </w:t>
      </w:r>
      <w:r w:rsidRPr="00A11490">
        <w:rPr>
          <w:sz w:val="28"/>
          <w:szCs w:val="28"/>
        </w:rPr>
        <w:t xml:space="preserve">завод по производству конструктивных элементов компании </w:t>
      </w:r>
      <w:r>
        <w:rPr>
          <w:sz w:val="28"/>
          <w:szCs w:val="28"/>
        </w:rPr>
        <w:t>"</w:t>
      </w:r>
      <w:proofErr w:type="spellStart"/>
      <w:r w:rsidRPr="00A11490">
        <w:rPr>
          <w:sz w:val="28"/>
          <w:szCs w:val="28"/>
        </w:rPr>
        <w:t>Либхерр-Нижний</w:t>
      </w:r>
      <w:proofErr w:type="spellEnd"/>
      <w:r w:rsidRPr="00A11490">
        <w:rPr>
          <w:sz w:val="28"/>
          <w:szCs w:val="28"/>
        </w:rPr>
        <w:t xml:space="preserve"> Новгород</w:t>
      </w:r>
      <w:r>
        <w:rPr>
          <w:sz w:val="28"/>
          <w:szCs w:val="28"/>
        </w:rPr>
        <w:t>";</w:t>
      </w:r>
    </w:p>
    <w:p w:rsidR="00596D67" w:rsidRPr="001413E0" w:rsidRDefault="00596D67" w:rsidP="00596D67">
      <w:pPr>
        <w:ind w:firstLine="720"/>
        <w:jc w:val="both"/>
        <w:rPr>
          <w:sz w:val="28"/>
          <w:szCs w:val="28"/>
        </w:rPr>
      </w:pPr>
      <w:r>
        <w:rPr>
          <w:sz w:val="28"/>
          <w:szCs w:val="28"/>
        </w:rPr>
        <w:t xml:space="preserve">- </w:t>
      </w:r>
      <w:r w:rsidRPr="001413E0">
        <w:rPr>
          <w:bCs/>
          <w:sz w:val="28"/>
          <w:szCs w:val="28"/>
        </w:rPr>
        <w:t>пивоварен</w:t>
      </w:r>
      <w:r>
        <w:rPr>
          <w:bCs/>
          <w:sz w:val="28"/>
          <w:szCs w:val="28"/>
        </w:rPr>
        <w:t>ный</w:t>
      </w:r>
      <w:r w:rsidRPr="001413E0">
        <w:rPr>
          <w:bCs/>
          <w:sz w:val="28"/>
          <w:szCs w:val="28"/>
        </w:rPr>
        <w:t xml:space="preserve">  завод  </w:t>
      </w:r>
      <w:r w:rsidRPr="001413E0">
        <w:rPr>
          <w:bCs/>
          <w:noProof/>
          <w:sz w:val="28"/>
          <w:szCs w:val="28"/>
        </w:rPr>
        <w:t>ООО "Объединенные пивоварни Хейнекен"</w:t>
      </w:r>
      <w:r>
        <w:rPr>
          <w:bCs/>
          <w:noProof/>
          <w:sz w:val="28"/>
          <w:szCs w:val="28"/>
        </w:rPr>
        <w:t>;</w:t>
      </w:r>
    </w:p>
    <w:p w:rsidR="00596D67" w:rsidRPr="00A11490" w:rsidRDefault="00596D67" w:rsidP="00596D67">
      <w:pPr>
        <w:ind w:firstLine="720"/>
        <w:jc w:val="both"/>
        <w:rPr>
          <w:bCs/>
          <w:sz w:val="28"/>
          <w:szCs w:val="28"/>
        </w:rPr>
      </w:pPr>
      <w:r>
        <w:rPr>
          <w:sz w:val="28"/>
          <w:szCs w:val="28"/>
        </w:rPr>
        <w:t>- объект</w:t>
      </w:r>
      <w:r w:rsidRPr="00A11490">
        <w:rPr>
          <w:sz w:val="28"/>
          <w:szCs w:val="28"/>
        </w:rPr>
        <w:t xml:space="preserve"> инвестиционной деятельности компании "Управление </w:t>
      </w:r>
      <w:proofErr w:type="spellStart"/>
      <w:r w:rsidRPr="00A11490">
        <w:rPr>
          <w:sz w:val="28"/>
          <w:szCs w:val="28"/>
        </w:rPr>
        <w:t>отходами-НН</w:t>
      </w:r>
      <w:proofErr w:type="spellEnd"/>
      <w:r w:rsidRPr="00A11490">
        <w:rPr>
          <w:sz w:val="28"/>
          <w:szCs w:val="28"/>
        </w:rPr>
        <w:t>"</w:t>
      </w:r>
      <w:r>
        <w:rPr>
          <w:sz w:val="28"/>
          <w:szCs w:val="28"/>
        </w:rPr>
        <w:t xml:space="preserve"> – </w:t>
      </w:r>
      <w:r w:rsidRPr="00644DCB">
        <w:rPr>
          <w:color w:val="000000"/>
          <w:sz w:val="28"/>
          <w:szCs w:val="28"/>
        </w:rPr>
        <w:t>мусоросортировочный комплекс с межмуниципальным</w:t>
      </w:r>
      <w:r>
        <w:rPr>
          <w:color w:val="000000"/>
          <w:sz w:val="21"/>
          <w:szCs w:val="21"/>
        </w:rPr>
        <w:t xml:space="preserve"> </w:t>
      </w:r>
      <w:r w:rsidRPr="00644DCB">
        <w:rPr>
          <w:color w:val="000000"/>
          <w:sz w:val="28"/>
          <w:szCs w:val="28"/>
        </w:rPr>
        <w:t>полигон</w:t>
      </w:r>
      <w:r>
        <w:rPr>
          <w:color w:val="000000"/>
          <w:sz w:val="28"/>
          <w:szCs w:val="28"/>
        </w:rPr>
        <w:t>ом</w:t>
      </w:r>
      <w:r w:rsidRPr="00644DCB">
        <w:rPr>
          <w:color w:val="000000"/>
          <w:sz w:val="28"/>
          <w:szCs w:val="28"/>
        </w:rPr>
        <w:t xml:space="preserve"> для захоронения твердых бытовых отходов</w:t>
      </w:r>
      <w:r>
        <w:rPr>
          <w:sz w:val="28"/>
          <w:szCs w:val="28"/>
        </w:rPr>
        <w:t>.</w:t>
      </w:r>
    </w:p>
    <w:p w:rsidR="004A4BAC" w:rsidRPr="00B24139" w:rsidRDefault="00715995" w:rsidP="004A4BAC">
      <w:pPr>
        <w:pStyle w:val="Eiiey"/>
        <w:tabs>
          <w:tab w:val="left" w:pos="9279"/>
        </w:tabs>
        <w:spacing w:before="0"/>
        <w:ind w:left="0" w:right="-81" w:firstLine="851"/>
        <w:jc w:val="both"/>
        <w:rPr>
          <w:rFonts w:ascii="Times New Roman" w:hAnsi="Times New Roman"/>
          <w:sz w:val="28"/>
          <w:szCs w:val="28"/>
        </w:rPr>
      </w:pPr>
      <w:proofErr w:type="gramStart"/>
      <w:r w:rsidRPr="00A0448F">
        <w:rPr>
          <w:rFonts w:ascii="Times New Roman" w:hAnsi="Times New Roman"/>
          <w:b/>
          <w:sz w:val="28"/>
          <w:szCs w:val="28"/>
        </w:rPr>
        <w:t xml:space="preserve">Комитетом </w:t>
      </w:r>
      <w:r w:rsidR="007B2D43" w:rsidRPr="007B2D43">
        <w:rPr>
          <w:rFonts w:ascii="Times New Roman" w:hAnsi="Times New Roman"/>
          <w:b/>
          <w:sz w:val="28"/>
          <w:szCs w:val="28"/>
        </w:rPr>
        <w:t>Законодательного Собрания</w:t>
      </w:r>
      <w:r w:rsidR="007B2D43" w:rsidRPr="00A0448F">
        <w:rPr>
          <w:rFonts w:ascii="Times New Roman" w:hAnsi="Times New Roman"/>
          <w:b/>
          <w:sz w:val="28"/>
          <w:szCs w:val="28"/>
        </w:rPr>
        <w:t xml:space="preserve"> </w:t>
      </w:r>
      <w:r w:rsidRPr="00A0448F">
        <w:rPr>
          <w:rFonts w:ascii="Times New Roman" w:hAnsi="Times New Roman"/>
          <w:b/>
          <w:sz w:val="28"/>
          <w:szCs w:val="28"/>
        </w:rPr>
        <w:t xml:space="preserve">по </w:t>
      </w:r>
      <w:r w:rsidRPr="00A0448F">
        <w:rPr>
          <w:rFonts w:ascii="Times New Roman" w:hAnsi="Times New Roman"/>
          <w:b/>
          <w:bCs/>
          <w:sz w:val="28"/>
          <w:szCs w:val="28"/>
        </w:rPr>
        <w:t xml:space="preserve">экономике, промышленности и поддержке предпринимательства </w:t>
      </w:r>
      <w:r w:rsidR="004A4BAC">
        <w:rPr>
          <w:rFonts w:ascii="Times New Roman" w:hAnsi="Times New Roman"/>
          <w:b/>
          <w:bCs/>
          <w:sz w:val="28"/>
          <w:szCs w:val="28"/>
        </w:rPr>
        <w:t>в</w:t>
      </w:r>
      <w:r w:rsidR="004A4BAC" w:rsidRPr="00647F6F">
        <w:rPr>
          <w:rFonts w:ascii="Times New Roman" w:hAnsi="Times New Roman"/>
          <w:sz w:val="28"/>
          <w:szCs w:val="28"/>
        </w:rPr>
        <w:t xml:space="preserve"> июне 2012 года  были подготовлены и проведены открытые депутатские слушания по </w:t>
      </w:r>
      <w:r w:rsidR="004A4BAC" w:rsidRPr="00647F6F">
        <w:rPr>
          <w:rFonts w:ascii="Times New Roman" w:hAnsi="Times New Roman"/>
          <w:bCs/>
          <w:sz w:val="28"/>
          <w:szCs w:val="28"/>
        </w:rPr>
        <w:t>проекту закона области "О</w:t>
      </w:r>
      <w:r w:rsidR="004A4BAC">
        <w:rPr>
          <w:rFonts w:ascii="Times New Roman" w:hAnsi="Times New Roman"/>
          <w:bCs/>
          <w:sz w:val="28"/>
          <w:szCs w:val="28"/>
        </w:rPr>
        <w:t> </w:t>
      </w:r>
      <w:r w:rsidR="004A4BAC" w:rsidRPr="00647F6F">
        <w:rPr>
          <w:rFonts w:ascii="Times New Roman" w:hAnsi="Times New Roman"/>
          <w:kern w:val="36"/>
          <w:sz w:val="28"/>
          <w:szCs w:val="28"/>
        </w:rPr>
        <w:t xml:space="preserve">порядке перемещения задержанных транспортных средств </w:t>
      </w:r>
      <w:r w:rsidR="004A4BAC" w:rsidRPr="00647F6F">
        <w:rPr>
          <w:rFonts w:ascii="Times New Roman" w:hAnsi="Times New Roman"/>
          <w:bCs/>
          <w:sz w:val="28"/>
          <w:szCs w:val="28"/>
        </w:rPr>
        <w:t>на специализированную стоянку, их</w:t>
      </w:r>
      <w:r w:rsidR="004A4BAC" w:rsidRPr="00647F6F">
        <w:rPr>
          <w:rFonts w:ascii="Times New Roman" w:hAnsi="Times New Roman"/>
          <w:kern w:val="36"/>
          <w:sz w:val="28"/>
          <w:szCs w:val="28"/>
        </w:rPr>
        <w:t xml:space="preserve"> хранения, оплаты расходов на перемещение и хранение, возврата задержанных транспортных средств" </w:t>
      </w:r>
      <w:r w:rsidR="004A4BAC" w:rsidRPr="00647F6F">
        <w:rPr>
          <w:rFonts w:ascii="Times New Roman" w:hAnsi="Times New Roman"/>
          <w:sz w:val="28"/>
          <w:szCs w:val="28"/>
        </w:rPr>
        <w:t xml:space="preserve">с участием депутатов Законодательного Собрания области, </w:t>
      </w:r>
      <w:r w:rsidR="004A4BAC" w:rsidRPr="00647F6F">
        <w:rPr>
          <w:rStyle w:val="af8"/>
          <w:rFonts w:ascii="Times New Roman" w:hAnsi="Times New Roman"/>
          <w:b w:val="0"/>
          <w:sz w:val="28"/>
          <w:szCs w:val="28"/>
        </w:rPr>
        <w:t>депутатов Государственной Думы Федерального Собрания Российской Федерации,</w:t>
      </w:r>
      <w:r w:rsidR="004A4BAC" w:rsidRPr="00647F6F">
        <w:rPr>
          <w:rFonts w:ascii="Times New Roman" w:hAnsi="Times New Roman"/>
          <w:sz w:val="28"/>
          <w:szCs w:val="28"/>
        </w:rPr>
        <w:t xml:space="preserve"> представителей Правительства</w:t>
      </w:r>
      <w:proofErr w:type="gramEnd"/>
      <w:r w:rsidR="004A4BAC" w:rsidRPr="00647F6F">
        <w:rPr>
          <w:rFonts w:ascii="Times New Roman" w:hAnsi="Times New Roman"/>
          <w:sz w:val="28"/>
          <w:szCs w:val="28"/>
        </w:rPr>
        <w:t xml:space="preserve"> Нижегородской области, </w:t>
      </w:r>
      <w:r w:rsidR="00E34AB6">
        <w:rPr>
          <w:rFonts w:ascii="Times New Roman" w:hAnsi="Times New Roman"/>
          <w:sz w:val="28"/>
          <w:szCs w:val="28"/>
        </w:rPr>
        <w:t>п</w:t>
      </w:r>
      <w:r w:rsidR="004A4BAC" w:rsidRPr="00647F6F">
        <w:rPr>
          <w:rFonts w:ascii="Times New Roman" w:hAnsi="Times New Roman"/>
          <w:sz w:val="28"/>
          <w:szCs w:val="28"/>
        </w:rPr>
        <w:t xml:space="preserve">рокуратуры Нижегородской области, ГУ МВД России по Нижегородской области, других </w:t>
      </w:r>
      <w:r w:rsidR="004A4BAC" w:rsidRPr="00647F6F">
        <w:rPr>
          <w:rStyle w:val="af8"/>
          <w:rFonts w:ascii="Times New Roman" w:hAnsi="Times New Roman"/>
          <w:b w:val="0"/>
          <w:sz w:val="28"/>
          <w:szCs w:val="28"/>
        </w:rPr>
        <w:t xml:space="preserve">территориальных подразделений федеральных органов государственной власти, органов местного самоуправления, представителей общественности, средств массовой информации. В ходе депутатских слушаний были высказаны предложения и замечания, которые учтены комитетом при доработке проекта закона, а также выработаны рекомендации Правительству </w:t>
      </w:r>
      <w:r w:rsidR="004A4BAC" w:rsidRPr="00B24139">
        <w:rPr>
          <w:rStyle w:val="af8"/>
          <w:rFonts w:ascii="Times New Roman" w:hAnsi="Times New Roman"/>
          <w:b w:val="0"/>
          <w:sz w:val="28"/>
          <w:szCs w:val="28"/>
        </w:rPr>
        <w:t>области, о</w:t>
      </w:r>
      <w:r w:rsidR="004A4BAC" w:rsidRPr="00B24139">
        <w:rPr>
          <w:rFonts w:ascii="Times New Roman" w:hAnsi="Times New Roman"/>
          <w:sz w:val="28"/>
          <w:szCs w:val="28"/>
        </w:rPr>
        <w:t>рганам местного самоуправления области, ГУВД по Нижегородской области.</w:t>
      </w:r>
    </w:p>
    <w:p w:rsidR="004A4BAC" w:rsidRDefault="004A4BAC" w:rsidP="004A4BAC">
      <w:pPr>
        <w:ind w:firstLine="851"/>
        <w:jc w:val="both"/>
        <w:rPr>
          <w:sz w:val="28"/>
          <w:szCs w:val="28"/>
        </w:rPr>
      </w:pPr>
      <w:r>
        <w:rPr>
          <w:sz w:val="28"/>
          <w:szCs w:val="28"/>
        </w:rPr>
        <w:t xml:space="preserve">Комитет также принимал активное участие в организации мероприятий в рамках </w:t>
      </w:r>
      <w:r w:rsidRPr="00E34AB6">
        <w:rPr>
          <w:sz w:val="28"/>
          <w:szCs w:val="28"/>
        </w:rPr>
        <w:t>парламентских дней</w:t>
      </w:r>
      <w:r>
        <w:rPr>
          <w:sz w:val="28"/>
          <w:szCs w:val="28"/>
        </w:rPr>
        <w:t xml:space="preserve"> и иных мероприятиях в муниципальных образованиях области:</w:t>
      </w:r>
    </w:p>
    <w:p w:rsidR="004A4BAC" w:rsidRPr="00920830" w:rsidRDefault="004A4BAC" w:rsidP="004A4BAC">
      <w:pPr>
        <w:ind w:firstLine="851"/>
        <w:jc w:val="both"/>
        <w:rPr>
          <w:sz w:val="28"/>
          <w:szCs w:val="28"/>
        </w:rPr>
      </w:pPr>
      <w:r>
        <w:rPr>
          <w:sz w:val="28"/>
          <w:szCs w:val="28"/>
        </w:rPr>
        <w:lastRenderedPageBreak/>
        <w:t xml:space="preserve">- в ходе Парламентского дня в </w:t>
      </w:r>
      <w:proofErr w:type="spellStart"/>
      <w:r>
        <w:rPr>
          <w:sz w:val="28"/>
          <w:szCs w:val="28"/>
        </w:rPr>
        <w:t>Княгининском</w:t>
      </w:r>
      <w:proofErr w:type="spellEnd"/>
      <w:r>
        <w:rPr>
          <w:sz w:val="28"/>
          <w:szCs w:val="28"/>
        </w:rPr>
        <w:t xml:space="preserve"> муниципальном районе комитет провел </w:t>
      </w:r>
      <w:r w:rsidRPr="00877116">
        <w:rPr>
          <w:sz w:val="28"/>
          <w:szCs w:val="28"/>
        </w:rPr>
        <w:t>"кругл</w:t>
      </w:r>
      <w:r>
        <w:rPr>
          <w:sz w:val="28"/>
          <w:szCs w:val="28"/>
        </w:rPr>
        <w:t>ый стол</w:t>
      </w:r>
      <w:r w:rsidRPr="00877116">
        <w:rPr>
          <w:sz w:val="28"/>
          <w:szCs w:val="28"/>
        </w:rPr>
        <w:t xml:space="preserve">" на тему: </w:t>
      </w:r>
      <w:r w:rsidRPr="00F258D0">
        <w:rPr>
          <w:iCs/>
          <w:color w:val="000000"/>
          <w:sz w:val="28"/>
          <w:szCs w:val="28"/>
        </w:rPr>
        <w:t xml:space="preserve">"О развитии промышленности и предпринимательства в </w:t>
      </w:r>
      <w:proofErr w:type="spellStart"/>
      <w:r w:rsidRPr="00F258D0">
        <w:rPr>
          <w:iCs/>
          <w:color w:val="000000"/>
          <w:sz w:val="28"/>
          <w:szCs w:val="28"/>
        </w:rPr>
        <w:t>Княгин</w:t>
      </w:r>
      <w:r w:rsidR="00E55881">
        <w:rPr>
          <w:iCs/>
          <w:color w:val="000000"/>
          <w:sz w:val="28"/>
          <w:szCs w:val="28"/>
        </w:rPr>
        <w:t>ин</w:t>
      </w:r>
      <w:r w:rsidRPr="00F258D0">
        <w:rPr>
          <w:iCs/>
          <w:color w:val="000000"/>
          <w:sz w:val="28"/>
          <w:szCs w:val="28"/>
        </w:rPr>
        <w:t>ском</w:t>
      </w:r>
      <w:proofErr w:type="spellEnd"/>
      <w:r w:rsidRPr="00F258D0">
        <w:rPr>
          <w:iCs/>
          <w:color w:val="000000"/>
          <w:sz w:val="28"/>
          <w:szCs w:val="28"/>
        </w:rPr>
        <w:t xml:space="preserve"> муниципальном районе"</w:t>
      </w:r>
      <w:r>
        <w:rPr>
          <w:iCs/>
          <w:color w:val="000000"/>
          <w:sz w:val="28"/>
          <w:szCs w:val="28"/>
        </w:rPr>
        <w:t>, где были рассмотрены и</w:t>
      </w:r>
      <w:r w:rsidRPr="00F258D0">
        <w:rPr>
          <w:rFonts w:eastAsia="Calibri"/>
          <w:sz w:val="28"/>
          <w:szCs w:val="28"/>
          <w:lang w:eastAsia="en-US"/>
        </w:rPr>
        <w:t>тоги работы промышленности Нижегородской области в 2011 году</w:t>
      </w:r>
      <w:r>
        <w:rPr>
          <w:rFonts w:eastAsia="Calibri"/>
          <w:sz w:val="28"/>
          <w:szCs w:val="28"/>
          <w:lang w:eastAsia="en-US"/>
        </w:rPr>
        <w:t>, вопрос о</w:t>
      </w:r>
      <w:r w:rsidRPr="00F258D0">
        <w:rPr>
          <w:rFonts w:eastAsia="Calibri"/>
          <w:sz w:val="28"/>
          <w:szCs w:val="28"/>
          <w:lang w:eastAsia="en-US"/>
        </w:rPr>
        <w:t xml:space="preserve"> деятельности реального сектора экономики </w:t>
      </w:r>
      <w:proofErr w:type="spellStart"/>
      <w:r w:rsidRPr="00F258D0">
        <w:rPr>
          <w:rFonts w:eastAsia="Calibri"/>
          <w:sz w:val="28"/>
          <w:szCs w:val="28"/>
          <w:lang w:eastAsia="en-US"/>
        </w:rPr>
        <w:t>Княгининского</w:t>
      </w:r>
      <w:proofErr w:type="spellEnd"/>
      <w:r w:rsidRPr="00F258D0">
        <w:rPr>
          <w:rFonts w:eastAsia="Calibri"/>
          <w:sz w:val="28"/>
          <w:szCs w:val="28"/>
          <w:lang w:eastAsia="en-US"/>
        </w:rPr>
        <w:t xml:space="preserve"> района</w:t>
      </w:r>
      <w:r>
        <w:rPr>
          <w:rFonts w:eastAsia="Calibri"/>
          <w:sz w:val="28"/>
          <w:szCs w:val="28"/>
          <w:lang w:eastAsia="en-US"/>
        </w:rPr>
        <w:t xml:space="preserve">. </w:t>
      </w:r>
      <w:r w:rsidRPr="00920830">
        <w:rPr>
          <w:rFonts w:eastAsia="Calibri"/>
          <w:sz w:val="28"/>
          <w:szCs w:val="28"/>
          <w:lang w:eastAsia="en-US"/>
        </w:rPr>
        <w:t xml:space="preserve">Поскольку заседание "круглого стола" </w:t>
      </w:r>
      <w:proofErr w:type="gramStart"/>
      <w:r w:rsidRPr="00920830">
        <w:rPr>
          <w:rFonts w:eastAsia="Calibri"/>
          <w:sz w:val="28"/>
          <w:szCs w:val="28"/>
          <w:lang w:eastAsia="en-US"/>
        </w:rPr>
        <w:t xml:space="preserve">проходило на площадях </w:t>
      </w:r>
      <w:proofErr w:type="spellStart"/>
      <w:r w:rsidRPr="00920830">
        <w:rPr>
          <w:rFonts w:eastAsia="Calibri"/>
          <w:sz w:val="28"/>
          <w:szCs w:val="28"/>
          <w:lang w:eastAsia="en-US"/>
        </w:rPr>
        <w:t>Княгин</w:t>
      </w:r>
      <w:r w:rsidR="00F1688E">
        <w:rPr>
          <w:rFonts w:eastAsia="Calibri"/>
          <w:sz w:val="28"/>
          <w:szCs w:val="28"/>
          <w:lang w:eastAsia="en-US"/>
        </w:rPr>
        <w:t>ин</w:t>
      </w:r>
      <w:r w:rsidRPr="00920830">
        <w:rPr>
          <w:rFonts w:eastAsia="Calibri"/>
          <w:sz w:val="28"/>
          <w:szCs w:val="28"/>
          <w:lang w:eastAsia="en-US"/>
        </w:rPr>
        <w:t>ской</w:t>
      </w:r>
      <w:proofErr w:type="spellEnd"/>
      <w:r w:rsidRPr="00920830">
        <w:rPr>
          <w:rFonts w:eastAsia="Calibri"/>
          <w:sz w:val="28"/>
          <w:szCs w:val="28"/>
          <w:lang w:eastAsia="en-US"/>
        </w:rPr>
        <w:t xml:space="preserve"> швейной фабрики особый акцент был</w:t>
      </w:r>
      <w:proofErr w:type="gramEnd"/>
      <w:r w:rsidRPr="00920830">
        <w:rPr>
          <w:rFonts w:eastAsia="Calibri"/>
          <w:sz w:val="28"/>
          <w:szCs w:val="28"/>
          <w:lang w:eastAsia="en-US"/>
        </w:rPr>
        <w:t xml:space="preserve"> сделан на отрасль легкой промышленности</w:t>
      </w:r>
      <w:r>
        <w:rPr>
          <w:rFonts w:eastAsia="Calibri"/>
          <w:sz w:val="28"/>
          <w:szCs w:val="28"/>
          <w:lang w:eastAsia="en-US"/>
        </w:rPr>
        <w:t>.</w:t>
      </w:r>
      <w:r w:rsidRPr="00920830">
        <w:rPr>
          <w:rFonts w:eastAsia="Calibri"/>
          <w:sz w:val="28"/>
          <w:szCs w:val="28"/>
          <w:lang w:eastAsia="en-US"/>
        </w:rPr>
        <w:t xml:space="preserve"> </w:t>
      </w:r>
    </w:p>
    <w:p w:rsidR="004A4BAC" w:rsidRPr="00920830" w:rsidRDefault="004A4BAC" w:rsidP="004A4BAC">
      <w:pPr>
        <w:shd w:val="clear" w:color="auto" w:fill="FFFFFF"/>
        <w:ind w:firstLine="709"/>
        <w:jc w:val="both"/>
        <w:rPr>
          <w:bCs/>
          <w:sz w:val="28"/>
          <w:szCs w:val="28"/>
        </w:rPr>
      </w:pPr>
      <w:r w:rsidRPr="00920830">
        <w:rPr>
          <w:bCs/>
          <w:sz w:val="28"/>
          <w:szCs w:val="28"/>
        </w:rPr>
        <w:t>В ходе обсуждения был</w:t>
      </w:r>
      <w:r>
        <w:rPr>
          <w:bCs/>
          <w:sz w:val="28"/>
          <w:szCs w:val="28"/>
        </w:rPr>
        <w:t>а</w:t>
      </w:r>
      <w:r w:rsidRPr="00920830">
        <w:rPr>
          <w:bCs/>
          <w:sz w:val="28"/>
          <w:szCs w:val="28"/>
        </w:rPr>
        <w:t xml:space="preserve"> </w:t>
      </w:r>
      <w:r>
        <w:rPr>
          <w:bCs/>
          <w:sz w:val="28"/>
          <w:szCs w:val="28"/>
        </w:rPr>
        <w:t xml:space="preserve">подчеркнута </w:t>
      </w:r>
      <w:r w:rsidRPr="00920830">
        <w:rPr>
          <w:bCs/>
          <w:sz w:val="28"/>
          <w:szCs w:val="28"/>
        </w:rPr>
        <w:t xml:space="preserve"> необходимость совершенствования конкурсных процедур при получении государственных и муниципальных заказов, затронуты вопросы высокой стоимости энергоносителей, проблемы налогообложения.</w:t>
      </w:r>
    </w:p>
    <w:p w:rsidR="004A4BAC" w:rsidRDefault="004A4BAC" w:rsidP="004A4BAC">
      <w:pPr>
        <w:ind w:firstLine="709"/>
        <w:jc w:val="both"/>
      </w:pPr>
      <w:r w:rsidRPr="00920830">
        <w:rPr>
          <w:sz w:val="28"/>
          <w:szCs w:val="28"/>
        </w:rPr>
        <w:t xml:space="preserve">Достигнута договоренность о том, что в случае возникновения у организаций и предпринимателей района вопросов </w:t>
      </w:r>
      <w:r w:rsidR="00D0476F">
        <w:rPr>
          <w:sz w:val="28"/>
          <w:szCs w:val="28"/>
        </w:rPr>
        <w:t>о</w:t>
      </w:r>
      <w:r w:rsidRPr="00920830">
        <w:rPr>
          <w:sz w:val="28"/>
          <w:szCs w:val="28"/>
        </w:rPr>
        <w:t xml:space="preserve"> развити</w:t>
      </w:r>
      <w:r w:rsidR="00B8425E">
        <w:rPr>
          <w:sz w:val="28"/>
          <w:szCs w:val="28"/>
        </w:rPr>
        <w:t>и</w:t>
      </w:r>
      <w:r w:rsidRPr="00920830">
        <w:rPr>
          <w:sz w:val="28"/>
          <w:szCs w:val="28"/>
        </w:rPr>
        <w:t xml:space="preserve"> промышленности и предпринимательства, комитет их рассмотрит с привлечением специалистов соответствующих министерств области</w:t>
      </w:r>
      <w:r>
        <w:rPr>
          <w:sz w:val="28"/>
          <w:szCs w:val="28"/>
        </w:rPr>
        <w:t>.</w:t>
      </w:r>
    </w:p>
    <w:p w:rsidR="004A4BAC" w:rsidRDefault="004A4BAC" w:rsidP="004A4BAC">
      <w:pPr>
        <w:ind w:firstLine="567"/>
        <w:jc w:val="both"/>
        <w:rPr>
          <w:sz w:val="28"/>
          <w:szCs w:val="28"/>
        </w:rPr>
      </w:pPr>
      <w:r>
        <w:rPr>
          <w:sz w:val="28"/>
          <w:szCs w:val="28"/>
        </w:rPr>
        <w:t xml:space="preserve">- в </w:t>
      </w:r>
      <w:proofErr w:type="spellStart"/>
      <w:r>
        <w:rPr>
          <w:sz w:val="28"/>
          <w:szCs w:val="28"/>
        </w:rPr>
        <w:t>Больше</w:t>
      </w:r>
      <w:r w:rsidR="00B8425E">
        <w:rPr>
          <w:sz w:val="28"/>
          <w:szCs w:val="28"/>
        </w:rPr>
        <w:t>б</w:t>
      </w:r>
      <w:r>
        <w:rPr>
          <w:sz w:val="28"/>
          <w:szCs w:val="28"/>
        </w:rPr>
        <w:t>олдинском</w:t>
      </w:r>
      <w:proofErr w:type="spellEnd"/>
      <w:r>
        <w:rPr>
          <w:sz w:val="28"/>
          <w:szCs w:val="28"/>
        </w:rPr>
        <w:t xml:space="preserve"> муниципальном районе с участием членов комитета проведен "круглый стол" на тему</w:t>
      </w:r>
      <w:r w:rsidR="00B8425E">
        <w:rPr>
          <w:sz w:val="28"/>
          <w:szCs w:val="28"/>
        </w:rPr>
        <w:t>:</w:t>
      </w:r>
      <w:r>
        <w:rPr>
          <w:sz w:val="28"/>
          <w:szCs w:val="28"/>
        </w:rPr>
        <w:t xml:space="preserve"> </w:t>
      </w:r>
      <w:r w:rsidRPr="00D908DC">
        <w:rPr>
          <w:sz w:val="28"/>
          <w:szCs w:val="28"/>
        </w:rPr>
        <w:t>"</w:t>
      </w:r>
      <w:r>
        <w:rPr>
          <w:sz w:val="28"/>
          <w:szCs w:val="28"/>
        </w:rPr>
        <w:t>О развитии</w:t>
      </w:r>
      <w:r w:rsidRPr="00D908DC">
        <w:rPr>
          <w:sz w:val="28"/>
          <w:szCs w:val="28"/>
        </w:rPr>
        <w:t xml:space="preserve"> предпринимательства </w:t>
      </w:r>
      <w:r>
        <w:rPr>
          <w:sz w:val="28"/>
          <w:szCs w:val="28"/>
        </w:rPr>
        <w:t xml:space="preserve">и туристской инфраструктуры </w:t>
      </w:r>
      <w:r w:rsidRPr="00D908DC">
        <w:rPr>
          <w:sz w:val="28"/>
          <w:szCs w:val="28"/>
        </w:rPr>
        <w:t xml:space="preserve">в </w:t>
      </w:r>
      <w:proofErr w:type="spellStart"/>
      <w:r w:rsidRPr="00D908DC">
        <w:rPr>
          <w:sz w:val="28"/>
          <w:szCs w:val="28"/>
        </w:rPr>
        <w:t>Большеболдинском</w:t>
      </w:r>
      <w:proofErr w:type="spellEnd"/>
      <w:r w:rsidRPr="00D908DC">
        <w:rPr>
          <w:sz w:val="28"/>
          <w:szCs w:val="28"/>
        </w:rPr>
        <w:t xml:space="preserve"> муниципальном районе"</w:t>
      </w:r>
      <w:r>
        <w:rPr>
          <w:sz w:val="28"/>
          <w:szCs w:val="28"/>
        </w:rPr>
        <w:t>.</w:t>
      </w:r>
    </w:p>
    <w:p w:rsidR="004A4BAC" w:rsidRDefault="004A4BAC" w:rsidP="004A4BAC">
      <w:pPr>
        <w:ind w:firstLine="567"/>
        <w:jc w:val="both"/>
        <w:rPr>
          <w:sz w:val="28"/>
          <w:szCs w:val="28"/>
        </w:rPr>
      </w:pPr>
      <w:r>
        <w:rPr>
          <w:sz w:val="28"/>
          <w:szCs w:val="28"/>
        </w:rPr>
        <w:t>Принятые "круглым столом" рекомендации проработаны совместно с Правительством области, администрацией района. Проведены консультации предпринимател</w:t>
      </w:r>
      <w:r w:rsidR="009B2A83">
        <w:rPr>
          <w:sz w:val="28"/>
          <w:szCs w:val="28"/>
        </w:rPr>
        <w:t xml:space="preserve">ей </w:t>
      </w:r>
      <w:r>
        <w:rPr>
          <w:sz w:val="28"/>
          <w:szCs w:val="28"/>
        </w:rPr>
        <w:t>района по вопросу механизма приобретения транспорта для подвоза туристов, привлеченный для участия в "круглом столе" Фонд предпринимательства "Устойчивое развитие" подготовил предложения по развитию туризма в районе.</w:t>
      </w:r>
    </w:p>
    <w:p w:rsidR="004A4BAC" w:rsidRDefault="004A4BAC" w:rsidP="004A4BAC">
      <w:pPr>
        <w:ind w:firstLine="567"/>
        <w:jc w:val="both"/>
        <w:rPr>
          <w:sz w:val="28"/>
          <w:szCs w:val="28"/>
        </w:rPr>
      </w:pPr>
      <w:r>
        <w:rPr>
          <w:sz w:val="28"/>
          <w:szCs w:val="28"/>
        </w:rPr>
        <w:t xml:space="preserve">- </w:t>
      </w:r>
      <w:proofErr w:type="gramStart"/>
      <w:r>
        <w:rPr>
          <w:sz w:val="28"/>
          <w:szCs w:val="28"/>
        </w:rPr>
        <w:t>в</w:t>
      </w:r>
      <w:proofErr w:type="gramEnd"/>
      <w:r>
        <w:rPr>
          <w:sz w:val="28"/>
          <w:szCs w:val="28"/>
        </w:rPr>
        <w:t xml:space="preserve"> ходе Парламентского дня в </w:t>
      </w:r>
      <w:proofErr w:type="spellStart"/>
      <w:r>
        <w:rPr>
          <w:sz w:val="28"/>
          <w:szCs w:val="28"/>
        </w:rPr>
        <w:t>Тонкинск</w:t>
      </w:r>
      <w:r w:rsidR="00870595">
        <w:rPr>
          <w:sz w:val="28"/>
          <w:szCs w:val="28"/>
        </w:rPr>
        <w:t>ом</w:t>
      </w:r>
      <w:proofErr w:type="spellEnd"/>
      <w:r w:rsidR="00870595">
        <w:rPr>
          <w:sz w:val="28"/>
          <w:szCs w:val="28"/>
        </w:rPr>
        <w:t xml:space="preserve"> муниципальном районе комитет</w:t>
      </w:r>
      <w:r>
        <w:rPr>
          <w:sz w:val="28"/>
          <w:szCs w:val="28"/>
        </w:rPr>
        <w:t xml:space="preserve"> провел </w:t>
      </w:r>
      <w:r w:rsidRPr="00877116">
        <w:rPr>
          <w:sz w:val="28"/>
          <w:szCs w:val="28"/>
        </w:rPr>
        <w:t>"кругл</w:t>
      </w:r>
      <w:r>
        <w:rPr>
          <w:sz w:val="28"/>
          <w:szCs w:val="28"/>
        </w:rPr>
        <w:t>ый стол</w:t>
      </w:r>
      <w:r w:rsidRPr="00877116">
        <w:rPr>
          <w:sz w:val="28"/>
          <w:szCs w:val="28"/>
        </w:rPr>
        <w:t xml:space="preserve">" на тему: "О развитии предпринимательства в </w:t>
      </w:r>
      <w:proofErr w:type="spellStart"/>
      <w:r w:rsidRPr="00877116">
        <w:rPr>
          <w:sz w:val="28"/>
          <w:szCs w:val="28"/>
        </w:rPr>
        <w:t>Тонкинском</w:t>
      </w:r>
      <w:proofErr w:type="spellEnd"/>
      <w:r w:rsidRPr="00877116">
        <w:rPr>
          <w:sz w:val="28"/>
          <w:szCs w:val="28"/>
        </w:rPr>
        <w:t xml:space="preserve"> муниципальном районе"</w:t>
      </w:r>
      <w:r>
        <w:rPr>
          <w:sz w:val="28"/>
          <w:szCs w:val="28"/>
        </w:rPr>
        <w:t>, на котором были обсуждены вопросы исполнения требований к организации продажи товаров, улучшения обслуживания населения района в торговой сфере. Был рассмотрен вопрос об оказании методической и правовой помощи предпринимателям. В настоящее время достигнута договоренность  о взаимодействии ГУ "Нижегородский инновационный бизнес-инкубатор" и АНО "</w:t>
      </w:r>
      <w:proofErr w:type="spellStart"/>
      <w:r>
        <w:rPr>
          <w:sz w:val="28"/>
          <w:szCs w:val="28"/>
        </w:rPr>
        <w:t>Тонкинский</w:t>
      </w:r>
      <w:proofErr w:type="spellEnd"/>
      <w:r>
        <w:rPr>
          <w:sz w:val="28"/>
          <w:szCs w:val="28"/>
        </w:rPr>
        <w:t xml:space="preserve"> центр поддержки бизнеса", оказана методическая помощь в подготовке заявок для участия в программах развития бизнеса,</w:t>
      </w:r>
    </w:p>
    <w:p w:rsidR="004A4BAC" w:rsidRDefault="00A147B8" w:rsidP="004A4BAC">
      <w:pPr>
        <w:ind w:firstLine="709"/>
        <w:jc w:val="both"/>
        <w:rPr>
          <w:sz w:val="28"/>
          <w:szCs w:val="28"/>
        </w:rPr>
      </w:pPr>
      <w:r>
        <w:rPr>
          <w:sz w:val="28"/>
          <w:szCs w:val="28"/>
        </w:rPr>
        <w:t>- </w:t>
      </w:r>
      <w:r w:rsidR="004A4BAC">
        <w:rPr>
          <w:sz w:val="28"/>
          <w:szCs w:val="28"/>
        </w:rPr>
        <w:t xml:space="preserve">"круглый стол" </w:t>
      </w:r>
      <w:r>
        <w:rPr>
          <w:sz w:val="28"/>
          <w:szCs w:val="28"/>
        </w:rPr>
        <w:t xml:space="preserve">на тему: </w:t>
      </w:r>
      <w:r w:rsidR="004A4BAC" w:rsidRPr="00D908DC">
        <w:rPr>
          <w:sz w:val="28"/>
          <w:szCs w:val="28"/>
        </w:rPr>
        <w:t xml:space="preserve">"О развитии предпринимательства и туризма на территории городского округа </w:t>
      </w:r>
      <w:proofErr w:type="gramStart"/>
      <w:r w:rsidR="004A4BAC" w:rsidRPr="00D908DC">
        <w:rPr>
          <w:sz w:val="28"/>
          <w:szCs w:val="28"/>
        </w:rPr>
        <w:t>Семеновский</w:t>
      </w:r>
      <w:proofErr w:type="gramEnd"/>
      <w:r w:rsidR="004A4BAC" w:rsidRPr="00D908DC">
        <w:rPr>
          <w:sz w:val="28"/>
          <w:szCs w:val="28"/>
        </w:rPr>
        <w:t>"</w:t>
      </w:r>
      <w:r w:rsidR="004A4BAC" w:rsidRPr="0018036B">
        <w:rPr>
          <w:sz w:val="28"/>
          <w:szCs w:val="28"/>
        </w:rPr>
        <w:t xml:space="preserve"> </w:t>
      </w:r>
      <w:r w:rsidR="004A4BAC">
        <w:rPr>
          <w:sz w:val="28"/>
          <w:szCs w:val="28"/>
        </w:rPr>
        <w:t>поднял вопросы о</w:t>
      </w:r>
      <w:r w:rsidR="004A4BAC" w:rsidRPr="0009577A">
        <w:rPr>
          <w:sz w:val="28"/>
          <w:szCs w:val="28"/>
        </w:rPr>
        <w:t xml:space="preserve"> формах поддержки и развития предпринимательства и туризма в  Нижегородской области в 2012 году</w:t>
      </w:r>
      <w:r w:rsidR="004A4BAC">
        <w:rPr>
          <w:sz w:val="28"/>
          <w:szCs w:val="28"/>
        </w:rPr>
        <w:t>, о</w:t>
      </w:r>
      <w:r w:rsidR="004A4BAC" w:rsidRPr="0009577A">
        <w:rPr>
          <w:sz w:val="28"/>
          <w:szCs w:val="28"/>
        </w:rPr>
        <w:t xml:space="preserve"> сохранении народных художественных промыслов и туристического потенциала городского округа Семеновский</w:t>
      </w:r>
      <w:r w:rsidR="004A4BAC">
        <w:rPr>
          <w:sz w:val="28"/>
          <w:szCs w:val="28"/>
        </w:rPr>
        <w:t xml:space="preserve">. Рекомендации "круглого стола" направлены, в основном, на совершенствование механизмов сохранения и поддержки народных художественных промыслов на </w:t>
      </w:r>
      <w:r w:rsidR="004A4BAC">
        <w:rPr>
          <w:sz w:val="28"/>
          <w:szCs w:val="28"/>
        </w:rPr>
        <w:lastRenderedPageBreak/>
        <w:t xml:space="preserve">территории области, для их реализации разработан план мероприятий до </w:t>
      </w:r>
      <w:r w:rsidR="0033774D">
        <w:rPr>
          <w:sz w:val="28"/>
          <w:szCs w:val="28"/>
          <w:lang w:val="en-US"/>
        </w:rPr>
        <w:t>II</w:t>
      </w:r>
      <w:r w:rsidR="0033774D">
        <w:rPr>
          <w:sz w:val="28"/>
          <w:szCs w:val="28"/>
        </w:rPr>
        <w:t xml:space="preserve"> </w:t>
      </w:r>
      <w:r w:rsidR="004A4BAC">
        <w:rPr>
          <w:sz w:val="28"/>
          <w:szCs w:val="28"/>
        </w:rPr>
        <w:t xml:space="preserve">квартала 2013 года. </w:t>
      </w:r>
    </w:p>
    <w:p w:rsidR="006C3738" w:rsidRPr="00B00CCD" w:rsidRDefault="006C3738" w:rsidP="006C3738">
      <w:pPr>
        <w:widowControl w:val="0"/>
        <w:tabs>
          <w:tab w:val="left" w:pos="0"/>
        </w:tabs>
        <w:ind w:firstLine="709"/>
        <w:jc w:val="both"/>
        <w:rPr>
          <w:sz w:val="28"/>
          <w:szCs w:val="28"/>
        </w:rPr>
      </w:pPr>
      <w:r>
        <w:rPr>
          <w:sz w:val="28"/>
          <w:szCs w:val="28"/>
        </w:rPr>
        <w:t xml:space="preserve">В 2012 году проведены совещания и рабочие группы по доработке проектов законов </w:t>
      </w:r>
      <w:r w:rsidRPr="00241E1D">
        <w:rPr>
          <w:sz w:val="28"/>
          <w:szCs w:val="28"/>
        </w:rPr>
        <w:t>области</w:t>
      </w:r>
      <w:r>
        <w:rPr>
          <w:sz w:val="28"/>
          <w:szCs w:val="28"/>
        </w:rPr>
        <w:t>:</w:t>
      </w:r>
      <w:r w:rsidRPr="00241E1D">
        <w:rPr>
          <w:sz w:val="28"/>
          <w:szCs w:val="28"/>
        </w:rPr>
        <w:t xml:space="preserve"> </w:t>
      </w:r>
      <w:proofErr w:type="gramStart"/>
      <w:r w:rsidRPr="00A52EEA">
        <w:rPr>
          <w:sz w:val="28"/>
          <w:szCs w:val="28"/>
        </w:rPr>
        <w:t xml:space="preserve">"О внесении изменений в Закон </w:t>
      </w:r>
      <w:r w:rsidR="00A8098E">
        <w:rPr>
          <w:sz w:val="28"/>
          <w:szCs w:val="28"/>
        </w:rPr>
        <w:t xml:space="preserve">Нижегородской </w:t>
      </w:r>
      <w:r w:rsidRPr="00A52EEA">
        <w:rPr>
          <w:sz w:val="28"/>
          <w:szCs w:val="28"/>
        </w:rPr>
        <w:t>области "</w:t>
      </w:r>
      <w:r w:rsidRPr="00A52EEA">
        <w:rPr>
          <w:bCs/>
          <w:sz w:val="28"/>
          <w:szCs w:val="28"/>
        </w:rPr>
        <w:t>О государственной поддержке инновационной деятельности в Нижегородской области</w:t>
      </w:r>
      <w:r>
        <w:rPr>
          <w:sz w:val="28"/>
          <w:szCs w:val="28"/>
        </w:rPr>
        <w:t xml:space="preserve">", </w:t>
      </w:r>
      <w:r w:rsidRPr="00B00CCD">
        <w:rPr>
          <w:bCs/>
          <w:sz w:val="28"/>
          <w:szCs w:val="28"/>
        </w:rPr>
        <w:t>"О</w:t>
      </w:r>
      <w:r w:rsidRPr="00B00CCD">
        <w:rPr>
          <w:kern w:val="36"/>
          <w:sz w:val="28"/>
          <w:szCs w:val="28"/>
        </w:rPr>
        <w:t xml:space="preserve"> порядке перемещения задержанных транспортных средств </w:t>
      </w:r>
      <w:r w:rsidRPr="00B00CCD">
        <w:rPr>
          <w:bCs/>
          <w:sz w:val="28"/>
          <w:szCs w:val="28"/>
        </w:rPr>
        <w:t>на специализированную стоянку, их</w:t>
      </w:r>
      <w:r w:rsidRPr="00B00CCD">
        <w:rPr>
          <w:kern w:val="36"/>
          <w:sz w:val="28"/>
          <w:szCs w:val="28"/>
        </w:rPr>
        <w:t xml:space="preserve"> хранения, оплаты расходов на перемещение и хранение, возврата задержанных транспортных средств"</w:t>
      </w:r>
      <w:r>
        <w:rPr>
          <w:kern w:val="36"/>
          <w:sz w:val="28"/>
          <w:szCs w:val="28"/>
        </w:rPr>
        <w:t xml:space="preserve">, </w:t>
      </w:r>
      <w:r w:rsidRPr="00241E1D">
        <w:rPr>
          <w:sz w:val="28"/>
          <w:szCs w:val="28"/>
        </w:rPr>
        <w:t>"О внесении изменений в Закон Нижегородской области "О приватизации государственного имущества Нижегородской области"</w:t>
      </w:r>
      <w:r>
        <w:rPr>
          <w:sz w:val="28"/>
          <w:szCs w:val="28"/>
        </w:rPr>
        <w:t>,</w:t>
      </w:r>
      <w:r w:rsidRPr="0036226D">
        <w:rPr>
          <w:color w:val="000000"/>
          <w:sz w:val="28"/>
          <w:szCs w:val="28"/>
        </w:rPr>
        <w:t xml:space="preserve"> </w:t>
      </w:r>
      <w:r w:rsidRPr="000A1993">
        <w:rPr>
          <w:sz w:val="28"/>
          <w:szCs w:val="28"/>
        </w:rPr>
        <w:t>"О внесении изменения в статью 4</w:t>
      </w:r>
      <w:r w:rsidRPr="000A1993">
        <w:rPr>
          <w:sz w:val="28"/>
          <w:szCs w:val="28"/>
          <w:vertAlign w:val="superscript"/>
        </w:rPr>
        <w:t>3</w:t>
      </w:r>
      <w:r w:rsidRPr="000A1993">
        <w:rPr>
          <w:sz w:val="28"/>
          <w:szCs w:val="28"/>
        </w:rPr>
        <w:t xml:space="preserve"> Закона Нижегородской области "О наградах</w:t>
      </w:r>
      <w:proofErr w:type="gramEnd"/>
      <w:r w:rsidRPr="000A1993">
        <w:rPr>
          <w:sz w:val="28"/>
          <w:szCs w:val="28"/>
        </w:rPr>
        <w:t xml:space="preserve"> и</w:t>
      </w:r>
      <w:r>
        <w:rPr>
          <w:sz w:val="28"/>
          <w:szCs w:val="28"/>
        </w:rPr>
        <w:t xml:space="preserve"> </w:t>
      </w:r>
      <w:proofErr w:type="gramStart"/>
      <w:r>
        <w:rPr>
          <w:sz w:val="28"/>
          <w:szCs w:val="28"/>
        </w:rPr>
        <w:t>премиях</w:t>
      </w:r>
      <w:proofErr w:type="gramEnd"/>
      <w:r>
        <w:rPr>
          <w:sz w:val="28"/>
          <w:szCs w:val="28"/>
        </w:rPr>
        <w:t xml:space="preserve"> Нижегородской области</w:t>
      </w:r>
      <w:r w:rsidRPr="00B00CCD">
        <w:rPr>
          <w:sz w:val="28"/>
          <w:szCs w:val="28"/>
        </w:rPr>
        <w:t>",</w:t>
      </w:r>
      <w:r>
        <w:rPr>
          <w:sz w:val="28"/>
          <w:szCs w:val="28"/>
        </w:rPr>
        <w:t xml:space="preserve"> </w:t>
      </w:r>
      <w:r w:rsidRPr="00B00CCD">
        <w:rPr>
          <w:sz w:val="28"/>
          <w:szCs w:val="28"/>
        </w:rPr>
        <w:t>"Об утверждении Программы социально-экономического развития Нижегородской области на 2012-20</w:t>
      </w:r>
      <w:r>
        <w:rPr>
          <w:sz w:val="28"/>
          <w:szCs w:val="28"/>
        </w:rPr>
        <w:t>15 годы"</w:t>
      </w:r>
      <w:r>
        <w:rPr>
          <w:kern w:val="36"/>
          <w:sz w:val="28"/>
          <w:szCs w:val="28"/>
        </w:rPr>
        <w:t>.</w:t>
      </w:r>
    </w:p>
    <w:p w:rsidR="006C3738" w:rsidRDefault="006C3738" w:rsidP="006C3738">
      <w:pPr>
        <w:widowControl w:val="0"/>
        <w:tabs>
          <w:tab w:val="left" w:pos="0"/>
        </w:tabs>
        <w:ind w:firstLine="709"/>
        <w:jc w:val="both"/>
        <w:rPr>
          <w:sz w:val="28"/>
          <w:szCs w:val="28"/>
        </w:rPr>
      </w:pPr>
      <w:r>
        <w:rPr>
          <w:sz w:val="28"/>
          <w:szCs w:val="28"/>
        </w:rPr>
        <w:t>К</w:t>
      </w:r>
      <w:r w:rsidRPr="004F5EE7">
        <w:rPr>
          <w:sz w:val="28"/>
          <w:szCs w:val="28"/>
        </w:rPr>
        <w:t>омитет принимал участие</w:t>
      </w:r>
      <w:r>
        <w:rPr>
          <w:sz w:val="28"/>
          <w:szCs w:val="28"/>
        </w:rPr>
        <w:t xml:space="preserve"> в подготовке и проведении:</w:t>
      </w:r>
      <w:r w:rsidRPr="000521A6">
        <w:rPr>
          <w:sz w:val="28"/>
          <w:szCs w:val="28"/>
        </w:rPr>
        <w:t xml:space="preserve"> </w:t>
      </w:r>
    </w:p>
    <w:p w:rsidR="006C3738" w:rsidRDefault="00BC0B56" w:rsidP="006C3738">
      <w:pPr>
        <w:widowControl w:val="0"/>
        <w:tabs>
          <w:tab w:val="left" w:pos="0"/>
        </w:tabs>
        <w:ind w:firstLine="709"/>
        <w:jc w:val="both"/>
        <w:rPr>
          <w:sz w:val="28"/>
          <w:szCs w:val="28"/>
        </w:rPr>
      </w:pPr>
      <w:r>
        <w:rPr>
          <w:sz w:val="28"/>
          <w:szCs w:val="28"/>
        </w:rPr>
        <w:t>- и</w:t>
      </w:r>
      <w:r w:rsidR="006C3738">
        <w:rPr>
          <w:sz w:val="28"/>
          <w:szCs w:val="28"/>
        </w:rPr>
        <w:t>нновационного форума "Перспективы развития инновационных кластеров в Нижегородской области",</w:t>
      </w:r>
    </w:p>
    <w:p w:rsidR="006C3738" w:rsidRDefault="00BC0B56" w:rsidP="006C3738">
      <w:pPr>
        <w:widowControl w:val="0"/>
        <w:tabs>
          <w:tab w:val="left" w:pos="0"/>
        </w:tabs>
        <w:ind w:firstLine="709"/>
        <w:jc w:val="both"/>
        <w:rPr>
          <w:sz w:val="28"/>
          <w:szCs w:val="28"/>
        </w:rPr>
      </w:pPr>
      <w:r>
        <w:rPr>
          <w:sz w:val="28"/>
          <w:szCs w:val="28"/>
        </w:rPr>
        <w:t>- </w:t>
      </w:r>
      <w:r w:rsidR="006C3738">
        <w:rPr>
          <w:sz w:val="28"/>
          <w:szCs w:val="28"/>
        </w:rPr>
        <w:t xml:space="preserve">заседания </w:t>
      </w:r>
      <w:r w:rsidR="006C3738" w:rsidRPr="004F5EE7">
        <w:rPr>
          <w:sz w:val="28"/>
          <w:szCs w:val="28"/>
        </w:rPr>
        <w:t xml:space="preserve">"круглого стола" </w:t>
      </w:r>
      <w:r w:rsidR="008E1DF4">
        <w:rPr>
          <w:sz w:val="28"/>
          <w:szCs w:val="28"/>
        </w:rPr>
        <w:t xml:space="preserve">на тему: </w:t>
      </w:r>
      <w:r w:rsidR="006C3738" w:rsidRPr="00241E1D">
        <w:rPr>
          <w:sz w:val="28"/>
          <w:szCs w:val="28"/>
        </w:rPr>
        <w:t>"О законодательном обеспечении развития малого и среднего предпринимательства в области промышленного производства",</w:t>
      </w:r>
      <w:r w:rsidR="006C3738" w:rsidRPr="006C3738">
        <w:rPr>
          <w:sz w:val="28"/>
          <w:szCs w:val="28"/>
        </w:rPr>
        <w:t xml:space="preserve"> </w:t>
      </w:r>
      <w:proofErr w:type="gramStart"/>
      <w:r w:rsidR="006C3738" w:rsidRPr="004F5EE7">
        <w:rPr>
          <w:sz w:val="28"/>
          <w:szCs w:val="28"/>
        </w:rPr>
        <w:t>который</w:t>
      </w:r>
      <w:proofErr w:type="gramEnd"/>
      <w:r w:rsidR="006C3738" w:rsidRPr="004F5EE7">
        <w:rPr>
          <w:sz w:val="28"/>
          <w:szCs w:val="28"/>
        </w:rPr>
        <w:t xml:space="preserve"> проводился</w:t>
      </w:r>
      <w:r w:rsidR="006C3738" w:rsidRPr="006C3738">
        <w:rPr>
          <w:sz w:val="28"/>
          <w:szCs w:val="28"/>
        </w:rPr>
        <w:t xml:space="preserve"> </w:t>
      </w:r>
      <w:r w:rsidR="006C3738" w:rsidRPr="004F5EE7">
        <w:rPr>
          <w:sz w:val="28"/>
          <w:szCs w:val="28"/>
        </w:rPr>
        <w:t xml:space="preserve">комитетами </w:t>
      </w:r>
      <w:r w:rsidR="006C3738">
        <w:rPr>
          <w:sz w:val="28"/>
          <w:szCs w:val="28"/>
        </w:rPr>
        <w:t>Государственной Думы</w:t>
      </w:r>
      <w:r w:rsidR="006C3738" w:rsidRPr="004F5EE7">
        <w:rPr>
          <w:sz w:val="28"/>
          <w:szCs w:val="28"/>
        </w:rPr>
        <w:t xml:space="preserve"> Федеральног</w:t>
      </w:r>
      <w:r w:rsidR="008E1DF4">
        <w:rPr>
          <w:sz w:val="28"/>
          <w:szCs w:val="28"/>
        </w:rPr>
        <w:t>о Собрания Российской Федерации</w:t>
      </w:r>
      <w:r w:rsidR="006C3738">
        <w:rPr>
          <w:sz w:val="28"/>
          <w:szCs w:val="28"/>
        </w:rPr>
        <w:t xml:space="preserve"> </w:t>
      </w:r>
      <w:r w:rsidR="006C3738" w:rsidRPr="004F5EE7">
        <w:rPr>
          <w:sz w:val="28"/>
          <w:szCs w:val="28"/>
        </w:rPr>
        <w:t>по экономической политике, инновационному развитию и предпринимательству и по вопросам собственности</w:t>
      </w:r>
      <w:r w:rsidR="00B46294">
        <w:rPr>
          <w:sz w:val="28"/>
          <w:szCs w:val="28"/>
        </w:rPr>
        <w:t>;</w:t>
      </w:r>
    </w:p>
    <w:p w:rsidR="006C3738" w:rsidRDefault="005A5A80" w:rsidP="006C3738">
      <w:pPr>
        <w:widowControl w:val="0"/>
        <w:tabs>
          <w:tab w:val="left" w:pos="0"/>
        </w:tabs>
        <w:ind w:firstLine="709"/>
        <w:jc w:val="both"/>
        <w:rPr>
          <w:sz w:val="28"/>
          <w:szCs w:val="28"/>
        </w:rPr>
      </w:pPr>
      <w:r>
        <w:rPr>
          <w:sz w:val="28"/>
          <w:szCs w:val="28"/>
        </w:rPr>
        <w:t>- </w:t>
      </w:r>
      <w:r w:rsidR="006C3738">
        <w:rPr>
          <w:sz w:val="28"/>
          <w:szCs w:val="28"/>
        </w:rPr>
        <w:t>выездного</w:t>
      </w:r>
      <w:r w:rsidR="006C3738" w:rsidRPr="000521A6">
        <w:rPr>
          <w:sz w:val="28"/>
          <w:szCs w:val="28"/>
        </w:rPr>
        <w:t xml:space="preserve"> совещ</w:t>
      </w:r>
      <w:r w:rsidR="006C3738">
        <w:rPr>
          <w:sz w:val="28"/>
          <w:szCs w:val="28"/>
        </w:rPr>
        <w:t>ания</w:t>
      </w:r>
      <w:r w:rsidR="006C3738" w:rsidRPr="000521A6">
        <w:rPr>
          <w:sz w:val="28"/>
          <w:szCs w:val="28"/>
        </w:rPr>
        <w:t xml:space="preserve"> на предприятие по производству кровельных материалов компании "</w:t>
      </w:r>
      <w:proofErr w:type="spellStart"/>
      <w:r w:rsidR="006C3738" w:rsidRPr="000521A6">
        <w:rPr>
          <w:sz w:val="28"/>
          <w:szCs w:val="28"/>
        </w:rPr>
        <w:t>Ондулин</w:t>
      </w:r>
      <w:proofErr w:type="spellEnd"/>
      <w:r w:rsidR="006C3738" w:rsidRPr="000521A6">
        <w:rPr>
          <w:sz w:val="28"/>
          <w:szCs w:val="28"/>
        </w:rPr>
        <w:t>"</w:t>
      </w:r>
      <w:r w:rsidR="00B46294">
        <w:rPr>
          <w:sz w:val="28"/>
          <w:szCs w:val="28"/>
        </w:rPr>
        <w:t>;</w:t>
      </w:r>
    </w:p>
    <w:p w:rsidR="006C3738" w:rsidRPr="00172CDF" w:rsidRDefault="005A5A80" w:rsidP="006C3738">
      <w:pPr>
        <w:widowControl w:val="0"/>
        <w:tabs>
          <w:tab w:val="left" w:pos="0"/>
        </w:tabs>
        <w:ind w:firstLine="709"/>
        <w:jc w:val="both"/>
        <w:rPr>
          <w:sz w:val="28"/>
          <w:szCs w:val="28"/>
        </w:rPr>
      </w:pPr>
      <w:r>
        <w:rPr>
          <w:sz w:val="28"/>
          <w:szCs w:val="28"/>
        </w:rPr>
        <w:t>- </w:t>
      </w:r>
      <w:r w:rsidR="006C3738">
        <w:rPr>
          <w:sz w:val="28"/>
          <w:szCs w:val="28"/>
        </w:rPr>
        <w:t>выездного совещания</w:t>
      </w:r>
      <w:r w:rsidR="006C3738" w:rsidRPr="00172CDF">
        <w:rPr>
          <w:sz w:val="28"/>
          <w:szCs w:val="28"/>
        </w:rPr>
        <w:t xml:space="preserve"> на объекте инвестиционной деятельности компании "Управление </w:t>
      </w:r>
      <w:proofErr w:type="spellStart"/>
      <w:r w:rsidR="006C3738" w:rsidRPr="00172CDF">
        <w:rPr>
          <w:sz w:val="28"/>
          <w:szCs w:val="28"/>
        </w:rPr>
        <w:t>отходами-НН</w:t>
      </w:r>
      <w:proofErr w:type="spellEnd"/>
      <w:r w:rsidR="006C3738" w:rsidRPr="00172CDF">
        <w:rPr>
          <w:sz w:val="28"/>
          <w:szCs w:val="28"/>
        </w:rPr>
        <w:t>";</w:t>
      </w:r>
    </w:p>
    <w:p w:rsidR="006C3738" w:rsidRPr="001660D3" w:rsidRDefault="005A5A80" w:rsidP="006C3738">
      <w:pPr>
        <w:widowControl w:val="0"/>
        <w:tabs>
          <w:tab w:val="left" w:pos="0"/>
        </w:tabs>
        <w:ind w:firstLine="709"/>
        <w:jc w:val="both"/>
        <w:rPr>
          <w:sz w:val="28"/>
          <w:szCs w:val="28"/>
        </w:rPr>
      </w:pPr>
      <w:r>
        <w:rPr>
          <w:sz w:val="28"/>
          <w:szCs w:val="28"/>
        </w:rPr>
        <w:t>- </w:t>
      </w:r>
      <w:r w:rsidR="006C3738">
        <w:rPr>
          <w:sz w:val="28"/>
          <w:szCs w:val="28"/>
        </w:rPr>
        <w:t xml:space="preserve">совещания </w:t>
      </w:r>
      <w:r w:rsidR="006C3738" w:rsidRPr="001660D3">
        <w:rPr>
          <w:sz w:val="28"/>
          <w:szCs w:val="28"/>
        </w:rPr>
        <w:t xml:space="preserve">по </w:t>
      </w:r>
      <w:r w:rsidR="006C3738">
        <w:rPr>
          <w:sz w:val="28"/>
          <w:szCs w:val="28"/>
        </w:rPr>
        <w:t>вопросам поддержки народных художественных промыслов "Развитие экспортного</w:t>
      </w:r>
      <w:r w:rsidR="006C3738" w:rsidRPr="001660D3">
        <w:rPr>
          <w:sz w:val="28"/>
          <w:szCs w:val="28"/>
        </w:rPr>
        <w:t xml:space="preserve"> потенциала – взгляд из Японии"</w:t>
      </w:r>
      <w:r w:rsidR="00A97886">
        <w:rPr>
          <w:sz w:val="28"/>
          <w:szCs w:val="28"/>
        </w:rPr>
        <w:t>;</w:t>
      </w:r>
    </w:p>
    <w:p w:rsidR="006C3738" w:rsidRPr="001660D3" w:rsidRDefault="005A5A80" w:rsidP="006C3738">
      <w:pPr>
        <w:widowControl w:val="0"/>
        <w:tabs>
          <w:tab w:val="left" w:pos="0"/>
        </w:tabs>
        <w:ind w:firstLine="709"/>
        <w:jc w:val="both"/>
        <w:rPr>
          <w:sz w:val="28"/>
          <w:szCs w:val="28"/>
        </w:rPr>
      </w:pPr>
      <w:r>
        <w:rPr>
          <w:sz w:val="28"/>
          <w:szCs w:val="28"/>
        </w:rPr>
        <w:t>- </w:t>
      </w:r>
      <w:r w:rsidR="006C3738">
        <w:rPr>
          <w:sz w:val="28"/>
          <w:szCs w:val="28"/>
        </w:rPr>
        <w:t>конференции</w:t>
      </w:r>
      <w:r w:rsidR="006C3738" w:rsidRPr="001660D3">
        <w:rPr>
          <w:sz w:val="28"/>
          <w:szCs w:val="28"/>
        </w:rPr>
        <w:t xml:space="preserve"> "Проблемы любительского и промыслов</w:t>
      </w:r>
      <w:r w:rsidR="006C3738">
        <w:rPr>
          <w:sz w:val="28"/>
          <w:szCs w:val="28"/>
        </w:rPr>
        <w:t>ого рыболовства на территории Нижегородской области</w:t>
      </w:r>
      <w:r w:rsidR="006C3738" w:rsidRPr="001660D3">
        <w:rPr>
          <w:sz w:val="28"/>
          <w:szCs w:val="28"/>
        </w:rPr>
        <w:t>"</w:t>
      </w:r>
      <w:r w:rsidR="00A97886">
        <w:rPr>
          <w:sz w:val="28"/>
          <w:szCs w:val="28"/>
        </w:rPr>
        <w:t xml:space="preserve"> (ОАО "Нижегородская ярмарка");</w:t>
      </w:r>
    </w:p>
    <w:p w:rsidR="006C3738" w:rsidRPr="001660D3" w:rsidRDefault="005A5A80" w:rsidP="006C3738">
      <w:pPr>
        <w:widowControl w:val="0"/>
        <w:tabs>
          <w:tab w:val="left" w:pos="0"/>
        </w:tabs>
        <w:ind w:firstLine="709"/>
        <w:jc w:val="both"/>
        <w:rPr>
          <w:sz w:val="28"/>
          <w:szCs w:val="28"/>
        </w:rPr>
      </w:pPr>
      <w:r>
        <w:rPr>
          <w:sz w:val="28"/>
          <w:szCs w:val="28"/>
        </w:rPr>
        <w:t>- </w:t>
      </w:r>
      <w:r w:rsidR="006C3738">
        <w:rPr>
          <w:sz w:val="28"/>
          <w:szCs w:val="28"/>
        </w:rPr>
        <w:t>совещания</w:t>
      </w:r>
      <w:r w:rsidR="006C3738" w:rsidRPr="001660D3">
        <w:rPr>
          <w:sz w:val="28"/>
          <w:szCs w:val="28"/>
        </w:rPr>
        <w:t xml:space="preserve"> о</w:t>
      </w:r>
      <w:r w:rsidR="006C3738">
        <w:rPr>
          <w:sz w:val="28"/>
          <w:szCs w:val="28"/>
        </w:rPr>
        <w:t>б основных направлениях</w:t>
      </w:r>
      <w:r w:rsidR="006C3738" w:rsidRPr="001660D3">
        <w:rPr>
          <w:sz w:val="28"/>
          <w:szCs w:val="28"/>
        </w:rPr>
        <w:t xml:space="preserve"> сотрудничества с ОАО "РОСНАНО"</w:t>
      </w:r>
      <w:r w:rsidR="00A97886">
        <w:rPr>
          <w:sz w:val="28"/>
          <w:szCs w:val="28"/>
        </w:rPr>
        <w:t>;</w:t>
      </w:r>
    </w:p>
    <w:p w:rsidR="006C3738" w:rsidRPr="001660D3" w:rsidRDefault="005A5A80" w:rsidP="006C3738">
      <w:pPr>
        <w:widowControl w:val="0"/>
        <w:tabs>
          <w:tab w:val="left" w:pos="0"/>
        </w:tabs>
        <w:ind w:firstLine="709"/>
        <w:jc w:val="both"/>
        <w:rPr>
          <w:sz w:val="28"/>
          <w:szCs w:val="28"/>
        </w:rPr>
      </w:pPr>
      <w:r>
        <w:rPr>
          <w:sz w:val="28"/>
          <w:szCs w:val="28"/>
        </w:rPr>
        <w:t>- </w:t>
      </w:r>
      <w:r w:rsidR="006C3738">
        <w:rPr>
          <w:sz w:val="28"/>
          <w:szCs w:val="28"/>
        </w:rPr>
        <w:t>"круглого</w:t>
      </w:r>
      <w:r w:rsidR="006C3738" w:rsidRPr="001660D3">
        <w:rPr>
          <w:sz w:val="28"/>
          <w:szCs w:val="28"/>
        </w:rPr>
        <w:t xml:space="preserve"> стол</w:t>
      </w:r>
      <w:r w:rsidR="006C3738">
        <w:rPr>
          <w:sz w:val="28"/>
          <w:szCs w:val="28"/>
        </w:rPr>
        <w:t>а</w:t>
      </w:r>
      <w:r w:rsidR="006C3738" w:rsidRPr="001660D3">
        <w:rPr>
          <w:sz w:val="28"/>
          <w:szCs w:val="28"/>
        </w:rPr>
        <w:t>" на тему: "Малый бизнес и устойчивое развитие: лучшие практики"</w:t>
      </w:r>
      <w:r w:rsidR="00A97886">
        <w:rPr>
          <w:sz w:val="28"/>
          <w:szCs w:val="28"/>
        </w:rPr>
        <w:t>;</w:t>
      </w:r>
    </w:p>
    <w:p w:rsidR="006C3738" w:rsidRDefault="006C3738" w:rsidP="006C3738">
      <w:pPr>
        <w:widowControl w:val="0"/>
        <w:tabs>
          <w:tab w:val="left" w:pos="0"/>
        </w:tabs>
        <w:ind w:firstLine="709"/>
        <w:jc w:val="both"/>
        <w:rPr>
          <w:sz w:val="28"/>
          <w:szCs w:val="28"/>
        </w:rPr>
      </w:pPr>
      <w:r>
        <w:rPr>
          <w:sz w:val="28"/>
          <w:szCs w:val="28"/>
        </w:rPr>
        <w:t xml:space="preserve">- мероприятий Фонда развития народных художественных </w:t>
      </w:r>
      <w:r w:rsidR="00A97886">
        <w:rPr>
          <w:sz w:val="28"/>
          <w:szCs w:val="28"/>
        </w:rPr>
        <w:t>промыслов Нижегородской области;</w:t>
      </w:r>
    </w:p>
    <w:p w:rsidR="006C3738" w:rsidRDefault="005A5A80" w:rsidP="006C3738">
      <w:pPr>
        <w:widowControl w:val="0"/>
        <w:tabs>
          <w:tab w:val="left" w:pos="0"/>
        </w:tabs>
        <w:ind w:firstLine="709"/>
        <w:jc w:val="both"/>
        <w:rPr>
          <w:sz w:val="28"/>
          <w:szCs w:val="28"/>
        </w:rPr>
      </w:pPr>
      <w:r>
        <w:rPr>
          <w:sz w:val="28"/>
          <w:szCs w:val="28"/>
        </w:rPr>
        <w:t>- "</w:t>
      </w:r>
      <w:r w:rsidR="006C3738">
        <w:rPr>
          <w:sz w:val="28"/>
          <w:szCs w:val="28"/>
        </w:rPr>
        <w:t>круглого стола</w:t>
      </w:r>
      <w:r>
        <w:rPr>
          <w:sz w:val="28"/>
          <w:szCs w:val="28"/>
        </w:rPr>
        <w:t>" на тему:</w:t>
      </w:r>
      <w:r w:rsidR="006C3738" w:rsidRPr="001660D3">
        <w:rPr>
          <w:sz w:val="28"/>
          <w:szCs w:val="28"/>
        </w:rPr>
        <w:t xml:space="preserve"> "Развитие молодежного предпринимательства и решение социальных проблем молодых граждан в Нижегородско</w:t>
      </w:r>
      <w:r w:rsidR="00A97886">
        <w:rPr>
          <w:sz w:val="28"/>
          <w:szCs w:val="28"/>
        </w:rPr>
        <w:t>й области".</w:t>
      </w:r>
      <w:r w:rsidR="006C3738">
        <w:rPr>
          <w:sz w:val="28"/>
          <w:szCs w:val="28"/>
        </w:rPr>
        <w:t xml:space="preserve"> </w:t>
      </w:r>
    </w:p>
    <w:p w:rsidR="006C3738" w:rsidRDefault="006C3738" w:rsidP="006C3738">
      <w:pPr>
        <w:widowControl w:val="0"/>
        <w:tabs>
          <w:tab w:val="left" w:pos="0"/>
        </w:tabs>
        <w:ind w:firstLine="709"/>
        <w:jc w:val="both"/>
        <w:rPr>
          <w:sz w:val="28"/>
          <w:szCs w:val="28"/>
        </w:rPr>
      </w:pPr>
      <w:r>
        <w:rPr>
          <w:sz w:val="28"/>
          <w:szCs w:val="28"/>
        </w:rPr>
        <w:t xml:space="preserve">Также комитетом был подготовлен и проведен "круглый стол" в Российской </w:t>
      </w:r>
      <w:r w:rsidR="002E76D6">
        <w:rPr>
          <w:sz w:val="28"/>
          <w:szCs w:val="28"/>
        </w:rPr>
        <w:t>а</w:t>
      </w:r>
      <w:r>
        <w:rPr>
          <w:sz w:val="28"/>
          <w:szCs w:val="28"/>
        </w:rPr>
        <w:t>кадемии правосудия на тему: "Третейские суды и медиация как средства защиты прав предпринимателей".</w:t>
      </w:r>
    </w:p>
    <w:p w:rsidR="00596D67" w:rsidRPr="00D634B4" w:rsidRDefault="00122809" w:rsidP="00596D67">
      <w:pPr>
        <w:ind w:firstLine="720"/>
        <w:jc w:val="both"/>
        <w:rPr>
          <w:sz w:val="28"/>
          <w:szCs w:val="28"/>
        </w:rPr>
      </w:pPr>
      <w:r w:rsidRPr="00EE1F29">
        <w:rPr>
          <w:sz w:val="28"/>
          <w:szCs w:val="28"/>
        </w:rPr>
        <w:lastRenderedPageBreak/>
        <w:t xml:space="preserve">Депутаты - члены </w:t>
      </w:r>
      <w:r w:rsidR="00715995" w:rsidRPr="00EE1F29">
        <w:rPr>
          <w:b/>
          <w:sz w:val="28"/>
          <w:szCs w:val="28"/>
        </w:rPr>
        <w:t xml:space="preserve">комитета </w:t>
      </w:r>
      <w:r w:rsidR="007B2D43" w:rsidRPr="00EE1F29">
        <w:rPr>
          <w:b/>
          <w:sz w:val="28"/>
          <w:szCs w:val="28"/>
        </w:rPr>
        <w:t xml:space="preserve">Законодательного Собрания </w:t>
      </w:r>
      <w:r w:rsidR="00715995" w:rsidRPr="00EE1F29">
        <w:rPr>
          <w:b/>
          <w:sz w:val="28"/>
          <w:szCs w:val="28"/>
        </w:rPr>
        <w:t xml:space="preserve">по социальным вопросам </w:t>
      </w:r>
      <w:r w:rsidR="00596D67" w:rsidRPr="00D634B4">
        <w:rPr>
          <w:sz w:val="28"/>
          <w:szCs w:val="28"/>
        </w:rPr>
        <w:t>прове</w:t>
      </w:r>
      <w:r w:rsidR="00D634B4" w:rsidRPr="00D634B4">
        <w:rPr>
          <w:sz w:val="28"/>
          <w:szCs w:val="28"/>
        </w:rPr>
        <w:t>ли</w:t>
      </w:r>
      <w:r w:rsidR="00596D67" w:rsidRPr="00D634B4">
        <w:rPr>
          <w:sz w:val="28"/>
          <w:szCs w:val="28"/>
        </w:rPr>
        <w:t xml:space="preserve"> 4 выездных заседания комитета по обсуждению следующих вопросов:</w:t>
      </w:r>
    </w:p>
    <w:p w:rsidR="00596D67" w:rsidRDefault="003949A7" w:rsidP="00596D67">
      <w:pPr>
        <w:jc w:val="both"/>
        <w:rPr>
          <w:sz w:val="28"/>
          <w:szCs w:val="28"/>
        </w:rPr>
      </w:pPr>
      <w:r>
        <w:rPr>
          <w:sz w:val="28"/>
          <w:szCs w:val="28"/>
        </w:rPr>
        <w:tab/>
        <w:t>- </w:t>
      </w:r>
      <w:r w:rsidR="00596D67">
        <w:rPr>
          <w:sz w:val="28"/>
          <w:szCs w:val="28"/>
        </w:rPr>
        <w:t>О социально-экономическом развитии Городецкого района. Проблемные вопросы реализации Федерального закона от 21</w:t>
      </w:r>
      <w:r w:rsidR="00121909">
        <w:rPr>
          <w:sz w:val="28"/>
          <w:szCs w:val="28"/>
        </w:rPr>
        <w:t xml:space="preserve"> июля </w:t>
      </w:r>
      <w:r w:rsidR="00596D67">
        <w:rPr>
          <w:sz w:val="28"/>
          <w:szCs w:val="28"/>
        </w:rPr>
        <w:t>2005</w:t>
      </w:r>
      <w:r w:rsidR="00121909">
        <w:rPr>
          <w:sz w:val="28"/>
          <w:szCs w:val="28"/>
        </w:rPr>
        <w:t xml:space="preserve"> года</w:t>
      </w:r>
      <w:r w:rsidR="00596D67">
        <w:rPr>
          <w:sz w:val="28"/>
          <w:szCs w:val="28"/>
        </w:rPr>
        <w:t xml:space="preserve">                     № 94-ФЗ "О размещении заказов на поставки товаров, выполнение работ, оказание услуг для государственных и муниципальных нужд"</w:t>
      </w:r>
      <w:r>
        <w:rPr>
          <w:sz w:val="28"/>
          <w:szCs w:val="28"/>
        </w:rPr>
        <w:t xml:space="preserve"> </w:t>
      </w:r>
      <w:r w:rsidR="00596D67">
        <w:rPr>
          <w:sz w:val="28"/>
          <w:szCs w:val="28"/>
        </w:rPr>
        <w:t>(</w:t>
      </w:r>
      <w:r w:rsidR="00596D67" w:rsidRPr="00596D67">
        <w:rPr>
          <w:sz w:val="28"/>
          <w:szCs w:val="28"/>
        </w:rPr>
        <w:t xml:space="preserve">10 апреля 2012 года  в </w:t>
      </w:r>
      <w:proofErr w:type="gramStart"/>
      <w:r w:rsidR="00596D67" w:rsidRPr="00596D67">
        <w:rPr>
          <w:sz w:val="28"/>
          <w:szCs w:val="28"/>
        </w:rPr>
        <w:t>г</w:t>
      </w:r>
      <w:proofErr w:type="gramEnd"/>
      <w:r w:rsidR="00596D67" w:rsidRPr="00596D67">
        <w:rPr>
          <w:sz w:val="28"/>
          <w:szCs w:val="28"/>
        </w:rPr>
        <w:t>. Городец)</w:t>
      </w:r>
      <w:r w:rsidR="00596D67">
        <w:rPr>
          <w:sz w:val="28"/>
          <w:szCs w:val="28"/>
        </w:rPr>
        <w:t>;</w:t>
      </w:r>
    </w:p>
    <w:p w:rsidR="00596D67" w:rsidRDefault="003949A7" w:rsidP="00596D67">
      <w:pPr>
        <w:jc w:val="both"/>
        <w:rPr>
          <w:sz w:val="28"/>
          <w:szCs w:val="28"/>
        </w:rPr>
      </w:pPr>
      <w:r>
        <w:rPr>
          <w:sz w:val="28"/>
          <w:szCs w:val="28"/>
        </w:rPr>
        <w:tab/>
        <w:t>- </w:t>
      </w:r>
      <w:r w:rsidR="00596D67">
        <w:rPr>
          <w:sz w:val="28"/>
          <w:szCs w:val="28"/>
        </w:rPr>
        <w:t xml:space="preserve">О социально-экономическом развитии </w:t>
      </w:r>
      <w:proofErr w:type="spellStart"/>
      <w:r w:rsidR="00596D67">
        <w:rPr>
          <w:sz w:val="28"/>
          <w:szCs w:val="28"/>
        </w:rPr>
        <w:t>Шарангского</w:t>
      </w:r>
      <w:proofErr w:type="spellEnd"/>
      <w:r w:rsidR="00596D67">
        <w:rPr>
          <w:sz w:val="28"/>
          <w:szCs w:val="28"/>
        </w:rPr>
        <w:t xml:space="preserve"> района. </w:t>
      </w:r>
      <w:proofErr w:type="gramStart"/>
      <w:r w:rsidR="00596D67">
        <w:rPr>
          <w:sz w:val="28"/>
          <w:szCs w:val="28"/>
        </w:rPr>
        <w:t>Обсуждение проблемных вопросов (</w:t>
      </w:r>
      <w:r>
        <w:rPr>
          <w:sz w:val="28"/>
          <w:szCs w:val="28"/>
        </w:rPr>
        <w:t xml:space="preserve">26 июня 2012 года </w:t>
      </w:r>
      <w:r w:rsidR="00596D67" w:rsidRPr="00596D67">
        <w:rPr>
          <w:sz w:val="28"/>
          <w:szCs w:val="28"/>
        </w:rPr>
        <w:t>в р.п.</w:t>
      </w:r>
      <w:proofErr w:type="gramEnd"/>
      <w:r w:rsidR="00596D67" w:rsidRPr="00596D67">
        <w:rPr>
          <w:sz w:val="28"/>
          <w:szCs w:val="28"/>
        </w:rPr>
        <w:t xml:space="preserve"> </w:t>
      </w:r>
      <w:proofErr w:type="spellStart"/>
      <w:proofErr w:type="gramStart"/>
      <w:r w:rsidR="00596D67" w:rsidRPr="00596D67">
        <w:rPr>
          <w:sz w:val="28"/>
          <w:szCs w:val="28"/>
        </w:rPr>
        <w:t>Шаранга</w:t>
      </w:r>
      <w:proofErr w:type="spellEnd"/>
      <w:r w:rsidR="00596D67" w:rsidRPr="00596D67">
        <w:rPr>
          <w:sz w:val="28"/>
          <w:szCs w:val="28"/>
        </w:rPr>
        <w:t>);</w:t>
      </w:r>
      <w:proofErr w:type="gramEnd"/>
    </w:p>
    <w:p w:rsidR="00596D67" w:rsidRDefault="003949A7" w:rsidP="00596D67">
      <w:pPr>
        <w:jc w:val="both"/>
        <w:rPr>
          <w:sz w:val="28"/>
          <w:szCs w:val="28"/>
        </w:rPr>
      </w:pPr>
      <w:r>
        <w:rPr>
          <w:sz w:val="28"/>
          <w:szCs w:val="28"/>
        </w:rPr>
        <w:t xml:space="preserve">         - </w:t>
      </w:r>
      <w:r w:rsidR="00596D67">
        <w:rPr>
          <w:sz w:val="28"/>
          <w:szCs w:val="28"/>
        </w:rPr>
        <w:t xml:space="preserve">О социально-экономическом развитии </w:t>
      </w:r>
      <w:proofErr w:type="spellStart"/>
      <w:r w:rsidR="00596D67">
        <w:rPr>
          <w:sz w:val="28"/>
          <w:szCs w:val="28"/>
        </w:rPr>
        <w:t>Кстовского</w:t>
      </w:r>
      <w:proofErr w:type="spellEnd"/>
      <w:r w:rsidR="00596D67">
        <w:rPr>
          <w:sz w:val="28"/>
          <w:szCs w:val="28"/>
        </w:rPr>
        <w:t xml:space="preserve">  района. Обсуждение проблемных вопросов (</w:t>
      </w:r>
      <w:r>
        <w:rPr>
          <w:sz w:val="28"/>
          <w:szCs w:val="28"/>
        </w:rPr>
        <w:t xml:space="preserve">6 сентября 2012 года </w:t>
      </w:r>
      <w:r w:rsidR="00596D67" w:rsidRPr="00596D67">
        <w:rPr>
          <w:sz w:val="28"/>
          <w:szCs w:val="28"/>
        </w:rPr>
        <w:t xml:space="preserve"> в </w:t>
      </w:r>
      <w:proofErr w:type="gramStart"/>
      <w:r w:rsidR="00596D67" w:rsidRPr="00596D67">
        <w:rPr>
          <w:sz w:val="28"/>
          <w:szCs w:val="28"/>
        </w:rPr>
        <w:t>г</w:t>
      </w:r>
      <w:proofErr w:type="gramEnd"/>
      <w:r w:rsidR="00596D67" w:rsidRPr="00596D67">
        <w:rPr>
          <w:sz w:val="28"/>
          <w:szCs w:val="28"/>
        </w:rPr>
        <w:t>. Кстово);</w:t>
      </w:r>
    </w:p>
    <w:p w:rsidR="00DF690F" w:rsidRDefault="003949A7" w:rsidP="00DF690F">
      <w:pPr>
        <w:ind w:firstLine="709"/>
        <w:jc w:val="both"/>
        <w:rPr>
          <w:sz w:val="28"/>
          <w:szCs w:val="28"/>
        </w:rPr>
      </w:pPr>
      <w:r>
        <w:rPr>
          <w:sz w:val="28"/>
          <w:szCs w:val="28"/>
        </w:rPr>
        <w:t>- </w:t>
      </w:r>
      <w:r w:rsidR="00DF690F">
        <w:rPr>
          <w:sz w:val="28"/>
          <w:szCs w:val="28"/>
        </w:rPr>
        <w:t xml:space="preserve">О социально-экономическом развитии </w:t>
      </w:r>
      <w:proofErr w:type="spellStart"/>
      <w:r w:rsidR="00DF690F">
        <w:rPr>
          <w:sz w:val="28"/>
          <w:szCs w:val="28"/>
        </w:rPr>
        <w:t>Дивеевского</w:t>
      </w:r>
      <w:proofErr w:type="spellEnd"/>
      <w:r w:rsidR="00DF690F">
        <w:rPr>
          <w:sz w:val="28"/>
          <w:szCs w:val="28"/>
        </w:rPr>
        <w:t xml:space="preserve"> района. Обсуждение проблемных вопросов</w:t>
      </w:r>
      <w:r w:rsidR="00685561">
        <w:rPr>
          <w:sz w:val="28"/>
          <w:szCs w:val="28"/>
        </w:rPr>
        <w:t xml:space="preserve"> </w:t>
      </w:r>
      <w:r w:rsidR="00DF690F">
        <w:rPr>
          <w:sz w:val="28"/>
          <w:szCs w:val="28"/>
        </w:rPr>
        <w:t>(</w:t>
      </w:r>
      <w:r>
        <w:rPr>
          <w:sz w:val="28"/>
          <w:szCs w:val="28"/>
        </w:rPr>
        <w:t xml:space="preserve">11 декабря 2012 года  </w:t>
      </w:r>
      <w:proofErr w:type="gramStart"/>
      <w:r w:rsidR="00DF690F" w:rsidRPr="00DF690F">
        <w:rPr>
          <w:sz w:val="28"/>
          <w:szCs w:val="28"/>
        </w:rPr>
        <w:t>в</w:t>
      </w:r>
      <w:proofErr w:type="gramEnd"/>
      <w:r w:rsidR="00DF690F" w:rsidRPr="00DF690F">
        <w:rPr>
          <w:sz w:val="28"/>
          <w:szCs w:val="28"/>
        </w:rPr>
        <w:t xml:space="preserve"> с. Дивеево).</w:t>
      </w:r>
    </w:p>
    <w:p w:rsidR="00715995" w:rsidRPr="00122809" w:rsidRDefault="00715995" w:rsidP="00E220E9">
      <w:pPr>
        <w:ind w:firstLine="708"/>
        <w:jc w:val="both"/>
        <w:rPr>
          <w:sz w:val="28"/>
          <w:szCs w:val="28"/>
        </w:rPr>
      </w:pPr>
      <w:r w:rsidRPr="00122809">
        <w:rPr>
          <w:sz w:val="28"/>
          <w:szCs w:val="28"/>
        </w:rPr>
        <w:t xml:space="preserve">Комитетом проведено 5 заседаний комиссии по представлению к    почетным званиям Нижегородской области, на которых были рассмотрены кандидатуры, выдвинутые к </w:t>
      </w:r>
      <w:r w:rsidR="007B2D43">
        <w:rPr>
          <w:sz w:val="28"/>
          <w:szCs w:val="28"/>
        </w:rPr>
        <w:t>присвоению</w:t>
      </w:r>
      <w:r w:rsidRPr="00122809">
        <w:rPr>
          <w:sz w:val="28"/>
          <w:szCs w:val="28"/>
        </w:rPr>
        <w:t xml:space="preserve"> почетн</w:t>
      </w:r>
      <w:r w:rsidR="007B2D43">
        <w:rPr>
          <w:sz w:val="28"/>
          <w:szCs w:val="28"/>
        </w:rPr>
        <w:t>ого</w:t>
      </w:r>
      <w:r w:rsidRPr="00122809">
        <w:rPr>
          <w:sz w:val="28"/>
          <w:szCs w:val="28"/>
        </w:rPr>
        <w:t xml:space="preserve"> звани</w:t>
      </w:r>
      <w:r w:rsidR="007B2D43">
        <w:rPr>
          <w:sz w:val="28"/>
          <w:szCs w:val="28"/>
        </w:rPr>
        <w:t>я</w:t>
      </w:r>
      <w:r w:rsidRPr="00122809">
        <w:rPr>
          <w:sz w:val="28"/>
          <w:szCs w:val="28"/>
        </w:rPr>
        <w:t xml:space="preserve"> области </w:t>
      </w:r>
      <w:r w:rsidR="000943DB">
        <w:rPr>
          <w:sz w:val="28"/>
          <w:szCs w:val="28"/>
        </w:rPr>
        <w:t>"</w:t>
      </w:r>
      <w:r w:rsidRPr="00122809">
        <w:rPr>
          <w:sz w:val="28"/>
          <w:szCs w:val="28"/>
        </w:rPr>
        <w:t>Заслуженный ветеран Нижегородской области</w:t>
      </w:r>
      <w:r w:rsidR="000943DB">
        <w:rPr>
          <w:sz w:val="28"/>
          <w:szCs w:val="28"/>
        </w:rPr>
        <w:t>"</w:t>
      </w:r>
      <w:r w:rsidRPr="00122809">
        <w:rPr>
          <w:sz w:val="28"/>
          <w:szCs w:val="28"/>
        </w:rPr>
        <w:t xml:space="preserve"> (2), </w:t>
      </w:r>
      <w:r w:rsidR="007B2D43">
        <w:rPr>
          <w:sz w:val="28"/>
          <w:szCs w:val="28"/>
        </w:rPr>
        <w:t xml:space="preserve">к награждению </w:t>
      </w:r>
      <w:r w:rsidRPr="00122809">
        <w:rPr>
          <w:sz w:val="28"/>
          <w:szCs w:val="28"/>
        </w:rPr>
        <w:t xml:space="preserve">орденом </w:t>
      </w:r>
      <w:r w:rsidR="000943DB">
        <w:rPr>
          <w:sz w:val="28"/>
          <w:szCs w:val="28"/>
        </w:rPr>
        <w:t>"</w:t>
      </w:r>
      <w:r w:rsidRPr="00122809">
        <w:rPr>
          <w:sz w:val="28"/>
          <w:szCs w:val="28"/>
        </w:rPr>
        <w:t>За гражданскую доблесть и честь</w:t>
      </w:r>
      <w:r w:rsidR="000943DB">
        <w:rPr>
          <w:sz w:val="28"/>
          <w:szCs w:val="28"/>
        </w:rPr>
        <w:t>"</w:t>
      </w:r>
      <w:r w:rsidRPr="00122809">
        <w:rPr>
          <w:sz w:val="28"/>
          <w:szCs w:val="28"/>
        </w:rPr>
        <w:t xml:space="preserve"> </w:t>
      </w:r>
      <w:r w:rsidRPr="00E220E9">
        <w:rPr>
          <w:sz w:val="28"/>
          <w:szCs w:val="28"/>
        </w:rPr>
        <w:t>III</w:t>
      </w:r>
      <w:r w:rsidRPr="00122809">
        <w:rPr>
          <w:sz w:val="28"/>
          <w:szCs w:val="28"/>
        </w:rPr>
        <w:t xml:space="preserve"> степени, </w:t>
      </w:r>
      <w:r w:rsidR="007B2D43">
        <w:rPr>
          <w:sz w:val="28"/>
          <w:szCs w:val="28"/>
        </w:rPr>
        <w:t xml:space="preserve">к </w:t>
      </w:r>
      <w:r w:rsidR="00E220E9">
        <w:rPr>
          <w:sz w:val="28"/>
          <w:szCs w:val="28"/>
        </w:rPr>
        <w:t xml:space="preserve">награждению </w:t>
      </w:r>
      <w:r w:rsidR="00E220E9" w:rsidRPr="00E220E9">
        <w:rPr>
          <w:sz w:val="28"/>
          <w:szCs w:val="28"/>
        </w:rPr>
        <w:t xml:space="preserve"> почетным знаком Законодательного Собрания Нижегородской области "За заслуги</w:t>
      </w:r>
      <w:r w:rsidR="00E220E9" w:rsidRPr="007742A2">
        <w:rPr>
          <w:i/>
          <w:sz w:val="28"/>
          <w:szCs w:val="28"/>
        </w:rPr>
        <w:t>".</w:t>
      </w:r>
      <w:r w:rsidRPr="00122809">
        <w:rPr>
          <w:sz w:val="28"/>
          <w:szCs w:val="28"/>
        </w:rPr>
        <w:t xml:space="preserve"> </w:t>
      </w:r>
    </w:p>
    <w:p w:rsidR="009D4582" w:rsidRPr="00F80D9F" w:rsidRDefault="00B64B17" w:rsidP="00F80D9F">
      <w:pPr>
        <w:ind w:firstLine="708"/>
        <w:jc w:val="both"/>
        <w:rPr>
          <w:sz w:val="28"/>
          <w:szCs w:val="28"/>
        </w:rPr>
      </w:pPr>
      <w:r w:rsidRPr="00B64B17">
        <w:rPr>
          <w:sz w:val="28"/>
          <w:szCs w:val="28"/>
        </w:rPr>
        <w:t xml:space="preserve">По инициативе </w:t>
      </w:r>
      <w:r w:rsidRPr="002F21E5">
        <w:rPr>
          <w:b/>
          <w:sz w:val="28"/>
          <w:szCs w:val="28"/>
        </w:rPr>
        <w:t>комитета</w:t>
      </w:r>
      <w:r w:rsidR="00715995" w:rsidRPr="002F21E5">
        <w:rPr>
          <w:b/>
          <w:sz w:val="28"/>
          <w:szCs w:val="28"/>
        </w:rPr>
        <w:t xml:space="preserve"> </w:t>
      </w:r>
      <w:r w:rsidR="007B2D43" w:rsidRPr="002F21E5">
        <w:rPr>
          <w:b/>
          <w:sz w:val="28"/>
          <w:szCs w:val="28"/>
        </w:rPr>
        <w:t xml:space="preserve">Законодательного Собрания </w:t>
      </w:r>
      <w:r w:rsidR="00715995" w:rsidRPr="002F21E5">
        <w:rPr>
          <w:b/>
          <w:sz w:val="28"/>
          <w:szCs w:val="28"/>
        </w:rPr>
        <w:t>по вопросам градостроительной деятельности, жилищно-коммунального хозяйства и топливно-энергетического комплекса</w:t>
      </w:r>
      <w:r w:rsidR="00715995" w:rsidRPr="00F80D9F">
        <w:rPr>
          <w:sz w:val="28"/>
          <w:szCs w:val="28"/>
        </w:rPr>
        <w:t xml:space="preserve"> </w:t>
      </w:r>
      <w:r w:rsidR="00715995" w:rsidRPr="00B64B17">
        <w:rPr>
          <w:sz w:val="28"/>
          <w:szCs w:val="28"/>
        </w:rPr>
        <w:t>в 201</w:t>
      </w:r>
      <w:r w:rsidR="009D4582">
        <w:rPr>
          <w:sz w:val="28"/>
          <w:szCs w:val="28"/>
        </w:rPr>
        <w:t>2</w:t>
      </w:r>
      <w:r w:rsidR="00715995" w:rsidRPr="00B64B17">
        <w:rPr>
          <w:sz w:val="28"/>
          <w:szCs w:val="28"/>
        </w:rPr>
        <w:t xml:space="preserve"> году </w:t>
      </w:r>
      <w:r w:rsidR="009D4582">
        <w:rPr>
          <w:sz w:val="28"/>
          <w:szCs w:val="28"/>
        </w:rPr>
        <w:t xml:space="preserve">проведены </w:t>
      </w:r>
      <w:r w:rsidR="009D4582" w:rsidRPr="00B24E8E">
        <w:rPr>
          <w:sz w:val="28"/>
          <w:szCs w:val="28"/>
        </w:rPr>
        <w:t>совещани</w:t>
      </w:r>
      <w:r w:rsidR="009D4582">
        <w:rPr>
          <w:sz w:val="28"/>
          <w:szCs w:val="28"/>
        </w:rPr>
        <w:t>я</w:t>
      </w:r>
      <w:r w:rsidR="009D4582" w:rsidRPr="00B24E8E">
        <w:rPr>
          <w:sz w:val="28"/>
          <w:szCs w:val="28"/>
        </w:rPr>
        <w:t xml:space="preserve"> по вопросу реализации на территории области Федерального закона</w:t>
      </w:r>
      <w:r w:rsidR="005867C8">
        <w:rPr>
          <w:sz w:val="28"/>
          <w:szCs w:val="28"/>
        </w:rPr>
        <w:t xml:space="preserve"> от 23 ноября 2009 года № 261-ФЗ</w:t>
      </w:r>
      <w:r w:rsidR="009D4582" w:rsidRPr="00B24E8E">
        <w:rPr>
          <w:sz w:val="28"/>
          <w:szCs w:val="28"/>
        </w:rPr>
        <w:t xml:space="preserve"> "Об энергосбережении и о повышении энергетической эффективности</w:t>
      </w:r>
      <w:r w:rsidR="002F21E5" w:rsidRPr="002F21E5">
        <w:rPr>
          <w:sz w:val="28"/>
          <w:szCs w:val="28"/>
        </w:rPr>
        <w:t xml:space="preserve"> </w:t>
      </w:r>
      <w:r w:rsidR="002F21E5">
        <w:rPr>
          <w:sz w:val="28"/>
          <w:szCs w:val="28"/>
        </w:rPr>
        <w:t xml:space="preserve">и </w:t>
      </w:r>
      <w:r w:rsidR="002F21E5" w:rsidRPr="002F21E5">
        <w:rPr>
          <w:sz w:val="28"/>
          <w:szCs w:val="28"/>
        </w:rPr>
        <w:t>о внесении изменений в отдельные законодательные акты Российской Федерации"</w:t>
      </w:r>
      <w:r w:rsidR="009D4582" w:rsidRPr="00B24E8E">
        <w:rPr>
          <w:sz w:val="28"/>
          <w:szCs w:val="28"/>
        </w:rPr>
        <w:t>;</w:t>
      </w:r>
      <w:r w:rsidR="009D4582">
        <w:rPr>
          <w:sz w:val="28"/>
          <w:szCs w:val="28"/>
        </w:rPr>
        <w:t xml:space="preserve"> </w:t>
      </w:r>
      <w:r w:rsidR="009D4582" w:rsidRPr="00B24E8E">
        <w:rPr>
          <w:sz w:val="28"/>
          <w:szCs w:val="28"/>
        </w:rPr>
        <w:t xml:space="preserve"> </w:t>
      </w:r>
      <w:proofErr w:type="gramStart"/>
      <w:r w:rsidR="009D4582">
        <w:rPr>
          <w:sz w:val="28"/>
          <w:szCs w:val="28"/>
        </w:rPr>
        <w:t xml:space="preserve">по подготовке законопроектов, по мониторингу реализации законов области; </w:t>
      </w:r>
      <w:r w:rsidR="009D4582" w:rsidRPr="00B24E8E">
        <w:rPr>
          <w:sz w:val="28"/>
          <w:szCs w:val="28"/>
        </w:rPr>
        <w:t xml:space="preserve"> по вопросам оплаты коммунальных услуг</w:t>
      </w:r>
      <w:r w:rsidR="009D4582">
        <w:rPr>
          <w:sz w:val="28"/>
          <w:szCs w:val="28"/>
        </w:rPr>
        <w:t>;</w:t>
      </w:r>
      <w:r w:rsidR="009D4582" w:rsidRPr="009D4582">
        <w:rPr>
          <w:sz w:val="28"/>
          <w:szCs w:val="28"/>
        </w:rPr>
        <w:t xml:space="preserve"> </w:t>
      </w:r>
      <w:r w:rsidR="009D4582" w:rsidRPr="00B24E8E">
        <w:rPr>
          <w:sz w:val="28"/>
          <w:szCs w:val="28"/>
        </w:rPr>
        <w:t xml:space="preserve">по реализации предложений </w:t>
      </w:r>
      <w:r w:rsidR="009B00BC">
        <w:rPr>
          <w:sz w:val="28"/>
          <w:szCs w:val="28"/>
        </w:rPr>
        <w:t>п</w:t>
      </w:r>
      <w:r w:rsidR="009D4582" w:rsidRPr="00B24E8E">
        <w:rPr>
          <w:sz w:val="28"/>
          <w:szCs w:val="28"/>
        </w:rPr>
        <w:t>рокуратуры Нижегородской области по обеспечению завершения строительства "проблемных" многоквартирных домов</w:t>
      </w:r>
      <w:r w:rsidR="009D4582">
        <w:rPr>
          <w:sz w:val="28"/>
          <w:szCs w:val="28"/>
        </w:rPr>
        <w:t>;</w:t>
      </w:r>
      <w:r w:rsidR="009D4582" w:rsidRPr="00F80D9F">
        <w:rPr>
          <w:sz w:val="28"/>
          <w:szCs w:val="28"/>
        </w:rPr>
        <w:t xml:space="preserve"> об урегулировании вопросов сбора и утилизации ртутьсодержащих энергосберегающих ламп;</w:t>
      </w:r>
      <w:r w:rsidR="009D4582" w:rsidRPr="009D4582">
        <w:rPr>
          <w:sz w:val="28"/>
          <w:szCs w:val="28"/>
        </w:rPr>
        <w:t xml:space="preserve"> </w:t>
      </w:r>
      <w:r w:rsidR="009D4582">
        <w:rPr>
          <w:sz w:val="28"/>
          <w:szCs w:val="28"/>
        </w:rPr>
        <w:t>об условиях договоров управления многоквартирными домами управляющих компаний "</w:t>
      </w:r>
      <w:proofErr w:type="spellStart"/>
      <w:r w:rsidR="009D4582">
        <w:rPr>
          <w:sz w:val="28"/>
          <w:szCs w:val="28"/>
        </w:rPr>
        <w:t>Град-НН</w:t>
      </w:r>
      <w:proofErr w:type="spellEnd"/>
      <w:r w:rsidR="009D4582">
        <w:rPr>
          <w:sz w:val="28"/>
          <w:szCs w:val="28"/>
        </w:rPr>
        <w:t>", "</w:t>
      </w:r>
      <w:proofErr w:type="spellStart"/>
      <w:r w:rsidR="009D4582">
        <w:rPr>
          <w:sz w:val="28"/>
          <w:szCs w:val="28"/>
        </w:rPr>
        <w:t>Кстовская</w:t>
      </w:r>
      <w:proofErr w:type="spellEnd"/>
      <w:r w:rsidR="009D4582">
        <w:rPr>
          <w:sz w:val="28"/>
          <w:szCs w:val="28"/>
        </w:rPr>
        <w:t xml:space="preserve"> </w:t>
      </w:r>
      <w:proofErr w:type="spellStart"/>
      <w:r w:rsidR="009D4582">
        <w:rPr>
          <w:sz w:val="28"/>
          <w:szCs w:val="28"/>
        </w:rPr>
        <w:t>домоуправляющая</w:t>
      </w:r>
      <w:proofErr w:type="spellEnd"/>
      <w:r w:rsidR="009D4582">
        <w:rPr>
          <w:sz w:val="28"/>
          <w:szCs w:val="28"/>
        </w:rPr>
        <w:t xml:space="preserve"> компания", "</w:t>
      </w:r>
      <w:proofErr w:type="spellStart"/>
      <w:r w:rsidR="009D4582">
        <w:rPr>
          <w:sz w:val="28"/>
          <w:szCs w:val="28"/>
        </w:rPr>
        <w:t>Стройкомплект</w:t>
      </w:r>
      <w:proofErr w:type="spellEnd"/>
      <w:r w:rsidR="009D4582">
        <w:rPr>
          <w:sz w:val="28"/>
          <w:szCs w:val="28"/>
        </w:rPr>
        <w:t xml:space="preserve">", "Наш дом" </w:t>
      </w:r>
      <w:r w:rsidR="009B00BC">
        <w:rPr>
          <w:sz w:val="28"/>
          <w:szCs w:val="28"/>
        </w:rPr>
        <w:t>(</w:t>
      </w:r>
      <w:r w:rsidR="009D4582">
        <w:rPr>
          <w:sz w:val="28"/>
          <w:szCs w:val="28"/>
        </w:rPr>
        <w:t>г. Кстово</w:t>
      </w:r>
      <w:r w:rsidR="009B00BC">
        <w:rPr>
          <w:sz w:val="28"/>
          <w:szCs w:val="28"/>
        </w:rPr>
        <w:t>)</w:t>
      </w:r>
      <w:r w:rsidR="009D4582">
        <w:rPr>
          <w:sz w:val="28"/>
          <w:szCs w:val="28"/>
        </w:rPr>
        <w:t>;</w:t>
      </w:r>
      <w:proofErr w:type="gramEnd"/>
      <w:r w:rsidR="009D4582">
        <w:rPr>
          <w:sz w:val="28"/>
          <w:szCs w:val="28"/>
        </w:rPr>
        <w:t xml:space="preserve"> </w:t>
      </w:r>
      <w:proofErr w:type="gramStart"/>
      <w:r w:rsidR="009D4582" w:rsidRPr="00F80D9F">
        <w:rPr>
          <w:sz w:val="28"/>
          <w:szCs w:val="28"/>
        </w:rPr>
        <w:t xml:space="preserve">по рассмотрению выводов мониторинга Закона Нижегородской области от 10 сентября 2010 года № 144-З "Об обеспечении чистоты и порядка на территории Нижегородской области; </w:t>
      </w:r>
      <w:r w:rsidR="009D4582" w:rsidRPr="00B24E8E">
        <w:rPr>
          <w:sz w:val="28"/>
          <w:szCs w:val="28"/>
        </w:rPr>
        <w:t xml:space="preserve">по вопросу "О выполнении требований законодательства об установке </w:t>
      </w:r>
      <w:proofErr w:type="spellStart"/>
      <w:r w:rsidR="009D4582" w:rsidRPr="00B24E8E">
        <w:rPr>
          <w:sz w:val="28"/>
          <w:szCs w:val="28"/>
        </w:rPr>
        <w:t>общедомовых</w:t>
      </w:r>
      <w:proofErr w:type="spellEnd"/>
      <w:r w:rsidR="009D4582" w:rsidRPr="00B24E8E">
        <w:rPr>
          <w:sz w:val="28"/>
          <w:szCs w:val="28"/>
        </w:rPr>
        <w:t xml:space="preserve"> приборов учета потребления электрической энергии в многоквартирных домах"</w:t>
      </w:r>
      <w:r w:rsidR="009D4582">
        <w:rPr>
          <w:sz w:val="28"/>
          <w:szCs w:val="28"/>
        </w:rPr>
        <w:t xml:space="preserve">; </w:t>
      </w:r>
      <w:r w:rsidR="009D4582" w:rsidRPr="00B24E8E">
        <w:rPr>
          <w:sz w:val="28"/>
          <w:szCs w:val="28"/>
        </w:rPr>
        <w:t>по анализу и коррекции нормативных документов, касающихся благоустройства</w:t>
      </w:r>
      <w:r w:rsidR="009D4582">
        <w:rPr>
          <w:sz w:val="28"/>
          <w:szCs w:val="28"/>
        </w:rPr>
        <w:t>;</w:t>
      </w:r>
      <w:r w:rsidR="009D4582" w:rsidRPr="009D4582">
        <w:rPr>
          <w:sz w:val="28"/>
          <w:szCs w:val="28"/>
        </w:rPr>
        <w:t xml:space="preserve"> </w:t>
      </w:r>
      <w:r w:rsidR="009D4582" w:rsidRPr="00B24E8E">
        <w:rPr>
          <w:sz w:val="28"/>
          <w:szCs w:val="28"/>
        </w:rPr>
        <w:t>по вопросу организации муниципального жилищного контроля</w:t>
      </w:r>
      <w:r w:rsidR="00C955F3">
        <w:rPr>
          <w:sz w:val="28"/>
          <w:szCs w:val="28"/>
        </w:rPr>
        <w:t>.</w:t>
      </w:r>
      <w:proofErr w:type="gramEnd"/>
    </w:p>
    <w:p w:rsidR="001540FF" w:rsidRPr="001540FF" w:rsidRDefault="001540FF" w:rsidP="001540FF">
      <w:pPr>
        <w:ind w:firstLine="708"/>
        <w:jc w:val="both"/>
        <w:rPr>
          <w:sz w:val="28"/>
          <w:szCs w:val="28"/>
        </w:rPr>
      </w:pPr>
      <w:proofErr w:type="gramStart"/>
      <w:r>
        <w:rPr>
          <w:sz w:val="28"/>
          <w:szCs w:val="28"/>
        </w:rPr>
        <w:t xml:space="preserve">Члены комитета приняли участие в совещаниях </w:t>
      </w:r>
      <w:r w:rsidRPr="001540FF">
        <w:rPr>
          <w:sz w:val="28"/>
          <w:szCs w:val="28"/>
        </w:rPr>
        <w:t xml:space="preserve">по вопросу устранения административных барьеров и сокращению обременений при строительстве </w:t>
      </w:r>
      <w:r w:rsidRPr="001540FF">
        <w:rPr>
          <w:sz w:val="28"/>
          <w:szCs w:val="28"/>
        </w:rPr>
        <w:lastRenderedPageBreak/>
        <w:t>жилья в г. Н</w:t>
      </w:r>
      <w:r w:rsidR="00627271">
        <w:rPr>
          <w:sz w:val="28"/>
          <w:szCs w:val="28"/>
        </w:rPr>
        <w:t xml:space="preserve">ижний </w:t>
      </w:r>
      <w:r w:rsidRPr="001540FF">
        <w:rPr>
          <w:sz w:val="28"/>
          <w:szCs w:val="28"/>
        </w:rPr>
        <w:t xml:space="preserve">Новгород; </w:t>
      </w:r>
      <w:r w:rsidRPr="00B24E8E">
        <w:rPr>
          <w:sz w:val="28"/>
          <w:szCs w:val="28"/>
        </w:rPr>
        <w:t>во всероссийском селекторном совещании по обсуждению принципов и проблем, связанных с реализацией проекта федерального закона № 59728-6 "О внесении изменений в Жилищный кодекс Российской Федерации и отдельные законодательные акты Российской Федерации" (о создании системы финансирования капитального ремонта многоквартирных домов)</w:t>
      </w:r>
      <w:r>
        <w:rPr>
          <w:sz w:val="28"/>
          <w:szCs w:val="28"/>
        </w:rPr>
        <w:t>;</w:t>
      </w:r>
      <w:proofErr w:type="gramEnd"/>
      <w:r w:rsidRPr="001540FF">
        <w:rPr>
          <w:sz w:val="28"/>
          <w:szCs w:val="28"/>
        </w:rPr>
        <w:t xml:space="preserve"> </w:t>
      </w:r>
      <w:r w:rsidRPr="00B24E8E">
        <w:rPr>
          <w:sz w:val="28"/>
          <w:szCs w:val="28"/>
        </w:rPr>
        <w:t xml:space="preserve">в </w:t>
      </w:r>
      <w:r>
        <w:rPr>
          <w:sz w:val="28"/>
          <w:szCs w:val="28"/>
        </w:rPr>
        <w:t>"</w:t>
      </w:r>
      <w:r w:rsidRPr="00B24E8E">
        <w:rPr>
          <w:sz w:val="28"/>
          <w:szCs w:val="28"/>
        </w:rPr>
        <w:t>круглом столе</w:t>
      </w:r>
      <w:r>
        <w:rPr>
          <w:sz w:val="28"/>
          <w:szCs w:val="28"/>
        </w:rPr>
        <w:t>"</w:t>
      </w:r>
      <w:r w:rsidR="00627271">
        <w:rPr>
          <w:sz w:val="28"/>
          <w:szCs w:val="28"/>
        </w:rPr>
        <w:t xml:space="preserve"> на тему:</w:t>
      </w:r>
      <w:r w:rsidRPr="00B24E8E">
        <w:rPr>
          <w:sz w:val="28"/>
          <w:szCs w:val="28"/>
        </w:rPr>
        <w:t xml:space="preserve"> </w:t>
      </w:r>
      <w:proofErr w:type="gramStart"/>
      <w:r w:rsidRPr="00B24E8E">
        <w:rPr>
          <w:sz w:val="28"/>
          <w:szCs w:val="28"/>
        </w:rPr>
        <w:t>"Развитие жилищного строительства" в рамках конференции "Малоэтажное жилищное строительство – 2012" в г.</w:t>
      </w:r>
      <w:r w:rsidR="00D657ED">
        <w:rPr>
          <w:sz w:val="28"/>
          <w:szCs w:val="28"/>
        </w:rPr>
        <w:t xml:space="preserve"> </w:t>
      </w:r>
      <w:r w:rsidRPr="00B24E8E">
        <w:rPr>
          <w:sz w:val="28"/>
          <w:szCs w:val="28"/>
        </w:rPr>
        <w:t>Н</w:t>
      </w:r>
      <w:r w:rsidR="00D657ED">
        <w:rPr>
          <w:sz w:val="28"/>
          <w:szCs w:val="28"/>
        </w:rPr>
        <w:t xml:space="preserve">ижний </w:t>
      </w:r>
      <w:r w:rsidRPr="00B24E8E">
        <w:rPr>
          <w:sz w:val="28"/>
          <w:szCs w:val="28"/>
        </w:rPr>
        <w:t>Новгород</w:t>
      </w:r>
      <w:r>
        <w:rPr>
          <w:sz w:val="28"/>
          <w:szCs w:val="28"/>
        </w:rPr>
        <w:t>;</w:t>
      </w:r>
      <w:r w:rsidRPr="001540FF">
        <w:rPr>
          <w:sz w:val="28"/>
          <w:szCs w:val="28"/>
        </w:rPr>
        <w:t xml:space="preserve"> </w:t>
      </w:r>
      <w:r w:rsidRPr="00B24E8E">
        <w:rPr>
          <w:sz w:val="28"/>
          <w:szCs w:val="28"/>
        </w:rPr>
        <w:t>в семинар</w:t>
      </w:r>
      <w:r>
        <w:rPr>
          <w:sz w:val="28"/>
          <w:szCs w:val="28"/>
        </w:rPr>
        <w:t xml:space="preserve">ах с активом многоквартирных домов </w:t>
      </w:r>
      <w:r w:rsidRPr="00B24E8E">
        <w:rPr>
          <w:sz w:val="28"/>
          <w:szCs w:val="28"/>
        </w:rPr>
        <w:t>"Создание Совета многоквартирного дома"</w:t>
      </w:r>
      <w:r>
        <w:rPr>
          <w:sz w:val="28"/>
          <w:szCs w:val="28"/>
        </w:rPr>
        <w:t>;</w:t>
      </w:r>
      <w:r w:rsidRPr="001540FF">
        <w:rPr>
          <w:sz w:val="28"/>
          <w:szCs w:val="28"/>
        </w:rPr>
        <w:t xml:space="preserve"> </w:t>
      </w:r>
      <w:r w:rsidRPr="00B24E8E">
        <w:rPr>
          <w:sz w:val="28"/>
          <w:szCs w:val="28"/>
        </w:rPr>
        <w:t>в деятельности рабочей группы по анализу фактов и обстоятельств установления тарифов на электрическую и тепловую энергию в Нижегородской области</w:t>
      </w:r>
      <w:r>
        <w:rPr>
          <w:sz w:val="28"/>
          <w:szCs w:val="28"/>
        </w:rPr>
        <w:t xml:space="preserve">, </w:t>
      </w:r>
      <w:r w:rsidRPr="001540FF">
        <w:rPr>
          <w:sz w:val="28"/>
          <w:szCs w:val="28"/>
        </w:rPr>
        <w:t xml:space="preserve"> </w:t>
      </w:r>
      <w:r w:rsidRPr="00B24E8E">
        <w:rPr>
          <w:sz w:val="28"/>
          <w:szCs w:val="28"/>
        </w:rPr>
        <w:t>в Парламентск</w:t>
      </w:r>
      <w:r>
        <w:rPr>
          <w:sz w:val="28"/>
          <w:szCs w:val="28"/>
        </w:rPr>
        <w:t xml:space="preserve">их </w:t>
      </w:r>
      <w:r w:rsidRPr="00B24E8E">
        <w:rPr>
          <w:sz w:val="28"/>
          <w:szCs w:val="28"/>
        </w:rPr>
        <w:t xml:space="preserve"> </w:t>
      </w:r>
      <w:proofErr w:type="spellStart"/>
      <w:r w:rsidRPr="00B24E8E">
        <w:rPr>
          <w:sz w:val="28"/>
          <w:szCs w:val="28"/>
        </w:rPr>
        <w:t>дн</w:t>
      </w:r>
      <w:r w:rsidR="00D657ED">
        <w:rPr>
          <w:sz w:val="28"/>
          <w:szCs w:val="28"/>
        </w:rPr>
        <w:t>яз</w:t>
      </w:r>
      <w:proofErr w:type="spellEnd"/>
      <w:r>
        <w:rPr>
          <w:sz w:val="28"/>
          <w:szCs w:val="28"/>
        </w:rPr>
        <w:t xml:space="preserve"> Законодательного Собрания в </w:t>
      </w:r>
      <w:proofErr w:type="spellStart"/>
      <w:r w:rsidRPr="00B24E8E">
        <w:rPr>
          <w:sz w:val="28"/>
          <w:szCs w:val="28"/>
        </w:rPr>
        <w:t>Тонкинско</w:t>
      </w:r>
      <w:r>
        <w:rPr>
          <w:sz w:val="28"/>
          <w:szCs w:val="28"/>
        </w:rPr>
        <w:t>м</w:t>
      </w:r>
      <w:proofErr w:type="spellEnd"/>
      <w:r w:rsidRPr="00B24E8E">
        <w:rPr>
          <w:sz w:val="28"/>
          <w:szCs w:val="28"/>
        </w:rPr>
        <w:t xml:space="preserve"> район</w:t>
      </w:r>
      <w:r>
        <w:rPr>
          <w:sz w:val="28"/>
          <w:szCs w:val="28"/>
        </w:rPr>
        <w:t xml:space="preserve">е и в </w:t>
      </w:r>
      <w:r w:rsidRPr="00B24E8E">
        <w:rPr>
          <w:sz w:val="28"/>
          <w:szCs w:val="28"/>
        </w:rPr>
        <w:t>городско</w:t>
      </w:r>
      <w:r>
        <w:rPr>
          <w:sz w:val="28"/>
          <w:szCs w:val="28"/>
        </w:rPr>
        <w:t>м</w:t>
      </w:r>
      <w:r w:rsidRPr="00B24E8E">
        <w:rPr>
          <w:sz w:val="28"/>
          <w:szCs w:val="28"/>
        </w:rPr>
        <w:t xml:space="preserve"> округ</w:t>
      </w:r>
      <w:r>
        <w:rPr>
          <w:sz w:val="28"/>
          <w:szCs w:val="28"/>
        </w:rPr>
        <w:t>е</w:t>
      </w:r>
      <w:r w:rsidRPr="00B24E8E">
        <w:rPr>
          <w:sz w:val="28"/>
          <w:szCs w:val="28"/>
        </w:rPr>
        <w:t xml:space="preserve"> Семеновский</w:t>
      </w:r>
      <w:r>
        <w:rPr>
          <w:sz w:val="28"/>
          <w:szCs w:val="28"/>
        </w:rPr>
        <w:t>.</w:t>
      </w:r>
      <w:proofErr w:type="gramEnd"/>
    </w:p>
    <w:p w:rsidR="001540FF" w:rsidRPr="001540FF" w:rsidRDefault="001540FF" w:rsidP="001540FF">
      <w:pPr>
        <w:ind w:firstLine="708"/>
        <w:jc w:val="both"/>
        <w:rPr>
          <w:sz w:val="28"/>
          <w:szCs w:val="28"/>
        </w:rPr>
      </w:pPr>
      <w:r>
        <w:rPr>
          <w:sz w:val="28"/>
          <w:szCs w:val="28"/>
        </w:rPr>
        <w:t xml:space="preserve">Председатель комитета О.Б. </w:t>
      </w:r>
      <w:proofErr w:type="spellStart"/>
      <w:r>
        <w:rPr>
          <w:sz w:val="28"/>
          <w:szCs w:val="28"/>
        </w:rPr>
        <w:t>Шавин</w:t>
      </w:r>
      <w:proofErr w:type="spellEnd"/>
      <w:r>
        <w:rPr>
          <w:sz w:val="28"/>
          <w:szCs w:val="28"/>
        </w:rPr>
        <w:t xml:space="preserve"> </w:t>
      </w:r>
      <w:r w:rsidR="00F70C28">
        <w:rPr>
          <w:sz w:val="28"/>
          <w:szCs w:val="28"/>
        </w:rPr>
        <w:t xml:space="preserve">выступил с докладом на </w:t>
      </w:r>
      <w:r w:rsidR="00807441">
        <w:rPr>
          <w:sz w:val="28"/>
          <w:szCs w:val="28"/>
        </w:rPr>
        <w:t xml:space="preserve">областном </w:t>
      </w:r>
      <w:r w:rsidR="00807441" w:rsidRPr="00B24E8E">
        <w:rPr>
          <w:sz w:val="28"/>
          <w:szCs w:val="28"/>
        </w:rPr>
        <w:t xml:space="preserve">семинаре </w:t>
      </w:r>
      <w:r w:rsidR="00807441">
        <w:rPr>
          <w:sz w:val="28"/>
          <w:szCs w:val="28"/>
        </w:rPr>
        <w:t xml:space="preserve">для руководителей управляющих многоквартирными домами организаций </w:t>
      </w:r>
      <w:r w:rsidR="00807441" w:rsidRPr="00B24E8E">
        <w:rPr>
          <w:sz w:val="28"/>
          <w:szCs w:val="28"/>
        </w:rPr>
        <w:t>"2012 год. Новое в жилищном законодательстве Р</w:t>
      </w:r>
      <w:r w:rsidR="00D657ED">
        <w:rPr>
          <w:sz w:val="28"/>
          <w:szCs w:val="28"/>
        </w:rPr>
        <w:t xml:space="preserve">оссийской </w:t>
      </w:r>
      <w:r w:rsidR="00807441" w:rsidRPr="00B24E8E">
        <w:rPr>
          <w:sz w:val="28"/>
          <w:szCs w:val="28"/>
        </w:rPr>
        <w:t>Ф</w:t>
      </w:r>
      <w:r w:rsidR="00D657ED">
        <w:rPr>
          <w:sz w:val="28"/>
          <w:szCs w:val="28"/>
        </w:rPr>
        <w:t>едерации</w:t>
      </w:r>
      <w:r w:rsidR="00807441" w:rsidRPr="00B24E8E">
        <w:rPr>
          <w:sz w:val="28"/>
          <w:szCs w:val="28"/>
        </w:rPr>
        <w:t>"</w:t>
      </w:r>
      <w:r w:rsidR="00807441">
        <w:rPr>
          <w:sz w:val="28"/>
          <w:szCs w:val="28"/>
        </w:rPr>
        <w:t>;</w:t>
      </w:r>
      <w:r w:rsidR="00807441" w:rsidRPr="00807441">
        <w:rPr>
          <w:sz w:val="28"/>
          <w:szCs w:val="28"/>
        </w:rPr>
        <w:t xml:space="preserve"> </w:t>
      </w:r>
      <w:r w:rsidR="00807441" w:rsidRPr="0027013B">
        <w:rPr>
          <w:sz w:val="28"/>
          <w:szCs w:val="28"/>
        </w:rPr>
        <w:t>на III научно-практической конференции "Модернизация градостроительного проектирования в Нижегородском регионе"</w:t>
      </w:r>
      <w:r w:rsidR="00807441">
        <w:rPr>
          <w:sz w:val="28"/>
          <w:szCs w:val="28"/>
        </w:rPr>
        <w:t xml:space="preserve">, в </w:t>
      </w:r>
      <w:r w:rsidR="00807441">
        <w:rPr>
          <w:sz w:val="28"/>
          <w:szCs w:val="28"/>
          <w:lang w:val="en-US"/>
        </w:rPr>
        <w:t>IV</w:t>
      </w:r>
      <w:r w:rsidR="00807441" w:rsidRPr="00096B6C">
        <w:rPr>
          <w:sz w:val="28"/>
          <w:szCs w:val="28"/>
        </w:rPr>
        <w:t xml:space="preserve"> </w:t>
      </w:r>
      <w:r w:rsidR="00807441">
        <w:rPr>
          <w:sz w:val="28"/>
          <w:szCs w:val="28"/>
        </w:rPr>
        <w:t xml:space="preserve">Всероссийском совещании "Жилищное просвещение и общественный контроль в ЖКХ; провел </w:t>
      </w:r>
      <w:r w:rsidR="00807441" w:rsidRPr="00B24E8E">
        <w:rPr>
          <w:sz w:val="28"/>
          <w:szCs w:val="28"/>
        </w:rPr>
        <w:t>прям</w:t>
      </w:r>
      <w:r w:rsidR="006A32C7">
        <w:rPr>
          <w:sz w:val="28"/>
          <w:szCs w:val="28"/>
        </w:rPr>
        <w:t xml:space="preserve">ую </w:t>
      </w:r>
      <w:r w:rsidR="00807441" w:rsidRPr="00B24E8E">
        <w:rPr>
          <w:sz w:val="28"/>
          <w:szCs w:val="28"/>
        </w:rPr>
        <w:t>телефонн</w:t>
      </w:r>
      <w:r w:rsidR="006A32C7">
        <w:rPr>
          <w:sz w:val="28"/>
          <w:szCs w:val="28"/>
        </w:rPr>
        <w:t>ую линию</w:t>
      </w:r>
      <w:r w:rsidR="00807441" w:rsidRPr="00B24E8E">
        <w:rPr>
          <w:sz w:val="28"/>
          <w:szCs w:val="28"/>
        </w:rPr>
        <w:t xml:space="preserve"> по вопросам начисления платы за электрическую энергию</w:t>
      </w:r>
      <w:r w:rsidR="00807441">
        <w:rPr>
          <w:sz w:val="28"/>
          <w:szCs w:val="28"/>
        </w:rPr>
        <w:t>.</w:t>
      </w:r>
    </w:p>
    <w:p w:rsidR="00715995" w:rsidRDefault="00715995" w:rsidP="009D4582">
      <w:pPr>
        <w:pStyle w:val="af3"/>
        <w:ind w:firstLine="708"/>
        <w:jc w:val="both"/>
        <w:rPr>
          <w:rFonts w:ascii="Times New Roman" w:hAnsi="Times New Roman"/>
          <w:sz w:val="28"/>
          <w:szCs w:val="28"/>
        </w:rPr>
      </w:pPr>
      <w:r w:rsidRPr="00807441">
        <w:rPr>
          <w:rFonts w:ascii="Times New Roman" w:hAnsi="Times New Roman"/>
          <w:b/>
          <w:sz w:val="28"/>
          <w:szCs w:val="28"/>
        </w:rPr>
        <w:t xml:space="preserve">Комитет </w:t>
      </w:r>
      <w:r w:rsidR="007B2D43" w:rsidRPr="00807441">
        <w:rPr>
          <w:rFonts w:ascii="Times New Roman" w:hAnsi="Times New Roman"/>
          <w:b/>
          <w:sz w:val="28"/>
          <w:szCs w:val="28"/>
        </w:rPr>
        <w:t xml:space="preserve">Законодательного Собрания </w:t>
      </w:r>
      <w:r w:rsidRPr="00807441">
        <w:rPr>
          <w:rFonts w:ascii="Times New Roman" w:hAnsi="Times New Roman"/>
          <w:b/>
          <w:sz w:val="28"/>
          <w:szCs w:val="28"/>
        </w:rPr>
        <w:t>по агропромышленному комплексу, земельным отношениям и лесопользованию</w:t>
      </w:r>
      <w:r w:rsidRPr="00807441">
        <w:rPr>
          <w:rFonts w:ascii="Times New Roman" w:hAnsi="Times New Roman"/>
          <w:sz w:val="28"/>
          <w:szCs w:val="28"/>
        </w:rPr>
        <w:t xml:space="preserve"> в 201</w:t>
      </w:r>
      <w:r w:rsidR="00807441">
        <w:rPr>
          <w:rFonts w:ascii="Times New Roman" w:hAnsi="Times New Roman"/>
          <w:sz w:val="28"/>
          <w:szCs w:val="28"/>
        </w:rPr>
        <w:t>2</w:t>
      </w:r>
      <w:r w:rsidR="00D31D2B">
        <w:rPr>
          <w:rFonts w:ascii="Times New Roman" w:hAnsi="Times New Roman"/>
          <w:sz w:val="28"/>
          <w:szCs w:val="28"/>
        </w:rPr>
        <w:t xml:space="preserve"> году провел ряд </w:t>
      </w:r>
      <w:r w:rsidRPr="00807441">
        <w:rPr>
          <w:rFonts w:ascii="Times New Roman" w:hAnsi="Times New Roman"/>
          <w:sz w:val="28"/>
          <w:szCs w:val="28"/>
        </w:rPr>
        <w:t xml:space="preserve"> мероприятий, в том числе:</w:t>
      </w:r>
    </w:p>
    <w:p w:rsidR="00D31D2B" w:rsidRDefault="00D31D2B" w:rsidP="00D31D2B">
      <w:pPr>
        <w:pStyle w:val="af3"/>
        <w:ind w:firstLine="708"/>
        <w:jc w:val="both"/>
        <w:rPr>
          <w:rFonts w:ascii="Times New Roman" w:hAnsi="Times New Roman"/>
          <w:sz w:val="28"/>
          <w:szCs w:val="28"/>
        </w:rPr>
      </w:pPr>
      <w:proofErr w:type="gramStart"/>
      <w:r>
        <w:rPr>
          <w:rFonts w:ascii="Times New Roman" w:hAnsi="Times New Roman"/>
          <w:sz w:val="28"/>
          <w:szCs w:val="28"/>
        </w:rPr>
        <w:t>- </w:t>
      </w:r>
      <w:r w:rsidRPr="00D31D2B">
        <w:rPr>
          <w:rFonts w:ascii="Times New Roman" w:hAnsi="Times New Roman"/>
          <w:sz w:val="28"/>
          <w:szCs w:val="28"/>
        </w:rPr>
        <w:t xml:space="preserve">13 июня 2012 года по инициативе </w:t>
      </w:r>
      <w:r w:rsidR="0046278F">
        <w:rPr>
          <w:rFonts w:ascii="Times New Roman" w:hAnsi="Times New Roman"/>
          <w:sz w:val="28"/>
          <w:szCs w:val="28"/>
        </w:rPr>
        <w:t>к</w:t>
      </w:r>
      <w:r w:rsidRPr="00D31D2B">
        <w:rPr>
          <w:rFonts w:ascii="Times New Roman" w:hAnsi="Times New Roman"/>
          <w:sz w:val="28"/>
          <w:szCs w:val="28"/>
        </w:rPr>
        <w:t>омитета проведены открытые депутатские слушания по проекту закона области № 433-5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 с участием депутатов Законодательного Собрания области, представителей Правительства Нижегородской области, прокуратуры Нижегородской области, органов местного самоуправления, представителей общественности, средств массовой информации</w:t>
      </w:r>
      <w:r>
        <w:rPr>
          <w:rFonts w:ascii="Times New Roman" w:hAnsi="Times New Roman"/>
          <w:sz w:val="28"/>
          <w:szCs w:val="28"/>
        </w:rPr>
        <w:t>;</w:t>
      </w:r>
      <w:proofErr w:type="gramEnd"/>
    </w:p>
    <w:p w:rsidR="009411FB" w:rsidRPr="00BB3919" w:rsidRDefault="009411FB" w:rsidP="009411FB">
      <w:pPr>
        <w:ind w:firstLine="720"/>
        <w:jc w:val="both"/>
        <w:rPr>
          <w:sz w:val="28"/>
          <w:szCs w:val="28"/>
        </w:rPr>
      </w:pPr>
      <w:r>
        <w:rPr>
          <w:sz w:val="28"/>
          <w:szCs w:val="28"/>
        </w:rPr>
        <w:t>- "</w:t>
      </w:r>
      <w:r w:rsidRPr="00462543">
        <w:rPr>
          <w:sz w:val="28"/>
          <w:szCs w:val="28"/>
        </w:rPr>
        <w:t>круглый стол" на тему</w:t>
      </w:r>
      <w:r w:rsidR="00845992">
        <w:rPr>
          <w:sz w:val="28"/>
          <w:szCs w:val="28"/>
        </w:rPr>
        <w:t>:</w:t>
      </w:r>
      <w:r w:rsidRPr="00462543">
        <w:rPr>
          <w:sz w:val="28"/>
          <w:szCs w:val="28"/>
        </w:rPr>
        <w:t xml:space="preserve"> </w:t>
      </w:r>
      <w:r w:rsidRPr="00955A43">
        <w:rPr>
          <w:sz w:val="28"/>
          <w:szCs w:val="28"/>
        </w:rPr>
        <w:t>"О проблемных вопросах использования земель сельскохозяйственного назначения на территории Нижегородской области"</w:t>
      </w:r>
      <w:r>
        <w:rPr>
          <w:sz w:val="28"/>
          <w:szCs w:val="28"/>
        </w:rPr>
        <w:t xml:space="preserve"> (</w:t>
      </w:r>
      <w:r w:rsidRPr="00462543">
        <w:rPr>
          <w:sz w:val="28"/>
          <w:szCs w:val="28"/>
        </w:rPr>
        <w:t>3 февраля 2012 года</w:t>
      </w:r>
      <w:r>
        <w:rPr>
          <w:sz w:val="28"/>
          <w:szCs w:val="28"/>
        </w:rPr>
        <w:t xml:space="preserve">). </w:t>
      </w:r>
      <w:proofErr w:type="gramStart"/>
      <w:r>
        <w:rPr>
          <w:sz w:val="28"/>
          <w:szCs w:val="28"/>
        </w:rPr>
        <w:t>По итогам проведения "круглого стола" принято решение в</w:t>
      </w:r>
      <w:r w:rsidRPr="00BB3919">
        <w:rPr>
          <w:sz w:val="28"/>
          <w:szCs w:val="28"/>
        </w:rPr>
        <w:t xml:space="preserve"> целях </w:t>
      </w:r>
      <w:r>
        <w:rPr>
          <w:sz w:val="28"/>
          <w:szCs w:val="28"/>
        </w:rPr>
        <w:t>выработки предложений по совершенствованию земельного законодательства образовать межведомственную рабочую группу при комитете Законодательного Собрания по агропромышленному комплексу, земельн</w:t>
      </w:r>
      <w:r w:rsidR="00845992">
        <w:rPr>
          <w:sz w:val="28"/>
          <w:szCs w:val="28"/>
        </w:rPr>
        <w:t>ым отношениям и лесопользованию;</w:t>
      </w:r>
      <w:proofErr w:type="gramEnd"/>
    </w:p>
    <w:p w:rsidR="004F694E" w:rsidRDefault="004F694E" w:rsidP="004F694E">
      <w:pPr>
        <w:pStyle w:val="af3"/>
        <w:ind w:firstLine="708"/>
        <w:jc w:val="both"/>
        <w:rPr>
          <w:rFonts w:ascii="Times New Roman" w:hAnsi="Times New Roman"/>
          <w:sz w:val="28"/>
          <w:szCs w:val="28"/>
        </w:rPr>
      </w:pPr>
      <w:r w:rsidRPr="004F694E">
        <w:rPr>
          <w:rFonts w:ascii="Times New Roman" w:hAnsi="Times New Roman"/>
          <w:sz w:val="28"/>
          <w:szCs w:val="28"/>
        </w:rPr>
        <w:t xml:space="preserve">- 14 февраля 2012 года выездное </w:t>
      </w:r>
      <w:r>
        <w:rPr>
          <w:rFonts w:ascii="Times New Roman" w:hAnsi="Times New Roman"/>
          <w:sz w:val="28"/>
          <w:szCs w:val="28"/>
        </w:rPr>
        <w:t>заседание комитета</w:t>
      </w:r>
      <w:r w:rsidR="00B84F91">
        <w:rPr>
          <w:rFonts w:ascii="Times New Roman" w:hAnsi="Times New Roman"/>
          <w:sz w:val="28"/>
          <w:szCs w:val="28"/>
        </w:rPr>
        <w:t xml:space="preserve"> в СПК "К</w:t>
      </w:r>
      <w:r w:rsidRPr="004F694E">
        <w:rPr>
          <w:rFonts w:ascii="Times New Roman" w:hAnsi="Times New Roman"/>
          <w:sz w:val="28"/>
          <w:szCs w:val="28"/>
        </w:rPr>
        <w:t>олхоз им.</w:t>
      </w:r>
      <w:r w:rsidR="00B84F91">
        <w:rPr>
          <w:rFonts w:ascii="Times New Roman" w:hAnsi="Times New Roman"/>
          <w:sz w:val="28"/>
          <w:szCs w:val="28"/>
        </w:rPr>
        <w:t> </w:t>
      </w:r>
      <w:r w:rsidRPr="004F694E">
        <w:rPr>
          <w:rFonts w:ascii="Times New Roman" w:hAnsi="Times New Roman"/>
          <w:sz w:val="28"/>
          <w:szCs w:val="28"/>
        </w:rPr>
        <w:t>Куйбышева" Городецкого мун</w:t>
      </w:r>
      <w:r w:rsidR="00B84F91">
        <w:rPr>
          <w:rFonts w:ascii="Times New Roman" w:hAnsi="Times New Roman"/>
          <w:sz w:val="28"/>
          <w:szCs w:val="28"/>
        </w:rPr>
        <w:t>иципального района по вопросу "</w:t>
      </w:r>
      <w:r w:rsidRPr="004F694E">
        <w:rPr>
          <w:rFonts w:ascii="Times New Roman" w:hAnsi="Times New Roman"/>
          <w:sz w:val="28"/>
          <w:szCs w:val="28"/>
        </w:rPr>
        <w:t>О мерах государственной поддержки малых форм хозяйство</w:t>
      </w:r>
      <w:r w:rsidR="009411FB">
        <w:rPr>
          <w:rFonts w:ascii="Times New Roman" w:hAnsi="Times New Roman"/>
          <w:sz w:val="28"/>
          <w:szCs w:val="28"/>
        </w:rPr>
        <w:t>вания в Нижегородской области"</w:t>
      </w:r>
      <w:r w:rsidR="00845992">
        <w:rPr>
          <w:rFonts w:ascii="Times New Roman" w:hAnsi="Times New Roman"/>
          <w:sz w:val="28"/>
          <w:szCs w:val="28"/>
        </w:rPr>
        <w:t>;</w:t>
      </w:r>
    </w:p>
    <w:p w:rsidR="009411FB" w:rsidRDefault="009411FB" w:rsidP="009411FB">
      <w:pPr>
        <w:ind w:firstLine="720"/>
        <w:jc w:val="both"/>
        <w:rPr>
          <w:sz w:val="28"/>
          <w:szCs w:val="28"/>
        </w:rPr>
      </w:pPr>
      <w:r>
        <w:rPr>
          <w:sz w:val="28"/>
          <w:szCs w:val="28"/>
        </w:rPr>
        <w:lastRenderedPageBreak/>
        <w:t>- </w:t>
      </w:r>
      <w:r w:rsidRPr="00462543">
        <w:rPr>
          <w:sz w:val="28"/>
          <w:szCs w:val="28"/>
        </w:rPr>
        <w:t>"круглый стол" на тему</w:t>
      </w:r>
      <w:r w:rsidR="00DA6CC3">
        <w:rPr>
          <w:sz w:val="28"/>
          <w:szCs w:val="28"/>
        </w:rPr>
        <w:t>:</w:t>
      </w:r>
      <w:r w:rsidRPr="00462543">
        <w:rPr>
          <w:sz w:val="28"/>
          <w:szCs w:val="28"/>
        </w:rPr>
        <w:t xml:space="preserve"> </w:t>
      </w:r>
      <w:r>
        <w:rPr>
          <w:sz w:val="28"/>
          <w:szCs w:val="28"/>
        </w:rPr>
        <w:t>"О</w:t>
      </w:r>
      <w:r w:rsidRPr="00294129">
        <w:rPr>
          <w:sz w:val="28"/>
          <w:szCs w:val="28"/>
        </w:rPr>
        <w:t xml:space="preserve"> </w:t>
      </w:r>
      <w:r>
        <w:rPr>
          <w:sz w:val="28"/>
          <w:szCs w:val="28"/>
        </w:rPr>
        <w:t xml:space="preserve">развитии агропромышленного комплекса в </w:t>
      </w:r>
      <w:proofErr w:type="spellStart"/>
      <w:r>
        <w:rPr>
          <w:sz w:val="28"/>
          <w:szCs w:val="28"/>
        </w:rPr>
        <w:t>Княгининском</w:t>
      </w:r>
      <w:proofErr w:type="spellEnd"/>
      <w:r>
        <w:rPr>
          <w:sz w:val="28"/>
          <w:szCs w:val="28"/>
        </w:rPr>
        <w:t xml:space="preserve">  муниципальном </w:t>
      </w:r>
      <w:r w:rsidRPr="00294129">
        <w:rPr>
          <w:sz w:val="28"/>
          <w:szCs w:val="28"/>
        </w:rPr>
        <w:t>район</w:t>
      </w:r>
      <w:r>
        <w:rPr>
          <w:sz w:val="28"/>
          <w:szCs w:val="28"/>
        </w:rPr>
        <w:t>е " (</w:t>
      </w:r>
      <w:r w:rsidRPr="00462543">
        <w:rPr>
          <w:sz w:val="28"/>
          <w:szCs w:val="28"/>
        </w:rPr>
        <w:t xml:space="preserve">1 марта 2012 года) в рамках проведения Парламентского дня </w:t>
      </w:r>
      <w:r>
        <w:rPr>
          <w:sz w:val="28"/>
          <w:szCs w:val="28"/>
        </w:rPr>
        <w:t xml:space="preserve">в </w:t>
      </w:r>
      <w:proofErr w:type="spellStart"/>
      <w:r>
        <w:rPr>
          <w:sz w:val="28"/>
          <w:szCs w:val="28"/>
        </w:rPr>
        <w:t>Княгининском</w:t>
      </w:r>
      <w:proofErr w:type="spellEnd"/>
      <w:r>
        <w:rPr>
          <w:sz w:val="28"/>
          <w:szCs w:val="28"/>
        </w:rPr>
        <w:t xml:space="preserve">  муниципальном </w:t>
      </w:r>
      <w:r w:rsidRPr="00294129">
        <w:rPr>
          <w:sz w:val="28"/>
          <w:szCs w:val="28"/>
        </w:rPr>
        <w:t>район</w:t>
      </w:r>
      <w:r>
        <w:rPr>
          <w:sz w:val="28"/>
          <w:szCs w:val="28"/>
        </w:rPr>
        <w:t>е</w:t>
      </w:r>
      <w:r w:rsidR="00FC1C2A">
        <w:rPr>
          <w:sz w:val="28"/>
          <w:szCs w:val="28"/>
        </w:rPr>
        <w:t>;</w:t>
      </w:r>
    </w:p>
    <w:p w:rsidR="009411FB" w:rsidRDefault="009411FB" w:rsidP="009411FB">
      <w:pPr>
        <w:ind w:firstLine="720"/>
        <w:jc w:val="both"/>
        <w:rPr>
          <w:sz w:val="28"/>
          <w:szCs w:val="28"/>
        </w:rPr>
      </w:pPr>
      <w:r>
        <w:rPr>
          <w:sz w:val="28"/>
          <w:szCs w:val="28"/>
        </w:rPr>
        <w:t xml:space="preserve">- </w:t>
      </w:r>
      <w:r w:rsidRPr="00462543">
        <w:rPr>
          <w:sz w:val="28"/>
          <w:szCs w:val="28"/>
        </w:rPr>
        <w:t>"круглый стол" на тему</w:t>
      </w:r>
      <w:r w:rsidR="00DA6CC3">
        <w:rPr>
          <w:sz w:val="28"/>
          <w:szCs w:val="28"/>
        </w:rPr>
        <w:t>:</w:t>
      </w:r>
      <w:r w:rsidRPr="00462543">
        <w:rPr>
          <w:sz w:val="28"/>
          <w:szCs w:val="28"/>
        </w:rPr>
        <w:t xml:space="preserve"> </w:t>
      </w:r>
      <w:r>
        <w:rPr>
          <w:sz w:val="28"/>
          <w:szCs w:val="28"/>
        </w:rPr>
        <w:t>"О</w:t>
      </w:r>
      <w:r w:rsidRPr="00294129">
        <w:rPr>
          <w:sz w:val="28"/>
          <w:szCs w:val="28"/>
        </w:rPr>
        <w:t xml:space="preserve"> </w:t>
      </w:r>
      <w:r>
        <w:rPr>
          <w:sz w:val="28"/>
          <w:szCs w:val="28"/>
        </w:rPr>
        <w:t>развитии агропромышленного комплекса в</w:t>
      </w:r>
      <w:r w:rsidRPr="00F7708F">
        <w:rPr>
          <w:sz w:val="28"/>
          <w:szCs w:val="28"/>
        </w:rPr>
        <w:t xml:space="preserve"> </w:t>
      </w:r>
      <w:proofErr w:type="spellStart"/>
      <w:r>
        <w:rPr>
          <w:sz w:val="28"/>
          <w:szCs w:val="28"/>
        </w:rPr>
        <w:t>Большеболдинском</w:t>
      </w:r>
      <w:proofErr w:type="spellEnd"/>
      <w:r>
        <w:rPr>
          <w:sz w:val="28"/>
          <w:szCs w:val="28"/>
        </w:rPr>
        <w:t xml:space="preserve"> муниципальном </w:t>
      </w:r>
      <w:r w:rsidRPr="00294129">
        <w:rPr>
          <w:sz w:val="28"/>
          <w:szCs w:val="28"/>
        </w:rPr>
        <w:t>район</w:t>
      </w:r>
      <w:r>
        <w:rPr>
          <w:sz w:val="28"/>
          <w:szCs w:val="28"/>
        </w:rPr>
        <w:t>е (</w:t>
      </w:r>
      <w:r w:rsidRPr="009411FB">
        <w:rPr>
          <w:sz w:val="28"/>
          <w:szCs w:val="28"/>
        </w:rPr>
        <w:t>25 мая 2012 года)</w:t>
      </w:r>
      <w:r w:rsidRPr="00462543">
        <w:rPr>
          <w:sz w:val="28"/>
          <w:szCs w:val="28"/>
        </w:rPr>
        <w:t xml:space="preserve"> в рамках проведения Парламентского дня</w:t>
      </w:r>
      <w:r>
        <w:rPr>
          <w:i/>
          <w:sz w:val="28"/>
          <w:szCs w:val="28"/>
        </w:rPr>
        <w:t xml:space="preserve"> </w:t>
      </w:r>
      <w:proofErr w:type="spellStart"/>
      <w:r>
        <w:rPr>
          <w:sz w:val="28"/>
          <w:szCs w:val="28"/>
        </w:rPr>
        <w:t>Большеболдинском</w:t>
      </w:r>
      <w:proofErr w:type="spellEnd"/>
      <w:r>
        <w:rPr>
          <w:sz w:val="28"/>
          <w:szCs w:val="28"/>
        </w:rPr>
        <w:t xml:space="preserve"> муниципальном </w:t>
      </w:r>
      <w:r w:rsidRPr="00294129">
        <w:rPr>
          <w:sz w:val="28"/>
          <w:szCs w:val="28"/>
        </w:rPr>
        <w:t>район</w:t>
      </w:r>
      <w:r>
        <w:rPr>
          <w:sz w:val="28"/>
          <w:szCs w:val="28"/>
        </w:rPr>
        <w:t>е;</w:t>
      </w:r>
    </w:p>
    <w:p w:rsidR="009411FB" w:rsidRDefault="009411FB" w:rsidP="009411FB">
      <w:pPr>
        <w:ind w:firstLine="720"/>
        <w:jc w:val="both"/>
        <w:rPr>
          <w:sz w:val="28"/>
          <w:szCs w:val="28"/>
        </w:rPr>
      </w:pPr>
      <w:r>
        <w:rPr>
          <w:sz w:val="28"/>
          <w:szCs w:val="28"/>
        </w:rPr>
        <w:t>- "</w:t>
      </w:r>
      <w:r w:rsidRPr="00462543">
        <w:rPr>
          <w:sz w:val="28"/>
          <w:szCs w:val="28"/>
        </w:rPr>
        <w:t>круглый стол" на тему</w:t>
      </w:r>
      <w:r w:rsidR="00DA6CC3">
        <w:rPr>
          <w:sz w:val="28"/>
          <w:szCs w:val="28"/>
        </w:rPr>
        <w:t>:</w:t>
      </w:r>
      <w:r w:rsidRPr="00462543">
        <w:rPr>
          <w:sz w:val="28"/>
          <w:szCs w:val="28"/>
        </w:rPr>
        <w:t xml:space="preserve"> </w:t>
      </w:r>
      <w:r>
        <w:rPr>
          <w:sz w:val="28"/>
          <w:szCs w:val="28"/>
        </w:rPr>
        <w:t>"Законодательное обеспечение развития агропромышленного комплекса области" (</w:t>
      </w:r>
      <w:r w:rsidRPr="00462543">
        <w:rPr>
          <w:sz w:val="28"/>
          <w:szCs w:val="28"/>
        </w:rPr>
        <w:t>13 августа 2012 года</w:t>
      </w:r>
      <w:r>
        <w:rPr>
          <w:sz w:val="28"/>
          <w:szCs w:val="28"/>
        </w:rPr>
        <w:t>)</w:t>
      </w:r>
      <w:r w:rsidRPr="00462543">
        <w:rPr>
          <w:sz w:val="28"/>
          <w:szCs w:val="28"/>
        </w:rPr>
        <w:t xml:space="preserve"> в рамках проведения Парламентского дня</w:t>
      </w:r>
      <w:r>
        <w:rPr>
          <w:sz w:val="28"/>
          <w:szCs w:val="28"/>
        </w:rPr>
        <w:t xml:space="preserve"> в Чкаловском районе;</w:t>
      </w:r>
    </w:p>
    <w:p w:rsidR="004F694E" w:rsidRPr="004F694E" w:rsidRDefault="004F694E" w:rsidP="004F694E">
      <w:pPr>
        <w:pStyle w:val="af3"/>
        <w:ind w:firstLine="708"/>
        <w:jc w:val="both"/>
        <w:rPr>
          <w:rFonts w:ascii="Times New Roman" w:hAnsi="Times New Roman"/>
          <w:sz w:val="28"/>
          <w:szCs w:val="28"/>
        </w:rPr>
      </w:pPr>
      <w:proofErr w:type="gramStart"/>
      <w:r>
        <w:rPr>
          <w:i/>
          <w:sz w:val="28"/>
          <w:szCs w:val="28"/>
        </w:rPr>
        <w:t>- </w:t>
      </w:r>
      <w:r w:rsidRPr="004F694E">
        <w:rPr>
          <w:rFonts w:ascii="Times New Roman" w:hAnsi="Times New Roman"/>
          <w:sz w:val="28"/>
          <w:szCs w:val="28"/>
        </w:rPr>
        <w:t xml:space="preserve">18 сентября 2012 года выездное заседание комитета в ООО "Ждановский" </w:t>
      </w:r>
      <w:proofErr w:type="spellStart"/>
      <w:r w:rsidRPr="004F694E">
        <w:rPr>
          <w:rFonts w:ascii="Times New Roman" w:hAnsi="Times New Roman"/>
          <w:sz w:val="28"/>
          <w:szCs w:val="28"/>
        </w:rPr>
        <w:t>Кстовского</w:t>
      </w:r>
      <w:proofErr w:type="spellEnd"/>
      <w:r w:rsidRPr="004F694E">
        <w:rPr>
          <w:rFonts w:ascii="Times New Roman" w:hAnsi="Times New Roman"/>
          <w:sz w:val="28"/>
          <w:szCs w:val="28"/>
        </w:rPr>
        <w:t xml:space="preserve"> муниципального района по вопросу "О последствиях вступления в ВТО и мерах государственной поддержки сельскохозяйственных товаропроизводителей в</w:t>
      </w:r>
      <w:r w:rsidR="00E76091">
        <w:rPr>
          <w:rFonts w:ascii="Times New Roman" w:hAnsi="Times New Roman"/>
          <w:sz w:val="28"/>
          <w:szCs w:val="28"/>
        </w:rPr>
        <w:t xml:space="preserve"> условиях переходного периода";</w:t>
      </w:r>
      <w:proofErr w:type="gramEnd"/>
    </w:p>
    <w:p w:rsidR="004F694E" w:rsidRPr="004F694E" w:rsidRDefault="004F694E" w:rsidP="004F694E">
      <w:pPr>
        <w:pStyle w:val="af3"/>
        <w:ind w:firstLine="708"/>
        <w:jc w:val="both"/>
        <w:rPr>
          <w:rFonts w:ascii="Times New Roman" w:hAnsi="Times New Roman"/>
          <w:sz w:val="28"/>
          <w:szCs w:val="28"/>
        </w:rPr>
      </w:pPr>
      <w:r>
        <w:rPr>
          <w:rFonts w:ascii="Times New Roman" w:hAnsi="Times New Roman"/>
          <w:sz w:val="28"/>
          <w:szCs w:val="28"/>
        </w:rPr>
        <w:t>- </w:t>
      </w:r>
      <w:r w:rsidRPr="004F694E">
        <w:rPr>
          <w:rFonts w:ascii="Times New Roman" w:hAnsi="Times New Roman"/>
          <w:sz w:val="28"/>
          <w:szCs w:val="28"/>
        </w:rPr>
        <w:t>7 ноября 2012 года выездное заседание комитета в ГБОУ СПО "</w:t>
      </w:r>
      <w:proofErr w:type="spellStart"/>
      <w:r w:rsidRPr="004F694E">
        <w:rPr>
          <w:rFonts w:ascii="Times New Roman" w:hAnsi="Times New Roman"/>
          <w:sz w:val="28"/>
          <w:szCs w:val="28"/>
        </w:rPr>
        <w:t>Работкинский</w:t>
      </w:r>
      <w:proofErr w:type="spellEnd"/>
      <w:r w:rsidRPr="004F694E">
        <w:rPr>
          <w:rFonts w:ascii="Times New Roman" w:hAnsi="Times New Roman"/>
          <w:sz w:val="28"/>
          <w:szCs w:val="28"/>
        </w:rPr>
        <w:t xml:space="preserve"> аграрный колледж" </w:t>
      </w:r>
      <w:proofErr w:type="spellStart"/>
      <w:r w:rsidRPr="004F694E">
        <w:rPr>
          <w:rFonts w:ascii="Times New Roman" w:hAnsi="Times New Roman"/>
          <w:sz w:val="28"/>
          <w:szCs w:val="28"/>
        </w:rPr>
        <w:t>Кстовского</w:t>
      </w:r>
      <w:proofErr w:type="spellEnd"/>
      <w:r w:rsidRPr="004F694E">
        <w:rPr>
          <w:rFonts w:ascii="Times New Roman" w:hAnsi="Times New Roman"/>
          <w:sz w:val="28"/>
          <w:szCs w:val="28"/>
        </w:rPr>
        <w:t xml:space="preserve"> муниципального района по вопросу "О мерах государственной </w:t>
      </w:r>
      <w:r w:rsidR="00E76091">
        <w:rPr>
          <w:rFonts w:ascii="Times New Roman" w:hAnsi="Times New Roman"/>
          <w:sz w:val="28"/>
          <w:szCs w:val="28"/>
        </w:rPr>
        <w:t xml:space="preserve"> </w:t>
      </w:r>
      <w:r w:rsidRPr="004F694E">
        <w:rPr>
          <w:rFonts w:ascii="Times New Roman" w:hAnsi="Times New Roman"/>
          <w:sz w:val="28"/>
          <w:szCs w:val="28"/>
        </w:rPr>
        <w:t>поддержки производства семян сельскохозяйственных к</w:t>
      </w:r>
      <w:r w:rsidR="00E76091">
        <w:rPr>
          <w:rFonts w:ascii="Times New Roman" w:hAnsi="Times New Roman"/>
          <w:sz w:val="28"/>
          <w:szCs w:val="28"/>
        </w:rPr>
        <w:t>ультур в Нижегородской области";</w:t>
      </w:r>
    </w:p>
    <w:p w:rsidR="00E76091" w:rsidRDefault="00462543" w:rsidP="00E76091">
      <w:pPr>
        <w:ind w:firstLine="720"/>
        <w:jc w:val="both"/>
        <w:rPr>
          <w:sz w:val="28"/>
          <w:szCs w:val="28"/>
        </w:rPr>
      </w:pPr>
      <w:r>
        <w:rPr>
          <w:sz w:val="28"/>
          <w:szCs w:val="28"/>
        </w:rPr>
        <w:t>- "</w:t>
      </w:r>
      <w:r w:rsidRPr="00462543">
        <w:rPr>
          <w:sz w:val="28"/>
          <w:szCs w:val="28"/>
        </w:rPr>
        <w:t>круглый стол" на тему</w:t>
      </w:r>
      <w:r w:rsidR="00FC1C2A">
        <w:rPr>
          <w:sz w:val="28"/>
          <w:szCs w:val="28"/>
        </w:rPr>
        <w:t>:</w:t>
      </w:r>
      <w:r w:rsidRPr="00462543">
        <w:rPr>
          <w:sz w:val="28"/>
          <w:szCs w:val="28"/>
        </w:rPr>
        <w:t xml:space="preserve"> </w:t>
      </w:r>
      <w:r w:rsidR="00E76091">
        <w:rPr>
          <w:sz w:val="28"/>
          <w:szCs w:val="28"/>
        </w:rPr>
        <w:t>"О</w:t>
      </w:r>
      <w:r w:rsidR="00E76091" w:rsidRPr="00294129">
        <w:rPr>
          <w:sz w:val="28"/>
          <w:szCs w:val="28"/>
        </w:rPr>
        <w:t xml:space="preserve"> </w:t>
      </w:r>
      <w:r w:rsidR="00E76091">
        <w:rPr>
          <w:sz w:val="28"/>
          <w:szCs w:val="28"/>
        </w:rPr>
        <w:t>развитии агропромышленного комплекса  и лесного хозяйства в</w:t>
      </w:r>
      <w:r w:rsidR="00E76091" w:rsidRPr="00F7708F">
        <w:rPr>
          <w:sz w:val="28"/>
          <w:szCs w:val="28"/>
        </w:rPr>
        <w:t xml:space="preserve"> </w:t>
      </w:r>
      <w:r>
        <w:rPr>
          <w:sz w:val="28"/>
          <w:szCs w:val="28"/>
        </w:rPr>
        <w:t xml:space="preserve">городском округе </w:t>
      </w:r>
      <w:proofErr w:type="gramStart"/>
      <w:r>
        <w:rPr>
          <w:sz w:val="28"/>
          <w:szCs w:val="28"/>
        </w:rPr>
        <w:t>Семеновский</w:t>
      </w:r>
      <w:proofErr w:type="gramEnd"/>
      <w:r>
        <w:rPr>
          <w:sz w:val="28"/>
          <w:szCs w:val="28"/>
        </w:rPr>
        <w:t>" (</w:t>
      </w:r>
      <w:r w:rsidRPr="00462543">
        <w:rPr>
          <w:sz w:val="28"/>
          <w:szCs w:val="28"/>
        </w:rPr>
        <w:t>7 декабря</w:t>
      </w:r>
      <w:r>
        <w:rPr>
          <w:sz w:val="28"/>
          <w:szCs w:val="28"/>
        </w:rPr>
        <w:t xml:space="preserve"> </w:t>
      </w:r>
      <w:r w:rsidRPr="00462543">
        <w:rPr>
          <w:sz w:val="28"/>
          <w:szCs w:val="28"/>
        </w:rPr>
        <w:t>2012 года</w:t>
      </w:r>
      <w:r>
        <w:rPr>
          <w:sz w:val="28"/>
          <w:szCs w:val="28"/>
        </w:rPr>
        <w:t xml:space="preserve">) </w:t>
      </w:r>
      <w:r w:rsidRPr="00462543">
        <w:rPr>
          <w:sz w:val="28"/>
          <w:szCs w:val="28"/>
        </w:rPr>
        <w:t>в рамках проведения Парламентского дня</w:t>
      </w:r>
      <w:r>
        <w:rPr>
          <w:sz w:val="28"/>
          <w:szCs w:val="28"/>
        </w:rPr>
        <w:t xml:space="preserve"> в городском округе Семеновский.</w:t>
      </w:r>
    </w:p>
    <w:p w:rsidR="00715995" w:rsidRDefault="00715995" w:rsidP="00715995">
      <w:pPr>
        <w:shd w:val="clear" w:color="auto" w:fill="FFFFFF"/>
        <w:ind w:firstLine="709"/>
        <w:jc w:val="both"/>
        <w:rPr>
          <w:sz w:val="28"/>
          <w:szCs w:val="28"/>
        </w:rPr>
      </w:pPr>
      <w:r w:rsidRPr="00715995">
        <w:rPr>
          <w:sz w:val="28"/>
          <w:szCs w:val="28"/>
        </w:rPr>
        <w:t>Большое внимание в свое</w:t>
      </w:r>
      <w:r w:rsidR="00945599">
        <w:rPr>
          <w:sz w:val="28"/>
          <w:szCs w:val="28"/>
        </w:rPr>
        <w:t>й</w:t>
      </w:r>
      <w:r w:rsidRPr="00715995">
        <w:rPr>
          <w:sz w:val="28"/>
          <w:szCs w:val="28"/>
        </w:rPr>
        <w:t xml:space="preserve"> работе комитет уделяет предварительному рассмотрению законопроектов, готовящихся комитетом к внесению в порядке реализации законодательной инициативы либо внесенных в Законодательное Собрание Губернатором области, на заседаниях рабочих групп с участием депутатов, представителей Правительства Нижегородской области,  прокуратуры Нижегородской области.  Так, комитетом проведены заседания рабочих групп по </w:t>
      </w:r>
      <w:r w:rsidR="009411FB">
        <w:rPr>
          <w:sz w:val="28"/>
          <w:szCs w:val="28"/>
        </w:rPr>
        <w:t>следующим вопросам</w:t>
      </w:r>
      <w:r w:rsidRPr="00715995">
        <w:rPr>
          <w:sz w:val="28"/>
          <w:szCs w:val="28"/>
        </w:rPr>
        <w:t>:</w:t>
      </w:r>
    </w:p>
    <w:p w:rsidR="009411FB" w:rsidRDefault="009411FB" w:rsidP="009411FB">
      <w:pPr>
        <w:shd w:val="clear" w:color="auto" w:fill="FFFFFF"/>
        <w:ind w:firstLine="709"/>
        <w:jc w:val="both"/>
        <w:rPr>
          <w:sz w:val="28"/>
          <w:szCs w:val="28"/>
        </w:rPr>
      </w:pPr>
      <w:r w:rsidRPr="00E920C4">
        <w:rPr>
          <w:sz w:val="28"/>
          <w:szCs w:val="28"/>
        </w:rPr>
        <w:t xml:space="preserve">по </w:t>
      </w:r>
      <w:r>
        <w:rPr>
          <w:sz w:val="28"/>
          <w:szCs w:val="28"/>
        </w:rPr>
        <w:t>совершенствовани</w:t>
      </w:r>
      <w:r w:rsidR="00DB0658">
        <w:rPr>
          <w:sz w:val="28"/>
          <w:szCs w:val="28"/>
        </w:rPr>
        <w:t>ю</w:t>
      </w:r>
      <w:r>
        <w:rPr>
          <w:sz w:val="28"/>
          <w:szCs w:val="28"/>
        </w:rPr>
        <w:t xml:space="preserve"> федерального земельного </w:t>
      </w:r>
      <w:r w:rsidRPr="00E920C4">
        <w:rPr>
          <w:sz w:val="28"/>
          <w:szCs w:val="28"/>
        </w:rPr>
        <w:t xml:space="preserve">законодательства </w:t>
      </w:r>
      <w:r>
        <w:rPr>
          <w:sz w:val="28"/>
          <w:szCs w:val="28"/>
        </w:rPr>
        <w:t xml:space="preserve">в части </w:t>
      </w:r>
      <w:r w:rsidRPr="00E920C4">
        <w:rPr>
          <w:sz w:val="28"/>
          <w:szCs w:val="28"/>
        </w:rPr>
        <w:t>оборот</w:t>
      </w:r>
      <w:r>
        <w:rPr>
          <w:sz w:val="28"/>
          <w:szCs w:val="28"/>
        </w:rPr>
        <w:t>а</w:t>
      </w:r>
      <w:r w:rsidRPr="00E920C4">
        <w:rPr>
          <w:sz w:val="28"/>
          <w:szCs w:val="28"/>
        </w:rPr>
        <w:t xml:space="preserve"> земель сельскохозяйственного назначения</w:t>
      </w:r>
      <w:r>
        <w:rPr>
          <w:sz w:val="28"/>
          <w:szCs w:val="28"/>
        </w:rPr>
        <w:t>;</w:t>
      </w:r>
    </w:p>
    <w:p w:rsidR="009411FB" w:rsidRDefault="009411FB" w:rsidP="009411FB">
      <w:pPr>
        <w:shd w:val="clear" w:color="auto" w:fill="FFFFFF"/>
        <w:ind w:firstLine="709"/>
        <w:jc w:val="both"/>
        <w:rPr>
          <w:sz w:val="28"/>
          <w:szCs w:val="28"/>
        </w:rPr>
      </w:pPr>
      <w:r>
        <w:rPr>
          <w:sz w:val="28"/>
          <w:szCs w:val="28"/>
        </w:rPr>
        <w:t>по установлению</w:t>
      </w:r>
      <w:r w:rsidRPr="009460D8">
        <w:rPr>
          <w:sz w:val="28"/>
          <w:szCs w:val="28"/>
        </w:rPr>
        <w:t xml:space="preserve"> дополнительных ограничений на розничную продажу алкогольной продукции</w:t>
      </w:r>
      <w:r w:rsidRPr="0090321C">
        <w:rPr>
          <w:sz w:val="28"/>
          <w:szCs w:val="28"/>
        </w:rPr>
        <w:t xml:space="preserve"> </w:t>
      </w:r>
      <w:r w:rsidRPr="00724B4D">
        <w:rPr>
          <w:sz w:val="28"/>
          <w:szCs w:val="28"/>
        </w:rPr>
        <w:t>в закусочных и в магазинах разливного пива, расположенных на первых этажах жилых зданий и встроено-пристроенных к жилым зданиям помещения</w:t>
      </w:r>
      <w:r w:rsidR="00DB0658">
        <w:rPr>
          <w:sz w:val="28"/>
          <w:szCs w:val="28"/>
        </w:rPr>
        <w:t>х</w:t>
      </w:r>
      <w:r>
        <w:rPr>
          <w:sz w:val="28"/>
          <w:szCs w:val="28"/>
        </w:rPr>
        <w:t xml:space="preserve"> в Нижегородской области;</w:t>
      </w:r>
    </w:p>
    <w:p w:rsidR="009411FB" w:rsidRDefault="00DB0658" w:rsidP="009411FB">
      <w:pPr>
        <w:shd w:val="clear" w:color="auto" w:fill="FFFFFF"/>
        <w:ind w:firstLine="709"/>
        <w:jc w:val="both"/>
        <w:rPr>
          <w:sz w:val="28"/>
          <w:szCs w:val="28"/>
        </w:rPr>
      </w:pPr>
      <w:r>
        <w:rPr>
          <w:sz w:val="28"/>
          <w:szCs w:val="28"/>
        </w:rPr>
        <w:t xml:space="preserve">по </w:t>
      </w:r>
      <w:r w:rsidR="009411FB" w:rsidRPr="004E242F">
        <w:rPr>
          <w:sz w:val="28"/>
          <w:szCs w:val="28"/>
        </w:rPr>
        <w:t>ограничени</w:t>
      </w:r>
      <w:r>
        <w:rPr>
          <w:sz w:val="28"/>
          <w:szCs w:val="28"/>
        </w:rPr>
        <w:t>ю</w:t>
      </w:r>
      <w:r w:rsidR="009411FB" w:rsidRPr="004E242F">
        <w:rPr>
          <w:sz w:val="28"/>
          <w:szCs w:val="28"/>
        </w:rPr>
        <w:t xml:space="preserve"> продажи нелицензированных спиртосодержащих продуктов</w:t>
      </w:r>
      <w:r w:rsidR="009411FB">
        <w:rPr>
          <w:sz w:val="28"/>
          <w:szCs w:val="28"/>
        </w:rPr>
        <w:t xml:space="preserve"> на территории Нижегородской области</w:t>
      </w:r>
      <w:r w:rsidR="00EB2CD5">
        <w:rPr>
          <w:sz w:val="28"/>
          <w:szCs w:val="28"/>
        </w:rPr>
        <w:t>;</w:t>
      </w:r>
    </w:p>
    <w:p w:rsidR="00EB2CD5" w:rsidRDefault="00EB2CD5" w:rsidP="00EB2CD5">
      <w:pPr>
        <w:shd w:val="clear" w:color="auto" w:fill="FFFFFF"/>
        <w:ind w:firstLine="709"/>
        <w:jc w:val="both"/>
        <w:rPr>
          <w:sz w:val="28"/>
          <w:szCs w:val="28"/>
        </w:rPr>
      </w:pPr>
      <w:proofErr w:type="gramStart"/>
      <w:r w:rsidRPr="00E23B85">
        <w:rPr>
          <w:sz w:val="28"/>
          <w:szCs w:val="28"/>
        </w:rPr>
        <w:t xml:space="preserve">по рассмотрению предписаний Федерального агентства лесного хозяйства (Рослесхоз): от 19 января 2012 года № 10 </w:t>
      </w:r>
      <w:r w:rsidR="00923434" w:rsidRPr="00E23B85">
        <w:rPr>
          <w:sz w:val="28"/>
          <w:szCs w:val="28"/>
        </w:rPr>
        <w:t xml:space="preserve">на Закон Нижегородской области </w:t>
      </w:r>
      <w:r w:rsidR="00E23B85">
        <w:rPr>
          <w:sz w:val="28"/>
          <w:szCs w:val="28"/>
        </w:rPr>
        <w:t xml:space="preserve">от </w:t>
      </w:r>
      <w:r w:rsidR="00E23B85" w:rsidRPr="00E23B85">
        <w:rPr>
          <w:sz w:val="28"/>
          <w:szCs w:val="28"/>
        </w:rPr>
        <w:t>19 ноября 2012 года</w:t>
      </w:r>
      <w:r w:rsidR="00E23B85">
        <w:rPr>
          <w:sz w:val="28"/>
          <w:szCs w:val="28"/>
        </w:rPr>
        <w:t xml:space="preserve"> №</w:t>
      </w:r>
      <w:r w:rsidR="00E23B85" w:rsidRPr="00E23B85">
        <w:rPr>
          <w:sz w:val="28"/>
          <w:szCs w:val="28"/>
        </w:rPr>
        <w:t xml:space="preserve"> 146-</w:t>
      </w:r>
      <w:r w:rsidR="00DC670B">
        <w:rPr>
          <w:sz w:val="28"/>
          <w:szCs w:val="28"/>
        </w:rPr>
        <w:t xml:space="preserve">З </w:t>
      </w:r>
      <w:r w:rsidRPr="00E23B85">
        <w:rPr>
          <w:sz w:val="28"/>
          <w:szCs w:val="28"/>
        </w:rPr>
        <w:t>"О внесении изменений в статью 2 Закона Нижегородской области от 5 июня 2009 года № 71-З "Об исключительных случаях заготовки лесных ресурсов на основании договора купли-продажи лесных насаждений" и от 23 января 2012 года № 11</w:t>
      </w:r>
      <w:r w:rsidR="00923434" w:rsidRPr="00E23B85">
        <w:rPr>
          <w:sz w:val="28"/>
          <w:szCs w:val="28"/>
        </w:rPr>
        <w:t xml:space="preserve"> на Закон</w:t>
      </w:r>
      <w:proofErr w:type="gramEnd"/>
      <w:r w:rsidR="00923434" w:rsidRPr="00E23B85">
        <w:rPr>
          <w:sz w:val="28"/>
          <w:szCs w:val="28"/>
        </w:rPr>
        <w:t xml:space="preserve"> Нижегородской области "О</w:t>
      </w:r>
      <w:r w:rsidRPr="00E23B85">
        <w:rPr>
          <w:sz w:val="28"/>
          <w:szCs w:val="28"/>
        </w:rPr>
        <w:t xml:space="preserve"> внесении изменений в статью 11 Закона Нижегородской области от 1 ноября</w:t>
      </w:r>
      <w:r w:rsidRPr="00B13E76">
        <w:rPr>
          <w:sz w:val="28"/>
          <w:szCs w:val="28"/>
        </w:rPr>
        <w:t xml:space="preserve"> № 143-З "О порядке и нормативах </w:t>
      </w:r>
      <w:r w:rsidRPr="00B13E76">
        <w:rPr>
          <w:sz w:val="28"/>
          <w:szCs w:val="28"/>
        </w:rPr>
        <w:lastRenderedPageBreak/>
        <w:t xml:space="preserve">заготовки  древесины, порядке заготовки и сбора </w:t>
      </w:r>
      <w:proofErr w:type="spellStart"/>
      <w:r w:rsidRPr="00B13E76">
        <w:rPr>
          <w:sz w:val="28"/>
          <w:szCs w:val="28"/>
        </w:rPr>
        <w:t>недревесных</w:t>
      </w:r>
      <w:proofErr w:type="spellEnd"/>
      <w:r w:rsidRPr="00B13E76">
        <w:rPr>
          <w:sz w:val="28"/>
          <w:szCs w:val="28"/>
        </w:rPr>
        <w:t xml:space="preserve"> лесных ресурсов, порядке заготовки пищевых лесных ресурсов и сбора лекарственных растений гражданами для собственных нужд на территории Нижегородской области"</w:t>
      </w:r>
      <w:r>
        <w:rPr>
          <w:sz w:val="28"/>
          <w:szCs w:val="28"/>
        </w:rPr>
        <w:t>.</w:t>
      </w:r>
    </w:p>
    <w:p w:rsidR="009411FB" w:rsidRPr="009411FB" w:rsidRDefault="00EB2CD5" w:rsidP="009411FB">
      <w:pPr>
        <w:shd w:val="clear" w:color="auto" w:fill="FFFFFF"/>
        <w:ind w:firstLine="709"/>
        <w:jc w:val="both"/>
        <w:rPr>
          <w:sz w:val="28"/>
          <w:szCs w:val="28"/>
        </w:rPr>
      </w:pPr>
      <w:r>
        <w:rPr>
          <w:sz w:val="28"/>
          <w:szCs w:val="28"/>
        </w:rPr>
        <w:t>Комитетом</w:t>
      </w:r>
      <w:r w:rsidR="009411FB">
        <w:rPr>
          <w:sz w:val="28"/>
          <w:szCs w:val="28"/>
        </w:rPr>
        <w:t xml:space="preserve"> были проведены ряд рабочих групп</w:t>
      </w:r>
      <w:r w:rsidR="008B50C5">
        <w:rPr>
          <w:sz w:val="28"/>
          <w:szCs w:val="28"/>
        </w:rPr>
        <w:t xml:space="preserve"> по </w:t>
      </w:r>
      <w:r w:rsidR="009411FB">
        <w:rPr>
          <w:sz w:val="28"/>
          <w:szCs w:val="28"/>
        </w:rPr>
        <w:t xml:space="preserve"> </w:t>
      </w:r>
      <w:r>
        <w:rPr>
          <w:sz w:val="28"/>
          <w:szCs w:val="28"/>
        </w:rPr>
        <w:t>дор</w:t>
      </w:r>
      <w:r w:rsidR="009411FB" w:rsidRPr="009411FB">
        <w:rPr>
          <w:sz w:val="28"/>
          <w:szCs w:val="28"/>
        </w:rPr>
        <w:t>аботке законопроектов:</w:t>
      </w:r>
    </w:p>
    <w:p w:rsidR="009411FB" w:rsidRDefault="009411FB" w:rsidP="009411FB">
      <w:pPr>
        <w:shd w:val="clear" w:color="auto" w:fill="FFFFFF"/>
        <w:ind w:firstLine="709"/>
        <w:jc w:val="both"/>
        <w:rPr>
          <w:sz w:val="28"/>
          <w:szCs w:val="28"/>
        </w:rPr>
      </w:pPr>
      <w:r w:rsidRPr="00F0552D">
        <w:rPr>
          <w:sz w:val="28"/>
          <w:szCs w:val="28"/>
        </w:rPr>
        <w:t>"О внесении изменений в Закон Нижегородской области "Об осуществлении оборота земель сельскохозяйственного назначения в Нижегородской области"</w:t>
      </w:r>
      <w:r>
        <w:rPr>
          <w:sz w:val="28"/>
          <w:szCs w:val="28"/>
        </w:rPr>
        <w:t>;</w:t>
      </w:r>
    </w:p>
    <w:p w:rsidR="009411FB" w:rsidRPr="000B2927" w:rsidRDefault="009411FB" w:rsidP="009411FB">
      <w:pPr>
        <w:shd w:val="clear" w:color="auto" w:fill="FFFFFF"/>
        <w:ind w:firstLine="709"/>
        <w:jc w:val="both"/>
        <w:rPr>
          <w:sz w:val="28"/>
          <w:szCs w:val="28"/>
        </w:rPr>
      </w:pPr>
      <w:r w:rsidRPr="000B2927">
        <w:rPr>
          <w:sz w:val="28"/>
          <w:szCs w:val="28"/>
        </w:rPr>
        <w:t xml:space="preserve">"О </w:t>
      </w:r>
      <w:r w:rsidRPr="009411FB">
        <w:rPr>
          <w:sz w:val="28"/>
          <w:szCs w:val="28"/>
        </w:rPr>
        <w:t>внесении изменений в статью 2 Закона Нижегородской области "</w:t>
      </w:r>
      <w:r w:rsidRPr="000B2927">
        <w:rPr>
          <w:sz w:val="28"/>
          <w:szCs w:val="28"/>
        </w:rPr>
        <w:t>О нормах предоставления земельных участков на территории Нижегородской области"</w:t>
      </w:r>
      <w:r>
        <w:rPr>
          <w:sz w:val="28"/>
          <w:szCs w:val="28"/>
        </w:rPr>
        <w:t>;</w:t>
      </w:r>
    </w:p>
    <w:p w:rsidR="009411FB" w:rsidRDefault="009411FB" w:rsidP="009411FB">
      <w:pPr>
        <w:shd w:val="clear" w:color="auto" w:fill="FFFFFF"/>
        <w:ind w:firstLine="709"/>
        <w:jc w:val="both"/>
        <w:rPr>
          <w:sz w:val="28"/>
          <w:szCs w:val="28"/>
        </w:rPr>
      </w:pPr>
      <w:r>
        <w:rPr>
          <w:sz w:val="28"/>
          <w:szCs w:val="28"/>
        </w:rPr>
        <w:t>"О</w:t>
      </w:r>
      <w:r w:rsidRPr="004E7A08">
        <w:rPr>
          <w:sz w:val="28"/>
          <w:szCs w:val="28"/>
        </w:rPr>
        <w:t xml:space="preserve"> внесени</w:t>
      </w:r>
      <w:r>
        <w:rPr>
          <w:sz w:val="28"/>
          <w:szCs w:val="28"/>
        </w:rPr>
        <w:t>и</w:t>
      </w:r>
      <w:r w:rsidRPr="004E7A08">
        <w:rPr>
          <w:sz w:val="28"/>
          <w:szCs w:val="28"/>
        </w:rPr>
        <w:t xml:space="preserve"> изменения в статью 2 Закона Нижегородской области "О бесплатном предоставлении в собственность отдельным категориям граждан земельных участков для индивидуального жилищного строительства на территории Нижегородской области"</w:t>
      </w:r>
      <w:r>
        <w:rPr>
          <w:sz w:val="28"/>
          <w:szCs w:val="28"/>
        </w:rPr>
        <w:t>;</w:t>
      </w:r>
      <w:r w:rsidRPr="004E7A08">
        <w:rPr>
          <w:sz w:val="28"/>
          <w:szCs w:val="28"/>
        </w:rPr>
        <w:t xml:space="preserve"> </w:t>
      </w:r>
    </w:p>
    <w:p w:rsidR="009411FB" w:rsidRPr="009411FB" w:rsidRDefault="00EB2CD5" w:rsidP="009411FB">
      <w:pPr>
        <w:shd w:val="clear" w:color="auto" w:fill="FFFFFF"/>
        <w:ind w:firstLine="709"/>
        <w:jc w:val="both"/>
        <w:rPr>
          <w:sz w:val="28"/>
          <w:szCs w:val="28"/>
        </w:rPr>
      </w:pPr>
      <w:r>
        <w:rPr>
          <w:sz w:val="28"/>
          <w:szCs w:val="28"/>
        </w:rPr>
        <w:t>"</w:t>
      </w:r>
      <w:r w:rsidR="009411FB" w:rsidRPr="000D65FC">
        <w:rPr>
          <w:sz w:val="28"/>
          <w:szCs w:val="28"/>
        </w:rPr>
        <w:t xml:space="preserve">О внесении изменения в статью 2 Закона </w:t>
      </w:r>
      <w:r w:rsidR="003A271F" w:rsidRPr="004E7A08">
        <w:rPr>
          <w:sz w:val="28"/>
          <w:szCs w:val="28"/>
        </w:rPr>
        <w:t>Нижегородской</w:t>
      </w:r>
      <w:r w:rsidR="003A271F" w:rsidRPr="000D65FC">
        <w:rPr>
          <w:sz w:val="28"/>
          <w:szCs w:val="28"/>
        </w:rPr>
        <w:t xml:space="preserve"> </w:t>
      </w:r>
      <w:r w:rsidR="009411FB" w:rsidRPr="000D65FC">
        <w:rPr>
          <w:sz w:val="28"/>
          <w:szCs w:val="28"/>
        </w:rPr>
        <w:t xml:space="preserve">области </w:t>
      </w:r>
      <w:r w:rsidR="009411FB">
        <w:rPr>
          <w:sz w:val="28"/>
          <w:szCs w:val="28"/>
        </w:rPr>
        <w:t>"</w:t>
      </w:r>
      <w:r w:rsidR="009411FB" w:rsidRPr="000D65FC">
        <w:rPr>
          <w:sz w:val="28"/>
          <w:szCs w:val="28"/>
        </w:rPr>
        <w:t>О случаях предоставления земельных участков в собственность юридических лиц бесплатно на территории Нижегородской области</w:t>
      </w:r>
      <w:r w:rsidR="009411FB">
        <w:rPr>
          <w:sz w:val="28"/>
          <w:szCs w:val="28"/>
        </w:rPr>
        <w:t>";</w:t>
      </w:r>
    </w:p>
    <w:p w:rsidR="009411FB" w:rsidRPr="009411FB" w:rsidRDefault="009411FB" w:rsidP="009411FB">
      <w:pPr>
        <w:shd w:val="clear" w:color="auto" w:fill="FFFFFF"/>
        <w:ind w:firstLine="709"/>
        <w:jc w:val="both"/>
        <w:rPr>
          <w:sz w:val="28"/>
          <w:szCs w:val="28"/>
        </w:rPr>
      </w:pPr>
      <w:r w:rsidRPr="00052690">
        <w:rPr>
          <w:sz w:val="28"/>
          <w:szCs w:val="28"/>
        </w:rPr>
        <w:t>по проект</w:t>
      </w:r>
      <w:r>
        <w:rPr>
          <w:sz w:val="28"/>
          <w:szCs w:val="28"/>
        </w:rPr>
        <w:t>у</w:t>
      </w:r>
      <w:r w:rsidRPr="00052690">
        <w:rPr>
          <w:sz w:val="28"/>
          <w:szCs w:val="28"/>
        </w:rPr>
        <w:t xml:space="preserve"> федерального закона № 2372-6 "О карантине растений"</w:t>
      </w:r>
      <w:r>
        <w:rPr>
          <w:sz w:val="28"/>
          <w:szCs w:val="28"/>
        </w:rPr>
        <w:t>;</w:t>
      </w:r>
      <w:r w:rsidRPr="00052690">
        <w:rPr>
          <w:sz w:val="28"/>
          <w:szCs w:val="28"/>
        </w:rPr>
        <w:t xml:space="preserve"> </w:t>
      </w:r>
    </w:p>
    <w:p w:rsidR="009411FB" w:rsidRDefault="009411FB" w:rsidP="009411FB">
      <w:pPr>
        <w:shd w:val="clear" w:color="auto" w:fill="FFFFFF"/>
        <w:ind w:firstLine="709"/>
        <w:jc w:val="both"/>
        <w:rPr>
          <w:sz w:val="28"/>
          <w:szCs w:val="28"/>
        </w:rPr>
      </w:pPr>
      <w:r>
        <w:rPr>
          <w:sz w:val="28"/>
          <w:szCs w:val="28"/>
        </w:rPr>
        <w:t>"</w:t>
      </w:r>
      <w:r w:rsidRPr="00E01418">
        <w:rPr>
          <w:sz w:val="28"/>
          <w:szCs w:val="28"/>
        </w:rPr>
        <w:t>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w:t>
      </w:r>
      <w:r w:rsidR="003A271F">
        <w:rPr>
          <w:sz w:val="28"/>
          <w:szCs w:val="28"/>
        </w:rPr>
        <w:t>;</w:t>
      </w:r>
      <w:r w:rsidRPr="00E01418">
        <w:rPr>
          <w:sz w:val="28"/>
          <w:szCs w:val="28"/>
        </w:rPr>
        <w:t xml:space="preserve"> </w:t>
      </w:r>
    </w:p>
    <w:p w:rsidR="009411FB" w:rsidRPr="009411FB" w:rsidRDefault="009411FB" w:rsidP="009411FB">
      <w:pPr>
        <w:shd w:val="clear" w:color="auto" w:fill="FFFFFF"/>
        <w:ind w:firstLine="709"/>
        <w:jc w:val="both"/>
        <w:rPr>
          <w:sz w:val="28"/>
          <w:szCs w:val="28"/>
        </w:rPr>
      </w:pPr>
      <w:r w:rsidRPr="009411FB">
        <w:rPr>
          <w:sz w:val="28"/>
          <w:szCs w:val="28"/>
        </w:rPr>
        <w:t xml:space="preserve">"О </w:t>
      </w:r>
      <w:r w:rsidRPr="00584F64">
        <w:rPr>
          <w:sz w:val="28"/>
          <w:szCs w:val="28"/>
        </w:rPr>
        <w:t>внесении изменений в Закон Нижегородской области "О мерах государственной поддержки кадрового потенциала агропромышленного комплекса Нижегородской области".</w:t>
      </w:r>
    </w:p>
    <w:p w:rsidR="00715995" w:rsidRPr="00715995" w:rsidRDefault="00715995" w:rsidP="00715995">
      <w:pPr>
        <w:pStyle w:val="af3"/>
        <w:ind w:firstLine="708"/>
        <w:jc w:val="both"/>
        <w:rPr>
          <w:rFonts w:ascii="Times New Roman" w:hAnsi="Times New Roman"/>
          <w:sz w:val="28"/>
          <w:szCs w:val="28"/>
        </w:rPr>
      </w:pPr>
      <w:r w:rsidRPr="00715995">
        <w:rPr>
          <w:rFonts w:ascii="Times New Roman" w:hAnsi="Times New Roman"/>
          <w:sz w:val="28"/>
          <w:szCs w:val="28"/>
        </w:rPr>
        <w:t>В 201</w:t>
      </w:r>
      <w:r w:rsidR="00B35276">
        <w:rPr>
          <w:rFonts w:ascii="Times New Roman" w:hAnsi="Times New Roman"/>
          <w:sz w:val="28"/>
          <w:szCs w:val="28"/>
        </w:rPr>
        <w:t>2</w:t>
      </w:r>
      <w:r w:rsidRPr="00715995">
        <w:rPr>
          <w:rFonts w:ascii="Times New Roman" w:hAnsi="Times New Roman"/>
          <w:sz w:val="28"/>
          <w:szCs w:val="28"/>
        </w:rPr>
        <w:t xml:space="preserve"> году </w:t>
      </w:r>
      <w:r w:rsidRPr="00B64B17">
        <w:rPr>
          <w:rFonts w:ascii="Times New Roman" w:hAnsi="Times New Roman"/>
          <w:b/>
          <w:sz w:val="28"/>
          <w:szCs w:val="28"/>
        </w:rPr>
        <w:t xml:space="preserve">комитет </w:t>
      </w:r>
      <w:r w:rsidR="00945599" w:rsidRPr="00945599">
        <w:rPr>
          <w:rFonts w:ascii="Times New Roman" w:hAnsi="Times New Roman"/>
          <w:b/>
          <w:sz w:val="28"/>
          <w:szCs w:val="28"/>
        </w:rPr>
        <w:t>Законодательного Собрания</w:t>
      </w:r>
      <w:r w:rsidR="00945599" w:rsidRPr="00B64B17">
        <w:rPr>
          <w:rFonts w:ascii="Times New Roman" w:hAnsi="Times New Roman"/>
          <w:b/>
          <w:sz w:val="28"/>
          <w:szCs w:val="28"/>
        </w:rPr>
        <w:t xml:space="preserve"> </w:t>
      </w:r>
      <w:r w:rsidRPr="00B64B17">
        <w:rPr>
          <w:rFonts w:ascii="Times New Roman" w:hAnsi="Times New Roman"/>
          <w:b/>
          <w:sz w:val="28"/>
          <w:szCs w:val="28"/>
        </w:rPr>
        <w:t>по вопросам государственной власти области и местного самоуправления</w:t>
      </w:r>
      <w:r w:rsidRPr="00715995">
        <w:rPr>
          <w:rFonts w:ascii="Times New Roman" w:hAnsi="Times New Roman"/>
          <w:sz w:val="28"/>
          <w:szCs w:val="28"/>
        </w:rPr>
        <w:t xml:space="preserve"> организовал либо принял участие в </w:t>
      </w:r>
      <w:r w:rsidR="006732A7">
        <w:rPr>
          <w:rFonts w:ascii="Times New Roman" w:hAnsi="Times New Roman"/>
          <w:sz w:val="28"/>
          <w:szCs w:val="28"/>
        </w:rPr>
        <w:t>60</w:t>
      </w:r>
      <w:r w:rsidRPr="00715995">
        <w:rPr>
          <w:rFonts w:ascii="Times New Roman" w:hAnsi="Times New Roman"/>
          <w:color w:val="FF0000"/>
          <w:sz w:val="28"/>
          <w:szCs w:val="28"/>
        </w:rPr>
        <w:t xml:space="preserve"> </w:t>
      </w:r>
      <w:r w:rsidRPr="00715995">
        <w:rPr>
          <w:rFonts w:ascii="Times New Roman" w:hAnsi="Times New Roman"/>
          <w:sz w:val="28"/>
          <w:szCs w:val="28"/>
        </w:rPr>
        <w:t>мероприятиях</w:t>
      </w:r>
      <w:r w:rsidR="00945599">
        <w:rPr>
          <w:rFonts w:ascii="Times New Roman" w:hAnsi="Times New Roman"/>
          <w:sz w:val="28"/>
          <w:szCs w:val="28"/>
        </w:rPr>
        <w:t>,</w:t>
      </w:r>
      <w:r w:rsidRPr="00715995">
        <w:rPr>
          <w:rFonts w:ascii="Times New Roman" w:hAnsi="Times New Roman"/>
          <w:sz w:val="28"/>
          <w:szCs w:val="28"/>
        </w:rPr>
        <w:t xml:space="preserve"> без учета заседаний комитета, в том числе: </w:t>
      </w:r>
    </w:p>
    <w:p w:rsidR="006732A7" w:rsidRDefault="006732A7" w:rsidP="006732A7">
      <w:pPr>
        <w:numPr>
          <w:ilvl w:val="0"/>
          <w:numId w:val="40"/>
        </w:numPr>
        <w:tabs>
          <w:tab w:val="left" w:pos="993"/>
        </w:tabs>
        <w:autoSpaceDE w:val="0"/>
        <w:autoSpaceDN w:val="0"/>
        <w:adjustRightInd w:val="0"/>
        <w:ind w:left="0" w:firstLine="709"/>
        <w:jc w:val="both"/>
        <w:rPr>
          <w:sz w:val="28"/>
          <w:szCs w:val="28"/>
        </w:rPr>
      </w:pPr>
      <w:r>
        <w:rPr>
          <w:sz w:val="28"/>
          <w:szCs w:val="28"/>
        </w:rPr>
        <w:t> з</w:t>
      </w:r>
      <w:r w:rsidRPr="004A4AD8">
        <w:rPr>
          <w:sz w:val="28"/>
          <w:szCs w:val="28"/>
        </w:rPr>
        <w:t xml:space="preserve">аседание рабочей группы по реализации Федерального закона </w:t>
      </w:r>
      <w:r w:rsidR="00791E56">
        <w:rPr>
          <w:sz w:val="28"/>
          <w:szCs w:val="28"/>
        </w:rPr>
        <w:t xml:space="preserve">от </w:t>
      </w:r>
      <w:r w:rsidRPr="004A4AD8">
        <w:rPr>
          <w:sz w:val="28"/>
          <w:szCs w:val="28"/>
        </w:rPr>
        <w:t>21</w:t>
      </w:r>
      <w:r w:rsidR="00325D31">
        <w:rPr>
          <w:sz w:val="28"/>
          <w:szCs w:val="28"/>
        </w:rPr>
        <w:t xml:space="preserve"> ноября </w:t>
      </w:r>
      <w:r w:rsidRPr="004A4AD8">
        <w:rPr>
          <w:sz w:val="28"/>
          <w:szCs w:val="28"/>
        </w:rPr>
        <w:t>2011</w:t>
      </w:r>
      <w:r w:rsidR="00325D31">
        <w:rPr>
          <w:sz w:val="28"/>
          <w:szCs w:val="28"/>
        </w:rPr>
        <w:t xml:space="preserve"> года </w:t>
      </w:r>
      <w:r w:rsidRPr="004A4AD8">
        <w:rPr>
          <w:sz w:val="28"/>
          <w:szCs w:val="28"/>
        </w:rPr>
        <w:t xml:space="preserve"> № 329-ФЗ</w:t>
      </w:r>
      <w:r>
        <w:rPr>
          <w:sz w:val="28"/>
          <w:szCs w:val="28"/>
        </w:rPr>
        <w:t xml:space="preserve"> </w:t>
      </w:r>
      <w:r w:rsidRPr="004A4AD8">
        <w:rPr>
          <w:sz w:val="28"/>
          <w:szCs w:val="28"/>
        </w:rPr>
        <w:t>"О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w:t>
      </w:r>
      <w:r>
        <w:rPr>
          <w:sz w:val="28"/>
          <w:szCs w:val="28"/>
        </w:rPr>
        <w:t xml:space="preserve"> (31 января), на котором выработаны подходы по изменению законодательства области в данной сфере;</w:t>
      </w:r>
    </w:p>
    <w:p w:rsidR="006732A7" w:rsidRDefault="006732A7" w:rsidP="006732A7">
      <w:pPr>
        <w:pStyle w:val="Eiiey"/>
        <w:numPr>
          <w:ilvl w:val="0"/>
          <w:numId w:val="40"/>
        </w:numPr>
        <w:tabs>
          <w:tab w:val="left" w:pos="993"/>
        </w:tabs>
        <w:spacing w:before="0"/>
        <w:ind w:left="0" w:firstLine="709"/>
        <w:jc w:val="both"/>
        <w:rPr>
          <w:rFonts w:ascii="Times New Roman" w:hAnsi="Times New Roman"/>
          <w:sz w:val="28"/>
          <w:szCs w:val="28"/>
        </w:rPr>
      </w:pPr>
      <w:r>
        <w:rPr>
          <w:rFonts w:ascii="Times New Roman" w:hAnsi="Times New Roman"/>
          <w:sz w:val="28"/>
          <w:szCs w:val="28"/>
        </w:rPr>
        <w:t> с</w:t>
      </w:r>
      <w:r w:rsidRPr="004A4AD8">
        <w:rPr>
          <w:rFonts w:ascii="Times New Roman" w:hAnsi="Times New Roman"/>
          <w:sz w:val="28"/>
          <w:szCs w:val="28"/>
        </w:rPr>
        <w:t xml:space="preserve">овещание с </w:t>
      </w:r>
      <w:r>
        <w:rPr>
          <w:rFonts w:ascii="Times New Roman" w:hAnsi="Times New Roman"/>
          <w:sz w:val="28"/>
          <w:szCs w:val="28"/>
        </w:rPr>
        <w:t>представителями нового состава судейского сообщества области</w:t>
      </w:r>
      <w:r w:rsidRPr="004A4AD8">
        <w:rPr>
          <w:rFonts w:ascii="Times New Roman" w:hAnsi="Times New Roman"/>
          <w:sz w:val="28"/>
          <w:szCs w:val="28"/>
        </w:rPr>
        <w:t xml:space="preserve"> и с  Правительством области по вопросам увеличения количества мировых судей</w:t>
      </w:r>
      <w:r>
        <w:rPr>
          <w:rFonts w:ascii="Times New Roman" w:hAnsi="Times New Roman"/>
          <w:sz w:val="28"/>
          <w:szCs w:val="28"/>
        </w:rPr>
        <w:t>, снижения служебной нагрузки (7 февраля);</w:t>
      </w:r>
    </w:p>
    <w:p w:rsidR="006732A7" w:rsidRDefault="006732A7" w:rsidP="006732A7">
      <w:pPr>
        <w:pStyle w:val="Eiiey"/>
        <w:numPr>
          <w:ilvl w:val="0"/>
          <w:numId w:val="40"/>
        </w:numPr>
        <w:tabs>
          <w:tab w:val="left" w:pos="993"/>
        </w:tabs>
        <w:spacing w:before="0"/>
        <w:ind w:left="0" w:firstLine="709"/>
        <w:jc w:val="both"/>
        <w:rPr>
          <w:rFonts w:ascii="Times New Roman" w:hAnsi="Times New Roman"/>
          <w:sz w:val="28"/>
          <w:szCs w:val="28"/>
        </w:rPr>
      </w:pPr>
      <w:r>
        <w:rPr>
          <w:rFonts w:ascii="Times New Roman" w:hAnsi="Times New Roman"/>
          <w:sz w:val="28"/>
          <w:szCs w:val="28"/>
        </w:rPr>
        <w:t> р</w:t>
      </w:r>
      <w:r w:rsidRPr="00D8097F">
        <w:rPr>
          <w:rFonts w:ascii="Times New Roman" w:hAnsi="Times New Roman"/>
          <w:sz w:val="28"/>
          <w:szCs w:val="28"/>
        </w:rPr>
        <w:t>асшир</w:t>
      </w:r>
      <w:r w:rsidR="00791E56">
        <w:rPr>
          <w:rFonts w:ascii="Times New Roman" w:hAnsi="Times New Roman"/>
          <w:sz w:val="28"/>
          <w:szCs w:val="28"/>
        </w:rPr>
        <w:t>енное заседание "круглого стола</w:t>
      </w:r>
      <w:r w:rsidRPr="00D8097F">
        <w:rPr>
          <w:rFonts w:ascii="Times New Roman" w:hAnsi="Times New Roman"/>
          <w:sz w:val="28"/>
          <w:szCs w:val="28"/>
        </w:rPr>
        <w:t>" в Приволжском филиале "Российск</w:t>
      </w:r>
      <w:r>
        <w:rPr>
          <w:rFonts w:ascii="Times New Roman" w:hAnsi="Times New Roman"/>
          <w:sz w:val="28"/>
          <w:szCs w:val="28"/>
        </w:rPr>
        <w:t>ой</w:t>
      </w:r>
      <w:r w:rsidRPr="00D8097F">
        <w:rPr>
          <w:rFonts w:ascii="Times New Roman" w:hAnsi="Times New Roman"/>
          <w:sz w:val="28"/>
          <w:szCs w:val="28"/>
        </w:rPr>
        <w:t xml:space="preserve"> академи</w:t>
      </w:r>
      <w:r>
        <w:rPr>
          <w:rFonts w:ascii="Times New Roman" w:hAnsi="Times New Roman"/>
          <w:sz w:val="28"/>
          <w:szCs w:val="28"/>
        </w:rPr>
        <w:t>и</w:t>
      </w:r>
      <w:r w:rsidRPr="00D8097F">
        <w:rPr>
          <w:rFonts w:ascii="Times New Roman" w:hAnsi="Times New Roman"/>
          <w:sz w:val="28"/>
          <w:szCs w:val="28"/>
        </w:rPr>
        <w:t xml:space="preserve"> правосудия" на тему официального опубликования </w:t>
      </w:r>
      <w:r>
        <w:rPr>
          <w:rFonts w:ascii="Times New Roman" w:hAnsi="Times New Roman"/>
          <w:sz w:val="28"/>
          <w:szCs w:val="28"/>
        </w:rPr>
        <w:t>нормативных актов</w:t>
      </w:r>
      <w:r w:rsidRPr="00D8097F">
        <w:rPr>
          <w:rFonts w:ascii="Times New Roman" w:hAnsi="Times New Roman"/>
          <w:sz w:val="28"/>
          <w:szCs w:val="28"/>
        </w:rPr>
        <w:t xml:space="preserve"> </w:t>
      </w:r>
      <w:r w:rsidR="00791E56">
        <w:rPr>
          <w:rFonts w:ascii="Times New Roman" w:hAnsi="Times New Roman"/>
          <w:sz w:val="28"/>
          <w:szCs w:val="28"/>
        </w:rPr>
        <w:t xml:space="preserve">Нижегородской </w:t>
      </w:r>
      <w:r w:rsidRPr="00D8097F">
        <w:rPr>
          <w:rFonts w:ascii="Times New Roman" w:hAnsi="Times New Roman"/>
          <w:sz w:val="28"/>
          <w:szCs w:val="28"/>
        </w:rPr>
        <w:t>области</w:t>
      </w:r>
      <w:r>
        <w:rPr>
          <w:rFonts w:ascii="Times New Roman" w:hAnsi="Times New Roman"/>
          <w:sz w:val="28"/>
          <w:szCs w:val="28"/>
        </w:rPr>
        <w:t xml:space="preserve"> (14 марта);</w:t>
      </w:r>
    </w:p>
    <w:p w:rsidR="006732A7" w:rsidRDefault="006732A7" w:rsidP="006732A7">
      <w:pPr>
        <w:pStyle w:val="Eiiey"/>
        <w:numPr>
          <w:ilvl w:val="0"/>
          <w:numId w:val="40"/>
        </w:numPr>
        <w:tabs>
          <w:tab w:val="left" w:pos="993"/>
        </w:tabs>
        <w:spacing w:before="0"/>
        <w:ind w:left="0" w:firstLine="709"/>
        <w:jc w:val="both"/>
        <w:rPr>
          <w:rFonts w:ascii="Times New Roman" w:hAnsi="Times New Roman"/>
          <w:sz w:val="28"/>
          <w:szCs w:val="28"/>
        </w:rPr>
      </w:pPr>
      <w:r>
        <w:rPr>
          <w:rFonts w:ascii="Times New Roman" w:hAnsi="Times New Roman"/>
          <w:sz w:val="28"/>
          <w:szCs w:val="28"/>
        </w:rPr>
        <w:lastRenderedPageBreak/>
        <w:t> з</w:t>
      </w:r>
      <w:r w:rsidRPr="00D8097F">
        <w:rPr>
          <w:rFonts w:ascii="Times New Roman" w:hAnsi="Times New Roman"/>
          <w:sz w:val="28"/>
          <w:szCs w:val="28"/>
        </w:rPr>
        <w:t xml:space="preserve">ональный семинар для депутатов представительных органов </w:t>
      </w:r>
      <w:r>
        <w:rPr>
          <w:rFonts w:ascii="Times New Roman" w:hAnsi="Times New Roman"/>
          <w:sz w:val="28"/>
          <w:szCs w:val="28"/>
        </w:rPr>
        <w:t xml:space="preserve">восьми </w:t>
      </w:r>
      <w:r w:rsidRPr="00D8097F">
        <w:rPr>
          <w:rFonts w:ascii="Times New Roman" w:hAnsi="Times New Roman"/>
          <w:sz w:val="28"/>
          <w:szCs w:val="28"/>
        </w:rPr>
        <w:t>северных муниципальных районов Нижегородской области</w:t>
      </w:r>
      <w:r>
        <w:rPr>
          <w:rFonts w:ascii="Times New Roman" w:hAnsi="Times New Roman"/>
          <w:sz w:val="28"/>
          <w:szCs w:val="28"/>
        </w:rPr>
        <w:t xml:space="preserve"> (5 апреля);</w:t>
      </w:r>
    </w:p>
    <w:p w:rsidR="006732A7" w:rsidRPr="00372CA3" w:rsidRDefault="006732A7" w:rsidP="006732A7">
      <w:pPr>
        <w:pStyle w:val="Eiiey"/>
        <w:numPr>
          <w:ilvl w:val="0"/>
          <w:numId w:val="40"/>
        </w:numPr>
        <w:tabs>
          <w:tab w:val="left" w:pos="993"/>
        </w:tabs>
        <w:spacing w:before="0"/>
        <w:ind w:left="0" w:firstLine="709"/>
        <w:jc w:val="both"/>
        <w:rPr>
          <w:rFonts w:ascii="Times New Roman" w:hAnsi="Times New Roman"/>
          <w:sz w:val="28"/>
          <w:szCs w:val="28"/>
        </w:rPr>
      </w:pPr>
      <w:r>
        <w:rPr>
          <w:rFonts w:ascii="Times New Roman" w:hAnsi="Times New Roman"/>
          <w:sz w:val="28"/>
          <w:szCs w:val="28"/>
        </w:rPr>
        <w:t> з</w:t>
      </w:r>
      <w:r w:rsidRPr="00372CA3">
        <w:rPr>
          <w:rFonts w:ascii="Times New Roman" w:hAnsi="Times New Roman"/>
          <w:sz w:val="28"/>
          <w:szCs w:val="28"/>
        </w:rPr>
        <w:t>аседание "круглого стола" в Приволжском филиале "Российск</w:t>
      </w:r>
      <w:r>
        <w:rPr>
          <w:rFonts w:ascii="Times New Roman" w:hAnsi="Times New Roman"/>
          <w:sz w:val="28"/>
          <w:szCs w:val="28"/>
        </w:rPr>
        <w:t>ой</w:t>
      </w:r>
      <w:r w:rsidRPr="00372CA3">
        <w:rPr>
          <w:rFonts w:ascii="Times New Roman" w:hAnsi="Times New Roman"/>
          <w:sz w:val="28"/>
          <w:szCs w:val="28"/>
        </w:rPr>
        <w:t xml:space="preserve"> академи</w:t>
      </w:r>
      <w:r>
        <w:rPr>
          <w:rFonts w:ascii="Times New Roman" w:hAnsi="Times New Roman"/>
          <w:sz w:val="28"/>
          <w:szCs w:val="28"/>
        </w:rPr>
        <w:t>и</w:t>
      </w:r>
      <w:r w:rsidRPr="00372CA3">
        <w:rPr>
          <w:rFonts w:ascii="Times New Roman" w:hAnsi="Times New Roman"/>
          <w:sz w:val="28"/>
          <w:szCs w:val="28"/>
        </w:rPr>
        <w:t xml:space="preserve"> правосудия" с участием </w:t>
      </w:r>
      <w:r w:rsidR="00804E1F">
        <w:rPr>
          <w:rFonts w:ascii="Times New Roman" w:hAnsi="Times New Roman"/>
          <w:sz w:val="28"/>
          <w:szCs w:val="28"/>
        </w:rPr>
        <w:t>научно-консультативного совета</w:t>
      </w:r>
      <w:r w:rsidRPr="00372CA3">
        <w:rPr>
          <w:rFonts w:ascii="Times New Roman" w:hAnsi="Times New Roman"/>
          <w:sz w:val="28"/>
          <w:szCs w:val="28"/>
        </w:rPr>
        <w:t xml:space="preserve"> при Законодательном Собрании на тему "Уставный суд Нижегородской области: проблемы и перспективы правового регулирования" (24 апреля);</w:t>
      </w:r>
    </w:p>
    <w:p w:rsidR="006732A7" w:rsidRPr="00D07D59" w:rsidRDefault="006732A7" w:rsidP="006732A7">
      <w:pPr>
        <w:pStyle w:val="Eiiey"/>
        <w:tabs>
          <w:tab w:val="left" w:pos="0"/>
        </w:tabs>
        <w:spacing w:before="0"/>
        <w:ind w:left="0" w:firstLine="709"/>
        <w:jc w:val="both"/>
        <w:rPr>
          <w:rFonts w:ascii="Times New Roman" w:hAnsi="Times New Roman"/>
          <w:i/>
          <w:sz w:val="28"/>
          <w:szCs w:val="28"/>
        </w:rPr>
      </w:pPr>
      <w:r>
        <w:rPr>
          <w:rFonts w:ascii="Times New Roman" w:hAnsi="Times New Roman"/>
          <w:sz w:val="28"/>
          <w:szCs w:val="28"/>
        </w:rPr>
        <w:t>6) п</w:t>
      </w:r>
      <w:r w:rsidRPr="00372CA3">
        <w:rPr>
          <w:rFonts w:ascii="Times New Roman" w:hAnsi="Times New Roman"/>
          <w:sz w:val="28"/>
          <w:szCs w:val="28"/>
        </w:rPr>
        <w:t xml:space="preserve">убличные слушания о концепции </w:t>
      </w:r>
      <w:r>
        <w:rPr>
          <w:rFonts w:ascii="Times New Roman" w:hAnsi="Times New Roman"/>
          <w:sz w:val="28"/>
          <w:szCs w:val="28"/>
        </w:rPr>
        <w:t>з</w:t>
      </w:r>
      <w:r w:rsidRPr="00372CA3">
        <w:rPr>
          <w:rFonts w:ascii="Times New Roman" w:hAnsi="Times New Roman"/>
          <w:sz w:val="28"/>
          <w:szCs w:val="28"/>
        </w:rPr>
        <w:t xml:space="preserve">акона </w:t>
      </w:r>
      <w:r w:rsidR="00804E1F">
        <w:rPr>
          <w:rFonts w:ascii="Times New Roman" w:hAnsi="Times New Roman"/>
          <w:sz w:val="28"/>
          <w:szCs w:val="28"/>
        </w:rPr>
        <w:t xml:space="preserve">Нижегородской </w:t>
      </w:r>
      <w:r w:rsidRPr="00372CA3">
        <w:rPr>
          <w:rFonts w:ascii="Times New Roman" w:hAnsi="Times New Roman"/>
          <w:sz w:val="28"/>
          <w:szCs w:val="28"/>
        </w:rPr>
        <w:t>области "О бесплатной юридической помощи</w:t>
      </w:r>
      <w:r w:rsidR="007E06E4">
        <w:rPr>
          <w:rFonts w:ascii="Times New Roman" w:hAnsi="Times New Roman"/>
          <w:sz w:val="28"/>
          <w:szCs w:val="28"/>
        </w:rPr>
        <w:t xml:space="preserve"> в Нижегородской области</w:t>
      </w:r>
      <w:r w:rsidRPr="00372CA3">
        <w:rPr>
          <w:rFonts w:ascii="Times New Roman" w:hAnsi="Times New Roman"/>
          <w:sz w:val="28"/>
          <w:szCs w:val="28"/>
        </w:rPr>
        <w:t>", подготовленного ассоциацией юристов Нижегородской области и Минюстом России по Нижегородской области</w:t>
      </w:r>
      <w:r>
        <w:rPr>
          <w:rFonts w:ascii="Times New Roman" w:hAnsi="Times New Roman"/>
          <w:i/>
          <w:sz w:val="28"/>
          <w:szCs w:val="28"/>
        </w:rPr>
        <w:t xml:space="preserve"> </w:t>
      </w:r>
      <w:r w:rsidRPr="00372CA3">
        <w:rPr>
          <w:rFonts w:ascii="Times New Roman" w:hAnsi="Times New Roman"/>
          <w:sz w:val="28"/>
          <w:szCs w:val="28"/>
        </w:rPr>
        <w:t>(27 апреля)</w:t>
      </w:r>
      <w:r>
        <w:rPr>
          <w:rFonts w:ascii="Times New Roman" w:hAnsi="Times New Roman"/>
          <w:sz w:val="28"/>
          <w:szCs w:val="28"/>
        </w:rPr>
        <w:t>;</w:t>
      </w:r>
    </w:p>
    <w:p w:rsidR="006732A7" w:rsidRPr="00B95180" w:rsidRDefault="006732A7" w:rsidP="006732A7">
      <w:pPr>
        <w:pStyle w:val="Eiiey"/>
        <w:tabs>
          <w:tab w:val="left" w:pos="0"/>
          <w:tab w:val="left" w:pos="993"/>
        </w:tabs>
        <w:spacing w:before="0"/>
        <w:ind w:left="0" w:firstLine="709"/>
        <w:jc w:val="both"/>
        <w:rPr>
          <w:rFonts w:ascii="Times New Roman" w:hAnsi="Times New Roman"/>
          <w:sz w:val="28"/>
          <w:szCs w:val="28"/>
        </w:rPr>
      </w:pPr>
      <w:r>
        <w:rPr>
          <w:rFonts w:ascii="Times New Roman" w:hAnsi="Times New Roman"/>
          <w:color w:val="000000"/>
          <w:sz w:val="28"/>
          <w:szCs w:val="28"/>
        </w:rPr>
        <w:t>7) м</w:t>
      </w:r>
      <w:r w:rsidRPr="00B95180">
        <w:rPr>
          <w:rFonts w:ascii="Times New Roman" w:hAnsi="Times New Roman"/>
          <w:color w:val="000000"/>
          <w:sz w:val="28"/>
          <w:szCs w:val="28"/>
        </w:rPr>
        <w:t xml:space="preserve">еждународная научно-практическая конференция на тему "Полиция России: вчера, сегодня, завтра"  в Нижегородской академии МВД России.  Комитет подготовил доклад к данной конференции о совместной работе </w:t>
      </w:r>
      <w:r w:rsidRPr="00B95180">
        <w:rPr>
          <w:rFonts w:ascii="Times New Roman" w:hAnsi="Times New Roman"/>
          <w:sz w:val="28"/>
          <w:szCs w:val="28"/>
        </w:rPr>
        <w:t>Главного управления МВД России по Нижегородской области  и Законодательного Собрания области в законотворческой деятельности (</w:t>
      </w:r>
      <w:r w:rsidRPr="00B95180">
        <w:rPr>
          <w:rFonts w:ascii="Times New Roman" w:hAnsi="Times New Roman"/>
          <w:color w:val="000000"/>
          <w:sz w:val="28"/>
          <w:szCs w:val="28"/>
        </w:rPr>
        <w:t>27-28 апреля);</w:t>
      </w:r>
      <w:r w:rsidRPr="00B95180">
        <w:rPr>
          <w:rFonts w:ascii="Times New Roman" w:hAnsi="Times New Roman"/>
          <w:sz w:val="28"/>
          <w:szCs w:val="28"/>
        </w:rPr>
        <w:t xml:space="preserve"> </w:t>
      </w:r>
    </w:p>
    <w:p w:rsidR="006732A7" w:rsidRPr="002A66F3" w:rsidRDefault="006732A7" w:rsidP="006732A7">
      <w:pPr>
        <w:pStyle w:val="Eiiey"/>
        <w:tabs>
          <w:tab w:val="left" w:pos="0"/>
          <w:tab w:val="left" w:pos="993"/>
        </w:tabs>
        <w:spacing w:before="0"/>
        <w:ind w:left="0" w:firstLine="709"/>
        <w:jc w:val="both"/>
        <w:rPr>
          <w:color w:val="000000"/>
        </w:rPr>
      </w:pPr>
      <w:r>
        <w:rPr>
          <w:rFonts w:ascii="Times New Roman" w:hAnsi="Times New Roman"/>
          <w:sz w:val="28"/>
          <w:szCs w:val="28"/>
        </w:rPr>
        <w:t>8) в</w:t>
      </w:r>
      <w:r w:rsidRPr="004A4AD8">
        <w:rPr>
          <w:rFonts w:ascii="Times New Roman" w:hAnsi="Times New Roman"/>
          <w:sz w:val="28"/>
          <w:szCs w:val="28"/>
        </w:rPr>
        <w:t xml:space="preserve">ыездное совещание комитета </w:t>
      </w:r>
      <w:r>
        <w:rPr>
          <w:rFonts w:ascii="Times New Roman" w:hAnsi="Times New Roman"/>
          <w:sz w:val="28"/>
          <w:szCs w:val="28"/>
        </w:rPr>
        <w:t xml:space="preserve">по вопросу </w:t>
      </w:r>
      <w:r w:rsidRPr="004A4AD8">
        <w:rPr>
          <w:rFonts w:ascii="Times New Roman" w:hAnsi="Times New Roman"/>
          <w:sz w:val="28"/>
          <w:szCs w:val="28"/>
        </w:rPr>
        <w:t>социально-экономических последстви</w:t>
      </w:r>
      <w:r>
        <w:rPr>
          <w:rFonts w:ascii="Times New Roman" w:hAnsi="Times New Roman"/>
          <w:sz w:val="28"/>
          <w:szCs w:val="28"/>
        </w:rPr>
        <w:t>й</w:t>
      </w:r>
      <w:r w:rsidRPr="004A4AD8">
        <w:rPr>
          <w:rFonts w:ascii="Times New Roman" w:hAnsi="Times New Roman"/>
          <w:sz w:val="28"/>
          <w:szCs w:val="28"/>
        </w:rPr>
        <w:t xml:space="preserve"> преобразования муниципальных образований Борского района</w:t>
      </w:r>
      <w:r>
        <w:rPr>
          <w:rFonts w:ascii="Times New Roman" w:hAnsi="Times New Roman"/>
          <w:sz w:val="28"/>
          <w:szCs w:val="28"/>
        </w:rPr>
        <w:t xml:space="preserve"> (14 июня)</w:t>
      </w:r>
      <w:r w:rsidR="00AE68BB">
        <w:rPr>
          <w:rFonts w:ascii="Times New Roman" w:hAnsi="Times New Roman"/>
          <w:sz w:val="28"/>
          <w:szCs w:val="28"/>
        </w:rPr>
        <w:t>.</w:t>
      </w:r>
      <w:r>
        <w:rPr>
          <w:rFonts w:ascii="Times New Roman" w:hAnsi="Times New Roman"/>
          <w:sz w:val="28"/>
          <w:szCs w:val="28"/>
        </w:rPr>
        <w:t xml:space="preserve"> </w:t>
      </w:r>
      <w:r>
        <w:rPr>
          <w:rFonts w:ascii="Times New Roman" w:hAnsi="Times New Roman"/>
          <w:color w:val="000000"/>
          <w:sz w:val="28"/>
          <w:szCs w:val="28"/>
        </w:rPr>
        <w:t>Данное совещание позволило на конкретном примере выявить  и рассмотреть положительные последствия преобразования в городской округ, а также обозначить проблемы, возникшие в связи с преобразованием, для последующей выработки вариантов их разрешения и предупреждения. Аналогичной тематике посвящена работа комитета в рамках Парламентского дня Законодательного Собрания в городско</w:t>
      </w:r>
      <w:r w:rsidR="00161E5C">
        <w:rPr>
          <w:rFonts w:ascii="Times New Roman" w:hAnsi="Times New Roman"/>
          <w:color w:val="000000"/>
          <w:sz w:val="28"/>
          <w:szCs w:val="28"/>
        </w:rPr>
        <w:t>м</w:t>
      </w:r>
      <w:r>
        <w:rPr>
          <w:rFonts w:ascii="Times New Roman" w:hAnsi="Times New Roman"/>
          <w:color w:val="000000"/>
          <w:sz w:val="28"/>
          <w:szCs w:val="28"/>
        </w:rPr>
        <w:t xml:space="preserve"> округе </w:t>
      </w:r>
      <w:proofErr w:type="gramStart"/>
      <w:r>
        <w:rPr>
          <w:rFonts w:ascii="Times New Roman" w:hAnsi="Times New Roman"/>
          <w:color w:val="000000"/>
          <w:sz w:val="28"/>
          <w:szCs w:val="28"/>
        </w:rPr>
        <w:t>Семеновский</w:t>
      </w:r>
      <w:proofErr w:type="gramEnd"/>
      <w:r>
        <w:rPr>
          <w:rFonts w:ascii="Times New Roman" w:hAnsi="Times New Roman"/>
          <w:color w:val="000000"/>
          <w:sz w:val="28"/>
          <w:szCs w:val="28"/>
        </w:rPr>
        <w:t xml:space="preserve"> </w:t>
      </w:r>
      <w:r w:rsidR="00161E5C">
        <w:rPr>
          <w:rFonts w:ascii="Times New Roman" w:hAnsi="Times New Roman"/>
          <w:color w:val="000000"/>
          <w:sz w:val="28"/>
          <w:szCs w:val="28"/>
        </w:rPr>
        <w:t>(</w:t>
      </w:r>
      <w:r>
        <w:rPr>
          <w:rFonts w:ascii="Times New Roman" w:hAnsi="Times New Roman"/>
          <w:color w:val="000000"/>
          <w:sz w:val="28"/>
          <w:szCs w:val="28"/>
        </w:rPr>
        <w:t>7 декабря</w:t>
      </w:r>
      <w:r w:rsidR="00161E5C">
        <w:rPr>
          <w:rFonts w:ascii="Times New Roman" w:hAnsi="Times New Roman"/>
          <w:color w:val="000000"/>
          <w:sz w:val="28"/>
          <w:szCs w:val="28"/>
        </w:rPr>
        <w:t>);</w:t>
      </w:r>
    </w:p>
    <w:p w:rsidR="006732A7" w:rsidRPr="00720DA2" w:rsidRDefault="006732A7" w:rsidP="006732A7">
      <w:pPr>
        <w:ind w:firstLine="709"/>
        <w:jc w:val="both"/>
        <w:rPr>
          <w:sz w:val="28"/>
          <w:szCs w:val="28"/>
        </w:rPr>
      </w:pPr>
      <w:r>
        <w:rPr>
          <w:sz w:val="28"/>
          <w:szCs w:val="28"/>
        </w:rPr>
        <w:t>9</w:t>
      </w:r>
      <w:r w:rsidR="000E447C">
        <w:rPr>
          <w:sz w:val="28"/>
          <w:szCs w:val="28"/>
        </w:rPr>
        <w:t>) м</w:t>
      </w:r>
      <w:r w:rsidRPr="00720DA2">
        <w:rPr>
          <w:sz w:val="28"/>
          <w:szCs w:val="28"/>
        </w:rPr>
        <w:t>ежведомственное совещание по совершенствованию Кодекса Нижегородской области об административных правонарушениях в части полномочий органов внутренних дел (полиции) и органов местного самоуправления по составлению протоколов об административных правонарушениях (10 октября);</w:t>
      </w:r>
    </w:p>
    <w:p w:rsidR="006732A7" w:rsidRPr="00CA360C" w:rsidRDefault="006732A7" w:rsidP="006732A7">
      <w:pPr>
        <w:ind w:firstLine="709"/>
        <w:jc w:val="both"/>
        <w:rPr>
          <w:sz w:val="28"/>
          <w:szCs w:val="28"/>
        </w:rPr>
      </w:pPr>
      <w:r w:rsidRPr="00CA360C">
        <w:rPr>
          <w:sz w:val="28"/>
          <w:szCs w:val="28"/>
        </w:rPr>
        <w:t>10</w:t>
      </w:r>
      <w:r w:rsidR="000E447C" w:rsidRPr="00CA360C">
        <w:rPr>
          <w:sz w:val="28"/>
          <w:szCs w:val="28"/>
        </w:rPr>
        <w:t>) п</w:t>
      </w:r>
      <w:r w:rsidRPr="00CA360C">
        <w:rPr>
          <w:sz w:val="28"/>
          <w:szCs w:val="28"/>
        </w:rPr>
        <w:t>одготовлены к рассмотрению Законодательн</w:t>
      </w:r>
      <w:r w:rsidR="008015E7" w:rsidRPr="00CA360C">
        <w:rPr>
          <w:sz w:val="28"/>
          <w:szCs w:val="28"/>
        </w:rPr>
        <w:t>ым</w:t>
      </w:r>
      <w:r w:rsidRPr="00CA360C">
        <w:rPr>
          <w:sz w:val="28"/>
          <w:szCs w:val="28"/>
        </w:rPr>
        <w:t xml:space="preserve"> Собрани</w:t>
      </w:r>
      <w:r w:rsidR="008015E7" w:rsidRPr="00CA360C">
        <w:rPr>
          <w:sz w:val="28"/>
          <w:szCs w:val="28"/>
        </w:rPr>
        <w:t>ем</w:t>
      </w:r>
      <w:r w:rsidRPr="00CA360C">
        <w:rPr>
          <w:sz w:val="28"/>
          <w:szCs w:val="28"/>
        </w:rPr>
        <w:t xml:space="preserve"> два отчета начальника Главного управления МВД России по Нижегородской области о деятельности полиции подчиненных органов внутренних дел (об итогах работы за 2011 год и в 2012 году). И если раньше заслушивание информации ГУВД области имело разовый характер, с принятием федерального закона о полиции такой отчет будет рассматриваться ежегодно.</w:t>
      </w:r>
    </w:p>
    <w:p w:rsidR="006732A7" w:rsidRPr="006B5D89" w:rsidRDefault="006732A7" w:rsidP="006732A7">
      <w:pPr>
        <w:pStyle w:val="Eiiey"/>
        <w:tabs>
          <w:tab w:val="left" w:pos="0"/>
          <w:tab w:val="left" w:pos="993"/>
        </w:tabs>
        <w:spacing w:before="0"/>
        <w:ind w:left="0" w:firstLine="709"/>
        <w:jc w:val="both"/>
        <w:rPr>
          <w:rFonts w:ascii="Times New Roman" w:hAnsi="Times New Roman"/>
          <w:sz w:val="28"/>
          <w:szCs w:val="28"/>
        </w:rPr>
      </w:pPr>
      <w:r>
        <w:rPr>
          <w:rFonts w:ascii="Times New Roman" w:hAnsi="Times New Roman"/>
          <w:sz w:val="28"/>
          <w:szCs w:val="28"/>
        </w:rPr>
        <w:t xml:space="preserve">Также подготовлен к рассмотрению </w:t>
      </w:r>
      <w:r w:rsidRPr="00F174E1">
        <w:rPr>
          <w:rFonts w:ascii="Times New Roman" w:hAnsi="Times New Roman"/>
          <w:sz w:val="28"/>
          <w:szCs w:val="28"/>
        </w:rPr>
        <w:t>отчет члена Совета Федерации Федерального Собрания Российской Федерации</w:t>
      </w:r>
      <w:r w:rsidR="00556CF2">
        <w:rPr>
          <w:rFonts w:ascii="Times New Roman" w:hAnsi="Times New Roman"/>
          <w:sz w:val="28"/>
          <w:szCs w:val="28"/>
        </w:rPr>
        <w:t xml:space="preserve"> </w:t>
      </w:r>
      <w:r w:rsidRPr="00F174E1">
        <w:rPr>
          <w:rFonts w:ascii="Times New Roman" w:hAnsi="Times New Roman"/>
          <w:sz w:val="28"/>
          <w:szCs w:val="28"/>
        </w:rPr>
        <w:t xml:space="preserve">- представителя от Законодательного Собрания области А.В. </w:t>
      </w:r>
      <w:proofErr w:type="spellStart"/>
      <w:r w:rsidRPr="00F174E1">
        <w:rPr>
          <w:rFonts w:ascii="Times New Roman" w:hAnsi="Times New Roman"/>
          <w:sz w:val="28"/>
          <w:szCs w:val="28"/>
        </w:rPr>
        <w:t>Вайнберга</w:t>
      </w:r>
      <w:proofErr w:type="spellEnd"/>
      <w:r w:rsidRPr="00F174E1">
        <w:rPr>
          <w:rFonts w:ascii="Times New Roman" w:hAnsi="Times New Roman"/>
          <w:sz w:val="28"/>
          <w:szCs w:val="28"/>
        </w:rPr>
        <w:t xml:space="preserve"> о своей деятельности за период с июня 2011 года по июнь 2012 года. По результатам заслушивания отчета принято постановление </w:t>
      </w:r>
      <w:r w:rsidR="002B5047">
        <w:rPr>
          <w:rFonts w:ascii="Times New Roman" w:hAnsi="Times New Roman"/>
          <w:sz w:val="28"/>
          <w:szCs w:val="28"/>
        </w:rPr>
        <w:t xml:space="preserve">Законодательного Собрания от </w:t>
      </w:r>
      <w:r w:rsidRPr="00F174E1">
        <w:rPr>
          <w:rFonts w:ascii="Times New Roman" w:hAnsi="Times New Roman"/>
          <w:sz w:val="28"/>
          <w:szCs w:val="28"/>
        </w:rPr>
        <w:t>6</w:t>
      </w:r>
      <w:r w:rsidR="002B5047">
        <w:rPr>
          <w:rFonts w:ascii="Times New Roman" w:hAnsi="Times New Roman"/>
          <w:sz w:val="28"/>
          <w:szCs w:val="28"/>
        </w:rPr>
        <w:t xml:space="preserve"> декабря </w:t>
      </w:r>
      <w:r w:rsidRPr="00F174E1">
        <w:rPr>
          <w:rFonts w:ascii="Times New Roman" w:hAnsi="Times New Roman"/>
          <w:sz w:val="28"/>
          <w:szCs w:val="28"/>
        </w:rPr>
        <w:t>2012</w:t>
      </w:r>
      <w:r w:rsidR="002B5047">
        <w:rPr>
          <w:rFonts w:ascii="Times New Roman" w:hAnsi="Times New Roman"/>
          <w:sz w:val="28"/>
          <w:szCs w:val="28"/>
        </w:rPr>
        <w:t xml:space="preserve"> года </w:t>
      </w:r>
      <w:r w:rsidRPr="00F174E1">
        <w:rPr>
          <w:rFonts w:ascii="Times New Roman" w:hAnsi="Times New Roman"/>
          <w:sz w:val="28"/>
          <w:szCs w:val="28"/>
        </w:rPr>
        <w:t xml:space="preserve"> № 720-</w:t>
      </w:r>
      <w:r w:rsidRPr="00F174E1">
        <w:rPr>
          <w:rFonts w:ascii="Times New Roman" w:hAnsi="Times New Roman"/>
          <w:sz w:val="28"/>
          <w:szCs w:val="28"/>
          <w:lang w:val="en-US"/>
        </w:rPr>
        <w:t>V</w:t>
      </w:r>
      <w:r w:rsidRPr="00F174E1">
        <w:rPr>
          <w:rFonts w:ascii="Times New Roman" w:hAnsi="Times New Roman"/>
          <w:sz w:val="28"/>
          <w:szCs w:val="28"/>
        </w:rPr>
        <w:t xml:space="preserve"> с рекомендациями в адрес В.А. </w:t>
      </w:r>
      <w:proofErr w:type="spellStart"/>
      <w:r w:rsidRPr="00F174E1">
        <w:rPr>
          <w:rFonts w:ascii="Times New Roman" w:hAnsi="Times New Roman"/>
          <w:sz w:val="28"/>
          <w:szCs w:val="28"/>
        </w:rPr>
        <w:t>Вайнберга</w:t>
      </w:r>
      <w:proofErr w:type="spellEnd"/>
      <w:r w:rsidRPr="00F174E1">
        <w:rPr>
          <w:rFonts w:ascii="Times New Roman" w:hAnsi="Times New Roman"/>
          <w:sz w:val="28"/>
          <w:szCs w:val="28"/>
        </w:rPr>
        <w:t>.</w:t>
      </w:r>
    </w:p>
    <w:p w:rsidR="00A26878" w:rsidRDefault="00715995" w:rsidP="00A26878">
      <w:pPr>
        <w:pStyle w:val="Eiiey"/>
        <w:tabs>
          <w:tab w:val="left" w:pos="0"/>
          <w:tab w:val="left" w:pos="993"/>
        </w:tabs>
        <w:spacing w:before="0"/>
        <w:ind w:left="0" w:firstLine="709"/>
        <w:jc w:val="both"/>
        <w:rPr>
          <w:rFonts w:ascii="Times New Roman" w:hAnsi="Times New Roman"/>
          <w:sz w:val="28"/>
          <w:szCs w:val="28"/>
        </w:rPr>
      </w:pPr>
      <w:r w:rsidRPr="00A26878">
        <w:rPr>
          <w:rFonts w:ascii="Times New Roman" w:hAnsi="Times New Roman"/>
          <w:sz w:val="28"/>
          <w:szCs w:val="28"/>
        </w:rPr>
        <w:lastRenderedPageBreak/>
        <w:t xml:space="preserve">Комитетом </w:t>
      </w:r>
      <w:r w:rsidR="00B27B3A" w:rsidRPr="00A26878">
        <w:rPr>
          <w:rFonts w:ascii="Times New Roman" w:hAnsi="Times New Roman"/>
          <w:sz w:val="28"/>
          <w:szCs w:val="28"/>
        </w:rPr>
        <w:t xml:space="preserve">Законодательного </w:t>
      </w:r>
      <w:r w:rsidR="00B27B3A" w:rsidRPr="002B5047">
        <w:rPr>
          <w:rFonts w:ascii="Times New Roman" w:hAnsi="Times New Roman"/>
          <w:sz w:val="28"/>
          <w:szCs w:val="28"/>
        </w:rPr>
        <w:t xml:space="preserve">Собрания </w:t>
      </w:r>
      <w:r w:rsidRPr="00A26878">
        <w:rPr>
          <w:rFonts w:ascii="Times New Roman" w:hAnsi="Times New Roman"/>
          <w:b/>
          <w:sz w:val="28"/>
          <w:szCs w:val="28"/>
        </w:rPr>
        <w:t>по информационной политике, регламенту и вопросам развития институтов гражданского общества</w:t>
      </w:r>
      <w:r w:rsidRPr="00A26878">
        <w:rPr>
          <w:rFonts w:ascii="Times New Roman" w:hAnsi="Times New Roman"/>
          <w:sz w:val="28"/>
          <w:szCs w:val="28"/>
        </w:rPr>
        <w:t xml:space="preserve"> в 201</w:t>
      </w:r>
      <w:r w:rsidR="00A26878">
        <w:rPr>
          <w:rFonts w:ascii="Times New Roman" w:hAnsi="Times New Roman"/>
          <w:sz w:val="28"/>
          <w:szCs w:val="28"/>
        </w:rPr>
        <w:t>2</w:t>
      </w:r>
      <w:r w:rsidRPr="00A26878">
        <w:rPr>
          <w:rFonts w:ascii="Times New Roman" w:hAnsi="Times New Roman"/>
          <w:sz w:val="28"/>
          <w:szCs w:val="28"/>
        </w:rPr>
        <w:t xml:space="preserve"> году </w:t>
      </w:r>
      <w:r w:rsidR="00A26878">
        <w:rPr>
          <w:rFonts w:ascii="Times New Roman" w:hAnsi="Times New Roman"/>
          <w:sz w:val="28"/>
          <w:szCs w:val="28"/>
        </w:rPr>
        <w:t xml:space="preserve">при взаимодействии </w:t>
      </w:r>
      <w:r w:rsidR="002B5047">
        <w:rPr>
          <w:rFonts w:ascii="Times New Roman" w:hAnsi="Times New Roman"/>
          <w:sz w:val="28"/>
          <w:szCs w:val="28"/>
        </w:rPr>
        <w:t>с</w:t>
      </w:r>
      <w:r w:rsidR="00A26878">
        <w:rPr>
          <w:rFonts w:ascii="Times New Roman" w:hAnsi="Times New Roman"/>
          <w:sz w:val="28"/>
          <w:szCs w:val="28"/>
        </w:rPr>
        <w:t xml:space="preserve"> научно-консультативн</w:t>
      </w:r>
      <w:r w:rsidR="002B5047">
        <w:rPr>
          <w:rFonts w:ascii="Times New Roman" w:hAnsi="Times New Roman"/>
          <w:sz w:val="28"/>
          <w:szCs w:val="28"/>
        </w:rPr>
        <w:t>ым советом</w:t>
      </w:r>
      <w:r w:rsidR="00A26878">
        <w:rPr>
          <w:rFonts w:ascii="Times New Roman" w:hAnsi="Times New Roman"/>
          <w:sz w:val="28"/>
          <w:szCs w:val="28"/>
        </w:rPr>
        <w:t xml:space="preserve"> при Законодательном Собрании Нижегородской области</w:t>
      </w:r>
      <w:r w:rsidR="00E6175B">
        <w:rPr>
          <w:rFonts w:ascii="Times New Roman" w:hAnsi="Times New Roman"/>
          <w:sz w:val="28"/>
          <w:szCs w:val="28"/>
        </w:rPr>
        <w:t>, Благотворительн</w:t>
      </w:r>
      <w:r w:rsidR="002B5047">
        <w:rPr>
          <w:rFonts w:ascii="Times New Roman" w:hAnsi="Times New Roman"/>
          <w:sz w:val="28"/>
          <w:szCs w:val="28"/>
        </w:rPr>
        <w:t>ым с</w:t>
      </w:r>
      <w:r w:rsidR="00E6175B">
        <w:rPr>
          <w:rFonts w:ascii="Times New Roman" w:hAnsi="Times New Roman"/>
          <w:sz w:val="28"/>
          <w:szCs w:val="28"/>
        </w:rPr>
        <w:t>овет</w:t>
      </w:r>
      <w:r w:rsidR="002B5047">
        <w:rPr>
          <w:rFonts w:ascii="Times New Roman" w:hAnsi="Times New Roman"/>
          <w:sz w:val="28"/>
          <w:szCs w:val="28"/>
        </w:rPr>
        <w:t>ом</w:t>
      </w:r>
      <w:r w:rsidR="00E6175B">
        <w:rPr>
          <w:rFonts w:ascii="Times New Roman" w:hAnsi="Times New Roman"/>
          <w:sz w:val="28"/>
          <w:szCs w:val="28"/>
        </w:rPr>
        <w:t xml:space="preserve"> Нижегородской </w:t>
      </w:r>
      <w:r w:rsidR="002B5047">
        <w:rPr>
          <w:rFonts w:ascii="Times New Roman" w:hAnsi="Times New Roman"/>
          <w:sz w:val="28"/>
          <w:szCs w:val="28"/>
        </w:rPr>
        <w:t>области</w:t>
      </w:r>
      <w:r w:rsidR="00A26878">
        <w:rPr>
          <w:rFonts w:ascii="Times New Roman" w:hAnsi="Times New Roman"/>
          <w:sz w:val="28"/>
          <w:szCs w:val="28"/>
        </w:rPr>
        <w:t xml:space="preserve"> были проведены следующие "круглые столы":</w:t>
      </w:r>
    </w:p>
    <w:p w:rsidR="00A26878" w:rsidRPr="0053120A" w:rsidRDefault="00FF6411" w:rsidP="00A26878">
      <w:pPr>
        <w:pStyle w:val="Eiiey"/>
        <w:tabs>
          <w:tab w:val="left" w:pos="0"/>
          <w:tab w:val="left" w:pos="993"/>
        </w:tabs>
        <w:spacing w:before="0"/>
        <w:ind w:left="0"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 </w:t>
      </w:r>
      <w:r w:rsidR="00A26878">
        <w:rPr>
          <w:rFonts w:ascii="Times New Roman" w:hAnsi="Times New Roman"/>
          <w:sz w:val="28"/>
          <w:szCs w:val="28"/>
        </w:rPr>
        <w:t>"О</w:t>
      </w:r>
      <w:r w:rsidR="00A26878" w:rsidRPr="0053120A">
        <w:rPr>
          <w:rFonts w:ascii="Times New Roman" w:hAnsi="Times New Roman"/>
          <w:sz w:val="28"/>
          <w:szCs w:val="28"/>
        </w:rPr>
        <w:t xml:space="preserve"> возможности создания "Официального </w:t>
      </w:r>
      <w:proofErr w:type="spellStart"/>
      <w:proofErr w:type="gramStart"/>
      <w:r w:rsidR="00A26878" w:rsidRPr="0053120A">
        <w:rPr>
          <w:rFonts w:ascii="Times New Roman" w:hAnsi="Times New Roman"/>
          <w:sz w:val="28"/>
          <w:szCs w:val="28"/>
        </w:rPr>
        <w:t>Интернет-портала</w:t>
      </w:r>
      <w:proofErr w:type="spellEnd"/>
      <w:proofErr w:type="gramEnd"/>
      <w:r w:rsidR="00A26878" w:rsidRPr="0053120A">
        <w:rPr>
          <w:rFonts w:ascii="Times New Roman" w:hAnsi="Times New Roman"/>
          <w:sz w:val="28"/>
          <w:szCs w:val="28"/>
        </w:rPr>
        <w:t xml:space="preserve"> правовой ин</w:t>
      </w:r>
      <w:r w:rsidR="00A26878">
        <w:rPr>
          <w:rFonts w:ascii="Times New Roman" w:hAnsi="Times New Roman"/>
          <w:sz w:val="28"/>
          <w:szCs w:val="28"/>
        </w:rPr>
        <w:t>формации Нижегородской области" (</w:t>
      </w:r>
      <w:r w:rsidR="00A26878" w:rsidRPr="00A26878">
        <w:rPr>
          <w:rFonts w:ascii="Times New Roman" w:hAnsi="Times New Roman"/>
          <w:sz w:val="28"/>
          <w:szCs w:val="28"/>
        </w:rPr>
        <w:t>14 марта 2012 года</w:t>
      </w:r>
      <w:r w:rsidR="00A26878">
        <w:rPr>
          <w:rFonts w:ascii="Times New Roman" w:hAnsi="Times New Roman"/>
          <w:sz w:val="28"/>
          <w:szCs w:val="28"/>
        </w:rPr>
        <w:t xml:space="preserve"> </w:t>
      </w:r>
      <w:r w:rsidR="00A26878" w:rsidRPr="0053120A">
        <w:rPr>
          <w:rFonts w:ascii="Times New Roman" w:hAnsi="Times New Roman"/>
          <w:sz w:val="28"/>
          <w:szCs w:val="28"/>
        </w:rPr>
        <w:t xml:space="preserve">  на базе кафедры государственно-правовых дисциплин ПФ ФГБОУ ВПО "Российская </w:t>
      </w:r>
      <w:r w:rsidR="002635E6">
        <w:rPr>
          <w:rFonts w:ascii="Times New Roman" w:hAnsi="Times New Roman"/>
          <w:sz w:val="28"/>
          <w:szCs w:val="28"/>
        </w:rPr>
        <w:t>а</w:t>
      </w:r>
      <w:r w:rsidR="00A26878" w:rsidRPr="0053120A">
        <w:rPr>
          <w:rFonts w:ascii="Times New Roman" w:hAnsi="Times New Roman"/>
          <w:sz w:val="28"/>
          <w:szCs w:val="28"/>
        </w:rPr>
        <w:t xml:space="preserve">кадемия </w:t>
      </w:r>
      <w:r w:rsidR="002635E6">
        <w:rPr>
          <w:rFonts w:ascii="Times New Roman" w:hAnsi="Times New Roman"/>
          <w:sz w:val="28"/>
          <w:szCs w:val="28"/>
        </w:rPr>
        <w:t>п</w:t>
      </w:r>
      <w:r w:rsidR="00A26878" w:rsidRPr="0053120A">
        <w:rPr>
          <w:rFonts w:ascii="Times New Roman" w:hAnsi="Times New Roman"/>
          <w:sz w:val="28"/>
          <w:szCs w:val="28"/>
        </w:rPr>
        <w:t>равосудия"</w:t>
      </w:r>
      <w:r w:rsidR="00A26878">
        <w:rPr>
          <w:rFonts w:ascii="Times New Roman" w:hAnsi="Times New Roman"/>
          <w:sz w:val="28"/>
          <w:szCs w:val="28"/>
        </w:rPr>
        <w:t>);</w:t>
      </w:r>
      <w:r w:rsidR="00A26878" w:rsidRPr="0053120A">
        <w:rPr>
          <w:rFonts w:ascii="Times New Roman" w:hAnsi="Times New Roman"/>
          <w:sz w:val="28"/>
          <w:szCs w:val="28"/>
        </w:rPr>
        <w:t xml:space="preserve"> </w:t>
      </w:r>
    </w:p>
    <w:p w:rsidR="00A26878" w:rsidRPr="00795770" w:rsidRDefault="00A26878" w:rsidP="00A26878">
      <w:pPr>
        <w:pStyle w:val="Eiiey"/>
        <w:tabs>
          <w:tab w:val="left" w:pos="0"/>
          <w:tab w:val="left" w:pos="993"/>
        </w:tabs>
        <w:spacing w:before="0"/>
        <w:ind w:left="0" w:firstLine="709"/>
        <w:jc w:val="both"/>
        <w:rPr>
          <w:rFonts w:ascii="Times New Roman" w:hAnsi="Times New Roman"/>
          <w:sz w:val="28"/>
          <w:szCs w:val="28"/>
        </w:rPr>
      </w:pPr>
      <w:r>
        <w:rPr>
          <w:rFonts w:ascii="Times New Roman" w:hAnsi="Times New Roman"/>
          <w:sz w:val="28"/>
          <w:szCs w:val="28"/>
        </w:rPr>
        <w:t>-</w:t>
      </w:r>
      <w:r w:rsidR="00FF6411">
        <w:rPr>
          <w:rFonts w:ascii="Times New Roman" w:hAnsi="Times New Roman"/>
          <w:sz w:val="28"/>
          <w:szCs w:val="28"/>
          <w:lang w:val="en-US"/>
        </w:rPr>
        <w:t> </w:t>
      </w:r>
      <w:r w:rsidRPr="001563A5">
        <w:rPr>
          <w:rFonts w:ascii="Times New Roman" w:hAnsi="Times New Roman"/>
          <w:sz w:val="28"/>
          <w:szCs w:val="28"/>
        </w:rPr>
        <w:t>"Уставный суд Нижегородской области: проблемы и перспективы правового регулирования</w:t>
      </w:r>
      <w:r>
        <w:rPr>
          <w:rFonts w:ascii="Times New Roman" w:hAnsi="Times New Roman"/>
          <w:sz w:val="28"/>
          <w:szCs w:val="28"/>
        </w:rPr>
        <w:t>" (</w:t>
      </w:r>
      <w:r w:rsidRPr="00A26878">
        <w:rPr>
          <w:rFonts w:ascii="Times New Roman" w:hAnsi="Times New Roman"/>
          <w:sz w:val="28"/>
          <w:szCs w:val="28"/>
        </w:rPr>
        <w:t>23 апреля 2012 года</w:t>
      </w:r>
      <w:r>
        <w:rPr>
          <w:rFonts w:ascii="Times New Roman" w:hAnsi="Times New Roman"/>
          <w:sz w:val="28"/>
          <w:szCs w:val="28"/>
        </w:rPr>
        <w:t xml:space="preserve">  на базе </w:t>
      </w:r>
      <w:r w:rsidRPr="001563A5">
        <w:rPr>
          <w:rFonts w:ascii="Times New Roman" w:hAnsi="Times New Roman"/>
          <w:sz w:val="28"/>
          <w:szCs w:val="28"/>
        </w:rPr>
        <w:t>Приволжск</w:t>
      </w:r>
      <w:r w:rsidR="002635E6">
        <w:rPr>
          <w:rFonts w:ascii="Times New Roman" w:hAnsi="Times New Roman"/>
          <w:sz w:val="28"/>
          <w:szCs w:val="28"/>
        </w:rPr>
        <w:t>ого</w:t>
      </w:r>
      <w:r w:rsidRPr="001563A5">
        <w:rPr>
          <w:rFonts w:ascii="Times New Roman" w:hAnsi="Times New Roman"/>
          <w:sz w:val="28"/>
          <w:szCs w:val="28"/>
        </w:rPr>
        <w:t xml:space="preserve"> филиал</w:t>
      </w:r>
      <w:r w:rsidR="002635E6">
        <w:rPr>
          <w:rFonts w:ascii="Times New Roman" w:hAnsi="Times New Roman"/>
          <w:sz w:val="28"/>
          <w:szCs w:val="28"/>
        </w:rPr>
        <w:t>а</w:t>
      </w:r>
      <w:r>
        <w:rPr>
          <w:rFonts w:ascii="Times New Roman" w:hAnsi="Times New Roman"/>
          <w:sz w:val="28"/>
          <w:szCs w:val="28"/>
        </w:rPr>
        <w:t xml:space="preserve"> </w:t>
      </w:r>
      <w:r w:rsidRPr="001563A5">
        <w:rPr>
          <w:rFonts w:ascii="Times New Roman" w:hAnsi="Times New Roman"/>
          <w:sz w:val="28"/>
          <w:szCs w:val="28"/>
        </w:rPr>
        <w:t xml:space="preserve"> </w:t>
      </w:r>
      <w:r w:rsidR="002635E6">
        <w:rPr>
          <w:rFonts w:ascii="Times New Roman" w:hAnsi="Times New Roman"/>
          <w:sz w:val="28"/>
          <w:szCs w:val="28"/>
        </w:rPr>
        <w:t>"</w:t>
      </w:r>
      <w:r w:rsidRPr="001563A5">
        <w:rPr>
          <w:rFonts w:ascii="Times New Roman" w:hAnsi="Times New Roman"/>
          <w:sz w:val="28"/>
          <w:szCs w:val="28"/>
        </w:rPr>
        <w:t>Российской академии правосудия</w:t>
      </w:r>
      <w:r w:rsidR="002635E6">
        <w:rPr>
          <w:rFonts w:ascii="Times New Roman" w:hAnsi="Times New Roman"/>
          <w:sz w:val="28"/>
          <w:szCs w:val="28"/>
        </w:rPr>
        <w:t>"</w:t>
      </w:r>
      <w:r>
        <w:rPr>
          <w:rFonts w:ascii="Times New Roman" w:hAnsi="Times New Roman"/>
          <w:sz w:val="28"/>
          <w:szCs w:val="28"/>
        </w:rPr>
        <w:t>);</w:t>
      </w:r>
      <w:r w:rsidRPr="001563A5">
        <w:rPr>
          <w:rFonts w:ascii="Times New Roman" w:hAnsi="Times New Roman"/>
          <w:sz w:val="28"/>
          <w:szCs w:val="28"/>
        </w:rPr>
        <w:t xml:space="preserve"> </w:t>
      </w:r>
    </w:p>
    <w:p w:rsidR="00A26878" w:rsidRDefault="00FF6411" w:rsidP="00A26878">
      <w:pPr>
        <w:pStyle w:val="Eiiey"/>
        <w:tabs>
          <w:tab w:val="left" w:pos="0"/>
          <w:tab w:val="left" w:pos="993"/>
        </w:tabs>
        <w:spacing w:before="0"/>
        <w:ind w:left="0" w:firstLine="709"/>
        <w:jc w:val="both"/>
        <w:rPr>
          <w:rFonts w:ascii="Times New Roman" w:hAnsi="Times New Roman"/>
          <w:sz w:val="28"/>
          <w:szCs w:val="28"/>
        </w:rPr>
      </w:pPr>
      <w:r>
        <w:rPr>
          <w:rFonts w:ascii="Times New Roman" w:hAnsi="Times New Roman"/>
          <w:sz w:val="28"/>
          <w:szCs w:val="28"/>
        </w:rPr>
        <w:t>- </w:t>
      </w:r>
      <w:r w:rsidR="00A26878" w:rsidRPr="0062277A">
        <w:rPr>
          <w:rFonts w:ascii="Times New Roman" w:hAnsi="Times New Roman"/>
          <w:sz w:val="28"/>
          <w:szCs w:val="28"/>
        </w:rPr>
        <w:t>"Пробле</w:t>
      </w:r>
      <w:r w:rsidR="00A26878">
        <w:rPr>
          <w:rFonts w:ascii="Times New Roman" w:hAnsi="Times New Roman"/>
          <w:sz w:val="28"/>
          <w:szCs w:val="28"/>
        </w:rPr>
        <w:t xml:space="preserve">мы мониторинга </w:t>
      </w:r>
      <w:proofErr w:type="spellStart"/>
      <w:r w:rsidR="00A26878">
        <w:rPr>
          <w:rFonts w:ascii="Times New Roman" w:hAnsi="Times New Roman"/>
          <w:sz w:val="28"/>
          <w:szCs w:val="28"/>
        </w:rPr>
        <w:t>правоприменения</w:t>
      </w:r>
      <w:proofErr w:type="spellEnd"/>
      <w:r w:rsidR="00A26878">
        <w:rPr>
          <w:rFonts w:ascii="Times New Roman" w:hAnsi="Times New Roman"/>
          <w:sz w:val="28"/>
          <w:szCs w:val="28"/>
        </w:rPr>
        <w:t>" (</w:t>
      </w:r>
      <w:r w:rsidR="00A26878" w:rsidRPr="00A26878">
        <w:rPr>
          <w:rFonts w:ascii="Times New Roman" w:hAnsi="Times New Roman"/>
          <w:sz w:val="28"/>
          <w:szCs w:val="28"/>
        </w:rPr>
        <w:t>3 мая 2012 года</w:t>
      </w:r>
      <w:r w:rsidR="00A26878">
        <w:rPr>
          <w:rFonts w:ascii="Times New Roman" w:hAnsi="Times New Roman"/>
          <w:sz w:val="28"/>
          <w:szCs w:val="28"/>
        </w:rPr>
        <w:t xml:space="preserve"> также </w:t>
      </w:r>
      <w:r w:rsidR="00A26878" w:rsidRPr="0062277A">
        <w:rPr>
          <w:rFonts w:ascii="Times New Roman" w:hAnsi="Times New Roman"/>
          <w:sz w:val="28"/>
          <w:szCs w:val="28"/>
        </w:rPr>
        <w:t xml:space="preserve">в </w:t>
      </w:r>
      <w:r w:rsidR="00726CFE">
        <w:rPr>
          <w:rFonts w:ascii="Times New Roman" w:hAnsi="Times New Roman"/>
          <w:sz w:val="28"/>
          <w:szCs w:val="28"/>
        </w:rPr>
        <w:t>"</w:t>
      </w:r>
      <w:r w:rsidR="00A26878" w:rsidRPr="0062277A">
        <w:rPr>
          <w:rFonts w:ascii="Times New Roman" w:hAnsi="Times New Roman"/>
          <w:sz w:val="28"/>
          <w:szCs w:val="28"/>
        </w:rPr>
        <w:t xml:space="preserve">Российской </w:t>
      </w:r>
      <w:r w:rsidR="00726CFE">
        <w:rPr>
          <w:rFonts w:ascii="Times New Roman" w:hAnsi="Times New Roman"/>
          <w:sz w:val="28"/>
          <w:szCs w:val="28"/>
        </w:rPr>
        <w:t>а</w:t>
      </w:r>
      <w:r w:rsidR="00A26878" w:rsidRPr="0062277A">
        <w:rPr>
          <w:rFonts w:ascii="Times New Roman" w:hAnsi="Times New Roman"/>
          <w:sz w:val="28"/>
          <w:szCs w:val="28"/>
        </w:rPr>
        <w:t>кадемии правосудия</w:t>
      </w:r>
      <w:r w:rsidR="00726CFE">
        <w:rPr>
          <w:rFonts w:ascii="Times New Roman" w:hAnsi="Times New Roman"/>
          <w:sz w:val="28"/>
          <w:szCs w:val="28"/>
        </w:rPr>
        <w:t>"</w:t>
      </w:r>
      <w:r w:rsidR="00E6175B">
        <w:rPr>
          <w:rFonts w:ascii="Times New Roman" w:hAnsi="Times New Roman"/>
          <w:sz w:val="28"/>
          <w:szCs w:val="28"/>
        </w:rPr>
        <w:t>);</w:t>
      </w:r>
      <w:r w:rsidR="00A26878" w:rsidRPr="0062277A">
        <w:rPr>
          <w:rFonts w:ascii="Times New Roman" w:hAnsi="Times New Roman"/>
          <w:sz w:val="28"/>
          <w:szCs w:val="28"/>
        </w:rPr>
        <w:t xml:space="preserve"> </w:t>
      </w:r>
    </w:p>
    <w:p w:rsidR="00A26878" w:rsidRDefault="00E6175B" w:rsidP="00A26878">
      <w:pPr>
        <w:pStyle w:val="Eiiey"/>
        <w:tabs>
          <w:tab w:val="left" w:pos="0"/>
          <w:tab w:val="left" w:pos="993"/>
        </w:tabs>
        <w:spacing w:before="0"/>
        <w:ind w:left="0" w:firstLine="709"/>
        <w:jc w:val="both"/>
        <w:rPr>
          <w:rFonts w:ascii="Times New Roman" w:hAnsi="Times New Roman"/>
          <w:sz w:val="28"/>
          <w:szCs w:val="28"/>
        </w:rPr>
      </w:pPr>
      <w:r>
        <w:rPr>
          <w:rFonts w:ascii="Times New Roman" w:hAnsi="Times New Roman"/>
          <w:sz w:val="28"/>
          <w:szCs w:val="28"/>
        </w:rPr>
        <w:t>-</w:t>
      </w:r>
      <w:r w:rsidR="00FF6411">
        <w:rPr>
          <w:rFonts w:ascii="Times New Roman" w:hAnsi="Times New Roman"/>
          <w:sz w:val="28"/>
          <w:szCs w:val="28"/>
        </w:rPr>
        <w:t> </w:t>
      </w:r>
      <w:r>
        <w:rPr>
          <w:rFonts w:ascii="Times New Roman" w:hAnsi="Times New Roman"/>
          <w:sz w:val="28"/>
          <w:szCs w:val="28"/>
        </w:rPr>
        <w:t>"</w:t>
      </w:r>
      <w:r w:rsidR="00CB049C">
        <w:rPr>
          <w:rFonts w:ascii="Times New Roman" w:hAnsi="Times New Roman"/>
          <w:sz w:val="28"/>
          <w:szCs w:val="28"/>
        </w:rPr>
        <w:t>В единстве и согласии наша сила"</w:t>
      </w:r>
      <w:r>
        <w:rPr>
          <w:rFonts w:ascii="Times New Roman" w:hAnsi="Times New Roman"/>
          <w:sz w:val="28"/>
          <w:szCs w:val="28"/>
        </w:rPr>
        <w:t xml:space="preserve"> к 400-летию Нижегородского ополчения 1612 года"</w:t>
      </w:r>
      <w:r w:rsidR="00A26878" w:rsidRPr="00A26878">
        <w:rPr>
          <w:rFonts w:ascii="Times New Roman" w:hAnsi="Times New Roman"/>
          <w:sz w:val="28"/>
          <w:szCs w:val="28"/>
        </w:rPr>
        <w:t xml:space="preserve"> </w:t>
      </w:r>
      <w:r>
        <w:rPr>
          <w:rFonts w:ascii="Times New Roman" w:hAnsi="Times New Roman"/>
          <w:sz w:val="28"/>
          <w:szCs w:val="28"/>
        </w:rPr>
        <w:t>(</w:t>
      </w:r>
      <w:r w:rsidRPr="00A26878">
        <w:rPr>
          <w:rFonts w:ascii="Times New Roman" w:hAnsi="Times New Roman"/>
          <w:sz w:val="28"/>
          <w:szCs w:val="28"/>
        </w:rPr>
        <w:t>2</w:t>
      </w:r>
      <w:r w:rsidR="00726CFE">
        <w:rPr>
          <w:rFonts w:ascii="Times New Roman" w:hAnsi="Times New Roman"/>
          <w:sz w:val="28"/>
          <w:szCs w:val="28"/>
        </w:rPr>
        <w:t xml:space="preserve"> </w:t>
      </w:r>
      <w:r w:rsidR="00A26878" w:rsidRPr="00A26878">
        <w:rPr>
          <w:rFonts w:ascii="Times New Roman" w:hAnsi="Times New Roman"/>
          <w:sz w:val="28"/>
          <w:szCs w:val="28"/>
        </w:rPr>
        <w:t>ноября 2012</w:t>
      </w:r>
      <w:r w:rsidR="00A26878">
        <w:rPr>
          <w:rFonts w:ascii="Times New Roman" w:hAnsi="Times New Roman"/>
          <w:sz w:val="28"/>
          <w:szCs w:val="28"/>
        </w:rPr>
        <w:t xml:space="preserve"> года</w:t>
      </w:r>
      <w:r>
        <w:rPr>
          <w:rFonts w:ascii="Times New Roman" w:hAnsi="Times New Roman"/>
          <w:sz w:val="28"/>
          <w:szCs w:val="28"/>
        </w:rPr>
        <w:t>);</w:t>
      </w:r>
      <w:r w:rsidR="00A26878">
        <w:rPr>
          <w:rFonts w:ascii="Times New Roman" w:hAnsi="Times New Roman"/>
          <w:sz w:val="28"/>
          <w:szCs w:val="28"/>
        </w:rPr>
        <w:t xml:space="preserve"> </w:t>
      </w:r>
    </w:p>
    <w:p w:rsidR="00A26878" w:rsidRPr="00FF6411" w:rsidRDefault="00FF6411" w:rsidP="00A26878">
      <w:pPr>
        <w:pStyle w:val="Eiiey"/>
        <w:tabs>
          <w:tab w:val="left" w:pos="0"/>
          <w:tab w:val="left" w:pos="993"/>
        </w:tabs>
        <w:spacing w:before="0"/>
        <w:ind w:left="0" w:firstLine="709"/>
        <w:jc w:val="both"/>
        <w:rPr>
          <w:rFonts w:ascii="Times New Roman" w:hAnsi="Times New Roman"/>
          <w:sz w:val="28"/>
          <w:szCs w:val="28"/>
        </w:rPr>
      </w:pPr>
      <w:r>
        <w:rPr>
          <w:rFonts w:ascii="Times New Roman" w:hAnsi="Times New Roman"/>
          <w:sz w:val="28"/>
          <w:szCs w:val="28"/>
        </w:rPr>
        <w:t>-</w:t>
      </w:r>
      <w:r w:rsidR="00A26878">
        <w:rPr>
          <w:rFonts w:ascii="Times New Roman" w:hAnsi="Times New Roman"/>
          <w:sz w:val="28"/>
          <w:szCs w:val="28"/>
        </w:rPr>
        <w:t> </w:t>
      </w:r>
      <w:r w:rsidR="00E6175B">
        <w:rPr>
          <w:rFonts w:ascii="Times New Roman" w:hAnsi="Times New Roman"/>
          <w:sz w:val="28"/>
          <w:szCs w:val="28"/>
        </w:rPr>
        <w:t>"О роли общественности и СМИ в развитии благотворительности и добровольчества" (</w:t>
      </w:r>
      <w:r w:rsidR="00A26878" w:rsidRPr="00A26878">
        <w:rPr>
          <w:rFonts w:ascii="Times New Roman" w:hAnsi="Times New Roman"/>
          <w:sz w:val="28"/>
          <w:szCs w:val="28"/>
        </w:rPr>
        <w:t>17 декабря 2012</w:t>
      </w:r>
      <w:r w:rsidR="00A26878">
        <w:rPr>
          <w:rFonts w:ascii="Times New Roman" w:hAnsi="Times New Roman"/>
          <w:sz w:val="28"/>
          <w:szCs w:val="28"/>
        </w:rPr>
        <w:t xml:space="preserve"> года</w:t>
      </w:r>
      <w:r w:rsidR="00E6175B">
        <w:rPr>
          <w:rFonts w:ascii="Times New Roman" w:hAnsi="Times New Roman"/>
          <w:sz w:val="28"/>
          <w:szCs w:val="28"/>
        </w:rPr>
        <w:t>)</w:t>
      </w:r>
      <w:r w:rsidR="00CB049C">
        <w:rPr>
          <w:rFonts w:ascii="Times New Roman" w:hAnsi="Times New Roman"/>
          <w:sz w:val="28"/>
          <w:szCs w:val="28"/>
        </w:rPr>
        <w:t>;</w:t>
      </w:r>
    </w:p>
    <w:p w:rsidR="00A26878" w:rsidRDefault="00A26878" w:rsidP="00A26878">
      <w:pPr>
        <w:pStyle w:val="Eiiey"/>
        <w:tabs>
          <w:tab w:val="left" w:pos="0"/>
          <w:tab w:val="left" w:pos="993"/>
        </w:tabs>
        <w:spacing w:before="0"/>
        <w:ind w:left="0" w:firstLine="709"/>
        <w:jc w:val="both"/>
        <w:rPr>
          <w:rFonts w:ascii="Times New Roman" w:hAnsi="Times New Roman"/>
          <w:sz w:val="28"/>
          <w:szCs w:val="28"/>
        </w:rPr>
      </w:pPr>
      <w:r>
        <w:rPr>
          <w:rFonts w:ascii="Times New Roman" w:hAnsi="Times New Roman"/>
          <w:sz w:val="28"/>
          <w:szCs w:val="28"/>
        </w:rPr>
        <w:t xml:space="preserve">Также в </w:t>
      </w:r>
      <w:r w:rsidR="00E6175B">
        <w:rPr>
          <w:rFonts w:ascii="Times New Roman" w:hAnsi="Times New Roman"/>
          <w:sz w:val="28"/>
          <w:szCs w:val="28"/>
        </w:rPr>
        <w:t>2012 году</w:t>
      </w:r>
      <w:r>
        <w:rPr>
          <w:rFonts w:ascii="Times New Roman" w:hAnsi="Times New Roman"/>
          <w:sz w:val="28"/>
          <w:szCs w:val="28"/>
        </w:rPr>
        <w:t xml:space="preserve"> было проведено 31 заседание рабочих групп по следующим вопросам:</w:t>
      </w:r>
    </w:p>
    <w:p w:rsidR="00A26878" w:rsidRDefault="00FF6411" w:rsidP="00A26878">
      <w:pPr>
        <w:pStyle w:val="Eiiey"/>
        <w:tabs>
          <w:tab w:val="left" w:pos="0"/>
          <w:tab w:val="left" w:pos="993"/>
        </w:tabs>
        <w:spacing w:before="0"/>
        <w:ind w:left="0"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 </w:t>
      </w:r>
      <w:r w:rsidR="00A26878">
        <w:rPr>
          <w:rFonts w:ascii="Times New Roman" w:hAnsi="Times New Roman"/>
          <w:sz w:val="28"/>
          <w:szCs w:val="28"/>
        </w:rPr>
        <w:t>формировани</w:t>
      </w:r>
      <w:r w:rsidR="00E6175B">
        <w:rPr>
          <w:rFonts w:ascii="Times New Roman" w:hAnsi="Times New Roman"/>
          <w:sz w:val="28"/>
          <w:szCs w:val="28"/>
        </w:rPr>
        <w:t>е</w:t>
      </w:r>
      <w:r w:rsidR="00A26878">
        <w:rPr>
          <w:rFonts w:ascii="Times New Roman" w:hAnsi="Times New Roman"/>
          <w:sz w:val="28"/>
          <w:szCs w:val="28"/>
        </w:rPr>
        <w:t xml:space="preserve"> нового 3 созыва Молодежного </w:t>
      </w:r>
      <w:r w:rsidR="00CB049C">
        <w:rPr>
          <w:rFonts w:ascii="Times New Roman" w:hAnsi="Times New Roman"/>
          <w:sz w:val="28"/>
          <w:szCs w:val="28"/>
        </w:rPr>
        <w:t>п</w:t>
      </w:r>
      <w:r w:rsidR="00A26878">
        <w:rPr>
          <w:rFonts w:ascii="Times New Roman" w:hAnsi="Times New Roman"/>
          <w:sz w:val="28"/>
          <w:szCs w:val="28"/>
        </w:rPr>
        <w:t>арламента при Законодательном Собрании Нижегородской области;</w:t>
      </w:r>
    </w:p>
    <w:p w:rsidR="00A26878" w:rsidRDefault="00E6175B" w:rsidP="00A26878">
      <w:pPr>
        <w:pStyle w:val="Eiiey"/>
        <w:tabs>
          <w:tab w:val="left" w:pos="0"/>
          <w:tab w:val="left" w:pos="993"/>
        </w:tabs>
        <w:spacing w:before="0"/>
        <w:ind w:left="0" w:firstLine="709"/>
        <w:jc w:val="both"/>
        <w:rPr>
          <w:rFonts w:ascii="Times New Roman" w:hAnsi="Times New Roman"/>
          <w:sz w:val="28"/>
          <w:szCs w:val="28"/>
        </w:rPr>
      </w:pPr>
      <w:r>
        <w:rPr>
          <w:rFonts w:ascii="Times New Roman" w:hAnsi="Times New Roman"/>
          <w:sz w:val="28"/>
          <w:szCs w:val="28"/>
        </w:rPr>
        <w:t>-</w:t>
      </w:r>
      <w:r w:rsidR="00A26878">
        <w:rPr>
          <w:rFonts w:ascii="Times New Roman" w:hAnsi="Times New Roman"/>
          <w:sz w:val="28"/>
          <w:szCs w:val="28"/>
        </w:rPr>
        <w:t> проведение мониторинга Положения об обеспечении доступа к информации о деятельности Законодательного</w:t>
      </w:r>
      <w:r w:rsidR="00FF6411">
        <w:rPr>
          <w:rFonts w:ascii="Times New Roman" w:hAnsi="Times New Roman"/>
          <w:sz w:val="28"/>
          <w:szCs w:val="28"/>
        </w:rPr>
        <w:t xml:space="preserve"> Собрания Нижегородской области</w:t>
      </w:r>
      <w:r w:rsidR="00A26878">
        <w:rPr>
          <w:rFonts w:ascii="Times New Roman" w:hAnsi="Times New Roman"/>
          <w:sz w:val="28"/>
          <w:szCs w:val="28"/>
        </w:rPr>
        <w:t xml:space="preserve">, а также Закона </w:t>
      </w:r>
      <w:r w:rsidR="00FF6411">
        <w:rPr>
          <w:rFonts w:ascii="Times New Roman" w:hAnsi="Times New Roman"/>
          <w:sz w:val="28"/>
          <w:szCs w:val="28"/>
        </w:rPr>
        <w:t xml:space="preserve">Нижегородской </w:t>
      </w:r>
      <w:r w:rsidR="00A26878">
        <w:rPr>
          <w:rFonts w:ascii="Times New Roman" w:hAnsi="Times New Roman"/>
          <w:sz w:val="28"/>
          <w:szCs w:val="28"/>
        </w:rPr>
        <w:t xml:space="preserve">области </w:t>
      </w:r>
      <w:r w:rsidR="00FF6411">
        <w:rPr>
          <w:rFonts w:ascii="Times New Roman" w:hAnsi="Times New Roman"/>
          <w:sz w:val="28"/>
          <w:szCs w:val="28"/>
        </w:rPr>
        <w:t>от 7 мая 2009 года №</w:t>
      </w:r>
      <w:r w:rsidR="000F7061">
        <w:rPr>
          <w:rFonts w:ascii="Times New Roman" w:hAnsi="Times New Roman"/>
          <w:sz w:val="28"/>
          <w:szCs w:val="28"/>
        </w:rPr>
        <w:t> </w:t>
      </w:r>
      <w:r w:rsidR="00FF6411">
        <w:rPr>
          <w:rFonts w:ascii="Times New Roman" w:hAnsi="Times New Roman"/>
          <w:sz w:val="28"/>
          <w:szCs w:val="28"/>
        </w:rPr>
        <w:t xml:space="preserve">52-З </w:t>
      </w:r>
      <w:r w:rsidR="00A26878">
        <w:rPr>
          <w:rFonts w:ascii="Times New Roman" w:hAnsi="Times New Roman"/>
          <w:sz w:val="28"/>
          <w:szCs w:val="28"/>
        </w:rPr>
        <w:t>"О государственной поддержке социально ориентированных некоммерческих организаций в Нижегородской области";</w:t>
      </w:r>
    </w:p>
    <w:p w:rsidR="00A26878" w:rsidRDefault="00A5572C" w:rsidP="00A26878">
      <w:pPr>
        <w:pStyle w:val="Eiiey"/>
        <w:tabs>
          <w:tab w:val="left" w:pos="0"/>
          <w:tab w:val="left" w:pos="993"/>
        </w:tabs>
        <w:spacing w:before="0"/>
        <w:ind w:left="0" w:firstLine="709"/>
        <w:jc w:val="both"/>
        <w:rPr>
          <w:rFonts w:ascii="Times New Roman" w:hAnsi="Times New Roman"/>
          <w:sz w:val="28"/>
          <w:szCs w:val="28"/>
        </w:rPr>
      </w:pPr>
      <w:r>
        <w:rPr>
          <w:rFonts w:ascii="Times New Roman" w:hAnsi="Times New Roman"/>
          <w:sz w:val="28"/>
          <w:szCs w:val="28"/>
        </w:rPr>
        <w:t>- </w:t>
      </w:r>
      <w:r w:rsidR="00A26878">
        <w:rPr>
          <w:rFonts w:ascii="Times New Roman" w:hAnsi="Times New Roman"/>
          <w:sz w:val="28"/>
          <w:szCs w:val="28"/>
        </w:rPr>
        <w:t>уточнения постановления Законодательного Собрания "О плане мероприятий Законодательного Собрания Нижегородской области по повышению уровня правосознания населения Нижегородской области";</w:t>
      </w:r>
    </w:p>
    <w:p w:rsidR="00A26878" w:rsidRDefault="00E6175B" w:rsidP="00A26878">
      <w:pPr>
        <w:pStyle w:val="Eiiey"/>
        <w:tabs>
          <w:tab w:val="left" w:pos="0"/>
          <w:tab w:val="left" w:pos="993"/>
        </w:tabs>
        <w:spacing w:before="0"/>
        <w:ind w:left="0" w:firstLine="709"/>
        <w:jc w:val="both"/>
        <w:rPr>
          <w:rFonts w:ascii="Times New Roman" w:hAnsi="Times New Roman"/>
          <w:sz w:val="28"/>
          <w:szCs w:val="28"/>
        </w:rPr>
      </w:pPr>
      <w:r>
        <w:rPr>
          <w:rFonts w:ascii="Times New Roman" w:hAnsi="Times New Roman"/>
          <w:sz w:val="28"/>
          <w:szCs w:val="28"/>
        </w:rPr>
        <w:t>-</w:t>
      </w:r>
      <w:r w:rsidR="00A26878">
        <w:rPr>
          <w:rFonts w:ascii="Times New Roman" w:hAnsi="Times New Roman"/>
          <w:sz w:val="28"/>
          <w:szCs w:val="28"/>
        </w:rPr>
        <w:t> совершенствования Положения о научно-консультативном совете при Законодательном Собрании Нижегородской области;</w:t>
      </w:r>
    </w:p>
    <w:p w:rsidR="00A26878" w:rsidRDefault="00E6175B" w:rsidP="00A26878">
      <w:pPr>
        <w:pStyle w:val="Eiiey"/>
        <w:tabs>
          <w:tab w:val="left" w:pos="0"/>
          <w:tab w:val="left" w:pos="993"/>
        </w:tabs>
        <w:spacing w:before="0"/>
        <w:ind w:left="0" w:firstLine="709"/>
        <w:jc w:val="both"/>
        <w:rPr>
          <w:rFonts w:ascii="Times New Roman" w:hAnsi="Times New Roman"/>
          <w:sz w:val="28"/>
          <w:szCs w:val="28"/>
        </w:rPr>
      </w:pPr>
      <w:r>
        <w:rPr>
          <w:rFonts w:ascii="Times New Roman" w:hAnsi="Times New Roman"/>
          <w:sz w:val="28"/>
          <w:szCs w:val="28"/>
        </w:rPr>
        <w:t xml:space="preserve">- </w:t>
      </w:r>
      <w:r w:rsidR="00A26878">
        <w:rPr>
          <w:rFonts w:ascii="Times New Roman" w:hAnsi="Times New Roman"/>
          <w:sz w:val="28"/>
          <w:szCs w:val="28"/>
        </w:rPr>
        <w:t> </w:t>
      </w:r>
      <w:r w:rsidR="00A26878" w:rsidRPr="003A210A">
        <w:rPr>
          <w:rFonts w:ascii="Times New Roman" w:hAnsi="Times New Roman"/>
          <w:sz w:val="28"/>
          <w:szCs w:val="28"/>
        </w:rPr>
        <w:t>по разработке комплекса мер по повышению эффективности доступа к информации  о деятельности Законодательного Собрания</w:t>
      </w:r>
      <w:r w:rsidR="00A26878">
        <w:rPr>
          <w:rFonts w:ascii="Times New Roman" w:hAnsi="Times New Roman"/>
          <w:sz w:val="28"/>
          <w:szCs w:val="28"/>
        </w:rPr>
        <w:t>.</w:t>
      </w:r>
    </w:p>
    <w:p w:rsidR="00A26878" w:rsidRPr="000F6313" w:rsidRDefault="00A26878" w:rsidP="00A26878">
      <w:pPr>
        <w:pStyle w:val="Eiiey"/>
        <w:tabs>
          <w:tab w:val="left" w:pos="0"/>
          <w:tab w:val="left" w:pos="993"/>
        </w:tabs>
        <w:spacing w:before="0"/>
        <w:ind w:left="0" w:firstLine="709"/>
        <w:jc w:val="both"/>
        <w:rPr>
          <w:rFonts w:ascii="Times New Roman" w:hAnsi="Times New Roman"/>
          <w:sz w:val="28"/>
          <w:szCs w:val="28"/>
        </w:rPr>
      </w:pPr>
      <w:r>
        <w:rPr>
          <w:rFonts w:ascii="Times New Roman" w:hAnsi="Times New Roman"/>
          <w:sz w:val="28"/>
          <w:szCs w:val="28"/>
        </w:rPr>
        <w:t xml:space="preserve">Комитетом было организовано и проведено </w:t>
      </w:r>
      <w:r w:rsidRPr="00A26878">
        <w:rPr>
          <w:rFonts w:ascii="Times New Roman" w:hAnsi="Times New Roman"/>
          <w:sz w:val="28"/>
          <w:szCs w:val="28"/>
        </w:rPr>
        <w:t>3</w:t>
      </w:r>
      <w:r>
        <w:rPr>
          <w:rFonts w:ascii="Times New Roman" w:hAnsi="Times New Roman"/>
          <w:sz w:val="28"/>
          <w:szCs w:val="28"/>
        </w:rPr>
        <w:t xml:space="preserve"> </w:t>
      </w:r>
      <w:r w:rsidRPr="000F6313">
        <w:rPr>
          <w:rFonts w:ascii="Times New Roman" w:hAnsi="Times New Roman"/>
          <w:sz w:val="28"/>
          <w:szCs w:val="28"/>
        </w:rPr>
        <w:t>заседани</w:t>
      </w:r>
      <w:r>
        <w:rPr>
          <w:rFonts w:ascii="Times New Roman" w:hAnsi="Times New Roman"/>
          <w:sz w:val="28"/>
          <w:szCs w:val="28"/>
        </w:rPr>
        <w:t>я</w:t>
      </w:r>
      <w:r w:rsidRPr="000F6313">
        <w:rPr>
          <w:rFonts w:ascii="Times New Roman" w:hAnsi="Times New Roman"/>
          <w:sz w:val="28"/>
          <w:szCs w:val="28"/>
        </w:rPr>
        <w:t xml:space="preserve"> Благотворительного </w:t>
      </w:r>
      <w:r w:rsidR="00A5572C">
        <w:rPr>
          <w:rFonts w:ascii="Times New Roman" w:hAnsi="Times New Roman"/>
          <w:sz w:val="28"/>
          <w:szCs w:val="28"/>
        </w:rPr>
        <w:t>с</w:t>
      </w:r>
      <w:r w:rsidRPr="000F6313">
        <w:rPr>
          <w:rFonts w:ascii="Times New Roman" w:hAnsi="Times New Roman"/>
          <w:sz w:val="28"/>
          <w:szCs w:val="28"/>
        </w:rPr>
        <w:t>овета Нижегородской области</w:t>
      </w:r>
      <w:r>
        <w:rPr>
          <w:rFonts w:ascii="Times New Roman" w:hAnsi="Times New Roman"/>
          <w:sz w:val="28"/>
          <w:szCs w:val="28"/>
        </w:rPr>
        <w:t xml:space="preserve">, рассмотрено </w:t>
      </w:r>
      <w:r w:rsidRPr="00A26878">
        <w:rPr>
          <w:rFonts w:ascii="Times New Roman" w:hAnsi="Times New Roman"/>
          <w:sz w:val="28"/>
          <w:szCs w:val="28"/>
        </w:rPr>
        <w:t>18</w:t>
      </w:r>
      <w:r>
        <w:rPr>
          <w:rFonts w:ascii="Times New Roman" w:hAnsi="Times New Roman"/>
          <w:sz w:val="28"/>
          <w:szCs w:val="28"/>
        </w:rPr>
        <w:t xml:space="preserve"> вопросов. На эт</w:t>
      </w:r>
      <w:r w:rsidR="00A5572C">
        <w:rPr>
          <w:rFonts w:ascii="Times New Roman" w:hAnsi="Times New Roman"/>
          <w:sz w:val="28"/>
          <w:szCs w:val="28"/>
        </w:rPr>
        <w:t>их</w:t>
      </w:r>
      <w:r>
        <w:rPr>
          <w:rFonts w:ascii="Times New Roman" w:hAnsi="Times New Roman"/>
          <w:sz w:val="28"/>
          <w:szCs w:val="28"/>
        </w:rPr>
        <w:t xml:space="preserve"> заседани</w:t>
      </w:r>
      <w:r w:rsidR="00A5572C">
        <w:rPr>
          <w:rFonts w:ascii="Times New Roman" w:hAnsi="Times New Roman"/>
          <w:sz w:val="28"/>
          <w:szCs w:val="28"/>
        </w:rPr>
        <w:t>ях</w:t>
      </w:r>
      <w:r>
        <w:rPr>
          <w:rFonts w:ascii="Times New Roman" w:hAnsi="Times New Roman"/>
          <w:sz w:val="28"/>
          <w:szCs w:val="28"/>
        </w:rPr>
        <w:t xml:space="preserve"> были определены перспективы дальнейшей работы Благотворительного </w:t>
      </w:r>
      <w:r w:rsidR="00A5572C">
        <w:rPr>
          <w:rFonts w:ascii="Times New Roman" w:hAnsi="Times New Roman"/>
          <w:sz w:val="28"/>
          <w:szCs w:val="28"/>
        </w:rPr>
        <w:t>с</w:t>
      </w:r>
      <w:r>
        <w:rPr>
          <w:rFonts w:ascii="Times New Roman" w:hAnsi="Times New Roman"/>
          <w:sz w:val="28"/>
          <w:szCs w:val="28"/>
        </w:rPr>
        <w:t>овета, утвержден план работы, объявлены фестивали школьных и студенческих работ на тему благотворительности, а также выдвинуты кандидатуры на соискание Почетной грамоты "Благотворителю" и медали  "Благотворитель земли Нижегородской".</w:t>
      </w:r>
    </w:p>
    <w:p w:rsidR="00F9453E" w:rsidRDefault="00E6175B" w:rsidP="00F9453E">
      <w:pPr>
        <w:pStyle w:val="Eiiey"/>
        <w:tabs>
          <w:tab w:val="left" w:pos="0"/>
          <w:tab w:val="left" w:pos="993"/>
        </w:tabs>
        <w:spacing w:before="0"/>
        <w:ind w:left="0" w:firstLine="709"/>
        <w:jc w:val="both"/>
        <w:rPr>
          <w:rFonts w:ascii="Times New Roman" w:hAnsi="Times New Roman"/>
          <w:sz w:val="28"/>
          <w:szCs w:val="28"/>
        </w:rPr>
      </w:pPr>
      <w:r>
        <w:rPr>
          <w:rFonts w:ascii="Times New Roman" w:hAnsi="Times New Roman"/>
          <w:sz w:val="28"/>
          <w:szCs w:val="28"/>
        </w:rPr>
        <w:t xml:space="preserve">Члены комитета принимали активное участие в Парламентских днях в </w:t>
      </w:r>
      <w:proofErr w:type="spellStart"/>
      <w:proofErr w:type="gramStart"/>
      <w:r w:rsidRPr="00B81ADE">
        <w:rPr>
          <w:rFonts w:ascii="Times New Roman" w:hAnsi="Times New Roman"/>
          <w:sz w:val="28"/>
          <w:szCs w:val="28"/>
        </w:rPr>
        <w:t>в</w:t>
      </w:r>
      <w:proofErr w:type="spellEnd"/>
      <w:proofErr w:type="gramEnd"/>
      <w:r w:rsidRPr="00B81ADE">
        <w:rPr>
          <w:rFonts w:ascii="Times New Roman" w:hAnsi="Times New Roman"/>
          <w:sz w:val="28"/>
          <w:szCs w:val="28"/>
        </w:rPr>
        <w:t xml:space="preserve"> </w:t>
      </w:r>
      <w:proofErr w:type="spellStart"/>
      <w:r w:rsidRPr="00B81ADE">
        <w:rPr>
          <w:rFonts w:ascii="Times New Roman" w:hAnsi="Times New Roman"/>
          <w:sz w:val="28"/>
          <w:szCs w:val="28"/>
        </w:rPr>
        <w:t>Княгининском</w:t>
      </w:r>
      <w:proofErr w:type="spellEnd"/>
      <w:r w:rsidRPr="00B81ADE">
        <w:rPr>
          <w:rFonts w:ascii="Times New Roman" w:hAnsi="Times New Roman"/>
          <w:sz w:val="28"/>
          <w:szCs w:val="28"/>
        </w:rPr>
        <w:t xml:space="preserve"> муниципальном районе Нижегородской области </w:t>
      </w:r>
      <w:r w:rsidRPr="00B81ADE">
        <w:rPr>
          <w:rFonts w:ascii="Times New Roman" w:hAnsi="Times New Roman"/>
          <w:sz w:val="28"/>
          <w:szCs w:val="28"/>
        </w:rPr>
        <w:lastRenderedPageBreak/>
        <w:t>(организация встречи Председателя Собрания</w:t>
      </w:r>
      <w:r w:rsidR="00461DE2">
        <w:rPr>
          <w:rFonts w:ascii="Times New Roman" w:hAnsi="Times New Roman"/>
          <w:sz w:val="28"/>
          <w:szCs w:val="28"/>
        </w:rPr>
        <w:t xml:space="preserve"> Е.В. Лебедева </w:t>
      </w:r>
      <w:r w:rsidRPr="00B81ADE">
        <w:rPr>
          <w:rFonts w:ascii="Times New Roman" w:hAnsi="Times New Roman"/>
          <w:sz w:val="28"/>
          <w:szCs w:val="28"/>
        </w:rPr>
        <w:t xml:space="preserve"> с молодежью </w:t>
      </w:r>
      <w:proofErr w:type="spellStart"/>
      <w:r w:rsidRPr="00B81ADE">
        <w:rPr>
          <w:rFonts w:ascii="Times New Roman" w:hAnsi="Times New Roman"/>
          <w:sz w:val="28"/>
          <w:szCs w:val="28"/>
        </w:rPr>
        <w:t>Княгининского</w:t>
      </w:r>
      <w:proofErr w:type="spellEnd"/>
      <w:r w:rsidRPr="00B81ADE">
        <w:rPr>
          <w:rFonts w:ascii="Times New Roman" w:hAnsi="Times New Roman"/>
          <w:sz w:val="28"/>
          <w:szCs w:val="28"/>
        </w:rPr>
        <w:t xml:space="preserve"> район</w:t>
      </w:r>
      <w:r>
        <w:rPr>
          <w:rFonts w:ascii="Times New Roman" w:hAnsi="Times New Roman"/>
          <w:sz w:val="28"/>
          <w:szCs w:val="28"/>
        </w:rPr>
        <w:t xml:space="preserve">а), </w:t>
      </w:r>
      <w:r w:rsidRPr="00B81ADE">
        <w:rPr>
          <w:rFonts w:ascii="Times New Roman" w:hAnsi="Times New Roman"/>
          <w:sz w:val="28"/>
          <w:szCs w:val="28"/>
        </w:rPr>
        <w:t>в</w:t>
      </w:r>
      <w:r>
        <w:rPr>
          <w:rFonts w:ascii="Times New Roman" w:hAnsi="Times New Roman"/>
          <w:sz w:val="28"/>
          <w:szCs w:val="28"/>
        </w:rPr>
        <w:t xml:space="preserve"> Чкаловском </w:t>
      </w:r>
      <w:r w:rsidRPr="00B81ADE">
        <w:rPr>
          <w:rFonts w:ascii="Times New Roman" w:hAnsi="Times New Roman"/>
          <w:sz w:val="28"/>
          <w:szCs w:val="28"/>
        </w:rPr>
        <w:t>муниципальном</w:t>
      </w:r>
      <w:r>
        <w:rPr>
          <w:rFonts w:ascii="Times New Roman" w:hAnsi="Times New Roman"/>
          <w:sz w:val="28"/>
          <w:szCs w:val="28"/>
        </w:rPr>
        <w:t xml:space="preserve">  районе</w:t>
      </w:r>
      <w:r w:rsidRPr="00E37FF1">
        <w:rPr>
          <w:rFonts w:ascii="Times New Roman" w:hAnsi="Times New Roman"/>
          <w:sz w:val="28"/>
          <w:szCs w:val="28"/>
        </w:rPr>
        <w:t xml:space="preserve"> </w:t>
      </w:r>
      <w:r w:rsidRPr="00B81ADE">
        <w:rPr>
          <w:rFonts w:ascii="Times New Roman" w:hAnsi="Times New Roman"/>
          <w:sz w:val="28"/>
          <w:szCs w:val="28"/>
        </w:rPr>
        <w:t>Нижегородской области</w:t>
      </w:r>
      <w:r>
        <w:rPr>
          <w:rFonts w:ascii="Times New Roman" w:hAnsi="Times New Roman"/>
          <w:sz w:val="28"/>
          <w:szCs w:val="28"/>
        </w:rPr>
        <w:t xml:space="preserve"> (организация </w:t>
      </w:r>
      <w:r w:rsidR="006E22BE">
        <w:rPr>
          <w:rFonts w:ascii="Times New Roman" w:hAnsi="Times New Roman"/>
          <w:sz w:val="28"/>
          <w:szCs w:val="28"/>
        </w:rPr>
        <w:t xml:space="preserve">"круглого стола" </w:t>
      </w:r>
      <w:r w:rsidRPr="00694E05">
        <w:rPr>
          <w:rFonts w:ascii="Times New Roman" w:hAnsi="Times New Roman"/>
          <w:sz w:val="28"/>
          <w:szCs w:val="28"/>
        </w:rPr>
        <w:t>на тему: "Молодежная политика Чкаловского  район</w:t>
      </w:r>
      <w:r>
        <w:rPr>
          <w:rFonts w:ascii="Times New Roman" w:hAnsi="Times New Roman"/>
          <w:sz w:val="28"/>
          <w:szCs w:val="28"/>
        </w:rPr>
        <w:t xml:space="preserve">а", городском округе </w:t>
      </w:r>
      <w:proofErr w:type="gramStart"/>
      <w:r>
        <w:rPr>
          <w:rFonts w:ascii="Times New Roman" w:hAnsi="Times New Roman"/>
          <w:sz w:val="28"/>
          <w:szCs w:val="28"/>
        </w:rPr>
        <w:t>Семеновский</w:t>
      </w:r>
      <w:proofErr w:type="gramEnd"/>
      <w:r>
        <w:rPr>
          <w:rFonts w:ascii="Times New Roman" w:hAnsi="Times New Roman"/>
          <w:sz w:val="28"/>
          <w:szCs w:val="28"/>
        </w:rPr>
        <w:t xml:space="preserve"> (</w:t>
      </w:r>
      <w:r w:rsidR="00F9453E" w:rsidRPr="00B81ADE">
        <w:rPr>
          <w:rFonts w:ascii="Times New Roman" w:hAnsi="Times New Roman"/>
          <w:sz w:val="28"/>
          <w:szCs w:val="28"/>
        </w:rPr>
        <w:t xml:space="preserve">организация встречи </w:t>
      </w:r>
      <w:r w:rsidR="00F9453E">
        <w:rPr>
          <w:rFonts w:ascii="Times New Roman" w:hAnsi="Times New Roman"/>
          <w:sz w:val="28"/>
          <w:szCs w:val="28"/>
        </w:rPr>
        <w:t xml:space="preserve">заместителя </w:t>
      </w:r>
      <w:r w:rsidR="00F9453E" w:rsidRPr="00B81ADE">
        <w:rPr>
          <w:rFonts w:ascii="Times New Roman" w:hAnsi="Times New Roman"/>
          <w:sz w:val="28"/>
          <w:szCs w:val="28"/>
        </w:rPr>
        <w:t xml:space="preserve">Председателя Собрания </w:t>
      </w:r>
      <w:r w:rsidR="00F9453E">
        <w:rPr>
          <w:rFonts w:ascii="Times New Roman" w:hAnsi="Times New Roman"/>
          <w:sz w:val="28"/>
          <w:szCs w:val="28"/>
        </w:rPr>
        <w:t xml:space="preserve">Е.И. Морозова </w:t>
      </w:r>
      <w:r w:rsidR="00F9453E" w:rsidRPr="00B81ADE">
        <w:rPr>
          <w:rFonts w:ascii="Times New Roman" w:hAnsi="Times New Roman"/>
          <w:sz w:val="28"/>
          <w:szCs w:val="28"/>
        </w:rPr>
        <w:t>с</w:t>
      </w:r>
      <w:r w:rsidR="00F9453E">
        <w:rPr>
          <w:rFonts w:ascii="Times New Roman" w:hAnsi="Times New Roman"/>
          <w:sz w:val="28"/>
          <w:szCs w:val="28"/>
        </w:rPr>
        <w:t xml:space="preserve"> молодыми специалистами городского округа Семеновский).</w:t>
      </w:r>
    </w:p>
    <w:p w:rsidR="00A26878" w:rsidRDefault="00A26878" w:rsidP="00A26878">
      <w:pPr>
        <w:pStyle w:val="Eiiey"/>
        <w:tabs>
          <w:tab w:val="left" w:pos="0"/>
          <w:tab w:val="left" w:pos="993"/>
        </w:tabs>
        <w:spacing w:before="0"/>
        <w:ind w:left="0" w:firstLine="709"/>
        <w:jc w:val="both"/>
        <w:rPr>
          <w:rFonts w:ascii="Times New Roman" w:hAnsi="Times New Roman"/>
          <w:sz w:val="28"/>
          <w:szCs w:val="28"/>
        </w:rPr>
      </w:pPr>
      <w:r w:rsidRPr="00A26878">
        <w:rPr>
          <w:rFonts w:ascii="Times New Roman" w:hAnsi="Times New Roman"/>
          <w:sz w:val="28"/>
          <w:szCs w:val="28"/>
        </w:rPr>
        <w:t>15 июня 2012</w:t>
      </w:r>
      <w:r w:rsidRPr="00B81ADE">
        <w:rPr>
          <w:rFonts w:ascii="Times New Roman" w:hAnsi="Times New Roman"/>
          <w:sz w:val="28"/>
          <w:szCs w:val="28"/>
        </w:rPr>
        <w:t> г</w:t>
      </w:r>
      <w:r>
        <w:rPr>
          <w:rFonts w:ascii="Times New Roman" w:hAnsi="Times New Roman"/>
          <w:sz w:val="28"/>
          <w:szCs w:val="28"/>
        </w:rPr>
        <w:t>ода</w:t>
      </w:r>
      <w:r w:rsidRPr="00B81ADE">
        <w:rPr>
          <w:rFonts w:ascii="Times New Roman" w:hAnsi="Times New Roman"/>
          <w:sz w:val="28"/>
          <w:szCs w:val="28"/>
        </w:rPr>
        <w:t xml:space="preserve"> </w:t>
      </w:r>
      <w:r>
        <w:rPr>
          <w:rFonts w:ascii="Times New Roman" w:hAnsi="Times New Roman"/>
          <w:sz w:val="28"/>
          <w:szCs w:val="28"/>
        </w:rPr>
        <w:t>представители комитета приняли</w:t>
      </w:r>
      <w:r w:rsidRPr="00B81ADE">
        <w:rPr>
          <w:rFonts w:ascii="Times New Roman" w:hAnsi="Times New Roman"/>
          <w:sz w:val="28"/>
          <w:szCs w:val="28"/>
        </w:rPr>
        <w:t xml:space="preserve"> участие</w:t>
      </w:r>
      <w:r>
        <w:rPr>
          <w:rFonts w:ascii="Times New Roman" w:hAnsi="Times New Roman"/>
          <w:sz w:val="28"/>
          <w:szCs w:val="28"/>
        </w:rPr>
        <w:t xml:space="preserve"> во</w:t>
      </w:r>
      <w:r w:rsidRPr="00B81ADE">
        <w:rPr>
          <w:rFonts w:ascii="Times New Roman" w:hAnsi="Times New Roman"/>
          <w:sz w:val="28"/>
          <w:szCs w:val="28"/>
        </w:rPr>
        <w:t xml:space="preserve"> встреч</w:t>
      </w:r>
      <w:r>
        <w:rPr>
          <w:rFonts w:ascii="Times New Roman" w:hAnsi="Times New Roman"/>
          <w:sz w:val="28"/>
          <w:szCs w:val="28"/>
        </w:rPr>
        <w:t>е</w:t>
      </w:r>
      <w:r w:rsidRPr="00B81ADE">
        <w:rPr>
          <w:rFonts w:ascii="Times New Roman" w:hAnsi="Times New Roman"/>
          <w:sz w:val="28"/>
          <w:szCs w:val="28"/>
        </w:rPr>
        <w:t xml:space="preserve"> по вопросу обсуждения системы формирования молодежных палат в декабре 2012 года и Молодежного парламента при Законодательном Собрании Нижегородской области в 2013 году</w:t>
      </w:r>
      <w:r>
        <w:rPr>
          <w:rFonts w:ascii="Times New Roman" w:hAnsi="Times New Roman"/>
          <w:sz w:val="28"/>
          <w:szCs w:val="28"/>
        </w:rPr>
        <w:t xml:space="preserve"> </w:t>
      </w:r>
      <w:r w:rsidRPr="00B81ADE">
        <w:rPr>
          <w:rFonts w:ascii="Times New Roman" w:hAnsi="Times New Roman"/>
          <w:sz w:val="28"/>
          <w:szCs w:val="28"/>
        </w:rPr>
        <w:t>(</w:t>
      </w:r>
      <w:proofErr w:type="spellStart"/>
      <w:r w:rsidRPr="00B81ADE">
        <w:rPr>
          <w:rFonts w:ascii="Times New Roman" w:hAnsi="Times New Roman"/>
          <w:sz w:val="28"/>
          <w:szCs w:val="28"/>
        </w:rPr>
        <w:t>г</w:t>
      </w:r>
      <w:proofErr w:type="gramStart"/>
      <w:r w:rsidRPr="00B81ADE">
        <w:rPr>
          <w:rFonts w:ascii="Times New Roman" w:hAnsi="Times New Roman"/>
          <w:sz w:val="28"/>
          <w:szCs w:val="28"/>
        </w:rPr>
        <w:t>.С</w:t>
      </w:r>
      <w:proofErr w:type="gramEnd"/>
      <w:r w:rsidRPr="00B81ADE">
        <w:rPr>
          <w:rFonts w:ascii="Times New Roman" w:hAnsi="Times New Roman"/>
          <w:sz w:val="28"/>
          <w:szCs w:val="28"/>
        </w:rPr>
        <w:t>аров</w:t>
      </w:r>
      <w:proofErr w:type="spellEnd"/>
      <w:r w:rsidRPr="00B81ADE">
        <w:rPr>
          <w:rFonts w:ascii="Times New Roman" w:hAnsi="Times New Roman"/>
          <w:sz w:val="28"/>
          <w:szCs w:val="28"/>
        </w:rPr>
        <w:t>)</w:t>
      </w:r>
      <w:r>
        <w:rPr>
          <w:rFonts w:ascii="Times New Roman" w:hAnsi="Times New Roman"/>
          <w:sz w:val="28"/>
          <w:szCs w:val="28"/>
        </w:rPr>
        <w:t>.</w:t>
      </w:r>
    </w:p>
    <w:p w:rsidR="00A26878" w:rsidRDefault="00A26878" w:rsidP="00A26878">
      <w:pPr>
        <w:pStyle w:val="Eiiey"/>
        <w:tabs>
          <w:tab w:val="left" w:pos="0"/>
          <w:tab w:val="left" w:pos="993"/>
        </w:tabs>
        <w:spacing w:before="0"/>
        <w:ind w:left="0" w:firstLine="709"/>
        <w:jc w:val="both"/>
        <w:rPr>
          <w:rFonts w:ascii="Times New Roman" w:hAnsi="Times New Roman"/>
          <w:sz w:val="28"/>
          <w:szCs w:val="28"/>
        </w:rPr>
      </w:pPr>
      <w:r w:rsidRPr="00A26878">
        <w:rPr>
          <w:rFonts w:ascii="Times New Roman" w:hAnsi="Times New Roman"/>
          <w:sz w:val="28"/>
          <w:szCs w:val="28"/>
        </w:rPr>
        <w:t>23 ноября 2012 года</w:t>
      </w:r>
      <w:r>
        <w:rPr>
          <w:rFonts w:ascii="Times New Roman" w:hAnsi="Times New Roman"/>
          <w:sz w:val="28"/>
          <w:szCs w:val="28"/>
        </w:rPr>
        <w:t xml:space="preserve"> при организационной поддержке члена научно-консультативного совета при Законодательном Собрании на базе </w:t>
      </w:r>
      <w:r w:rsidR="00CA4BCE">
        <w:rPr>
          <w:rFonts w:ascii="Times New Roman" w:hAnsi="Times New Roman"/>
          <w:sz w:val="28"/>
          <w:szCs w:val="28"/>
        </w:rPr>
        <w:t>Приволжского</w:t>
      </w:r>
      <w:r w:rsidRPr="006351FB">
        <w:rPr>
          <w:rFonts w:ascii="Times New Roman" w:hAnsi="Times New Roman"/>
          <w:sz w:val="28"/>
          <w:szCs w:val="28"/>
        </w:rPr>
        <w:t xml:space="preserve"> филиал</w:t>
      </w:r>
      <w:r w:rsidR="00CA4BCE">
        <w:rPr>
          <w:rFonts w:ascii="Times New Roman" w:hAnsi="Times New Roman"/>
          <w:sz w:val="28"/>
          <w:szCs w:val="28"/>
        </w:rPr>
        <w:t>а</w:t>
      </w:r>
      <w:r w:rsidRPr="006351FB">
        <w:rPr>
          <w:rFonts w:ascii="Times New Roman" w:hAnsi="Times New Roman"/>
          <w:sz w:val="28"/>
          <w:szCs w:val="28"/>
        </w:rPr>
        <w:t xml:space="preserve"> Федерального государственного бюджетного образовательного учреждения высшего профессионального образования "Российская академия правосудия"</w:t>
      </w:r>
      <w:r>
        <w:rPr>
          <w:rFonts w:ascii="Times New Roman" w:hAnsi="Times New Roman"/>
          <w:sz w:val="28"/>
          <w:szCs w:val="28"/>
        </w:rPr>
        <w:t xml:space="preserve"> был проведен День Законодательного Собрания Нижегородской области.</w:t>
      </w:r>
    </w:p>
    <w:p w:rsidR="00A26878" w:rsidRPr="00A26878" w:rsidRDefault="00A26878" w:rsidP="00A26878">
      <w:pPr>
        <w:pStyle w:val="Eiiey"/>
        <w:tabs>
          <w:tab w:val="left" w:pos="0"/>
          <w:tab w:val="left" w:pos="993"/>
        </w:tabs>
        <w:spacing w:before="0"/>
        <w:ind w:left="0" w:firstLine="709"/>
        <w:jc w:val="both"/>
        <w:rPr>
          <w:rFonts w:ascii="Times New Roman" w:hAnsi="Times New Roman"/>
          <w:sz w:val="28"/>
          <w:szCs w:val="28"/>
        </w:rPr>
      </w:pPr>
      <w:r w:rsidRPr="00A26878">
        <w:rPr>
          <w:rFonts w:ascii="Times New Roman" w:hAnsi="Times New Roman"/>
          <w:sz w:val="28"/>
          <w:szCs w:val="28"/>
        </w:rPr>
        <w:t>Депутаты Законодательного Собрания Нижегородской области приняли участие в следующих секциях:</w:t>
      </w:r>
    </w:p>
    <w:p w:rsidR="00A26878" w:rsidRPr="00A26878" w:rsidRDefault="00CA4BCE" w:rsidP="00A26878">
      <w:pPr>
        <w:pStyle w:val="Eiiey"/>
        <w:tabs>
          <w:tab w:val="left" w:pos="0"/>
          <w:tab w:val="left" w:pos="993"/>
        </w:tabs>
        <w:spacing w:before="0"/>
        <w:ind w:left="0" w:firstLine="709"/>
        <w:jc w:val="both"/>
        <w:rPr>
          <w:rFonts w:ascii="Times New Roman" w:hAnsi="Times New Roman"/>
          <w:sz w:val="28"/>
          <w:szCs w:val="28"/>
        </w:rPr>
      </w:pPr>
      <w:r>
        <w:rPr>
          <w:rFonts w:ascii="Times New Roman" w:hAnsi="Times New Roman"/>
          <w:sz w:val="28"/>
          <w:szCs w:val="28"/>
        </w:rPr>
        <w:t>1) "Р</w:t>
      </w:r>
      <w:r w:rsidR="00A26878" w:rsidRPr="00A26878">
        <w:rPr>
          <w:rFonts w:ascii="Times New Roman" w:hAnsi="Times New Roman"/>
          <w:sz w:val="28"/>
          <w:szCs w:val="28"/>
        </w:rPr>
        <w:t>оссийское предпринимательское право"  - Третейские суды и медиация как средства защиты прав предпринимателей;</w:t>
      </w:r>
    </w:p>
    <w:p w:rsidR="00A26878" w:rsidRPr="006351FB" w:rsidRDefault="00A26878" w:rsidP="00A26878">
      <w:pPr>
        <w:pStyle w:val="Eiiey"/>
        <w:tabs>
          <w:tab w:val="left" w:pos="0"/>
          <w:tab w:val="left" w:pos="993"/>
        </w:tabs>
        <w:spacing w:before="0"/>
        <w:ind w:left="0" w:firstLine="709"/>
        <w:jc w:val="both"/>
        <w:rPr>
          <w:rFonts w:ascii="Times New Roman" w:hAnsi="Times New Roman"/>
          <w:sz w:val="28"/>
          <w:szCs w:val="28"/>
        </w:rPr>
      </w:pPr>
      <w:r w:rsidRPr="00A26878">
        <w:rPr>
          <w:rFonts w:ascii="Times New Roman" w:hAnsi="Times New Roman"/>
          <w:sz w:val="28"/>
          <w:szCs w:val="28"/>
        </w:rPr>
        <w:t>2) "</w:t>
      </w:r>
      <w:r w:rsidR="00CA4BCE">
        <w:rPr>
          <w:rFonts w:ascii="Times New Roman" w:hAnsi="Times New Roman"/>
          <w:sz w:val="28"/>
          <w:szCs w:val="28"/>
        </w:rPr>
        <w:t>С</w:t>
      </w:r>
      <w:r w:rsidRPr="00A26878">
        <w:rPr>
          <w:rFonts w:ascii="Times New Roman" w:hAnsi="Times New Roman"/>
          <w:sz w:val="28"/>
          <w:szCs w:val="28"/>
        </w:rPr>
        <w:t>емейное право" - проблемы защиты прав детей в Нижегородской области" (о проблемах реализации Закона Нижегородской области от 9 марта 2010 года № 23-З "Об ограничении пребывания детей в общественных местах на террито</w:t>
      </w:r>
      <w:r w:rsidRPr="006351FB">
        <w:rPr>
          <w:rFonts w:ascii="Times New Roman" w:hAnsi="Times New Roman"/>
          <w:sz w:val="28"/>
          <w:szCs w:val="28"/>
        </w:rPr>
        <w:t>рии Нижегородской области");</w:t>
      </w:r>
    </w:p>
    <w:p w:rsidR="00A26878" w:rsidRPr="006351FB" w:rsidRDefault="00CA4BCE" w:rsidP="00A26878">
      <w:pPr>
        <w:pStyle w:val="Eiiey"/>
        <w:tabs>
          <w:tab w:val="left" w:pos="0"/>
          <w:tab w:val="left" w:pos="993"/>
        </w:tabs>
        <w:spacing w:before="0"/>
        <w:ind w:left="0" w:firstLine="709"/>
        <w:jc w:val="both"/>
        <w:rPr>
          <w:rFonts w:ascii="Times New Roman" w:hAnsi="Times New Roman"/>
          <w:sz w:val="28"/>
          <w:szCs w:val="28"/>
        </w:rPr>
      </w:pPr>
      <w:r>
        <w:rPr>
          <w:rFonts w:ascii="Times New Roman" w:hAnsi="Times New Roman"/>
          <w:sz w:val="28"/>
          <w:szCs w:val="28"/>
        </w:rPr>
        <w:t>3) "М</w:t>
      </w:r>
      <w:r w:rsidR="00A26878" w:rsidRPr="006351FB">
        <w:rPr>
          <w:rFonts w:ascii="Times New Roman" w:hAnsi="Times New Roman"/>
          <w:sz w:val="28"/>
          <w:szCs w:val="28"/>
        </w:rPr>
        <w:t>униципальное право" -</w:t>
      </w:r>
      <w:r w:rsidR="00A26878" w:rsidRPr="00A26878">
        <w:rPr>
          <w:rFonts w:ascii="Times New Roman" w:hAnsi="Times New Roman"/>
          <w:sz w:val="28"/>
          <w:szCs w:val="28"/>
        </w:rPr>
        <w:t xml:space="preserve"> </w:t>
      </w:r>
      <w:r w:rsidR="00A26878" w:rsidRPr="006351FB">
        <w:rPr>
          <w:rFonts w:ascii="Times New Roman" w:hAnsi="Times New Roman"/>
          <w:sz w:val="28"/>
          <w:szCs w:val="28"/>
        </w:rPr>
        <w:t>правовая основа местного самоуправления;</w:t>
      </w:r>
    </w:p>
    <w:p w:rsidR="00A26878" w:rsidRPr="006351FB" w:rsidRDefault="00CA4BCE" w:rsidP="00A26878">
      <w:pPr>
        <w:pStyle w:val="Eiiey"/>
        <w:tabs>
          <w:tab w:val="left" w:pos="0"/>
          <w:tab w:val="left" w:pos="993"/>
        </w:tabs>
        <w:spacing w:before="0"/>
        <w:ind w:left="0" w:firstLine="709"/>
        <w:jc w:val="both"/>
        <w:rPr>
          <w:rFonts w:ascii="Times New Roman" w:hAnsi="Times New Roman"/>
          <w:sz w:val="28"/>
          <w:szCs w:val="28"/>
        </w:rPr>
      </w:pPr>
      <w:r>
        <w:rPr>
          <w:rFonts w:ascii="Times New Roman" w:hAnsi="Times New Roman"/>
          <w:sz w:val="28"/>
          <w:szCs w:val="28"/>
        </w:rPr>
        <w:t>4) "Ф</w:t>
      </w:r>
      <w:r w:rsidR="00A26878" w:rsidRPr="006351FB">
        <w:rPr>
          <w:rFonts w:ascii="Times New Roman" w:hAnsi="Times New Roman"/>
          <w:sz w:val="28"/>
          <w:szCs w:val="28"/>
        </w:rPr>
        <w:t xml:space="preserve">илософия" – вопросы </w:t>
      </w:r>
      <w:proofErr w:type="spellStart"/>
      <w:r w:rsidR="00A26878" w:rsidRPr="006351FB">
        <w:rPr>
          <w:rFonts w:ascii="Times New Roman" w:hAnsi="Times New Roman"/>
          <w:sz w:val="28"/>
          <w:szCs w:val="28"/>
        </w:rPr>
        <w:t>гуманизации</w:t>
      </w:r>
      <w:proofErr w:type="spellEnd"/>
      <w:r w:rsidR="00A26878" w:rsidRPr="006351FB">
        <w:rPr>
          <w:rFonts w:ascii="Times New Roman" w:hAnsi="Times New Roman"/>
          <w:sz w:val="28"/>
          <w:szCs w:val="28"/>
        </w:rPr>
        <w:t xml:space="preserve"> права.</w:t>
      </w:r>
    </w:p>
    <w:p w:rsidR="00A26878" w:rsidRPr="00A26878" w:rsidRDefault="00A26878" w:rsidP="00A26878">
      <w:pPr>
        <w:pStyle w:val="Eiiey"/>
        <w:tabs>
          <w:tab w:val="left" w:pos="0"/>
          <w:tab w:val="left" w:pos="993"/>
        </w:tabs>
        <w:spacing w:before="0"/>
        <w:ind w:left="0" w:firstLine="709"/>
        <w:jc w:val="both"/>
        <w:rPr>
          <w:rFonts w:ascii="Times New Roman" w:hAnsi="Times New Roman"/>
          <w:sz w:val="28"/>
          <w:szCs w:val="28"/>
        </w:rPr>
      </w:pPr>
      <w:r w:rsidRPr="006351FB">
        <w:rPr>
          <w:rFonts w:ascii="Times New Roman" w:hAnsi="Times New Roman"/>
          <w:sz w:val="28"/>
          <w:szCs w:val="28"/>
        </w:rPr>
        <w:t xml:space="preserve">В целях дальнейшего совместного сотрудничества Законодательного Собрания области и </w:t>
      </w:r>
      <w:r w:rsidR="00CA4BCE">
        <w:rPr>
          <w:rFonts w:ascii="Times New Roman" w:hAnsi="Times New Roman"/>
          <w:sz w:val="28"/>
          <w:szCs w:val="28"/>
        </w:rPr>
        <w:t>Приволжского</w:t>
      </w:r>
      <w:r w:rsidR="00CA4BCE" w:rsidRPr="006351FB">
        <w:rPr>
          <w:rFonts w:ascii="Times New Roman" w:hAnsi="Times New Roman"/>
          <w:sz w:val="28"/>
          <w:szCs w:val="28"/>
        </w:rPr>
        <w:t xml:space="preserve"> филиал</w:t>
      </w:r>
      <w:r w:rsidR="00CA4BCE">
        <w:rPr>
          <w:rFonts w:ascii="Times New Roman" w:hAnsi="Times New Roman"/>
          <w:sz w:val="28"/>
          <w:szCs w:val="28"/>
        </w:rPr>
        <w:t>а</w:t>
      </w:r>
      <w:r w:rsidR="00CA4BCE" w:rsidRPr="006351FB">
        <w:rPr>
          <w:rFonts w:ascii="Times New Roman" w:hAnsi="Times New Roman"/>
          <w:sz w:val="28"/>
          <w:szCs w:val="28"/>
        </w:rPr>
        <w:t xml:space="preserve"> Федерального государственного бюджетного образовательного учреждения высшего профессионального образования "Российская академия правосудия"</w:t>
      </w:r>
      <w:r w:rsidR="00CA4BCE">
        <w:rPr>
          <w:rFonts w:ascii="Times New Roman" w:hAnsi="Times New Roman"/>
          <w:sz w:val="28"/>
          <w:szCs w:val="28"/>
        </w:rPr>
        <w:t xml:space="preserve"> </w:t>
      </w:r>
      <w:r w:rsidRPr="00A26878">
        <w:rPr>
          <w:rFonts w:ascii="Times New Roman" w:hAnsi="Times New Roman"/>
          <w:sz w:val="28"/>
          <w:szCs w:val="28"/>
        </w:rPr>
        <w:t>было заключено Соглашение о взаимодействии.</w:t>
      </w:r>
    </w:p>
    <w:p w:rsidR="00715995" w:rsidRPr="00F9453E" w:rsidRDefault="00715995" w:rsidP="00F9453E">
      <w:pPr>
        <w:pStyle w:val="Eiiey"/>
        <w:tabs>
          <w:tab w:val="left" w:pos="0"/>
          <w:tab w:val="left" w:pos="993"/>
        </w:tabs>
        <w:spacing w:before="0"/>
        <w:ind w:left="0" w:firstLine="709"/>
        <w:jc w:val="both"/>
        <w:rPr>
          <w:rFonts w:ascii="Times New Roman" w:hAnsi="Times New Roman"/>
          <w:sz w:val="28"/>
          <w:szCs w:val="28"/>
        </w:rPr>
      </w:pPr>
      <w:r w:rsidRPr="00F9453E">
        <w:rPr>
          <w:rFonts w:ascii="Times New Roman" w:hAnsi="Times New Roman"/>
          <w:sz w:val="28"/>
          <w:szCs w:val="28"/>
        </w:rPr>
        <w:t>В 201</w:t>
      </w:r>
      <w:r w:rsidR="00F9453E">
        <w:rPr>
          <w:rFonts w:ascii="Times New Roman" w:hAnsi="Times New Roman"/>
          <w:sz w:val="28"/>
          <w:szCs w:val="28"/>
        </w:rPr>
        <w:t>2</w:t>
      </w:r>
      <w:r w:rsidRPr="00F9453E">
        <w:rPr>
          <w:rFonts w:ascii="Times New Roman" w:hAnsi="Times New Roman"/>
          <w:sz w:val="28"/>
          <w:szCs w:val="28"/>
        </w:rPr>
        <w:t xml:space="preserve"> году комитетом в рамках реализации плана мероприятий по повышению уровня правосознания населения </w:t>
      </w:r>
      <w:r w:rsidR="000C0D73" w:rsidRPr="00F9453E">
        <w:rPr>
          <w:rFonts w:ascii="Times New Roman" w:hAnsi="Times New Roman"/>
          <w:sz w:val="28"/>
          <w:szCs w:val="28"/>
        </w:rPr>
        <w:t xml:space="preserve">Нижегородской области </w:t>
      </w:r>
      <w:r w:rsidRPr="00F9453E">
        <w:rPr>
          <w:rFonts w:ascii="Times New Roman" w:hAnsi="Times New Roman"/>
          <w:sz w:val="28"/>
          <w:szCs w:val="28"/>
        </w:rPr>
        <w:t xml:space="preserve">проведен ежегодный конкурс студенческих работ </w:t>
      </w:r>
      <w:r w:rsidR="000943DB" w:rsidRPr="00F9453E">
        <w:rPr>
          <w:rFonts w:ascii="Times New Roman" w:hAnsi="Times New Roman"/>
          <w:sz w:val="28"/>
          <w:szCs w:val="28"/>
        </w:rPr>
        <w:t>"</w:t>
      </w:r>
      <w:r w:rsidRPr="00F9453E">
        <w:rPr>
          <w:rFonts w:ascii="Times New Roman" w:hAnsi="Times New Roman"/>
          <w:sz w:val="28"/>
          <w:szCs w:val="28"/>
        </w:rPr>
        <w:t>Я – законодатель</w:t>
      </w:r>
      <w:r w:rsidR="000943DB" w:rsidRPr="00F9453E">
        <w:rPr>
          <w:rFonts w:ascii="Times New Roman" w:hAnsi="Times New Roman"/>
          <w:sz w:val="28"/>
          <w:szCs w:val="28"/>
        </w:rPr>
        <w:t>"</w:t>
      </w:r>
      <w:r w:rsidRPr="00F9453E">
        <w:rPr>
          <w:rFonts w:ascii="Times New Roman" w:hAnsi="Times New Roman"/>
          <w:sz w:val="28"/>
          <w:szCs w:val="28"/>
        </w:rPr>
        <w:t xml:space="preserve"> с целью повышения уровня информированности граждан о деятельности Законодательного Собрания Нижегородской области и привлечения внимания творческой молодежи к нормотворческой деятельности.</w:t>
      </w:r>
    </w:p>
    <w:p w:rsidR="00715995" w:rsidRPr="00F9453E" w:rsidRDefault="00715995" w:rsidP="00F9453E">
      <w:pPr>
        <w:pStyle w:val="Eiiey"/>
        <w:tabs>
          <w:tab w:val="left" w:pos="0"/>
          <w:tab w:val="left" w:pos="993"/>
        </w:tabs>
        <w:spacing w:before="0"/>
        <w:ind w:left="0" w:firstLine="709"/>
        <w:jc w:val="both"/>
        <w:rPr>
          <w:rFonts w:ascii="Times New Roman" w:hAnsi="Times New Roman"/>
          <w:sz w:val="28"/>
          <w:szCs w:val="28"/>
        </w:rPr>
      </w:pPr>
      <w:r w:rsidRPr="00F9453E">
        <w:rPr>
          <w:rFonts w:ascii="Times New Roman" w:hAnsi="Times New Roman"/>
          <w:sz w:val="28"/>
          <w:szCs w:val="28"/>
        </w:rPr>
        <w:t>Комитетом была организована встреча  руководства Законодательного Собрания с членами  Общественной палаты Нижегородской области на тему</w:t>
      </w:r>
      <w:r w:rsidR="00997274">
        <w:rPr>
          <w:rFonts w:ascii="Times New Roman" w:hAnsi="Times New Roman"/>
          <w:sz w:val="28"/>
          <w:szCs w:val="28"/>
        </w:rPr>
        <w:t>:</w:t>
      </w:r>
      <w:r w:rsidRPr="00F9453E">
        <w:rPr>
          <w:rFonts w:ascii="Times New Roman" w:hAnsi="Times New Roman"/>
          <w:sz w:val="28"/>
          <w:szCs w:val="28"/>
        </w:rPr>
        <w:t xml:space="preserve"> </w:t>
      </w:r>
      <w:r w:rsidR="000943DB" w:rsidRPr="00F9453E">
        <w:rPr>
          <w:rFonts w:ascii="Times New Roman" w:hAnsi="Times New Roman"/>
          <w:sz w:val="28"/>
          <w:szCs w:val="28"/>
        </w:rPr>
        <w:t>"</w:t>
      </w:r>
      <w:r w:rsidRPr="00F9453E">
        <w:rPr>
          <w:rFonts w:ascii="Times New Roman" w:hAnsi="Times New Roman"/>
          <w:sz w:val="28"/>
          <w:szCs w:val="28"/>
        </w:rPr>
        <w:t>О совершенствовании взаимодействия Законодательного Собрания с Общественной палатой Нижегородской области</w:t>
      </w:r>
      <w:r w:rsidR="000943DB" w:rsidRPr="00F9453E">
        <w:rPr>
          <w:rFonts w:ascii="Times New Roman" w:hAnsi="Times New Roman"/>
          <w:sz w:val="28"/>
          <w:szCs w:val="28"/>
        </w:rPr>
        <w:t>"</w:t>
      </w:r>
      <w:r w:rsidRPr="00F9453E">
        <w:rPr>
          <w:rFonts w:ascii="Times New Roman" w:hAnsi="Times New Roman"/>
          <w:sz w:val="28"/>
          <w:szCs w:val="28"/>
        </w:rPr>
        <w:t xml:space="preserve">, </w:t>
      </w:r>
      <w:proofErr w:type="gramStart"/>
      <w:r w:rsidRPr="00F9453E">
        <w:rPr>
          <w:rFonts w:ascii="Times New Roman" w:hAnsi="Times New Roman"/>
          <w:sz w:val="28"/>
          <w:szCs w:val="28"/>
        </w:rPr>
        <w:t>направленная</w:t>
      </w:r>
      <w:proofErr w:type="gramEnd"/>
      <w:r w:rsidRPr="00F9453E">
        <w:rPr>
          <w:rFonts w:ascii="Times New Roman" w:hAnsi="Times New Roman"/>
          <w:sz w:val="28"/>
          <w:szCs w:val="28"/>
        </w:rPr>
        <w:t xml:space="preserve"> на выработку более эффективных форм сотрудничества законодательной власти с Общественной палатой и другими институтами гра</w:t>
      </w:r>
      <w:r w:rsidR="00F9453E">
        <w:rPr>
          <w:rFonts w:ascii="Times New Roman" w:hAnsi="Times New Roman"/>
          <w:sz w:val="28"/>
          <w:szCs w:val="28"/>
        </w:rPr>
        <w:t xml:space="preserve">жданского общества. В </w:t>
      </w:r>
      <w:r w:rsidR="00F9453E">
        <w:rPr>
          <w:rFonts w:ascii="Times New Roman" w:hAnsi="Times New Roman"/>
          <w:sz w:val="28"/>
          <w:szCs w:val="28"/>
        </w:rPr>
        <w:lastRenderedPageBreak/>
        <w:t xml:space="preserve">итоге было обсуждение механизма взаимодействия Законодательного Собрания области с Общественной палатой </w:t>
      </w:r>
      <w:r w:rsidR="00A44E5D">
        <w:rPr>
          <w:rFonts w:ascii="Times New Roman" w:hAnsi="Times New Roman"/>
          <w:sz w:val="28"/>
          <w:szCs w:val="28"/>
        </w:rPr>
        <w:t xml:space="preserve">Нижегородской области </w:t>
      </w:r>
      <w:r w:rsidR="00F9453E">
        <w:rPr>
          <w:rFonts w:ascii="Times New Roman" w:hAnsi="Times New Roman"/>
          <w:sz w:val="28"/>
          <w:szCs w:val="28"/>
        </w:rPr>
        <w:t>по вопросу проведения общественной экспертизы</w:t>
      </w:r>
      <w:r w:rsidRPr="00F9453E">
        <w:rPr>
          <w:rFonts w:ascii="Times New Roman" w:hAnsi="Times New Roman"/>
          <w:sz w:val="28"/>
          <w:szCs w:val="28"/>
        </w:rPr>
        <w:t xml:space="preserve">.    </w:t>
      </w:r>
    </w:p>
    <w:p w:rsidR="00715995" w:rsidRPr="00F9453E" w:rsidRDefault="00715995" w:rsidP="00F9453E">
      <w:pPr>
        <w:pStyle w:val="Eiiey"/>
        <w:tabs>
          <w:tab w:val="left" w:pos="0"/>
          <w:tab w:val="left" w:pos="993"/>
        </w:tabs>
        <w:spacing w:before="0"/>
        <w:ind w:left="0" w:firstLine="709"/>
        <w:jc w:val="both"/>
        <w:rPr>
          <w:rFonts w:ascii="Times New Roman" w:hAnsi="Times New Roman"/>
          <w:sz w:val="28"/>
          <w:szCs w:val="28"/>
        </w:rPr>
      </w:pPr>
      <w:r w:rsidRPr="00F9453E">
        <w:rPr>
          <w:rFonts w:ascii="Times New Roman" w:hAnsi="Times New Roman"/>
          <w:sz w:val="28"/>
          <w:szCs w:val="28"/>
        </w:rPr>
        <w:t xml:space="preserve">Аппаратом комитета велась работа по обеспечению деятельности </w:t>
      </w:r>
      <w:r w:rsidR="00A552E6">
        <w:rPr>
          <w:rFonts w:ascii="Times New Roman" w:hAnsi="Times New Roman"/>
          <w:sz w:val="28"/>
          <w:szCs w:val="28"/>
        </w:rPr>
        <w:t>Благотворительного с</w:t>
      </w:r>
      <w:r w:rsidR="00F9453E">
        <w:rPr>
          <w:rFonts w:ascii="Times New Roman" w:hAnsi="Times New Roman"/>
          <w:sz w:val="28"/>
          <w:szCs w:val="28"/>
        </w:rPr>
        <w:t xml:space="preserve">овета  Нижегородской области и </w:t>
      </w:r>
      <w:r w:rsidRPr="00F9453E">
        <w:rPr>
          <w:rFonts w:ascii="Times New Roman" w:hAnsi="Times New Roman"/>
          <w:sz w:val="28"/>
          <w:szCs w:val="28"/>
        </w:rPr>
        <w:t xml:space="preserve">научно-консультативного совета при Законодательном Собрании Нижегородской области. </w:t>
      </w:r>
    </w:p>
    <w:p w:rsidR="005A68FD" w:rsidRPr="005A68FD" w:rsidRDefault="00836663" w:rsidP="005A68FD">
      <w:pPr>
        <w:ind w:firstLine="708"/>
        <w:jc w:val="both"/>
        <w:rPr>
          <w:sz w:val="28"/>
          <w:szCs w:val="28"/>
        </w:rPr>
      </w:pPr>
      <w:r w:rsidRPr="00D54A73">
        <w:rPr>
          <w:sz w:val="28"/>
          <w:szCs w:val="28"/>
        </w:rPr>
        <w:t>Депутаты</w:t>
      </w:r>
      <w:r w:rsidR="00D54A73" w:rsidRPr="00D54A73">
        <w:rPr>
          <w:sz w:val="28"/>
          <w:szCs w:val="28"/>
        </w:rPr>
        <w:t xml:space="preserve"> - </w:t>
      </w:r>
      <w:r w:rsidR="00D54A73" w:rsidRPr="005A68FD">
        <w:rPr>
          <w:sz w:val="28"/>
          <w:szCs w:val="28"/>
        </w:rPr>
        <w:t>члены</w:t>
      </w:r>
      <w:r w:rsidRPr="005A68FD">
        <w:rPr>
          <w:b/>
          <w:sz w:val="28"/>
          <w:szCs w:val="28"/>
        </w:rPr>
        <w:t xml:space="preserve"> к</w:t>
      </w:r>
      <w:r w:rsidR="00715995" w:rsidRPr="005A68FD">
        <w:rPr>
          <w:b/>
          <w:sz w:val="28"/>
          <w:szCs w:val="28"/>
        </w:rPr>
        <w:t>омитет</w:t>
      </w:r>
      <w:r w:rsidR="00D54A73" w:rsidRPr="005A68FD">
        <w:rPr>
          <w:b/>
          <w:sz w:val="28"/>
          <w:szCs w:val="28"/>
        </w:rPr>
        <w:t>а</w:t>
      </w:r>
      <w:r w:rsidR="00715995" w:rsidRPr="005A68FD">
        <w:rPr>
          <w:b/>
          <w:sz w:val="28"/>
          <w:szCs w:val="28"/>
        </w:rPr>
        <w:t xml:space="preserve"> </w:t>
      </w:r>
      <w:r w:rsidR="000C0D73" w:rsidRPr="005A68FD">
        <w:rPr>
          <w:b/>
          <w:sz w:val="28"/>
          <w:szCs w:val="28"/>
        </w:rPr>
        <w:t xml:space="preserve">Законодательного Собрания </w:t>
      </w:r>
      <w:r w:rsidR="00715995" w:rsidRPr="005A68FD">
        <w:rPr>
          <w:b/>
          <w:sz w:val="28"/>
          <w:szCs w:val="28"/>
        </w:rPr>
        <w:t>по экологии и природопользованию</w:t>
      </w:r>
      <w:r w:rsidR="005A68FD" w:rsidRPr="005A68FD">
        <w:rPr>
          <w:b/>
          <w:sz w:val="28"/>
          <w:szCs w:val="28"/>
        </w:rPr>
        <w:t xml:space="preserve"> </w:t>
      </w:r>
      <w:r w:rsidR="005A68FD">
        <w:rPr>
          <w:sz w:val="28"/>
          <w:szCs w:val="28"/>
        </w:rPr>
        <w:t>в 2012</w:t>
      </w:r>
      <w:r w:rsidR="00715995" w:rsidRPr="00D54A73">
        <w:rPr>
          <w:sz w:val="28"/>
          <w:szCs w:val="28"/>
        </w:rPr>
        <w:t xml:space="preserve"> году </w:t>
      </w:r>
      <w:r w:rsidR="00E836D8">
        <w:rPr>
          <w:sz w:val="28"/>
          <w:szCs w:val="28"/>
        </w:rPr>
        <w:t xml:space="preserve">приняли участие в </w:t>
      </w:r>
      <w:r w:rsidR="005A68FD" w:rsidRPr="005A68FD">
        <w:rPr>
          <w:sz w:val="28"/>
          <w:szCs w:val="28"/>
        </w:rPr>
        <w:t>следующих парламентских слушаниях, круглых столах, совещаниях, рабочих группах:</w:t>
      </w:r>
    </w:p>
    <w:p w:rsidR="005A68FD" w:rsidRPr="005A68FD" w:rsidRDefault="005A68FD" w:rsidP="005A68FD">
      <w:pPr>
        <w:ind w:firstLine="708"/>
        <w:jc w:val="both"/>
        <w:rPr>
          <w:sz w:val="28"/>
          <w:szCs w:val="28"/>
        </w:rPr>
      </w:pPr>
      <w:r w:rsidRPr="005A68FD">
        <w:rPr>
          <w:sz w:val="28"/>
          <w:szCs w:val="28"/>
        </w:rPr>
        <w:t>- в рабочей встрече с делегацией Госсовета Чувашской Республики</w:t>
      </w:r>
      <w:r>
        <w:rPr>
          <w:sz w:val="28"/>
          <w:szCs w:val="28"/>
        </w:rPr>
        <w:t xml:space="preserve"> на тему</w:t>
      </w:r>
      <w:r w:rsidR="0072161A">
        <w:rPr>
          <w:sz w:val="28"/>
          <w:szCs w:val="28"/>
        </w:rPr>
        <w:t>:</w:t>
      </w:r>
      <w:r>
        <w:rPr>
          <w:sz w:val="28"/>
          <w:szCs w:val="28"/>
        </w:rPr>
        <w:t xml:space="preserve"> "</w:t>
      </w:r>
      <w:r w:rsidRPr="005A68FD">
        <w:rPr>
          <w:sz w:val="28"/>
          <w:szCs w:val="28"/>
        </w:rPr>
        <w:t>Совершенствование законодательства в сфере экологии, обмен опытом" с посещением "</w:t>
      </w:r>
      <w:proofErr w:type="spellStart"/>
      <w:r w:rsidRPr="005A68FD">
        <w:rPr>
          <w:sz w:val="28"/>
          <w:szCs w:val="28"/>
        </w:rPr>
        <w:t>Новоигумновского</w:t>
      </w:r>
      <w:proofErr w:type="spellEnd"/>
      <w:r w:rsidRPr="005A68FD">
        <w:rPr>
          <w:sz w:val="28"/>
          <w:szCs w:val="28"/>
        </w:rPr>
        <w:t xml:space="preserve"> полигона" </w:t>
      </w:r>
      <w:r w:rsidR="0072161A">
        <w:rPr>
          <w:sz w:val="28"/>
          <w:szCs w:val="28"/>
        </w:rPr>
        <w:t>(</w:t>
      </w:r>
      <w:r w:rsidRPr="005A68FD">
        <w:rPr>
          <w:sz w:val="28"/>
          <w:szCs w:val="28"/>
        </w:rPr>
        <w:t>19 января 2012 года</w:t>
      </w:r>
      <w:r w:rsidR="0072161A">
        <w:rPr>
          <w:sz w:val="28"/>
          <w:szCs w:val="28"/>
        </w:rPr>
        <w:t>)</w:t>
      </w:r>
      <w:r w:rsidRPr="005A68FD">
        <w:rPr>
          <w:sz w:val="28"/>
          <w:szCs w:val="28"/>
        </w:rPr>
        <w:t>;</w:t>
      </w:r>
    </w:p>
    <w:p w:rsidR="005A68FD" w:rsidRPr="005A68FD" w:rsidRDefault="0072161A" w:rsidP="005A68FD">
      <w:pPr>
        <w:ind w:firstLine="708"/>
        <w:jc w:val="both"/>
        <w:rPr>
          <w:sz w:val="28"/>
          <w:szCs w:val="28"/>
        </w:rPr>
      </w:pPr>
      <w:r>
        <w:rPr>
          <w:sz w:val="28"/>
          <w:szCs w:val="28"/>
        </w:rPr>
        <w:t>- </w:t>
      </w:r>
      <w:r w:rsidR="005A68FD" w:rsidRPr="005A68FD">
        <w:rPr>
          <w:sz w:val="28"/>
          <w:szCs w:val="28"/>
        </w:rPr>
        <w:t>в совещании на тему</w:t>
      </w:r>
      <w:r w:rsidR="005A68FD">
        <w:rPr>
          <w:sz w:val="28"/>
          <w:szCs w:val="28"/>
        </w:rPr>
        <w:t>:</w:t>
      </w:r>
      <w:r w:rsidR="005A68FD" w:rsidRPr="005A68FD">
        <w:rPr>
          <w:sz w:val="28"/>
          <w:szCs w:val="28"/>
        </w:rPr>
        <w:t xml:space="preserve"> "Подведение итогов работы Министерства экологии и природных ресурсов Нижегородской области за 2011 год и постановка задач на 2012 года, под председатель</w:t>
      </w:r>
      <w:r w:rsidR="004C3045">
        <w:rPr>
          <w:sz w:val="28"/>
          <w:szCs w:val="28"/>
        </w:rPr>
        <w:t>ством заместителя Председателя П</w:t>
      </w:r>
      <w:r w:rsidR="005A68FD" w:rsidRPr="005A68FD">
        <w:rPr>
          <w:sz w:val="28"/>
          <w:szCs w:val="28"/>
        </w:rPr>
        <w:t xml:space="preserve">равительства </w:t>
      </w:r>
      <w:r w:rsidR="004C3045">
        <w:rPr>
          <w:sz w:val="28"/>
          <w:szCs w:val="28"/>
        </w:rPr>
        <w:t xml:space="preserve">Нижегородской области </w:t>
      </w:r>
      <w:r w:rsidR="005A68FD" w:rsidRPr="005A68FD">
        <w:rPr>
          <w:sz w:val="28"/>
          <w:szCs w:val="28"/>
        </w:rPr>
        <w:t xml:space="preserve">В.А. Лебедева </w:t>
      </w:r>
      <w:r w:rsidR="00896EE4">
        <w:rPr>
          <w:sz w:val="28"/>
          <w:szCs w:val="28"/>
        </w:rPr>
        <w:t>(</w:t>
      </w:r>
      <w:r w:rsidR="005A68FD" w:rsidRPr="005A68FD">
        <w:rPr>
          <w:sz w:val="28"/>
          <w:szCs w:val="28"/>
        </w:rPr>
        <w:t>16 февраля 2012 года</w:t>
      </w:r>
      <w:r w:rsidR="00896EE4">
        <w:rPr>
          <w:sz w:val="28"/>
          <w:szCs w:val="28"/>
        </w:rPr>
        <w:t>)</w:t>
      </w:r>
      <w:r w:rsidR="005A68FD" w:rsidRPr="005A68FD">
        <w:rPr>
          <w:sz w:val="28"/>
          <w:szCs w:val="28"/>
        </w:rPr>
        <w:t>;</w:t>
      </w:r>
    </w:p>
    <w:p w:rsidR="005A68FD" w:rsidRPr="005A68FD" w:rsidRDefault="005A68FD" w:rsidP="005A68FD">
      <w:pPr>
        <w:ind w:firstLine="708"/>
        <w:jc w:val="both"/>
        <w:rPr>
          <w:sz w:val="28"/>
          <w:szCs w:val="28"/>
        </w:rPr>
      </w:pPr>
      <w:r w:rsidRPr="005A68FD">
        <w:rPr>
          <w:sz w:val="28"/>
          <w:szCs w:val="28"/>
        </w:rPr>
        <w:t xml:space="preserve">- в заседаниях </w:t>
      </w:r>
      <w:proofErr w:type="spellStart"/>
      <w:r w:rsidRPr="005A68FD">
        <w:rPr>
          <w:sz w:val="28"/>
          <w:szCs w:val="28"/>
        </w:rPr>
        <w:t>рыбохозяйственного</w:t>
      </w:r>
      <w:proofErr w:type="spellEnd"/>
      <w:r w:rsidRPr="005A68FD">
        <w:rPr>
          <w:sz w:val="28"/>
          <w:szCs w:val="28"/>
        </w:rPr>
        <w:t xml:space="preserve"> совета Нижегородской области 21 февраля 2012 года;</w:t>
      </w:r>
    </w:p>
    <w:p w:rsidR="005A68FD" w:rsidRPr="005A68FD" w:rsidRDefault="005A68FD" w:rsidP="005A68FD">
      <w:pPr>
        <w:ind w:firstLine="708"/>
        <w:jc w:val="both"/>
        <w:rPr>
          <w:sz w:val="28"/>
          <w:szCs w:val="28"/>
        </w:rPr>
      </w:pPr>
      <w:r>
        <w:rPr>
          <w:sz w:val="28"/>
          <w:szCs w:val="28"/>
        </w:rPr>
        <w:t>- </w:t>
      </w:r>
      <w:r w:rsidRPr="005A68FD">
        <w:rPr>
          <w:sz w:val="28"/>
          <w:szCs w:val="28"/>
        </w:rPr>
        <w:t>в работе конференции на тему</w:t>
      </w:r>
      <w:r>
        <w:rPr>
          <w:sz w:val="28"/>
          <w:szCs w:val="28"/>
        </w:rPr>
        <w:t>:</w:t>
      </w:r>
      <w:r w:rsidRPr="005A68FD">
        <w:rPr>
          <w:sz w:val="28"/>
          <w:szCs w:val="28"/>
        </w:rPr>
        <w:t xml:space="preserve"> "Проблемы любительского и промыслового рыболовства на территории Нижегородской области" в рамках специализированной выставки "Охота и рыболовство" ЗАО Нижегородская ярмарка" </w:t>
      </w:r>
      <w:r w:rsidR="00B95843">
        <w:rPr>
          <w:sz w:val="28"/>
          <w:szCs w:val="28"/>
        </w:rPr>
        <w:t>(</w:t>
      </w:r>
      <w:r w:rsidRPr="005A68FD">
        <w:rPr>
          <w:sz w:val="28"/>
          <w:szCs w:val="28"/>
        </w:rPr>
        <w:t>2 марта 2012 года</w:t>
      </w:r>
      <w:r w:rsidR="00B95843">
        <w:rPr>
          <w:sz w:val="28"/>
          <w:szCs w:val="28"/>
        </w:rPr>
        <w:t>)</w:t>
      </w:r>
      <w:r w:rsidRPr="005A68FD">
        <w:rPr>
          <w:sz w:val="28"/>
          <w:szCs w:val="28"/>
        </w:rPr>
        <w:t>;</w:t>
      </w:r>
    </w:p>
    <w:p w:rsidR="005A68FD" w:rsidRPr="005A68FD" w:rsidRDefault="005A68FD" w:rsidP="005A68FD">
      <w:pPr>
        <w:ind w:firstLine="708"/>
        <w:jc w:val="both"/>
        <w:rPr>
          <w:sz w:val="28"/>
          <w:szCs w:val="28"/>
        </w:rPr>
      </w:pPr>
      <w:r w:rsidRPr="005A68FD">
        <w:rPr>
          <w:sz w:val="28"/>
          <w:szCs w:val="28"/>
        </w:rPr>
        <w:t>-</w:t>
      </w:r>
      <w:r>
        <w:rPr>
          <w:sz w:val="28"/>
          <w:szCs w:val="28"/>
        </w:rPr>
        <w:t> </w:t>
      </w:r>
      <w:r w:rsidRPr="005A68FD">
        <w:rPr>
          <w:sz w:val="28"/>
          <w:szCs w:val="28"/>
        </w:rPr>
        <w:t>в  совещании на тему</w:t>
      </w:r>
      <w:r>
        <w:rPr>
          <w:sz w:val="28"/>
          <w:szCs w:val="28"/>
        </w:rPr>
        <w:t>:</w:t>
      </w:r>
      <w:r w:rsidRPr="005A68FD">
        <w:rPr>
          <w:sz w:val="28"/>
          <w:szCs w:val="28"/>
        </w:rPr>
        <w:t xml:space="preserve"> "Развитие компетенций ОАО "НИАЭП", "Безопасность "НИАЭП"  </w:t>
      </w:r>
      <w:r w:rsidR="00B95843">
        <w:rPr>
          <w:sz w:val="28"/>
          <w:szCs w:val="28"/>
        </w:rPr>
        <w:t>(</w:t>
      </w:r>
      <w:r w:rsidRPr="005A68FD">
        <w:rPr>
          <w:sz w:val="28"/>
          <w:szCs w:val="28"/>
        </w:rPr>
        <w:t>26 марта 2012 года</w:t>
      </w:r>
      <w:r w:rsidR="00B95843">
        <w:rPr>
          <w:sz w:val="28"/>
          <w:szCs w:val="28"/>
        </w:rPr>
        <w:t>)</w:t>
      </w:r>
      <w:r w:rsidRPr="005A68FD">
        <w:rPr>
          <w:sz w:val="28"/>
          <w:szCs w:val="28"/>
        </w:rPr>
        <w:t>;</w:t>
      </w:r>
    </w:p>
    <w:p w:rsidR="005A68FD" w:rsidRPr="005A68FD" w:rsidRDefault="005A68FD" w:rsidP="005A68FD">
      <w:pPr>
        <w:ind w:firstLine="708"/>
        <w:jc w:val="both"/>
        <w:rPr>
          <w:sz w:val="28"/>
          <w:szCs w:val="28"/>
        </w:rPr>
      </w:pPr>
      <w:r>
        <w:rPr>
          <w:sz w:val="28"/>
          <w:szCs w:val="28"/>
        </w:rPr>
        <w:t>- </w:t>
      </w:r>
      <w:r w:rsidRPr="005A68FD">
        <w:rPr>
          <w:sz w:val="28"/>
          <w:szCs w:val="28"/>
        </w:rPr>
        <w:t xml:space="preserve">в совещании по вопросу о недопустимости подъема уровня </w:t>
      </w:r>
      <w:proofErr w:type="spellStart"/>
      <w:r w:rsidRPr="005A68FD">
        <w:rPr>
          <w:sz w:val="28"/>
          <w:szCs w:val="28"/>
        </w:rPr>
        <w:t>Чебоксарской</w:t>
      </w:r>
      <w:proofErr w:type="spellEnd"/>
      <w:r w:rsidRPr="005A68FD">
        <w:rPr>
          <w:sz w:val="28"/>
          <w:szCs w:val="28"/>
        </w:rPr>
        <w:t xml:space="preserve"> ГЭС до 68 отметки </w:t>
      </w:r>
      <w:r w:rsidR="00B95843">
        <w:rPr>
          <w:sz w:val="28"/>
          <w:szCs w:val="28"/>
        </w:rPr>
        <w:t>(</w:t>
      </w:r>
      <w:r w:rsidRPr="005A68FD">
        <w:rPr>
          <w:sz w:val="28"/>
          <w:szCs w:val="28"/>
        </w:rPr>
        <w:t>28 марта 2012 года</w:t>
      </w:r>
      <w:r w:rsidR="00B95843">
        <w:rPr>
          <w:sz w:val="28"/>
          <w:szCs w:val="28"/>
        </w:rPr>
        <w:t>)</w:t>
      </w:r>
      <w:r w:rsidRPr="005A68FD">
        <w:rPr>
          <w:sz w:val="28"/>
          <w:szCs w:val="28"/>
        </w:rPr>
        <w:t>;</w:t>
      </w:r>
    </w:p>
    <w:p w:rsidR="005A68FD" w:rsidRPr="005A68FD" w:rsidRDefault="005A68FD" w:rsidP="005A68FD">
      <w:pPr>
        <w:ind w:firstLine="708"/>
        <w:jc w:val="both"/>
        <w:rPr>
          <w:sz w:val="28"/>
          <w:szCs w:val="28"/>
        </w:rPr>
      </w:pPr>
      <w:r w:rsidRPr="005A68FD">
        <w:rPr>
          <w:sz w:val="28"/>
          <w:szCs w:val="28"/>
        </w:rPr>
        <w:t xml:space="preserve">- </w:t>
      </w:r>
      <w:r>
        <w:rPr>
          <w:sz w:val="28"/>
          <w:szCs w:val="28"/>
        </w:rPr>
        <w:t> </w:t>
      </w:r>
      <w:r w:rsidRPr="005A68FD">
        <w:rPr>
          <w:sz w:val="28"/>
          <w:szCs w:val="28"/>
        </w:rPr>
        <w:t xml:space="preserve">в общественных консультациях по проекту отчета ОАО "НИАЭП" </w:t>
      </w:r>
      <w:r w:rsidR="00B95843">
        <w:rPr>
          <w:sz w:val="28"/>
          <w:szCs w:val="28"/>
        </w:rPr>
        <w:t>(</w:t>
      </w:r>
      <w:r w:rsidRPr="005A68FD">
        <w:rPr>
          <w:sz w:val="28"/>
          <w:szCs w:val="28"/>
        </w:rPr>
        <w:t>25 апреля 2012 года</w:t>
      </w:r>
      <w:r w:rsidR="00B95843">
        <w:rPr>
          <w:sz w:val="28"/>
          <w:szCs w:val="28"/>
        </w:rPr>
        <w:t>)</w:t>
      </w:r>
      <w:r w:rsidRPr="005A68FD">
        <w:rPr>
          <w:sz w:val="28"/>
          <w:szCs w:val="28"/>
        </w:rPr>
        <w:t xml:space="preserve">; </w:t>
      </w:r>
    </w:p>
    <w:p w:rsidR="005A68FD" w:rsidRPr="005A68FD" w:rsidRDefault="00B95843" w:rsidP="005A68FD">
      <w:pPr>
        <w:ind w:firstLine="708"/>
        <w:jc w:val="both"/>
        <w:rPr>
          <w:sz w:val="28"/>
          <w:szCs w:val="28"/>
        </w:rPr>
      </w:pPr>
      <w:r>
        <w:rPr>
          <w:sz w:val="28"/>
          <w:szCs w:val="28"/>
        </w:rPr>
        <w:t>- в мероприятиях 14-го М</w:t>
      </w:r>
      <w:r w:rsidR="005A68FD" w:rsidRPr="005A68FD">
        <w:rPr>
          <w:sz w:val="28"/>
          <w:szCs w:val="28"/>
        </w:rPr>
        <w:t>еждуна</w:t>
      </w:r>
      <w:r>
        <w:rPr>
          <w:sz w:val="28"/>
          <w:szCs w:val="28"/>
        </w:rPr>
        <w:t>родного научно – промышленного ф</w:t>
      </w:r>
      <w:r w:rsidR="005A68FD" w:rsidRPr="005A68FD">
        <w:rPr>
          <w:sz w:val="28"/>
          <w:szCs w:val="28"/>
        </w:rPr>
        <w:t xml:space="preserve">орума "Великие реки </w:t>
      </w:r>
      <w:r>
        <w:rPr>
          <w:sz w:val="28"/>
          <w:szCs w:val="28"/>
        </w:rPr>
        <w:t xml:space="preserve">- </w:t>
      </w:r>
      <w:r w:rsidR="005A68FD" w:rsidRPr="005A68FD">
        <w:rPr>
          <w:sz w:val="28"/>
          <w:szCs w:val="28"/>
        </w:rPr>
        <w:t>2012" 14 – 18 мая 2012 года (с вручением комитету Диплома лауреата Форума);</w:t>
      </w:r>
    </w:p>
    <w:p w:rsidR="005A68FD" w:rsidRPr="005A68FD" w:rsidRDefault="005A68FD" w:rsidP="005A68FD">
      <w:pPr>
        <w:ind w:firstLine="708"/>
        <w:jc w:val="both"/>
        <w:rPr>
          <w:sz w:val="28"/>
          <w:szCs w:val="28"/>
        </w:rPr>
      </w:pPr>
      <w:r w:rsidRPr="005A68FD">
        <w:rPr>
          <w:sz w:val="28"/>
          <w:szCs w:val="28"/>
        </w:rPr>
        <w:t>-</w:t>
      </w:r>
      <w:r w:rsidR="00A17A48">
        <w:rPr>
          <w:sz w:val="28"/>
          <w:szCs w:val="28"/>
        </w:rPr>
        <w:t> </w:t>
      </w:r>
      <w:r w:rsidRPr="005A68FD">
        <w:rPr>
          <w:sz w:val="28"/>
          <w:szCs w:val="28"/>
        </w:rPr>
        <w:t xml:space="preserve">участие в </w:t>
      </w:r>
      <w:r w:rsidR="00AC3792">
        <w:rPr>
          <w:sz w:val="28"/>
          <w:szCs w:val="28"/>
        </w:rPr>
        <w:t>"</w:t>
      </w:r>
      <w:r w:rsidRPr="005A68FD">
        <w:rPr>
          <w:sz w:val="28"/>
          <w:szCs w:val="28"/>
        </w:rPr>
        <w:t>круглом столе</w:t>
      </w:r>
      <w:r w:rsidR="00AC3792">
        <w:rPr>
          <w:sz w:val="28"/>
          <w:szCs w:val="28"/>
        </w:rPr>
        <w:t>" на тему:</w:t>
      </w:r>
      <w:r w:rsidRPr="005A68FD">
        <w:rPr>
          <w:sz w:val="28"/>
          <w:szCs w:val="28"/>
        </w:rPr>
        <w:t xml:space="preserve"> "Экологически ориентированные технологии ведения городского хозяйства" </w:t>
      </w:r>
      <w:r w:rsidR="0089361A">
        <w:rPr>
          <w:sz w:val="28"/>
          <w:szCs w:val="28"/>
        </w:rPr>
        <w:t>(</w:t>
      </w:r>
      <w:r w:rsidRPr="005A68FD">
        <w:rPr>
          <w:sz w:val="28"/>
          <w:szCs w:val="28"/>
        </w:rPr>
        <w:t>24 мая 2012 года</w:t>
      </w:r>
      <w:r w:rsidR="0089361A">
        <w:rPr>
          <w:sz w:val="28"/>
          <w:szCs w:val="28"/>
        </w:rPr>
        <w:t>)</w:t>
      </w:r>
      <w:r w:rsidRPr="005A68FD">
        <w:rPr>
          <w:sz w:val="28"/>
          <w:szCs w:val="28"/>
        </w:rPr>
        <w:t xml:space="preserve"> в администрации </w:t>
      </w:r>
      <w:proofErr w:type="gramStart"/>
      <w:r w:rsidRPr="005A68FD">
        <w:rPr>
          <w:sz w:val="28"/>
          <w:szCs w:val="28"/>
        </w:rPr>
        <w:t>г</w:t>
      </w:r>
      <w:proofErr w:type="gramEnd"/>
      <w:r w:rsidRPr="005A68FD">
        <w:rPr>
          <w:sz w:val="28"/>
          <w:szCs w:val="28"/>
        </w:rPr>
        <w:t>. Нижнего Новгорода;</w:t>
      </w:r>
    </w:p>
    <w:p w:rsidR="005A68FD" w:rsidRPr="005A68FD" w:rsidRDefault="005A68FD" w:rsidP="005A68FD">
      <w:pPr>
        <w:ind w:firstLine="708"/>
        <w:jc w:val="both"/>
        <w:rPr>
          <w:sz w:val="28"/>
          <w:szCs w:val="28"/>
        </w:rPr>
      </w:pPr>
      <w:r w:rsidRPr="005A68FD">
        <w:rPr>
          <w:sz w:val="28"/>
          <w:szCs w:val="28"/>
        </w:rPr>
        <w:t>-</w:t>
      </w:r>
      <w:r w:rsidR="00A17A48">
        <w:rPr>
          <w:sz w:val="28"/>
          <w:szCs w:val="28"/>
        </w:rPr>
        <w:t> </w:t>
      </w:r>
      <w:r w:rsidRPr="005A68FD">
        <w:rPr>
          <w:sz w:val="28"/>
          <w:szCs w:val="28"/>
        </w:rPr>
        <w:t xml:space="preserve">участие в подготовке информационных материалов к  совещанию Губернатора области с главами МСУ и главами администраций муниципальных районов и городских округов области </w:t>
      </w:r>
      <w:r w:rsidR="00864277">
        <w:rPr>
          <w:sz w:val="28"/>
          <w:szCs w:val="28"/>
        </w:rPr>
        <w:t>(</w:t>
      </w:r>
      <w:r w:rsidRPr="005A68FD">
        <w:rPr>
          <w:sz w:val="28"/>
          <w:szCs w:val="28"/>
        </w:rPr>
        <w:t>26 июля 2012 года</w:t>
      </w:r>
      <w:r w:rsidR="00864277">
        <w:rPr>
          <w:sz w:val="28"/>
          <w:szCs w:val="28"/>
        </w:rPr>
        <w:t>)</w:t>
      </w:r>
      <w:r w:rsidRPr="005A68FD">
        <w:rPr>
          <w:sz w:val="28"/>
          <w:szCs w:val="28"/>
        </w:rPr>
        <w:t xml:space="preserve"> по вопросу обеспечения безопасности населения на водных объектах области; </w:t>
      </w:r>
    </w:p>
    <w:p w:rsidR="005A68FD" w:rsidRPr="005A68FD" w:rsidRDefault="005A68FD" w:rsidP="005A68FD">
      <w:pPr>
        <w:ind w:firstLine="708"/>
        <w:jc w:val="both"/>
        <w:rPr>
          <w:sz w:val="28"/>
          <w:szCs w:val="28"/>
        </w:rPr>
      </w:pPr>
      <w:r>
        <w:rPr>
          <w:sz w:val="28"/>
          <w:szCs w:val="28"/>
        </w:rPr>
        <w:t>- </w:t>
      </w:r>
      <w:r w:rsidRPr="005A68FD">
        <w:rPr>
          <w:sz w:val="28"/>
          <w:szCs w:val="28"/>
        </w:rPr>
        <w:t xml:space="preserve">в общественных слушаниях по вопросу повышения уровня </w:t>
      </w:r>
      <w:proofErr w:type="spellStart"/>
      <w:r w:rsidRPr="005A68FD">
        <w:rPr>
          <w:sz w:val="28"/>
          <w:szCs w:val="28"/>
        </w:rPr>
        <w:t>Чебоксарского</w:t>
      </w:r>
      <w:proofErr w:type="spellEnd"/>
      <w:r w:rsidRPr="005A68FD">
        <w:rPr>
          <w:sz w:val="28"/>
          <w:szCs w:val="28"/>
        </w:rPr>
        <w:t xml:space="preserve"> водохранилища до отметки  68м (14 июня 2012 года – </w:t>
      </w:r>
      <w:proofErr w:type="gramStart"/>
      <w:r w:rsidRPr="005A68FD">
        <w:rPr>
          <w:sz w:val="28"/>
          <w:szCs w:val="28"/>
        </w:rPr>
        <w:t>г</w:t>
      </w:r>
      <w:proofErr w:type="gramEnd"/>
      <w:r w:rsidRPr="005A68FD">
        <w:rPr>
          <w:sz w:val="28"/>
          <w:szCs w:val="28"/>
        </w:rPr>
        <w:t xml:space="preserve">. Нижний Новгорода; 22 июня 2012 года – г. Бор; 26 июня 2012 года – г. </w:t>
      </w:r>
      <w:r w:rsidRPr="005A68FD">
        <w:rPr>
          <w:sz w:val="28"/>
          <w:szCs w:val="28"/>
        </w:rPr>
        <w:lastRenderedPageBreak/>
        <w:t xml:space="preserve">Городец; </w:t>
      </w:r>
      <w:proofErr w:type="gramStart"/>
      <w:r w:rsidRPr="005A68FD">
        <w:rPr>
          <w:sz w:val="28"/>
          <w:szCs w:val="28"/>
        </w:rPr>
        <w:t>27 июня 2012 года – г. Кстово, 13 июля</w:t>
      </w:r>
      <w:r w:rsidR="0037640B">
        <w:rPr>
          <w:sz w:val="28"/>
          <w:szCs w:val="28"/>
        </w:rPr>
        <w:t xml:space="preserve"> 2012 года</w:t>
      </w:r>
      <w:r w:rsidRPr="005A68FD">
        <w:rPr>
          <w:sz w:val="28"/>
          <w:szCs w:val="28"/>
        </w:rPr>
        <w:t xml:space="preserve"> - Балахна, 20 июля </w:t>
      </w:r>
      <w:r w:rsidR="0037640B">
        <w:rPr>
          <w:sz w:val="28"/>
          <w:szCs w:val="28"/>
        </w:rPr>
        <w:t xml:space="preserve">2012 года </w:t>
      </w:r>
      <w:r w:rsidRPr="005A68FD">
        <w:rPr>
          <w:sz w:val="28"/>
          <w:szCs w:val="28"/>
        </w:rPr>
        <w:t xml:space="preserve">- </w:t>
      </w:r>
      <w:proofErr w:type="spellStart"/>
      <w:r w:rsidRPr="005A68FD">
        <w:rPr>
          <w:sz w:val="28"/>
          <w:szCs w:val="28"/>
        </w:rPr>
        <w:t>Лысково</w:t>
      </w:r>
      <w:proofErr w:type="spellEnd"/>
      <w:r w:rsidRPr="005A68FD">
        <w:rPr>
          <w:sz w:val="28"/>
          <w:szCs w:val="28"/>
        </w:rPr>
        <w:t>, 24 июля</w:t>
      </w:r>
      <w:r w:rsidR="0037640B">
        <w:rPr>
          <w:sz w:val="28"/>
          <w:szCs w:val="28"/>
        </w:rPr>
        <w:t xml:space="preserve">2012 года </w:t>
      </w:r>
      <w:r w:rsidRPr="005A68FD">
        <w:rPr>
          <w:sz w:val="28"/>
          <w:szCs w:val="28"/>
        </w:rPr>
        <w:t xml:space="preserve"> - Богородск, 24 июля</w:t>
      </w:r>
      <w:r w:rsidR="0037640B">
        <w:rPr>
          <w:sz w:val="28"/>
          <w:szCs w:val="28"/>
        </w:rPr>
        <w:t xml:space="preserve"> 2012 года</w:t>
      </w:r>
      <w:r w:rsidRPr="005A68FD">
        <w:rPr>
          <w:sz w:val="28"/>
          <w:szCs w:val="28"/>
        </w:rPr>
        <w:t xml:space="preserve"> - Павлово, 9 августа</w:t>
      </w:r>
      <w:r w:rsidR="0037640B">
        <w:rPr>
          <w:sz w:val="28"/>
          <w:szCs w:val="28"/>
        </w:rPr>
        <w:t xml:space="preserve"> 2012 года</w:t>
      </w:r>
      <w:r w:rsidRPr="005A68FD">
        <w:rPr>
          <w:sz w:val="28"/>
          <w:szCs w:val="28"/>
        </w:rPr>
        <w:t xml:space="preserve"> - Дзержинск, 15 сентября</w:t>
      </w:r>
      <w:r w:rsidR="0037640B">
        <w:rPr>
          <w:sz w:val="28"/>
          <w:szCs w:val="28"/>
        </w:rPr>
        <w:t xml:space="preserve"> 2012 года</w:t>
      </w:r>
      <w:r w:rsidRPr="005A68FD">
        <w:rPr>
          <w:sz w:val="28"/>
          <w:szCs w:val="28"/>
        </w:rPr>
        <w:t xml:space="preserve"> - Воротынец, 13 сентября </w:t>
      </w:r>
      <w:r w:rsidR="0037640B">
        <w:rPr>
          <w:sz w:val="28"/>
          <w:szCs w:val="28"/>
        </w:rPr>
        <w:t xml:space="preserve">2012 года </w:t>
      </w:r>
      <w:r w:rsidRPr="005A68FD">
        <w:rPr>
          <w:sz w:val="28"/>
          <w:szCs w:val="28"/>
        </w:rPr>
        <w:t xml:space="preserve">- Васильсурск, 11 сентября </w:t>
      </w:r>
      <w:r w:rsidR="0037640B">
        <w:rPr>
          <w:sz w:val="28"/>
          <w:szCs w:val="28"/>
        </w:rPr>
        <w:t xml:space="preserve">2012 года </w:t>
      </w:r>
      <w:r w:rsidRPr="005A68FD">
        <w:rPr>
          <w:sz w:val="28"/>
          <w:szCs w:val="28"/>
        </w:rPr>
        <w:t>- Михайловское);</w:t>
      </w:r>
      <w:proofErr w:type="gramEnd"/>
    </w:p>
    <w:p w:rsidR="005A68FD" w:rsidRPr="005A68FD" w:rsidRDefault="005A68FD" w:rsidP="005A68FD">
      <w:pPr>
        <w:ind w:firstLine="708"/>
        <w:jc w:val="both"/>
        <w:rPr>
          <w:sz w:val="28"/>
          <w:szCs w:val="28"/>
        </w:rPr>
      </w:pPr>
      <w:r w:rsidRPr="005A68FD">
        <w:rPr>
          <w:sz w:val="28"/>
          <w:szCs w:val="28"/>
        </w:rPr>
        <w:t xml:space="preserve">- </w:t>
      </w:r>
      <w:r>
        <w:rPr>
          <w:sz w:val="28"/>
          <w:szCs w:val="28"/>
        </w:rPr>
        <w:t> </w:t>
      </w:r>
      <w:r w:rsidRPr="005A68FD">
        <w:rPr>
          <w:sz w:val="28"/>
          <w:szCs w:val="28"/>
        </w:rPr>
        <w:t>в общественных слуша</w:t>
      </w:r>
      <w:r w:rsidR="0085018F">
        <w:rPr>
          <w:sz w:val="28"/>
          <w:szCs w:val="28"/>
        </w:rPr>
        <w:t>ниях, проведенных Общественной п</w:t>
      </w:r>
      <w:r w:rsidRPr="005A68FD">
        <w:rPr>
          <w:sz w:val="28"/>
          <w:szCs w:val="28"/>
        </w:rPr>
        <w:t>алатой Р</w:t>
      </w:r>
      <w:r w:rsidR="0085018F">
        <w:rPr>
          <w:sz w:val="28"/>
          <w:szCs w:val="28"/>
        </w:rPr>
        <w:t xml:space="preserve">оссийской </w:t>
      </w:r>
      <w:r w:rsidRPr="005A68FD">
        <w:rPr>
          <w:sz w:val="28"/>
          <w:szCs w:val="28"/>
        </w:rPr>
        <w:t>Ф</w:t>
      </w:r>
      <w:r w:rsidR="0085018F">
        <w:rPr>
          <w:sz w:val="28"/>
          <w:szCs w:val="28"/>
        </w:rPr>
        <w:t xml:space="preserve">едерации </w:t>
      </w:r>
      <w:r w:rsidRPr="005A68FD">
        <w:rPr>
          <w:sz w:val="28"/>
          <w:szCs w:val="28"/>
        </w:rPr>
        <w:t xml:space="preserve"> на тему</w:t>
      </w:r>
      <w:r w:rsidR="0085018F">
        <w:rPr>
          <w:sz w:val="28"/>
          <w:szCs w:val="28"/>
        </w:rPr>
        <w:t>:</w:t>
      </w:r>
      <w:r w:rsidRPr="005A68FD">
        <w:rPr>
          <w:sz w:val="28"/>
          <w:szCs w:val="28"/>
        </w:rPr>
        <w:t xml:space="preserve"> "Экологические аспекты реализации проекта по повышению уровня </w:t>
      </w:r>
      <w:proofErr w:type="spellStart"/>
      <w:r w:rsidRPr="005A68FD">
        <w:rPr>
          <w:sz w:val="28"/>
          <w:szCs w:val="28"/>
        </w:rPr>
        <w:t>Чебоксарского</w:t>
      </w:r>
      <w:proofErr w:type="spellEnd"/>
      <w:r w:rsidRPr="005A68FD">
        <w:rPr>
          <w:sz w:val="28"/>
          <w:szCs w:val="28"/>
        </w:rPr>
        <w:t xml:space="preserve"> водохранилища", которые проходили в  Общественной палате</w:t>
      </w:r>
      <w:r w:rsidR="0085018F">
        <w:rPr>
          <w:sz w:val="28"/>
          <w:szCs w:val="28"/>
        </w:rPr>
        <w:t xml:space="preserve"> Российской Федерации </w:t>
      </w:r>
      <w:r w:rsidRPr="005A68FD">
        <w:rPr>
          <w:sz w:val="28"/>
          <w:szCs w:val="28"/>
        </w:rPr>
        <w:t xml:space="preserve"> </w:t>
      </w:r>
      <w:proofErr w:type="gramStart"/>
      <w:r w:rsidRPr="005A68FD">
        <w:rPr>
          <w:sz w:val="28"/>
          <w:szCs w:val="28"/>
        </w:rPr>
        <w:t>г</w:t>
      </w:r>
      <w:proofErr w:type="gramEnd"/>
      <w:r w:rsidRPr="005A68FD">
        <w:rPr>
          <w:sz w:val="28"/>
          <w:szCs w:val="28"/>
        </w:rPr>
        <w:t xml:space="preserve">. Москва </w:t>
      </w:r>
      <w:r w:rsidR="00F14A7E">
        <w:rPr>
          <w:sz w:val="28"/>
          <w:szCs w:val="28"/>
        </w:rPr>
        <w:t>(</w:t>
      </w:r>
      <w:r w:rsidRPr="005A68FD">
        <w:rPr>
          <w:sz w:val="28"/>
          <w:szCs w:val="28"/>
        </w:rPr>
        <w:t>26 сентября 2012 года</w:t>
      </w:r>
      <w:r w:rsidR="00F14A7E">
        <w:rPr>
          <w:sz w:val="28"/>
          <w:szCs w:val="28"/>
        </w:rPr>
        <w:t>)</w:t>
      </w:r>
      <w:r w:rsidRPr="005A68FD">
        <w:rPr>
          <w:sz w:val="28"/>
          <w:szCs w:val="28"/>
        </w:rPr>
        <w:t>;</w:t>
      </w:r>
    </w:p>
    <w:p w:rsidR="005A68FD" w:rsidRPr="005A68FD" w:rsidRDefault="005A68FD" w:rsidP="005A68FD">
      <w:pPr>
        <w:ind w:firstLine="708"/>
        <w:jc w:val="both"/>
        <w:rPr>
          <w:sz w:val="28"/>
          <w:szCs w:val="28"/>
        </w:rPr>
      </w:pPr>
      <w:r>
        <w:rPr>
          <w:sz w:val="28"/>
          <w:szCs w:val="28"/>
        </w:rPr>
        <w:t>- </w:t>
      </w:r>
      <w:r w:rsidRPr="005A68FD">
        <w:rPr>
          <w:sz w:val="28"/>
          <w:szCs w:val="28"/>
        </w:rPr>
        <w:t xml:space="preserve">проведение </w:t>
      </w:r>
      <w:r>
        <w:rPr>
          <w:sz w:val="28"/>
          <w:szCs w:val="28"/>
        </w:rPr>
        <w:t>"</w:t>
      </w:r>
      <w:r w:rsidRPr="005A68FD">
        <w:rPr>
          <w:sz w:val="28"/>
          <w:szCs w:val="28"/>
        </w:rPr>
        <w:t>круглого стола</w:t>
      </w:r>
      <w:r>
        <w:rPr>
          <w:sz w:val="28"/>
          <w:szCs w:val="28"/>
        </w:rPr>
        <w:t>"</w:t>
      </w:r>
      <w:r w:rsidRPr="005A68FD">
        <w:rPr>
          <w:sz w:val="28"/>
          <w:szCs w:val="28"/>
        </w:rPr>
        <w:t xml:space="preserve"> на тему</w:t>
      </w:r>
      <w:r>
        <w:rPr>
          <w:sz w:val="28"/>
          <w:szCs w:val="28"/>
        </w:rPr>
        <w:t>:</w:t>
      </w:r>
      <w:r w:rsidRPr="005A68FD">
        <w:rPr>
          <w:sz w:val="28"/>
          <w:szCs w:val="28"/>
        </w:rPr>
        <w:t xml:space="preserve"> "Об экологической обстановке в Чкаловском муниципальном районе" в рамках Парламентского дня в Чкаловском районе (12 октября 2012 года);</w:t>
      </w:r>
    </w:p>
    <w:p w:rsidR="005A68FD" w:rsidRPr="005A68FD" w:rsidRDefault="005A68FD" w:rsidP="005A68FD">
      <w:pPr>
        <w:ind w:firstLine="708"/>
        <w:jc w:val="both"/>
        <w:rPr>
          <w:sz w:val="28"/>
          <w:szCs w:val="28"/>
        </w:rPr>
      </w:pPr>
      <w:r w:rsidRPr="005A68FD">
        <w:rPr>
          <w:sz w:val="28"/>
          <w:szCs w:val="28"/>
        </w:rPr>
        <w:t>- участие в парламентских слушаниях на тему</w:t>
      </w:r>
      <w:r w:rsidR="00FE6944">
        <w:rPr>
          <w:sz w:val="28"/>
          <w:szCs w:val="28"/>
        </w:rPr>
        <w:t>:</w:t>
      </w:r>
      <w:r w:rsidRPr="005A68FD">
        <w:rPr>
          <w:sz w:val="28"/>
          <w:szCs w:val="28"/>
        </w:rPr>
        <w:t xml:space="preserve"> "Совершенствование правового регулирования использования водных ресурсов и общераспространенных полезных ископаемых" </w:t>
      </w:r>
      <w:r w:rsidR="00FE6944">
        <w:rPr>
          <w:sz w:val="28"/>
          <w:szCs w:val="28"/>
        </w:rPr>
        <w:t>(</w:t>
      </w:r>
      <w:r w:rsidRPr="005A68FD">
        <w:rPr>
          <w:sz w:val="28"/>
          <w:szCs w:val="28"/>
        </w:rPr>
        <w:t>18 октября 2012 года</w:t>
      </w:r>
      <w:r w:rsidR="00FE6944">
        <w:rPr>
          <w:sz w:val="28"/>
          <w:szCs w:val="28"/>
        </w:rPr>
        <w:t>)</w:t>
      </w:r>
      <w:r w:rsidRPr="005A68FD">
        <w:rPr>
          <w:sz w:val="28"/>
          <w:szCs w:val="28"/>
        </w:rPr>
        <w:t>;</w:t>
      </w:r>
    </w:p>
    <w:p w:rsidR="005A68FD" w:rsidRPr="005A68FD" w:rsidRDefault="002A193C" w:rsidP="005A68FD">
      <w:pPr>
        <w:ind w:firstLine="708"/>
        <w:jc w:val="both"/>
        <w:rPr>
          <w:sz w:val="28"/>
          <w:szCs w:val="28"/>
        </w:rPr>
      </w:pPr>
      <w:r>
        <w:rPr>
          <w:sz w:val="28"/>
          <w:szCs w:val="28"/>
        </w:rPr>
        <w:t>- </w:t>
      </w:r>
      <w:r w:rsidR="005A68FD" w:rsidRPr="005A68FD">
        <w:rPr>
          <w:sz w:val="28"/>
          <w:szCs w:val="28"/>
        </w:rPr>
        <w:t xml:space="preserve">участие в 3-м международном форуме "Чистая вода", который проходил 6-7 ноября в </w:t>
      </w:r>
      <w:proofErr w:type="gramStart"/>
      <w:r w:rsidR="005A68FD" w:rsidRPr="005A68FD">
        <w:rPr>
          <w:sz w:val="28"/>
          <w:szCs w:val="28"/>
        </w:rPr>
        <w:t>г</w:t>
      </w:r>
      <w:proofErr w:type="gramEnd"/>
      <w:r w:rsidR="005A68FD" w:rsidRPr="005A68FD">
        <w:rPr>
          <w:sz w:val="28"/>
          <w:szCs w:val="28"/>
        </w:rPr>
        <w:t>. Москва по вопросам обеспечения населения качественной питьевой водой, сохранения водных ресурсов, привлечения инвестиций, модернизации водной отрасли;</w:t>
      </w:r>
    </w:p>
    <w:p w:rsidR="005A68FD" w:rsidRPr="005A68FD" w:rsidRDefault="002A193C" w:rsidP="005A68FD">
      <w:pPr>
        <w:ind w:firstLine="708"/>
        <w:jc w:val="both"/>
        <w:rPr>
          <w:sz w:val="28"/>
          <w:szCs w:val="28"/>
        </w:rPr>
      </w:pPr>
      <w:r>
        <w:rPr>
          <w:sz w:val="28"/>
          <w:szCs w:val="28"/>
        </w:rPr>
        <w:t>- </w:t>
      </w:r>
      <w:r w:rsidR="005A68FD" w:rsidRPr="005A68FD">
        <w:rPr>
          <w:sz w:val="28"/>
          <w:szCs w:val="28"/>
        </w:rPr>
        <w:t>участие во</w:t>
      </w:r>
      <w:proofErr w:type="gramStart"/>
      <w:r w:rsidR="005A68FD" w:rsidRPr="005A68FD">
        <w:rPr>
          <w:sz w:val="28"/>
          <w:szCs w:val="28"/>
        </w:rPr>
        <w:t xml:space="preserve"> В</w:t>
      </w:r>
      <w:proofErr w:type="gramEnd"/>
      <w:r w:rsidR="005A68FD" w:rsidRPr="005A68FD">
        <w:rPr>
          <w:sz w:val="28"/>
          <w:szCs w:val="28"/>
        </w:rPr>
        <w:t>торой научно - практической конференции "Переработка промышленных отходов. Экология. Технологии"  20 ноября 2012 года, которая проходила в Нижегородском государственном университете им. Лобачевского при участии Министерства образования и науки Р</w:t>
      </w:r>
      <w:r w:rsidR="008C361C">
        <w:rPr>
          <w:sz w:val="28"/>
          <w:szCs w:val="28"/>
        </w:rPr>
        <w:t xml:space="preserve">оссийской </w:t>
      </w:r>
      <w:r w:rsidR="005A68FD" w:rsidRPr="005A68FD">
        <w:rPr>
          <w:sz w:val="28"/>
          <w:szCs w:val="28"/>
        </w:rPr>
        <w:t>Ф</w:t>
      </w:r>
      <w:r w:rsidR="008C361C">
        <w:rPr>
          <w:sz w:val="28"/>
          <w:szCs w:val="28"/>
        </w:rPr>
        <w:t>едерации</w:t>
      </w:r>
      <w:r w:rsidR="005A68FD" w:rsidRPr="005A68FD">
        <w:rPr>
          <w:sz w:val="28"/>
          <w:szCs w:val="28"/>
        </w:rPr>
        <w:t>, Правительства области и промышленных орг</w:t>
      </w:r>
      <w:r w:rsidR="000F0109">
        <w:rPr>
          <w:sz w:val="28"/>
          <w:szCs w:val="28"/>
        </w:rPr>
        <w:t>анизаций (с вручением комитету д</w:t>
      </w:r>
      <w:r w:rsidR="005A68FD" w:rsidRPr="005A68FD">
        <w:rPr>
          <w:sz w:val="28"/>
          <w:szCs w:val="28"/>
        </w:rPr>
        <w:t>иплома конференции);</w:t>
      </w:r>
    </w:p>
    <w:p w:rsidR="005A68FD" w:rsidRPr="005A68FD" w:rsidRDefault="002A193C" w:rsidP="005A68FD">
      <w:pPr>
        <w:ind w:firstLine="708"/>
        <w:jc w:val="both"/>
        <w:rPr>
          <w:sz w:val="28"/>
          <w:szCs w:val="28"/>
        </w:rPr>
      </w:pPr>
      <w:r>
        <w:rPr>
          <w:sz w:val="28"/>
          <w:szCs w:val="28"/>
        </w:rPr>
        <w:t>- </w:t>
      </w:r>
      <w:r w:rsidR="005A68FD" w:rsidRPr="005A68FD">
        <w:rPr>
          <w:sz w:val="28"/>
          <w:szCs w:val="28"/>
        </w:rPr>
        <w:t>участие в организации и проведении в Законодательном Собрании области</w:t>
      </w:r>
      <w:proofErr w:type="gramStart"/>
      <w:r w:rsidR="005A68FD" w:rsidRPr="005A68FD">
        <w:rPr>
          <w:sz w:val="28"/>
          <w:szCs w:val="28"/>
        </w:rPr>
        <w:t xml:space="preserve"> В</w:t>
      </w:r>
      <w:proofErr w:type="gramEnd"/>
      <w:r w:rsidR="005A68FD" w:rsidRPr="005A68FD">
        <w:rPr>
          <w:sz w:val="28"/>
          <w:szCs w:val="28"/>
        </w:rPr>
        <w:t xml:space="preserve">торой региональной конференции для </w:t>
      </w:r>
      <w:proofErr w:type="spellStart"/>
      <w:r w:rsidR="005A68FD" w:rsidRPr="005A68FD">
        <w:rPr>
          <w:sz w:val="28"/>
          <w:szCs w:val="28"/>
        </w:rPr>
        <w:t>экологоориентированных</w:t>
      </w:r>
      <w:proofErr w:type="spellEnd"/>
      <w:r w:rsidR="005A68FD" w:rsidRPr="005A68FD">
        <w:rPr>
          <w:sz w:val="28"/>
          <w:szCs w:val="28"/>
        </w:rPr>
        <w:t xml:space="preserve"> журналистов "Экологические проблемы Нижегородской области и пути их решения" </w:t>
      </w:r>
      <w:r w:rsidR="00465B16">
        <w:rPr>
          <w:sz w:val="28"/>
          <w:szCs w:val="28"/>
        </w:rPr>
        <w:t>(</w:t>
      </w:r>
      <w:r w:rsidR="005A68FD" w:rsidRPr="005A68FD">
        <w:rPr>
          <w:sz w:val="28"/>
          <w:szCs w:val="28"/>
        </w:rPr>
        <w:t>23 ноября 2012 года</w:t>
      </w:r>
      <w:r w:rsidR="00465B16">
        <w:rPr>
          <w:sz w:val="28"/>
          <w:szCs w:val="28"/>
        </w:rPr>
        <w:t>)</w:t>
      </w:r>
      <w:r w:rsidR="005A68FD" w:rsidRPr="005A68FD">
        <w:rPr>
          <w:sz w:val="28"/>
          <w:szCs w:val="28"/>
        </w:rPr>
        <w:t>;</w:t>
      </w:r>
    </w:p>
    <w:p w:rsidR="005A68FD" w:rsidRPr="005A68FD" w:rsidRDefault="002A193C" w:rsidP="005A68FD">
      <w:pPr>
        <w:ind w:firstLine="708"/>
        <w:jc w:val="both"/>
        <w:rPr>
          <w:sz w:val="28"/>
          <w:szCs w:val="28"/>
        </w:rPr>
      </w:pPr>
      <w:r>
        <w:rPr>
          <w:sz w:val="28"/>
          <w:szCs w:val="28"/>
        </w:rPr>
        <w:t>- </w:t>
      </w:r>
      <w:r w:rsidR="005A68FD" w:rsidRPr="005A68FD">
        <w:rPr>
          <w:sz w:val="28"/>
          <w:szCs w:val="28"/>
        </w:rPr>
        <w:t>участие в</w:t>
      </w:r>
      <w:proofErr w:type="gramStart"/>
      <w:r w:rsidR="005A68FD" w:rsidRPr="005A68FD">
        <w:rPr>
          <w:sz w:val="28"/>
          <w:szCs w:val="28"/>
        </w:rPr>
        <w:t xml:space="preserve"> П</w:t>
      </w:r>
      <w:proofErr w:type="gramEnd"/>
      <w:r w:rsidR="005A68FD" w:rsidRPr="005A68FD">
        <w:rPr>
          <w:sz w:val="28"/>
          <w:szCs w:val="28"/>
        </w:rPr>
        <w:t>ервом областном Съезде учителей географии Нижегородской области, посвященно</w:t>
      </w:r>
      <w:r w:rsidR="00465B16">
        <w:rPr>
          <w:sz w:val="28"/>
          <w:szCs w:val="28"/>
        </w:rPr>
        <w:t>м</w:t>
      </w:r>
      <w:r w:rsidR="005A68FD" w:rsidRPr="005A68FD">
        <w:rPr>
          <w:sz w:val="28"/>
          <w:szCs w:val="28"/>
        </w:rPr>
        <w:t xml:space="preserve"> 65-летию Нижегородского регионального отделения ВОО "Русское географическое общество" </w:t>
      </w:r>
      <w:r w:rsidR="00465B16">
        <w:rPr>
          <w:sz w:val="28"/>
          <w:szCs w:val="28"/>
        </w:rPr>
        <w:t>(</w:t>
      </w:r>
      <w:r w:rsidR="005A68FD" w:rsidRPr="005A68FD">
        <w:rPr>
          <w:sz w:val="28"/>
          <w:szCs w:val="28"/>
        </w:rPr>
        <w:t>7 декабря 2012 года</w:t>
      </w:r>
      <w:r w:rsidR="00465B16">
        <w:rPr>
          <w:sz w:val="28"/>
          <w:szCs w:val="28"/>
        </w:rPr>
        <w:t>)</w:t>
      </w:r>
      <w:r w:rsidR="005A68FD" w:rsidRPr="005A68FD">
        <w:rPr>
          <w:sz w:val="28"/>
          <w:szCs w:val="28"/>
        </w:rPr>
        <w:t>;</w:t>
      </w:r>
    </w:p>
    <w:p w:rsidR="005A68FD" w:rsidRPr="005A68FD" w:rsidRDefault="002A193C" w:rsidP="005A68FD">
      <w:pPr>
        <w:ind w:firstLine="708"/>
        <w:jc w:val="both"/>
        <w:rPr>
          <w:sz w:val="28"/>
          <w:szCs w:val="28"/>
        </w:rPr>
      </w:pPr>
      <w:r>
        <w:rPr>
          <w:sz w:val="28"/>
          <w:szCs w:val="28"/>
        </w:rPr>
        <w:t>- </w:t>
      </w:r>
      <w:r w:rsidR="005A68FD" w:rsidRPr="005A68FD">
        <w:rPr>
          <w:sz w:val="28"/>
          <w:szCs w:val="28"/>
        </w:rPr>
        <w:t xml:space="preserve">участие в ежегодном областном семинаре для специалистов – экологов, проводимом министерством экологии Нижегородской области при поддержке Законодательного Собрания области и контрольно – надзорных органов </w:t>
      </w:r>
      <w:r w:rsidR="00465B16">
        <w:rPr>
          <w:sz w:val="28"/>
          <w:szCs w:val="28"/>
        </w:rPr>
        <w:t>(</w:t>
      </w:r>
      <w:r w:rsidR="005A68FD" w:rsidRPr="005A68FD">
        <w:rPr>
          <w:sz w:val="28"/>
          <w:szCs w:val="28"/>
        </w:rPr>
        <w:t>13 декабря 2012 года</w:t>
      </w:r>
      <w:r w:rsidR="00465B16">
        <w:rPr>
          <w:sz w:val="28"/>
          <w:szCs w:val="28"/>
        </w:rPr>
        <w:t>)</w:t>
      </w:r>
      <w:r w:rsidR="005A68FD" w:rsidRPr="005A68FD">
        <w:rPr>
          <w:sz w:val="28"/>
          <w:szCs w:val="28"/>
        </w:rPr>
        <w:t>.</w:t>
      </w:r>
    </w:p>
    <w:p w:rsidR="005A68FD" w:rsidRPr="005A68FD" w:rsidRDefault="005A68FD" w:rsidP="005A68FD">
      <w:pPr>
        <w:ind w:firstLine="708"/>
        <w:jc w:val="both"/>
        <w:rPr>
          <w:sz w:val="28"/>
          <w:szCs w:val="28"/>
        </w:rPr>
      </w:pPr>
      <w:r w:rsidRPr="005A68FD">
        <w:rPr>
          <w:sz w:val="28"/>
          <w:szCs w:val="28"/>
        </w:rPr>
        <w:t>В мае 2012 года комитет принимал участие в мероприятиях 14-го международного научно – промышленного Форума "Великие реки  2012"</w:t>
      </w:r>
      <w:r w:rsidR="00465B16">
        <w:rPr>
          <w:sz w:val="28"/>
          <w:szCs w:val="28"/>
        </w:rPr>
        <w:t>.</w:t>
      </w:r>
    </w:p>
    <w:p w:rsidR="005A68FD" w:rsidRPr="005A68FD" w:rsidRDefault="005A68FD" w:rsidP="005A68FD">
      <w:pPr>
        <w:ind w:firstLine="708"/>
        <w:jc w:val="both"/>
        <w:rPr>
          <w:sz w:val="28"/>
          <w:szCs w:val="28"/>
        </w:rPr>
      </w:pPr>
      <w:r w:rsidRPr="005A68FD">
        <w:rPr>
          <w:sz w:val="28"/>
          <w:szCs w:val="28"/>
        </w:rPr>
        <w:t>Законодательно</w:t>
      </w:r>
      <w:r w:rsidR="005B3109">
        <w:rPr>
          <w:sz w:val="28"/>
          <w:szCs w:val="28"/>
        </w:rPr>
        <w:t>е Собрание области, комитет на ф</w:t>
      </w:r>
      <w:r w:rsidRPr="005A68FD">
        <w:rPr>
          <w:sz w:val="28"/>
          <w:szCs w:val="28"/>
        </w:rPr>
        <w:t>оруме были представлены собственной экспозицией из семи стендов с информацией по социальным проектам и региональным мероприятиям, связанным с "водной" тематикой, которые ведут депутаты, члены комитета.</w:t>
      </w:r>
    </w:p>
    <w:p w:rsidR="005A68FD" w:rsidRPr="005A68FD" w:rsidRDefault="005A68FD" w:rsidP="005A68FD">
      <w:pPr>
        <w:ind w:firstLine="708"/>
        <w:jc w:val="both"/>
        <w:rPr>
          <w:sz w:val="28"/>
          <w:szCs w:val="28"/>
        </w:rPr>
      </w:pPr>
      <w:r w:rsidRPr="005A68FD">
        <w:rPr>
          <w:sz w:val="28"/>
          <w:szCs w:val="28"/>
        </w:rPr>
        <w:lastRenderedPageBreak/>
        <w:t>В дни пр</w:t>
      </w:r>
      <w:r w:rsidR="009C6B97">
        <w:rPr>
          <w:sz w:val="28"/>
          <w:szCs w:val="28"/>
        </w:rPr>
        <w:t>оведения ф</w:t>
      </w:r>
      <w:r w:rsidR="006704CD">
        <w:rPr>
          <w:sz w:val="28"/>
          <w:szCs w:val="28"/>
        </w:rPr>
        <w:t>орума "</w:t>
      </w:r>
      <w:r w:rsidRPr="005A68FD">
        <w:rPr>
          <w:sz w:val="28"/>
          <w:szCs w:val="28"/>
        </w:rPr>
        <w:t>Великие реки</w:t>
      </w:r>
      <w:r w:rsidR="006704CD">
        <w:rPr>
          <w:sz w:val="28"/>
          <w:szCs w:val="28"/>
        </w:rPr>
        <w:t>"</w:t>
      </w:r>
      <w:r w:rsidRPr="005A68FD">
        <w:rPr>
          <w:sz w:val="28"/>
          <w:szCs w:val="28"/>
        </w:rPr>
        <w:t xml:space="preserve"> уже традиционно было проведено выездное заседание комитета Законодательного Собрания Нижегородской области по экологии и природопользованию. Одним из </w:t>
      </w:r>
      <w:r w:rsidR="00094DF2">
        <w:rPr>
          <w:sz w:val="28"/>
          <w:szCs w:val="28"/>
        </w:rPr>
        <w:t xml:space="preserve">основных </w:t>
      </w:r>
      <w:r w:rsidRPr="005A68FD">
        <w:rPr>
          <w:sz w:val="28"/>
          <w:szCs w:val="28"/>
        </w:rPr>
        <w:t xml:space="preserve"> был рассмотрен вопрос о ходе выполнения поручения Президента Р</w:t>
      </w:r>
      <w:r w:rsidR="002F32B1">
        <w:rPr>
          <w:sz w:val="28"/>
          <w:szCs w:val="28"/>
        </w:rPr>
        <w:t xml:space="preserve">оссийской </w:t>
      </w:r>
      <w:r w:rsidRPr="005A68FD">
        <w:rPr>
          <w:sz w:val="28"/>
          <w:szCs w:val="28"/>
        </w:rPr>
        <w:t>Ф</w:t>
      </w:r>
      <w:r w:rsidR="002F32B1">
        <w:rPr>
          <w:sz w:val="28"/>
          <w:szCs w:val="28"/>
        </w:rPr>
        <w:t>едерации</w:t>
      </w:r>
      <w:r w:rsidRPr="005A68FD">
        <w:rPr>
          <w:sz w:val="28"/>
          <w:szCs w:val="28"/>
        </w:rPr>
        <w:t xml:space="preserve"> Д.А. Медведева, данного по итогам заседания президиума Государственного Совета Р</w:t>
      </w:r>
      <w:r w:rsidR="00094DF2">
        <w:rPr>
          <w:sz w:val="28"/>
          <w:szCs w:val="28"/>
        </w:rPr>
        <w:t xml:space="preserve">оссийской </w:t>
      </w:r>
      <w:r w:rsidRPr="005A68FD">
        <w:rPr>
          <w:sz w:val="28"/>
          <w:szCs w:val="28"/>
        </w:rPr>
        <w:t>Ф</w:t>
      </w:r>
      <w:r w:rsidR="00094DF2">
        <w:rPr>
          <w:sz w:val="28"/>
          <w:szCs w:val="28"/>
        </w:rPr>
        <w:t xml:space="preserve">едерации </w:t>
      </w:r>
      <w:r w:rsidRPr="005A68FD">
        <w:rPr>
          <w:sz w:val="28"/>
          <w:szCs w:val="28"/>
        </w:rPr>
        <w:t xml:space="preserve"> 9 июня 2011 года, в ч</w:t>
      </w:r>
      <w:r w:rsidR="00BB36DC">
        <w:rPr>
          <w:sz w:val="28"/>
          <w:szCs w:val="28"/>
        </w:rPr>
        <w:t xml:space="preserve">асти мероприятий по ликвидации </w:t>
      </w:r>
      <w:proofErr w:type="spellStart"/>
      <w:r w:rsidR="00BB36DC">
        <w:rPr>
          <w:sz w:val="28"/>
          <w:szCs w:val="28"/>
        </w:rPr>
        <w:t>ш</w:t>
      </w:r>
      <w:r w:rsidRPr="005A68FD">
        <w:rPr>
          <w:sz w:val="28"/>
          <w:szCs w:val="28"/>
        </w:rPr>
        <w:t>ламонакопителя</w:t>
      </w:r>
      <w:proofErr w:type="spellEnd"/>
      <w:r w:rsidRPr="005A68FD">
        <w:rPr>
          <w:sz w:val="28"/>
          <w:szCs w:val="28"/>
        </w:rPr>
        <w:t xml:space="preserve"> "Белое море".</w:t>
      </w:r>
    </w:p>
    <w:p w:rsidR="005A68FD" w:rsidRPr="005A68FD" w:rsidRDefault="005A68FD" w:rsidP="005A68FD">
      <w:pPr>
        <w:ind w:firstLine="708"/>
        <w:jc w:val="both"/>
        <w:rPr>
          <w:sz w:val="28"/>
          <w:szCs w:val="28"/>
        </w:rPr>
      </w:pPr>
      <w:r w:rsidRPr="005A68FD">
        <w:rPr>
          <w:sz w:val="28"/>
          <w:szCs w:val="28"/>
        </w:rPr>
        <w:t xml:space="preserve">В дни работы форума при поддержке </w:t>
      </w:r>
      <w:r w:rsidR="00323B3C">
        <w:rPr>
          <w:sz w:val="28"/>
          <w:szCs w:val="28"/>
        </w:rPr>
        <w:t>м</w:t>
      </w:r>
      <w:r w:rsidRPr="005A68FD">
        <w:rPr>
          <w:sz w:val="28"/>
          <w:szCs w:val="28"/>
        </w:rPr>
        <w:t>инистерства экологии и природных ресурсов Нижегородской области, Законодательного Собрания</w:t>
      </w:r>
      <w:r w:rsidR="000E2288">
        <w:rPr>
          <w:sz w:val="28"/>
          <w:szCs w:val="28"/>
        </w:rPr>
        <w:t xml:space="preserve"> Нижегородской области </w:t>
      </w:r>
      <w:r w:rsidRPr="005A68FD">
        <w:rPr>
          <w:sz w:val="28"/>
          <w:szCs w:val="28"/>
        </w:rPr>
        <w:t xml:space="preserve"> проведена 9-я "Всероссийская </w:t>
      </w:r>
      <w:proofErr w:type="spellStart"/>
      <w:r w:rsidRPr="005A68FD">
        <w:rPr>
          <w:sz w:val="28"/>
          <w:szCs w:val="28"/>
        </w:rPr>
        <w:t>детско</w:t>
      </w:r>
      <w:proofErr w:type="spellEnd"/>
      <w:r w:rsidRPr="005A68FD">
        <w:rPr>
          <w:sz w:val="28"/>
          <w:szCs w:val="28"/>
        </w:rPr>
        <w:t xml:space="preserve"> - юношеская экологическая ассамблея".</w:t>
      </w:r>
    </w:p>
    <w:p w:rsidR="005A68FD" w:rsidRPr="005A68FD" w:rsidRDefault="005A68FD" w:rsidP="005A68FD">
      <w:pPr>
        <w:ind w:firstLine="708"/>
        <w:jc w:val="both"/>
        <w:rPr>
          <w:sz w:val="28"/>
          <w:szCs w:val="28"/>
        </w:rPr>
      </w:pPr>
      <w:r w:rsidRPr="005A68FD">
        <w:rPr>
          <w:sz w:val="28"/>
          <w:szCs w:val="28"/>
        </w:rPr>
        <w:t>Председатель комитета по экологии и природопользованию</w:t>
      </w:r>
      <w:r w:rsidR="00323B3C">
        <w:rPr>
          <w:sz w:val="28"/>
          <w:szCs w:val="28"/>
        </w:rPr>
        <w:t xml:space="preserve">             </w:t>
      </w:r>
      <w:r w:rsidRPr="005A68FD">
        <w:rPr>
          <w:sz w:val="28"/>
          <w:szCs w:val="28"/>
        </w:rPr>
        <w:t xml:space="preserve"> А.В. </w:t>
      </w:r>
      <w:proofErr w:type="spellStart"/>
      <w:r w:rsidRPr="005A68FD">
        <w:rPr>
          <w:sz w:val="28"/>
          <w:szCs w:val="28"/>
        </w:rPr>
        <w:t>Назаренков</w:t>
      </w:r>
      <w:proofErr w:type="spellEnd"/>
      <w:r w:rsidRPr="005A68FD">
        <w:rPr>
          <w:sz w:val="28"/>
          <w:szCs w:val="28"/>
        </w:rPr>
        <w:t xml:space="preserve"> в рамках форума принял участие в конференции </w:t>
      </w:r>
      <w:r w:rsidR="008327A6">
        <w:rPr>
          <w:sz w:val="28"/>
          <w:szCs w:val="28"/>
        </w:rPr>
        <w:t xml:space="preserve">на тему: </w:t>
      </w:r>
      <w:r w:rsidRPr="005A68FD">
        <w:rPr>
          <w:sz w:val="28"/>
          <w:szCs w:val="28"/>
        </w:rPr>
        <w:t>"Проблемы рыболовства и состояния водных ресурсов Нижегородской области".</w:t>
      </w:r>
    </w:p>
    <w:p w:rsidR="005A68FD" w:rsidRPr="005A68FD" w:rsidRDefault="005A68FD" w:rsidP="005A68FD">
      <w:pPr>
        <w:ind w:firstLine="708"/>
        <w:jc w:val="both"/>
        <w:rPr>
          <w:sz w:val="28"/>
          <w:szCs w:val="28"/>
        </w:rPr>
      </w:pPr>
      <w:r w:rsidRPr="005A68FD">
        <w:rPr>
          <w:sz w:val="28"/>
          <w:szCs w:val="28"/>
        </w:rPr>
        <w:t>Одним из ключевых мероприятий было проведение в рамках секции "Экологическая безопасность и снижение рисков природных и техногенных катастроф в бассейнах великих рек" "круглого стола" по актуальнейшей для Нижегородской области теме</w:t>
      </w:r>
      <w:r w:rsidR="008327A6">
        <w:rPr>
          <w:sz w:val="28"/>
          <w:szCs w:val="28"/>
        </w:rPr>
        <w:t>:</w:t>
      </w:r>
      <w:r w:rsidRPr="005A68FD">
        <w:rPr>
          <w:sz w:val="28"/>
          <w:szCs w:val="28"/>
        </w:rPr>
        <w:t xml:space="preserve"> "Экологические и социально-экономические последствия подъема уровня </w:t>
      </w:r>
      <w:proofErr w:type="spellStart"/>
      <w:r w:rsidRPr="005A68FD">
        <w:rPr>
          <w:sz w:val="28"/>
          <w:szCs w:val="28"/>
        </w:rPr>
        <w:t>Чебоксарского</w:t>
      </w:r>
      <w:proofErr w:type="spellEnd"/>
      <w:r w:rsidRPr="005A68FD">
        <w:rPr>
          <w:sz w:val="28"/>
          <w:szCs w:val="28"/>
        </w:rPr>
        <w:t xml:space="preserve"> водохранилища до отметки 68 метров".  Губернатор Нижегородской области В.П. Шанцев</w:t>
      </w:r>
      <w:r w:rsidR="001157DD">
        <w:rPr>
          <w:sz w:val="28"/>
          <w:szCs w:val="28"/>
        </w:rPr>
        <w:t xml:space="preserve"> отметил</w:t>
      </w:r>
      <w:r w:rsidRPr="005A68FD">
        <w:rPr>
          <w:sz w:val="28"/>
          <w:szCs w:val="28"/>
        </w:rPr>
        <w:t>: "Данный вопрос уже неоднократно выносился на обсуждение на самых разных уровнях, высказывалось множество аргументов как "за" так и "против". Давно назрела необходимость подвести итог этому многолетнему спору сторонников и противников подъема уровня водохранилища и поставить в этом вопросе окончательную точку. Волга – это река, которая принадлежит не только Нижегородской области, Чувашии и Республике Марий Эл. Это река принадлежит нашей стране и всему миру, поэтому так грубо и примитивно с ней обращаться нельзя</w:t>
      </w:r>
      <w:proofErr w:type="gramStart"/>
      <w:r w:rsidRPr="005A68FD">
        <w:rPr>
          <w:sz w:val="28"/>
          <w:szCs w:val="28"/>
        </w:rPr>
        <w:t xml:space="preserve">." </w:t>
      </w:r>
      <w:proofErr w:type="gramEnd"/>
      <w:r w:rsidRPr="005A68FD">
        <w:rPr>
          <w:sz w:val="28"/>
          <w:szCs w:val="28"/>
        </w:rPr>
        <w:t>В работе "круглого стола" приняли участие представители законодательной и исполнительной власти Чувашской Республики и Республики Марий Эл, а также представители ОАО "</w:t>
      </w:r>
      <w:proofErr w:type="spellStart"/>
      <w:r w:rsidRPr="005A68FD">
        <w:rPr>
          <w:sz w:val="28"/>
          <w:szCs w:val="28"/>
        </w:rPr>
        <w:t>РусГидро</w:t>
      </w:r>
      <w:proofErr w:type="spellEnd"/>
      <w:r w:rsidRPr="005A68FD">
        <w:rPr>
          <w:sz w:val="28"/>
          <w:szCs w:val="28"/>
        </w:rPr>
        <w:t>"</w:t>
      </w:r>
      <w:r w:rsidR="00815731">
        <w:rPr>
          <w:sz w:val="28"/>
          <w:szCs w:val="28"/>
        </w:rPr>
        <w:t xml:space="preserve"> </w:t>
      </w:r>
      <w:r w:rsidRPr="005A68FD">
        <w:rPr>
          <w:sz w:val="28"/>
          <w:szCs w:val="28"/>
        </w:rPr>
        <w:t xml:space="preserve">и ОАО "ИЦЭ Поволжья". </w:t>
      </w:r>
    </w:p>
    <w:p w:rsidR="005A68FD" w:rsidRPr="005A68FD" w:rsidRDefault="005A68FD" w:rsidP="005A68FD">
      <w:pPr>
        <w:ind w:firstLine="708"/>
        <w:jc w:val="both"/>
        <w:rPr>
          <w:sz w:val="28"/>
          <w:szCs w:val="28"/>
        </w:rPr>
      </w:pPr>
      <w:r w:rsidRPr="005A68FD">
        <w:rPr>
          <w:sz w:val="28"/>
          <w:szCs w:val="28"/>
        </w:rPr>
        <w:t xml:space="preserve">По итогам работы форума Законодательное Собрание области, комитет </w:t>
      </w:r>
      <w:r w:rsidR="007C4E95">
        <w:rPr>
          <w:sz w:val="28"/>
          <w:szCs w:val="28"/>
        </w:rPr>
        <w:t xml:space="preserve">Законодательного Собрания </w:t>
      </w:r>
      <w:r w:rsidRPr="005A68FD">
        <w:rPr>
          <w:sz w:val="28"/>
          <w:szCs w:val="28"/>
        </w:rPr>
        <w:t xml:space="preserve">по экологии и природопользованию </w:t>
      </w:r>
      <w:r w:rsidR="00A8703D">
        <w:rPr>
          <w:sz w:val="28"/>
          <w:szCs w:val="28"/>
        </w:rPr>
        <w:t>награждены Дипломами лауреатов ф</w:t>
      </w:r>
      <w:r w:rsidRPr="005A68FD">
        <w:rPr>
          <w:sz w:val="28"/>
          <w:szCs w:val="28"/>
        </w:rPr>
        <w:t xml:space="preserve">орума. </w:t>
      </w:r>
    </w:p>
    <w:p w:rsidR="002F2F33" w:rsidRPr="002F2F33" w:rsidRDefault="002F2F33" w:rsidP="002F2F33">
      <w:pPr>
        <w:ind w:firstLine="708"/>
        <w:jc w:val="both"/>
        <w:rPr>
          <w:sz w:val="28"/>
          <w:szCs w:val="28"/>
        </w:rPr>
      </w:pPr>
      <w:r>
        <w:rPr>
          <w:sz w:val="28"/>
          <w:szCs w:val="28"/>
        </w:rPr>
        <w:t>К</w:t>
      </w:r>
      <w:r w:rsidRPr="002F2F33">
        <w:rPr>
          <w:sz w:val="28"/>
          <w:szCs w:val="28"/>
        </w:rPr>
        <w:t xml:space="preserve">омитет </w:t>
      </w:r>
      <w:r w:rsidR="00A8703D">
        <w:rPr>
          <w:sz w:val="28"/>
          <w:szCs w:val="28"/>
        </w:rPr>
        <w:t xml:space="preserve">Законодательного Собрания </w:t>
      </w:r>
      <w:r w:rsidR="00A8703D" w:rsidRPr="005A68FD">
        <w:rPr>
          <w:sz w:val="28"/>
          <w:szCs w:val="28"/>
        </w:rPr>
        <w:t xml:space="preserve">по экологии и природопользованию </w:t>
      </w:r>
      <w:r w:rsidRPr="002F2F33">
        <w:rPr>
          <w:sz w:val="28"/>
          <w:szCs w:val="28"/>
        </w:rPr>
        <w:t>принимал активное участие в организации и проведении мероприятий по экологическому образованию и воспитанию населения, популяризации идей охраны окружающей среды, по озеленению и благоустройству территорий, основные из которых:</w:t>
      </w:r>
    </w:p>
    <w:p w:rsidR="002F2F33" w:rsidRPr="002F2F33" w:rsidRDefault="002F2F33" w:rsidP="002F2F33">
      <w:pPr>
        <w:ind w:firstLine="708"/>
        <w:jc w:val="both"/>
        <w:rPr>
          <w:sz w:val="28"/>
          <w:szCs w:val="28"/>
        </w:rPr>
      </w:pPr>
      <w:r w:rsidRPr="002F2F33">
        <w:rPr>
          <w:sz w:val="28"/>
          <w:szCs w:val="28"/>
        </w:rPr>
        <w:t xml:space="preserve">- организация подведения итогов ежегодного областного конкурса журналистских работ  </w:t>
      </w:r>
      <w:r>
        <w:rPr>
          <w:sz w:val="28"/>
          <w:szCs w:val="28"/>
        </w:rPr>
        <w:t>"</w:t>
      </w:r>
      <w:proofErr w:type="spellStart"/>
      <w:r w:rsidRPr="002F2F33">
        <w:rPr>
          <w:sz w:val="28"/>
          <w:szCs w:val="28"/>
        </w:rPr>
        <w:t>Экотур</w:t>
      </w:r>
      <w:proofErr w:type="spellEnd"/>
      <w:r w:rsidRPr="002F2F33">
        <w:rPr>
          <w:sz w:val="28"/>
          <w:szCs w:val="28"/>
        </w:rPr>
        <w:t xml:space="preserve"> 2011</w:t>
      </w:r>
      <w:r>
        <w:rPr>
          <w:sz w:val="28"/>
          <w:szCs w:val="28"/>
        </w:rPr>
        <w:t>"</w:t>
      </w:r>
      <w:r w:rsidRPr="002F2F33">
        <w:rPr>
          <w:sz w:val="28"/>
          <w:szCs w:val="28"/>
        </w:rPr>
        <w:t xml:space="preserve"> </w:t>
      </w:r>
      <w:r>
        <w:rPr>
          <w:sz w:val="28"/>
          <w:szCs w:val="28"/>
        </w:rPr>
        <w:t>(</w:t>
      </w:r>
      <w:r w:rsidRPr="002F2F33">
        <w:rPr>
          <w:sz w:val="28"/>
          <w:szCs w:val="28"/>
        </w:rPr>
        <w:t>15 марта 2012</w:t>
      </w:r>
      <w:r w:rsidR="008217C3">
        <w:rPr>
          <w:sz w:val="28"/>
          <w:szCs w:val="28"/>
        </w:rPr>
        <w:t xml:space="preserve"> </w:t>
      </w:r>
      <w:r w:rsidRPr="002F2F33">
        <w:rPr>
          <w:sz w:val="28"/>
          <w:szCs w:val="28"/>
        </w:rPr>
        <w:t>года</w:t>
      </w:r>
      <w:r>
        <w:rPr>
          <w:sz w:val="28"/>
          <w:szCs w:val="28"/>
        </w:rPr>
        <w:t>)</w:t>
      </w:r>
      <w:r w:rsidRPr="002F2F33">
        <w:rPr>
          <w:sz w:val="28"/>
          <w:szCs w:val="28"/>
        </w:rPr>
        <w:t>;</w:t>
      </w:r>
    </w:p>
    <w:p w:rsidR="002F2F33" w:rsidRPr="002F2F33" w:rsidRDefault="003D6F2D" w:rsidP="002F2F33">
      <w:pPr>
        <w:ind w:firstLine="708"/>
        <w:jc w:val="both"/>
        <w:rPr>
          <w:sz w:val="28"/>
          <w:szCs w:val="28"/>
        </w:rPr>
      </w:pPr>
      <w:r>
        <w:rPr>
          <w:sz w:val="28"/>
          <w:szCs w:val="28"/>
        </w:rPr>
        <w:t>- </w:t>
      </w:r>
      <w:r w:rsidR="002F2F33" w:rsidRPr="002F2F33">
        <w:rPr>
          <w:sz w:val="28"/>
          <w:szCs w:val="28"/>
        </w:rPr>
        <w:t xml:space="preserve">открытие фотовыставки </w:t>
      </w:r>
      <w:r w:rsidR="002F2F33">
        <w:rPr>
          <w:sz w:val="28"/>
          <w:szCs w:val="28"/>
        </w:rPr>
        <w:t>"</w:t>
      </w:r>
      <w:r w:rsidR="002F2F33" w:rsidRPr="002F2F33">
        <w:rPr>
          <w:sz w:val="28"/>
          <w:szCs w:val="28"/>
        </w:rPr>
        <w:t>Чистая вода</w:t>
      </w:r>
      <w:r w:rsidR="002F2F33">
        <w:rPr>
          <w:sz w:val="28"/>
          <w:szCs w:val="28"/>
        </w:rPr>
        <w:t>"</w:t>
      </w:r>
      <w:r w:rsidR="002F2F33" w:rsidRPr="002F2F33">
        <w:rPr>
          <w:sz w:val="28"/>
          <w:szCs w:val="28"/>
        </w:rPr>
        <w:t xml:space="preserve"> в Нижегородской государственной академии водного транспорта</w:t>
      </w:r>
      <w:r w:rsidR="00F95752">
        <w:rPr>
          <w:sz w:val="28"/>
          <w:szCs w:val="28"/>
        </w:rPr>
        <w:t xml:space="preserve"> (</w:t>
      </w:r>
      <w:r w:rsidR="00F95752" w:rsidRPr="002F2F33">
        <w:rPr>
          <w:sz w:val="28"/>
          <w:szCs w:val="28"/>
        </w:rPr>
        <w:t>11 мая 2012 года</w:t>
      </w:r>
      <w:r w:rsidR="00F95752">
        <w:rPr>
          <w:sz w:val="28"/>
          <w:szCs w:val="28"/>
        </w:rPr>
        <w:t>)</w:t>
      </w:r>
      <w:r w:rsidR="002F2F33" w:rsidRPr="002F2F33">
        <w:rPr>
          <w:sz w:val="28"/>
          <w:szCs w:val="28"/>
        </w:rPr>
        <w:t>;</w:t>
      </w:r>
    </w:p>
    <w:p w:rsidR="002F2F33" w:rsidRPr="002F2F33" w:rsidRDefault="006D218E" w:rsidP="002F2F33">
      <w:pPr>
        <w:ind w:firstLine="708"/>
        <w:jc w:val="both"/>
        <w:rPr>
          <w:sz w:val="28"/>
          <w:szCs w:val="28"/>
        </w:rPr>
      </w:pPr>
      <w:r>
        <w:rPr>
          <w:sz w:val="28"/>
          <w:szCs w:val="28"/>
        </w:rPr>
        <w:lastRenderedPageBreak/>
        <w:t>- </w:t>
      </w:r>
      <w:r w:rsidR="002F2F33" w:rsidRPr="002F2F33">
        <w:rPr>
          <w:sz w:val="28"/>
          <w:szCs w:val="28"/>
        </w:rPr>
        <w:t xml:space="preserve">участие в эколого-патриотической акции </w:t>
      </w:r>
      <w:r>
        <w:rPr>
          <w:sz w:val="28"/>
          <w:szCs w:val="28"/>
        </w:rPr>
        <w:t>по</w:t>
      </w:r>
      <w:r w:rsidR="002F2F33" w:rsidRPr="002F2F33">
        <w:rPr>
          <w:sz w:val="28"/>
          <w:szCs w:val="28"/>
        </w:rPr>
        <w:t xml:space="preserve"> посадке деревьев, посвященной 67-летию Победы в Великой Отечественной </w:t>
      </w:r>
      <w:r w:rsidR="002574CF">
        <w:rPr>
          <w:sz w:val="28"/>
          <w:szCs w:val="28"/>
        </w:rPr>
        <w:t>в</w:t>
      </w:r>
      <w:r w:rsidR="002F2F33" w:rsidRPr="002F2F33">
        <w:rPr>
          <w:sz w:val="28"/>
          <w:szCs w:val="28"/>
        </w:rPr>
        <w:t>ойне</w:t>
      </w:r>
      <w:r>
        <w:rPr>
          <w:sz w:val="28"/>
          <w:szCs w:val="28"/>
        </w:rPr>
        <w:t xml:space="preserve"> (</w:t>
      </w:r>
      <w:r w:rsidRPr="002F2F33">
        <w:rPr>
          <w:sz w:val="28"/>
          <w:szCs w:val="28"/>
        </w:rPr>
        <w:t>3 мая 2012 года</w:t>
      </w:r>
      <w:r>
        <w:rPr>
          <w:sz w:val="28"/>
          <w:szCs w:val="28"/>
        </w:rPr>
        <w:t>)</w:t>
      </w:r>
      <w:r w:rsidR="002F2F33" w:rsidRPr="002F2F33">
        <w:rPr>
          <w:sz w:val="28"/>
          <w:szCs w:val="28"/>
        </w:rPr>
        <w:t>;</w:t>
      </w:r>
    </w:p>
    <w:p w:rsidR="002F2F33" w:rsidRPr="002F2F33" w:rsidRDefault="002F2F33" w:rsidP="002F2F33">
      <w:pPr>
        <w:ind w:firstLine="708"/>
        <w:jc w:val="both"/>
        <w:rPr>
          <w:sz w:val="28"/>
          <w:szCs w:val="28"/>
        </w:rPr>
      </w:pPr>
      <w:r w:rsidRPr="002F2F33">
        <w:rPr>
          <w:sz w:val="28"/>
          <w:szCs w:val="28"/>
        </w:rPr>
        <w:t xml:space="preserve">- организация проведения во Всемирный </w:t>
      </w:r>
      <w:r w:rsidR="00DD0F51">
        <w:rPr>
          <w:sz w:val="28"/>
          <w:szCs w:val="28"/>
        </w:rPr>
        <w:t>д</w:t>
      </w:r>
      <w:r w:rsidRPr="002F2F33">
        <w:rPr>
          <w:sz w:val="28"/>
          <w:szCs w:val="28"/>
        </w:rPr>
        <w:t xml:space="preserve">ень охраны окружающей среды экологических уроков для дошкольников в детских дошкольных учреждениях всех муниципалитетов Нижегородской области. </w:t>
      </w:r>
      <w:proofErr w:type="gramStart"/>
      <w:r w:rsidRPr="002F2F33">
        <w:rPr>
          <w:sz w:val="28"/>
          <w:szCs w:val="28"/>
        </w:rPr>
        <w:t>Комитет</w:t>
      </w:r>
      <w:r w:rsidR="00C72076" w:rsidRPr="00C72076">
        <w:rPr>
          <w:sz w:val="28"/>
          <w:szCs w:val="28"/>
        </w:rPr>
        <w:t xml:space="preserve"> </w:t>
      </w:r>
      <w:r w:rsidR="00C72076">
        <w:rPr>
          <w:sz w:val="28"/>
          <w:szCs w:val="28"/>
        </w:rPr>
        <w:t xml:space="preserve">Законодательного Собрания </w:t>
      </w:r>
      <w:r w:rsidR="00C72076" w:rsidRPr="005A68FD">
        <w:rPr>
          <w:sz w:val="28"/>
          <w:szCs w:val="28"/>
        </w:rPr>
        <w:t>по экологии и природопользованию</w:t>
      </w:r>
      <w:r w:rsidRPr="002F2F33">
        <w:rPr>
          <w:sz w:val="28"/>
          <w:szCs w:val="28"/>
        </w:rPr>
        <w:t xml:space="preserve"> также принимал участие в составлении и разработке методической литературы по проведению </w:t>
      </w:r>
      <w:proofErr w:type="spellStart"/>
      <w:r w:rsidRPr="002F2F33">
        <w:rPr>
          <w:sz w:val="28"/>
          <w:szCs w:val="28"/>
        </w:rPr>
        <w:t>экоурока</w:t>
      </w:r>
      <w:proofErr w:type="spellEnd"/>
      <w:r w:rsidR="00DD0F51">
        <w:rPr>
          <w:sz w:val="28"/>
          <w:szCs w:val="28"/>
        </w:rPr>
        <w:t xml:space="preserve"> (</w:t>
      </w:r>
      <w:r w:rsidR="00DD0F51" w:rsidRPr="002F2F33">
        <w:rPr>
          <w:sz w:val="28"/>
          <w:szCs w:val="28"/>
        </w:rPr>
        <w:t>5 июня 2012 года</w:t>
      </w:r>
      <w:r w:rsidR="00DD0F51">
        <w:rPr>
          <w:sz w:val="28"/>
          <w:szCs w:val="28"/>
        </w:rPr>
        <w:t>)</w:t>
      </w:r>
      <w:r w:rsidRPr="002F2F33">
        <w:rPr>
          <w:sz w:val="28"/>
          <w:szCs w:val="28"/>
        </w:rPr>
        <w:t>;</w:t>
      </w:r>
      <w:proofErr w:type="gramEnd"/>
    </w:p>
    <w:p w:rsidR="002F2F33" w:rsidRPr="002F2F33" w:rsidRDefault="002F2F33" w:rsidP="002F2F33">
      <w:pPr>
        <w:ind w:firstLine="708"/>
        <w:jc w:val="both"/>
        <w:rPr>
          <w:sz w:val="28"/>
          <w:szCs w:val="28"/>
        </w:rPr>
      </w:pPr>
      <w:r w:rsidRPr="002F2F33">
        <w:rPr>
          <w:sz w:val="28"/>
          <w:szCs w:val="28"/>
        </w:rPr>
        <w:t xml:space="preserve">- участие в акции по очистке от мусора берегов </w:t>
      </w:r>
      <w:proofErr w:type="spellStart"/>
      <w:r w:rsidRPr="002F2F33">
        <w:rPr>
          <w:sz w:val="28"/>
          <w:szCs w:val="28"/>
        </w:rPr>
        <w:t>Борской</w:t>
      </w:r>
      <w:proofErr w:type="spellEnd"/>
      <w:r w:rsidR="00FD7667">
        <w:rPr>
          <w:sz w:val="28"/>
          <w:szCs w:val="28"/>
        </w:rPr>
        <w:t xml:space="preserve"> поймы, проводимой совместно с м</w:t>
      </w:r>
      <w:r w:rsidRPr="002F2F33">
        <w:rPr>
          <w:sz w:val="28"/>
          <w:szCs w:val="28"/>
        </w:rPr>
        <w:t>инистерством экологии и природных ресурсов Нижегородской области и приуроченной к Всемирному дню охраны окружающей среды</w:t>
      </w:r>
      <w:r w:rsidR="00D0733D">
        <w:rPr>
          <w:sz w:val="28"/>
          <w:szCs w:val="28"/>
        </w:rPr>
        <w:t xml:space="preserve"> (</w:t>
      </w:r>
      <w:r w:rsidR="00D0733D" w:rsidRPr="002F2F33">
        <w:rPr>
          <w:sz w:val="28"/>
          <w:szCs w:val="28"/>
        </w:rPr>
        <w:t>7 июня 2012 года</w:t>
      </w:r>
      <w:r w:rsidR="00D0733D">
        <w:rPr>
          <w:sz w:val="28"/>
          <w:szCs w:val="28"/>
        </w:rPr>
        <w:t>)</w:t>
      </w:r>
      <w:r w:rsidRPr="002F2F33">
        <w:rPr>
          <w:sz w:val="28"/>
          <w:szCs w:val="28"/>
        </w:rPr>
        <w:t>;</w:t>
      </w:r>
    </w:p>
    <w:p w:rsidR="002F2F33" w:rsidRPr="002F2F33" w:rsidRDefault="002F2F33" w:rsidP="002F2F33">
      <w:pPr>
        <w:ind w:firstLine="708"/>
        <w:jc w:val="both"/>
        <w:rPr>
          <w:sz w:val="28"/>
          <w:szCs w:val="28"/>
        </w:rPr>
      </w:pPr>
      <w:r w:rsidRPr="002F2F33">
        <w:rPr>
          <w:sz w:val="28"/>
          <w:szCs w:val="28"/>
        </w:rPr>
        <w:t>- проведение масштабного выездного мероприяти</w:t>
      </w:r>
      <w:r w:rsidR="00E66167">
        <w:rPr>
          <w:sz w:val="28"/>
          <w:szCs w:val="28"/>
        </w:rPr>
        <w:t>я</w:t>
      </w:r>
      <w:r w:rsidRPr="002F2F33">
        <w:rPr>
          <w:sz w:val="28"/>
          <w:szCs w:val="28"/>
        </w:rPr>
        <w:t xml:space="preserve"> </w:t>
      </w:r>
      <w:r w:rsidR="00673021">
        <w:rPr>
          <w:sz w:val="28"/>
          <w:szCs w:val="28"/>
        </w:rPr>
        <w:t>"</w:t>
      </w:r>
      <w:r w:rsidRPr="002F2F33">
        <w:rPr>
          <w:sz w:val="28"/>
          <w:szCs w:val="28"/>
        </w:rPr>
        <w:t>Пресс - тур 2012</w:t>
      </w:r>
      <w:r w:rsidR="00673021">
        <w:rPr>
          <w:sz w:val="28"/>
          <w:szCs w:val="28"/>
        </w:rPr>
        <w:t>"</w:t>
      </w:r>
      <w:r w:rsidRPr="002F2F33">
        <w:rPr>
          <w:sz w:val="28"/>
          <w:szCs w:val="28"/>
        </w:rPr>
        <w:t xml:space="preserve"> на территории </w:t>
      </w:r>
      <w:proofErr w:type="spellStart"/>
      <w:r w:rsidRPr="002F2F33">
        <w:rPr>
          <w:sz w:val="28"/>
          <w:szCs w:val="28"/>
        </w:rPr>
        <w:t>Лысковского</w:t>
      </w:r>
      <w:proofErr w:type="spellEnd"/>
      <w:r w:rsidRPr="002F2F33">
        <w:rPr>
          <w:sz w:val="28"/>
          <w:szCs w:val="28"/>
        </w:rPr>
        <w:t xml:space="preserve"> района  в рамках организации 6-го ежегодного конкурса журналистских работ на тему развития эколо</w:t>
      </w:r>
      <w:r w:rsidR="000F5E09">
        <w:rPr>
          <w:sz w:val="28"/>
          <w:szCs w:val="28"/>
        </w:rPr>
        <w:t>гического туризма "</w:t>
      </w:r>
      <w:proofErr w:type="spellStart"/>
      <w:r w:rsidR="000F5E09">
        <w:rPr>
          <w:sz w:val="28"/>
          <w:szCs w:val="28"/>
        </w:rPr>
        <w:t>Экотур</w:t>
      </w:r>
      <w:proofErr w:type="spellEnd"/>
      <w:r w:rsidR="000F5E09">
        <w:rPr>
          <w:sz w:val="28"/>
          <w:szCs w:val="28"/>
        </w:rPr>
        <w:t xml:space="preserve"> 2012" (</w:t>
      </w:r>
      <w:r w:rsidR="000F5E09" w:rsidRPr="002F2F33">
        <w:rPr>
          <w:sz w:val="28"/>
          <w:szCs w:val="28"/>
        </w:rPr>
        <w:t>16 августа 2012 года</w:t>
      </w:r>
      <w:r w:rsidR="000F5E09">
        <w:rPr>
          <w:sz w:val="28"/>
          <w:szCs w:val="28"/>
        </w:rPr>
        <w:t>);</w:t>
      </w:r>
    </w:p>
    <w:p w:rsidR="002F2F33" w:rsidRPr="002F2F33" w:rsidRDefault="002F2F33" w:rsidP="002F2F33">
      <w:pPr>
        <w:ind w:firstLine="708"/>
        <w:jc w:val="both"/>
        <w:rPr>
          <w:sz w:val="28"/>
          <w:szCs w:val="28"/>
        </w:rPr>
      </w:pPr>
      <w:r w:rsidRPr="002F2F33">
        <w:rPr>
          <w:sz w:val="28"/>
          <w:szCs w:val="28"/>
        </w:rPr>
        <w:t xml:space="preserve">- участие в церемонии вручения 2-й ежегодной премии "Сосновая ветвь" в области охраны природы </w:t>
      </w:r>
      <w:r w:rsidR="00413A21">
        <w:rPr>
          <w:sz w:val="28"/>
          <w:szCs w:val="28"/>
        </w:rPr>
        <w:t>(с вручением д</w:t>
      </w:r>
      <w:r w:rsidRPr="002F2F33">
        <w:rPr>
          <w:sz w:val="28"/>
          <w:szCs w:val="28"/>
        </w:rPr>
        <w:t>иплома лауреата руководителю аппарата комитета)</w:t>
      </w:r>
      <w:r w:rsidR="00413A21" w:rsidRPr="00413A21">
        <w:rPr>
          <w:sz w:val="28"/>
          <w:szCs w:val="28"/>
        </w:rPr>
        <w:t xml:space="preserve"> </w:t>
      </w:r>
      <w:r w:rsidR="00413A21">
        <w:rPr>
          <w:sz w:val="28"/>
          <w:szCs w:val="28"/>
        </w:rPr>
        <w:t>(</w:t>
      </w:r>
      <w:r w:rsidR="00413A21" w:rsidRPr="002F2F33">
        <w:rPr>
          <w:sz w:val="28"/>
          <w:szCs w:val="28"/>
        </w:rPr>
        <w:t xml:space="preserve">5 </w:t>
      </w:r>
      <w:r w:rsidR="00413A21">
        <w:rPr>
          <w:sz w:val="28"/>
          <w:szCs w:val="28"/>
        </w:rPr>
        <w:t>октября 2012 года);</w:t>
      </w:r>
    </w:p>
    <w:p w:rsidR="002F2F33" w:rsidRPr="002F2F33" w:rsidRDefault="002F2F33" w:rsidP="002F2F33">
      <w:pPr>
        <w:ind w:firstLine="708"/>
        <w:jc w:val="both"/>
        <w:rPr>
          <w:sz w:val="28"/>
          <w:szCs w:val="28"/>
        </w:rPr>
      </w:pPr>
      <w:r w:rsidRPr="002F2F33">
        <w:rPr>
          <w:sz w:val="28"/>
          <w:szCs w:val="28"/>
        </w:rPr>
        <w:t>- реализация социально-экологического проекта "Растения дарят здоровье детям"  в МДОУ  № 10 г</w:t>
      </w:r>
      <w:proofErr w:type="gramStart"/>
      <w:r w:rsidRPr="002F2F33">
        <w:rPr>
          <w:sz w:val="28"/>
          <w:szCs w:val="28"/>
        </w:rPr>
        <w:t>.Д</w:t>
      </w:r>
      <w:proofErr w:type="gramEnd"/>
      <w:r w:rsidRPr="002F2F33">
        <w:rPr>
          <w:sz w:val="28"/>
          <w:szCs w:val="28"/>
        </w:rPr>
        <w:t xml:space="preserve">зержинска </w:t>
      </w:r>
      <w:r w:rsidR="00371D3C">
        <w:rPr>
          <w:sz w:val="28"/>
          <w:szCs w:val="28"/>
        </w:rPr>
        <w:t>(</w:t>
      </w:r>
      <w:r w:rsidRPr="002F2F33">
        <w:rPr>
          <w:sz w:val="28"/>
          <w:szCs w:val="28"/>
        </w:rPr>
        <w:t>31 июля 2012 года</w:t>
      </w:r>
      <w:r w:rsidR="00371D3C">
        <w:rPr>
          <w:sz w:val="28"/>
          <w:szCs w:val="28"/>
        </w:rPr>
        <w:t>)</w:t>
      </w:r>
      <w:r w:rsidRPr="002F2F33">
        <w:rPr>
          <w:sz w:val="28"/>
          <w:szCs w:val="28"/>
        </w:rPr>
        <w:t>, в МДОУ № 132 г.Дзержинска</w:t>
      </w:r>
      <w:r w:rsidR="00371D3C">
        <w:rPr>
          <w:sz w:val="28"/>
          <w:szCs w:val="28"/>
        </w:rPr>
        <w:t xml:space="preserve"> (</w:t>
      </w:r>
      <w:r w:rsidRPr="002F2F33">
        <w:rPr>
          <w:sz w:val="28"/>
          <w:szCs w:val="28"/>
        </w:rPr>
        <w:t>23 августа 2012 года</w:t>
      </w:r>
      <w:r w:rsidR="00371D3C">
        <w:rPr>
          <w:sz w:val="28"/>
          <w:szCs w:val="28"/>
        </w:rPr>
        <w:t>)</w:t>
      </w:r>
      <w:r w:rsidRPr="002F2F33">
        <w:rPr>
          <w:sz w:val="28"/>
          <w:szCs w:val="28"/>
        </w:rPr>
        <w:t xml:space="preserve">, в МДОУ № 30 г.Кстово </w:t>
      </w:r>
      <w:r w:rsidR="00371D3C">
        <w:rPr>
          <w:sz w:val="28"/>
          <w:szCs w:val="28"/>
        </w:rPr>
        <w:t>(</w:t>
      </w:r>
      <w:r w:rsidRPr="002F2F33">
        <w:rPr>
          <w:sz w:val="28"/>
          <w:szCs w:val="28"/>
        </w:rPr>
        <w:t>23 октября 2012 года</w:t>
      </w:r>
      <w:r w:rsidR="00371D3C">
        <w:rPr>
          <w:sz w:val="28"/>
          <w:szCs w:val="28"/>
        </w:rPr>
        <w:t>)</w:t>
      </w:r>
      <w:r w:rsidRPr="002F2F33">
        <w:rPr>
          <w:sz w:val="28"/>
          <w:szCs w:val="28"/>
        </w:rPr>
        <w:t>;</w:t>
      </w:r>
    </w:p>
    <w:p w:rsidR="002F2F33" w:rsidRPr="002F2F33" w:rsidRDefault="002F2F33" w:rsidP="002F2F33">
      <w:pPr>
        <w:ind w:firstLine="708"/>
        <w:jc w:val="both"/>
        <w:rPr>
          <w:sz w:val="28"/>
          <w:szCs w:val="28"/>
        </w:rPr>
      </w:pPr>
      <w:r w:rsidRPr="002F2F33">
        <w:rPr>
          <w:sz w:val="28"/>
          <w:szCs w:val="28"/>
        </w:rPr>
        <w:t>- участие 12 - 13 октября 2012 года в ежегодной всемирной акции "Сделаем мир чище!".  Всего в акции приняли участие 446 муниципальных школ Нижегородской области. Экологические уроки прошли у 102392 школьников младших и средних классов из 39 муниципалитетов Нижегородской области. В экологическом субботнике приняли участие 58143 человек</w:t>
      </w:r>
      <w:r w:rsidR="004702B0">
        <w:rPr>
          <w:sz w:val="28"/>
          <w:szCs w:val="28"/>
        </w:rPr>
        <w:t>а</w:t>
      </w:r>
      <w:r w:rsidRPr="002F2F33">
        <w:rPr>
          <w:sz w:val="28"/>
          <w:szCs w:val="28"/>
        </w:rPr>
        <w:t xml:space="preserve">. Наиболее активные районы: </w:t>
      </w:r>
      <w:proofErr w:type="spellStart"/>
      <w:r w:rsidRPr="002F2F33">
        <w:rPr>
          <w:sz w:val="28"/>
          <w:szCs w:val="28"/>
        </w:rPr>
        <w:t>Выксунский</w:t>
      </w:r>
      <w:proofErr w:type="spellEnd"/>
      <w:r w:rsidRPr="002F2F33">
        <w:rPr>
          <w:sz w:val="28"/>
          <w:szCs w:val="28"/>
        </w:rPr>
        <w:t xml:space="preserve">, Городецкий, </w:t>
      </w:r>
      <w:proofErr w:type="spellStart"/>
      <w:r w:rsidRPr="002F2F33">
        <w:rPr>
          <w:sz w:val="28"/>
          <w:szCs w:val="28"/>
        </w:rPr>
        <w:t>Кстовский</w:t>
      </w:r>
      <w:proofErr w:type="spellEnd"/>
      <w:r w:rsidRPr="002F2F33">
        <w:rPr>
          <w:sz w:val="28"/>
          <w:szCs w:val="28"/>
        </w:rPr>
        <w:t xml:space="preserve">, </w:t>
      </w:r>
      <w:proofErr w:type="spellStart"/>
      <w:r w:rsidRPr="002F2F33">
        <w:rPr>
          <w:sz w:val="28"/>
          <w:szCs w:val="28"/>
        </w:rPr>
        <w:t>Балахнинский</w:t>
      </w:r>
      <w:proofErr w:type="spellEnd"/>
      <w:r w:rsidRPr="002F2F33">
        <w:rPr>
          <w:sz w:val="28"/>
          <w:szCs w:val="28"/>
        </w:rPr>
        <w:t xml:space="preserve"> районы, а также крупные города - Н.Новгород, Бор, Арзамас</w:t>
      </w:r>
      <w:r w:rsidR="00E64388">
        <w:rPr>
          <w:sz w:val="28"/>
          <w:szCs w:val="28"/>
        </w:rPr>
        <w:t>;</w:t>
      </w:r>
      <w:r w:rsidRPr="002F2F33">
        <w:rPr>
          <w:sz w:val="28"/>
          <w:szCs w:val="28"/>
        </w:rPr>
        <w:t xml:space="preserve">  </w:t>
      </w:r>
    </w:p>
    <w:p w:rsidR="002F2F33" w:rsidRPr="002F2F33" w:rsidRDefault="002F2F33" w:rsidP="002F2F33">
      <w:pPr>
        <w:ind w:firstLine="708"/>
        <w:jc w:val="both"/>
        <w:rPr>
          <w:sz w:val="28"/>
          <w:szCs w:val="28"/>
        </w:rPr>
      </w:pPr>
      <w:r w:rsidRPr="002F2F33">
        <w:rPr>
          <w:sz w:val="28"/>
          <w:szCs w:val="28"/>
        </w:rPr>
        <w:t xml:space="preserve">- участие в рамках </w:t>
      </w:r>
      <w:proofErr w:type="spellStart"/>
      <w:r w:rsidRPr="002F2F33">
        <w:rPr>
          <w:sz w:val="28"/>
          <w:szCs w:val="28"/>
        </w:rPr>
        <w:t>эколого</w:t>
      </w:r>
      <w:proofErr w:type="spellEnd"/>
      <w:r w:rsidRPr="002F2F33">
        <w:rPr>
          <w:sz w:val="28"/>
          <w:szCs w:val="28"/>
        </w:rPr>
        <w:t xml:space="preserve"> - просветительской акции "Экологический марафон" в экспедиционном обследовании компонентов природной среды в населенных пунктах </w:t>
      </w:r>
      <w:proofErr w:type="spellStart"/>
      <w:r w:rsidRPr="002F2F33">
        <w:rPr>
          <w:sz w:val="28"/>
          <w:szCs w:val="28"/>
        </w:rPr>
        <w:t>Вадского</w:t>
      </w:r>
      <w:proofErr w:type="spellEnd"/>
      <w:r w:rsidRPr="002F2F33">
        <w:rPr>
          <w:sz w:val="28"/>
          <w:szCs w:val="28"/>
        </w:rPr>
        <w:t xml:space="preserve"> и </w:t>
      </w:r>
      <w:proofErr w:type="spellStart"/>
      <w:r w:rsidRPr="002F2F33">
        <w:rPr>
          <w:sz w:val="28"/>
          <w:szCs w:val="28"/>
        </w:rPr>
        <w:t>Арзамасского</w:t>
      </w:r>
      <w:proofErr w:type="spellEnd"/>
      <w:r w:rsidRPr="002F2F33">
        <w:rPr>
          <w:sz w:val="28"/>
          <w:szCs w:val="28"/>
        </w:rPr>
        <w:t xml:space="preserve"> районов Нижегородской области</w:t>
      </w:r>
      <w:r w:rsidR="00E64388">
        <w:rPr>
          <w:sz w:val="28"/>
          <w:szCs w:val="28"/>
        </w:rPr>
        <w:t xml:space="preserve"> (</w:t>
      </w:r>
      <w:r w:rsidR="00E64388" w:rsidRPr="002F2F33">
        <w:rPr>
          <w:sz w:val="28"/>
          <w:szCs w:val="28"/>
        </w:rPr>
        <w:t>24 октября 2012 года</w:t>
      </w:r>
      <w:r w:rsidR="00E64388">
        <w:rPr>
          <w:sz w:val="28"/>
          <w:szCs w:val="28"/>
        </w:rPr>
        <w:t>)</w:t>
      </w:r>
      <w:r w:rsidRPr="002F2F33">
        <w:rPr>
          <w:sz w:val="28"/>
          <w:szCs w:val="28"/>
        </w:rPr>
        <w:t>;</w:t>
      </w:r>
    </w:p>
    <w:p w:rsidR="002F2F33" w:rsidRDefault="002F2F33" w:rsidP="002F2F33">
      <w:pPr>
        <w:ind w:firstLine="708"/>
        <w:jc w:val="both"/>
        <w:rPr>
          <w:sz w:val="28"/>
          <w:szCs w:val="28"/>
        </w:rPr>
      </w:pPr>
      <w:r w:rsidRPr="002F2F33">
        <w:rPr>
          <w:sz w:val="28"/>
          <w:szCs w:val="28"/>
        </w:rPr>
        <w:t xml:space="preserve">- реализация </w:t>
      </w:r>
      <w:proofErr w:type="spellStart"/>
      <w:r w:rsidRPr="002F2F33">
        <w:rPr>
          <w:sz w:val="28"/>
          <w:szCs w:val="28"/>
        </w:rPr>
        <w:t>пилотного</w:t>
      </w:r>
      <w:proofErr w:type="spellEnd"/>
      <w:r w:rsidRPr="002F2F33">
        <w:rPr>
          <w:sz w:val="28"/>
          <w:szCs w:val="28"/>
        </w:rPr>
        <w:t xml:space="preserve"> социально - экологического проекта по внедрению системы раздельного сбора мусора в детских дошкольных учреждениях "Воспитание культуры обращения с отходами у детей дошкольного возраста" </w:t>
      </w:r>
      <w:r w:rsidR="00E1183F">
        <w:rPr>
          <w:sz w:val="28"/>
          <w:szCs w:val="28"/>
        </w:rPr>
        <w:t>(</w:t>
      </w:r>
      <w:r w:rsidRPr="002F2F33">
        <w:rPr>
          <w:sz w:val="28"/>
          <w:szCs w:val="28"/>
        </w:rPr>
        <w:t>г</w:t>
      </w:r>
      <w:proofErr w:type="gramStart"/>
      <w:r w:rsidRPr="002F2F33">
        <w:rPr>
          <w:sz w:val="28"/>
          <w:szCs w:val="28"/>
        </w:rPr>
        <w:t>.Д</w:t>
      </w:r>
      <w:proofErr w:type="gramEnd"/>
      <w:r w:rsidRPr="002F2F33">
        <w:rPr>
          <w:sz w:val="28"/>
          <w:szCs w:val="28"/>
        </w:rPr>
        <w:t>зержинск</w:t>
      </w:r>
      <w:r w:rsidR="00E1183F">
        <w:rPr>
          <w:sz w:val="28"/>
          <w:szCs w:val="28"/>
        </w:rPr>
        <w:t>)</w:t>
      </w:r>
      <w:r w:rsidRPr="002F2F33">
        <w:rPr>
          <w:sz w:val="28"/>
          <w:szCs w:val="28"/>
        </w:rPr>
        <w:t xml:space="preserve">, </w:t>
      </w:r>
      <w:r w:rsidR="00E1183F">
        <w:rPr>
          <w:sz w:val="28"/>
          <w:szCs w:val="28"/>
        </w:rPr>
        <w:t xml:space="preserve">в </w:t>
      </w:r>
      <w:r w:rsidRPr="002F2F33">
        <w:rPr>
          <w:sz w:val="28"/>
          <w:szCs w:val="28"/>
        </w:rPr>
        <w:t xml:space="preserve">МДОУ № 130 </w:t>
      </w:r>
      <w:r w:rsidR="00E1183F">
        <w:rPr>
          <w:sz w:val="28"/>
          <w:szCs w:val="28"/>
        </w:rPr>
        <w:t>(</w:t>
      </w:r>
      <w:r w:rsidRPr="002F2F33">
        <w:rPr>
          <w:sz w:val="28"/>
          <w:szCs w:val="28"/>
        </w:rPr>
        <w:t>8 ноября 2012 года</w:t>
      </w:r>
      <w:r w:rsidR="00E1183F">
        <w:rPr>
          <w:sz w:val="28"/>
          <w:szCs w:val="28"/>
        </w:rPr>
        <w:t>)</w:t>
      </w:r>
      <w:r w:rsidRPr="002F2F33">
        <w:rPr>
          <w:sz w:val="28"/>
          <w:szCs w:val="28"/>
        </w:rPr>
        <w:t xml:space="preserve">, МДОУ № 61 </w:t>
      </w:r>
      <w:r w:rsidR="00E1183F">
        <w:rPr>
          <w:sz w:val="28"/>
          <w:szCs w:val="28"/>
        </w:rPr>
        <w:t>(</w:t>
      </w:r>
      <w:r w:rsidRPr="002F2F33">
        <w:rPr>
          <w:sz w:val="28"/>
          <w:szCs w:val="28"/>
        </w:rPr>
        <w:t>16 ноября 2012 года</w:t>
      </w:r>
      <w:r w:rsidR="00E1183F">
        <w:rPr>
          <w:sz w:val="28"/>
          <w:szCs w:val="28"/>
        </w:rPr>
        <w:t>)</w:t>
      </w:r>
      <w:r w:rsidRPr="002F2F33">
        <w:rPr>
          <w:sz w:val="28"/>
          <w:szCs w:val="28"/>
        </w:rPr>
        <w:t xml:space="preserve">; МДОУ №10 </w:t>
      </w:r>
      <w:r w:rsidR="00E1183F">
        <w:rPr>
          <w:sz w:val="28"/>
          <w:szCs w:val="28"/>
        </w:rPr>
        <w:t>(</w:t>
      </w:r>
      <w:r w:rsidRPr="002F2F33">
        <w:rPr>
          <w:sz w:val="28"/>
          <w:szCs w:val="28"/>
        </w:rPr>
        <w:t>30 ноября 2012 года</w:t>
      </w:r>
      <w:r w:rsidR="00E1183F">
        <w:rPr>
          <w:sz w:val="28"/>
          <w:szCs w:val="28"/>
        </w:rPr>
        <w:t>)</w:t>
      </w:r>
      <w:r w:rsidRPr="002F2F33">
        <w:rPr>
          <w:sz w:val="28"/>
          <w:szCs w:val="28"/>
        </w:rPr>
        <w:t xml:space="preserve">; МДОУ № 65 </w:t>
      </w:r>
      <w:r w:rsidR="00E1183F">
        <w:rPr>
          <w:sz w:val="28"/>
          <w:szCs w:val="28"/>
        </w:rPr>
        <w:t>(</w:t>
      </w:r>
      <w:r w:rsidRPr="002F2F33">
        <w:rPr>
          <w:sz w:val="28"/>
          <w:szCs w:val="28"/>
        </w:rPr>
        <w:t>14 декабря 2012 года</w:t>
      </w:r>
      <w:r w:rsidR="00E1183F">
        <w:rPr>
          <w:sz w:val="28"/>
          <w:szCs w:val="28"/>
        </w:rPr>
        <w:t>)</w:t>
      </w:r>
      <w:r w:rsidRPr="002F2F33">
        <w:rPr>
          <w:sz w:val="28"/>
          <w:szCs w:val="28"/>
        </w:rPr>
        <w:t>.</w:t>
      </w:r>
    </w:p>
    <w:p w:rsidR="00453375" w:rsidRPr="002F2F33" w:rsidRDefault="00453375" w:rsidP="002F2F33">
      <w:pPr>
        <w:ind w:firstLine="708"/>
        <w:jc w:val="both"/>
        <w:rPr>
          <w:sz w:val="28"/>
          <w:szCs w:val="28"/>
        </w:rPr>
      </w:pPr>
    </w:p>
    <w:p w:rsidR="0095265A" w:rsidRDefault="00FC60AB" w:rsidP="00FC60AB">
      <w:pPr>
        <w:ind w:left="993" w:hanging="284"/>
        <w:jc w:val="both"/>
        <w:rPr>
          <w:b/>
          <w:sz w:val="28"/>
          <w:szCs w:val="28"/>
        </w:rPr>
      </w:pPr>
      <w:r>
        <w:rPr>
          <w:b/>
          <w:sz w:val="28"/>
          <w:szCs w:val="28"/>
        </w:rPr>
        <w:lastRenderedPageBreak/>
        <w:t>3. </w:t>
      </w:r>
      <w:r w:rsidR="0095265A" w:rsidRPr="00FB47F7">
        <w:rPr>
          <w:b/>
          <w:sz w:val="28"/>
          <w:szCs w:val="28"/>
        </w:rPr>
        <w:t>Взаимодействие Законодательного Собрания Нижегородской области с федеральными органами государственной власти, органами исполнительной власти Нижегородской области, государственными органами Нижегородской области,  органами местного самоуправления муниципальных образований Нижегородской области</w:t>
      </w:r>
    </w:p>
    <w:p w:rsidR="0095265A" w:rsidRDefault="0095265A" w:rsidP="0095265A">
      <w:pPr>
        <w:ind w:firstLine="709"/>
        <w:jc w:val="both"/>
        <w:rPr>
          <w:b/>
          <w:sz w:val="28"/>
          <w:szCs w:val="28"/>
        </w:rPr>
      </w:pPr>
    </w:p>
    <w:p w:rsidR="0095265A" w:rsidRDefault="0095265A" w:rsidP="00DA4B26">
      <w:pPr>
        <w:ind w:firstLine="709"/>
        <w:jc w:val="both"/>
        <w:rPr>
          <w:sz w:val="28"/>
          <w:szCs w:val="28"/>
        </w:rPr>
      </w:pPr>
      <w:r w:rsidRPr="00AA140F">
        <w:rPr>
          <w:sz w:val="28"/>
          <w:szCs w:val="28"/>
        </w:rPr>
        <w:t>Комитеты Законодательного Собрания в сво</w:t>
      </w:r>
      <w:r w:rsidR="005F6905">
        <w:rPr>
          <w:sz w:val="28"/>
          <w:szCs w:val="28"/>
        </w:rPr>
        <w:t>ей работе</w:t>
      </w:r>
      <w:r w:rsidR="00FB4AFE">
        <w:rPr>
          <w:sz w:val="28"/>
          <w:szCs w:val="28"/>
        </w:rPr>
        <w:t xml:space="preserve"> ак</w:t>
      </w:r>
      <w:r w:rsidRPr="00AA140F">
        <w:rPr>
          <w:sz w:val="28"/>
          <w:szCs w:val="28"/>
        </w:rPr>
        <w:t xml:space="preserve">тивно взаимодействуют </w:t>
      </w:r>
      <w:r>
        <w:rPr>
          <w:sz w:val="28"/>
          <w:szCs w:val="28"/>
        </w:rPr>
        <w:t xml:space="preserve">с </w:t>
      </w:r>
      <w:r w:rsidRPr="00AA140F">
        <w:rPr>
          <w:sz w:val="28"/>
          <w:szCs w:val="28"/>
        </w:rPr>
        <w:t>федеральными органами государственной власти, органами исполнительной власти Нижегородской области, государственными органами Нижегородской области,  органами местного самоуправления муниципальных образований Нижегородской области</w:t>
      </w:r>
      <w:r>
        <w:rPr>
          <w:sz w:val="28"/>
          <w:szCs w:val="28"/>
        </w:rPr>
        <w:t xml:space="preserve">, а также </w:t>
      </w:r>
      <w:r w:rsidRPr="00AA140F">
        <w:rPr>
          <w:sz w:val="28"/>
          <w:szCs w:val="28"/>
        </w:rPr>
        <w:t xml:space="preserve">с законодательными (представительными) органами государственной власти субъектов Российской Федерации. </w:t>
      </w:r>
    </w:p>
    <w:p w:rsidR="00D37CD9" w:rsidRDefault="00D37CD9" w:rsidP="00DA4B26">
      <w:pPr>
        <w:ind w:firstLine="709"/>
        <w:jc w:val="both"/>
        <w:rPr>
          <w:b/>
          <w:sz w:val="28"/>
          <w:szCs w:val="28"/>
        </w:rPr>
      </w:pPr>
      <w:r>
        <w:rPr>
          <w:b/>
          <w:sz w:val="28"/>
          <w:szCs w:val="28"/>
        </w:rPr>
        <w:t>Взаимодействие с  федеральными органами государственной власти</w:t>
      </w:r>
    </w:p>
    <w:p w:rsidR="0095265A" w:rsidRPr="005D3783" w:rsidRDefault="0095265A" w:rsidP="00D37CD9">
      <w:pPr>
        <w:pStyle w:val="a5"/>
        <w:tabs>
          <w:tab w:val="left" w:pos="142"/>
        </w:tabs>
        <w:ind w:left="0" w:firstLine="709"/>
        <w:jc w:val="both"/>
        <w:rPr>
          <w:sz w:val="28"/>
          <w:szCs w:val="28"/>
        </w:rPr>
      </w:pPr>
      <w:r w:rsidRPr="005D3783">
        <w:rPr>
          <w:sz w:val="28"/>
          <w:szCs w:val="28"/>
        </w:rPr>
        <w:t>Одной из форм взаимодействия комитетов Законодательного Собрания с федеральными органами государственной власти является участие в подг</w:t>
      </w:r>
      <w:r w:rsidR="00E35AC5" w:rsidRPr="005D3783">
        <w:rPr>
          <w:sz w:val="28"/>
          <w:szCs w:val="28"/>
        </w:rPr>
        <w:t>отовке мероприятий, в частности</w:t>
      </w:r>
      <w:r w:rsidRPr="005D3783">
        <w:rPr>
          <w:sz w:val="28"/>
          <w:szCs w:val="28"/>
        </w:rPr>
        <w:t xml:space="preserve"> пред</w:t>
      </w:r>
      <w:r w:rsidR="00E35AC5" w:rsidRPr="005D3783">
        <w:rPr>
          <w:sz w:val="28"/>
          <w:szCs w:val="28"/>
        </w:rPr>
        <w:t>о</w:t>
      </w:r>
      <w:r w:rsidRPr="005D3783">
        <w:rPr>
          <w:sz w:val="28"/>
          <w:szCs w:val="28"/>
        </w:rPr>
        <w:t xml:space="preserve">ставление аналитической и справочной информации для участников парламентских слушаний и </w:t>
      </w:r>
      <w:r w:rsidR="000943DB" w:rsidRPr="005D3783">
        <w:rPr>
          <w:sz w:val="28"/>
          <w:szCs w:val="28"/>
        </w:rPr>
        <w:t>"</w:t>
      </w:r>
      <w:r w:rsidRPr="005D3783">
        <w:rPr>
          <w:sz w:val="28"/>
          <w:szCs w:val="28"/>
        </w:rPr>
        <w:t>круглых столов</w:t>
      </w:r>
      <w:r w:rsidR="000943DB" w:rsidRPr="005D3783">
        <w:rPr>
          <w:sz w:val="28"/>
          <w:szCs w:val="28"/>
        </w:rPr>
        <w:t>"</w:t>
      </w:r>
      <w:r w:rsidRPr="005D3783">
        <w:rPr>
          <w:sz w:val="28"/>
          <w:szCs w:val="28"/>
        </w:rPr>
        <w:t>, организуемых Государственной Думой, Советом Федерации Ф</w:t>
      </w:r>
      <w:r w:rsidR="007B1240">
        <w:rPr>
          <w:sz w:val="28"/>
          <w:szCs w:val="28"/>
        </w:rPr>
        <w:t xml:space="preserve">едерального </w:t>
      </w:r>
      <w:r w:rsidRPr="005D3783">
        <w:rPr>
          <w:sz w:val="28"/>
          <w:szCs w:val="28"/>
        </w:rPr>
        <w:t>С</w:t>
      </w:r>
      <w:r w:rsidR="007B1240">
        <w:rPr>
          <w:sz w:val="28"/>
          <w:szCs w:val="28"/>
        </w:rPr>
        <w:t>обрания</w:t>
      </w:r>
      <w:r w:rsidRPr="005D3783">
        <w:rPr>
          <w:sz w:val="28"/>
          <w:szCs w:val="28"/>
        </w:rPr>
        <w:t xml:space="preserve"> Р</w:t>
      </w:r>
      <w:r w:rsidR="007B1240">
        <w:rPr>
          <w:sz w:val="28"/>
          <w:szCs w:val="28"/>
        </w:rPr>
        <w:t xml:space="preserve">оссийской </w:t>
      </w:r>
      <w:r w:rsidRPr="005D3783">
        <w:rPr>
          <w:sz w:val="28"/>
          <w:szCs w:val="28"/>
        </w:rPr>
        <w:t>Ф</w:t>
      </w:r>
      <w:r w:rsidR="007B1240">
        <w:rPr>
          <w:sz w:val="28"/>
          <w:szCs w:val="28"/>
        </w:rPr>
        <w:t>едерации</w:t>
      </w:r>
      <w:r w:rsidRPr="005D3783">
        <w:rPr>
          <w:sz w:val="28"/>
          <w:szCs w:val="28"/>
        </w:rPr>
        <w:t xml:space="preserve">. </w:t>
      </w:r>
    </w:p>
    <w:p w:rsidR="00A54385" w:rsidRDefault="00A54385" w:rsidP="00A54385">
      <w:pPr>
        <w:ind w:firstLine="720"/>
        <w:jc w:val="both"/>
        <w:rPr>
          <w:sz w:val="28"/>
          <w:szCs w:val="28"/>
        </w:rPr>
      </w:pPr>
      <w:r w:rsidRPr="003969F9">
        <w:rPr>
          <w:sz w:val="28"/>
          <w:szCs w:val="28"/>
        </w:rPr>
        <w:t xml:space="preserve">Заместитель председателя </w:t>
      </w:r>
      <w:r w:rsidRPr="00A54385">
        <w:rPr>
          <w:b/>
          <w:sz w:val="28"/>
          <w:szCs w:val="28"/>
        </w:rPr>
        <w:t xml:space="preserve">комитета </w:t>
      </w:r>
      <w:r w:rsidR="00874469">
        <w:rPr>
          <w:b/>
          <w:sz w:val="28"/>
          <w:szCs w:val="28"/>
        </w:rPr>
        <w:t xml:space="preserve">Законодательного Собрания </w:t>
      </w:r>
      <w:r w:rsidRPr="00A54385">
        <w:rPr>
          <w:b/>
          <w:sz w:val="28"/>
          <w:szCs w:val="28"/>
        </w:rPr>
        <w:t>по бюджету и налогам</w:t>
      </w:r>
      <w:r>
        <w:rPr>
          <w:sz w:val="28"/>
          <w:szCs w:val="28"/>
        </w:rPr>
        <w:t xml:space="preserve"> </w:t>
      </w:r>
      <w:r w:rsidRPr="003969F9">
        <w:rPr>
          <w:sz w:val="28"/>
          <w:szCs w:val="28"/>
        </w:rPr>
        <w:t xml:space="preserve">Тарасов А.Н. принял участие в </w:t>
      </w:r>
      <w:r w:rsidR="009265FD">
        <w:rPr>
          <w:sz w:val="28"/>
          <w:szCs w:val="28"/>
        </w:rPr>
        <w:t xml:space="preserve">следующих </w:t>
      </w:r>
      <w:r w:rsidRPr="003969F9">
        <w:rPr>
          <w:sz w:val="28"/>
          <w:szCs w:val="28"/>
        </w:rPr>
        <w:t>парламентских слушаниях</w:t>
      </w:r>
      <w:r>
        <w:rPr>
          <w:sz w:val="28"/>
          <w:szCs w:val="28"/>
        </w:rPr>
        <w:t xml:space="preserve"> в Федеральном Собрании Российской Федерации: </w:t>
      </w:r>
      <w:proofErr w:type="gramStart"/>
      <w:r w:rsidRPr="003969F9">
        <w:rPr>
          <w:sz w:val="28"/>
          <w:szCs w:val="28"/>
        </w:rPr>
        <w:t>"Проблемы обеспечения расходных</w:t>
      </w:r>
      <w:r>
        <w:rPr>
          <w:sz w:val="28"/>
          <w:szCs w:val="28"/>
        </w:rPr>
        <w:t xml:space="preserve"> обязательств и сбалансированности бюджетов субъектов Российской Федерации и бюджетов муниципальных образований";</w:t>
      </w:r>
      <w:r w:rsidR="009265FD">
        <w:rPr>
          <w:sz w:val="28"/>
          <w:szCs w:val="28"/>
        </w:rPr>
        <w:t xml:space="preserve"> </w:t>
      </w:r>
      <w:r>
        <w:rPr>
          <w:sz w:val="28"/>
          <w:szCs w:val="28"/>
        </w:rPr>
        <w:t>"О прогнозе социально-экономического развития Российской Федерации до 2015 года и параметрах проекта федерального бюджета на 2013 год и на план</w:t>
      </w:r>
      <w:r w:rsidR="009265FD">
        <w:rPr>
          <w:sz w:val="28"/>
          <w:szCs w:val="28"/>
        </w:rPr>
        <w:t xml:space="preserve">овый период 2014 и 2015 годов", </w:t>
      </w:r>
      <w:r w:rsidRPr="003969F9">
        <w:rPr>
          <w:sz w:val="28"/>
          <w:szCs w:val="28"/>
        </w:rPr>
        <w:t>"Основные направления налоговой политики Российской Федерации на 2013 год и на плановый период 2014 и 2015 годов</w:t>
      </w:r>
      <w:r>
        <w:rPr>
          <w:sz w:val="28"/>
          <w:szCs w:val="28"/>
        </w:rPr>
        <w:t>"</w:t>
      </w:r>
      <w:r w:rsidRPr="003969F9">
        <w:rPr>
          <w:sz w:val="28"/>
          <w:szCs w:val="28"/>
        </w:rPr>
        <w:t>.</w:t>
      </w:r>
      <w:proofErr w:type="gramEnd"/>
    </w:p>
    <w:p w:rsidR="005D3783" w:rsidRPr="00B36E6B" w:rsidRDefault="005D3783" w:rsidP="005D3783">
      <w:pPr>
        <w:pStyle w:val="Eiiey"/>
        <w:spacing w:before="0"/>
        <w:ind w:left="0" w:firstLine="644"/>
        <w:jc w:val="both"/>
        <w:rPr>
          <w:rFonts w:ascii="Times New Roman" w:hAnsi="Times New Roman"/>
          <w:b/>
          <w:sz w:val="28"/>
          <w:szCs w:val="28"/>
        </w:rPr>
      </w:pPr>
      <w:r>
        <w:rPr>
          <w:rFonts w:ascii="Times New Roman" w:hAnsi="Times New Roman"/>
          <w:sz w:val="28"/>
          <w:szCs w:val="28"/>
        </w:rPr>
        <w:t xml:space="preserve">За </w:t>
      </w:r>
      <w:r w:rsidR="00FD736E">
        <w:rPr>
          <w:rFonts w:ascii="Times New Roman" w:hAnsi="Times New Roman"/>
          <w:sz w:val="28"/>
          <w:szCs w:val="28"/>
        </w:rPr>
        <w:t>2012 год</w:t>
      </w:r>
      <w:r>
        <w:rPr>
          <w:rFonts w:ascii="Times New Roman" w:hAnsi="Times New Roman"/>
          <w:sz w:val="28"/>
          <w:szCs w:val="28"/>
        </w:rPr>
        <w:t xml:space="preserve"> </w:t>
      </w:r>
      <w:r w:rsidR="00FD736E" w:rsidRPr="00FD736E">
        <w:rPr>
          <w:rFonts w:ascii="Times New Roman" w:hAnsi="Times New Roman"/>
          <w:b/>
          <w:sz w:val="28"/>
          <w:szCs w:val="28"/>
        </w:rPr>
        <w:t xml:space="preserve">комитет Законодательного Собрания по </w:t>
      </w:r>
      <w:r w:rsidR="00FD736E" w:rsidRPr="00FD736E">
        <w:rPr>
          <w:rFonts w:ascii="Times New Roman" w:hAnsi="Times New Roman"/>
          <w:b/>
          <w:bCs/>
          <w:sz w:val="28"/>
          <w:szCs w:val="28"/>
        </w:rPr>
        <w:t>экономике, промышленности и поддержке предпринимательства</w:t>
      </w:r>
      <w:r w:rsidR="00FD736E" w:rsidRPr="005D3783">
        <w:rPr>
          <w:sz w:val="28"/>
          <w:szCs w:val="28"/>
        </w:rPr>
        <w:t xml:space="preserve"> </w:t>
      </w:r>
      <w:r w:rsidR="001222BD">
        <w:rPr>
          <w:rFonts w:ascii="Times New Roman" w:hAnsi="Times New Roman"/>
          <w:sz w:val="28"/>
          <w:szCs w:val="28"/>
        </w:rPr>
        <w:t>рассмотрел</w:t>
      </w:r>
      <w:r>
        <w:rPr>
          <w:rFonts w:ascii="Times New Roman" w:hAnsi="Times New Roman"/>
          <w:sz w:val="28"/>
          <w:szCs w:val="28"/>
        </w:rPr>
        <w:t xml:space="preserve"> </w:t>
      </w:r>
      <w:r w:rsidRPr="001222BD">
        <w:rPr>
          <w:rFonts w:ascii="Times New Roman" w:hAnsi="Times New Roman"/>
          <w:sz w:val="28"/>
          <w:szCs w:val="28"/>
        </w:rPr>
        <w:t>27 обращений субъектов Р</w:t>
      </w:r>
      <w:r w:rsidR="001222BD">
        <w:rPr>
          <w:rFonts w:ascii="Times New Roman" w:hAnsi="Times New Roman"/>
          <w:sz w:val="28"/>
          <w:szCs w:val="28"/>
        </w:rPr>
        <w:t xml:space="preserve">оссийской </w:t>
      </w:r>
      <w:r w:rsidRPr="001222BD">
        <w:rPr>
          <w:rFonts w:ascii="Times New Roman" w:hAnsi="Times New Roman"/>
          <w:sz w:val="28"/>
          <w:szCs w:val="28"/>
        </w:rPr>
        <w:t>Ф</w:t>
      </w:r>
      <w:r w:rsidR="001222BD">
        <w:rPr>
          <w:rFonts w:ascii="Times New Roman" w:hAnsi="Times New Roman"/>
          <w:sz w:val="28"/>
          <w:szCs w:val="28"/>
        </w:rPr>
        <w:t>едерации</w:t>
      </w:r>
      <w:r w:rsidRPr="001222BD">
        <w:rPr>
          <w:rFonts w:ascii="Times New Roman" w:hAnsi="Times New Roman"/>
          <w:sz w:val="28"/>
          <w:szCs w:val="28"/>
        </w:rPr>
        <w:t>,</w:t>
      </w:r>
      <w:r>
        <w:rPr>
          <w:rFonts w:ascii="Times New Roman" w:hAnsi="Times New Roman"/>
          <w:sz w:val="28"/>
          <w:szCs w:val="28"/>
        </w:rPr>
        <w:t xml:space="preserve"> поступивших в виде законодательных инициатив. На заседании комитета 20 июня 2012 года принято решение поддержать законодательную инициативу </w:t>
      </w:r>
      <w:r w:rsidRPr="00B36E6B">
        <w:rPr>
          <w:rFonts w:ascii="Times New Roman" w:hAnsi="Times New Roman"/>
          <w:sz w:val="28"/>
          <w:szCs w:val="28"/>
        </w:rPr>
        <w:t>Орловского областного Совета народных депутатов "О внесении изменений в ст</w:t>
      </w:r>
      <w:r w:rsidR="001815C8">
        <w:rPr>
          <w:rFonts w:ascii="Times New Roman" w:hAnsi="Times New Roman"/>
          <w:sz w:val="28"/>
          <w:szCs w:val="28"/>
        </w:rPr>
        <w:t>атьи</w:t>
      </w:r>
      <w:r w:rsidRPr="00B36E6B">
        <w:rPr>
          <w:rFonts w:ascii="Times New Roman" w:hAnsi="Times New Roman"/>
          <w:sz w:val="28"/>
          <w:szCs w:val="28"/>
        </w:rPr>
        <w:t> 6 и 15 Федерального закона "Об основах государственного регу</w:t>
      </w:r>
      <w:r w:rsidR="001815C8">
        <w:rPr>
          <w:rFonts w:ascii="Times New Roman" w:hAnsi="Times New Roman"/>
          <w:sz w:val="28"/>
          <w:szCs w:val="28"/>
        </w:rPr>
        <w:t>лирования торговой деятельности в Российской Федерации"</w:t>
      </w:r>
      <w:r w:rsidRPr="00B36E6B">
        <w:rPr>
          <w:rFonts w:ascii="Times New Roman" w:hAnsi="Times New Roman"/>
          <w:sz w:val="28"/>
          <w:szCs w:val="28"/>
        </w:rPr>
        <w:t>.</w:t>
      </w:r>
    </w:p>
    <w:p w:rsidR="005D3783" w:rsidRDefault="005D3783" w:rsidP="00DB4837">
      <w:pPr>
        <w:pStyle w:val="Eiiey"/>
        <w:spacing w:before="0"/>
        <w:ind w:left="0" w:firstLine="644"/>
        <w:jc w:val="both"/>
        <w:rPr>
          <w:rFonts w:ascii="Times New Roman" w:hAnsi="Times New Roman"/>
          <w:sz w:val="28"/>
          <w:szCs w:val="28"/>
        </w:rPr>
      </w:pPr>
      <w:r>
        <w:rPr>
          <w:rFonts w:ascii="Times New Roman" w:hAnsi="Times New Roman"/>
          <w:sz w:val="28"/>
          <w:szCs w:val="28"/>
        </w:rPr>
        <w:t>В 2012 году рассмотрено 82 проекта федеральных законов, поступивших из Государственной Думы Федерального Собрания Российской Федерации, из них поддержано до рассмотрения в 1 чтении 16 проектов, не поддержано – 2 проекта (до рассмотрения в 1 чтении).</w:t>
      </w:r>
    </w:p>
    <w:p w:rsidR="00836663" w:rsidRDefault="0095265A" w:rsidP="00DA4B26">
      <w:pPr>
        <w:ind w:firstLine="709"/>
        <w:jc w:val="both"/>
        <w:rPr>
          <w:sz w:val="28"/>
          <w:szCs w:val="28"/>
        </w:rPr>
      </w:pPr>
      <w:r>
        <w:rPr>
          <w:sz w:val="28"/>
          <w:szCs w:val="28"/>
        </w:rPr>
        <w:lastRenderedPageBreak/>
        <w:t xml:space="preserve">Другой формой взаимодействия с федеральными органами государственной власти было участие руководства комитетов Законодательного Собрания в проводимых ими мероприятиях. </w:t>
      </w:r>
    </w:p>
    <w:p w:rsidR="0077342F" w:rsidRPr="00A34439" w:rsidRDefault="00C424B3" w:rsidP="0077342F">
      <w:pPr>
        <w:autoSpaceDE w:val="0"/>
        <w:autoSpaceDN w:val="0"/>
        <w:adjustRightInd w:val="0"/>
        <w:ind w:firstLine="709"/>
        <w:jc w:val="both"/>
        <w:outlineLvl w:val="1"/>
        <w:rPr>
          <w:sz w:val="28"/>
          <w:szCs w:val="28"/>
        </w:rPr>
      </w:pPr>
      <w:r>
        <w:rPr>
          <w:b/>
          <w:sz w:val="28"/>
          <w:szCs w:val="28"/>
        </w:rPr>
        <w:t>К</w:t>
      </w:r>
      <w:r w:rsidR="0095265A" w:rsidRPr="00C424B3">
        <w:rPr>
          <w:b/>
          <w:sz w:val="28"/>
          <w:szCs w:val="28"/>
        </w:rPr>
        <w:t>омитет</w:t>
      </w:r>
      <w:r w:rsidR="0077342F">
        <w:rPr>
          <w:b/>
          <w:sz w:val="28"/>
          <w:szCs w:val="28"/>
        </w:rPr>
        <w:t>ом</w:t>
      </w:r>
      <w:r w:rsidR="0095265A" w:rsidRPr="00C424B3">
        <w:rPr>
          <w:b/>
          <w:sz w:val="28"/>
          <w:szCs w:val="28"/>
        </w:rPr>
        <w:t xml:space="preserve"> </w:t>
      </w:r>
      <w:r w:rsidR="00E35AC5" w:rsidRPr="00C424B3">
        <w:rPr>
          <w:b/>
          <w:sz w:val="28"/>
          <w:szCs w:val="28"/>
        </w:rPr>
        <w:t xml:space="preserve">Законодательного Собрания </w:t>
      </w:r>
      <w:r w:rsidR="0095265A" w:rsidRPr="00C424B3">
        <w:rPr>
          <w:b/>
          <w:sz w:val="28"/>
          <w:szCs w:val="28"/>
        </w:rPr>
        <w:t>по социальным вопросам</w:t>
      </w:r>
      <w:r w:rsidR="00836663" w:rsidRPr="0077342F">
        <w:rPr>
          <w:b/>
          <w:sz w:val="28"/>
          <w:szCs w:val="28"/>
        </w:rPr>
        <w:t xml:space="preserve"> </w:t>
      </w:r>
      <w:r w:rsidRPr="0077342F">
        <w:rPr>
          <w:b/>
          <w:sz w:val="28"/>
          <w:szCs w:val="28"/>
        </w:rPr>
        <w:t xml:space="preserve"> </w:t>
      </w:r>
      <w:r w:rsidR="0077342F">
        <w:rPr>
          <w:b/>
          <w:sz w:val="28"/>
          <w:szCs w:val="28"/>
        </w:rPr>
        <w:t>д</w:t>
      </w:r>
      <w:r w:rsidR="0077342F" w:rsidRPr="00C37977">
        <w:rPr>
          <w:sz w:val="28"/>
          <w:szCs w:val="28"/>
        </w:rPr>
        <w:t xml:space="preserve">ля парламентских слушаний на тему: </w:t>
      </w:r>
      <w:proofErr w:type="gramStart"/>
      <w:r w:rsidR="0077342F" w:rsidRPr="00C37977">
        <w:rPr>
          <w:sz w:val="28"/>
          <w:szCs w:val="28"/>
        </w:rPr>
        <w:t>"Материнский (семейный) капитал: совершенствование федерального и регионального законодательства"</w:t>
      </w:r>
      <w:r w:rsidR="0077342F">
        <w:rPr>
          <w:sz w:val="28"/>
          <w:szCs w:val="28"/>
        </w:rPr>
        <w:t xml:space="preserve">, проведенных </w:t>
      </w:r>
      <w:r w:rsidR="0077342F" w:rsidRPr="004F14B3">
        <w:rPr>
          <w:sz w:val="28"/>
          <w:szCs w:val="28"/>
        </w:rPr>
        <w:t>5 апреля 2012 года</w:t>
      </w:r>
      <w:r w:rsidR="0077342F" w:rsidRPr="00C37977">
        <w:rPr>
          <w:sz w:val="28"/>
          <w:szCs w:val="28"/>
        </w:rPr>
        <w:t xml:space="preserve"> Комитет</w:t>
      </w:r>
      <w:r w:rsidR="0077342F">
        <w:rPr>
          <w:sz w:val="28"/>
          <w:szCs w:val="28"/>
        </w:rPr>
        <w:t>ом</w:t>
      </w:r>
      <w:r w:rsidR="0077342F" w:rsidRPr="00C37977">
        <w:rPr>
          <w:sz w:val="28"/>
          <w:szCs w:val="28"/>
        </w:rPr>
        <w:t xml:space="preserve"> Государственной Думы по вопросам семьи, женщин и детей</w:t>
      </w:r>
      <w:r w:rsidR="0077342F">
        <w:rPr>
          <w:sz w:val="28"/>
          <w:szCs w:val="28"/>
        </w:rPr>
        <w:t xml:space="preserve">, подготовлена информация </w:t>
      </w:r>
      <w:r w:rsidR="0077342F" w:rsidRPr="00C37977">
        <w:rPr>
          <w:sz w:val="28"/>
          <w:szCs w:val="28"/>
        </w:rPr>
        <w:t xml:space="preserve"> </w:t>
      </w:r>
      <w:r w:rsidR="0077342F">
        <w:rPr>
          <w:sz w:val="28"/>
          <w:szCs w:val="28"/>
        </w:rPr>
        <w:t>о р</w:t>
      </w:r>
      <w:r w:rsidR="0077342F" w:rsidRPr="00B27B9D">
        <w:rPr>
          <w:sz w:val="28"/>
          <w:szCs w:val="28"/>
        </w:rPr>
        <w:t xml:space="preserve">еализации Федерального закона от </w:t>
      </w:r>
      <w:r w:rsidR="0077342F">
        <w:rPr>
          <w:sz w:val="28"/>
          <w:szCs w:val="28"/>
        </w:rPr>
        <w:t xml:space="preserve">  </w:t>
      </w:r>
      <w:r w:rsidR="0077342F" w:rsidRPr="00B27B9D">
        <w:rPr>
          <w:sz w:val="28"/>
          <w:szCs w:val="28"/>
        </w:rPr>
        <w:t xml:space="preserve">29 декабря 2006 года № 256-ФЗ </w:t>
      </w:r>
      <w:r w:rsidR="0077342F">
        <w:rPr>
          <w:sz w:val="28"/>
          <w:szCs w:val="28"/>
        </w:rPr>
        <w:t xml:space="preserve">"О дополнительных мерах </w:t>
      </w:r>
      <w:r w:rsidR="004F14B3">
        <w:rPr>
          <w:sz w:val="28"/>
          <w:szCs w:val="28"/>
        </w:rPr>
        <w:t>государственной</w:t>
      </w:r>
      <w:r w:rsidR="0077342F">
        <w:rPr>
          <w:sz w:val="28"/>
          <w:szCs w:val="28"/>
        </w:rPr>
        <w:t xml:space="preserve"> поддержки семей, имеющих детей" в Нижегородской области и об установлении регионального </w:t>
      </w:r>
      <w:r w:rsidR="0077342F" w:rsidRPr="00A34439">
        <w:rPr>
          <w:sz w:val="28"/>
          <w:szCs w:val="28"/>
        </w:rPr>
        <w:t>материнск</w:t>
      </w:r>
      <w:r w:rsidR="0077342F">
        <w:rPr>
          <w:sz w:val="28"/>
          <w:szCs w:val="28"/>
        </w:rPr>
        <w:t>ого (семейного</w:t>
      </w:r>
      <w:r w:rsidR="0077342F" w:rsidRPr="00A34439">
        <w:rPr>
          <w:sz w:val="28"/>
          <w:szCs w:val="28"/>
        </w:rPr>
        <w:t>) капитал</w:t>
      </w:r>
      <w:r w:rsidR="0077342F">
        <w:rPr>
          <w:sz w:val="28"/>
          <w:szCs w:val="28"/>
        </w:rPr>
        <w:t xml:space="preserve">а. </w:t>
      </w:r>
      <w:proofErr w:type="gramEnd"/>
    </w:p>
    <w:p w:rsidR="0077342F" w:rsidRPr="00802079" w:rsidRDefault="0077342F" w:rsidP="008D187D">
      <w:pPr>
        <w:autoSpaceDE w:val="0"/>
        <w:autoSpaceDN w:val="0"/>
        <w:adjustRightInd w:val="0"/>
        <w:ind w:firstLine="709"/>
        <w:jc w:val="both"/>
        <w:outlineLvl w:val="1"/>
        <w:rPr>
          <w:sz w:val="28"/>
          <w:szCs w:val="28"/>
        </w:rPr>
      </w:pPr>
      <w:r w:rsidRPr="00802079">
        <w:rPr>
          <w:sz w:val="28"/>
          <w:szCs w:val="28"/>
        </w:rPr>
        <w:t>16 апреля 2012 года в Государственную Думу Федерального Собрания Р</w:t>
      </w:r>
      <w:r w:rsidR="002314E6">
        <w:rPr>
          <w:sz w:val="28"/>
          <w:szCs w:val="28"/>
        </w:rPr>
        <w:t xml:space="preserve">оссийской </w:t>
      </w:r>
      <w:r w:rsidRPr="00802079">
        <w:rPr>
          <w:sz w:val="28"/>
          <w:szCs w:val="28"/>
        </w:rPr>
        <w:t>Ф</w:t>
      </w:r>
      <w:r w:rsidR="002314E6">
        <w:rPr>
          <w:sz w:val="28"/>
          <w:szCs w:val="28"/>
        </w:rPr>
        <w:t>едерации</w:t>
      </w:r>
      <w:r w:rsidRPr="00802079">
        <w:rPr>
          <w:sz w:val="28"/>
          <w:szCs w:val="28"/>
        </w:rPr>
        <w:t xml:space="preserve"> внесен проект федерального закона № 38259-6 "О внесении изменений в Федеральный зако</w:t>
      </w:r>
      <w:r w:rsidR="00415874">
        <w:rPr>
          <w:sz w:val="28"/>
          <w:szCs w:val="28"/>
        </w:rPr>
        <w:t xml:space="preserve">н "О социальной защите граждан </w:t>
      </w:r>
      <w:r w:rsidRPr="00802079">
        <w:rPr>
          <w:sz w:val="28"/>
          <w:szCs w:val="28"/>
        </w:rPr>
        <w:t xml:space="preserve">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802079">
        <w:rPr>
          <w:sz w:val="28"/>
          <w:szCs w:val="28"/>
        </w:rPr>
        <w:t>Теча</w:t>
      </w:r>
      <w:proofErr w:type="spellEnd"/>
      <w:r w:rsidRPr="00802079">
        <w:rPr>
          <w:sz w:val="28"/>
          <w:szCs w:val="28"/>
        </w:rPr>
        <w:t>", подготовленный комитетом.</w:t>
      </w:r>
    </w:p>
    <w:p w:rsidR="0077342F" w:rsidRPr="00ED2E75" w:rsidRDefault="0077342F" w:rsidP="00802079">
      <w:pPr>
        <w:ind w:firstLine="709"/>
        <w:jc w:val="both"/>
        <w:rPr>
          <w:sz w:val="28"/>
          <w:szCs w:val="28"/>
        </w:rPr>
      </w:pPr>
      <w:r w:rsidRPr="00ED2E75">
        <w:rPr>
          <w:sz w:val="28"/>
          <w:szCs w:val="28"/>
        </w:rPr>
        <w:t>Проектом федерального закона предлагается восстановить социальную справедливость в отношении  участников ликвидации последствий аварии на производственном объединении "Завод "Красное Сормово", приравняв их по объему мер социальной поддержки к участникам ликвидации последствий катастрофы на Чернобыльской АЭС.</w:t>
      </w:r>
    </w:p>
    <w:p w:rsidR="0077342F" w:rsidRPr="00ED2E75" w:rsidRDefault="0077342F" w:rsidP="0077342F">
      <w:pPr>
        <w:ind w:firstLine="720"/>
        <w:jc w:val="both"/>
        <w:rPr>
          <w:sz w:val="28"/>
          <w:szCs w:val="28"/>
        </w:rPr>
      </w:pPr>
      <w:r w:rsidRPr="00ED2E75">
        <w:rPr>
          <w:sz w:val="28"/>
          <w:szCs w:val="28"/>
        </w:rPr>
        <w:t>В настоящее время меры социальной поддержки  для участников ликвидации последствий аварии на производственном объединении "Завод "Красное Сормово" установлены Законом Нижегородской  области от 10</w:t>
      </w:r>
      <w:r w:rsidR="00CD30A1">
        <w:rPr>
          <w:sz w:val="28"/>
          <w:szCs w:val="28"/>
        </w:rPr>
        <w:t xml:space="preserve"> декабря </w:t>
      </w:r>
      <w:r w:rsidRPr="00ED2E75">
        <w:rPr>
          <w:sz w:val="28"/>
          <w:szCs w:val="28"/>
        </w:rPr>
        <w:t>2004</w:t>
      </w:r>
      <w:r w:rsidR="00CD30A1">
        <w:rPr>
          <w:sz w:val="28"/>
          <w:szCs w:val="28"/>
        </w:rPr>
        <w:t xml:space="preserve"> года</w:t>
      </w:r>
      <w:r w:rsidRPr="00ED2E75">
        <w:rPr>
          <w:sz w:val="28"/>
          <w:szCs w:val="28"/>
        </w:rPr>
        <w:t xml:space="preserve"> № 146-З </w:t>
      </w:r>
      <w:r w:rsidR="00802079">
        <w:rPr>
          <w:sz w:val="28"/>
          <w:szCs w:val="28"/>
        </w:rPr>
        <w:t>"</w:t>
      </w:r>
      <w:r w:rsidRPr="00ED2E75">
        <w:rPr>
          <w:sz w:val="28"/>
          <w:szCs w:val="28"/>
        </w:rPr>
        <w:t xml:space="preserve">О мерах социальной </w:t>
      </w:r>
      <w:proofErr w:type="gramStart"/>
      <w:r w:rsidRPr="00ED2E75">
        <w:rPr>
          <w:sz w:val="28"/>
          <w:szCs w:val="28"/>
        </w:rPr>
        <w:t>поддержки участников ликвидации последствий аварии</w:t>
      </w:r>
      <w:proofErr w:type="gramEnd"/>
      <w:r w:rsidRPr="00ED2E75">
        <w:rPr>
          <w:sz w:val="28"/>
          <w:szCs w:val="28"/>
        </w:rPr>
        <w:t xml:space="preserve"> на производственном объединении </w:t>
      </w:r>
      <w:r w:rsidR="002A2CB0">
        <w:rPr>
          <w:sz w:val="28"/>
          <w:szCs w:val="28"/>
        </w:rPr>
        <w:t>"</w:t>
      </w:r>
      <w:r w:rsidRPr="00ED2E75">
        <w:rPr>
          <w:sz w:val="28"/>
          <w:szCs w:val="28"/>
        </w:rPr>
        <w:t xml:space="preserve">Завод </w:t>
      </w:r>
      <w:r w:rsidR="002A2CB0">
        <w:rPr>
          <w:sz w:val="28"/>
          <w:szCs w:val="28"/>
        </w:rPr>
        <w:t>"</w:t>
      </w:r>
      <w:r w:rsidRPr="00ED2E75">
        <w:rPr>
          <w:sz w:val="28"/>
          <w:szCs w:val="28"/>
        </w:rPr>
        <w:t>Красное Сормово</w:t>
      </w:r>
      <w:r w:rsidR="00802079">
        <w:rPr>
          <w:sz w:val="28"/>
          <w:szCs w:val="28"/>
        </w:rPr>
        <w:t>"</w:t>
      </w:r>
      <w:r w:rsidRPr="00ED2E75">
        <w:rPr>
          <w:sz w:val="28"/>
          <w:szCs w:val="28"/>
        </w:rPr>
        <w:t xml:space="preserve">. Численность </w:t>
      </w:r>
      <w:r w:rsidRPr="00ED2E75">
        <w:rPr>
          <w:bCs/>
          <w:sz w:val="28"/>
          <w:szCs w:val="28"/>
        </w:rPr>
        <w:t>участников ликвидации последствий аварии</w:t>
      </w:r>
      <w:r w:rsidRPr="00ED2E75">
        <w:rPr>
          <w:b/>
          <w:bCs/>
          <w:sz w:val="28"/>
          <w:szCs w:val="28"/>
        </w:rPr>
        <w:t xml:space="preserve"> </w:t>
      </w:r>
      <w:r w:rsidRPr="00ED2E75">
        <w:rPr>
          <w:sz w:val="28"/>
          <w:szCs w:val="28"/>
        </w:rPr>
        <w:t>на производственном объединении "Завод "Красное Сормово</w:t>
      </w:r>
      <w:r w:rsidR="00011A05">
        <w:rPr>
          <w:sz w:val="28"/>
          <w:szCs w:val="28"/>
        </w:rPr>
        <w:t>"</w:t>
      </w:r>
      <w:r w:rsidRPr="00ED2E75">
        <w:rPr>
          <w:sz w:val="28"/>
          <w:szCs w:val="28"/>
        </w:rPr>
        <w:t>, проживающих в Нижегородской области, п</w:t>
      </w:r>
      <w:r w:rsidRPr="00ED2E75">
        <w:rPr>
          <w:bCs/>
          <w:sz w:val="28"/>
          <w:szCs w:val="28"/>
        </w:rPr>
        <w:t xml:space="preserve">о состоянию на 1 ноября 2012 года составляет </w:t>
      </w:r>
      <w:r w:rsidRPr="00ED2E75">
        <w:rPr>
          <w:b/>
          <w:bCs/>
          <w:sz w:val="28"/>
          <w:szCs w:val="28"/>
        </w:rPr>
        <w:t xml:space="preserve"> </w:t>
      </w:r>
      <w:r w:rsidRPr="00011A05">
        <w:rPr>
          <w:bCs/>
          <w:sz w:val="28"/>
          <w:szCs w:val="28"/>
        </w:rPr>
        <w:t>399 человек.</w:t>
      </w:r>
    </w:p>
    <w:p w:rsidR="0077342F" w:rsidRPr="0033462D" w:rsidRDefault="0077342F" w:rsidP="0077342F">
      <w:pPr>
        <w:ind w:firstLine="720"/>
        <w:jc w:val="both"/>
        <w:rPr>
          <w:sz w:val="28"/>
          <w:szCs w:val="28"/>
        </w:rPr>
      </w:pPr>
      <w:r w:rsidRPr="00ED2E75">
        <w:rPr>
          <w:sz w:val="28"/>
          <w:szCs w:val="28"/>
        </w:rPr>
        <w:t xml:space="preserve">На реализацию проекта федерального закона с 2012 года потребуются средства федерального бюджета в размере </w:t>
      </w:r>
      <w:r w:rsidRPr="0033462D">
        <w:rPr>
          <w:sz w:val="28"/>
          <w:szCs w:val="28"/>
        </w:rPr>
        <w:t>17 586,0 тыс. руб</w:t>
      </w:r>
      <w:r w:rsidR="0033462D">
        <w:rPr>
          <w:sz w:val="28"/>
          <w:szCs w:val="28"/>
        </w:rPr>
        <w:t>лей</w:t>
      </w:r>
    </w:p>
    <w:p w:rsidR="00145C8D" w:rsidRDefault="0077342F" w:rsidP="0077342F">
      <w:pPr>
        <w:pStyle w:val="a5"/>
        <w:ind w:left="0" w:firstLine="709"/>
        <w:jc w:val="both"/>
        <w:rPr>
          <w:snapToGrid w:val="0"/>
          <w:sz w:val="28"/>
          <w:szCs w:val="28"/>
        </w:rPr>
      </w:pPr>
      <w:r w:rsidRPr="00ED2E75">
        <w:rPr>
          <w:snapToGrid w:val="0"/>
          <w:sz w:val="28"/>
          <w:szCs w:val="28"/>
        </w:rPr>
        <w:t>Проект федерального закона находится на рассмотрении в Комитете Государственной Думы по труду, социальной политике и делам ветеранов</w:t>
      </w:r>
      <w:r w:rsidR="00145C8D">
        <w:rPr>
          <w:snapToGrid w:val="0"/>
          <w:sz w:val="28"/>
          <w:szCs w:val="28"/>
        </w:rPr>
        <w:t>.</w:t>
      </w:r>
    </w:p>
    <w:p w:rsidR="0077342F" w:rsidRPr="00ED2E75" w:rsidRDefault="0077342F" w:rsidP="0077342F">
      <w:pPr>
        <w:pStyle w:val="a5"/>
        <w:ind w:left="0" w:firstLine="709"/>
        <w:jc w:val="both"/>
        <w:rPr>
          <w:bCs/>
          <w:sz w:val="28"/>
          <w:szCs w:val="28"/>
        </w:rPr>
      </w:pPr>
      <w:r w:rsidRPr="00ED2E75">
        <w:rPr>
          <w:bCs/>
          <w:sz w:val="28"/>
          <w:szCs w:val="28"/>
        </w:rPr>
        <w:t xml:space="preserve">Официальным представителем Законодательного Собрания Нижегородской области при рассмотрении законопроекта в Государственной Думе Федерального Собрания Российской Федерации назначен </w:t>
      </w:r>
      <w:proofErr w:type="spellStart"/>
      <w:r w:rsidRPr="00145C8D">
        <w:rPr>
          <w:bCs/>
          <w:sz w:val="28"/>
          <w:szCs w:val="28"/>
        </w:rPr>
        <w:t>Булавинов</w:t>
      </w:r>
      <w:proofErr w:type="spellEnd"/>
      <w:r w:rsidRPr="00145C8D">
        <w:rPr>
          <w:bCs/>
          <w:sz w:val="28"/>
          <w:szCs w:val="28"/>
        </w:rPr>
        <w:t xml:space="preserve"> Вадим Евгеньевич</w:t>
      </w:r>
      <w:r w:rsidRPr="00ED2E75">
        <w:rPr>
          <w:bCs/>
          <w:sz w:val="28"/>
          <w:szCs w:val="28"/>
        </w:rPr>
        <w:t xml:space="preserve"> – депутат Государственной Думы Ф</w:t>
      </w:r>
      <w:r w:rsidR="00145C8D">
        <w:rPr>
          <w:bCs/>
          <w:sz w:val="28"/>
          <w:szCs w:val="28"/>
        </w:rPr>
        <w:t xml:space="preserve">едерального </w:t>
      </w:r>
      <w:r w:rsidRPr="00ED2E75">
        <w:rPr>
          <w:bCs/>
          <w:sz w:val="28"/>
          <w:szCs w:val="28"/>
        </w:rPr>
        <w:t>С</w:t>
      </w:r>
      <w:r w:rsidR="00145C8D">
        <w:rPr>
          <w:bCs/>
          <w:sz w:val="28"/>
          <w:szCs w:val="28"/>
        </w:rPr>
        <w:t>обрания</w:t>
      </w:r>
      <w:r w:rsidRPr="00ED2E75">
        <w:rPr>
          <w:bCs/>
          <w:sz w:val="28"/>
          <w:szCs w:val="28"/>
        </w:rPr>
        <w:t xml:space="preserve"> Р</w:t>
      </w:r>
      <w:r w:rsidR="00145C8D">
        <w:rPr>
          <w:bCs/>
          <w:sz w:val="28"/>
          <w:szCs w:val="28"/>
        </w:rPr>
        <w:t xml:space="preserve">оссийской </w:t>
      </w:r>
      <w:r w:rsidRPr="00ED2E75">
        <w:rPr>
          <w:bCs/>
          <w:sz w:val="28"/>
          <w:szCs w:val="28"/>
        </w:rPr>
        <w:t>Ф</w:t>
      </w:r>
      <w:r w:rsidR="00145C8D">
        <w:rPr>
          <w:bCs/>
          <w:sz w:val="28"/>
          <w:szCs w:val="28"/>
        </w:rPr>
        <w:t>едерации</w:t>
      </w:r>
      <w:r w:rsidRPr="00ED2E75">
        <w:rPr>
          <w:bCs/>
          <w:sz w:val="28"/>
          <w:szCs w:val="28"/>
        </w:rPr>
        <w:t>.</w:t>
      </w:r>
    </w:p>
    <w:p w:rsidR="0077342F" w:rsidRPr="00821DA3" w:rsidRDefault="0077342F" w:rsidP="00821DA3">
      <w:pPr>
        <w:pStyle w:val="a5"/>
        <w:ind w:left="0" w:firstLine="709"/>
        <w:jc w:val="both"/>
        <w:rPr>
          <w:bCs/>
          <w:sz w:val="28"/>
          <w:szCs w:val="28"/>
        </w:rPr>
      </w:pPr>
      <w:r w:rsidRPr="00821DA3">
        <w:rPr>
          <w:bCs/>
          <w:sz w:val="28"/>
          <w:szCs w:val="28"/>
        </w:rPr>
        <w:t xml:space="preserve">8 ноября 2012 года комитет принял участие в организации  парламентских слушаний в режиме </w:t>
      </w:r>
      <w:proofErr w:type="spellStart"/>
      <w:r w:rsidRPr="00821DA3">
        <w:rPr>
          <w:bCs/>
          <w:sz w:val="28"/>
          <w:szCs w:val="28"/>
        </w:rPr>
        <w:t>видеотрансляции</w:t>
      </w:r>
      <w:proofErr w:type="spellEnd"/>
      <w:r w:rsidRPr="00821DA3">
        <w:rPr>
          <w:bCs/>
          <w:sz w:val="28"/>
          <w:szCs w:val="28"/>
        </w:rPr>
        <w:t xml:space="preserve"> на тему: </w:t>
      </w:r>
      <w:r w:rsidRPr="00821DA3">
        <w:rPr>
          <w:bCs/>
          <w:sz w:val="28"/>
          <w:szCs w:val="28"/>
        </w:rPr>
        <w:lastRenderedPageBreak/>
        <w:t>"Законодательное обеспечение реализации государственной образовательной политики Российской Федерации".</w:t>
      </w:r>
    </w:p>
    <w:p w:rsidR="0077342F" w:rsidRPr="00821DA3" w:rsidRDefault="0077342F" w:rsidP="00821DA3">
      <w:pPr>
        <w:pStyle w:val="a5"/>
        <w:ind w:left="0" w:firstLine="709"/>
        <w:jc w:val="both"/>
        <w:rPr>
          <w:bCs/>
          <w:sz w:val="28"/>
          <w:szCs w:val="28"/>
        </w:rPr>
      </w:pPr>
      <w:r w:rsidRPr="00821DA3">
        <w:rPr>
          <w:bCs/>
          <w:sz w:val="28"/>
          <w:szCs w:val="28"/>
        </w:rPr>
        <w:t xml:space="preserve">Обсуждались вопросы законодательного обеспечения реализации государственной образовательной политики Российской Федерации, перспективы изменения законодательства субъектов Российской Федерации в связи с изменением федерального законодательства в области образования. </w:t>
      </w:r>
    </w:p>
    <w:p w:rsidR="0077342F" w:rsidRPr="00821DA3" w:rsidRDefault="0077342F" w:rsidP="00821DA3">
      <w:pPr>
        <w:pStyle w:val="a5"/>
        <w:ind w:left="0" w:firstLine="709"/>
        <w:jc w:val="both"/>
        <w:rPr>
          <w:bCs/>
          <w:sz w:val="28"/>
          <w:szCs w:val="28"/>
        </w:rPr>
      </w:pPr>
      <w:r w:rsidRPr="00821DA3">
        <w:rPr>
          <w:bCs/>
          <w:sz w:val="28"/>
          <w:szCs w:val="28"/>
        </w:rPr>
        <w:t>Депутаты комитета приняли участие  в заседании "круглого стола" на тему: "Модернизация здравоохранения Нижегородской области на 2011-2012 годы"</w:t>
      </w:r>
      <w:r w:rsidR="006262C4">
        <w:rPr>
          <w:bCs/>
          <w:sz w:val="28"/>
          <w:szCs w:val="28"/>
        </w:rPr>
        <w:t xml:space="preserve"> и </w:t>
      </w:r>
      <w:r w:rsidRPr="00821DA3">
        <w:rPr>
          <w:bCs/>
          <w:sz w:val="28"/>
          <w:szCs w:val="28"/>
        </w:rPr>
        <w:t xml:space="preserve"> обсуждени</w:t>
      </w:r>
      <w:r w:rsidR="006262C4">
        <w:rPr>
          <w:bCs/>
          <w:sz w:val="28"/>
          <w:szCs w:val="28"/>
        </w:rPr>
        <w:t>и</w:t>
      </w:r>
      <w:r w:rsidRPr="00821DA3">
        <w:rPr>
          <w:bCs/>
          <w:sz w:val="28"/>
          <w:szCs w:val="28"/>
        </w:rPr>
        <w:t xml:space="preserve"> законопроекта "Об основах охраны здоровья граждан в Российской Федерации" (с участием </w:t>
      </w:r>
      <w:proofErr w:type="gramStart"/>
      <w:r w:rsidRPr="00821DA3">
        <w:rPr>
          <w:bCs/>
          <w:sz w:val="28"/>
          <w:szCs w:val="28"/>
        </w:rPr>
        <w:t>заместителя Председателя Государственной Думы Федерального Собрания Российской Федерации</w:t>
      </w:r>
      <w:proofErr w:type="gramEnd"/>
      <w:r w:rsidRPr="00821DA3">
        <w:rPr>
          <w:bCs/>
          <w:sz w:val="28"/>
          <w:szCs w:val="28"/>
        </w:rPr>
        <w:t xml:space="preserve">    Н.В. Герасимовой).</w:t>
      </w:r>
    </w:p>
    <w:p w:rsidR="0077342F" w:rsidRPr="00821DA3" w:rsidRDefault="0077342F" w:rsidP="00821DA3">
      <w:pPr>
        <w:pStyle w:val="a5"/>
        <w:ind w:left="0" w:firstLine="709"/>
        <w:jc w:val="both"/>
        <w:rPr>
          <w:bCs/>
          <w:sz w:val="28"/>
          <w:szCs w:val="28"/>
        </w:rPr>
      </w:pPr>
      <w:r w:rsidRPr="00821DA3">
        <w:rPr>
          <w:bCs/>
          <w:sz w:val="28"/>
          <w:szCs w:val="28"/>
        </w:rPr>
        <w:t>Подготовлены предложения к заседанию Совета законодателей Российской Федерации при Федеральном Собрании Российской Федерации  на тему: "О задачах законодательных (представительных) органов государственной власти по достижению стратегических целей социально-экономического развития Российской Федерации".</w:t>
      </w:r>
    </w:p>
    <w:p w:rsidR="0077342F" w:rsidRPr="00821DA3" w:rsidRDefault="006262C4" w:rsidP="00821DA3">
      <w:pPr>
        <w:pStyle w:val="a5"/>
        <w:ind w:left="0" w:firstLine="709"/>
        <w:jc w:val="both"/>
        <w:rPr>
          <w:bCs/>
          <w:sz w:val="28"/>
          <w:szCs w:val="28"/>
        </w:rPr>
      </w:pPr>
      <w:r>
        <w:rPr>
          <w:bCs/>
          <w:sz w:val="28"/>
          <w:szCs w:val="28"/>
        </w:rPr>
        <w:t>Представитель комитета д</w:t>
      </w:r>
      <w:r w:rsidR="0077342F" w:rsidRPr="00821DA3">
        <w:rPr>
          <w:bCs/>
          <w:sz w:val="28"/>
          <w:szCs w:val="28"/>
        </w:rPr>
        <w:t xml:space="preserve">епутат Законодательного Собрания </w:t>
      </w:r>
      <w:r>
        <w:rPr>
          <w:bCs/>
          <w:sz w:val="28"/>
          <w:szCs w:val="28"/>
        </w:rPr>
        <w:t xml:space="preserve">          </w:t>
      </w:r>
      <w:r w:rsidR="0077342F" w:rsidRPr="00821DA3">
        <w:rPr>
          <w:bCs/>
          <w:sz w:val="28"/>
          <w:szCs w:val="28"/>
        </w:rPr>
        <w:t xml:space="preserve">Р.В. </w:t>
      </w:r>
      <w:proofErr w:type="spellStart"/>
      <w:r w:rsidR="0077342F" w:rsidRPr="00821DA3">
        <w:rPr>
          <w:bCs/>
          <w:sz w:val="28"/>
          <w:szCs w:val="28"/>
        </w:rPr>
        <w:t>Кабешев</w:t>
      </w:r>
      <w:proofErr w:type="spellEnd"/>
      <w:r w:rsidR="0077342F" w:rsidRPr="00821DA3">
        <w:rPr>
          <w:bCs/>
          <w:sz w:val="28"/>
          <w:szCs w:val="28"/>
        </w:rPr>
        <w:t xml:space="preserve"> принял участие в парламентских слушаниях на тему: "О государственной политике в сфере подготовки инженерно-технических кадров в Российской Федерации", проведенных 12 декабря 2012 года Комитетом Совета Федерации Федерального Собрания Российской Федерации по науке, образованию, культуре и информационной политике.</w:t>
      </w:r>
    </w:p>
    <w:p w:rsidR="0077342F" w:rsidRPr="00821DA3" w:rsidRDefault="0077342F" w:rsidP="00821DA3">
      <w:pPr>
        <w:pStyle w:val="a5"/>
        <w:ind w:left="0" w:firstLine="709"/>
        <w:jc w:val="both"/>
        <w:rPr>
          <w:bCs/>
          <w:sz w:val="28"/>
          <w:szCs w:val="28"/>
        </w:rPr>
      </w:pPr>
      <w:proofErr w:type="gramStart"/>
      <w:r w:rsidRPr="00821DA3">
        <w:rPr>
          <w:bCs/>
          <w:sz w:val="28"/>
          <w:szCs w:val="28"/>
        </w:rPr>
        <w:t xml:space="preserve">Комитетом рассмотрено 42 постановления Государственной Думы </w:t>
      </w:r>
      <w:r w:rsidR="006F566D">
        <w:rPr>
          <w:bCs/>
          <w:sz w:val="28"/>
          <w:szCs w:val="28"/>
        </w:rPr>
        <w:t xml:space="preserve">Федерального Собрания Российской Федерации </w:t>
      </w:r>
      <w:r w:rsidRPr="00821DA3">
        <w:rPr>
          <w:bCs/>
          <w:sz w:val="28"/>
          <w:szCs w:val="28"/>
        </w:rPr>
        <w:t xml:space="preserve">о принятии в первом чтении проектов федеральных законов, 84 обращений Комитетов Совета Федерации Федерального Собрания Российской Федерации и </w:t>
      </w:r>
      <w:r w:rsidR="006F566D">
        <w:rPr>
          <w:bCs/>
          <w:sz w:val="28"/>
          <w:szCs w:val="28"/>
        </w:rPr>
        <w:t>к</w:t>
      </w:r>
      <w:r w:rsidRPr="00821DA3">
        <w:rPr>
          <w:bCs/>
          <w:sz w:val="28"/>
          <w:szCs w:val="28"/>
        </w:rPr>
        <w:t>омитетов Государственной Думы Федерального Собрания Российской Федерации (о направлении информации, об  участии в парламентских слушаниях и заседаниях "кругл</w:t>
      </w:r>
      <w:r w:rsidR="006F566D">
        <w:rPr>
          <w:bCs/>
          <w:sz w:val="28"/>
          <w:szCs w:val="28"/>
        </w:rPr>
        <w:t>ых</w:t>
      </w:r>
      <w:r w:rsidRPr="00821DA3">
        <w:rPr>
          <w:bCs/>
          <w:sz w:val="28"/>
          <w:szCs w:val="28"/>
        </w:rPr>
        <w:t xml:space="preserve"> стол</w:t>
      </w:r>
      <w:r w:rsidR="006F566D">
        <w:rPr>
          <w:bCs/>
          <w:sz w:val="28"/>
          <w:szCs w:val="28"/>
        </w:rPr>
        <w:t>ов</w:t>
      </w:r>
      <w:r w:rsidRPr="00821DA3">
        <w:rPr>
          <w:bCs/>
          <w:sz w:val="28"/>
          <w:szCs w:val="28"/>
        </w:rPr>
        <w:t>", рекомендации  парламентских слушаний и "круглых столов").</w:t>
      </w:r>
      <w:proofErr w:type="gramEnd"/>
    </w:p>
    <w:p w:rsidR="005D5A66" w:rsidRPr="005D5A66" w:rsidRDefault="005D5A66" w:rsidP="005D5A66">
      <w:pPr>
        <w:ind w:firstLine="737"/>
        <w:jc w:val="both"/>
        <w:rPr>
          <w:sz w:val="28"/>
          <w:szCs w:val="28"/>
        </w:rPr>
      </w:pPr>
      <w:proofErr w:type="gramStart"/>
      <w:r w:rsidRPr="005D5A66">
        <w:rPr>
          <w:b/>
          <w:sz w:val="28"/>
          <w:szCs w:val="28"/>
        </w:rPr>
        <w:t xml:space="preserve">Председатель комитета </w:t>
      </w:r>
      <w:r w:rsidR="006F566D">
        <w:rPr>
          <w:b/>
          <w:sz w:val="28"/>
          <w:szCs w:val="28"/>
        </w:rPr>
        <w:t xml:space="preserve">Законодательного Собрания </w:t>
      </w:r>
      <w:r w:rsidRPr="005D5A66">
        <w:rPr>
          <w:b/>
          <w:sz w:val="28"/>
          <w:szCs w:val="28"/>
        </w:rPr>
        <w:t>по вопросам градостроительной деятельности, жилищно-коммунального хозяйства и топливно-энергетического комплекса</w:t>
      </w:r>
      <w:r>
        <w:rPr>
          <w:b/>
          <w:sz w:val="28"/>
          <w:szCs w:val="28"/>
        </w:rPr>
        <w:t xml:space="preserve"> О.Б. </w:t>
      </w:r>
      <w:proofErr w:type="spellStart"/>
      <w:r>
        <w:rPr>
          <w:b/>
          <w:sz w:val="28"/>
          <w:szCs w:val="28"/>
        </w:rPr>
        <w:t>Шавин</w:t>
      </w:r>
      <w:proofErr w:type="spellEnd"/>
      <w:r w:rsidRPr="005D5A66">
        <w:rPr>
          <w:sz w:val="28"/>
          <w:szCs w:val="28"/>
        </w:rPr>
        <w:t>, его заместители, члены комитета</w:t>
      </w:r>
      <w:r>
        <w:rPr>
          <w:sz w:val="28"/>
          <w:szCs w:val="28"/>
        </w:rPr>
        <w:t xml:space="preserve">, </w:t>
      </w:r>
      <w:r w:rsidRPr="005D5A66">
        <w:rPr>
          <w:sz w:val="28"/>
          <w:szCs w:val="28"/>
        </w:rPr>
        <w:t xml:space="preserve">принимали участие в заседаниях, совещаниях, </w:t>
      </w:r>
      <w:r w:rsidR="006F566D" w:rsidRPr="005D5A66">
        <w:rPr>
          <w:sz w:val="28"/>
          <w:szCs w:val="28"/>
        </w:rPr>
        <w:t xml:space="preserve">проведении "круглых столов", </w:t>
      </w:r>
      <w:r w:rsidRPr="005D5A66">
        <w:rPr>
          <w:sz w:val="28"/>
          <w:szCs w:val="28"/>
        </w:rPr>
        <w:t>работе комиссий, Межведомственной комиссии по рассмотрению проблемных вопросов, связанных с невыполнением инвесторами-застройщиками своих обязательств при реализации инвестиционных проектов по строительству жилых домов, Инвестиционного совета при Губернаторе области, Координационного совета по энергосбережению и</w:t>
      </w:r>
      <w:proofErr w:type="gramEnd"/>
      <w:r w:rsidRPr="005D5A66">
        <w:rPr>
          <w:sz w:val="28"/>
          <w:szCs w:val="28"/>
        </w:rPr>
        <w:t xml:space="preserve"> повышению энергетической эффективности Нижегородской области, Совета при Губернаторе об</w:t>
      </w:r>
      <w:r w:rsidR="00F55D9A">
        <w:rPr>
          <w:sz w:val="28"/>
          <w:szCs w:val="28"/>
        </w:rPr>
        <w:t>ласти по культурному наследию, н</w:t>
      </w:r>
      <w:r w:rsidRPr="005D5A66">
        <w:rPr>
          <w:sz w:val="28"/>
          <w:szCs w:val="28"/>
        </w:rPr>
        <w:t>аучно-консульта</w:t>
      </w:r>
      <w:r w:rsidR="00F55D9A">
        <w:rPr>
          <w:sz w:val="28"/>
          <w:szCs w:val="28"/>
        </w:rPr>
        <w:t>тив</w:t>
      </w:r>
      <w:r w:rsidRPr="005D5A66">
        <w:rPr>
          <w:sz w:val="28"/>
          <w:szCs w:val="28"/>
        </w:rPr>
        <w:t xml:space="preserve">ного </w:t>
      </w:r>
      <w:r w:rsidR="00F55D9A">
        <w:rPr>
          <w:sz w:val="28"/>
          <w:szCs w:val="28"/>
        </w:rPr>
        <w:t>с</w:t>
      </w:r>
      <w:r w:rsidRPr="005D5A66">
        <w:rPr>
          <w:sz w:val="28"/>
          <w:szCs w:val="28"/>
        </w:rPr>
        <w:t xml:space="preserve">овета при Законодательном Собрании, парламентских слушаниях в Государственной Думе Федерального Собрания </w:t>
      </w:r>
      <w:r w:rsidRPr="005D5A66">
        <w:rPr>
          <w:sz w:val="28"/>
          <w:szCs w:val="28"/>
        </w:rPr>
        <w:lastRenderedPageBreak/>
        <w:t>РФ по вопросам: "Создание системы финансирования капитального ремонта многоквартирных домов: новые подходы, законодательные предложения", "Зеленые дома России", "Об основных итогах деятельности государственных институтов развития в сфере жилищного строительства и направлениях их работы на среднесрочную перспективу", "Законодательное обеспечение саморегулирования в России: опыт и перспективы развития".</w:t>
      </w:r>
    </w:p>
    <w:p w:rsidR="002B1A0E" w:rsidRDefault="002B1A0E" w:rsidP="002B1A0E">
      <w:pPr>
        <w:ind w:firstLine="737"/>
        <w:jc w:val="both"/>
        <w:rPr>
          <w:sz w:val="28"/>
          <w:szCs w:val="28"/>
        </w:rPr>
      </w:pPr>
      <w:r>
        <w:rPr>
          <w:sz w:val="28"/>
          <w:szCs w:val="28"/>
        </w:rPr>
        <w:t xml:space="preserve">Председатель </w:t>
      </w:r>
      <w:r w:rsidRPr="002B1A0E">
        <w:rPr>
          <w:b/>
          <w:sz w:val="28"/>
          <w:szCs w:val="28"/>
        </w:rPr>
        <w:t xml:space="preserve">комитета </w:t>
      </w:r>
      <w:r w:rsidR="00F55D9A">
        <w:rPr>
          <w:b/>
          <w:sz w:val="28"/>
          <w:szCs w:val="28"/>
        </w:rPr>
        <w:t xml:space="preserve">Законодательного Собрания </w:t>
      </w:r>
      <w:r w:rsidRPr="002B1A0E">
        <w:rPr>
          <w:b/>
          <w:sz w:val="28"/>
          <w:szCs w:val="28"/>
        </w:rPr>
        <w:t>по вопросам  государственной власти области и местного самоуправления</w:t>
      </w:r>
      <w:r>
        <w:rPr>
          <w:b/>
          <w:sz w:val="28"/>
          <w:szCs w:val="28"/>
        </w:rPr>
        <w:t xml:space="preserve"> В.В. Осокин </w:t>
      </w:r>
      <w:r>
        <w:rPr>
          <w:sz w:val="28"/>
          <w:szCs w:val="28"/>
        </w:rPr>
        <w:t xml:space="preserve"> принимал участие в мероприятиях Государственн</w:t>
      </w:r>
      <w:r w:rsidR="00F55D9A">
        <w:rPr>
          <w:sz w:val="28"/>
          <w:szCs w:val="28"/>
        </w:rPr>
        <w:t>о</w:t>
      </w:r>
      <w:r>
        <w:rPr>
          <w:sz w:val="28"/>
          <w:szCs w:val="28"/>
        </w:rPr>
        <w:t>й Думы</w:t>
      </w:r>
      <w:r w:rsidR="00F55D9A">
        <w:rPr>
          <w:sz w:val="28"/>
          <w:szCs w:val="28"/>
        </w:rPr>
        <w:t xml:space="preserve"> Федерального Собрания Российской Федерации</w:t>
      </w:r>
      <w:r>
        <w:rPr>
          <w:sz w:val="28"/>
          <w:szCs w:val="28"/>
        </w:rPr>
        <w:t>:</w:t>
      </w:r>
    </w:p>
    <w:p w:rsidR="002B1A0E" w:rsidRDefault="002B1A0E" w:rsidP="002B1A0E">
      <w:pPr>
        <w:tabs>
          <w:tab w:val="left" w:pos="8100"/>
        </w:tabs>
        <w:ind w:firstLine="709"/>
        <w:jc w:val="both"/>
        <w:rPr>
          <w:sz w:val="28"/>
          <w:szCs w:val="28"/>
        </w:rPr>
      </w:pPr>
      <w:r>
        <w:rPr>
          <w:sz w:val="28"/>
          <w:szCs w:val="28"/>
        </w:rPr>
        <w:t>"</w:t>
      </w:r>
      <w:r w:rsidRPr="009B582B">
        <w:rPr>
          <w:sz w:val="28"/>
          <w:szCs w:val="28"/>
        </w:rPr>
        <w:t>круглый стол</w:t>
      </w:r>
      <w:r>
        <w:rPr>
          <w:sz w:val="28"/>
          <w:szCs w:val="28"/>
        </w:rPr>
        <w:t>"</w:t>
      </w:r>
      <w:r w:rsidRPr="009B582B">
        <w:rPr>
          <w:sz w:val="28"/>
          <w:szCs w:val="28"/>
        </w:rPr>
        <w:t xml:space="preserve"> Комитет</w:t>
      </w:r>
      <w:r>
        <w:rPr>
          <w:sz w:val="28"/>
          <w:szCs w:val="28"/>
        </w:rPr>
        <w:t>а</w:t>
      </w:r>
      <w:r w:rsidR="00F51EEB">
        <w:rPr>
          <w:sz w:val="28"/>
          <w:szCs w:val="28"/>
        </w:rPr>
        <w:t xml:space="preserve"> </w:t>
      </w:r>
      <w:r w:rsidRPr="009B582B">
        <w:rPr>
          <w:sz w:val="28"/>
          <w:szCs w:val="28"/>
        </w:rPr>
        <w:t>по федеративному устройству и вопросам местного самоуправления на тему</w:t>
      </w:r>
      <w:r w:rsidR="00F51EEB">
        <w:rPr>
          <w:sz w:val="28"/>
          <w:szCs w:val="28"/>
        </w:rPr>
        <w:t>:</w:t>
      </w:r>
      <w:r w:rsidRPr="009B582B">
        <w:rPr>
          <w:sz w:val="28"/>
          <w:szCs w:val="28"/>
        </w:rPr>
        <w:t xml:space="preserve"> взаимодействия законодательных органов государственной власти субъектов Российской Федерации с представительными о</w:t>
      </w:r>
      <w:r>
        <w:rPr>
          <w:sz w:val="28"/>
          <w:szCs w:val="28"/>
        </w:rPr>
        <w:t>рганами местного самоуправления;</w:t>
      </w:r>
    </w:p>
    <w:p w:rsidR="002B1A0E" w:rsidRDefault="002B1A0E" w:rsidP="002B1A0E">
      <w:pPr>
        <w:tabs>
          <w:tab w:val="left" w:pos="8100"/>
        </w:tabs>
        <w:ind w:firstLine="709"/>
        <w:jc w:val="both"/>
        <w:rPr>
          <w:sz w:val="28"/>
          <w:szCs w:val="28"/>
        </w:rPr>
      </w:pPr>
      <w:r w:rsidRPr="009B582B">
        <w:rPr>
          <w:sz w:val="28"/>
          <w:szCs w:val="28"/>
        </w:rPr>
        <w:t>парламентские слушания на тему</w:t>
      </w:r>
      <w:r w:rsidR="00113736">
        <w:rPr>
          <w:sz w:val="28"/>
          <w:szCs w:val="28"/>
        </w:rPr>
        <w:t>:</w:t>
      </w:r>
      <w:r w:rsidRPr="009B582B">
        <w:rPr>
          <w:sz w:val="28"/>
          <w:szCs w:val="28"/>
        </w:rPr>
        <w:t xml:space="preserve"> </w:t>
      </w:r>
      <w:r>
        <w:rPr>
          <w:sz w:val="28"/>
          <w:szCs w:val="28"/>
        </w:rPr>
        <w:t>"</w:t>
      </w:r>
      <w:r w:rsidRPr="009B582B">
        <w:rPr>
          <w:sz w:val="28"/>
          <w:szCs w:val="28"/>
        </w:rPr>
        <w:t>Стратегические подходы к законодательному и ресурсному обеспечению государственной национальной политики Российской Федерации</w:t>
      </w:r>
      <w:r>
        <w:rPr>
          <w:sz w:val="28"/>
          <w:szCs w:val="28"/>
        </w:rPr>
        <w:t>"</w:t>
      </w:r>
      <w:r w:rsidRPr="009B582B">
        <w:rPr>
          <w:sz w:val="28"/>
          <w:szCs w:val="28"/>
        </w:rPr>
        <w:t>.</w:t>
      </w:r>
      <w:r>
        <w:rPr>
          <w:sz w:val="28"/>
          <w:szCs w:val="28"/>
        </w:rPr>
        <w:t xml:space="preserve">  </w:t>
      </w:r>
    </w:p>
    <w:p w:rsidR="002B1A0E" w:rsidRPr="00605779" w:rsidRDefault="002B1A0E" w:rsidP="002B1A0E">
      <w:pPr>
        <w:tabs>
          <w:tab w:val="left" w:pos="8100"/>
        </w:tabs>
        <w:ind w:firstLine="709"/>
        <w:jc w:val="both"/>
        <w:rPr>
          <w:sz w:val="28"/>
          <w:szCs w:val="28"/>
        </w:rPr>
      </w:pPr>
      <w:r>
        <w:rPr>
          <w:sz w:val="28"/>
          <w:szCs w:val="28"/>
        </w:rPr>
        <w:t>В</w:t>
      </w:r>
      <w:r w:rsidRPr="00605779">
        <w:rPr>
          <w:sz w:val="28"/>
          <w:szCs w:val="28"/>
        </w:rPr>
        <w:t xml:space="preserve"> адрес комитета поступа</w:t>
      </w:r>
      <w:r>
        <w:rPr>
          <w:sz w:val="28"/>
          <w:szCs w:val="28"/>
        </w:rPr>
        <w:t>ли</w:t>
      </w:r>
      <w:r w:rsidRPr="00605779">
        <w:rPr>
          <w:sz w:val="28"/>
          <w:szCs w:val="28"/>
        </w:rPr>
        <w:t xml:space="preserve"> обращени</w:t>
      </w:r>
      <w:r>
        <w:rPr>
          <w:sz w:val="28"/>
          <w:szCs w:val="28"/>
        </w:rPr>
        <w:t>я</w:t>
      </w:r>
      <w:r w:rsidRPr="00605779">
        <w:rPr>
          <w:sz w:val="28"/>
          <w:szCs w:val="28"/>
        </w:rPr>
        <w:t xml:space="preserve"> федеральных органов власти, по которым комитет в рамках своей компетенции подгот</w:t>
      </w:r>
      <w:r>
        <w:rPr>
          <w:sz w:val="28"/>
          <w:szCs w:val="28"/>
        </w:rPr>
        <w:t>овил</w:t>
      </w:r>
      <w:r w:rsidRPr="00605779">
        <w:rPr>
          <w:sz w:val="28"/>
          <w:szCs w:val="28"/>
        </w:rPr>
        <w:t xml:space="preserve"> информацию о реализации законов на территории области, </w:t>
      </w:r>
      <w:r>
        <w:rPr>
          <w:sz w:val="28"/>
          <w:szCs w:val="28"/>
        </w:rPr>
        <w:t xml:space="preserve">о сроках приведения законодательства области в соответствие с федеральным законодательством, </w:t>
      </w:r>
      <w:r w:rsidRPr="00605779">
        <w:rPr>
          <w:sz w:val="28"/>
          <w:szCs w:val="28"/>
        </w:rPr>
        <w:t>вн</w:t>
      </w:r>
      <w:r>
        <w:rPr>
          <w:sz w:val="28"/>
          <w:szCs w:val="28"/>
        </w:rPr>
        <w:t>ес</w:t>
      </w:r>
      <w:r w:rsidRPr="00605779">
        <w:rPr>
          <w:sz w:val="28"/>
          <w:szCs w:val="28"/>
        </w:rPr>
        <w:t xml:space="preserve"> предложения по сов</w:t>
      </w:r>
      <w:r>
        <w:rPr>
          <w:sz w:val="28"/>
          <w:szCs w:val="28"/>
        </w:rPr>
        <w:t>ершенствованию законодательства:</w:t>
      </w:r>
      <w:r w:rsidRPr="00605779">
        <w:rPr>
          <w:sz w:val="28"/>
          <w:szCs w:val="28"/>
        </w:rPr>
        <w:t xml:space="preserve"> </w:t>
      </w:r>
    </w:p>
    <w:p w:rsidR="002B1A0E" w:rsidRDefault="002B1A0E" w:rsidP="002B1A0E">
      <w:pPr>
        <w:tabs>
          <w:tab w:val="left" w:pos="8100"/>
        </w:tabs>
        <w:ind w:firstLine="709"/>
        <w:jc w:val="both"/>
        <w:rPr>
          <w:sz w:val="28"/>
          <w:szCs w:val="28"/>
        </w:rPr>
      </w:pPr>
      <w:proofErr w:type="gramStart"/>
      <w:r>
        <w:rPr>
          <w:sz w:val="28"/>
          <w:szCs w:val="28"/>
        </w:rPr>
        <w:t>подготовлены  предложениях в план работы Совета законодателей</w:t>
      </w:r>
      <w:r w:rsidR="00E5792E">
        <w:rPr>
          <w:sz w:val="28"/>
          <w:szCs w:val="28"/>
        </w:rPr>
        <w:t xml:space="preserve"> Российской Федерации при Федеральном Собрании Российской Федерации</w:t>
      </w:r>
      <w:r>
        <w:rPr>
          <w:sz w:val="28"/>
          <w:szCs w:val="28"/>
        </w:rPr>
        <w:t xml:space="preserve"> и его президиума на 2012 год;</w:t>
      </w:r>
      <w:proofErr w:type="gramEnd"/>
    </w:p>
    <w:p w:rsidR="002B1A0E" w:rsidRDefault="002B1A0E" w:rsidP="002B1A0E">
      <w:pPr>
        <w:tabs>
          <w:tab w:val="left" w:pos="8100"/>
        </w:tabs>
        <w:ind w:firstLine="709"/>
        <w:jc w:val="both"/>
        <w:rPr>
          <w:color w:val="000000"/>
          <w:sz w:val="28"/>
          <w:szCs w:val="28"/>
        </w:rPr>
      </w:pPr>
      <w:r w:rsidRPr="002B57F0">
        <w:rPr>
          <w:color w:val="000000"/>
          <w:sz w:val="28"/>
          <w:szCs w:val="28"/>
        </w:rPr>
        <w:t>направлены замечания и предложения к проекту положения о Совете законодателей Российской Федерации при Федеральном Собрании Российской Федерации;</w:t>
      </w:r>
    </w:p>
    <w:p w:rsidR="002B1A0E" w:rsidRDefault="002B1A0E" w:rsidP="002B1A0E">
      <w:pPr>
        <w:tabs>
          <w:tab w:val="left" w:pos="8100"/>
        </w:tabs>
        <w:ind w:firstLine="709"/>
        <w:jc w:val="both"/>
        <w:rPr>
          <w:sz w:val="28"/>
          <w:szCs w:val="28"/>
        </w:rPr>
      </w:pPr>
      <w:r w:rsidRPr="00372CA3">
        <w:rPr>
          <w:sz w:val="28"/>
          <w:szCs w:val="28"/>
        </w:rPr>
        <w:t xml:space="preserve">по вопросу реализации мероприятий по развертыванию и эксплуатации технических средств аппаратно-программных комплексов (АПК) "Безопасный город" в целях обеспечения правопорядка и безопасности на улицах и </w:t>
      </w:r>
      <w:r w:rsidR="003440AA">
        <w:rPr>
          <w:sz w:val="28"/>
          <w:szCs w:val="28"/>
        </w:rPr>
        <w:t xml:space="preserve">в </w:t>
      </w:r>
      <w:r w:rsidRPr="00372CA3">
        <w:rPr>
          <w:sz w:val="28"/>
          <w:szCs w:val="28"/>
        </w:rPr>
        <w:t>других общественных местах</w:t>
      </w:r>
      <w:r>
        <w:rPr>
          <w:sz w:val="28"/>
          <w:szCs w:val="28"/>
        </w:rPr>
        <w:t>.</w:t>
      </w:r>
    </w:p>
    <w:p w:rsidR="003440AA" w:rsidRDefault="007C0528" w:rsidP="007C0528">
      <w:pPr>
        <w:tabs>
          <w:tab w:val="left" w:pos="8100"/>
        </w:tabs>
        <w:ind w:firstLine="709"/>
        <w:jc w:val="both"/>
        <w:rPr>
          <w:sz w:val="28"/>
          <w:szCs w:val="28"/>
        </w:rPr>
      </w:pPr>
      <w:r>
        <w:rPr>
          <w:sz w:val="28"/>
          <w:szCs w:val="28"/>
        </w:rPr>
        <w:t xml:space="preserve">Представители </w:t>
      </w:r>
      <w:r w:rsidRPr="007C0528">
        <w:rPr>
          <w:b/>
          <w:sz w:val="28"/>
          <w:szCs w:val="28"/>
        </w:rPr>
        <w:t>комитета по информационной политике, регламенту и вопросам развития институтов гражданского общества</w:t>
      </w:r>
      <w:r>
        <w:rPr>
          <w:sz w:val="28"/>
          <w:szCs w:val="28"/>
        </w:rPr>
        <w:t xml:space="preserve"> приняли участие</w:t>
      </w:r>
      <w:r w:rsidR="003440AA">
        <w:rPr>
          <w:sz w:val="28"/>
          <w:szCs w:val="28"/>
        </w:rPr>
        <w:t>:</w:t>
      </w:r>
    </w:p>
    <w:p w:rsidR="003440AA" w:rsidRDefault="007C0528" w:rsidP="007C0528">
      <w:pPr>
        <w:tabs>
          <w:tab w:val="left" w:pos="8100"/>
        </w:tabs>
        <w:ind w:firstLine="709"/>
        <w:jc w:val="both"/>
        <w:rPr>
          <w:sz w:val="28"/>
          <w:szCs w:val="28"/>
        </w:rPr>
      </w:pPr>
      <w:r>
        <w:rPr>
          <w:sz w:val="28"/>
          <w:szCs w:val="28"/>
        </w:rPr>
        <w:t>в парламентских слушаниях, организованные Советом Федерации Федерального Собрания Р</w:t>
      </w:r>
      <w:r w:rsidR="003440AA">
        <w:rPr>
          <w:sz w:val="28"/>
          <w:szCs w:val="28"/>
        </w:rPr>
        <w:t xml:space="preserve">оссийской </w:t>
      </w:r>
      <w:r>
        <w:rPr>
          <w:sz w:val="28"/>
          <w:szCs w:val="28"/>
        </w:rPr>
        <w:t>Ф</w:t>
      </w:r>
      <w:r w:rsidR="003440AA">
        <w:rPr>
          <w:sz w:val="28"/>
          <w:szCs w:val="28"/>
        </w:rPr>
        <w:t>едерации</w:t>
      </w:r>
      <w:r>
        <w:rPr>
          <w:sz w:val="28"/>
          <w:szCs w:val="28"/>
        </w:rPr>
        <w:t xml:space="preserve"> на тему: "Участие институтов гражданского общества в реализации государственной политики в области противодействия коррупции";  </w:t>
      </w:r>
    </w:p>
    <w:p w:rsidR="00892DBF" w:rsidRDefault="007C0528" w:rsidP="007C0528">
      <w:pPr>
        <w:tabs>
          <w:tab w:val="left" w:pos="8100"/>
        </w:tabs>
        <w:ind w:firstLine="709"/>
        <w:jc w:val="both"/>
        <w:rPr>
          <w:sz w:val="28"/>
          <w:szCs w:val="28"/>
        </w:rPr>
      </w:pPr>
      <w:r>
        <w:rPr>
          <w:sz w:val="28"/>
          <w:szCs w:val="28"/>
        </w:rPr>
        <w:t>в четвертом международном конгрессе "Безопасность на дорогах ради безопасности жизни</w:t>
      </w:r>
      <w:r w:rsidR="00892DBF">
        <w:rPr>
          <w:sz w:val="28"/>
          <w:szCs w:val="28"/>
        </w:rPr>
        <w:t>";</w:t>
      </w:r>
    </w:p>
    <w:p w:rsidR="007C0528" w:rsidRDefault="007C0528" w:rsidP="007C0528">
      <w:pPr>
        <w:tabs>
          <w:tab w:val="left" w:pos="8100"/>
        </w:tabs>
        <w:ind w:firstLine="709"/>
        <w:jc w:val="both"/>
        <w:rPr>
          <w:sz w:val="28"/>
          <w:szCs w:val="28"/>
        </w:rPr>
      </w:pPr>
      <w:r>
        <w:rPr>
          <w:sz w:val="28"/>
          <w:szCs w:val="28"/>
        </w:rPr>
        <w:t>в семинаре-совещании, организованной Государственной Думой Федерального Собрания Российской Федерации</w:t>
      </w:r>
      <w:r w:rsidR="00892DBF">
        <w:rPr>
          <w:sz w:val="28"/>
          <w:szCs w:val="28"/>
        </w:rPr>
        <w:t>,</w:t>
      </w:r>
      <w:r>
        <w:rPr>
          <w:sz w:val="28"/>
          <w:szCs w:val="28"/>
        </w:rPr>
        <w:t xml:space="preserve"> на тему:</w:t>
      </w:r>
      <w:r w:rsidRPr="00A33996">
        <w:rPr>
          <w:sz w:val="28"/>
          <w:szCs w:val="28"/>
        </w:rPr>
        <w:t xml:space="preserve"> "Взаимодействие </w:t>
      </w:r>
      <w:r w:rsidRPr="00A33996">
        <w:rPr>
          <w:sz w:val="28"/>
          <w:szCs w:val="28"/>
        </w:rPr>
        <w:lastRenderedPageBreak/>
        <w:t>законодательных (представительных) органо</w:t>
      </w:r>
      <w:r>
        <w:rPr>
          <w:sz w:val="28"/>
          <w:szCs w:val="28"/>
        </w:rPr>
        <w:t>в государственной власти и СМИ".</w:t>
      </w:r>
    </w:p>
    <w:p w:rsidR="00520458" w:rsidRDefault="00520458" w:rsidP="007C0528">
      <w:pPr>
        <w:tabs>
          <w:tab w:val="left" w:pos="8100"/>
        </w:tabs>
        <w:ind w:firstLine="709"/>
        <w:jc w:val="both"/>
        <w:rPr>
          <w:sz w:val="28"/>
          <w:szCs w:val="28"/>
        </w:rPr>
      </w:pPr>
      <w:r>
        <w:rPr>
          <w:sz w:val="28"/>
          <w:szCs w:val="28"/>
        </w:rPr>
        <w:t xml:space="preserve">18 мая 2012 года </w:t>
      </w:r>
      <w:r w:rsidRPr="00520458">
        <w:rPr>
          <w:b/>
          <w:sz w:val="28"/>
          <w:szCs w:val="28"/>
        </w:rPr>
        <w:t>комитетом</w:t>
      </w:r>
      <w:r w:rsidR="001B63AE">
        <w:rPr>
          <w:b/>
          <w:sz w:val="28"/>
          <w:szCs w:val="28"/>
        </w:rPr>
        <w:t xml:space="preserve"> Законодательного Собрания </w:t>
      </w:r>
      <w:r w:rsidRPr="00520458">
        <w:rPr>
          <w:b/>
          <w:sz w:val="28"/>
          <w:szCs w:val="28"/>
        </w:rPr>
        <w:t xml:space="preserve"> по экологии и природопользованию</w:t>
      </w:r>
      <w:r>
        <w:rPr>
          <w:sz w:val="28"/>
          <w:szCs w:val="28"/>
        </w:rPr>
        <w:t xml:space="preserve"> совместно с Правительством области проведен "круглый стол" по актуальнейшей для Нижегородской области теме: "Экологические и социально-экономические последствия подъема уровня </w:t>
      </w:r>
      <w:proofErr w:type="spellStart"/>
      <w:r>
        <w:rPr>
          <w:sz w:val="28"/>
          <w:szCs w:val="28"/>
        </w:rPr>
        <w:t>Чебоксарского</w:t>
      </w:r>
      <w:proofErr w:type="spellEnd"/>
      <w:r>
        <w:rPr>
          <w:sz w:val="28"/>
          <w:szCs w:val="28"/>
        </w:rPr>
        <w:t xml:space="preserve"> водохранилища до отметки 68 метров".</w:t>
      </w:r>
      <w:r w:rsidR="00F8144E">
        <w:rPr>
          <w:sz w:val="28"/>
          <w:szCs w:val="28"/>
        </w:rPr>
        <w:t xml:space="preserve"> В работе "круглого стола" приняли участие так же представители законодательной и исполнительной власти Чувашской Республики и Республики Марий Эл, а также представители ОАО "</w:t>
      </w:r>
      <w:proofErr w:type="spellStart"/>
      <w:r w:rsidR="00F8144E">
        <w:rPr>
          <w:sz w:val="28"/>
          <w:szCs w:val="28"/>
        </w:rPr>
        <w:t>РусГидро</w:t>
      </w:r>
      <w:proofErr w:type="spellEnd"/>
      <w:r w:rsidR="00F8144E">
        <w:rPr>
          <w:sz w:val="28"/>
          <w:szCs w:val="28"/>
        </w:rPr>
        <w:t>" и ОАО "ИЦЭ Поволжья".</w:t>
      </w:r>
      <w:r w:rsidR="006567EB">
        <w:rPr>
          <w:sz w:val="28"/>
          <w:szCs w:val="28"/>
        </w:rPr>
        <w:t xml:space="preserve"> На заседаниях комитета Законодательного Собрания </w:t>
      </w:r>
      <w:r w:rsidR="006567EB" w:rsidRPr="006567EB">
        <w:rPr>
          <w:sz w:val="28"/>
          <w:szCs w:val="28"/>
        </w:rPr>
        <w:t>по экологии и природопользованию</w:t>
      </w:r>
      <w:r w:rsidR="006567EB">
        <w:rPr>
          <w:sz w:val="28"/>
          <w:szCs w:val="28"/>
        </w:rPr>
        <w:t xml:space="preserve"> заслушана информация Правительства области по вопросу об исполнении поручений, данных Правительством Российской Федерации по итогам заседания Президи</w:t>
      </w:r>
      <w:r w:rsidR="000F23B0">
        <w:rPr>
          <w:sz w:val="28"/>
          <w:szCs w:val="28"/>
        </w:rPr>
        <w:t xml:space="preserve">ума Государственного Совета Российской Федерации и в </w:t>
      </w:r>
      <w:proofErr w:type="gramStart"/>
      <w:r w:rsidR="000F23B0">
        <w:rPr>
          <w:sz w:val="28"/>
          <w:szCs w:val="28"/>
        </w:rPr>
        <w:t>г</w:t>
      </w:r>
      <w:proofErr w:type="gramEnd"/>
      <w:r w:rsidR="000F23B0">
        <w:rPr>
          <w:sz w:val="28"/>
          <w:szCs w:val="28"/>
        </w:rPr>
        <w:t>. Дзержинск Нижегородской области 9 июня 2011 года.</w:t>
      </w:r>
    </w:p>
    <w:p w:rsidR="0095265A" w:rsidRPr="009C6B22" w:rsidRDefault="0095265A" w:rsidP="0095265A">
      <w:pPr>
        <w:ind w:firstLine="709"/>
        <w:jc w:val="both"/>
        <w:rPr>
          <w:sz w:val="28"/>
          <w:szCs w:val="28"/>
        </w:rPr>
      </w:pPr>
      <w:r w:rsidRPr="009C6B22">
        <w:rPr>
          <w:sz w:val="28"/>
          <w:szCs w:val="28"/>
        </w:rPr>
        <w:t>Комитеты в своей работе активно взаимодействуют с прокуратурой Нижегородской области, Главным управлением Министерства юстиции Российской Федерации по Нижегородской области, Правительством Нижегородской области, а также с контрольно-счетной палатой Нижегородской области, Уполномоченным по правам человека в Нижегородской области и избирательной комиссией Нижегородской области.</w:t>
      </w:r>
    </w:p>
    <w:p w:rsidR="00477B8F" w:rsidRDefault="00477B8F" w:rsidP="00594B9B">
      <w:pPr>
        <w:ind w:firstLine="709"/>
        <w:jc w:val="both"/>
        <w:rPr>
          <w:b/>
          <w:sz w:val="28"/>
          <w:szCs w:val="28"/>
        </w:rPr>
      </w:pPr>
    </w:p>
    <w:p w:rsidR="00182CCC" w:rsidRPr="00182CCC" w:rsidRDefault="00182CCC" w:rsidP="00594B9B">
      <w:pPr>
        <w:ind w:firstLine="709"/>
        <w:jc w:val="both"/>
        <w:rPr>
          <w:b/>
          <w:sz w:val="28"/>
          <w:szCs w:val="28"/>
        </w:rPr>
      </w:pPr>
      <w:r>
        <w:rPr>
          <w:b/>
          <w:sz w:val="28"/>
          <w:szCs w:val="28"/>
        </w:rPr>
        <w:t>Взаимодействие с Правительством и иными органами исполнительной власти области</w:t>
      </w:r>
    </w:p>
    <w:p w:rsidR="00477B8F" w:rsidRDefault="00477B8F" w:rsidP="00594B9B">
      <w:pPr>
        <w:ind w:firstLine="709"/>
        <w:jc w:val="both"/>
        <w:rPr>
          <w:color w:val="000000" w:themeColor="text1"/>
          <w:sz w:val="28"/>
          <w:szCs w:val="28"/>
        </w:rPr>
      </w:pPr>
    </w:p>
    <w:p w:rsidR="00D47CAE" w:rsidRDefault="00594B9B" w:rsidP="00D47CAE">
      <w:pPr>
        <w:ind w:firstLine="709"/>
        <w:jc w:val="both"/>
        <w:rPr>
          <w:sz w:val="28"/>
          <w:szCs w:val="28"/>
        </w:rPr>
      </w:pPr>
      <w:r w:rsidRPr="00594B9B">
        <w:rPr>
          <w:color w:val="000000" w:themeColor="text1"/>
          <w:sz w:val="28"/>
          <w:szCs w:val="28"/>
        </w:rPr>
        <w:t>В 201</w:t>
      </w:r>
      <w:r w:rsidR="00CE1484">
        <w:rPr>
          <w:color w:val="000000" w:themeColor="text1"/>
          <w:sz w:val="28"/>
          <w:szCs w:val="28"/>
        </w:rPr>
        <w:t>2</w:t>
      </w:r>
      <w:r w:rsidRPr="00594B9B">
        <w:rPr>
          <w:color w:val="000000" w:themeColor="text1"/>
          <w:sz w:val="28"/>
          <w:szCs w:val="28"/>
        </w:rPr>
        <w:t xml:space="preserve"> году организованы и проведены выездные мероприятия с участием депутатов </w:t>
      </w:r>
      <w:r w:rsidR="00324B7A">
        <w:rPr>
          <w:color w:val="000000" w:themeColor="text1"/>
          <w:sz w:val="28"/>
          <w:szCs w:val="28"/>
        </w:rPr>
        <w:t xml:space="preserve">Законодательного </w:t>
      </w:r>
      <w:r w:rsidRPr="00594B9B">
        <w:rPr>
          <w:color w:val="000000" w:themeColor="text1"/>
          <w:sz w:val="28"/>
          <w:szCs w:val="28"/>
        </w:rPr>
        <w:t xml:space="preserve">Собрания, Губернатора </w:t>
      </w:r>
      <w:r w:rsidR="00324B7A">
        <w:rPr>
          <w:color w:val="000000" w:themeColor="text1"/>
          <w:sz w:val="28"/>
          <w:szCs w:val="28"/>
        </w:rPr>
        <w:t xml:space="preserve">Нижегородской </w:t>
      </w:r>
      <w:r w:rsidRPr="00594B9B">
        <w:rPr>
          <w:color w:val="000000" w:themeColor="text1"/>
          <w:sz w:val="28"/>
          <w:szCs w:val="28"/>
        </w:rPr>
        <w:t>области и членов Правительства области</w:t>
      </w:r>
      <w:r w:rsidR="00D47CAE" w:rsidRPr="00D47CAE">
        <w:rPr>
          <w:sz w:val="28"/>
          <w:szCs w:val="28"/>
        </w:rPr>
        <w:t xml:space="preserve"> </w:t>
      </w:r>
      <w:r w:rsidR="00D47CAE">
        <w:rPr>
          <w:sz w:val="28"/>
          <w:szCs w:val="28"/>
        </w:rPr>
        <w:t xml:space="preserve">на тему: "О прогнозе социально-экономического развития Нижегородской области и об основных принципах и подходах формирования областного бюджета на </w:t>
      </w:r>
      <w:r w:rsidR="00D86052">
        <w:rPr>
          <w:sz w:val="28"/>
          <w:szCs w:val="28"/>
        </w:rPr>
        <w:t>2013 год" (4 октября 2012 года).</w:t>
      </w:r>
    </w:p>
    <w:p w:rsidR="00594B9B" w:rsidRDefault="00594B9B" w:rsidP="00594B9B">
      <w:pPr>
        <w:ind w:firstLine="709"/>
        <w:jc w:val="both"/>
        <w:rPr>
          <w:color w:val="000000" w:themeColor="text1"/>
          <w:sz w:val="28"/>
          <w:szCs w:val="28"/>
        </w:rPr>
      </w:pPr>
      <w:r w:rsidRPr="00594B9B">
        <w:rPr>
          <w:color w:val="000000" w:themeColor="text1"/>
          <w:sz w:val="28"/>
          <w:szCs w:val="28"/>
        </w:rPr>
        <w:t xml:space="preserve">Совместно с Правительством Нижегородской области организованы и проведены публичные слушания по проектам </w:t>
      </w:r>
      <w:r w:rsidR="00FC79C2">
        <w:rPr>
          <w:color w:val="000000" w:themeColor="text1"/>
          <w:sz w:val="28"/>
          <w:szCs w:val="28"/>
        </w:rPr>
        <w:t>з</w:t>
      </w:r>
      <w:r w:rsidRPr="00594B9B">
        <w:rPr>
          <w:color w:val="000000" w:themeColor="text1"/>
          <w:sz w:val="28"/>
          <w:szCs w:val="28"/>
        </w:rPr>
        <w:t xml:space="preserve">аконов Нижегородской области </w:t>
      </w:r>
      <w:r w:rsidR="000943DB">
        <w:rPr>
          <w:color w:val="000000" w:themeColor="text1"/>
          <w:sz w:val="28"/>
          <w:szCs w:val="28"/>
        </w:rPr>
        <w:t>"</w:t>
      </w:r>
      <w:r w:rsidRPr="00594B9B">
        <w:rPr>
          <w:color w:val="000000" w:themeColor="text1"/>
          <w:sz w:val="28"/>
          <w:szCs w:val="28"/>
        </w:rPr>
        <w:t>Об исполнении областного бюджета за 201</w:t>
      </w:r>
      <w:r w:rsidR="00CE1484">
        <w:rPr>
          <w:color w:val="000000" w:themeColor="text1"/>
          <w:sz w:val="28"/>
          <w:szCs w:val="28"/>
        </w:rPr>
        <w:t>1</w:t>
      </w:r>
      <w:r w:rsidRPr="00594B9B">
        <w:rPr>
          <w:color w:val="000000" w:themeColor="text1"/>
          <w:sz w:val="28"/>
          <w:szCs w:val="28"/>
        </w:rPr>
        <w:t xml:space="preserve"> год</w:t>
      </w:r>
      <w:r w:rsidR="000943DB">
        <w:rPr>
          <w:color w:val="000000" w:themeColor="text1"/>
          <w:sz w:val="28"/>
          <w:szCs w:val="28"/>
        </w:rPr>
        <w:t>"</w:t>
      </w:r>
      <w:r w:rsidRPr="00594B9B">
        <w:rPr>
          <w:color w:val="000000" w:themeColor="text1"/>
          <w:sz w:val="28"/>
          <w:szCs w:val="28"/>
        </w:rPr>
        <w:t xml:space="preserve"> </w:t>
      </w:r>
      <w:r w:rsidR="00D86052">
        <w:rPr>
          <w:color w:val="000000" w:themeColor="text1"/>
          <w:sz w:val="28"/>
          <w:szCs w:val="28"/>
        </w:rPr>
        <w:t xml:space="preserve">и </w:t>
      </w:r>
      <w:r w:rsidR="000943DB">
        <w:rPr>
          <w:color w:val="000000" w:themeColor="text1"/>
          <w:sz w:val="28"/>
          <w:szCs w:val="28"/>
        </w:rPr>
        <w:t>"</w:t>
      </w:r>
      <w:r w:rsidRPr="00594B9B">
        <w:rPr>
          <w:color w:val="000000" w:themeColor="text1"/>
          <w:sz w:val="28"/>
          <w:szCs w:val="28"/>
        </w:rPr>
        <w:t>Об областном бюджете на 201</w:t>
      </w:r>
      <w:r w:rsidR="00CE1484">
        <w:rPr>
          <w:color w:val="000000" w:themeColor="text1"/>
          <w:sz w:val="28"/>
          <w:szCs w:val="28"/>
        </w:rPr>
        <w:t>3</w:t>
      </w:r>
      <w:r w:rsidRPr="00594B9B">
        <w:rPr>
          <w:color w:val="000000" w:themeColor="text1"/>
          <w:sz w:val="28"/>
          <w:szCs w:val="28"/>
        </w:rPr>
        <w:t xml:space="preserve"> год</w:t>
      </w:r>
      <w:r w:rsidR="00D86052">
        <w:rPr>
          <w:color w:val="000000" w:themeColor="text1"/>
          <w:sz w:val="28"/>
          <w:szCs w:val="28"/>
        </w:rPr>
        <w:t>"</w:t>
      </w:r>
      <w:r w:rsidRPr="00594B9B">
        <w:rPr>
          <w:color w:val="000000" w:themeColor="text1"/>
          <w:sz w:val="28"/>
          <w:szCs w:val="28"/>
        </w:rPr>
        <w:t>.</w:t>
      </w:r>
    </w:p>
    <w:p w:rsidR="002226AF" w:rsidRDefault="002226AF" w:rsidP="00594B9B">
      <w:pPr>
        <w:ind w:firstLine="709"/>
        <w:jc w:val="both"/>
        <w:rPr>
          <w:color w:val="000000" w:themeColor="text1"/>
          <w:sz w:val="28"/>
          <w:szCs w:val="28"/>
        </w:rPr>
      </w:pPr>
      <w:r>
        <w:rPr>
          <w:color w:val="000000" w:themeColor="text1"/>
          <w:sz w:val="28"/>
          <w:szCs w:val="28"/>
        </w:rPr>
        <w:t xml:space="preserve">На заседании </w:t>
      </w:r>
      <w:r w:rsidRPr="002226AF">
        <w:rPr>
          <w:b/>
          <w:color w:val="000000" w:themeColor="text1"/>
          <w:sz w:val="28"/>
          <w:szCs w:val="28"/>
        </w:rPr>
        <w:t>комитета Законодательного Собрания по социальным</w:t>
      </w:r>
      <w:r>
        <w:rPr>
          <w:color w:val="000000" w:themeColor="text1"/>
          <w:sz w:val="28"/>
          <w:szCs w:val="28"/>
        </w:rPr>
        <w:t xml:space="preserve"> </w:t>
      </w:r>
      <w:r w:rsidRPr="002226AF">
        <w:rPr>
          <w:b/>
          <w:color w:val="000000" w:themeColor="text1"/>
          <w:sz w:val="28"/>
          <w:szCs w:val="28"/>
        </w:rPr>
        <w:t>вопросам</w:t>
      </w:r>
      <w:r>
        <w:rPr>
          <w:color w:val="000000" w:themeColor="text1"/>
          <w:sz w:val="28"/>
          <w:szCs w:val="28"/>
        </w:rPr>
        <w:t xml:space="preserve"> заслушана информация Правительства области по следующим вопросам:</w:t>
      </w:r>
    </w:p>
    <w:p w:rsidR="0055421F" w:rsidRDefault="0055421F" w:rsidP="0055421F">
      <w:pPr>
        <w:pStyle w:val="af3"/>
        <w:ind w:firstLine="720"/>
        <w:jc w:val="both"/>
        <w:rPr>
          <w:rFonts w:ascii="Times New Roman" w:hAnsi="Times New Roman"/>
          <w:sz w:val="28"/>
          <w:szCs w:val="28"/>
        </w:rPr>
      </w:pPr>
      <w:r w:rsidRPr="006D08B5">
        <w:rPr>
          <w:rFonts w:ascii="Times New Roman" w:hAnsi="Times New Roman"/>
          <w:i/>
          <w:sz w:val="28"/>
          <w:szCs w:val="28"/>
        </w:rPr>
        <w:t>-</w:t>
      </w:r>
      <w:r>
        <w:rPr>
          <w:rFonts w:ascii="Times New Roman" w:hAnsi="Times New Roman"/>
          <w:i/>
          <w:sz w:val="28"/>
          <w:szCs w:val="28"/>
        </w:rPr>
        <w:t xml:space="preserve"> </w:t>
      </w:r>
      <w:r w:rsidRPr="004B42BC">
        <w:rPr>
          <w:rFonts w:ascii="Times New Roman" w:hAnsi="Times New Roman"/>
          <w:sz w:val="28"/>
          <w:szCs w:val="28"/>
        </w:rPr>
        <w:t xml:space="preserve">об итогах летней оздоровительной </w:t>
      </w:r>
      <w:r>
        <w:rPr>
          <w:rFonts w:ascii="Times New Roman" w:hAnsi="Times New Roman"/>
          <w:sz w:val="28"/>
          <w:szCs w:val="28"/>
        </w:rPr>
        <w:t>кампании детей в 2011 году и организации летнего отдыха и оздоровления детей Нижегородской области в 2012 году;</w:t>
      </w:r>
    </w:p>
    <w:p w:rsidR="0055421F" w:rsidRPr="004B42BC" w:rsidRDefault="0055421F" w:rsidP="0055421F">
      <w:pPr>
        <w:pStyle w:val="af3"/>
        <w:ind w:firstLine="720"/>
        <w:jc w:val="both"/>
        <w:rPr>
          <w:rFonts w:ascii="Times New Roman" w:hAnsi="Times New Roman"/>
          <w:sz w:val="28"/>
          <w:szCs w:val="28"/>
        </w:rPr>
      </w:pPr>
      <w:r>
        <w:rPr>
          <w:rFonts w:ascii="Times New Roman" w:hAnsi="Times New Roman"/>
          <w:sz w:val="28"/>
          <w:szCs w:val="28"/>
        </w:rPr>
        <w:lastRenderedPageBreak/>
        <w:t>- о строительстве и работе физкультурно-оздоровительных комплексов на территории Нижегородской области за 2007-2012 годы</w:t>
      </w:r>
      <w:r w:rsidR="005F456B">
        <w:rPr>
          <w:rFonts w:ascii="Times New Roman" w:hAnsi="Times New Roman"/>
          <w:sz w:val="28"/>
          <w:szCs w:val="28"/>
        </w:rPr>
        <w:t>:</w:t>
      </w:r>
      <w:r>
        <w:rPr>
          <w:rFonts w:ascii="Times New Roman" w:hAnsi="Times New Roman"/>
          <w:sz w:val="28"/>
          <w:szCs w:val="28"/>
        </w:rPr>
        <w:t xml:space="preserve"> итоги, перспективы развития.</w:t>
      </w:r>
    </w:p>
    <w:p w:rsidR="00315B02" w:rsidRPr="00EA2EC9" w:rsidRDefault="00315B02" w:rsidP="00315B02">
      <w:pPr>
        <w:ind w:firstLine="709"/>
        <w:jc w:val="both"/>
        <w:rPr>
          <w:sz w:val="28"/>
          <w:szCs w:val="28"/>
        </w:rPr>
      </w:pPr>
      <w:r w:rsidRPr="00EA2EC9">
        <w:rPr>
          <w:sz w:val="28"/>
          <w:szCs w:val="28"/>
        </w:rPr>
        <w:t xml:space="preserve">В апреле </w:t>
      </w:r>
      <w:r>
        <w:rPr>
          <w:sz w:val="28"/>
          <w:szCs w:val="28"/>
        </w:rPr>
        <w:t>2012 года</w:t>
      </w:r>
      <w:r w:rsidRPr="00EA2EC9">
        <w:rPr>
          <w:sz w:val="28"/>
          <w:szCs w:val="28"/>
        </w:rPr>
        <w:t xml:space="preserve"> </w:t>
      </w:r>
      <w:r w:rsidRPr="00315B02">
        <w:rPr>
          <w:b/>
          <w:sz w:val="28"/>
          <w:szCs w:val="28"/>
        </w:rPr>
        <w:t>комитет</w:t>
      </w:r>
      <w:r w:rsidR="005F456B">
        <w:rPr>
          <w:b/>
          <w:sz w:val="28"/>
          <w:szCs w:val="28"/>
        </w:rPr>
        <w:t xml:space="preserve"> Законодательного Собрания</w:t>
      </w:r>
      <w:r w:rsidRPr="00315B02">
        <w:rPr>
          <w:b/>
          <w:sz w:val="28"/>
          <w:szCs w:val="28"/>
        </w:rPr>
        <w:t xml:space="preserve"> по вопросам государственной власти области и местного самоуправления</w:t>
      </w:r>
      <w:r>
        <w:rPr>
          <w:sz w:val="28"/>
          <w:szCs w:val="28"/>
        </w:rPr>
        <w:t xml:space="preserve"> </w:t>
      </w:r>
      <w:r w:rsidRPr="00EA2EC9">
        <w:rPr>
          <w:sz w:val="28"/>
          <w:szCs w:val="28"/>
        </w:rPr>
        <w:t xml:space="preserve"> подготовил к рассмотрению Законодательным Собранием </w:t>
      </w:r>
      <w:r>
        <w:rPr>
          <w:sz w:val="28"/>
          <w:szCs w:val="28"/>
        </w:rPr>
        <w:t xml:space="preserve">вопрос о </w:t>
      </w:r>
      <w:r w:rsidRPr="00EA2EC9">
        <w:rPr>
          <w:sz w:val="28"/>
          <w:szCs w:val="28"/>
        </w:rPr>
        <w:t>ежегодн</w:t>
      </w:r>
      <w:r>
        <w:rPr>
          <w:sz w:val="28"/>
          <w:szCs w:val="28"/>
        </w:rPr>
        <w:t>ом</w:t>
      </w:r>
      <w:r w:rsidRPr="00EA2EC9">
        <w:rPr>
          <w:sz w:val="28"/>
          <w:szCs w:val="28"/>
        </w:rPr>
        <w:t xml:space="preserve"> доклад</w:t>
      </w:r>
      <w:r>
        <w:rPr>
          <w:sz w:val="28"/>
          <w:szCs w:val="28"/>
        </w:rPr>
        <w:t>е</w:t>
      </w:r>
      <w:r w:rsidRPr="00EA2EC9">
        <w:rPr>
          <w:sz w:val="28"/>
          <w:szCs w:val="28"/>
        </w:rPr>
        <w:t xml:space="preserve"> Уполномоченного по правам человека в Нижегородской области за 2011 год.</w:t>
      </w:r>
    </w:p>
    <w:p w:rsidR="00315B02" w:rsidRDefault="00315B02" w:rsidP="00315B02">
      <w:pPr>
        <w:ind w:firstLine="709"/>
        <w:jc w:val="both"/>
        <w:rPr>
          <w:sz w:val="28"/>
          <w:szCs w:val="28"/>
        </w:rPr>
      </w:pPr>
      <w:r w:rsidRPr="00AB4905">
        <w:rPr>
          <w:sz w:val="28"/>
          <w:szCs w:val="28"/>
        </w:rPr>
        <w:t xml:space="preserve">В рамках </w:t>
      </w:r>
      <w:r>
        <w:rPr>
          <w:sz w:val="28"/>
          <w:szCs w:val="28"/>
        </w:rPr>
        <w:t xml:space="preserve">реализации </w:t>
      </w:r>
      <w:r w:rsidRPr="00AB4905">
        <w:rPr>
          <w:sz w:val="28"/>
          <w:szCs w:val="28"/>
        </w:rPr>
        <w:t xml:space="preserve"> федерального </w:t>
      </w:r>
      <w:proofErr w:type="spellStart"/>
      <w:r w:rsidRPr="00AB4905">
        <w:rPr>
          <w:sz w:val="28"/>
          <w:szCs w:val="28"/>
        </w:rPr>
        <w:t>антикоррупционного</w:t>
      </w:r>
      <w:proofErr w:type="spellEnd"/>
      <w:r w:rsidRPr="00AB4905">
        <w:rPr>
          <w:sz w:val="28"/>
          <w:szCs w:val="28"/>
        </w:rPr>
        <w:t xml:space="preserve"> законодательства комитет </w:t>
      </w:r>
      <w:r>
        <w:rPr>
          <w:sz w:val="28"/>
          <w:szCs w:val="28"/>
        </w:rPr>
        <w:t xml:space="preserve">разработал  </w:t>
      </w:r>
      <w:r w:rsidRPr="00AB4905">
        <w:rPr>
          <w:sz w:val="28"/>
          <w:szCs w:val="28"/>
        </w:rPr>
        <w:t xml:space="preserve">изменения в Закон </w:t>
      </w:r>
      <w:r w:rsidR="0097356B">
        <w:rPr>
          <w:sz w:val="28"/>
          <w:szCs w:val="28"/>
        </w:rPr>
        <w:t xml:space="preserve">Нижегородской </w:t>
      </w:r>
      <w:r w:rsidRPr="00AB4905">
        <w:rPr>
          <w:sz w:val="28"/>
          <w:szCs w:val="28"/>
        </w:rPr>
        <w:t>области "Об Уполномоченном по правам человека в Нижегородской области".</w:t>
      </w:r>
    </w:p>
    <w:p w:rsidR="00315B02" w:rsidRDefault="00315B02" w:rsidP="00315B02">
      <w:pPr>
        <w:ind w:firstLine="709"/>
        <w:jc w:val="both"/>
        <w:rPr>
          <w:sz w:val="28"/>
          <w:szCs w:val="28"/>
        </w:rPr>
      </w:pPr>
      <w:r>
        <w:rPr>
          <w:sz w:val="28"/>
          <w:szCs w:val="28"/>
        </w:rPr>
        <w:t>В целях усиления гарантий защиты прав и законных интересов детей по инициативе Губернатора области учрежден отдельный государственный орган – Уполномоченный по правам ребенка в Нижегородской области и его аппарат, принят соответствующий закон Нижегородской области.</w:t>
      </w:r>
    </w:p>
    <w:p w:rsidR="00315B02" w:rsidRPr="00AB4905" w:rsidRDefault="00315B02" w:rsidP="00315B02">
      <w:pPr>
        <w:ind w:firstLine="709"/>
        <w:jc w:val="both"/>
        <w:rPr>
          <w:sz w:val="28"/>
          <w:szCs w:val="28"/>
        </w:rPr>
      </w:pPr>
      <w:r>
        <w:rPr>
          <w:sz w:val="28"/>
          <w:szCs w:val="28"/>
        </w:rPr>
        <w:t xml:space="preserve"> Совместно с избирательной комиссией Нижегородской области комитет подготовил к рассмотрению законопроект "О выборах Губернатора Нижегородской области", разработал  изменения в законы области о выборах депутатов и глав</w:t>
      </w:r>
      <w:r w:rsidR="0097356B">
        <w:rPr>
          <w:sz w:val="28"/>
          <w:szCs w:val="28"/>
        </w:rPr>
        <w:t xml:space="preserve"> муниципальных образований, об и</w:t>
      </w:r>
      <w:r>
        <w:rPr>
          <w:sz w:val="28"/>
          <w:szCs w:val="28"/>
        </w:rPr>
        <w:t>збирательной комиссии Нижегородской области. Комитет участв</w:t>
      </w:r>
      <w:r w:rsidR="0097356B">
        <w:rPr>
          <w:sz w:val="28"/>
          <w:szCs w:val="28"/>
        </w:rPr>
        <w:t xml:space="preserve">овал </w:t>
      </w:r>
      <w:r>
        <w:rPr>
          <w:sz w:val="28"/>
          <w:szCs w:val="28"/>
        </w:rPr>
        <w:t xml:space="preserve">также в мероприятиях, проводимых </w:t>
      </w:r>
      <w:r w:rsidR="00C1634C">
        <w:rPr>
          <w:sz w:val="28"/>
          <w:szCs w:val="28"/>
        </w:rPr>
        <w:t>и</w:t>
      </w:r>
      <w:r>
        <w:rPr>
          <w:sz w:val="28"/>
          <w:szCs w:val="28"/>
        </w:rPr>
        <w:t xml:space="preserve">збирательной комиссией Нижегородской области.  </w:t>
      </w:r>
      <w:r w:rsidRPr="00AB4905">
        <w:rPr>
          <w:sz w:val="28"/>
          <w:szCs w:val="28"/>
        </w:rPr>
        <w:t xml:space="preserve"> </w:t>
      </w:r>
    </w:p>
    <w:p w:rsidR="00315B02" w:rsidRDefault="00315B02" w:rsidP="00315B02">
      <w:pPr>
        <w:pStyle w:val="Eiiey"/>
        <w:spacing w:before="0"/>
        <w:ind w:left="0" w:firstLine="709"/>
        <w:jc w:val="both"/>
        <w:rPr>
          <w:rFonts w:ascii="Times New Roman" w:hAnsi="Times New Roman"/>
          <w:sz w:val="28"/>
          <w:szCs w:val="28"/>
        </w:rPr>
      </w:pPr>
      <w:r w:rsidRPr="004B0871">
        <w:rPr>
          <w:rFonts w:ascii="Times New Roman" w:hAnsi="Times New Roman"/>
          <w:sz w:val="28"/>
          <w:szCs w:val="28"/>
        </w:rPr>
        <w:t xml:space="preserve">Комитет организовал назначение на должность мировых судей: </w:t>
      </w:r>
      <w:r w:rsidRPr="00AD0A45">
        <w:rPr>
          <w:rFonts w:ascii="Times New Roman" w:hAnsi="Times New Roman"/>
          <w:sz w:val="28"/>
          <w:szCs w:val="28"/>
        </w:rPr>
        <w:t>15 (20) на трехлетний срок полномочий, 24 (32) на очередной пятилетний срок полномочий.</w:t>
      </w:r>
    </w:p>
    <w:p w:rsidR="003C504B" w:rsidRPr="00AD0A45" w:rsidRDefault="003C504B" w:rsidP="00315B02">
      <w:pPr>
        <w:pStyle w:val="Eiiey"/>
        <w:spacing w:before="0"/>
        <w:ind w:left="0" w:firstLine="709"/>
        <w:jc w:val="both"/>
        <w:rPr>
          <w:rFonts w:ascii="Times New Roman" w:hAnsi="Times New Roman"/>
          <w:sz w:val="28"/>
          <w:szCs w:val="28"/>
        </w:rPr>
      </w:pPr>
    </w:p>
    <w:p w:rsidR="00182CCC" w:rsidRDefault="00182CCC" w:rsidP="0095265A">
      <w:pPr>
        <w:ind w:firstLine="709"/>
        <w:jc w:val="both"/>
        <w:rPr>
          <w:b/>
          <w:sz w:val="28"/>
          <w:szCs w:val="28"/>
        </w:rPr>
      </w:pPr>
      <w:r w:rsidRPr="00182CCC">
        <w:rPr>
          <w:b/>
          <w:sz w:val="28"/>
          <w:szCs w:val="28"/>
        </w:rPr>
        <w:t>Взаимодействие с органами местного самоуправления</w:t>
      </w:r>
    </w:p>
    <w:p w:rsidR="00DC0D50" w:rsidRDefault="00DC0D50" w:rsidP="0095265A">
      <w:pPr>
        <w:ind w:firstLine="709"/>
        <w:jc w:val="both"/>
        <w:rPr>
          <w:b/>
          <w:sz w:val="28"/>
          <w:szCs w:val="28"/>
        </w:rPr>
      </w:pPr>
    </w:p>
    <w:p w:rsidR="00DC0D50" w:rsidRPr="009C6B22" w:rsidRDefault="00DC0D50" w:rsidP="00DC0D50">
      <w:pPr>
        <w:ind w:firstLine="709"/>
        <w:jc w:val="both"/>
        <w:rPr>
          <w:sz w:val="28"/>
          <w:szCs w:val="28"/>
        </w:rPr>
      </w:pPr>
      <w:r w:rsidRPr="009C6B22">
        <w:rPr>
          <w:sz w:val="28"/>
          <w:szCs w:val="28"/>
        </w:rPr>
        <w:t>В 201</w:t>
      </w:r>
      <w:r w:rsidR="00DF4EF2">
        <w:rPr>
          <w:sz w:val="28"/>
          <w:szCs w:val="28"/>
        </w:rPr>
        <w:t>2</w:t>
      </w:r>
      <w:r w:rsidRPr="009C6B22">
        <w:rPr>
          <w:sz w:val="28"/>
          <w:szCs w:val="28"/>
        </w:rPr>
        <w:t xml:space="preserve"> году Законодательное Собрание активно взаимодействовало с органами местного самоуправления. Депутаты и сотрудники аппарата Законодательного Собрания принимали участие в проведении </w:t>
      </w:r>
      <w:r>
        <w:rPr>
          <w:sz w:val="28"/>
          <w:szCs w:val="28"/>
        </w:rPr>
        <w:t>П</w:t>
      </w:r>
      <w:r w:rsidRPr="009C6B22">
        <w:rPr>
          <w:sz w:val="28"/>
          <w:szCs w:val="28"/>
        </w:rPr>
        <w:t xml:space="preserve">арламентских дней в муниципальных районах Нижегородской области и оказывали содействие в проведении </w:t>
      </w:r>
      <w:r>
        <w:rPr>
          <w:sz w:val="28"/>
          <w:szCs w:val="28"/>
        </w:rPr>
        <w:t>Д</w:t>
      </w:r>
      <w:r w:rsidRPr="009C6B22">
        <w:rPr>
          <w:sz w:val="28"/>
          <w:szCs w:val="28"/>
        </w:rPr>
        <w:t>ней муниципальн</w:t>
      </w:r>
      <w:r>
        <w:rPr>
          <w:sz w:val="28"/>
          <w:szCs w:val="28"/>
        </w:rPr>
        <w:t>ых</w:t>
      </w:r>
      <w:r w:rsidRPr="009C6B22">
        <w:rPr>
          <w:sz w:val="28"/>
          <w:szCs w:val="28"/>
        </w:rPr>
        <w:t xml:space="preserve"> район</w:t>
      </w:r>
      <w:r>
        <w:rPr>
          <w:sz w:val="28"/>
          <w:szCs w:val="28"/>
        </w:rPr>
        <w:t>ов</w:t>
      </w:r>
      <w:r w:rsidRPr="009C6B22">
        <w:rPr>
          <w:sz w:val="28"/>
          <w:szCs w:val="28"/>
        </w:rPr>
        <w:t xml:space="preserve"> в Законодательном Собрании.</w:t>
      </w:r>
    </w:p>
    <w:p w:rsidR="00DC0D50" w:rsidRDefault="00DC0D50" w:rsidP="00DC0D50">
      <w:pPr>
        <w:ind w:firstLine="709"/>
        <w:jc w:val="both"/>
        <w:rPr>
          <w:sz w:val="28"/>
          <w:szCs w:val="28"/>
        </w:rPr>
      </w:pPr>
      <w:r w:rsidRPr="00176B2D">
        <w:rPr>
          <w:sz w:val="28"/>
          <w:szCs w:val="28"/>
        </w:rPr>
        <w:t xml:space="preserve">В целях вовлечения депутатов Законодательного Собрания в решение </w:t>
      </w:r>
      <w:proofErr w:type="gramStart"/>
      <w:r w:rsidRPr="00176B2D">
        <w:rPr>
          <w:sz w:val="28"/>
          <w:szCs w:val="28"/>
        </w:rPr>
        <w:t xml:space="preserve">вопросов деятельности органов </w:t>
      </w:r>
      <w:r>
        <w:rPr>
          <w:sz w:val="28"/>
          <w:szCs w:val="28"/>
        </w:rPr>
        <w:t>местного самоуправления</w:t>
      </w:r>
      <w:r w:rsidRPr="00176B2D">
        <w:rPr>
          <w:sz w:val="28"/>
          <w:szCs w:val="28"/>
        </w:rPr>
        <w:t xml:space="preserve"> Нижегородской области</w:t>
      </w:r>
      <w:proofErr w:type="gramEnd"/>
      <w:r>
        <w:rPr>
          <w:sz w:val="28"/>
          <w:szCs w:val="28"/>
        </w:rPr>
        <w:t xml:space="preserve"> в 2012 году значительно увеличено количество проведенных </w:t>
      </w:r>
      <w:r w:rsidRPr="001D132A">
        <w:rPr>
          <w:sz w:val="28"/>
          <w:szCs w:val="28"/>
        </w:rPr>
        <w:t>Парламентски</w:t>
      </w:r>
      <w:r>
        <w:rPr>
          <w:sz w:val="28"/>
          <w:szCs w:val="28"/>
        </w:rPr>
        <w:t>х</w:t>
      </w:r>
      <w:r w:rsidRPr="001D132A">
        <w:rPr>
          <w:sz w:val="28"/>
          <w:szCs w:val="28"/>
        </w:rPr>
        <w:t xml:space="preserve"> дн</w:t>
      </w:r>
      <w:r>
        <w:rPr>
          <w:sz w:val="28"/>
          <w:szCs w:val="28"/>
        </w:rPr>
        <w:t xml:space="preserve">ей в муниципальных образованиях. Всего </w:t>
      </w:r>
      <w:r w:rsidRPr="00015E87">
        <w:rPr>
          <w:sz w:val="28"/>
          <w:szCs w:val="28"/>
        </w:rPr>
        <w:t>с 2008 по 2011 гг. прошло 8 Парламентских дней</w:t>
      </w:r>
      <w:r>
        <w:rPr>
          <w:sz w:val="28"/>
          <w:szCs w:val="28"/>
        </w:rPr>
        <w:t xml:space="preserve">. В 2012 году </w:t>
      </w:r>
      <w:proofErr w:type="gramStart"/>
      <w:r>
        <w:rPr>
          <w:sz w:val="28"/>
          <w:szCs w:val="28"/>
        </w:rPr>
        <w:t>проведены</w:t>
      </w:r>
      <w:proofErr w:type="gramEnd"/>
      <w:r>
        <w:rPr>
          <w:sz w:val="28"/>
          <w:szCs w:val="28"/>
        </w:rPr>
        <w:t xml:space="preserve"> 5 таких мероприятий. В них принимали участие депутаты </w:t>
      </w:r>
      <w:r w:rsidR="003C504B">
        <w:rPr>
          <w:sz w:val="28"/>
          <w:szCs w:val="28"/>
        </w:rPr>
        <w:t xml:space="preserve">Законодательного </w:t>
      </w:r>
      <w:r>
        <w:rPr>
          <w:sz w:val="28"/>
          <w:szCs w:val="28"/>
        </w:rPr>
        <w:t xml:space="preserve">Собрания, представители Правительства и органов исполнительной власти области, работники аппарата </w:t>
      </w:r>
      <w:r w:rsidR="00B53CC9">
        <w:rPr>
          <w:sz w:val="28"/>
          <w:szCs w:val="28"/>
        </w:rPr>
        <w:t xml:space="preserve">Законодательного </w:t>
      </w:r>
      <w:r>
        <w:rPr>
          <w:sz w:val="28"/>
          <w:szCs w:val="28"/>
        </w:rPr>
        <w:t xml:space="preserve">Собрания, администраций и представительных органов муниципальных образований. </w:t>
      </w:r>
      <w:r w:rsidRPr="00DC0D50">
        <w:rPr>
          <w:sz w:val="28"/>
          <w:szCs w:val="28"/>
        </w:rPr>
        <w:t xml:space="preserve">Результаты работы участников Парламентских </w:t>
      </w:r>
      <w:r w:rsidR="00A84225">
        <w:rPr>
          <w:sz w:val="28"/>
          <w:szCs w:val="28"/>
        </w:rPr>
        <w:t>д</w:t>
      </w:r>
      <w:r w:rsidRPr="00DC0D50">
        <w:rPr>
          <w:sz w:val="28"/>
          <w:szCs w:val="28"/>
        </w:rPr>
        <w:t xml:space="preserve">ней обобщаются и оформляются в виде </w:t>
      </w:r>
      <w:r w:rsidRPr="00DC0D50">
        <w:rPr>
          <w:sz w:val="28"/>
          <w:szCs w:val="28"/>
        </w:rPr>
        <w:lastRenderedPageBreak/>
        <w:t xml:space="preserve">поручений и рекомендаций депутатам, комитетам </w:t>
      </w:r>
      <w:r w:rsidR="00A84225">
        <w:rPr>
          <w:sz w:val="28"/>
          <w:szCs w:val="28"/>
        </w:rPr>
        <w:t xml:space="preserve">Законодательного </w:t>
      </w:r>
      <w:r w:rsidRPr="00DC0D50">
        <w:rPr>
          <w:sz w:val="28"/>
          <w:szCs w:val="28"/>
        </w:rPr>
        <w:t>Собрания и другим структурным подразделениям аппарата</w:t>
      </w:r>
      <w:r w:rsidR="00A84225">
        <w:rPr>
          <w:sz w:val="28"/>
          <w:szCs w:val="28"/>
        </w:rPr>
        <w:t xml:space="preserve"> Законодательного Собрания</w:t>
      </w:r>
      <w:r w:rsidRPr="00DC0D50">
        <w:rPr>
          <w:sz w:val="28"/>
          <w:szCs w:val="28"/>
        </w:rPr>
        <w:t>, а также органам исполнительной власти</w:t>
      </w:r>
      <w:r w:rsidR="00A84225">
        <w:rPr>
          <w:sz w:val="28"/>
          <w:szCs w:val="28"/>
        </w:rPr>
        <w:t xml:space="preserve"> Нижегородской </w:t>
      </w:r>
      <w:r w:rsidRPr="00DC0D50">
        <w:rPr>
          <w:sz w:val="28"/>
          <w:szCs w:val="28"/>
        </w:rPr>
        <w:t xml:space="preserve"> области.</w:t>
      </w:r>
    </w:p>
    <w:p w:rsidR="00DC0D50" w:rsidRPr="00602864" w:rsidRDefault="00DC0D50" w:rsidP="001601EE">
      <w:pPr>
        <w:ind w:firstLine="709"/>
        <w:jc w:val="both"/>
        <w:rPr>
          <w:sz w:val="28"/>
          <w:szCs w:val="28"/>
        </w:rPr>
      </w:pPr>
      <w:r w:rsidRPr="00602864">
        <w:rPr>
          <w:sz w:val="28"/>
          <w:szCs w:val="28"/>
        </w:rPr>
        <w:t xml:space="preserve">Парламентский день в </w:t>
      </w:r>
      <w:proofErr w:type="spellStart"/>
      <w:r w:rsidRPr="00602864">
        <w:rPr>
          <w:sz w:val="28"/>
          <w:szCs w:val="28"/>
        </w:rPr>
        <w:t>Княгининском</w:t>
      </w:r>
      <w:proofErr w:type="spellEnd"/>
      <w:r w:rsidRPr="00602864">
        <w:rPr>
          <w:sz w:val="28"/>
          <w:szCs w:val="28"/>
        </w:rPr>
        <w:t xml:space="preserve"> районе 1 марта.</w:t>
      </w:r>
      <w:r w:rsidR="001601EE">
        <w:rPr>
          <w:sz w:val="28"/>
          <w:szCs w:val="28"/>
        </w:rPr>
        <w:t xml:space="preserve"> </w:t>
      </w:r>
      <w:proofErr w:type="gramStart"/>
      <w:r w:rsidRPr="00602864">
        <w:rPr>
          <w:sz w:val="28"/>
          <w:szCs w:val="28"/>
        </w:rPr>
        <w:t>С</w:t>
      </w:r>
      <w:proofErr w:type="gramEnd"/>
      <w:r w:rsidRPr="00602864">
        <w:rPr>
          <w:sz w:val="28"/>
          <w:szCs w:val="28"/>
        </w:rPr>
        <w:t xml:space="preserve">остоялись заседания секций, "круглых столов", на которых рассматривались актуальные вопросы развития местного самоуправления, экономики, социальной сферы, сельского хозяйства </w:t>
      </w:r>
      <w:proofErr w:type="spellStart"/>
      <w:r w:rsidRPr="00602864">
        <w:rPr>
          <w:sz w:val="28"/>
          <w:szCs w:val="28"/>
        </w:rPr>
        <w:t>Княгининского</w:t>
      </w:r>
      <w:proofErr w:type="spellEnd"/>
      <w:r w:rsidRPr="00602864">
        <w:rPr>
          <w:sz w:val="28"/>
          <w:szCs w:val="28"/>
        </w:rPr>
        <w:t xml:space="preserve"> района. Депутаты Законодательного Собрания посетили местные предприятия и учреждения: ОАО "</w:t>
      </w:r>
      <w:proofErr w:type="spellStart"/>
      <w:r w:rsidRPr="00602864">
        <w:rPr>
          <w:sz w:val="28"/>
          <w:szCs w:val="28"/>
        </w:rPr>
        <w:t>Княгининское</w:t>
      </w:r>
      <w:proofErr w:type="spellEnd"/>
      <w:r w:rsidRPr="00602864">
        <w:rPr>
          <w:sz w:val="28"/>
          <w:szCs w:val="28"/>
        </w:rPr>
        <w:t xml:space="preserve"> сухое молоко", ЗАО "</w:t>
      </w:r>
      <w:proofErr w:type="spellStart"/>
      <w:r w:rsidRPr="00602864">
        <w:rPr>
          <w:sz w:val="28"/>
          <w:szCs w:val="28"/>
        </w:rPr>
        <w:t>Княгининская</w:t>
      </w:r>
      <w:proofErr w:type="spellEnd"/>
      <w:r w:rsidRPr="00602864">
        <w:rPr>
          <w:sz w:val="28"/>
          <w:szCs w:val="28"/>
        </w:rPr>
        <w:t xml:space="preserve"> швейная фабрика" и др.</w:t>
      </w:r>
    </w:p>
    <w:p w:rsidR="00DC0D50" w:rsidRPr="00176B2D" w:rsidRDefault="00602864" w:rsidP="001601EE">
      <w:pPr>
        <w:jc w:val="both"/>
        <w:rPr>
          <w:sz w:val="28"/>
          <w:szCs w:val="28"/>
        </w:rPr>
      </w:pPr>
      <w:r>
        <w:rPr>
          <w:sz w:val="28"/>
          <w:szCs w:val="28"/>
        </w:rPr>
        <w:t>З</w:t>
      </w:r>
      <w:r w:rsidR="00DC0D50">
        <w:rPr>
          <w:sz w:val="28"/>
          <w:szCs w:val="28"/>
        </w:rPr>
        <w:t xml:space="preserve">аместитель Председателя </w:t>
      </w:r>
      <w:r w:rsidR="001601EE">
        <w:rPr>
          <w:sz w:val="28"/>
          <w:szCs w:val="28"/>
        </w:rPr>
        <w:t xml:space="preserve">Законодательного </w:t>
      </w:r>
      <w:r w:rsidR="00DC0D50">
        <w:rPr>
          <w:sz w:val="28"/>
          <w:szCs w:val="28"/>
        </w:rPr>
        <w:t xml:space="preserve">Собрания Е.И. Морозов провел встречу с молодежью </w:t>
      </w:r>
      <w:proofErr w:type="spellStart"/>
      <w:r w:rsidR="00DC0D50">
        <w:rPr>
          <w:sz w:val="28"/>
          <w:szCs w:val="28"/>
        </w:rPr>
        <w:t>Княгининского</w:t>
      </w:r>
      <w:proofErr w:type="spellEnd"/>
      <w:r w:rsidR="00DC0D50">
        <w:rPr>
          <w:sz w:val="28"/>
          <w:szCs w:val="28"/>
        </w:rPr>
        <w:t xml:space="preserve"> района.</w:t>
      </w:r>
    </w:p>
    <w:p w:rsidR="00DC0D50" w:rsidRPr="00176B2D" w:rsidRDefault="00DC0D50" w:rsidP="00DC0D50">
      <w:pPr>
        <w:ind w:firstLine="709"/>
        <w:jc w:val="both"/>
        <w:rPr>
          <w:sz w:val="28"/>
          <w:szCs w:val="28"/>
        </w:rPr>
      </w:pPr>
      <w:r w:rsidRPr="00176B2D">
        <w:rPr>
          <w:sz w:val="28"/>
          <w:szCs w:val="28"/>
        </w:rPr>
        <w:t>Также в рамках Парламентского дня депутат</w:t>
      </w:r>
      <w:r w:rsidR="00EF6663">
        <w:rPr>
          <w:sz w:val="28"/>
          <w:szCs w:val="28"/>
        </w:rPr>
        <w:t xml:space="preserve"> Законодательного </w:t>
      </w:r>
      <w:r w:rsidRPr="00176B2D">
        <w:rPr>
          <w:sz w:val="28"/>
          <w:szCs w:val="28"/>
        </w:rPr>
        <w:t xml:space="preserve"> Собрания </w:t>
      </w:r>
      <w:r>
        <w:rPr>
          <w:sz w:val="28"/>
          <w:szCs w:val="28"/>
        </w:rPr>
        <w:t>В.А.</w:t>
      </w:r>
      <w:r w:rsidRPr="00176B2D">
        <w:rPr>
          <w:sz w:val="28"/>
          <w:szCs w:val="28"/>
        </w:rPr>
        <w:t xml:space="preserve"> Антипов провел прием граждан по личным вопросам. Сотрудники аппарата регионального парламента провели бесплатные юридические консультации для населения.</w:t>
      </w:r>
    </w:p>
    <w:p w:rsidR="00DC0D50" w:rsidRDefault="00DC0D50" w:rsidP="00DC0D50">
      <w:pPr>
        <w:ind w:firstLine="709"/>
        <w:jc w:val="both"/>
        <w:rPr>
          <w:sz w:val="28"/>
          <w:szCs w:val="28"/>
        </w:rPr>
      </w:pPr>
      <w:r w:rsidRPr="00176B2D">
        <w:rPr>
          <w:sz w:val="28"/>
          <w:szCs w:val="28"/>
        </w:rPr>
        <w:t xml:space="preserve">Жителям </w:t>
      </w:r>
      <w:proofErr w:type="spellStart"/>
      <w:r w:rsidRPr="00176B2D">
        <w:rPr>
          <w:sz w:val="28"/>
          <w:szCs w:val="28"/>
        </w:rPr>
        <w:t>Княгининского</w:t>
      </w:r>
      <w:proofErr w:type="spellEnd"/>
      <w:r w:rsidRPr="00176B2D">
        <w:rPr>
          <w:sz w:val="28"/>
          <w:szCs w:val="28"/>
        </w:rPr>
        <w:t xml:space="preserve"> района, которые внесли значительный вклад в его развитие, были вручены Благодарственные пи</w:t>
      </w:r>
      <w:r>
        <w:rPr>
          <w:sz w:val="28"/>
          <w:szCs w:val="28"/>
        </w:rPr>
        <w:t>сьма Законодательного Собрания и ценные подарки.</w:t>
      </w:r>
    </w:p>
    <w:p w:rsidR="00DC0D50" w:rsidRPr="00602864" w:rsidRDefault="00DC0D50" w:rsidP="00EC45CF">
      <w:pPr>
        <w:ind w:firstLine="709"/>
        <w:jc w:val="both"/>
        <w:rPr>
          <w:sz w:val="28"/>
          <w:szCs w:val="28"/>
        </w:rPr>
      </w:pPr>
      <w:r w:rsidRPr="00602864">
        <w:rPr>
          <w:sz w:val="28"/>
          <w:szCs w:val="28"/>
        </w:rPr>
        <w:t xml:space="preserve">Парламентский день в </w:t>
      </w:r>
      <w:proofErr w:type="spellStart"/>
      <w:r w:rsidRPr="00602864">
        <w:rPr>
          <w:sz w:val="28"/>
          <w:szCs w:val="28"/>
        </w:rPr>
        <w:t>Большеболдинском</w:t>
      </w:r>
      <w:proofErr w:type="spellEnd"/>
      <w:r w:rsidRPr="00602864">
        <w:rPr>
          <w:sz w:val="28"/>
          <w:szCs w:val="28"/>
        </w:rPr>
        <w:t xml:space="preserve"> районе 25 мая.</w:t>
      </w:r>
      <w:r w:rsidR="00602864" w:rsidRPr="00602864">
        <w:rPr>
          <w:sz w:val="28"/>
          <w:szCs w:val="28"/>
        </w:rPr>
        <w:t xml:space="preserve"> </w:t>
      </w:r>
      <w:r w:rsidRPr="00602864">
        <w:rPr>
          <w:sz w:val="28"/>
          <w:szCs w:val="28"/>
        </w:rPr>
        <w:t>В рамках данного мероприятия была организована работа четыр</w:t>
      </w:r>
      <w:r w:rsidR="00FD3666">
        <w:rPr>
          <w:sz w:val="28"/>
          <w:szCs w:val="28"/>
        </w:rPr>
        <w:t>е</w:t>
      </w:r>
      <w:r w:rsidRPr="00602864">
        <w:rPr>
          <w:sz w:val="28"/>
          <w:szCs w:val="28"/>
        </w:rPr>
        <w:t>х секций: по вопросам государственной власти, по агропромышленному комплексу, по социальным вопросам и по экономике.</w:t>
      </w:r>
      <w:r w:rsidR="00602864" w:rsidRPr="00602864">
        <w:rPr>
          <w:sz w:val="28"/>
          <w:szCs w:val="28"/>
        </w:rPr>
        <w:t xml:space="preserve"> </w:t>
      </w:r>
      <w:r w:rsidRPr="00602864">
        <w:rPr>
          <w:sz w:val="28"/>
          <w:szCs w:val="28"/>
        </w:rPr>
        <w:t xml:space="preserve">Депутаты </w:t>
      </w:r>
      <w:r w:rsidR="00FD3666">
        <w:rPr>
          <w:sz w:val="28"/>
          <w:szCs w:val="28"/>
        </w:rPr>
        <w:t xml:space="preserve">Законодательного </w:t>
      </w:r>
      <w:r w:rsidRPr="00602864">
        <w:rPr>
          <w:sz w:val="28"/>
          <w:szCs w:val="28"/>
        </w:rPr>
        <w:t>Собрания посетили ряд профильных объектов: научно-культурный центр музея-заповедника А.С. Пушк</w:t>
      </w:r>
      <w:r w:rsidR="003F4787">
        <w:rPr>
          <w:sz w:val="28"/>
          <w:szCs w:val="28"/>
        </w:rPr>
        <w:t xml:space="preserve">ина, агрофирму "Русское поле", </w:t>
      </w:r>
      <w:r w:rsidRPr="00602864">
        <w:rPr>
          <w:sz w:val="28"/>
          <w:szCs w:val="28"/>
        </w:rPr>
        <w:t xml:space="preserve">Агрофирму </w:t>
      </w:r>
      <w:r w:rsidR="003F4787">
        <w:rPr>
          <w:sz w:val="28"/>
          <w:szCs w:val="28"/>
        </w:rPr>
        <w:t>"</w:t>
      </w:r>
      <w:proofErr w:type="spellStart"/>
      <w:r w:rsidRPr="00602864">
        <w:rPr>
          <w:sz w:val="28"/>
          <w:szCs w:val="28"/>
        </w:rPr>
        <w:t>Волготрансгаз</w:t>
      </w:r>
      <w:proofErr w:type="spellEnd"/>
      <w:r w:rsidRPr="00602864">
        <w:rPr>
          <w:sz w:val="28"/>
          <w:szCs w:val="28"/>
        </w:rPr>
        <w:t xml:space="preserve">", базу сельскохозяйственной авиации "Зевс", торговый центр "Престиж", "Комплексный центр социального обслуживания  населения района", адвокатскую контору, нотариуса и другие объекты. </w:t>
      </w:r>
    </w:p>
    <w:p w:rsidR="00DC0D50" w:rsidRPr="00176B2D" w:rsidRDefault="00DC0D50" w:rsidP="00DC0D50">
      <w:pPr>
        <w:ind w:firstLine="709"/>
        <w:jc w:val="both"/>
        <w:rPr>
          <w:sz w:val="28"/>
          <w:szCs w:val="28"/>
        </w:rPr>
      </w:pPr>
      <w:r w:rsidRPr="00176B2D">
        <w:rPr>
          <w:sz w:val="28"/>
          <w:szCs w:val="28"/>
        </w:rPr>
        <w:t>В ходе Парламентского дня сотрудниками государственно – правового управления</w:t>
      </w:r>
      <w:r w:rsidR="00BB3BA8">
        <w:rPr>
          <w:sz w:val="28"/>
          <w:szCs w:val="28"/>
        </w:rPr>
        <w:t xml:space="preserve"> аппарата Законодательного Собрания</w:t>
      </w:r>
      <w:r w:rsidRPr="00176B2D">
        <w:rPr>
          <w:sz w:val="28"/>
          <w:szCs w:val="28"/>
        </w:rPr>
        <w:t xml:space="preserve"> и отдела </w:t>
      </w:r>
      <w:r w:rsidR="001B1E27">
        <w:rPr>
          <w:sz w:val="28"/>
          <w:szCs w:val="28"/>
        </w:rPr>
        <w:t>Законодательного Собрания</w:t>
      </w:r>
      <w:r w:rsidR="001B1E27" w:rsidRPr="00176B2D">
        <w:rPr>
          <w:sz w:val="28"/>
          <w:szCs w:val="28"/>
        </w:rPr>
        <w:t xml:space="preserve"> </w:t>
      </w:r>
      <w:r w:rsidRPr="00176B2D">
        <w:rPr>
          <w:sz w:val="28"/>
          <w:szCs w:val="28"/>
        </w:rPr>
        <w:t xml:space="preserve">по работе с обращениями граждан Собрания для жителей района были проведены бесплатные юридические консультации.  </w:t>
      </w:r>
    </w:p>
    <w:p w:rsidR="00DC0D50" w:rsidRPr="00176B2D" w:rsidRDefault="00DC0D50" w:rsidP="00DC0D50">
      <w:pPr>
        <w:ind w:firstLine="709"/>
        <w:jc w:val="both"/>
        <w:rPr>
          <w:sz w:val="28"/>
          <w:szCs w:val="28"/>
        </w:rPr>
      </w:pPr>
      <w:r w:rsidRPr="00DC0D50">
        <w:rPr>
          <w:sz w:val="28"/>
          <w:szCs w:val="28"/>
        </w:rPr>
        <w:t xml:space="preserve">Председатель Собрания Е.В. Лебедев провел встречу с ветеранами </w:t>
      </w:r>
      <w:proofErr w:type="spellStart"/>
      <w:r w:rsidRPr="00DC0D50">
        <w:rPr>
          <w:sz w:val="28"/>
          <w:szCs w:val="28"/>
        </w:rPr>
        <w:t>Большеболдинского</w:t>
      </w:r>
      <w:proofErr w:type="spellEnd"/>
      <w:r w:rsidRPr="00DC0D50">
        <w:rPr>
          <w:sz w:val="28"/>
          <w:szCs w:val="28"/>
        </w:rPr>
        <w:t xml:space="preserve"> района. </w:t>
      </w:r>
    </w:p>
    <w:p w:rsidR="00DC0D50" w:rsidRPr="00602864" w:rsidRDefault="00DC0D50" w:rsidP="00EC45CF">
      <w:pPr>
        <w:ind w:firstLine="709"/>
        <w:jc w:val="both"/>
        <w:rPr>
          <w:sz w:val="28"/>
          <w:szCs w:val="28"/>
        </w:rPr>
      </w:pPr>
      <w:r w:rsidRPr="00602864">
        <w:rPr>
          <w:sz w:val="28"/>
          <w:szCs w:val="28"/>
        </w:rPr>
        <w:t xml:space="preserve">Парламентский день в </w:t>
      </w:r>
      <w:proofErr w:type="spellStart"/>
      <w:r w:rsidRPr="00602864">
        <w:rPr>
          <w:sz w:val="28"/>
          <w:szCs w:val="28"/>
        </w:rPr>
        <w:t>Тонкинском</w:t>
      </w:r>
      <w:proofErr w:type="spellEnd"/>
      <w:r w:rsidRPr="00602864">
        <w:rPr>
          <w:sz w:val="28"/>
          <w:szCs w:val="28"/>
        </w:rPr>
        <w:t xml:space="preserve"> районе 8 августа.</w:t>
      </w:r>
      <w:r w:rsidR="00602864" w:rsidRPr="00602864">
        <w:rPr>
          <w:sz w:val="28"/>
          <w:szCs w:val="28"/>
        </w:rPr>
        <w:t xml:space="preserve"> </w:t>
      </w:r>
      <w:r w:rsidRPr="00602864">
        <w:rPr>
          <w:sz w:val="28"/>
          <w:szCs w:val="28"/>
        </w:rPr>
        <w:t>В рамках мероприятия была организована работа четыр</w:t>
      </w:r>
      <w:r w:rsidR="006D7E68">
        <w:rPr>
          <w:sz w:val="28"/>
          <w:szCs w:val="28"/>
        </w:rPr>
        <w:t>е</w:t>
      </w:r>
      <w:r w:rsidRPr="00602864">
        <w:rPr>
          <w:sz w:val="28"/>
          <w:szCs w:val="28"/>
        </w:rPr>
        <w:t xml:space="preserve">х секций: по вопросам государственной власти, по социальным вопросам, по вопросам ЖКХ и по экономике. Отдельно рассматривались вопросы агропромышленного комплекса района. </w:t>
      </w:r>
    </w:p>
    <w:p w:rsidR="00DC0D50" w:rsidRDefault="00DC0D50" w:rsidP="00DC0D50">
      <w:pPr>
        <w:ind w:firstLine="709"/>
        <w:jc w:val="both"/>
        <w:rPr>
          <w:sz w:val="28"/>
          <w:szCs w:val="28"/>
        </w:rPr>
      </w:pPr>
      <w:r>
        <w:rPr>
          <w:sz w:val="28"/>
          <w:szCs w:val="28"/>
        </w:rPr>
        <w:t xml:space="preserve">Депутаты посетили ряд профильных объектов, в том числе, </w:t>
      </w:r>
      <w:proofErr w:type="spellStart"/>
      <w:r>
        <w:rPr>
          <w:sz w:val="28"/>
          <w:szCs w:val="28"/>
        </w:rPr>
        <w:t>Тонкинский</w:t>
      </w:r>
      <w:proofErr w:type="spellEnd"/>
      <w:r>
        <w:rPr>
          <w:sz w:val="28"/>
          <w:szCs w:val="28"/>
        </w:rPr>
        <w:t xml:space="preserve"> центр поддержки бизнеса, комплексный центр обслуживания населения, семейный детский сад, очистные сооружения, районную котельную, районный суд и другие объекты.  </w:t>
      </w:r>
    </w:p>
    <w:p w:rsidR="00DC0D50" w:rsidRDefault="00DC0D50" w:rsidP="00DC0D50">
      <w:pPr>
        <w:ind w:firstLine="709"/>
        <w:jc w:val="both"/>
        <w:rPr>
          <w:sz w:val="28"/>
          <w:szCs w:val="28"/>
        </w:rPr>
      </w:pPr>
      <w:r>
        <w:rPr>
          <w:sz w:val="28"/>
          <w:szCs w:val="28"/>
        </w:rPr>
        <w:t xml:space="preserve">В ходе Парламентского дня проведен прием граждан и бесплатные юридические консультации </w:t>
      </w:r>
      <w:r w:rsidRPr="00870505">
        <w:rPr>
          <w:sz w:val="28"/>
          <w:szCs w:val="28"/>
        </w:rPr>
        <w:t>для жителей района</w:t>
      </w:r>
      <w:r>
        <w:rPr>
          <w:sz w:val="28"/>
          <w:szCs w:val="28"/>
        </w:rPr>
        <w:t xml:space="preserve">. </w:t>
      </w:r>
    </w:p>
    <w:p w:rsidR="00DC0D50" w:rsidRDefault="00DC0D50" w:rsidP="00DC0D50">
      <w:pPr>
        <w:ind w:firstLine="709"/>
        <w:jc w:val="both"/>
        <w:rPr>
          <w:sz w:val="28"/>
          <w:szCs w:val="28"/>
        </w:rPr>
      </w:pPr>
      <w:r>
        <w:rPr>
          <w:sz w:val="28"/>
          <w:szCs w:val="28"/>
        </w:rPr>
        <w:lastRenderedPageBreak/>
        <w:t xml:space="preserve">Кроме того, была организована встреча представителей Молодежного Парламента при Законодательном Собрании с членами </w:t>
      </w:r>
      <w:r w:rsidR="00785D0F">
        <w:rPr>
          <w:sz w:val="28"/>
          <w:szCs w:val="28"/>
        </w:rPr>
        <w:t>м</w:t>
      </w:r>
      <w:r>
        <w:rPr>
          <w:sz w:val="28"/>
          <w:szCs w:val="28"/>
        </w:rPr>
        <w:t xml:space="preserve">олодежной палаты при Земском </w:t>
      </w:r>
      <w:r w:rsidR="00785D0F">
        <w:rPr>
          <w:sz w:val="28"/>
          <w:szCs w:val="28"/>
        </w:rPr>
        <w:t>с</w:t>
      </w:r>
      <w:r>
        <w:rPr>
          <w:sz w:val="28"/>
          <w:szCs w:val="28"/>
        </w:rPr>
        <w:t xml:space="preserve">обрании </w:t>
      </w:r>
      <w:proofErr w:type="spellStart"/>
      <w:r>
        <w:rPr>
          <w:sz w:val="28"/>
          <w:szCs w:val="28"/>
        </w:rPr>
        <w:t>Тонкинского</w:t>
      </w:r>
      <w:proofErr w:type="spellEnd"/>
      <w:r>
        <w:rPr>
          <w:sz w:val="28"/>
          <w:szCs w:val="28"/>
        </w:rPr>
        <w:t xml:space="preserve"> района.   </w:t>
      </w:r>
    </w:p>
    <w:p w:rsidR="00602864" w:rsidRDefault="00DC0D50" w:rsidP="006D7E68">
      <w:pPr>
        <w:ind w:firstLine="709"/>
        <w:jc w:val="both"/>
        <w:rPr>
          <w:sz w:val="28"/>
          <w:szCs w:val="28"/>
        </w:rPr>
      </w:pPr>
      <w:r w:rsidRPr="00602864">
        <w:rPr>
          <w:sz w:val="28"/>
          <w:szCs w:val="28"/>
        </w:rPr>
        <w:t>Парламентский день в Чкаловском районе 12 октября.</w:t>
      </w:r>
      <w:r w:rsidR="00602864" w:rsidRPr="00602864">
        <w:rPr>
          <w:sz w:val="28"/>
          <w:szCs w:val="28"/>
        </w:rPr>
        <w:t xml:space="preserve"> </w:t>
      </w:r>
      <w:r w:rsidR="00602864">
        <w:rPr>
          <w:sz w:val="28"/>
          <w:szCs w:val="28"/>
        </w:rPr>
        <w:t xml:space="preserve"> </w:t>
      </w:r>
      <w:r w:rsidRPr="00602864">
        <w:rPr>
          <w:sz w:val="28"/>
          <w:szCs w:val="28"/>
        </w:rPr>
        <w:t>Прошли секции по вопросам государственной власти, по социальным вопросам, по вопросам молодежной политики и по экологии.</w:t>
      </w:r>
      <w:r w:rsidR="00602864" w:rsidRPr="00602864">
        <w:rPr>
          <w:sz w:val="28"/>
          <w:szCs w:val="28"/>
        </w:rPr>
        <w:t xml:space="preserve"> </w:t>
      </w:r>
      <w:r w:rsidR="00602864">
        <w:rPr>
          <w:sz w:val="28"/>
          <w:szCs w:val="28"/>
        </w:rPr>
        <w:t>Председатель Собрания Е.В.</w:t>
      </w:r>
      <w:r w:rsidR="00783F17">
        <w:rPr>
          <w:sz w:val="28"/>
          <w:szCs w:val="28"/>
        </w:rPr>
        <w:t xml:space="preserve"> </w:t>
      </w:r>
      <w:r w:rsidR="00602864">
        <w:rPr>
          <w:sz w:val="28"/>
          <w:szCs w:val="28"/>
        </w:rPr>
        <w:t xml:space="preserve">Лебедев принял участие в работе секции по молодежной политике. </w:t>
      </w:r>
    </w:p>
    <w:p w:rsidR="00DC0D50" w:rsidRDefault="00DC0D50" w:rsidP="00DC0D50">
      <w:pPr>
        <w:ind w:firstLine="709"/>
        <w:jc w:val="both"/>
        <w:rPr>
          <w:sz w:val="28"/>
          <w:szCs w:val="28"/>
        </w:rPr>
      </w:pPr>
      <w:r>
        <w:rPr>
          <w:sz w:val="28"/>
          <w:szCs w:val="28"/>
        </w:rPr>
        <w:t xml:space="preserve">Участники каждой секции посетили ряд профильных объектов: районный Дворец культуры и спорта, Чкаловский техникум транспорта и информационных технологий, общеобразовательную школу, осмотрели состояние </w:t>
      </w:r>
      <w:proofErr w:type="spellStart"/>
      <w:r>
        <w:rPr>
          <w:sz w:val="28"/>
          <w:szCs w:val="28"/>
        </w:rPr>
        <w:t>берегоукрепляющих</w:t>
      </w:r>
      <w:proofErr w:type="spellEnd"/>
      <w:r>
        <w:rPr>
          <w:sz w:val="28"/>
          <w:szCs w:val="28"/>
        </w:rPr>
        <w:t xml:space="preserve"> конструкций на участке Горьковского водохранилища, отделение полиции, мировой и районный суды.  </w:t>
      </w:r>
    </w:p>
    <w:p w:rsidR="00DC0D50" w:rsidRDefault="00DC0D50" w:rsidP="00DC0D50">
      <w:pPr>
        <w:ind w:firstLine="709"/>
        <w:jc w:val="both"/>
        <w:rPr>
          <w:sz w:val="28"/>
          <w:szCs w:val="28"/>
        </w:rPr>
      </w:pPr>
      <w:r>
        <w:rPr>
          <w:sz w:val="28"/>
          <w:szCs w:val="28"/>
        </w:rPr>
        <w:t xml:space="preserve">В ходе Парламентского дня проведен прием граждан и бесплатные юридические консультации </w:t>
      </w:r>
      <w:r w:rsidRPr="00870505">
        <w:rPr>
          <w:sz w:val="28"/>
          <w:szCs w:val="28"/>
        </w:rPr>
        <w:t>для жителей района</w:t>
      </w:r>
      <w:r>
        <w:rPr>
          <w:sz w:val="28"/>
          <w:szCs w:val="28"/>
        </w:rPr>
        <w:t xml:space="preserve">. </w:t>
      </w:r>
    </w:p>
    <w:p w:rsidR="00DC0D50" w:rsidRPr="00602864" w:rsidRDefault="00DC0D50" w:rsidP="00FC7CBA">
      <w:pPr>
        <w:ind w:firstLine="709"/>
        <w:jc w:val="both"/>
        <w:rPr>
          <w:sz w:val="28"/>
          <w:szCs w:val="28"/>
        </w:rPr>
      </w:pPr>
      <w:r w:rsidRPr="00602864">
        <w:rPr>
          <w:sz w:val="28"/>
          <w:szCs w:val="28"/>
        </w:rPr>
        <w:t>Парламентский день в городском округе Семеновский 7 декабря.</w:t>
      </w:r>
      <w:r w:rsidR="00602864" w:rsidRPr="00602864">
        <w:rPr>
          <w:sz w:val="28"/>
          <w:szCs w:val="28"/>
        </w:rPr>
        <w:t xml:space="preserve">  </w:t>
      </w:r>
      <w:r w:rsidRPr="00602864">
        <w:rPr>
          <w:sz w:val="28"/>
          <w:szCs w:val="28"/>
        </w:rPr>
        <w:t>В рамках мероприятия состоялись заседания "круглых столов" по вопросам деятельности органов местного самоуправления, агропромышленного комплекса, экономик</w:t>
      </w:r>
      <w:r w:rsidR="00662963">
        <w:rPr>
          <w:sz w:val="28"/>
          <w:szCs w:val="28"/>
        </w:rPr>
        <w:t>и</w:t>
      </w:r>
      <w:r w:rsidRPr="00602864">
        <w:rPr>
          <w:sz w:val="28"/>
          <w:szCs w:val="28"/>
        </w:rPr>
        <w:t xml:space="preserve"> и промышленности, жилищно-коммунального хозяйства и топливно-энергетического комплекса.</w:t>
      </w:r>
    </w:p>
    <w:p w:rsidR="00DC0D50" w:rsidRDefault="00DC0D50" w:rsidP="00DC0D50">
      <w:pPr>
        <w:ind w:firstLine="709"/>
        <w:jc w:val="both"/>
        <w:rPr>
          <w:sz w:val="28"/>
          <w:szCs w:val="28"/>
        </w:rPr>
      </w:pPr>
      <w:r>
        <w:rPr>
          <w:sz w:val="28"/>
          <w:szCs w:val="28"/>
        </w:rPr>
        <w:t xml:space="preserve">Депутат </w:t>
      </w:r>
      <w:r w:rsidR="00662963">
        <w:rPr>
          <w:sz w:val="28"/>
          <w:szCs w:val="28"/>
        </w:rPr>
        <w:t xml:space="preserve">Законодательного </w:t>
      </w:r>
      <w:r>
        <w:rPr>
          <w:sz w:val="28"/>
          <w:szCs w:val="28"/>
        </w:rPr>
        <w:t xml:space="preserve">Собрания А.Ф. </w:t>
      </w:r>
      <w:proofErr w:type="spellStart"/>
      <w:r>
        <w:rPr>
          <w:sz w:val="28"/>
          <w:szCs w:val="28"/>
        </w:rPr>
        <w:t>Лесун</w:t>
      </w:r>
      <w:proofErr w:type="spellEnd"/>
      <w:r>
        <w:rPr>
          <w:sz w:val="28"/>
          <w:szCs w:val="28"/>
        </w:rPr>
        <w:t xml:space="preserve"> провел прием граждан. Сотрудники государственно-правового управления аппарата </w:t>
      </w:r>
      <w:r w:rsidR="00662963">
        <w:rPr>
          <w:sz w:val="28"/>
          <w:szCs w:val="28"/>
        </w:rPr>
        <w:t xml:space="preserve">Законодательного </w:t>
      </w:r>
      <w:r>
        <w:rPr>
          <w:sz w:val="28"/>
          <w:szCs w:val="28"/>
        </w:rPr>
        <w:t>Собрания провели бесплатные юридические консультации для жителей городского округа.</w:t>
      </w:r>
    </w:p>
    <w:p w:rsidR="00DC0D50" w:rsidRDefault="00DC0D50" w:rsidP="00DC0D50">
      <w:pPr>
        <w:ind w:firstLine="709"/>
        <w:jc w:val="both"/>
        <w:rPr>
          <w:sz w:val="28"/>
          <w:szCs w:val="28"/>
        </w:rPr>
      </w:pPr>
      <w:r>
        <w:rPr>
          <w:sz w:val="28"/>
          <w:szCs w:val="28"/>
        </w:rPr>
        <w:t xml:space="preserve">Заместитель Председателя </w:t>
      </w:r>
      <w:r w:rsidR="00254778">
        <w:rPr>
          <w:sz w:val="28"/>
          <w:szCs w:val="28"/>
        </w:rPr>
        <w:t xml:space="preserve">Законодательного </w:t>
      </w:r>
      <w:r>
        <w:rPr>
          <w:sz w:val="28"/>
          <w:szCs w:val="28"/>
        </w:rPr>
        <w:t>Собрания Е.И.</w:t>
      </w:r>
      <w:r w:rsidR="00254778">
        <w:rPr>
          <w:sz w:val="28"/>
          <w:szCs w:val="28"/>
        </w:rPr>
        <w:t xml:space="preserve"> </w:t>
      </w:r>
      <w:r>
        <w:rPr>
          <w:sz w:val="28"/>
          <w:szCs w:val="28"/>
        </w:rPr>
        <w:t xml:space="preserve">Морозов встретился с молодыми специалистами. </w:t>
      </w:r>
    </w:p>
    <w:p w:rsidR="00DE5451" w:rsidRDefault="00DE5451" w:rsidP="00DE5451">
      <w:pPr>
        <w:ind w:firstLine="709"/>
        <w:jc w:val="both"/>
        <w:rPr>
          <w:sz w:val="28"/>
          <w:szCs w:val="28"/>
        </w:rPr>
      </w:pPr>
      <w:r>
        <w:rPr>
          <w:sz w:val="28"/>
          <w:szCs w:val="28"/>
        </w:rPr>
        <w:t xml:space="preserve">В целях обеспечения участия представительных органов местного самоуправления в решении вопросов, связанных с реализацией государственной политики на региональном уровне </w:t>
      </w:r>
      <w:r w:rsidR="00EF6B1A">
        <w:rPr>
          <w:sz w:val="28"/>
          <w:szCs w:val="28"/>
        </w:rPr>
        <w:t xml:space="preserve">были </w:t>
      </w:r>
      <w:r>
        <w:rPr>
          <w:sz w:val="28"/>
          <w:szCs w:val="28"/>
        </w:rPr>
        <w:t>проведены заседания Ассоциации представительных органов муниципальных районов и городских округов в Нижегородской области при Законодательном Собрании</w:t>
      </w:r>
      <w:r w:rsidR="00F323D3">
        <w:rPr>
          <w:sz w:val="28"/>
          <w:szCs w:val="28"/>
        </w:rPr>
        <w:t xml:space="preserve"> Нижегородской области</w:t>
      </w:r>
      <w:r>
        <w:rPr>
          <w:sz w:val="28"/>
          <w:szCs w:val="28"/>
        </w:rPr>
        <w:t>. В заседаниях участвовали депутаты</w:t>
      </w:r>
      <w:r w:rsidR="0084503D">
        <w:rPr>
          <w:sz w:val="28"/>
          <w:szCs w:val="28"/>
        </w:rPr>
        <w:t xml:space="preserve"> Законодательного </w:t>
      </w:r>
      <w:r>
        <w:rPr>
          <w:sz w:val="28"/>
          <w:szCs w:val="28"/>
        </w:rPr>
        <w:t xml:space="preserve"> Собрания, представители Правительства области, руководители органов местного самоуправления, сотрудники аппарата Законодательного Собрания, приглашенные. В 2012 году организованы и проведены 4 заседания Ассоциации:</w:t>
      </w:r>
    </w:p>
    <w:p w:rsidR="00DE5451" w:rsidRPr="00176B2D" w:rsidRDefault="00DE5451" w:rsidP="00DE5451">
      <w:pPr>
        <w:ind w:firstLine="709"/>
        <w:jc w:val="both"/>
        <w:rPr>
          <w:sz w:val="28"/>
          <w:szCs w:val="28"/>
        </w:rPr>
      </w:pPr>
      <w:r>
        <w:rPr>
          <w:sz w:val="28"/>
          <w:szCs w:val="28"/>
        </w:rPr>
        <w:t>- </w:t>
      </w:r>
      <w:r w:rsidRPr="005C26D4">
        <w:rPr>
          <w:sz w:val="28"/>
          <w:szCs w:val="28"/>
        </w:rPr>
        <w:t xml:space="preserve">в </w:t>
      </w:r>
      <w:proofErr w:type="spellStart"/>
      <w:r w:rsidRPr="005C26D4">
        <w:rPr>
          <w:sz w:val="28"/>
          <w:szCs w:val="28"/>
        </w:rPr>
        <w:t>Пильнинском</w:t>
      </w:r>
      <w:proofErr w:type="spellEnd"/>
      <w:r w:rsidRPr="005C26D4">
        <w:rPr>
          <w:sz w:val="28"/>
          <w:szCs w:val="28"/>
        </w:rPr>
        <w:t xml:space="preserve"> муниципальном районе</w:t>
      </w:r>
      <w:r>
        <w:rPr>
          <w:sz w:val="28"/>
          <w:szCs w:val="28"/>
        </w:rPr>
        <w:t xml:space="preserve"> (23 марта 2012 года). </w:t>
      </w:r>
      <w:r w:rsidRPr="00176B2D">
        <w:rPr>
          <w:sz w:val="28"/>
          <w:szCs w:val="28"/>
        </w:rPr>
        <w:t xml:space="preserve">Участники совещания обсудили перспективы развития животноводства в регионе на примере </w:t>
      </w:r>
      <w:proofErr w:type="spellStart"/>
      <w:r w:rsidRPr="00176B2D">
        <w:rPr>
          <w:sz w:val="28"/>
          <w:szCs w:val="28"/>
        </w:rPr>
        <w:t>Пильн</w:t>
      </w:r>
      <w:r>
        <w:rPr>
          <w:sz w:val="28"/>
          <w:szCs w:val="28"/>
        </w:rPr>
        <w:t>и</w:t>
      </w:r>
      <w:r w:rsidRPr="00176B2D">
        <w:rPr>
          <w:sz w:val="28"/>
          <w:szCs w:val="28"/>
        </w:rPr>
        <w:t>нского</w:t>
      </w:r>
      <w:proofErr w:type="spellEnd"/>
      <w:r w:rsidRPr="00176B2D">
        <w:rPr>
          <w:sz w:val="28"/>
          <w:szCs w:val="28"/>
        </w:rPr>
        <w:t xml:space="preserve"> района, вопросы правового регулирования сельского хозяйства в Нижегородской области, а также посетили два модернизированных ж</w:t>
      </w:r>
      <w:r w:rsidR="00CA3060">
        <w:rPr>
          <w:sz w:val="28"/>
          <w:szCs w:val="28"/>
        </w:rPr>
        <w:t>ивотноводческих комплекса;</w:t>
      </w:r>
    </w:p>
    <w:p w:rsidR="00DE5451" w:rsidRDefault="00DE5451" w:rsidP="00DE5451">
      <w:pPr>
        <w:ind w:firstLine="709"/>
        <w:jc w:val="both"/>
        <w:rPr>
          <w:sz w:val="28"/>
          <w:szCs w:val="28"/>
        </w:rPr>
      </w:pPr>
      <w:r>
        <w:rPr>
          <w:sz w:val="28"/>
          <w:szCs w:val="28"/>
        </w:rPr>
        <w:t>- </w:t>
      </w:r>
      <w:proofErr w:type="gramStart"/>
      <w:r>
        <w:rPr>
          <w:sz w:val="28"/>
          <w:szCs w:val="28"/>
        </w:rPr>
        <w:t>в</w:t>
      </w:r>
      <w:proofErr w:type="gramEnd"/>
      <w:r>
        <w:rPr>
          <w:sz w:val="28"/>
          <w:szCs w:val="28"/>
        </w:rPr>
        <w:t xml:space="preserve"> </w:t>
      </w:r>
      <w:proofErr w:type="gramStart"/>
      <w:r w:rsidRPr="00926BA4">
        <w:rPr>
          <w:sz w:val="28"/>
          <w:szCs w:val="28"/>
        </w:rPr>
        <w:t>Богородск</w:t>
      </w:r>
      <w:r>
        <w:rPr>
          <w:sz w:val="28"/>
          <w:szCs w:val="28"/>
        </w:rPr>
        <w:t>ом</w:t>
      </w:r>
      <w:proofErr w:type="gramEnd"/>
      <w:r w:rsidRPr="00926BA4">
        <w:rPr>
          <w:sz w:val="28"/>
          <w:szCs w:val="28"/>
        </w:rPr>
        <w:t xml:space="preserve"> район</w:t>
      </w:r>
      <w:r>
        <w:rPr>
          <w:sz w:val="28"/>
          <w:szCs w:val="28"/>
        </w:rPr>
        <w:t>е (17 июля 2012 года)</w:t>
      </w:r>
      <w:r w:rsidRPr="00926BA4">
        <w:rPr>
          <w:sz w:val="28"/>
          <w:szCs w:val="28"/>
        </w:rPr>
        <w:t xml:space="preserve">. Основной темой обсуждения стало военно-патриотическое воспитание молодежи в Нижегородской области. Участники отдельно обсудили </w:t>
      </w:r>
      <w:r w:rsidR="004F71B9">
        <w:rPr>
          <w:sz w:val="28"/>
          <w:szCs w:val="28"/>
        </w:rPr>
        <w:t xml:space="preserve">вопрос </w:t>
      </w:r>
      <w:r w:rsidRPr="00926BA4">
        <w:rPr>
          <w:sz w:val="28"/>
          <w:szCs w:val="28"/>
        </w:rPr>
        <w:t>о подготовке нижегородской молодежи к службе в Вооруженных силах России.</w:t>
      </w:r>
      <w:r>
        <w:rPr>
          <w:sz w:val="28"/>
          <w:szCs w:val="28"/>
        </w:rPr>
        <w:t xml:space="preserve"> </w:t>
      </w:r>
      <w:r w:rsidRPr="00926BA4">
        <w:rPr>
          <w:sz w:val="28"/>
          <w:szCs w:val="28"/>
        </w:rPr>
        <w:t xml:space="preserve">После </w:t>
      </w:r>
      <w:r w:rsidRPr="00926BA4">
        <w:rPr>
          <w:sz w:val="28"/>
          <w:szCs w:val="28"/>
        </w:rPr>
        <w:lastRenderedPageBreak/>
        <w:t>пленарного заседания участники ознакомились с бытом военнослужащих, образцами военной техники</w:t>
      </w:r>
      <w:r w:rsidR="004F71B9">
        <w:rPr>
          <w:sz w:val="28"/>
          <w:szCs w:val="28"/>
        </w:rPr>
        <w:t>, состоящей на вооружении части;</w:t>
      </w:r>
    </w:p>
    <w:p w:rsidR="00DE5451" w:rsidRDefault="00DE5451" w:rsidP="00DE5451">
      <w:pPr>
        <w:ind w:firstLine="709"/>
        <w:jc w:val="both"/>
        <w:rPr>
          <w:sz w:val="28"/>
          <w:szCs w:val="28"/>
        </w:rPr>
      </w:pPr>
      <w:r w:rsidRPr="00DE5451">
        <w:rPr>
          <w:sz w:val="28"/>
          <w:szCs w:val="28"/>
        </w:rPr>
        <w:t>- </w:t>
      </w:r>
      <w:r w:rsidRPr="00C66790">
        <w:rPr>
          <w:sz w:val="28"/>
          <w:szCs w:val="28"/>
        </w:rPr>
        <w:t>в Сокольском районе</w:t>
      </w:r>
      <w:r>
        <w:rPr>
          <w:sz w:val="28"/>
          <w:szCs w:val="28"/>
        </w:rPr>
        <w:t xml:space="preserve"> (14 сентября 2012 года).</w:t>
      </w:r>
      <w:r w:rsidRPr="00C66790">
        <w:rPr>
          <w:sz w:val="28"/>
          <w:szCs w:val="28"/>
        </w:rPr>
        <w:t xml:space="preserve"> </w:t>
      </w:r>
      <w:r>
        <w:rPr>
          <w:sz w:val="28"/>
          <w:szCs w:val="28"/>
        </w:rPr>
        <w:t xml:space="preserve">Главными вопросами </w:t>
      </w:r>
      <w:proofErr w:type="gramStart"/>
      <w:r>
        <w:rPr>
          <w:sz w:val="28"/>
          <w:szCs w:val="28"/>
        </w:rPr>
        <w:t>повестки</w:t>
      </w:r>
      <w:r w:rsidR="007F07BA">
        <w:rPr>
          <w:sz w:val="28"/>
          <w:szCs w:val="28"/>
        </w:rPr>
        <w:t xml:space="preserve"> дня</w:t>
      </w:r>
      <w:r w:rsidRPr="00C66790">
        <w:rPr>
          <w:sz w:val="28"/>
          <w:szCs w:val="28"/>
        </w:rPr>
        <w:t xml:space="preserve"> стали </w:t>
      </w:r>
      <w:r>
        <w:rPr>
          <w:sz w:val="28"/>
          <w:szCs w:val="28"/>
        </w:rPr>
        <w:t>проблемы</w:t>
      </w:r>
      <w:r w:rsidRPr="00C66790">
        <w:rPr>
          <w:sz w:val="28"/>
          <w:szCs w:val="28"/>
        </w:rPr>
        <w:t xml:space="preserve"> энергосбережения</w:t>
      </w:r>
      <w:proofErr w:type="gramEnd"/>
      <w:r w:rsidRPr="00C66790">
        <w:rPr>
          <w:sz w:val="28"/>
          <w:szCs w:val="28"/>
        </w:rPr>
        <w:t xml:space="preserve"> и </w:t>
      </w:r>
      <w:r w:rsidR="007F07BA">
        <w:rPr>
          <w:sz w:val="28"/>
          <w:szCs w:val="28"/>
        </w:rPr>
        <w:t xml:space="preserve">повышения </w:t>
      </w:r>
      <w:proofErr w:type="spellStart"/>
      <w:r w:rsidR="007F07BA">
        <w:rPr>
          <w:sz w:val="28"/>
          <w:szCs w:val="28"/>
        </w:rPr>
        <w:t>энергоэффективности</w:t>
      </w:r>
      <w:proofErr w:type="spellEnd"/>
      <w:r w:rsidR="007F07BA">
        <w:rPr>
          <w:sz w:val="28"/>
          <w:szCs w:val="28"/>
        </w:rPr>
        <w:t>;</w:t>
      </w:r>
    </w:p>
    <w:p w:rsidR="00DE5451" w:rsidRDefault="00DE5451" w:rsidP="00DE5451">
      <w:pPr>
        <w:ind w:firstLine="709"/>
        <w:jc w:val="both"/>
        <w:rPr>
          <w:sz w:val="28"/>
          <w:szCs w:val="28"/>
        </w:rPr>
      </w:pPr>
      <w:r>
        <w:rPr>
          <w:sz w:val="28"/>
          <w:szCs w:val="28"/>
        </w:rPr>
        <w:t xml:space="preserve">- в </w:t>
      </w:r>
      <w:proofErr w:type="spellStart"/>
      <w:r>
        <w:rPr>
          <w:sz w:val="28"/>
          <w:szCs w:val="28"/>
        </w:rPr>
        <w:t>Сергачском</w:t>
      </w:r>
      <w:proofErr w:type="spellEnd"/>
      <w:r>
        <w:rPr>
          <w:sz w:val="28"/>
          <w:szCs w:val="28"/>
        </w:rPr>
        <w:t xml:space="preserve"> районе (9 ноября 2012 года).</w:t>
      </w:r>
      <w:r w:rsidRPr="006674A7">
        <w:rPr>
          <w:sz w:val="28"/>
          <w:szCs w:val="28"/>
        </w:rPr>
        <w:t xml:space="preserve"> </w:t>
      </w:r>
      <w:r>
        <w:rPr>
          <w:sz w:val="28"/>
          <w:szCs w:val="28"/>
        </w:rPr>
        <w:t>Темами</w:t>
      </w:r>
      <w:r w:rsidRPr="006674A7">
        <w:rPr>
          <w:sz w:val="28"/>
          <w:szCs w:val="28"/>
        </w:rPr>
        <w:t xml:space="preserve"> обсуждения стали вопросы социально-экономического развития </w:t>
      </w:r>
      <w:r w:rsidR="005C01B7">
        <w:rPr>
          <w:sz w:val="28"/>
          <w:szCs w:val="28"/>
        </w:rPr>
        <w:t xml:space="preserve">Нижегородской </w:t>
      </w:r>
      <w:r w:rsidRPr="006674A7">
        <w:rPr>
          <w:sz w:val="28"/>
          <w:szCs w:val="28"/>
        </w:rPr>
        <w:t xml:space="preserve">области на 2013 год, формирования бюджета и межбюджетных отношений на 2013 год, а также итоги реализации в Нижегородской области программ развития производительных сил за 2007 – 1 полугодие 2012 года. В рамках </w:t>
      </w:r>
      <w:proofErr w:type="gramStart"/>
      <w:r w:rsidRPr="006674A7">
        <w:rPr>
          <w:sz w:val="28"/>
          <w:szCs w:val="28"/>
        </w:rPr>
        <w:t>рассмотрения вопроса реализации программы производительных сил</w:t>
      </w:r>
      <w:proofErr w:type="gramEnd"/>
      <w:r w:rsidRPr="006674A7">
        <w:rPr>
          <w:sz w:val="28"/>
          <w:szCs w:val="28"/>
        </w:rPr>
        <w:t xml:space="preserve"> участники заседания посетили градообразующее предприятие "</w:t>
      </w:r>
      <w:proofErr w:type="spellStart"/>
      <w:r w:rsidRPr="006674A7">
        <w:rPr>
          <w:sz w:val="28"/>
          <w:szCs w:val="28"/>
        </w:rPr>
        <w:t>Нижегородсахар</w:t>
      </w:r>
      <w:proofErr w:type="spellEnd"/>
      <w:r w:rsidRPr="006674A7">
        <w:rPr>
          <w:sz w:val="28"/>
          <w:szCs w:val="28"/>
        </w:rPr>
        <w:t>" и завод "</w:t>
      </w:r>
      <w:proofErr w:type="spellStart"/>
      <w:r w:rsidRPr="006674A7">
        <w:rPr>
          <w:sz w:val="28"/>
          <w:szCs w:val="28"/>
        </w:rPr>
        <w:t>МонолитФорм</w:t>
      </w:r>
      <w:proofErr w:type="spellEnd"/>
      <w:r w:rsidRPr="006674A7">
        <w:rPr>
          <w:sz w:val="28"/>
          <w:szCs w:val="28"/>
        </w:rPr>
        <w:t>".</w:t>
      </w:r>
    </w:p>
    <w:p w:rsidR="00DE5451" w:rsidRPr="005C26D4" w:rsidRDefault="00DE5451" w:rsidP="00DE5451">
      <w:pPr>
        <w:ind w:firstLine="709"/>
        <w:jc w:val="both"/>
        <w:rPr>
          <w:sz w:val="28"/>
          <w:szCs w:val="28"/>
        </w:rPr>
      </w:pPr>
      <w:r>
        <w:rPr>
          <w:sz w:val="28"/>
          <w:szCs w:val="28"/>
        </w:rPr>
        <w:t xml:space="preserve">По инициативе органов </w:t>
      </w:r>
      <w:r w:rsidR="00B80A39">
        <w:rPr>
          <w:sz w:val="28"/>
          <w:szCs w:val="28"/>
        </w:rPr>
        <w:t>местного самоуправления</w:t>
      </w:r>
      <w:r>
        <w:rPr>
          <w:sz w:val="28"/>
          <w:szCs w:val="28"/>
        </w:rPr>
        <w:t xml:space="preserve"> </w:t>
      </w:r>
      <w:proofErr w:type="spellStart"/>
      <w:r>
        <w:rPr>
          <w:sz w:val="28"/>
          <w:szCs w:val="28"/>
        </w:rPr>
        <w:t>Тонкинского</w:t>
      </w:r>
      <w:proofErr w:type="spellEnd"/>
      <w:r>
        <w:rPr>
          <w:sz w:val="28"/>
          <w:szCs w:val="28"/>
        </w:rPr>
        <w:t xml:space="preserve"> района </w:t>
      </w:r>
      <w:r w:rsidR="00B80A39">
        <w:rPr>
          <w:sz w:val="28"/>
          <w:szCs w:val="28"/>
        </w:rPr>
        <w:t xml:space="preserve">Нижегородской </w:t>
      </w:r>
      <w:r>
        <w:rPr>
          <w:sz w:val="28"/>
          <w:szCs w:val="28"/>
        </w:rPr>
        <w:t xml:space="preserve">области организован </w:t>
      </w:r>
      <w:r w:rsidRPr="005C26D4">
        <w:rPr>
          <w:sz w:val="28"/>
          <w:szCs w:val="28"/>
        </w:rPr>
        <w:t>зональный семинар в р.п.</w:t>
      </w:r>
      <w:r>
        <w:rPr>
          <w:sz w:val="28"/>
          <w:szCs w:val="28"/>
        </w:rPr>
        <w:t xml:space="preserve"> </w:t>
      </w:r>
      <w:r w:rsidRPr="005C70A3">
        <w:rPr>
          <w:sz w:val="28"/>
          <w:szCs w:val="28"/>
        </w:rPr>
        <w:t>Тонкино 5</w:t>
      </w:r>
      <w:r>
        <w:rPr>
          <w:sz w:val="28"/>
          <w:szCs w:val="28"/>
        </w:rPr>
        <w:t xml:space="preserve"> </w:t>
      </w:r>
      <w:r w:rsidRPr="005C26D4">
        <w:rPr>
          <w:sz w:val="28"/>
          <w:szCs w:val="28"/>
        </w:rPr>
        <w:t>апреля 2012 года.</w:t>
      </w:r>
    </w:p>
    <w:p w:rsidR="00DE5451" w:rsidRPr="00176B2D" w:rsidRDefault="00DE5451" w:rsidP="00DE5451">
      <w:pPr>
        <w:ind w:firstLine="709"/>
        <w:jc w:val="both"/>
        <w:rPr>
          <w:sz w:val="28"/>
          <w:szCs w:val="28"/>
        </w:rPr>
      </w:pPr>
      <w:r w:rsidRPr="00176B2D">
        <w:rPr>
          <w:sz w:val="28"/>
          <w:szCs w:val="28"/>
        </w:rPr>
        <w:t>В мероприятии принял</w:t>
      </w:r>
      <w:r>
        <w:rPr>
          <w:sz w:val="28"/>
          <w:szCs w:val="28"/>
        </w:rPr>
        <w:t xml:space="preserve"> участие заместитель Председателя </w:t>
      </w:r>
      <w:r w:rsidR="00470135">
        <w:rPr>
          <w:sz w:val="28"/>
          <w:szCs w:val="28"/>
        </w:rPr>
        <w:t xml:space="preserve">Законодательного </w:t>
      </w:r>
      <w:r>
        <w:rPr>
          <w:sz w:val="28"/>
          <w:szCs w:val="28"/>
        </w:rPr>
        <w:t xml:space="preserve">Собрания А.Ф. Табачников, а также </w:t>
      </w:r>
      <w:r w:rsidRPr="00176B2D">
        <w:rPr>
          <w:sz w:val="28"/>
          <w:szCs w:val="28"/>
        </w:rPr>
        <w:t xml:space="preserve">депутаты </w:t>
      </w:r>
      <w:r>
        <w:rPr>
          <w:sz w:val="28"/>
          <w:szCs w:val="28"/>
        </w:rPr>
        <w:t xml:space="preserve">земских собраний </w:t>
      </w:r>
      <w:r w:rsidRPr="00176B2D">
        <w:rPr>
          <w:sz w:val="28"/>
          <w:szCs w:val="28"/>
        </w:rPr>
        <w:t xml:space="preserve">из Ветлужского, </w:t>
      </w:r>
      <w:proofErr w:type="spellStart"/>
      <w:r w:rsidRPr="00176B2D">
        <w:rPr>
          <w:sz w:val="28"/>
          <w:szCs w:val="28"/>
        </w:rPr>
        <w:t>Краснобаковского</w:t>
      </w:r>
      <w:proofErr w:type="spellEnd"/>
      <w:r w:rsidRPr="00176B2D">
        <w:rPr>
          <w:sz w:val="28"/>
          <w:szCs w:val="28"/>
        </w:rPr>
        <w:t xml:space="preserve">, </w:t>
      </w:r>
      <w:proofErr w:type="spellStart"/>
      <w:r w:rsidRPr="00176B2D">
        <w:rPr>
          <w:sz w:val="28"/>
          <w:szCs w:val="28"/>
        </w:rPr>
        <w:t>Тонкинского</w:t>
      </w:r>
      <w:proofErr w:type="spellEnd"/>
      <w:r w:rsidRPr="00176B2D">
        <w:rPr>
          <w:sz w:val="28"/>
          <w:szCs w:val="28"/>
        </w:rPr>
        <w:t xml:space="preserve">, </w:t>
      </w:r>
      <w:proofErr w:type="spellStart"/>
      <w:r w:rsidRPr="00176B2D">
        <w:rPr>
          <w:sz w:val="28"/>
          <w:szCs w:val="28"/>
        </w:rPr>
        <w:t>Тоншаевского</w:t>
      </w:r>
      <w:proofErr w:type="spellEnd"/>
      <w:r w:rsidRPr="00176B2D">
        <w:rPr>
          <w:sz w:val="28"/>
          <w:szCs w:val="28"/>
        </w:rPr>
        <w:t xml:space="preserve">, </w:t>
      </w:r>
      <w:proofErr w:type="spellStart"/>
      <w:r w:rsidRPr="00176B2D">
        <w:rPr>
          <w:sz w:val="28"/>
          <w:szCs w:val="28"/>
        </w:rPr>
        <w:t>Шарангского</w:t>
      </w:r>
      <w:proofErr w:type="spellEnd"/>
      <w:r w:rsidRPr="00176B2D">
        <w:rPr>
          <w:sz w:val="28"/>
          <w:szCs w:val="28"/>
        </w:rPr>
        <w:t xml:space="preserve"> и </w:t>
      </w:r>
      <w:proofErr w:type="spellStart"/>
      <w:r w:rsidRPr="00176B2D">
        <w:rPr>
          <w:sz w:val="28"/>
          <w:szCs w:val="28"/>
        </w:rPr>
        <w:t>Шахунского</w:t>
      </w:r>
      <w:proofErr w:type="spellEnd"/>
      <w:r w:rsidRPr="00176B2D">
        <w:rPr>
          <w:sz w:val="28"/>
          <w:szCs w:val="28"/>
        </w:rPr>
        <w:t xml:space="preserve"> районов</w:t>
      </w:r>
      <w:r w:rsidR="00B626CF">
        <w:rPr>
          <w:sz w:val="28"/>
          <w:szCs w:val="28"/>
        </w:rPr>
        <w:t xml:space="preserve"> Нижегородской области</w:t>
      </w:r>
      <w:r w:rsidRPr="00176B2D">
        <w:rPr>
          <w:sz w:val="28"/>
          <w:szCs w:val="28"/>
        </w:rPr>
        <w:t>.</w:t>
      </w:r>
    </w:p>
    <w:p w:rsidR="00DE5451" w:rsidRPr="00176B2D" w:rsidRDefault="00DE5451" w:rsidP="00DE5451">
      <w:pPr>
        <w:ind w:firstLine="709"/>
        <w:jc w:val="both"/>
        <w:rPr>
          <w:sz w:val="28"/>
          <w:szCs w:val="28"/>
        </w:rPr>
      </w:pPr>
      <w:r w:rsidRPr="00176B2D">
        <w:rPr>
          <w:sz w:val="28"/>
          <w:szCs w:val="28"/>
        </w:rPr>
        <w:t xml:space="preserve">Участники семинара обсудили последние изменения федерального </w:t>
      </w:r>
      <w:r>
        <w:rPr>
          <w:sz w:val="28"/>
          <w:szCs w:val="28"/>
        </w:rPr>
        <w:t xml:space="preserve">и областного </w:t>
      </w:r>
      <w:r w:rsidRPr="00176B2D">
        <w:rPr>
          <w:sz w:val="28"/>
          <w:szCs w:val="28"/>
        </w:rPr>
        <w:t>законодательства в сфере деятельности органов местного самоуправления, вопросы осуществления муниципального контроля</w:t>
      </w:r>
      <w:r>
        <w:rPr>
          <w:sz w:val="28"/>
          <w:szCs w:val="28"/>
        </w:rPr>
        <w:t xml:space="preserve"> и</w:t>
      </w:r>
      <w:r w:rsidRPr="00176B2D">
        <w:rPr>
          <w:sz w:val="28"/>
          <w:szCs w:val="28"/>
        </w:rPr>
        <w:t xml:space="preserve"> работы</w:t>
      </w:r>
      <w:r>
        <w:rPr>
          <w:sz w:val="28"/>
          <w:szCs w:val="28"/>
        </w:rPr>
        <w:t xml:space="preserve"> </w:t>
      </w:r>
      <w:r w:rsidRPr="00176B2D">
        <w:rPr>
          <w:sz w:val="28"/>
          <w:szCs w:val="28"/>
        </w:rPr>
        <w:t>с обращениями граждан.</w:t>
      </w:r>
    </w:p>
    <w:p w:rsidR="00EE534E" w:rsidRPr="00DC0D50" w:rsidRDefault="00EE534E" w:rsidP="00EE534E">
      <w:pPr>
        <w:pStyle w:val="Eiiey"/>
        <w:spacing w:before="0"/>
        <w:ind w:left="0" w:firstLine="709"/>
        <w:jc w:val="both"/>
        <w:rPr>
          <w:rFonts w:ascii="Times New Roman" w:hAnsi="Times New Roman"/>
          <w:color w:val="92D050"/>
          <w:sz w:val="28"/>
          <w:szCs w:val="28"/>
        </w:rPr>
      </w:pPr>
      <w:r w:rsidRPr="004A631C">
        <w:rPr>
          <w:rFonts w:ascii="Times New Roman" w:hAnsi="Times New Roman"/>
          <w:b/>
          <w:sz w:val="28"/>
          <w:szCs w:val="28"/>
        </w:rPr>
        <w:t xml:space="preserve">Комитет </w:t>
      </w:r>
      <w:r w:rsidR="004A631C" w:rsidRPr="004A631C">
        <w:rPr>
          <w:rFonts w:ascii="Times New Roman" w:hAnsi="Times New Roman"/>
          <w:b/>
          <w:sz w:val="28"/>
          <w:szCs w:val="28"/>
        </w:rPr>
        <w:t>Законодательного Собрания</w:t>
      </w:r>
      <w:r w:rsidR="004A631C">
        <w:rPr>
          <w:rFonts w:ascii="Times New Roman" w:hAnsi="Times New Roman"/>
          <w:sz w:val="28"/>
          <w:szCs w:val="28"/>
        </w:rPr>
        <w:t xml:space="preserve"> </w:t>
      </w:r>
      <w:r w:rsidRPr="0090674B">
        <w:rPr>
          <w:rFonts w:ascii="Times New Roman" w:hAnsi="Times New Roman"/>
          <w:b/>
          <w:sz w:val="28"/>
          <w:szCs w:val="28"/>
        </w:rPr>
        <w:t>по вопросам градостроительной деятельности, жилищно-коммунального хозяйства и топливно-энергетического комплекса</w:t>
      </w:r>
      <w:r w:rsidRPr="00EE534E">
        <w:rPr>
          <w:rFonts w:ascii="Times New Roman" w:hAnsi="Times New Roman"/>
          <w:sz w:val="28"/>
          <w:szCs w:val="28"/>
        </w:rPr>
        <w:t xml:space="preserve"> </w:t>
      </w:r>
      <w:r>
        <w:rPr>
          <w:rFonts w:ascii="Times New Roman" w:hAnsi="Times New Roman"/>
          <w:sz w:val="28"/>
          <w:szCs w:val="28"/>
        </w:rPr>
        <w:t>а</w:t>
      </w:r>
      <w:r w:rsidRPr="00EE534E">
        <w:rPr>
          <w:rFonts w:ascii="Times New Roman" w:hAnsi="Times New Roman"/>
          <w:sz w:val="28"/>
          <w:szCs w:val="28"/>
        </w:rPr>
        <w:t>ктивно взаимодейств</w:t>
      </w:r>
      <w:r>
        <w:rPr>
          <w:rFonts w:ascii="Times New Roman" w:hAnsi="Times New Roman"/>
          <w:sz w:val="28"/>
          <w:szCs w:val="28"/>
        </w:rPr>
        <w:t xml:space="preserve">овал </w:t>
      </w:r>
      <w:r w:rsidRPr="00EE534E">
        <w:rPr>
          <w:rFonts w:ascii="Times New Roman" w:hAnsi="Times New Roman"/>
          <w:sz w:val="28"/>
          <w:szCs w:val="28"/>
        </w:rPr>
        <w:t xml:space="preserve"> с органами местного самоуправления по вопросам, относящимся к ведению комитета. </w:t>
      </w:r>
      <w:proofErr w:type="gramStart"/>
      <w:r w:rsidRPr="00EE534E">
        <w:rPr>
          <w:rFonts w:ascii="Times New Roman" w:hAnsi="Times New Roman"/>
          <w:sz w:val="28"/>
          <w:szCs w:val="28"/>
        </w:rPr>
        <w:t>Обобщалась информация и предложения органов местного самоуправления по вопросам совершенствования законодательства об обеспечении чистоты и порядка, градостроительной деятельности, разработке схем территориального планирования, организации сбора отработанных ртутьсодержащих ламп, организации управления многоквартирными домами, организации муниципального жилищного контроля, проведения капитального ремонта многоквартирных домов, разрабатывались и направлялись рекомендации, направленные на повышение эффективности ЖКХ, обеспечение интересов граждан, развитие советов многоквартирных домов, решение проблем</w:t>
      </w:r>
      <w:r w:rsidRPr="0090674B">
        <w:rPr>
          <w:rFonts w:ascii="Times New Roman" w:hAnsi="Times New Roman"/>
          <w:sz w:val="28"/>
          <w:szCs w:val="28"/>
        </w:rPr>
        <w:t xml:space="preserve"> парковки автотранспорта</w:t>
      </w:r>
      <w:proofErr w:type="gramEnd"/>
      <w:r w:rsidRPr="0090674B">
        <w:rPr>
          <w:rFonts w:ascii="Times New Roman" w:hAnsi="Times New Roman"/>
          <w:sz w:val="28"/>
          <w:szCs w:val="28"/>
        </w:rPr>
        <w:t>,</w:t>
      </w:r>
      <w:r w:rsidRPr="00DC0D50">
        <w:rPr>
          <w:rFonts w:ascii="Times New Roman" w:hAnsi="Times New Roman"/>
          <w:color w:val="92D050"/>
          <w:sz w:val="28"/>
          <w:szCs w:val="28"/>
        </w:rPr>
        <w:t xml:space="preserve"> </w:t>
      </w:r>
    </w:p>
    <w:p w:rsidR="00085D3F" w:rsidRPr="005800FA" w:rsidRDefault="0095265A" w:rsidP="00085D3F">
      <w:pPr>
        <w:ind w:firstLine="709"/>
        <w:jc w:val="both"/>
        <w:rPr>
          <w:color w:val="FF0000"/>
          <w:sz w:val="28"/>
          <w:szCs w:val="28"/>
        </w:rPr>
      </w:pPr>
      <w:r>
        <w:rPr>
          <w:sz w:val="28"/>
          <w:szCs w:val="28"/>
        </w:rPr>
        <w:t>В 201</w:t>
      </w:r>
      <w:r w:rsidR="00085D3F">
        <w:rPr>
          <w:sz w:val="28"/>
          <w:szCs w:val="28"/>
        </w:rPr>
        <w:t>2</w:t>
      </w:r>
      <w:r>
        <w:rPr>
          <w:sz w:val="28"/>
          <w:szCs w:val="28"/>
        </w:rPr>
        <w:t xml:space="preserve"> году </w:t>
      </w:r>
      <w:r w:rsidRPr="00537476">
        <w:rPr>
          <w:b/>
          <w:sz w:val="28"/>
          <w:szCs w:val="28"/>
        </w:rPr>
        <w:t xml:space="preserve">комитет </w:t>
      </w:r>
      <w:r w:rsidR="00D270EB">
        <w:rPr>
          <w:b/>
          <w:sz w:val="28"/>
          <w:szCs w:val="28"/>
        </w:rPr>
        <w:t xml:space="preserve">Законодательного Собрания </w:t>
      </w:r>
      <w:r w:rsidRPr="00537476">
        <w:rPr>
          <w:b/>
          <w:sz w:val="28"/>
          <w:szCs w:val="28"/>
        </w:rPr>
        <w:t>по вопросам государственной власти области и местного самоуправления</w:t>
      </w:r>
      <w:r w:rsidRPr="00715995">
        <w:rPr>
          <w:sz w:val="28"/>
          <w:szCs w:val="28"/>
        </w:rPr>
        <w:t xml:space="preserve"> </w:t>
      </w:r>
      <w:r w:rsidR="00085D3F" w:rsidRPr="00C6708C">
        <w:rPr>
          <w:sz w:val="28"/>
          <w:szCs w:val="28"/>
        </w:rPr>
        <w:t xml:space="preserve">в постоянном режиме </w:t>
      </w:r>
      <w:r w:rsidR="00851657" w:rsidRPr="00C6708C">
        <w:rPr>
          <w:sz w:val="28"/>
          <w:szCs w:val="28"/>
        </w:rPr>
        <w:t>оказыв</w:t>
      </w:r>
      <w:r w:rsidR="00851657">
        <w:rPr>
          <w:sz w:val="28"/>
          <w:szCs w:val="28"/>
        </w:rPr>
        <w:t>ал</w:t>
      </w:r>
      <w:r w:rsidR="00085D3F" w:rsidRPr="00C6708C">
        <w:rPr>
          <w:sz w:val="28"/>
          <w:szCs w:val="28"/>
        </w:rPr>
        <w:t xml:space="preserve"> методическую помощь муниципальным образования</w:t>
      </w:r>
      <w:r w:rsidR="00085D3F">
        <w:rPr>
          <w:sz w:val="28"/>
          <w:szCs w:val="28"/>
        </w:rPr>
        <w:t>м</w:t>
      </w:r>
      <w:r w:rsidR="00085D3F" w:rsidRPr="00C6708C">
        <w:rPr>
          <w:sz w:val="28"/>
          <w:szCs w:val="28"/>
        </w:rPr>
        <w:t xml:space="preserve"> области в </w:t>
      </w:r>
      <w:r w:rsidR="00085D3F">
        <w:rPr>
          <w:sz w:val="28"/>
          <w:szCs w:val="28"/>
        </w:rPr>
        <w:t>следующих</w:t>
      </w:r>
      <w:r w:rsidR="00085D3F" w:rsidRPr="00C6708C">
        <w:rPr>
          <w:sz w:val="28"/>
          <w:szCs w:val="28"/>
        </w:rPr>
        <w:t xml:space="preserve"> формах</w:t>
      </w:r>
      <w:r w:rsidR="00085D3F">
        <w:rPr>
          <w:sz w:val="28"/>
          <w:szCs w:val="28"/>
        </w:rPr>
        <w:t>:</w:t>
      </w:r>
    </w:p>
    <w:p w:rsidR="00085D3F" w:rsidRDefault="00085D3F" w:rsidP="00085D3F">
      <w:pPr>
        <w:ind w:firstLine="709"/>
        <w:jc w:val="both"/>
        <w:rPr>
          <w:sz w:val="28"/>
          <w:szCs w:val="28"/>
        </w:rPr>
      </w:pPr>
      <w:r w:rsidRPr="00C6708C">
        <w:rPr>
          <w:sz w:val="28"/>
          <w:szCs w:val="28"/>
        </w:rPr>
        <w:t>-</w:t>
      </w:r>
      <w:r w:rsidRPr="004855FB">
        <w:rPr>
          <w:sz w:val="28"/>
          <w:szCs w:val="28"/>
        </w:rPr>
        <w:t xml:space="preserve"> </w:t>
      </w:r>
      <w:r w:rsidRPr="00C6708C">
        <w:rPr>
          <w:sz w:val="28"/>
          <w:szCs w:val="28"/>
        </w:rPr>
        <w:t>проведен</w:t>
      </w:r>
      <w:r>
        <w:rPr>
          <w:sz w:val="28"/>
          <w:szCs w:val="28"/>
        </w:rPr>
        <w:t xml:space="preserve"> </w:t>
      </w:r>
      <w:r w:rsidRPr="00C6708C">
        <w:rPr>
          <w:sz w:val="28"/>
          <w:szCs w:val="28"/>
        </w:rPr>
        <w:t xml:space="preserve"> </w:t>
      </w:r>
      <w:r>
        <w:rPr>
          <w:sz w:val="28"/>
          <w:szCs w:val="28"/>
        </w:rPr>
        <w:t xml:space="preserve">семинар-совещание </w:t>
      </w:r>
      <w:r w:rsidRPr="00C6708C">
        <w:rPr>
          <w:sz w:val="28"/>
          <w:szCs w:val="28"/>
        </w:rPr>
        <w:t xml:space="preserve"> совместно с </w:t>
      </w:r>
      <w:r w:rsidR="0023784B">
        <w:rPr>
          <w:sz w:val="28"/>
          <w:szCs w:val="28"/>
        </w:rPr>
        <w:t>государственн</w:t>
      </w:r>
      <w:proofErr w:type="gramStart"/>
      <w:r w:rsidR="0023784B">
        <w:rPr>
          <w:sz w:val="28"/>
          <w:szCs w:val="28"/>
        </w:rPr>
        <w:t>о-</w:t>
      </w:r>
      <w:proofErr w:type="gramEnd"/>
      <w:r w:rsidR="0023784B">
        <w:rPr>
          <w:sz w:val="28"/>
          <w:szCs w:val="28"/>
        </w:rPr>
        <w:t xml:space="preserve"> </w:t>
      </w:r>
      <w:r w:rsidRPr="00C6708C">
        <w:rPr>
          <w:sz w:val="28"/>
          <w:szCs w:val="28"/>
        </w:rPr>
        <w:t>правовым управлением</w:t>
      </w:r>
      <w:r w:rsidR="0023784B">
        <w:rPr>
          <w:sz w:val="28"/>
          <w:szCs w:val="28"/>
        </w:rPr>
        <w:t xml:space="preserve"> аппарата Законодательного Собрания Нижегородской области</w:t>
      </w:r>
      <w:r w:rsidRPr="00C6708C">
        <w:rPr>
          <w:sz w:val="28"/>
          <w:szCs w:val="28"/>
        </w:rPr>
        <w:t xml:space="preserve"> </w:t>
      </w:r>
      <w:r w:rsidRPr="00C6708C">
        <w:rPr>
          <w:sz w:val="28"/>
          <w:szCs w:val="28"/>
        </w:rPr>
        <w:lastRenderedPageBreak/>
        <w:t>по реализации вопросов местного самоуправле</w:t>
      </w:r>
      <w:r>
        <w:rPr>
          <w:sz w:val="28"/>
          <w:szCs w:val="28"/>
        </w:rPr>
        <w:t xml:space="preserve">ния, даны рекомендации по приведению в соответствие </w:t>
      </w:r>
      <w:r w:rsidR="00851657">
        <w:rPr>
          <w:sz w:val="28"/>
          <w:szCs w:val="28"/>
        </w:rPr>
        <w:t xml:space="preserve">с действующим законодательством </w:t>
      </w:r>
      <w:r>
        <w:rPr>
          <w:sz w:val="28"/>
          <w:szCs w:val="28"/>
        </w:rPr>
        <w:t>муниципальных нормативных актов</w:t>
      </w:r>
      <w:r w:rsidRPr="00C6708C">
        <w:rPr>
          <w:sz w:val="28"/>
          <w:szCs w:val="28"/>
        </w:rPr>
        <w:t xml:space="preserve"> </w:t>
      </w:r>
      <w:r>
        <w:rPr>
          <w:sz w:val="28"/>
          <w:szCs w:val="28"/>
        </w:rPr>
        <w:t xml:space="preserve"> (</w:t>
      </w:r>
      <w:r w:rsidRPr="00C6708C">
        <w:rPr>
          <w:sz w:val="28"/>
          <w:szCs w:val="28"/>
        </w:rPr>
        <w:t xml:space="preserve">для депутатов восьми северных районов </w:t>
      </w:r>
      <w:r w:rsidR="00844DD5">
        <w:rPr>
          <w:sz w:val="28"/>
          <w:szCs w:val="28"/>
        </w:rPr>
        <w:t xml:space="preserve">Нижегородской </w:t>
      </w:r>
      <w:r w:rsidRPr="00C6708C">
        <w:rPr>
          <w:sz w:val="28"/>
          <w:szCs w:val="28"/>
        </w:rPr>
        <w:t>области</w:t>
      </w:r>
      <w:r>
        <w:rPr>
          <w:sz w:val="28"/>
          <w:szCs w:val="28"/>
        </w:rPr>
        <w:t>);</w:t>
      </w:r>
    </w:p>
    <w:p w:rsidR="00085D3F" w:rsidRDefault="00085D3F" w:rsidP="00085D3F">
      <w:pPr>
        <w:ind w:firstLine="709"/>
        <w:jc w:val="both"/>
        <w:rPr>
          <w:sz w:val="28"/>
          <w:szCs w:val="28"/>
        </w:rPr>
      </w:pPr>
      <w:r>
        <w:rPr>
          <w:sz w:val="28"/>
          <w:szCs w:val="28"/>
        </w:rPr>
        <w:t>- подготовлены информационные таблицы о последних изменениях законодательства о местном самоуправлении;</w:t>
      </w:r>
    </w:p>
    <w:p w:rsidR="00085D3F" w:rsidRDefault="00085D3F" w:rsidP="00085D3F">
      <w:pPr>
        <w:ind w:firstLine="709"/>
        <w:jc w:val="both"/>
        <w:rPr>
          <w:sz w:val="28"/>
          <w:szCs w:val="28"/>
        </w:rPr>
      </w:pPr>
      <w:r w:rsidRPr="00410444">
        <w:rPr>
          <w:sz w:val="28"/>
          <w:szCs w:val="28"/>
        </w:rPr>
        <w:t xml:space="preserve">- </w:t>
      </w:r>
      <w:proofErr w:type="gramStart"/>
      <w:r w:rsidRPr="00410444">
        <w:rPr>
          <w:sz w:val="28"/>
          <w:szCs w:val="28"/>
        </w:rPr>
        <w:t>разработаны</w:t>
      </w:r>
      <w:proofErr w:type="gramEnd"/>
      <w:r w:rsidRPr="00410444">
        <w:rPr>
          <w:sz w:val="28"/>
          <w:szCs w:val="28"/>
        </w:rPr>
        <w:t xml:space="preserve"> </w:t>
      </w:r>
      <w:r>
        <w:rPr>
          <w:sz w:val="28"/>
          <w:szCs w:val="28"/>
        </w:rPr>
        <w:t xml:space="preserve">3 </w:t>
      </w:r>
      <w:r w:rsidRPr="00410444">
        <w:rPr>
          <w:sz w:val="28"/>
          <w:szCs w:val="28"/>
        </w:rPr>
        <w:t>модельн</w:t>
      </w:r>
      <w:r>
        <w:rPr>
          <w:sz w:val="28"/>
          <w:szCs w:val="28"/>
        </w:rPr>
        <w:t>ых документа:</w:t>
      </w:r>
      <w:r w:rsidRPr="00410444">
        <w:rPr>
          <w:sz w:val="28"/>
          <w:szCs w:val="28"/>
        </w:rPr>
        <w:t xml:space="preserve"> </w:t>
      </w:r>
      <w:r>
        <w:rPr>
          <w:sz w:val="28"/>
          <w:szCs w:val="28"/>
        </w:rPr>
        <w:t>П</w:t>
      </w:r>
      <w:r w:rsidRPr="00410444">
        <w:rPr>
          <w:sz w:val="28"/>
          <w:szCs w:val="28"/>
        </w:rPr>
        <w:t xml:space="preserve">оложение о </w:t>
      </w:r>
      <w:proofErr w:type="gramStart"/>
      <w:r w:rsidRPr="00410444">
        <w:rPr>
          <w:sz w:val="28"/>
          <w:szCs w:val="28"/>
        </w:rPr>
        <w:t>контроле за</w:t>
      </w:r>
      <w:proofErr w:type="gramEnd"/>
      <w:r w:rsidRPr="00410444">
        <w:rPr>
          <w:sz w:val="28"/>
          <w:szCs w:val="28"/>
        </w:rPr>
        <w:t xml:space="preserve"> исполнением органами местного самоуправления полномочий по решению вопросов местного значения; в соответствии с последними изменениями</w:t>
      </w:r>
      <w:r>
        <w:rPr>
          <w:sz w:val="28"/>
          <w:szCs w:val="28"/>
        </w:rPr>
        <w:t xml:space="preserve">, внесенными в </w:t>
      </w:r>
      <w:r w:rsidRPr="00410444">
        <w:rPr>
          <w:sz w:val="28"/>
          <w:szCs w:val="28"/>
        </w:rPr>
        <w:t xml:space="preserve"> Закон Н</w:t>
      </w:r>
      <w:r>
        <w:rPr>
          <w:sz w:val="28"/>
          <w:szCs w:val="28"/>
        </w:rPr>
        <w:t xml:space="preserve">ижегородской области </w:t>
      </w:r>
      <w:r w:rsidRPr="00410444">
        <w:rPr>
          <w:sz w:val="28"/>
          <w:szCs w:val="28"/>
        </w:rPr>
        <w:t xml:space="preserve"> от 16</w:t>
      </w:r>
      <w:r w:rsidR="00000EAF">
        <w:rPr>
          <w:sz w:val="28"/>
          <w:szCs w:val="28"/>
        </w:rPr>
        <w:t xml:space="preserve"> ноября </w:t>
      </w:r>
      <w:r w:rsidRPr="00410444">
        <w:rPr>
          <w:sz w:val="28"/>
          <w:szCs w:val="28"/>
        </w:rPr>
        <w:t>2005 г</w:t>
      </w:r>
      <w:r w:rsidR="00000EAF">
        <w:rPr>
          <w:sz w:val="28"/>
          <w:szCs w:val="28"/>
        </w:rPr>
        <w:t xml:space="preserve">ода          </w:t>
      </w:r>
      <w:r w:rsidRPr="00410444">
        <w:rPr>
          <w:sz w:val="28"/>
          <w:szCs w:val="28"/>
        </w:rPr>
        <w:t xml:space="preserve"> № 184-З</w:t>
      </w:r>
      <w:r>
        <w:rPr>
          <w:sz w:val="28"/>
          <w:szCs w:val="28"/>
        </w:rPr>
        <w:t xml:space="preserve"> "Об административно-территориальном устройстве Нижегородской области"</w:t>
      </w:r>
      <w:r w:rsidR="000E744B">
        <w:rPr>
          <w:sz w:val="28"/>
          <w:szCs w:val="28"/>
        </w:rPr>
        <w:t>, был разработан</w:t>
      </w:r>
      <w:r>
        <w:rPr>
          <w:sz w:val="28"/>
          <w:szCs w:val="28"/>
        </w:rPr>
        <w:t xml:space="preserve"> </w:t>
      </w:r>
      <w:r w:rsidRPr="00410444">
        <w:rPr>
          <w:sz w:val="28"/>
          <w:szCs w:val="28"/>
        </w:rPr>
        <w:t>пакет документов по упразднению населенного пункта; Положени</w:t>
      </w:r>
      <w:r>
        <w:rPr>
          <w:sz w:val="28"/>
          <w:szCs w:val="28"/>
        </w:rPr>
        <w:t>е</w:t>
      </w:r>
      <w:r w:rsidRPr="00410444">
        <w:rPr>
          <w:sz w:val="28"/>
          <w:szCs w:val="28"/>
        </w:rPr>
        <w:t xml:space="preserve"> о порядке выявления мнения и согласия населения на территории (части территории) административно-территориального образования город</w:t>
      </w:r>
      <w:r>
        <w:rPr>
          <w:sz w:val="28"/>
          <w:szCs w:val="28"/>
        </w:rPr>
        <w:t>а</w:t>
      </w:r>
      <w:r w:rsidRPr="00410444">
        <w:rPr>
          <w:sz w:val="28"/>
          <w:szCs w:val="28"/>
        </w:rPr>
        <w:t xml:space="preserve"> областного значения Семенов Нижегородской области по вопросам административно-территориального устрой</w:t>
      </w:r>
      <w:r w:rsidR="000E744B">
        <w:rPr>
          <w:sz w:val="28"/>
          <w:szCs w:val="28"/>
        </w:rPr>
        <w:t>ства (деления);</w:t>
      </w:r>
      <w:r>
        <w:rPr>
          <w:sz w:val="28"/>
          <w:szCs w:val="28"/>
        </w:rPr>
        <w:t xml:space="preserve"> Положение о </w:t>
      </w:r>
      <w:r w:rsidRPr="000954DB">
        <w:rPr>
          <w:sz w:val="28"/>
          <w:szCs w:val="28"/>
        </w:rPr>
        <w:t>порядке и условиях возмещения депутату представительного органа муниципального образования расходов, связанных с осуществлением своих полномочий</w:t>
      </w:r>
      <w:r>
        <w:rPr>
          <w:sz w:val="28"/>
          <w:szCs w:val="28"/>
        </w:rPr>
        <w:t>.</w:t>
      </w:r>
      <w:r w:rsidRPr="00C01D29">
        <w:rPr>
          <w:sz w:val="28"/>
          <w:szCs w:val="28"/>
        </w:rPr>
        <w:t xml:space="preserve"> </w:t>
      </w:r>
    </w:p>
    <w:p w:rsidR="00085D3F" w:rsidRDefault="00085D3F" w:rsidP="00085D3F">
      <w:pPr>
        <w:ind w:firstLine="540"/>
        <w:jc w:val="both"/>
        <w:outlineLvl w:val="0"/>
        <w:rPr>
          <w:sz w:val="28"/>
          <w:szCs w:val="28"/>
        </w:rPr>
      </w:pPr>
      <w:proofErr w:type="gramStart"/>
      <w:r>
        <w:rPr>
          <w:sz w:val="28"/>
          <w:szCs w:val="28"/>
        </w:rPr>
        <w:t xml:space="preserve">Для обеспечения постоянного взаимодействия между органами государственной власти Нижегородской области и Советом муниципальных образований </w:t>
      </w:r>
      <w:r w:rsidR="00002A34">
        <w:rPr>
          <w:sz w:val="28"/>
          <w:szCs w:val="28"/>
        </w:rPr>
        <w:t xml:space="preserve">Нижегородской области </w:t>
      </w:r>
      <w:r w:rsidR="00002A34" w:rsidRPr="00002A34">
        <w:rPr>
          <w:sz w:val="28"/>
          <w:szCs w:val="28"/>
        </w:rPr>
        <w:t>комитет Законодательного Собрания по вопросам государственной власти области и местного самоуправления</w:t>
      </w:r>
      <w:r>
        <w:rPr>
          <w:sz w:val="28"/>
          <w:szCs w:val="28"/>
        </w:rPr>
        <w:t xml:space="preserve"> подготовил п</w:t>
      </w:r>
      <w:r w:rsidRPr="005800FA">
        <w:rPr>
          <w:sz w:val="28"/>
          <w:szCs w:val="28"/>
        </w:rPr>
        <w:t>остановление Законодательного Собрания Нижегородской области от 29</w:t>
      </w:r>
      <w:r w:rsidR="00002A34">
        <w:rPr>
          <w:sz w:val="28"/>
          <w:szCs w:val="28"/>
        </w:rPr>
        <w:t xml:space="preserve"> февраля </w:t>
      </w:r>
      <w:r w:rsidRPr="005800FA">
        <w:rPr>
          <w:sz w:val="28"/>
          <w:szCs w:val="28"/>
        </w:rPr>
        <w:t>2012</w:t>
      </w:r>
      <w:r w:rsidR="00002A34">
        <w:rPr>
          <w:sz w:val="28"/>
          <w:szCs w:val="28"/>
        </w:rPr>
        <w:t xml:space="preserve"> года </w:t>
      </w:r>
      <w:r w:rsidRPr="005800FA">
        <w:rPr>
          <w:sz w:val="28"/>
          <w:szCs w:val="28"/>
        </w:rPr>
        <w:t xml:space="preserve"> </w:t>
      </w:r>
      <w:r w:rsidR="00002A34">
        <w:rPr>
          <w:sz w:val="28"/>
          <w:szCs w:val="28"/>
        </w:rPr>
        <w:t>№</w:t>
      </w:r>
      <w:r w:rsidRPr="005800FA">
        <w:rPr>
          <w:sz w:val="28"/>
          <w:szCs w:val="28"/>
        </w:rPr>
        <w:t xml:space="preserve"> 417-V</w:t>
      </w:r>
      <w:r>
        <w:rPr>
          <w:sz w:val="28"/>
          <w:szCs w:val="28"/>
        </w:rPr>
        <w:t xml:space="preserve"> </w:t>
      </w:r>
      <w:r w:rsidRPr="005800FA">
        <w:rPr>
          <w:sz w:val="28"/>
          <w:szCs w:val="28"/>
        </w:rPr>
        <w:t>"О назначении полномочного представителя Законодательного Собрания Нижегородской области в Ассоциации "Совет муниципальных образований Нижегородской области"</w:t>
      </w:r>
      <w:r>
        <w:rPr>
          <w:sz w:val="28"/>
          <w:szCs w:val="28"/>
        </w:rPr>
        <w:t>.</w:t>
      </w:r>
      <w:proofErr w:type="gramEnd"/>
      <w:r>
        <w:rPr>
          <w:sz w:val="28"/>
          <w:szCs w:val="28"/>
        </w:rPr>
        <w:t xml:space="preserve"> Полномочным представителем назначен заместитель Председателя </w:t>
      </w:r>
      <w:r w:rsidR="003D6B3E">
        <w:rPr>
          <w:sz w:val="28"/>
          <w:szCs w:val="28"/>
        </w:rPr>
        <w:t xml:space="preserve">Законодательного </w:t>
      </w:r>
      <w:r>
        <w:rPr>
          <w:sz w:val="28"/>
          <w:szCs w:val="28"/>
        </w:rPr>
        <w:t>Собрания А.Ф.</w:t>
      </w:r>
      <w:r w:rsidR="003D6B3E">
        <w:rPr>
          <w:sz w:val="28"/>
          <w:szCs w:val="28"/>
        </w:rPr>
        <w:t> </w:t>
      </w:r>
      <w:r>
        <w:rPr>
          <w:sz w:val="28"/>
          <w:szCs w:val="28"/>
        </w:rPr>
        <w:t>Табачников.</w:t>
      </w:r>
    </w:p>
    <w:p w:rsidR="00EE21CC" w:rsidRPr="00FB47F7" w:rsidRDefault="00EE21CC" w:rsidP="00085D3F">
      <w:pPr>
        <w:ind w:firstLine="709"/>
        <w:jc w:val="both"/>
        <w:rPr>
          <w:b/>
          <w:sz w:val="28"/>
          <w:szCs w:val="28"/>
        </w:rPr>
      </w:pPr>
    </w:p>
    <w:p w:rsidR="00FB47F7" w:rsidRDefault="00FC60AB" w:rsidP="00FC60AB">
      <w:pPr>
        <w:pStyle w:val="ConsPlusNormal"/>
        <w:widowControl/>
        <w:ind w:left="993" w:hanging="284"/>
        <w:jc w:val="both"/>
        <w:rPr>
          <w:rFonts w:ascii="Times New Roman" w:hAnsi="Times New Roman" w:cs="Times New Roman"/>
          <w:b/>
          <w:sz w:val="28"/>
          <w:szCs w:val="28"/>
        </w:rPr>
      </w:pPr>
      <w:r>
        <w:rPr>
          <w:rFonts w:ascii="Times New Roman" w:hAnsi="Times New Roman" w:cs="Times New Roman"/>
          <w:b/>
          <w:sz w:val="28"/>
          <w:szCs w:val="28"/>
        </w:rPr>
        <w:t>4. </w:t>
      </w:r>
      <w:r w:rsidRPr="00FF5CC1">
        <w:rPr>
          <w:rFonts w:ascii="Times New Roman" w:hAnsi="Times New Roman" w:cs="Times New Roman"/>
          <w:b/>
          <w:color w:val="000000" w:themeColor="text1"/>
          <w:sz w:val="28"/>
          <w:szCs w:val="28"/>
        </w:rPr>
        <w:t>В</w:t>
      </w:r>
      <w:r w:rsidR="00FB47F7" w:rsidRPr="00FF5CC1">
        <w:rPr>
          <w:rFonts w:ascii="Times New Roman" w:hAnsi="Times New Roman" w:cs="Times New Roman"/>
          <w:b/>
          <w:color w:val="000000" w:themeColor="text1"/>
          <w:sz w:val="28"/>
          <w:szCs w:val="28"/>
        </w:rPr>
        <w:t xml:space="preserve">заимодействие Законодательного Собрания Нижегородской области с </w:t>
      </w:r>
      <w:r w:rsidR="00FF5CC1" w:rsidRPr="00FF5CC1">
        <w:rPr>
          <w:rFonts w:ascii="Times New Roman" w:hAnsi="Times New Roman" w:cs="Times New Roman"/>
          <w:b/>
          <w:color w:val="000000" w:themeColor="text1"/>
          <w:sz w:val="28"/>
          <w:szCs w:val="28"/>
        </w:rPr>
        <w:t xml:space="preserve">Общественной палатой Нижегородской области </w:t>
      </w:r>
      <w:r w:rsidR="00FF5CC1">
        <w:rPr>
          <w:rFonts w:ascii="Times New Roman" w:hAnsi="Times New Roman" w:cs="Times New Roman"/>
          <w:b/>
          <w:color w:val="000000" w:themeColor="text1"/>
          <w:sz w:val="28"/>
          <w:szCs w:val="28"/>
        </w:rPr>
        <w:t xml:space="preserve">и другими </w:t>
      </w:r>
      <w:r w:rsidR="00FB47F7" w:rsidRPr="00FF5CC1">
        <w:rPr>
          <w:rFonts w:ascii="Times New Roman" w:hAnsi="Times New Roman" w:cs="Times New Roman"/>
          <w:b/>
          <w:color w:val="000000" w:themeColor="text1"/>
          <w:sz w:val="28"/>
          <w:szCs w:val="28"/>
        </w:rPr>
        <w:t>институтами гражданского общества</w:t>
      </w:r>
      <w:r w:rsidR="00FF5CC1" w:rsidRPr="00FF5CC1">
        <w:rPr>
          <w:rFonts w:ascii="Times New Roman" w:hAnsi="Times New Roman" w:cs="Times New Roman"/>
          <w:b/>
          <w:color w:val="000000" w:themeColor="text1"/>
          <w:sz w:val="28"/>
          <w:szCs w:val="28"/>
        </w:rPr>
        <w:t xml:space="preserve"> </w:t>
      </w:r>
    </w:p>
    <w:p w:rsidR="00FF5CC1" w:rsidRPr="00FB47F7" w:rsidRDefault="00FF5CC1" w:rsidP="00FC60AB">
      <w:pPr>
        <w:pStyle w:val="ConsPlusNormal"/>
        <w:widowControl/>
        <w:ind w:left="993" w:hanging="284"/>
        <w:jc w:val="both"/>
        <w:rPr>
          <w:rFonts w:ascii="Times New Roman" w:hAnsi="Times New Roman" w:cs="Times New Roman"/>
          <w:b/>
          <w:sz w:val="28"/>
          <w:szCs w:val="28"/>
        </w:rPr>
      </w:pPr>
    </w:p>
    <w:p w:rsidR="00FF5CC1" w:rsidRPr="00110FEB" w:rsidRDefault="00FF5CC1" w:rsidP="00FF5CC1">
      <w:pPr>
        <w:ind w:firstLine="709"/>
        <w:jc w:val="both"/>
        <w:rPr>
          <w:color w:val="000000" w:themeColor="text1"/>
          <w:sz w:val="28"/>
          <w:szCs w:val="28"/>
        </w:rPr>
      </w:pPr>
      <w:r w:rsidRPr="00110FEB">
        <w:rPr>
          <w:color w:val="000000" w:themeColor="text1"/>
          <w:sz w:val="28"/>
          <w:szCs w:val="28"/>
        </w:rPr>
        <w:t xml:space="preserve">Законодательное Собрание в своей работе взаимодействует с некоммерческими организациями, в том числе включая представителей институтов гражданского общества в состав рабочих групп по доработке проектов нормативных актов </w:t>
      </w:r>
      <w:r w:rsidR="004F54DD">
        <w:rPr>
          <w:color w:val="000000" w:themeColor="text1"/>
          <w:sz w:val="28"/>
          <w:szCs w:val="28"/>
        </w:rPr>
        <w:t xml:space="preserve">Нижегородской </w:t>
      </w:r>
      <w:r w:rsidRPr="00110FEB">
        <w:rPr>
          <w:color w:val="000000" w:themeColor="text1"/>
          <w:sz w:val="28"/>
          <w:szCs w:val="28"/>
        </w:rPr>
        <w:t xml:space="preserve">области и мониторингу </w:t>
      </w:r>
      <w:proofErr w:type="spellStart"/>
      <w:r w:rsidR="004F54DD">
        <w:rPr>
          <w:color w:val="000000" w:themeColor="text1"/>
          <w:sz w:val="28"/>
          <w:szCs w:val="28"/>
        </w:rPr>
        <w:t>правоприменения</w:t>
      </w:r>
      <w:proofErr w:type="spellEnd"/>
      <w:r w:rsidR="004F54DD">
        <w:rPr>
          <w:color w:val="000000" w:themeColor="text1"/>
          <w:sz w:val="28"/>
          <w:szCs w:val="28"/>
        </w:rPr>
        <w:t xml:space="preserve"> </w:t>
      </w:r>
      <w:r w:rsidRPr="00110FEB">
        <w:rPr>
          <w:color w:val="000000" w:themeColor="text1"/>
          <w:sz w:val="28"/>
          <w:szCs w:val="28"/>
        </w:rPr>
        <w:t>действующих законов области.</w:t>
      </w:r>
    </w:p>
    <w:p w:rsidR="00FF5CC1" w:rsidRPr="00110FEB" w:rsidRDefault="00FF5CC1" w:rsidP="00FF5CC1">
      <w:pPr>
        <w:ind w:firstLine="709"/>
        <w:jc w:val="both"/>
        <w:rPr>
          <w:color w:val="000000" w:themeColor="text1"/>
          <w:sz w:val="28"/>
          <w:szCs w:val="28"/>
        </w:rPr>
      </w:pPr>
      <w:proofErr w:type="gramStart"/>
      <w:r w:rsidRPr="00110FEB">
        <w:rPr>
          <w:color w:val="000000" w:themeColor="text1"/>
          <w:sz w:val="28"/>
          <w:szCs w:val="28"/>
        </w:rPr>
        <w:t xml:space="preserve">Заместитель Председателя Законодательного Собрания Е.И. Морозов, председатель </w:t>
      </w:r>
      <w:r w:rsidRPr="00110FEB">
        <w:rPr>
          <w:b/>
          <w:color w:val="000000" w:themeColor="text1"/>
          <w:sz w:val="28"/>
          <w:szCs w:val="28"/>
        </w:rPr>
        <w:t xml:space="preserve">комитета </w:t>
      </w:r>
      <w:r w:rsidR="00FA75CB">
        <w:rPr>
          <w:b/>
          <w:sz w:val="28"/>
          <w:szCs w:val="28"/>
        </w:rPr>
        <w:t xml:space="preserve">Законодательного Собрания </w:t>
      </w:r>
      <w:r w:rsidRPr="00110FEB">
        <w:rPr>
          <w:b/>
          <w:color w:val="000000" w:themeColor="text1"/>
          <w:sz w:val="28"/>
          <w:szCs w:val="28"/>
        </w:rPr>
        <w:t>по информационной политике, регламенту и вопросам развития институтов гражданского общества</w:t>
      </w:r>
      <w:r w:rsidRPr="00110FEB">
        <w:rPr>
          <w:color w:val="000000" w:themeColor="text1"/>
          <w:sz w:val="28"/>
          <w:szCs w:val="28"/>
        </w:rPr>
        <w:t xml:space="preserve"> Д.А. </w:t>
      </w:r>
      <w:proofErr w:type="spellStart"/>
      <w:r w:rsidRPr="00110FEB">
        <w:rPr>
          <w:color w:val="000000" w:themeColor="text1"/>
          <w:sz w:val="28"/>
          <w:szCs w:val="28"/>
        </w:rPr>
        <w:t>Малухин</w:t>
      </w:r>
      <w:proofErr w:type="spellEnd"/>
      <w:r w:rsidRPr="00110FEB">
        <w:rPr>
          <w:color w:val="000000" w:themeColor="text1"/>
          <w:sz w:val="28"/>
          <w:szCs w:val="28"/>
        </w:rPr>
        <w:t xml:space="preserve"> и его заместитель О.В. Щетинина входят в состав комиссии по включению социально ориентированных некоммерческих </w:t>
      </w:r>
      <w:r w:rsidRPr="00110FEB">
        <w:rPr>
          <w:color w:val="000000" w:themeColor="text1"/>
          <w:sz w:val="28"/>
          <w:szCs w:val="28"/>
        </w:rPr>
        <w:lastRenderedPageBreak/>
        <w:t>организаций в Реестр некоммерческих организаций, реализующих на территории Нижегородской области общественно полезные (социальные) проекты (программы) либо мероприятия социально ориентированной некоммерческой организации</w:t>
      </w:r>
      <w:proofErr w:type="gramEnd"/>
      <w:r w:rsidRPr="00110FEB">
        <w:rPr>
          <w:color w:val="000000" w:themeColor="text1"/>
          <w:sz w:val="28"/>
          <w:szCs w:val="28"/>
        </w:rPr>
        <w:t xml:space="preserve">, </w:t>
      </w:r>
      <w:proofErr w:type="gramStart"/>
      <w:r w:rsidRPr="00110FEB">
        <w:rPr>
          <w:color w:val="000000" w:themeColor="text1"/>
          <w:sz w:val="28"/>
          <w:szCs w:val="28"/>
        </w:rPr>
        <w:t xml:space="preserve">и рассмотрению вопросов о целесообразности оказания социально ориентированным </w:t>
      </w:r>
      <w:r w:rsidR="00110FEB" w:rsidRPr="00110FEB">
        <w:rPr>
          <w:color w:val="000000" w:themeColor="text1"/>
          <w:sz w:val="28"/>
          <w:szCs w:val="28"/>
        </w:rPr>
        <w:t xml:space="preserve">некоммерческих </w:t>
      </w:r>
      <w:r w:rsidRPr="00110FEB">
        <w:rPr>
          <w:color w:val="000000" w:themeColor="text1"/>
          <w:sz w:val="28"/>
          <w:szCs w:val="28"/>
        </w:rPr>
        <w:t>организациям</w:t>
      </w:r>
      <w:r w:rsidR="00110FEB" w:rsidRPr="00110FEB">
        <w:rPr>
          <w:color w:val="000000" w:themeColor="text1"/>
          <w:sz w:val="28"/>
          <w:szCs w:val="28"/>
        </w:rPr>
        <w:t xml:space="preserve"> финансовой поддержки.</w:t>
      </w:r>
      <w:r w:rsidRPr="00110FEB">
        <w:rPr>
          <w:color w:val="000000" w:themeColor="text1"/>
          <w:sz w:val="28"/>
          <w:szCs w:val="28"/>
        </w:rPr>
        <w:t xml:space="preserve"> </w:t>
      </w:r>
      <w:proofErr w:type="gramEnd"/>
    </w:p>
    <w:p w:rsidR="00FF5CC1" w:rsidRPr="00110FEB" w:rsidRDefault="00FF5CC1" w:rsidP="00FF5CC1">
      <w:pPr>
        <w:ind w:firstLine="709"/>
        <w:jc w:val="both"/>
        <w:rPr>
          <w:color w:val="000000" w:themeColor="text1"/>
          <w:sz w:val="28"/>
          <w:szCs w:val="28"/>
        </w:rPr>
      </w:pPr>
      <w:r w:rsidRPr="00110FEB">
        <w:rPr>
          <w:b/>
          <w:color w:val="000000" w:themeColor="text1"/>
          <w:sz w:val="28"/>
          <w:szCs w:val="28"/>
        </w:rPr>
        <w:t xml:space="preserve">Комитет </w:t>
      </w:r>
      <w:r w:rsidR="00FA75CB">
        <w:rPr>
          <w:b/>
          <w:sz w:val="28"/>
          <w:szCs w:val="28"/>
        </w:rPr>
        <w:t xml:space="preserve">Законодательного Собрания </w:t>
      </w:r>
      <w:r w:rsidRPr="00110FEB">
        <w:rPr>
          <w:b/>
          <w:color w:val="000000" w:themeColor="text1"/>
          <w:sz w:val="28"/>
          <w:szCs w:val="28"/>
        </w:rPr>
        <w:t>по вопросам государственной власти области и местного самоуправления</w:t>
      </w:r>
      <w:r w:rsidRPr="00110FEB">
        <w:rPr>
          <w:color w:val="000000" w:themeColor="text1"/>
          <w:sz w:val="28"/>
          <w:szCs w:val="28"/>
        </w:rPr>
        <w:t xml:space="preserve"> постоянно участвует в работе Окружной комиссии по делам казачества и Областного штаба по координации действий различных объединений граждан, участвующих в обеспечении общественного порядка на территории Нижегородской области.</w:t>
      </w:r>
    </w:p>
    <w:p w:rsidR="00FF5CC1" w:rsidRPr="00110FEB" w:rsidRDefault="00FF5CC1" w:rsidP="00924CC4">
      <w:pPr>
        <w:ind w:firstLine="709"/>
        <w:jc w:val="both"/>
        <w:rPr>
          <w:color w:val="000000" w:themeColor="text1"/>
          <w:sz w:val="28"/>
          <w:szCs w:val="28"/>
        </w:rPr>
      </w:pPr>
      <w:r w:rsidRPr="00110FEB">
        <w:rPr>
          <w:color w:val="000000" w:themeColor="text1"/>
          <w:sz w:val="28"/>
          <w:szCs w:val="28"/>
        </w:rPr>
        <w:t xml:space="preserve">На заседаниях комитетов </w:t>
      </w:r>
      <w:r w:rsidR="00DE7F5B">
        <w:rPr>
          <w:color w:val="000000" w:themeColor="text1"/>
          <w:sz w:val="28"/>
          <w:szCs w:val="28"/>
        </w:rPr>
        <w:t xml:space="preserve"> Законодательного Собрания </w:t>
      </w:r>
      <w:r w:rsidRPr="00110FEB">
        <w:rPr>
          <w:color w:val="000000" w:themeColor="text1"/>
          <w:sz w:val="28"/>
          <w:szCs w:val="28"/>
        </w:rPr>
        <w:t xml:space="preserve">при обсуждении проектов законов </w:t>
      </w:r>
      <w:r w:rsidR="00974AA3">
        <w:rPr>
          <w:color w:val="000000" w:themeColor="text1"/>
          <w:sz w:val="28"/>
          <w:szCs w:val="28"/>
        </w:rPr>
        <w:t xml:space="preserve">Нижегородской </w:t>
      </w:r>
      <w:r w:rsidRPr="00110FEB">
        <w:rPr>
          <w:color w:val="000000" w:themeColor="text1"/>
          <w:sz w:val="28"/>
          <w:szCs w:val="28"/>
        </w:rPr>
        <w:t xml:space="preserve">области и на совещаниях в рамках мониторинга заслушивается мнение представителей общественных организаций по различным вопросам. </w:t>
      </w:r>
    </w:p>
    <w:p w:rsidR="00924CC4" w:rsidRPr="00924CC4" w:rsidRDefault="00924CC4" w:rsidP="00924CC4">
      <w:pPr>
        <w:ind w:firstLine="709"/>
        <w:jc w:val="both"/>
        <w:rPr>
          <w:color w:val="000000"/>
          <w:sz w:val="28"/>
          <w:szCs w:val="28"/>
        </w:rPr>
      </w:pPr>
      <w:r w:rsidRPr="00924CC4">
        <w:rPr>
          <w:color w:val="000000"/>
          <w:sz w:val="28"/>
          <w:szCs w:val="28"/>
        </w:rPr>
        <w:t xml:space="preserve">По приглашению Общественной палаты Российской Федерации </w:t>
      </w:r>
      <w:r w:rsidRPr="00924CC4">
        <w:rPr>
          <w:b/>
          <w:color w:val="000000" w:themeColor="text1"/>
          <w:sz w:val="28"/>
          <w:szCs w:val="28"/>
        </w:rPr>
        <w:t xml:space="preserve">представители комитета Законодательного Собрания </w:t>
      </w:r>
      <w:r w:rsidR="008034F0" w:rsidRPr="0090674B">
        <w:rPr>
          <w:b/>
          <w:sz w:val="28"/>
          <w:szCs w:val="28"/>
        </w:rPr>
        <w:t>по вопросам градостроительной деятельности, жилищно-коммунального хозяйства и топливно-энергетического комплекса</w:t>
      </w:r>
      <w:r w:rsidR="008034F0">
        <w:rPr>
          <w:color w:val="000000"/>
          <w:sz w:val="28"/>
          <w:szCs w:val="28"/>
        </w:rPr>
        <w:t xml:space="preserve"> </w:t>
      </w:r>
      <w:r w:rsidR="00F70C28">
        <w:rPr>
          <w:color w:val="000000"/>
          <w:sz w:val="28"/>
          <w:szCs w:val="28"/>
        </w:rPr>
        <w:t>приняли</w:t>
      </w:r>
      <w:r w:rsidRPr="00924CC4">
        <w:rPr>
          <w:color w:val="000000"/>
          <w:sz w:val="28"/>
          <w:szCs w:val="28"/>
        </w:rPr>
        <w:t xml:space="preserve"> у</w:t>
      </w:r>
      <w:r>
        <w:rPr>
          <w:color w:val="000000" w:themeColor="text1"/>
          <w:sz w:val="28"/>
          <w:szCs w:val="28"/>
        </w:rPr>
        <w:t>частие в заседании р</w:t>
      </w:r>
      <w:r w:rsidRPr="00924CC4">
        <w:rPr>
          <w:color w:val="000000"/>
          <w:sz w:val="28"/>
          <w:szCs w:val="28"/>
        </w:rPr>
        <w:t>абочей группы по общественному контролю в сфере ЖКХ при Общественной палате Российской Федерации в декабре 2012 года.</w:t>
      </w:r>
      <w:r w:rsidR="00072F2D">
        <w:rPr>
          <w:color w:val="000000"/>
          <w:sz w:val="28"/>
          <w:szCs w:val="28"/>
        </w:rPr>
        <w:t xml:space="preserve"> Руководитель аппарата комитета </w:t>
      </w:r>
      <w:r w:rsidR="00A4788F" w:rsidRPr="00A4788F">
        <w:rPr>
          <w:sz w:val="28"/>
          <w:szCs w:val="28"/>
        </w:rPr>
        <w:t>по вопросам градостроительной деятельности, жилищно-коммунального хозяйства и топливно-энергетического комплекса</w:t>
      </w:r>
      <w:r w:rsidR="00A4788F" w:rsidRPr="00A4788F">
        <w:rPr>
          <w:color w:val="000000"/>
          <w:sz w:val="28"/>
          <w:szCs w:val="28"/>
        </w:rPr>
        <w:t xml:space="preserve"> </w:t>
      </w:r>
      <w:r w:rsidR="00072F2D">
        <w:rPr>
          <w:color w:val="000000"/>
          <w:sz w:val="28"/>
          <w:szCs w:val="28"/>
        </w:rPr>
        <w:t>А.Б</w:t>
      </w:r>
      <w:r w:rsidR="00496544">
        <w:rPr>
          <w:color w:val="000000"/>
          <w:sz w:val="28"/>
          <w:szCs w:val="28"/>
        </w:rPr>
        <w:t>.</w:t>
      </w:r>
      <w:r w:rsidR="00072F2D">
        <w:rPr>
          <w:color w:val="000000"/>
          <w:sz w:val="28"/>
          <w:szCs w:val="28"/>
        </w:rPr>
        <w:t xml:space="preserve"> Рыжов вошел в состав данной рабочей группы.</w:t>
      </w:r>
    </w:p>
    <w:p w:rsidR="00924CC4" w:rsidRPr="00924CC4" w:rsidRDefault="00924CC4" w:rsidP="00924CC4">
      <w:pPr>
        <w:ind w:firstLine="709"/>
        <w:jc w:val="both"/>
        <w:rPr>
          <w:color w:val="000000"/>
          <w:sz w:val="28"/>
          <w:szCs w:val="28"/>
        </w:rPr>
      </w:pPr>
      <w:r w:rsidRPr="00924CC4">
        <w:rPr>
          <w:color w:val="000000"/>
          <w:sz w:val="28"/>
          <w:szCs w:val="28"/>
        </w:rPr>
        <w:t xml:space="preserve">Работе комитета </w:t>
      </w:r>
      <w:r w:rsidR="00C06020" w:rsidRPr="00C06020">
        <w:rPr>
          <w:sz w:val="28"/>
          <w:szCs w:val="28"/>
        </w:rPr>
        <w:t>по вопросам градостроительной деятельности, жилищно-коммунального хозяйства и топливно-энергетического комплекса</w:t>
      </w:r>
      <w:r w:rsidR="00C06020" w:rsidRPr="00C06020">
        <w:rPr>
          <w:color w:val="000000"/>
          <w:sz w:val="28"/>
          <w:szCs w:val="28"/>
        </w:rPr>
        <w:t xml:space="preserve"> </w:t>
      </w:r>
      <w:r w:rsidRPr="00C06020">
        <w:rPr>
          <w:color w:val="000000"/>
          <w:sz w:val="28"/>
          <w:szCs w:val="28"/>
        </w:rPr>
        <w:t>содействовали</w:t>
      </w:r>
      <w:r w:rsidRPr="00924CC4">
        <w:rPr>
          <w:color w:val="000000"/>
          <w:sz w:val="28"/>
          <w:szCs w:val="28"/>
        </w:rPr>
        <w:t xml:space="preserve"> Фонд жилищного просвещения "Ассоциация ТСЖ г. Нижнего Новгорода", НП "Объедине</w:t>
      </w:r>
      <w:r w:rsidR="00F70C28">
        <w:rPr>
          <w:color w:val="000000"/>
          <w:sz w:val="28"/>
          <w:szCs w:val="28"/>
        </w:rPr>
        <w:t>ние нижегородских строителей", Н</w:t>
      </w:r>
      <w:r w:rsidRPr="00924CC4">
        <w:rPr>
          <w:color w:val="000000"/>
          <w:sz w:val="28"/>
          <w:szCs w:val="28"/>
        </w:rPr>
        <w:t>аучно-исследовательск</w:t>
      </w:r>
      <w:r w:rsidR="00F70C28">
        <w:rPr>
          <w:color w:val="000000"/>
          <w:sz w:val="28"/>
          <w:szCs w:val="28"/>
        </w:rPr>
        <w:t>ий центр</w:t>
      </w:r>
      <w:r w:rsidRPr="00924CC4">
        <w:rPr>
          <w:color w:val="000000"/>
          <w:sz w:val="28"/>
          <w:szCs w:val="28"/>
        </w:rPr>
        <w:t xml:space="preserve"> "Земля и город",</w:t>
      </w:r>
      <w:r w:rsidR="00F70C28">
        <w:rPr>
          <w:color w:val="000000"/>
          <w:sz w:val="28"/>
          <w:szCs w:val="28"/>
        </w:rPr>
        <w:t xml:space="preserve"> </w:t>
      </w:r>
      <w:proofErr w:type="spellStart"/>
      <w:r w:rsidR="00F70C28">
        <w:rPr>
          <w:color w:val="000000"/>
          <w:sz w:val="28"/>
          <w:szCs w:val="28"/>
        </w:rPr>
        <w:t>саморегулируемые</w:t>
      </w:r>
      <w:proofErr w:type="spellEnd"/>
      <w:r w:rsidR="00F70C28">
        <w:rPr>
          <w:color w:val="000000"/>
          <w:sz w:val="28"/>
          <w:szCs w:val="28"/>
        </w:rPr>
        <w:t xml:space="preserve"> организации </w:t>
      </w:r>
      <w:proofErr w:type="spellStart"/>
      <w:r w:rsidR="00F70C28">
        <w:rPr>
          <w:color w:val="000000"/>
          <w:sz w:val="28"/>
          <w:szCs w:val="28"/>
        </w:rPr>
        <w:t>энергоаудиторов</w:t>
      </w:r>
      <w:proofErr w:type="spellEnd"/>
      <w:r w:rsidR="00F70C28">
        <w:rPr>
          <w:color w:val="000000"/>
          <w:sz w:val="28"/>
          <w:szCs w:val="28"/>
        </w:rPr>
        <w:t>,</w:t>
      </w:r>
      <w:r w:rsidRPr="00924CC4">
        <w:rPr>
          <w:color w:val="000000"/>
          <w:sz w:val="28"/>
          <w:szCs w:val="28"/>
        </w:rPr>
        <w:t xml:space="preserve"> ины</w:t>
      </w:r>
      <w:r w:rsidR="00F70C28">
        <w:rPr>
          <w:color w:val="000000"/>
          <w:sz w:val="28"/>
          <w:szCs w:val="28"/>
        </w:rPr>
        <w:t>е</w:t>
      </w:r>
      <w:r w:rsidRPr="00924CC4">
        <w:rPr>
          <w:color w:val="000000"/>
          <w:sz w:val="28"/>
          <w:szCs w:val="28"/>
        </w:rPr>
        <w:t xml:space="preserve"> общественны</w:t>
      </w:r>
      <w:r w:rsidR="00F70C28">
        <w:rPr>
          <w:color w:val="000000"/>
          <w:sz w:val="28"/>
          <w:szCs w:val="28"/>
        </w:rPr>
        <w:t>е</w:t>
      </w:r>
      <w:r w:rsidRPr="00924CC4">
        <w:rPr>
          <w:color w:val="000000"/>
          <w:sz w:val="28"/>
          <w:szCs w:val="28"/>
        </w:rPr>
        <w:t xml:space="preserve"> организаци</w:t>
      </w:r>
      <w:r w:rsidR="00F70C28">
        <w:rPr>
          <w:color w:val="000000"/>
          <w:sz w:val="28"/>
          <w:szCs w:val="28"/>
        </w:rPr>
        <w:t>и</w:t>
      </w:r>
      <w:r w:rsidRPr="00924CC4">
        <w:rPr>
          <w:color w:val="000000"/>
          <w:sz w:val="28"/>
          <w:szCs w:val="28"/>
        </w:rPr>
        <w:t>, представители научной общественности.</w:t>
      </w:r>
    </w:p>
    <w:p w:rsidR="00032254" w:rsidRPr="00032254" w:rsidRDefault="00FF5CC1" w:rsidP="00032254">
      <w:pPr>
        <w:ind w:firstLine="709"/>
        <w:jc w:val="both"/>
        <w:rPr>
          <w:color w:val="000000" w:themeColor="text1"/>
          <w:sz w:val="28"/>
          <w:szCs w:val="28"/>
        </w:rPr>
      </w:pPr>
      <w:proofErr w:type="gramStart"/>
      <w:r w:rsidRPr="00110FEB">
        <w:rPr>
          <w:color w:val="000000" w:themeColor="text1"/>
          <w:sz w:val="28"/>
          <w:szCs w:val="28"/>
        </w:rPr>
        <w:t xml:space="preserve">В целях </w:t>
      </w:r>
      <w:r w:rsidRPr="00032254">
        <w:rPr>
          <w:color w:val="000000" w:themeColor="text1"/>
          <w:sz w:val="28"/>
          <w:szCs w:val="28"/>
        </w:rPr>
        <w:t>повышения эффективности взаимодействия Законодательного Собрания с Общественной палатой</w:t>
      </w:r>
      <w:r w:rsidR="00110FEB" w:rsidRPr="00032254">
        <w:rPr>
          <w:color w:val="000000" w:themeColor="text1"/>
          <w:sz w:val="28"/>
          <w:szCs w:val="28"/>
        </w:rPr>
        <w:t xml:space="preserve"> Нижегородской области </w:t>
      </w:r>
      <w:r w:rsidR="001D5CB0">
        <w:rPr>
          <w:color w:val="000000" w:themeColor="text1"/>
          <w:sz w:val="28"/>
          <w:szCs w:val="28"/>
        </w:rPr>
        <w:t>в</w:t>
      </w:r>
      <w:r w:rsidR="00032254" w:rsidRPr="00032254">
        <w:rPr>
          <w:color w:val="000000" w:themeColor="text1"/>
          <w:sz w:val="28"/>
          <w:szCs w:val="28"/>
        </w:rPr>
        <w:t xml:space="preserve"> течение 2012 года </w:t>
      </w:r>
      <w:r w:rsidR="00032254" w:rsidRPr="00110FEB">
        <w:rPr>
          <w:b/>
          <w:color w:val="000000" w:themeColor="text1"/>
          <w:sz w:val="28"/>
          <w:szCs w:val="28"/>
        </w:rPr>
        <w:t xml:space="preserve">комитет </w:t>
      </w:r>
      <w:r w:rsidR="00032254">
        <w:rPr>
          <w:b/>
          <w:sz w:val="28"/>
          <w:szCs w:val="28"/>
        </w:rPr>
        <w:t xml:space="preserve">Законодательного Собрания </w:t>
      </w:r>
      <w:r w:rsidR="00032254" w:rsidRPr="00110FEB">
        <w:rPr>
          <w:b/>
          <w:color w:val="000000" w:themeColor="text1"/>
          <w:sz w:val="28"/>
          <w:szCs w:val="28"/>
        </w:rPr>
        <w:t>по информационной политике, регламенту и вопросам развития институтов гражданского общества</w:t>
      </w:r>
      <w:r w:rsidR="00032254" w:rsidRPr="00032254">
        <w:rPr>
          <w:color w:val="000000" w:themeColor="text1"/>
          <w:sz w:val="28"/>
          <w:szCs w:val="28"/>
        </w:rPr>
        <w:t xml:space="preserve"> провел активную работу с Общественной палатой Нижегородской области. 23 апреля 2012 года было подписано соглашение о взаимодействии между Законодательным Собранием Нижегородской области и Общественной палатой Нижегородской области.</w:t>
      </w:r>
      <w:proofErr w:type="gramEnd"/>
      <w:r w:rsidR="00032254" w:rsidRPr="00032254">
        <w:rPr>
          <w:color w:val="000000" w:themeColor="text1"/>
          <w:sz w:val="28"/>
          <w:szCs w:val="28"/>
        </w:rPr>
        <w:t xml:space="preserve"> Данное </w:t>
      </w:r>
      <w:r w:rsidR="00995E26">
        <w:rPr>
          <w:color w:val="000000" w:themeColor="text1"/>
          <w:sz w:val="28"/>
          <w:szCs w:val="28"/>
        </w:rPr>
        <w:t>с</w:t>
      </w:r>
      <w:r w:rsidR="00032254" w:rsidRPr="00032254">
        <w:rPr>
          <w:color w:val="000000" w:themeColor="text1"/>
          <w:sz w:val="28"/>
          <w:szCs w:val="28"/>
        </w:rPr>
        <w:t xml:space="preserve">оглашение предусматривает осуществление координации совместной деятельности по проведению общественной экспертизы законов </w:t>
      </w:r>
      <w:r w:rsidR="007451E4">
        <w:rPr>
          <w:color w:val="000000" w:themeColor="text1"/>
          <w:sz w:val="28"/>
          <w:szCs w:val="28"/>
        </w:rPr>
        <w:t xml:space="preserve">Нижегородской </w:t>
      </w:r>
      <w:r w:rsidR="00032254" w:rsidRPr="00032254">
        <w:rPr>
          <w:color w:val="000000" w:themeColor="text1"/>
          <w:sz w:val="28"/>
          <w:szCs w:val="28"/>
        </w:rPr>
        <w:t xml:space="preserve">области и их проектов, выработке и обсуждению предложений по совершенствованию </w:t>
      </w:r>
      <w:r w:rsidR="00032254" w:rsidRPr="00032254">
        <w:rPr>
          <w:color w:val="000000" w:themeColor="text1"/>
          <w:sz w:val="28"/>
          <w:szCs w:val="28"/>
        </w:rPr>
        <w:lastRenderedPageBreak/>
        <w:t>социальной политики, выдвижению и поддержке гражданских инициатив, проведению совместных мероприятий и обмену информацией.</w:t>
      </w:r>
    </w:p>
    <w:p w:rsidR="00032254" w:rsidRPr="00DE048D" w:rsidRDefault="00032254" w:rsidP="00DE048D">
      <w:pPr>
        <w:ind w:firstLine="709"/>
        <w:jc w:val="both"/>
        <w:rPr>
          <w:color w:val="000000" w:themeColor="text1"/>
          <w:sz w:val="28"/>
          <w:szCs w:val="28"/>
        </w:rPr>
      </w:pPr>
      <w:r w:rsidRPr="00DE048D">
        <w:rPr>
          <w:color w:val="000000" w:themeColor="text1"/>
          <w:sz w:val="28"/>
          <w:szCs w:val="28"/>
        </w:rPr>
        <w:t>22 октября 2012 года состоялось расширенное совещание депутатов Законодательного Собрания Нижегородской области с председателями комиссий Общественной палаты Нижегородской области. Обсуждался механизм взаимодействия при проведении Общественной палатой общественной экспертизы проектов законов области.</w:t>
      </w:r>
    </w:p>
    <w:p w:rsidR="00032254" w:rsidRPr="00DE048D" w:rsidRDefault="00032254" w:rsidP="00DE048D">
      <w:pPr>
        <w:ind w:firstLine="709"/>
        <w:jc w:val="both"/>
        <w:rPr>
          <w:color w:val="000000" w:themeColor="text1"/>
          <w:sz w:val="28"/>
          <w:szCs w:val="28"/>
        </w:rPr>
      </w:pPr>
      <w:r w:rsidRPr="00DE048D">
        <w:rPr>
          <w:color w:val="000000" w:themeColor="text1"/>
          <w:sz w:val="28"/>
          <w:szCs w:val="28"/>
        </w:rPr>
        <w:t>30 октября 2012 года состоялось расширенное совещание с социально ориентированными некоммерческими организациями</w:t>
      </w:r>
      <w:r w:rsidR="0022221C">
        <w:rPr>
          <w:color w:val="000000" w:themeColor="text1"/>
          <w:sz w:val="28"/>
          <w:szCs w:val="28"/>
        </w:rPr>
        <w:t xml:space="preserve">, </w:t>
      </w:r>
      <w:r w:rsidRPr="00DE048D">
        <w:rPr>
          <w:color w:val="000000" w:themeColor="text1"/>
          <w:sz w:val="28"/>
          <w:szCs w:val="28"/>
        </w:rPr>
        <w:t xml:space="preserve"> на котором обсуждались проблемы </w:t>
      </w:r>
      <w:proofErr w:type="spellStart"/>
      <w:r w:rsidRPr="00DE048D">
        <w:rPr>
          <w:color w:val="000000" w:themeColor="text1"/>
          <w:sz w:val="28"/>
          <w:szCs w:val="28"/>
        </w:rPr>
        <w:t>правоприменения</w:t>
      </w:r>
      <w:proofErr w:type="spellEnd"/>
      <w:r w:rsidRPr="00DE048D">
        <w:rPr>
          <w:color w:val="000000" w:themeColor="text1"/>
          <w:sz w:val="28"/>
          <w:szCs w:val="28"/>
        </w:rPr>
        <w:t xml:space="preserve"> Закона Нижегородской области</w:t>
      </w:r>
      <w:r w:rsidR="00AC44A0">
        <w:rPr>
          <w:color w:val="000000" w:themeColor="text1"/>
          <w:sz w:val="28"/>
          <w:szCs w:val="28"/>
        </w:rPr>
        <w:t xml:space="preserve"> от 7 мая 2009 года № 52-З</w:t>
      </w:r>
      <w:r w:rsidRPr="00DE048D">
        <w:rPr>
          <w:color w:val="000000" w:themeColor="text1"/>
          <w:sz w:val="28"/>
          <w:szCs w:val="28"/>
        </w:rPr>
        <w:t xml:space="preserve"> "О государственной поддержке социально ориентированных некоммерческих организаций в Нижегородск</w:t>
      </w:r>
      <w:r w:rsidR="00021AE2">
        <w:rPr>
          <w:color w:val="000000" w:themeColor="text1"/>
          <w:sz w:val="28"/>
          <w:szCs w:val="28"/>
        </w:rPr>
        <w:t>ой области". В совещании принял</w:t>
      </w:r>
      <w:r w:rsidRPr="00DE048D">
        <w:rPr>
          <w:color w:val="000000" w:themeColor="text1"/>
          <w:sz w:val="28"/>
          <w:szCs w:val="28"/>
        </w:rPr>
        <w:t xml:space="preserve">и участие представители 54 некоммерческих организаций. </w:t>
      </w:r>
    </w:p>
    <w:p w:rsidR="00032254" w:rsidRPr="00DE048D" w:rsidRDefault="00032254" w:rsidP="00DE048D">
      <w:pPr>
        <w:ind w:firstLine="709"/>
        <w:jc w:val="both"/>
        <w:rPr>
          <w:color w:val="000000" w:themeColor="text1"/>
          <w:sz w:val="28"/>
          <w:szCs w:val="28"/>
        </w:rPr>
      </w:pPr>
      <w:r w:rsidRPr="00DE048D">
        <w:rPr>
          <w:color w:val="000000" w:themeColor="text1"/>
          <w:sz w:val="28"/>
          <w:szCs w:val="28"/>
        </w:rPr>
        <w:t>17 декабря 2012 года впервые состоялась встреча Председателя Законодательного Собрания области с представителями политических партий</w:t>
      </w:r>
      <w:r w:rsidR="00903493">
        <w:rPr>
          <w:color w:val="000000" w:themeColor="text1"/>
          <w:sz w:val="28"/>
          <w:szCs w:val="28"/>
        </w:rPr>
        <w:t>,</w:t>
      </w:r>
      <w:r w:rsidRPr="00DE048D">
        <w:rPr>
          <w:color w:val="000000" w:themeColor="text1"/>
          <w:sz w:val="28"/>
          <w:szCs w:val="28"/>
        </w:rPr>
        <w:t xml:space="preserve"> не представленных в Законодательном Собрании области. Обсуждались вопросы организации различных форм взаимодействия.</w:t>
      </w:r>
    </w:p>
    <w:p w:rsidR="008D63EF" w:rsidRDefault="00FF5CC1" w:rsidP="008D63EF">
      <w:pPr>
        <w:autoSpaceDE w:val="0"/>
        <w:autoSpaceDN w:val="0"/>
        <w:adjustRightInd w:val="0"/>
        <w:ind w:firstLine="567"/>
        <w:jc w:val="both"/>
        <w:rPr>
          <w:rFonts w:eastAsiaTheme="minorHAnsi"/>
          <w:sz w:val="28"/>
          <w:szCs w:val="28"/>
          <w:lang w:eastAsia="en-US"/>
        </w:rPr>
      </w:pPr>
      <w:r w:rsidRPr="00110FEB">
        <w:rPr>
          <w:b/>
          <w:color w:val="000000" w:themeColor="text1"/>
          <w:sz w:val="28"/>
          <w:szCs w:val="28"/>
        </w:rPr>
        <w:t xml:space="preserve">Комитетом </w:t>
      </w:r>
      <w:r w:rsidR="00E13674">
        <w:rPr>
          <w:b/>
          <w:sz w:val="28"/>
          <w:szCs w:val="28"/>
        </w:rPr>
        <w:t xml:space="preserve">Законодательного Собрания </w:t>
      </w:r>
      <w:r w:rsidRPr="00110FEB">
        <w:rPr>
          <w:b/>
          <w:color w:val="000000" w:themeColor="text1"/>
          <w:sz w:val="28"/>
          <w:szCs w:val="28"/>
        </w:rPr>
        <w:t>по информационной политике, регламенту и вопросам развития институтов гражданского общества</w:t>
      </w:r>
      <w:r w:rsidR="00032254">
        <w:rPr>
          <w:color w:val="000000" w:themeColor="text1"/>
          <w:sz w:val="28"/>
          <w:szCs w:val="28"/>
        </w:rPr>
        <w:t xml:space="preserve"> в 2012</w:t>
      </w:r>
      <w:r w:rsidRPr="00110FEB">
        <w:rPr>
          <w:color w:val="000000" w:themeColor="text1"/>
          <w:sz w:val="28"/>
          <w:szCs w:val="28"/>
        </w:rPr>
        <w:t xml:space="preserve"> году проведена работа по </w:t>
      </w:r>
      <w:r w:rsidR="00032254">
        <w:rPr>
          <w:color w:val="000000" w:themeColor="text1"/>
          <w:sz w:val="28"/>
          <w:szCs w:val="28"/>
        </w:rPr>
        <w:t xml:space="preserve">организации проведения </w:t>
      </w:r>
      <w:r w:rsidR="00DE048D">
        <w:rPr>
          <w:color w:val="000000" w:themeColor="text1"/>
          <w:sz w:val="28"/>
          <w:szCs w:val="28"/>
        </w:rPr>
        <w:t xml:space="preserve">3 </w:t>
      </w:r>
      <w:r w:rsidR="00032254">
        <w:rPr>
          <w:color w:val="000000" w:themeColor="text1"/>
          <w:sz w:val="28"/>
          <w:szCs w:val="28"/>
        </w:rPr>
        <w:t xml:space="preserve">заседаний </w:t>
      </w:r>
      <w:r w:rsidRPr="00110FEB">
        <w:rPr>
          <w:color w:val="000000" w:themeColor="text1"/>
          <w:sz w:val="28"/>
          <w:szCs w:val="28"/>
        </w:rPr>
        <w:t>Благотворительного совета Нижегородской области</w:t>
      </w:r>
      <w:r w:rsidR="00DE048D">
        <w:rPr>
          <w:color w:val="000000" w:themeColor="text1"/>
          <w:sz w:val="28"/>
          <w:szCs w:val="28"/>
        </w:rPr>
        <w:t xml:space="preserve">, на которых были рассмотрены </w:t>
      </w:r>
      <w:r w:rsidR="008D63EF">
        <w:rPr>
          <w:color w:val="000000" w:themeColor="text1"/>
          <w:sz w:val="28"/>
          <w:szCs w:val="28"/>
        </w:rPr>
        <w:t>1</w:t>
      </w:r>
      <w:r w:rsidR="00DE048D">
        <w:rPr>
          <w:color w:val="000000" w:themeColor="text1"/>
          <w:sz w:val="28"/>
          <w:szCs w:val="28"/>
        </w:rPr>
        <w:t>8 вопросов</w:t>
      </w:r>
      <w:r w:rsidR="00032254">
        <w:rPr>
          <w:color w:val="000000" w:themeColor="text1"/>
          <w:sz w:val="28"/>
          <w:szCs w:val="28"/>
        </w:rPr>
        <w:t xml:space="preserve">. </w:t>
      </w:r>
      <w:proofErr w:type="gramStart"/>
      <w:r w:rsidR="008D63EF" w:rsidRPr="00C60123">
        <w:rPr>
          <w:rFonts w:eastAsiaTheme="minorHAnsi"/>
          <w:sz w:val="28"/>
          <w:szCs w:val="28"/>
          <w:lang w:eastAsia="en-US"/>
        </w:rPr>
        <w:t>Основные из них:</w:t>
      </w:r>
      <w:proofErr w:type="gramEnd"/>
    </w:p>
    <w:p w:rsidR="008D63EF" w:rsidRDefault="008D63EF" w:rsidP="008D63EF">
      <w:pPr>
        <w:autoSpaceDE w:val="0"/>
        <w:autoSpaceDN w:val="0"/>
        <w:adjustRightInd w:val="0"/>
        <w:ind w:firstLine="567"/>
        <w:jc w:val="both"/>
        <w:rPr>
          <w:rFonts w:eastAsiaTheme="minorHAnsi"/>
          <w:sz w:val="28"/>
          <w:szCs w:val="28"/>
          <w:lang w:eastAsia="en-US"/>
        </w:rPr>
      </w:pPr>
      <w:r>
        <w:rPr>
          <w:rFonts w:eastAsiaTheme="minorHAnsi"/>
          <w:sz w:val="28"/>
          <w:szCs w:val="28"/>
          <w:lang w:eastAsia="en-US"/>
        </w:rPr>
        <w:t>- о популяризации благотворительной деятельности в Нижегородской области;</w:t>
      </w:r>
    </w:p>
    <w:p w:rsidR="008D63EF" w:rsidRDefault="008D63EF" w:rsidP="008D63EF">
      <w:pPr>
        <w:autoSpaceDE w:val="0"/>
        <w:autoSpaceDN w:val="0"/>
        <w:adjustRightInd w:val="0"/>
        <w:ind w:firstLine="567"/>
        <w:jc w:val="both"/>
        <w:rPr>
          <w:rFonts w:eastAsiaTheme="minorHAnsi"/>
          <w:sz w:val="28"/>
          <w:szCs w:val="28"/>
          <w:lang w:eastAsia="en-US"/>
        </w:rPr>
      </w:pPr>
      <w:r>
        <w:rPr>
          <w:rFonts w:eastAsiaTheme="minorHAnsi"/>
          <w:sz w:val="28"/>
          <w:szCs w:val="28"/>
          <w:lang w:eastAsia="en-US"/>
        </w:rPr>
        <w:t>- о порядке представления к наградам Нижегородской области – Почетному диплому "Благотворителю" и медали "Благотворитель земли Нижегородской";</w:t>
      </w:r>
    </w:p>
    <w:p w:rsidR="008D63EF" w:rsidRDefault="008D63EF" w:rsidP="008D63EF">
      <w:pPr>
        <w:autoSpaceDE w:val="0"/>
        <w:autoSpaceDN w:val="0"/>
        <w:adjustRightInd w:val="0"/>
        <w:ind w:firstLine="567"/>
        <w:jc w:val="both"/>
        <w:rPr>
          <w:rFonts w:eastAsiaTheme="minorHAnsi"/>
          <w:sz w:val="28"/>
          <w:szCs w:val="28"/>
          <w:lang w:eastAsia="en-US"/>
        </w:rPr>
      </w:pPr>
      <w:r>
        <w:rPr>
          <w:rFonts w:eastAsiaTheme="minorHAnsi"/>
          <w:sz w:val="28"/>
          <w:szCs w:val="28"/>
          <w:lang w:eastAsia="en-US"/>
        </w:rPr>
        <w:t>- о фестивале школьных сочинений "Быть Человеком";</w:t>
      </w:r>
    </w:p>
    <w:p w:rsidR="008D63EF" w:rsidRDefault="008D63EF" w:rsidP="008D63EF">
      <w:pPr>
        <w:autoSpaceDE w:val="0"/>
        <w:autoSpaceDN w:val="0"/>
        <w:adjustRightInd w:val="0"/>
        <w:ind w:firstLine="567"/>
        <w:jc w:val="both"/>
        <w:rPr>
          <w:rFonts w:eastAsiaTheme="minorHAnsi"/>
          <w:sz w:val="28"/>
          <w:szCs w:val="28"/>
          <w:lang w:eastAsia="en-US"/>
        </w:rPr>
      </w:pPr>
      <w:r>
        <w:rPr>
          <w:rFonts w:eastAsiaTheme="minorHAnsi"/>
          <w:sz w:val="28"/>
          <w:szCs w:val="28"/>
          <w:lang w:eastAsia="en-US"/>
        </w:rPr>
        <w:t>-  о фестивале школьных студенческих работ "Благотворительность и добровольчество: вчера, сегодня завтра";</w:t>
      </w:r>
    </w:p>
    <w:p w:rsidR="008D63EF" w:rsidRDefault="008D63EF" w:rsidP="008D63EF">
      <w:pPr>
        <w:autoSpaceDE w:val="0"/>
        <w:autoSpaceDN w:val="0"/>
        <w:adjustRightInd w:val="0"/>
        <w:ind w:firstLine="567"/>
        <w:jc w:val="both"/>
        <w:rPr>
          <w:rFonts w:eastAsiaTheme="minorHAnsi"/>
          <w:sz w:val="28"/>
          <w:szCs w:val="28"/>
          <w:lang w:eastAsia="en-US"/>
        </w:rPr>
      </w:pPr>
      <w:r>
        <w:rPr>
          <w:rFonts w:eastAsiaTheme="minorHAnsi"/>
          <w:sz w:val="28"/>
          <w:szCs w:val="28"/>
          <w:lang w:eastAsia="en-US"/>
        </w:rPr>
        <w:t>-  о конкурсе на разработ</w:t>
      </w:r>
      <w:r w:rsidR="00DC09A0">
        <w:rPr>
          <w:rFonts w:eastAsiaTheme="minorHAnsi"/>
          <w:sz w:val="28"/>
          <w:szCs w:val="28"/>
          <w:lang w:eastAsia="en-US"/>
        </w:rPr>
        <w:t>ку логотипа Благотворительного с</w:t>
      </w:r>
      <w:r>
        <w:rPr>
          <w:rFonts w:eastAsiaTheme="minorHAnsi"/>
          <w:sz w:val="28"/>
          <w:szCs w:val="28"/>
          <w:lang w:eastAsia="en-US"/>
        </w:rPr>
        <w:t>овета</w:t>
      </w:r>
      <w:r w:rsidR="00DC09A0">
        <w:rPr>
          <w:rFonts w:eastAsiaTheme="minorHAnsi"/>
          <w:sz w:val="28"/>
          <w:szCs w:val="28"/>
          <w:lang w:eastAsia="en-US"/>
        </w:rPr>
        <w:t xml:space="preserve"> Нижегородской области.</w:t>
      </w:r>
    </w:p>
    <w:p w:rsidR="008D63EF" w:rsidRDefault="008D63EF" w:rsidP="008D63EF">
      <w:pPr>
        <w:autoSpaceDE w:val="0"/>
        <w:autoSpaceDN w:val="0"/>
        <w:adjustRightInd w:val="0"/>
        <w:ind w:firstLine="567"/>
        <w:jc w:val="both"/>
        <w:rPr>
          <w:rFonts w:eastAsiaTheme="minorHAnsi"/>
          <w:sz w:val="28"/>
          <w:szCs w:val="28"/>
          <w:lang w:eastAsia="en-US"/>
        </w:rPr>
      </w:pPr>
      <w:r>
        <w:rPr>
          <w:rFonts w:eastAsiaTheme="minorHAnsi"/>
          <w:sz w:val="28"/>
          <w:szCs w:val="28"/>
          <w:lang w:eastAsia="en-US"/>
        </w:rPr>
        <w:t xml:space="preserve">В течение года Благотворительный совет принимал ходатайства </w:t>
      </w:r>
      <w:r w:rsidR="00DC09A0">
        <w:rPr>
          <w:rFonts w:eastAsiaTheme="minorHAnsi"/>
          <w:sz w:val="28"/>
          <w:szCs w:val="28"/>
          <w:lang w:eastAsia="en-US"/>
        </w:rPr>
        <w:t>о</w:t>
      </w:r>
      <w:r>
        <w:rPr>
          <w:rFonts w:eastAsiaTheme="minorHAnsi"/>
          <w:sz w:val="28"/>
          <w:szCs w:val="28"/>
          <w:lang w:eastAsia="en-US"/>
        </w:rPr>
        <w:t xml:space="preserve"> награждени</w:t>
      </w:r>
      <w:r w:rsidR="000A3E90">
        <w:rPr>
          <w:rFonts w:eastAsiaTheme="minorHAnsi"/>
          <w:sz w:val="28"/>
          <w:szCs w:val="28"/>
          <w:lang w:eastAsia="en-US"/>
        </w:rPr>
        <w:t>и</w:t>
      </w:r>
      <w:r>
        <w:rPr>
          <w:rFonts w:eastAsiaTheme="minorHAnsi"/>
          <w:sz w:val="28"/>
          <w:szCs w:val="28"/>
          <w:lang w:eastAsia="en-US"/>
        </w:rPr>
        <w:t xml:space="preserve"> физических лиц и организаций Почетным дипломом "Благотворителю" и медалью "Благотворитель земли Нижегородской".</w:t>
      </w:r>
    </w:p>
    <w:p w:rsidR="008D63EF" w:rsidRPr="00730898" w:rsidRDefault="008D63EF" w:rsidP="008D63EF">
      <w:pPr>
        <w:pStyle w:val="ConsPlusNormal"/>
        <w:tabs>
          <w:tab w:val="left" w:pos="851"/>
          <w:tab w:val="right" w:pos="9356"/>
        </w:tabs>
        <w:ind w:firstLine="567"/>
        <w:jc w:val="both"/>
        <w:rPr>
          <w:rFonts w:ascii="Times New Roman" w:hAnsi="Times New Roman" w:cs="Times New Roman"/>
          <w:sz w:val="28"/>
          <w:szCs w:val="28"/>
        </w:rPr>
      </w:pPr>
      <w:r w:rsidRPr="00730898">
        <w:rPr>
          <w:rFonts w:ascii="Times New Roman" w:hAnsi="Times New Roman" w:cs="Times New Roman"/>
          <w:sz w:val="28"/>
          <w:szCs w:val="28"/>
        </w:rPr>
        <w:t>Всего поступило 33 ходатайства, из них 19 - о награждении Почетным дипломом "Благотворителю", 4 – бронзовой медалью "Благотворитель земли Нижегородской", 3 – серебряной медалью и 7 – золотой медалью.</w:t>
      </w:r>
    </w:p>
    <w:p w:rsidR="008D63EF" w:rsidRPr="00730898" w:rsidRDefault="008D63EF" w:rsidP="008D63EF">
      <w:pPr>
        <w:pStyle w:val="ConsPlusNormal"/>
        <w:tabs>
          <w:tab w:val="left" w:pos="851"/>
          <w:tab w:val="right" w:pos="9356"/>
        </w:tabs>
        <w:ind w:firstLine="567"/>
        <w:jc w:val="both"/>
        <w:rPr>
          <w:rFonts w:ascii="Times New Roman" w:hAnsi="Times New Roman" w:cs="Times New Roman"/>
          <w:sz w:val="28"/>
          <w:szCs w:val="28"/>
        </w:rPr>
      </w:pPr>
      <w:r w:rsidRPr="00730898">
        <w:rPr>
          <w:rFonts w:ascii="Times New Roman" w:hAnsi="Times New Roman" w:cs="Times New Roman"/>
          <w:sz w:val="28"/>
          <w:szCs w:val="28"/>
        </w:rPr>
        <w:t>По итогам рассмотрения было принято решение выдвинуть 4 человек</w:t>
      </w:r>
      <w:r>
        <w:rPr>
          <w:rFonts w:ascii="Times New Roman" w:hAnsi="Times New Roman" w:cs="Times New Roman"/>
          <w:sz w:val="28"/>
          <w:szCs w:val="28"/>
        </w:rPr>
        <w:t>а</w:t>
      </w:r>
      <w:r w:rsidRPr="00730898">
        <w:rPr>
          <w:rFonts w:ascii="Times New Roman" w:hAnsi="Times New Roman" w:cs="Times New Roman"/>
          <w:sz w:val="28"/>
          <w:szCs w:val="28"/>
        </w:rPr>
        <w:t xml:space="preserve"> на награждение золотой медалью "Благотворитель земли Нижегородской" и 1 человека - на награждение Почетным дипломом </w:t>
      </w:r>
      <w:r w:rsidR="0066475F">
        <w:rPr>
          <w:rFonts w:ascii="Times New Roman" w:hAnsi="Times New Roman" w:cs="Times New Roman"/>
          <w:sz w:val="28"/>
          <w:szCs w:val="28"/>
        </w:rPr>
        <w:t>"</w:t>
      </w:r>
      <w:r w:rsidRPr="00730898">
        <w:rPr>
          <w:rFonts w:ascii="Times New Roman" w:hAnsi="Times New Roman" w:cs="Times New Roman"/>
          <w:sz w:val="28"/>
          <w:szCs w:val="28"/>
        </w:rPr>
        <w:t>Благотворителю</w:t>
      </w:r>
      <w:r w:rsidR="0066475F">
        <w:rPr>
          <w:rFonts w:ascii="Times New Roman" w:hAnsi="Times New Roman" w:cs="Times New Roman"/>
          <w:sz w:val="28"/>
          <w:szCs w:val="28"/>
        </w:rPr>
        <w:t>"</w:t>
      </w:r>
      <w:r w:rsidRPr="00730898">
        <w:rPr>
          <w:rFonts w:ascii="Times New Roman" w:hAnsi="Times New Roman" w:cs="Times New Roman"/>
          <w:sz w:val="28"/>
          <w:szCs w:val="28"/>
        </w:rPr>
        <w:t>.</w:t>
      </w:r>
    </w:p>
    <w:p w:rsidR="00FF5CC1" w:rsidRPr="00110FEB" w:rsidRDefault="00FF5CC1" w:rsidP="00FF5CC1">
      <w:pPr>
        <w:ind w:firstLine="709"/>
        <w:jc w:val="both"/>
        <w:rPr>
          <w:b/>
          <w:color w:val="000000" w:themeColor="text1"/>
          <w:sz w:val="28"/>
          <w:szCs w:val="28"/>
        </w:rPr>
      </w:pPr>
    </w:p>
    <w:p w:rsidR="00FB47F7" w:rsidRPr="00FB47F7" w:rsidRDefault="00FC60AB" w:rsidP="00FC60AB">
      <w:pPr>
        <w:ind w:left="993" w:hanging="284"/>
        <w:jc w:val="both"/>
        <w:rPr>
          <w:b/>
          <w:sz w:val="28"/>
          <w:szCs w:val="28"/>
        </w:rPr>
      </w:pPr>
      <w:r>
        <w:rPr>
          <w:b/>
          <w:sz w:val="28"/>
          <w:szCs w:val="28"/>
        </w:rPr>
        <w:lastRenderedPageBreak/>
        <w:t>5. </w:t>
      </w:r>
      <w:r w:rsidR="00FB47F7" w:rsidRPr="00FB47F7">
        <w:rPr>
          <w:b/>
          <w:sz w:val="28"/>
          <w:szCs w:val="28"/>
        </w:rPr>
        <w:t xml:space="preserve">Межпарламентское и международное сотрудничество Законодательного Собрания Нижегородской области </w:t>
      </w:r>
    </w:p>
    <w:p w:rsidR="00FB47F7" w:rsidRDefault="00FB47F7" w:rsidP="00FB47F7">
      <w:pPr>
        <w:ind w:left="709"/>
        <w:jc w:val="both"/>
        <w:rPr>
          <w:b/>
          <w:sz w:val="28"/>
          <w:szCs w:val="28"/>
        </w:rPr>
      </w:pPr>
    </w:p>
    <w:p w:rsidR="00CF6545" w:rsidRPr="00644076" w:rsidRDefault="00CF6545" w:rsidP="00CF6545">
      <w:pPr>
        <w:ind w:firstLine="709"/>
        <w:jc w:val="both"/>
        <w:rPr>
          <w:color w:val="000000" w:themeColor="text1"/>
          <w:sz w:val="28"/>
          <w:szCs w:val="28"/>
        </w:rPr>
      </w:pPr>
      <w:r w:rsidRPr="00644076">
        <w:rPr>
          <w:color w:val="000000" w:themeColor="text1"/>
          <w:sz w:val="28"/>
          <w:szCs w:val="28"/>
        </w:rPr>
        <w:t>В 201</w:t>
      </w:r>
      <w:r w:rsidR="004E2009">
        <w:rPr>
          <w:color w:val="000000" w:themeColor="text1"/>
          <w:sz w:val="28"/>
          <w:szCs w:val="28"/>
        </w:rPr>
        <w:t>2</w:t>
      </w:r>
      <w:r w:rsidRPr="00644076">
        <w:rPr>
          <w:color w:val="000000" w:themeColor="text1"/>
          <w:sz w:val="28"/>
          <w:szCs w:val="28"/>
        </w:rPr>
        <w:t xml:space="preserve"> году Законодательное Собрание продолжило работу по расширению межпарламентского взаимодействия с законодательными (представительными) органами государственной власти субъектов Российской Федерации. Кроме того, развивались международные связи Законодательного Собрания.</w:t>
      </w:r>
    </w:p>
    <w:p w:rsidR="004E2009" w:rsidRPr="004E2009" w:rsidRDefault="004E2009" w:rsidP="004E2009">
      <w:pPr>
        <w:ind w:firstLine="709"/>
        <w:jc w:val="both"/>
        <w:rPr>
          <w:color w:val="000000" w:themeColor="text1"/>
          <w:sz w:val="28"/>
          <w:szCs w:val="28"/>
        </w:rPr>
      </w:pPr>
      <w:r w:rsidRPr="004E2009">
        <w:rPr>
          <w:color w:val="000000" w:themeColor="text1"/>
          <w:sz w:val="28"/>
          <w:szCs w:val="28"/>
        </w:rPr>
        <w:t xml:space="preserve">19 января 2012 года в Законодательном Собрании Нижегородской области прошла встреча с делегацией Государственного Совета Чувашской Республики. Председатель Законодательного Собрания Евгений Викторович Лебедев, депутаты регионального парламента обсудили с депутатами Государственного Совета Чувашской Республики нижегородский опыт по совершенствованию законодательства в сфере экологии и природопользования, внедрению перспективных технологий по сортировке, переработке, складированию твердых бытовых отходов. Также обсуждалась ситуация с возможным подъемом уровня воды в </w:t>
      </w:r>
      <w:proofErr w:type="spellStart"/>
      <w:r w:rsidRPr="004E2009">
        <w:rPr>
          <w:color w:val="000000" w:themeColor="text1"/>
          <w:sz w:val="28"/>
          <w:szCs w:val="28"/>
        </w:rPr>
        <w:t>Чебоксарском</w:t>
      </w:r>
      <w:proofErr w:type="spellEnd"/>
      <w:r w:rsidRPr="004E2009">
        <w:rPr>
          <w:color w:val="000000" w:themeColor="text1"/>
          <w:sz w:val="28"/>
          <w:szCs w:val="28"/>
        </w:rPr>
        <w:t xml:space="preserve"> водохранилище до отметки 68 метров. </w:t>
      </w:r>
    </w:p>
    <w:p w:rsidR="004E2009" w:rsidRPr="004E2009" w:rsidRDefault="004E2009" w:rsidP="004E2009">
      <w:pPr>
        <w:ind w:firstLine="709"/>
        <w:jc w:val="both"/>
        <w:rPr>
          <w:rFonts w:eastAsia="Calibri"/>
          <w:sz w:val="28"/>
          <w:szCs w:val="28"/>
          <w:lang w:eastAsia="en-US"/>
        </w:rPr>
      </w:pPr>
      <w:r w:rsidRPr="004E2009">
        <w:rPr>
          <w:color w:val="000000" w:themeColor="text1"/>
          <w:sz w:val="28"/>
          <w:szCs w:val="28"/>
        </w:rPr>
        <w:t>В феврале 2012 года в Законодательном</w:t>
      </w:r>
      <w:r w:rsidRPr="004E2009">
        <w:rPr>
          <w:rFonts w:eastAsia="Calibri"/>
          <w:sz w:val="28"/>
          <w:szCs w:val="28"/>
          <w:lang w:eastAsia="en-US"/>
        </w:rPr>
        <w:t xml:space="preserve"> Собрании Нижегородской области состоялись встречи с депутатами и сотрудниками аппарата Законодательного Собрания Кировской области. Основное внимание в ходе состоявшегося визита было уделено обмену опытом в сфере организационного, правового и документационного обеспечения деятельности законодательных (представительных) органов государственной власти. Кировские коллеги были ознакомлены с методологией и разработанными в Законодательном Собрании Нижегородской области формами работы в рамках межпарламентского сотрудничества и взаимодействия с органами местного самоуправления, с деятельностью комитетов</w:t>
      </w:r>
      <w:r w:rsidR="00DF67E6">
        <w:rPr>
          <w:rFonts w:eastAsia="Calibri"/>
          <w:sz w:val="28"/>
          <w:szCs w:val="28"/>
          <w:lang w:eastAsia="en-US"/>
        </w:rPr>
        <w:t xml:space="preserve"> Законодательного </w:t>
      </w:r>
      <w:r w:rsidRPr="004E2009">
        <w:rPr>
          <w:rFonts w:eastAsia="Calibri"/>
          <w:sz w:val="28"/>
          <w:szCs w:val="28"/>
          <w:lang w:eastAsia="en-US"/>
        </w:rPr>
        <w:t xml:space="preserve"> Собрания.</w:t>
      </w:r>
    </w:p>
    <w:p w:rsidR="004E2009" w:rsidRPr="004E2009" w:rsidRDefault="004E2009" w:rsidP="00372934">
      <w:pPr>
        <w:ind w:firstLine="709"/>
        <w:jc w:val="both"/>
        <w:rPr>
          <w:rFonts w:eastAsia="Calibri"/>
          <w:sz w:val="28"/>
          <w:szCs w:val="28"/>
          <w:lang w:eastAsia="en-US"/>
        </w:rPr>
      </w:pPr>
      <w:r w:rsidRPr="004E2009">
        <w:rPr>
          <w:rFonts w:eastAsia="Calibri"/>
          <w:sz w:val="28"/>
          <w:szCs w:val="28"/>
          <w:lang w:eastAsia="en-US"/>
        </w:rPr>
        <w:t xml:space="preserve">С 30 января по 1 февраля 2012 года организован визит делегации Законодательного Собрания Нижегородской области в Государственный Совет Республики Татарстан, где была проведена работа по изучению опыта Татарстана в сфере высоких технологий, энергосбережения, электронного документооборота. Возглавил делегацию Морозов Евгений Иванович - заместитель Председателя </w:t>
      </w:r>
      <w:r w:rsidR="001F3700">
        <w:rPr>
          <w:rFonts w:eastAsia="Calibri"/>
          <w:sz w:val="28"/>
          <w:szCs w:val="28"/>
          <w:lang w:eastAsia="en-US"/>
        </w:rPr>
        <w:t xml:space="preserve">Законодательного </w:t>
      </w:r>
      <w:r w:rsidRPr="004E2009">
        <w:rPr>
          <w:rFonts w:eastAsia="Calibri"/>
          <w:sz w:val="28"/>
          <w:szCs w:val="28"/>
          <w:lang w:eastAsia="en-US"/>
        </w:rPr>
        <w:t>Собрания</w:t>
      </w:r>
      <w:r w:rsidR="001F3700">
        <w:rPr>
          <w:rFonts w:eastAsia="Calibri"/>
          <w:sz w:val="28"/>
          <w:szCs w:val="28"/>
          <w:lang w:eastAsia="en-US"/>
        </w:rPr>
        <w:t xml:space="preserve"> </w:t>
      </w:r>
      <w:proofErr w:type="gramStart"/>
      <w:r w:rsidR="001F3700">
        <w:rPr>
          <w:rFonts w:eastAsia="Calibri"/>
          <w:sz w:val="28"/>
          <w:szCs w:val="28"/>
          <w:lang w:eastAsia="en-US"/>
        </w:rPr>
        <w:t>Нижегородской</w:t>
      </w:r>
      <w:proofErr w:type="gramEnd"/>
      <w:r w:rsidR="001F3700">
        <w:rPr>
          <w:rFonts w:eastAsia="Calibri"/>
          <w:sz w:val="28"/>
          <w:szCs w:val="28"/>
          <w:lang w:eastAsia="en-US"/>
        </w:rPr>
        <w:t xml:space="preserve"> </w:t>
      </w:r>
      <w:proofErr w:type="spellStart"/>
      <w:r w:rsidR="001F3700">
        <w:rPr>
          <w:rFonts w:eastAsia="Calibri"/>
          <w:sz w:val="28"/>
          <w:szCs w:val="28"/>
          <w:lang w:eastAsia="en-US"/>
        </w:rPr>
        <w:t>обалсти</w:t>
      </w:r>
      <w:proofErr w:type="spellEnd"/>
      <w:r w:rsidRPr="004E2009">
        <w:rPr>
          <w:rFonts w:eastAsia="Calibri"/>
          <w:sz w:val="28"/>
          <w:szCs w:val="28"/>
          <w:lang w:eastAsia="en-US"/>
        </w:rPr>
        <w:t xml:space="preserve">. Были проведены встречи с Председателем Госсовета Республики Татарстан </w:t>
      </w:r>
      <w:proofErr w:type="spellStart"/>
      <w:r w:rsidRPr="004E2009">
        <w:rPr>
          <w:rFonts w:eastAsia="Calibri"/>
          <w:sz w:val="28"/>
          <w:szCs w:val="28"/>
          <w:lang w:eastAsia="en-US"/>
        </w:rPr>
        <w:t>Ф.Х.Мухаметшиным</w:t>
      </w:r>
      <w:proofErr w:type="spellEnd"/>
      <w:r w:rsidRPr="004E2009">
        <w:rPr>
          <w:rFonts w:eastAsia="Calibri"/>
          <w:sz w:val="28"/>
          <w:szCs w:val="28"/>
          <w:lang w:eastAsia="en-US"/>
        </w:rPr>
        <w:t xml:space="preserve">, депутатами Госсовета, сотрудниками аппарата. Члены делегации в рамках программы визита посетили </w:t>
      </w:r>
      <w:proofErr w:type="spellStart"/>
      <w:r w:rsidRPr="004E2009">
        <w:rPr>
          <w:rFonts w:eastAsia="Calibri"/>
          <w:sz w:val="28"/>
          <w:szCs w:val="28"/>
          <w:lang w:eastAsia="en-US"/>
        </w:rPr>
        <w:t>технополис</w:t>
      </w:r>
      <w:proofErr w:type="spellEnd"/>
      <w:r w:rsidRPr="004E2009">
        <w:rPr>
          <w:rFonts w:eastAsia="Calibri"/>
          <w:sz w:val="28"/>
          <w:szCs w:val="28"/>
          <w:lang w:eastAsia="en-US"/>
        </w:rPr>
        <w:t xml:space="preserve"> "</w:t>
      </w:r>
      <w:proofErr w:type="spellStart"/>
      <w:r w:rsidRPr="004E2009">
        <w:rPr>
          <w:rFonts w:eastAsia="Calibri"/>
          <w:sz w:val="28"/>
          <w:szCs w:val="28"/>
          <w:lang w:eastAsia="en-US"/>
        </w:rPr>
        <w:t>Химград</w:t>
      </w:r>
      <w:proofErr w:type="spellEnd"/>
      <w:r w:rsidRPr="004E2009">
        <w:rPr>
          <w:rFonts w:eastAsia="Calibri"/>
          <w:sz w:val="28"/>
          <w:szCs w:val="28"/>
          <w:lang w:eastAsia="en-US"/>
        </w:rPr>
        <w:t xml:space="preserve">", IT- парк </w:t>
      </w:r>
      <w:proofErr w:type="gramStart"/>
      <w:r w:rsidRPr="004E2009">
        <w:rPr>
          <w:rFonts w:eastAsia="Calibri"/>
          <w:sz w:val="28"/>
          <w:szCs w:val="28"/>
          <w:lang w:eastAsia="en-US"/>
        </w:rPr>
        <w:t>г</w:t>
      </w:r>
      <w:proofErr w:type="gramEnd"/>
      <w:r w:rsidRPr="004E2009">
        <w:rPr>
          <w:rFonts w:eastAsia="Calibri"/>
          <w:sz w:val="28"/>
          <w:szCs w:val="28"/>
          <w:lang w:eastAsia="en-US"/>
        </w:rPr>
        <w:t>. Казани, Центр энергосбережения.</w:t>
      </w:r>
    </w:p>
    <w:p w:rsidR="004E2009" w:rsidRPr="004E2009" w:rsidRDefault="004E2009" w:rsidP="00372934">
      <w:pPr>
        <w:ind w:firstLine="709"/>
        <w:jc w:val="both"/>
        <w:rPr>
          <w:rFonts w:eastAsia="Calibri"/>
          <w:sz w:val="28"/>
          <w:szCs w:val="28"/>
          <w:lang w:eastAsia="en-US"/>
        </w:rPr>
      </w:pPr>
      <w:r w:rsidRPr="004E2009">
        <w:rPr>
          <w:rFonts w:eastAsia="Calibri"/>
          <w:sz w:val="28"/>
          <w:szCs w:val="28"/>
          <w:lang w:eastAsia="en-US"/>
        </w:rPr>
        <w:t xml:space="preserve">16 апреля 2012 года была подготовлена и проведена встреча Председателя Законодательного Собрания Нижегородской области </w:t>
      </w:r>
      <w:r w:rsidR="006F29C6">
        <w:rPr>
          <w:rFonts w:eastAsia="Calibri"/>
          <w:sz w:val="28"/>
          <w:szCs w:val="28"/>
          <w:lang w:eastAsia="en-US"/>
        </w:rPr>
        <w:t xml:space="preserve">           </w:t>
      </w:r>
      <w:r w:rsidRPr="004E2009">
        <w:rPr>
          <w:rFonts w:eastAsia="Calibri"/>
          <w:sz w:val="28"/>
          <w:szCs w:val="28"/>
          <w:lang w:eastAsia="en-US"/>
        </w:rPr>
        <w:t>Е.В. Лебедева с Чрезвычайным и Полномочным Послом Республики Словени</w:t>
      </w:r>
      <w:r w:rsidR="006F29C6">
        <w:rPr>
          <w:rFonts w:eastAsia="Calibri"/>
          <w:sz w:val="28"/>
          <w:szCs w:val="28"/>
          <w:lang w:eastAsia="en-US"/>
        </w:rPr>
        <w:t>я</w:t>
      </w:r>
      <w:r w:rsidRPr="004E2009">
        <w:rPr>
          <w:rFonts w:eastAsia="Calibri"/>
          <w:sz w:val="28"/>
          <w:szCs w:val="28"/>
          <w:lang w:eastAsia="en-US"/>
        </w:rPr>
        <w:t xml:space="preserve"> в Российской Федерации Адой </w:t>
      </w:r>
      <w:proofErr w:type="spellStart"/>
      <w:r w:rsidRPr="004E2009">
        <w:rPr>
          <w:rFonts w:eastAsia="Calibri"/>
          <w:sz w:val="28"/>
          <w:szCs w:val="28"/>
          <w:lang w:eastAsia="en-US"/>
        </w:rPr>
        <w:t>Филип-Сливник</w:t>
      </w:r>
      <w:proofErr w:type="spellEnd"/>
      <w:r w:rsidRPr="004E2009">
        <w:rPr>
          <w:rFonts w:eastAsia="Calibri"/>
          <w:sz w:val="28"/>
          <w:szCs w:val="28"/>
          <w:lang w:eastAsia="en-US"/>
        </w:rPr>
        <w:t xml:space="preserve">. На встрече были обсуждены вопросы двустороннего сотрудничества между Республикой </w:t>
      </w:r>
      <w:r w:rsidRPr="004E2009">
        <w:rPr>
          <w:rFonts w:eastAsia="Calibri"/>
          <w:sz w:val="28"/>
          <w:szCs w:val="28"/>
          <w:lang w:eastAsia="en-US"/>
        </w:rPr>
        <w:lastRenderedPageBreak/>
        <w:t>Словени</w:t>
      </w:r>
      <w:r w:rsidR="007A04CE">
        <w:rPr>
          <w:rFonts w:eastAsia="Calibri"/>
          <w:sz w:val="28"/>
          <w:szCs w:val="28"/>
          <w:lang w:eastAsia="en-US"/>
        </w:rPr>
        <w:t>я</w:t>
      </w:r>
      <w:r w:rsidRPr="004E2009">
        <w:rPr>
          <w:rFonts w:eastAsia="Calibri"/>
          <w:sz w:val="28"/>
          <w:szCs w:val="28"/>
          <w:lang w:eastAsia="en-US"/>
        </w:rPr>
        <w:t xml:space="preserve"> и Нижегородской областью в научно-промышленной, культурной и социально-политической сфере.</w:t>
      </w:r>
    </w:p>
    <w:p w:rsidR="004E2009" w:rsidRPr="004E2009" w:rsidRDefault="004E2009" w:rsidP="00372934">
      <w:pPr>
        <w:ind w:firstLine="709"/>
        <w:jc w:val="both"/>
        <w:rPr>
          <w:rFonts w:eastAsia="Calibri"/>
          <w:sz w:val="28"/>
          <w:szCs w:val="28"/>
          <w:lang w:eastAsia="en-US"/>
        </w:rPr>
      </w:pPr>
      <w:r w:rsidRPr="004E2009">
        <w:rPr>
          <w:rFonts w:eastAsia="Calibri"/>
          <w:sz w:val="28"/>
          <w:szCs w:val="28"/>
          <w:lang w:eastAsia="en-US"/>
        </w:rPr>
        <w:t xml:space="preserve">16 мая 2012 года в Законодательном Собрании прошла встреча с делегацией Чешской Республики во главе с Чрезвычайным и Полномочным послом Республики Чехия в России П. </w:t>
      </w:r>
      <w:proofErr w:type="spellStart"/>
      <w:r w:rsidRPr="004E2009">
        <w:rPr>
          <w:rFonts w:eastAsia="Calibri"/>
          <w:sz w:val="28"/>
          <w:szCs w:val="28"/>
          <w:lang w:eastAsia="en-US"/>
        </w:rPr>
        <w:t>Коларжем</w:t>
      </w:r>
      <w:proofErr w:type="spellEnd"/>
      <w:r w:rsidRPr="004E2009">
        <w:rPr>
          <w:rFonts w:eastAsia="Calibri"/>
          <w:sz w:val="28"/>
          <w:szCs w:val="28"/>
          <w:lang w:eastAsia="en-US"/>
        </w:rPr>
        <w:t>. В мероприятии приняли участие Председатель</w:t>
      </w:r>
      <w:r w:rsidR="00EB1968">
        <w:rPr>
          <w:rFonts w:eastAsia="Calibri"/>
          <w:sz w:val="28"/>
          <w:szCs w:val="28"/>
          <w:lang w:eastAsia="en-US"/>
        </w:rPr>
        <w:t xml:space="preserve"> Законодательного </w:t>
      </w:r>
      <w:r w:rsidRPr="004E2009">
        <w:rPr>
          <w:rFonts w:eastAsia="Calibri"/>
          <w:sz w:val="28"/>
          <w:szCs w:val="28"/>
          <w:lang w:eastAsia="en-US"/>
        </w:rPr>
        <w:t xml:space="preserve"> Собрания Е.В. Лебедев и депутаты Законодательного Собрания, представитель МИД РФ в Н</w:t>
      </w:r>
      <w:r w:rsidR="00EB1968">
        <w:rPr>
          <w:rFonts w:eastAsia="Calibri"/>
          <w:sz w:val="28"/>
          <w:szCs w:val="28"/>
          <w:lang w:eastAsia="en-US"/>
        </w:rPr>
        <w:t xml:space="preserve">ижнем </w:t>
      </w:r>
      <w:r w:rsidRPr="004E2009">
        <w:rPr>
          <w:rFonts w:eastAsia="Calibri"/>
          <w:sz w:val="28"/>
          <w:szCs w:val="28"/>
          <w:lang w:eastAsia="en-US"/>
        </w:rPr>
        <w:t xml:space="preserve">Новгороде С.Г. Малов. Участники обсудили важнейшие моменты двустороннего международного и межпарламентского сотрудничества, законодательного обеспечения развития энергетики и промышленности.  </w:t>
      </w:r>
    </w:p>
    <w:p w:rsidR="004E2009" w:rsidRPr="004E2009" w:rsidRDefault="004E2009" w:rsidP="00372934">
      <w:pPr>
        <w:ind w:firstLine="709"/>
        <w:jc w:val="both"/>
        <w:rPr>
          <w:rFonts w:eastAsia="Calibri"/>
          <w:sz w:val="28"/>
          <w:szCs w:val="28"/>
          <w:lang w:eastAsia="en-US"/>
        </w:rPr>
      </w:pPr>
      <w:r w:rsidRPr="004E2009">
        <w:rPr>
          <w:rFonts w:eastAsia="Calibri"/>
          <w:sz w:val="28"/>
          <w:szCs w:val="28"/>
          <w:lang w:eastAsia="en-US"/>
        </w:rPr>
        <w:t xml:space="preserve">7-9 июня 2012 года в целях изучения опыта законотворческой деятельности в сфере поддержки агропромышленного комплекса делегация Законодательного Собрания Нижегородской области во главе с Председателем </w:t>
      </w:r>
      <w:r w:rsidR="00EB1968">
        <w:rPr>
          <w:rFonts w:eastAsia="Calibri"/>
          <w:sz w:val="28"/>
          <w:szCs w:val="28"/>
          <w:lang w:eastAsia="en-US"/>
        </w:rPr>
        <w:t xml:space="preserve">Законодательного </w:t>
      </w:r>
      <w:r w:rsidRPr="004E2009">
        <w:rPr>
          <w:rFonts w:eastAsia="Calibri"/>
          <w:sz w:val="28"/>
          <w:szCs w:val="28"/>
          <w:lang w:eastAsia="en-US"/>
        </w:rPr>
        <w:t xml:space="preserve">Собрания Е.В. Лебедевым посетила с рабочим визитом Республику Беларусь. В состав делегации также вошли депутаты: Н.П. </w:t>
      </w:r>
      <w:proofErr w:type="spellStart"/>
      <w:r w:rsidRPr="004E2009">
        <w:rPr>
          <w:rFonts w:eastAsia="Calibri"/>
          <w:sz w:val="28"/>
          <w:szCs w:val="28"/>
          <w:lang w:eastAsia="en-US"/>
        </w:rPr>
        <w:t>Шкилев</w:t>
      </w:r>
      <w:proofErr w:type="spellEnd"/>
      <w:r w:rsidRPr="004E2009">
        <w:rPr>
          <w:rFonts w:eastAsia="Calibri"/>
          <w:sz w:val="28"/>
          <w:szCs w:val="28"/>
          <w:lang w:eastAsia="en-US"/>
        </w:rPr>
        <w:t xml:space="preserve">, В.В. Осокин, С.А. Лесков, И.И. </w:t>
      </w:r>
      <w:proofErr w:type="spellStart"/>
      <w:r w:rsidRPr="004E2009">
        <w:rPr>
          <w:rFonts w:eastAsia="Calibri"/>
          <w:sz w:val="28"/>
          <w:szCs w:val="28"/>
          <w:lang w:eastAsia="en-US"/>
        </w:rPr>
        <w:t>Ягудин</w:t>
      </w:r>
      <w:proofErr w:type="spellEnd"/>
      <w:r w:rsidRPr="004E2009">
        <w:rPr>
          <w:rFonts w:eastAsia="Calibri"/>
          <w:sz w:val="28"/>
          <w:szCs w:val="28"/>
          <w:lang w:eastAsia="en-US"/>
        </w:rPr>
        <w:t>, М.П. Шатилов. В ходе визита делегация провела встречи с руководителями Палаты представителей Национального Собрания Республики Беларусь, Минског</w:t>
      </w:r>
      <w:r w:rsidR="00F60EBB">
        <w:rPr>
          <w:rFonts w:eastAsia="Calibri"/>
          <w:sz w:val="28"/>
          <w:szCs w:val="28"/>
          <w:lang w:eastAsia="en-US"/>
        </w:rPr>
        <w:t>о областного совета депутатов, М</w:t>
      </w:r>
      <w:r w:rsidRPr="004E2009">
        <w:rPr>
          <w:rFonts w:eastAsia="Calibri"/>
          <w:sz w:val="28"/>
          <w:szCs w:val="28"/>
          <w:lang w:eastAsia="en-US"/>
        </w:rPr>
        <w:t xml:space="preserve">инистерства сельского хозяйства и продовольствия Республики Беларусь. Члены делегации приняли участие в международной агропромышленной выставке </w:t>
      </w:r>
      <w:r w:rsidR="00B468CE">
        <w:rPr>
          <w:rFonts w:eastAsia="Calibri"/>
          <w:sz w:val="28"/>
          <w:szCs w:val="28"/>
          <w:lang w:eastAsia="en-US"/>
        </w:rPr>
        <w:t>"</w:t>
      </w:r>
      <w:r w:rsidRPr="004E2009">
        <w:rPr>
          <w:rFonts w:eastAsia="Calibri"/>
          <w:sz w:val="28"/>
          <w:szCs w:val="28"/>
          <w:lang w:eastAsia="en-US"/>
        </w:rPr>
        <w:t xml:space="preserve">БЕЛАГРО </w:t>
      </w:r>
      <w:r w:rsidR="00B468CE">
        <w:rPr>
          <w:rFonts w:eastAsia="Calibri"/>
          <w:sz w:val="28"/>
          <w:szCs w:val="28"/>
          <w:lang w:eastAsia="en-US"/>
        </w:rPr>
        <w:t xml:space="preserve">– </w:t>
      </w:r>
      <w:r w:rsidRPr="004E2009">
        <w:rPr>
          <w:rFonts w:eastAsia="Calibri"/>
          <w:sz w:val="28"/>
          <w:szCs w:val="28"/>
          <w:lang w:eastAsia="en-US"/>
        </w:rPr>
        <w:t>2012</w:t>
      </w:r>
      <w:r w:rsidR="00B468CE">
        <w:rPr>
          <w:rFonts w:eastAsia="Calibri"/>
          <w:sz w:val="28"/>
          <w:szCs w:val="28"/>
          <w:lang w:eastAsia="en-US"/>
        </w:rPr>
        <w:t>"</w:t>
      </w:r>
      <w:r w:rsidRPr="004E2009">
        <w:rPr>
          <w:rFonts w:eastAsia="Calibri"/>
          <w:sz w:val="28"/>
          <w:szCs w:val="28"/>
          <w:lang w:eastAsia="en-US"/>
        </w:rPr>
        <w:t>, где ознакомились с передовым международным опытом в агропромышленном машиностроении, инновационными решениями в сфере экологически безопасных материалов и безотходных технологий. В рамках изучения опыта Республики Беларусь в сферах развития АПК и экологического туризма делегация посетила музей старинных народных ремесел и технологий "</w:t>
      </w:r>
      <w:proofErr w:type="spellStart"/>
      <w:r w:rsidRPr="004E2009">
        <w:rPr>
          <w:rFonts w:eastAsia="Calibri"/>
          <w:sz w:val="28"/>
          <w:szCs w:val="28"/>
          <w:lang w:eastAsia="en-US"/>
        </w:rPr>
        <w:t>Дудутки</w:t>
      </w:r>
      <w:proofErr w:type="spellEnd"/>
      <w:r w:rsidRPr="004E2009">
        <w:rPr>
          <w:rFonts w:eastAsia="Calibri"/>
          <w:sz w:val="28"/>
          <w:szCs w:val="28"/>
          <w:lang w:eastAsia="en-US"/>
        </w:rPr>
        <w:t xml:space="preserve">", Дзержинский агрокомбинат, </w:t>
      </w:r>
      <w:proofErr w:type="spellStart"/>
      <w:r w:rsidRPr="004E2009">
        <w:rPr>
          <w:rFonts w:eastAsia="Calibri"/>
          <w:sz w:val="28"/>
          <w:szCs w:val="28"/>
          <w:lang w:eastAsia="en-US"/>
        </w:rPr>
        <w:t>агроусадьбу</w:t>
      </w:r>
      <w:proofErr w:type="spellEnd"/>
      <w:r w:rsidRPr="004E2009">
        <w:rPr>
          <w:rFonts w:eastAsia="Calibri"/>
          <w:sz w:val="28"/>
          <w:szCs w:val="28"/>
          <w:lang w:eastAsia="en-US"/>
        </w:rPr>
        <w:t xml:space="preserve"> "</w:t>
      </w:r>
      <w:proofErr w:type="spellStart"/>
      <w:r w:rsidRPr="004E2009">
        <w:rPr>
          <w:rFonts w:eastAsia="Calibri"/>
          <w:sz w:val="28"/>
          <w:szCs w:val="28"/>
          <w:lang w:eastAsia="en-US"/>
        </w:rPr>
        <w:t>Сула</w:t>
      </w:r>
      <w:proofErr w:type="spellEnd"/>
      <w:r w:rsidRPr="004E2009">
        <w:rPr>
          <w:rFonts w:eastAsia="Calibri"/>
          <w:sz w:val="28"/>
          <w:szCs w:val="28"/>
          <w:lang w:eastAsia="en-US"/>
        </w:rPr>
        <w:t>", Центр экологического туризма "</w:t>
      </w:r>
      <w:proofErr w:type="spellStart"/>
      <w:r w:rsidRPr="004E2009">
        <w:rPr>
          <w:rFonts w:eastAsia="Calibri"/>
          <w:sz w:val="28"/>
          <w:szCs w:val="28"/>
          <w:lang w:eastAsia="en-US"/>
        </w:rPr>
        <w:t>Станькиви</w:t>
      </w:r>
      <w:proofErr w:type="spellEnd"/>
      <w:r w:rsidRPr="004E2009">
        <w:rPr>
          <w:rFonts w:eastAsia="Calibri"/>
          <w:sz w:val="28"/>
          <w:szCs w:val="28"/>
          <w:lang w:eastAsia="en-US"/>
        </w:rPr>
        <w:t>", подсобное хозяйство РУП "</w:t>
      </w:r>
      <w:proofErr w:type="spellStart"/>
      <w:r w:rsidRPr="004E2009">
        <w:rPr>
          <w:rFonts w:eastAsia="Calibri"/>
          <w:sz w:val="28"/>
          <w:szCs w:val="28"/>
          <w:lang w:eastAsia="en-US"/>
        </w:rPr>
        <w:t>Белоруснефть</w:t>
      </w:r>
      <w:proofErr w:type="spellEnd"/>
      <w:r w:rsidRPr="004E2009">
        <w:rPr>
          <w:rFonts w:eastAsia="Calibri"/>
          <w:sz w:val="28"/>
          <w:szCs w:val="28"/>
          <w:lang w:eastAsia="en-US"/>
        </w:rPr>
        <w:t xml:space="preserve"> – </w:t>
      </w:r>
      <w:proofErr w:type="spellStart"/>
      <w:r w:rsidRPr="004E2009">
        <w:rPr>
          <w:rFonts w:eastAsia="Calibri"/>
          <w:sz w:val="28"/>
          <w:szCs w:val="28"/>
          <w:lang w:eastAsia="en-US"/>
        </w:rPr>
        <w:t>Минскоблнефтепродукт</w:t>
      </w:r>
      <w:proofErr w:type="spellEnd"/>
      <w:r w:rsidRPr="004E2009">
        <w:rPr>
          <w:rFonts w:eastAsia="Calibri"/>
          <w:sz w:val="28"/>
          <w:szCs w:val="28"/>
          <w:lang w:eastAsia="en-US"/>
        </w:rPr>
        <w:t>", республиканский горнолыжный центр "</w:t>
      </w:r>
      <w:proofErr w:type="spellStart"/>
      <w:r w:rsidRPr="004E2009">
        <w:rPr>
          <w:rFonts w:eastAsia="Calibri"/>
          <w:sz w:val="28"/>
          <w:szCs w:val="28"/>
          <w:lang w:eastAsia="en-US"/>
        </w:rPr>
        <w:t>Силичи</w:t>
      </w:r>
      <w:proofErr w:type="spellEnd"/>
      <w:r w:rsidRPr="004E2009">
        <w:rPr>
          <w:rFonts w:eastAsia="Calibri"/>
          <w:sz w:val="28"/>
          <w:szCs w:val="28"/>
          <w:lang w:eastAsia="en-US"/>
        </w:rPr>
        <w:t>".</w:t>
      </w:r>
    </w:p>
    <w:p w:rsidR="004E2009" w:rsidRPr="004E2009" w:rsidRDefault="004E2009" w:rsidP="00372934">
      <w:pPr>
        <w:ind w:firstLine="709"/>
        <w:jc w:val="both"/>
        <w:rPr>
          <w:sz w:val="28"/>
          <w:szCs w:val="28"/>
        </w:rPr>
      </w:pPr>
      <w:r w:rsidRPr="004E2009">
        <w:rPr>
          <w:rFonts w:eastAsia="Calibri"/>
          <w:sz w:val="28"/>
          <w:szCs w:val="28"/>
          <w:lang w:eastAsia="en-US"/>
        </w:rPr>
        <w:t xml:space="preserve">3 сентября 2012 года состоялась встреча Председателя и депутатов </w:t>
      </w:r>
      <w:r w:rsidR="00601657">
        <w:rPr>
          <w:rFonts w:eastAsia="Calibri"/>
          <w:sz w:val="28"/>
          <w:szCs w:val="28"/>
          <w:lang w:eastAsia="en-US"/>
        </w:rPr>
        <w:t xml:space="preserve">Законодательного </w:t>
      </w:r>
      <w:r w:rsidRPr="004E2009">
        <w:rPr>
          <w:rFonts w:eastAsia="Calibri"/>
          <w:sz w:val="28"/>
          <w:szCs w:val="28"/>
          <w:lang w:eastAsia="en-US"/>
        </w:rPr>
        <w:t xml:space="preserve">Собрания с делегацией префектуры </w:t>
      </w:r>
      <w:proofErr w:type="spellStart"/>
      <w:r w:rsidRPr="004E2009">
        <w:rPr>
          <w:rFonts w:eastAsia="Calibri"/>
          <w:sz w:val="28"/>
          <w:szCs w:val="28"/>
          <w:lang w:eastAsia="en-US"/>
        </w:rPr>
        <w:t>Мияги</w:t>
      </w:r>
      <w:proofErr w:type="spellEnd"/>
      <w:r w:rsidRPr="004E2009">
        <w:rPr>
          <w:rFonts w:eastAsia="Calibri"/>
          <w:sz w:val="28"/>
          <w:szCs w:val="28"/>
          <w:lang w:eastAsia="en-US"/>
        </w:rPr>
        <w:t xml:space="preserve"> (Япония) во главе с генеральным директором департамента торговли, промышленности и туризма Правительства префектуры </w:t>
      </w:r>
      <w:proofErr w:type="spellStart"/>
      <w:r w:rsidRPr="004E2009">
        <w:rPr>
          <w:rFonts w:eastAsia="Calibri"/>
          <w:sz w:val="28"/>
          <w:szCs w:val="28"/>
          <w:lang w:eastAsia="en-US"/>
        </w:rPr>
        <w:t>Мияги</w:t>
      </w:r>
      <w:proofErr w:type="spellEnd"/>
      <w:r w:rsidRPr="004E2009">
        <w:rPr>
          <w:rFonts w:eastAsia="Calibri"/>
          <w:sz w:val="28"/>
          <w:szCs w:val="28"/>
          <w:lang w:eastAsia="en-US"/>
        </w:rPr>
        <w:t xml:space="preserve"> господином </w:t>
      </w:r>
      <w:proofErr w:type="spellStart"/>
      <w:r w:rsidRPr="004E2009">
        <w:rPr>
          <w:rFonts w:eastAsia="Calibri"/>
          <w:sz w:val="28"/>
          <w:szCs w:val="28"/>
          <w:lang w:eastAsia="en-US"/>
        </w:rPr>
        <w:t>Акиёши</w:t>
      </w:r>
      <w:proofErr w:type="spellEnd"/>
      <w:r w:rsidRPr="004E2009">
        <w:rPr>
          <w:rFonts w:eastAsia="Calibri"/>
          <w:sz w:val="28"/>
          <w:szCs w:val="28"/>
          <w:lang w:eastAsia="en-US"/>
        </w:rPr>
        <w:t xml:space="preserve"> Кавабата. Как представители Правительства префектуры </w:t>
      </w:r>
      <w:proofErr w:type="spellStart"/>
      <w:r w:rsidRPr="004E2009">
        <w:rPr>
          <w:rFonts w:eastAsia="Calibri"/>
          <w:sz w:val="28"/>
          <w:szCs w:val="28"/>
          <w:lang w:eastAsia="en-US"/>
        </w:rPr>
        <w:t>Мияги</w:t>
      </w:r>
      <w:proofErr w:type="spellEnd"/>
      <w:r w:rsidRPr="004E2009">
        <w:rPr>
          <w:rFonts w:eastAsia="Calibri"/>
          <w:sz w:val="28"/>
          <w:szCs w:val="28"/>
          <w:lang w:eastAsia="en-US"/>
        </w:rPr>
        <w:t>, так и бизнесмены из состава японской делегации отметили огромный потенциал культурных и экономических связей между Нижегородской областью и префектурой</w:t>
      </w:r>
      <w:r w:rsidRPr="004E2009">
        <w:rPr>
          <w:sz w:val="28"/>
          <w:szCs w:val="28"/>
        </w:rPr>
        <w:t xml:space="preserve"> </w:t>
      </w:r>
      <w:proofErr w:type="spellStart"/>
      <w:r w:rsidRPr="004E2009">
        <w:rPr>
          <w:sz w:val="28"/>
          <w:szCs w:val="28"/>
        </w:rPr>
        <w:t>Мияги</w:t>
      </w:r>
      <w:proofErr w:type="spellEnd"/>
      <w:r w:rsidRPr="004E2009">
        <w:rPr>
          <w:sz w:val="28"/>
          <w:szCs w:val="28"/>
        </w:rPr>
        <w:t xml:space="preserve"> и выразили готовность и желание ускоренными темпами налаживать их возобновление после трагических событий, связанных с землетрясением в Японии в 2011 году. Стороны проявили взаимный </w:t>
      </w:r>
      <w:proofErr w:type="gramStart"/>
      <w:r w:rsidRPr="004E2009">
        <w:rPr>
          <w:sz w:val="28"/>
          <w:szCs w:val="28"/>
        </w:rPr>
        <w:t>интерес</w:t>
      </w:r>
      <w:proofErr w:type="gramEnd"/>
      <w:r w:rsidRPr="004E2009">
        <w:rPr>
          <w:sz w:val="28"/>
          <w:szCs w:val="28"/>
        </w:rPr>
        <w:t xml:space="preserve"> как в сфере торгового обмена, так </w:t>
      </w:r>
      <w:r w:rsidR="001B41A7">
        <w:rPr>
          <w:sz w:val="28"/>
          <w:szCs w:val="28"/>
        </w:rPr>
        <w:t xml:space="preserve"> и </w:t>
      </w:r>
      <w:r w:rsidR="00320B04" w:rsidRPr="004E2009">
        <w:rPr>
          <w:sz w:val="28"/>
          <w:szCs w:val="28"/>
        </w:rPr>
        <w:t>культурных</w:t>
      </w:r>
      <w:r w:rsidRPr="004E2009">
        <w:rPr>
          <w:sz w:val="28"/>
          <w:szCs w:val="28"/>
        </w:rPr>
        <w:t xml:space="preserve"> связей и </w:t>
      </w:r>
      <w:r w:rsidR="00AB498D">
        <w:rPr>
          <w:sz w:val="28"/>
          <w:szCs w:val="28"/>
        </w:rPr>
        <w:t xml:space="preserve">в </w:t>
      </w:r>
      <w:r w:rsidRPr="004E2009">
        <w:rPr>
          <w:sz w:val="28"/>
          <w:szCs w:val="28"/>
        </w:rPr>
        <w:t xml:space="preserve">научно-промышленной сфере. В рамках межпарламентского сотрудничества глава японской делегации господин </w:t>
      </w:r>
      <w:proofErr w:type="spellStart"/>
      <w:r w:rsidRPr="004E2009">
        <w:rPr>
          <w:sz w:val="28"/>
          <w:szCs w:val="28"/>
        </w:rPr>
        <w:t>Акиёши</w:t>
      </w:r>
      <w:proofErr w:type="spellEnd"/>
      <w:r w:rsidRPr="004E2009">
        <w:rPr>
          <w:sz w:val="28"/>
          <w:szCs w:val="28"/>
        </w:rPr>
        <w:t xml:space="preserve"> Кавабата передал письмо от Председателя </w:t>
      </w:r>
      <w:r w:rsidRPr="004E2009">
        <w:rPr>
          <w:sz w:val="28"/>
          <w:szCs w:val="28"/>
        </w:rPr>
        <w:lastRenderedPageBreak/>
        <w:t xml:space="preserve">Законодательного Собрания префектуры </w:t>
      </w:r>
      <w:proofErr w:type="spellStart"/>
      <w:r w:rsidRPr="004E2009">
        <w:rPr>
          <w:sz w:val="28"/>
          <w:szCs w:val="28"/>
        </w:rPr>
        <w:t>Мияги</w:t>
      </w:r>
      <w:proofErr w:type="spellEnd"/>
      <w:r w:rsidRPr="004E2009">
        <w:rPr>
          <w:sz w:val="28"/>
          <w:szCs w:val="28"/>
        </w:rPr>
        <w:t xml:space="preserve"> Председателю Законодательного Собрания</w:t>
      </w:r>
      <w:r w:rsidR="00AB498D">
        <w:rPr>
          <w:sz w:val="28"/>
          <w:szCs w:val="28"/>
        </w:rPr>
        <w:t xml:space="preserve"> Нижегородской области </w:t>
      </w:r>
      <w:r w:rsidRPr="004E2009">
        <w:rPr>
          <w:sz w:val="28"/>
          <w:szCs w:val="28"/>
        </w:rPr>
        <w:t>Е.В.Лебедеву.</w:t>
      </w:r>
    </w:p>
    <w:p w:rsidR="004E2009" w:rsidRPr="004E2009" w:rsidRDefault="004E2009" w:rsidP="004E2009">
      <w:pPr>
        <w:ind w:firstLine="426"/>
        <w:jc w:val="both"/>
        <w:rPr>
          <w:sz w:val="28"/>
          <w:szCs w:val="28"/>
        </w:rPr>
      </w:pPr>
      <w:r w:rsidRPr="004E2009">
        <w:rPr>
          <w:bCs/>
          <w:sz w:val="28"/>
          <w:szCs w:val="28"/>
        </w:rPr>
        <w:t>С 20 по 24 ноября 2012 года </w:t>
      </w:r>
      <w:r w:rsidRPr="004E2009">
        <w:rPr>
          <w:sz w:val="28"/>
          <w:szCs w:val="28"/>
        </w:rPr>
        <w:t xml:space="preserve">проведена стажировка начальника организационного управления аппарата </w:t>
      </w:r>
      <w:r w:rsidR="00BB290C">
        <w:rPr>
          <w:sz w:val="28"/>
          <w:szCs w:val="28"/>
        </w:rPr>
        <w:t xml:space="preserve">Законодательного </w:t>
      </w:r>
      <w:r w:rsidRPr="004E2009">
        <w:rPr>
          <w:sz w:val="28"/>
          <w:szCs w:val="28"/>
        </w:rPr>
        <w:t xml:space="preserve">Собрания </w:t>
      </w:r>
      <w:r w:rsidR="00BB290C">
        <w:rPr>
          <w:sz w:val="28"/>
          <w:szCs w:val="28"/>
        </w:rPr>
        <w:t xml:space="preserve">        </w:t>
      </w:r>
      <w:r w:rsidRPr="004E2009">
        <w:rPr>
          <w:sz w:val="28"/>
          <w:szCs w:val="28"/>
        </w:rPr>
        <w:t xml:space="preserve">В.В. </w:t>
      </w:r>
      <w:proofErr w:type="spellStart"/>
      <w:r w:rsidRPr="004E2009">
        <w:rPr>
          <w:sz w:val="28"/>
          <w:szCs w:val="28"/>
        </w:rPr>
        <w:t>Преснякова</w:t>
      </w:r>
      <w:proofErr w:type="spellEnd"/>
      <w:r w:rsidRPr="004E2009">
        <w:rPr>
          <w:sz w:val="28"/>
          <w:szCs w:val="28"/>
        </w:rPr>
        <w:t xml:space="preserve"> и начальника отдела межпарламентских связей и взаимодействия с органами местного самоуправления В.Л. Курицына в Законодательном Собрании Пермского края. В ходе стажировки прошло ознакомление с организацией работы Законодательного Собрания Пермского края, взаимодействием его структурных подразделений при реализации возложенных на них полномочий и решении поставленных задач. Отдельное внимание было уделено изучению деятельности структурных подразделений </w:t>
      </w:r>
      <w:r w:rsidR="00644928">
        <w:rPr>
          <w:sz w:val="28"/>
          <w:szCs w:val="28"/>
        </w:rPr>
        <w:t xml:space="preserve">Законодательного </w:t>
      </w:r>
      <w:r w:rsidRPr="004E2009">
        <w:rPr>
          <w:sz w:val="28"/>
          <w:szCs w:val="28"/>
        </w:rPr>
        <w:t>Собрания</w:t>
      </w:r>
      <w:r w:rsidR="00644928">
        <w:rPr>
          <w:sz w:val="28"/>
          <w:szCs w:val="28"/>
        </w:rPr>
        <w:t xml:space="preserve"> Пермского края</w:t>
      </w:r>
      <w:r w:rsidRPr="004E2009">
        <w:rPr>
          <w:sz w:val="28"/>
          <w:szCs w:val="28"/>
        </w:rPr>
        <w:t>, осуществляющих организационные функции. Кроме того, пермские коллеги подробно осветили вопросы организации межпарламентского сотрудничества Законодательного Собрания Пермского края, взаимодействия с органами местного самоуправления и работой соответствующих коллегиальных органов, созданных при законодательном (представительном) органе края.</w:t>
      </w:r>
    </w:p>
    <w:p w:rsidR="004E2009" w:rsidRPr="004E2009" w:rsidRDefault="004E2009" w:rsidP="002A5D62">
      <w:pPr>
        <w:ind w:firstLine="426"/>
        <w:jc w:val="both"/>
        <w:rPr>
          <w:sz w:val="28"/>
          <w:szCs w:val="28"/>
        </w:rPr>
      </w:pPr>
      <w:r w:rsidRPr="004E2009">
        <w:rPr>
          <w:sz w:val="28"/>
          <w:szCs w:val="28"/>
        </w:rPr>
        <w:t xml:space="preserve">Также в рамках межпарламентского сотрудничества Председатель </w:t>
      </w:r>
      <w:r w:rsidR="00343999">
        <w:rPr>
          <w:sz w:val="28"/>
          <w:szCs w:val="28"/>
        </w:rPr>
        <w:t xml:space="preserve">Законодательного </w:t>
      </w:r>
      <w:r w:rsidRPr="004E2009">
        <w:rPr>
          <w:sz w:val="28"/>
          <w:szCs w:val="28"/>
        </w:rPr>
        <w:t>Собрания Е.В. Лебедев участвовал в работе Ассоциации руководителей законодательных (представительных) органов государственной власти субъектов Р</w:t>
      </w:r>
      <w:r w:rsidR="00343999">
        <w:rPr>
          <w:sz w:val="28"/>
          <w:szCs w:val="28"/>
        </w:rPr>
        <w:t xml:space="preserve">оссийской </w:t>
      </w:r>
      <w:r w:rsidRPr="004E2009">
        <w:rPr>
          <w:sz w:val="28"/>
          <w:szCs w:val="28"/>
        </w:rPr>
        <w:t>Ф</w:t>
      </w:r>
      <w:r w:rsidR="00343999">
        <w:rPr>
          <w:sz w:val="28"/>
          <w:szCs w:val="28"/>
        </w:rPr>
        <w:t>едерации</w:t>
      </w:r>
      <w:r w:rsidRPr="004E2009">
        <w:rPr>
          <w:sz w:val="28"/>
          <w:szCs w:val="28"/>
        </w:rPr>
        <w:t xml:space="preserve"> П</w:t>
      </w:r>
      <w:r w:rsidR="00343999">
        <w:rPr>
          <w:sz w:val="28"/>
          <w:szCs w:val="28"/>
        </w:rPr>
        <w:t>риволжского федерального округа</w:t>
      </w:r>
      <w:r w:rsidR="006D0A49">
        <w:rPr>
          <w:sz w:val="28"/>
          <w:szCs w:val="28"/>
        </w:rPr>
        <w:t xml:space="preserve"> (далее – Ассоциация)</w:t>
      </w:r>
      <w:r w:rsidRPr="004E2009">
        <w:rPr>
          <w:sz w:val="28"/>
          <w:szCs w:val="28"/>
        </w:rPr>
        <w:t>.</w:t>
      </w:r>
    </w:p>
    <w:p w:rsidR="004E2009" w:rsidRPr="004E2009" w:rsidRDefault="004E2009" w:rsidP="002A5D62">
      <w:pPr>
        <w:ind w:firstLine="426"/>
        <w:jc w:val="both"/>
        <w:rPr>
          <w:sz w:val="28"/>
          <w:szCs w:val="28"/>
        </w:rPr>
      </w:pPr>
      <w:r w:rsidRPr="004E2009">
        <w:rPr>
          <w:sz w:val="28"/>
          <w:szCs w:val="28"/>
        </w:rPr>
        <w:t xml:space="preserve">30 марта </w:t>
      </w:r>
      <w:r w:rsidR="006D0A49">
        <w:rPr>
          <w:sz w:val="28"/>
          <w:szCs w:val="28"/>
        </w:rPr>
        <w:t xml:space="preserve">2012 года </w:t>
      </w:r>
      <w:r w:rsidRPr="004E2009">
        <w:rPr>
          <w:sz w:val="28"/>
          <w:szCs w:val="28"/>
        </w:rPr>
        <w:t xml:space="preserve">в </w:t>
      </w:r>
      <w:proofErr w:type="gramStart"/>
      <w:r w:rsidRPr="004E2009">
        <w:rPr>
          <w:sz w:val="28"/>
          <w:szCs w:val="28"/>
        </w:rPr>
        <w:t>г</w:t>
      </w:r>
      <w:proofErr w:type="gramEnd"/>
      <w:r w:rsidRPr="004E2009">
        <w:rPr>
          <w:sz w:val="28"/>
          <w:szCs w:val="28"/>
        </w:rPr>
        <w:t>.</w:t>
      </w:r>
      <w:r w:rsidR="002A5D62" w:rsidRPr="002A5D62">
        <w:rPr>
          <w:sz w:val="28"/>
          <w:szCs w:val="28"/>
        </w:rPr>
        <w:t xml:space="preserve"> </w:t>
      </w:r>
      <w:r w:rsidRPr="004E2009">
        <w:rPr>
          <w:sz w:val="28"/>
          <w:szCs w:val="28"/>
        </w:rPr>
        <w:t>Пензе Председатель</w:t>
      </w:r>
      <w:r w:rsidR="006D0A49">
        <w:rPr>
          <w:sz w:val="28"/>
          <w:szCs w:val="28"/>
        </w:rPr>
        <w:t xml:space="preserve"> Законодательного </w:t>
      </w:r>
      <w:r w:rsidRPr="004E2009">
        <w:rPr>
          <w:sz w:val="28"/>
          <w:szCs w:val="28"/>
        </w:rPr>
        <w:t xml:space="preserve"> Собрания Е.В.Лебедев принял участие в ХХХ заседании Ассоциации. Одним из ключевых событий для Законодательного Собрания Нижегородской области на вышеуказанном заседании можно назвать подписание Соглашения о межпарламентском сотрудничестве с Государственным Советом Республики Татарстан. </w:t>
      </w:r>
    </w:p>
    <w:p w:rsidR="004E2009" w:rsidRPr="004E2009" w:rsidRDefault="004E2009" w:rsidP="002A5D62">
      <w:pPr>
        <w:ind w:firstLine="426"/>
        <w:jc w:val="both"/>
        <w:rPr>
          <w:sz w:val="28"/>
          <w:szCs w:val="28"/>
        </w:rPr>
      </w:pPr>
      <w:r w:rsidRPr="004E2009">
        <w:rPr>
          <w:sz w:val="28"/>
          <w:szCs w:val="28"/>
        </w:rPr>
        <w:t xml:space="preserve">22 июня </w:t>
      </w:r>
      <w:r w:rsidR="006D0A49">
        <w:rPr>
          <w:sz w:val="28"/>
          <w:szCs w:val="28"/>
        </w:rPr>
        <w:t xml:space="preserve">2012 года </w:t>
      </w:r>
      <w:r w:rsidRPr="004E2009">
        <w:rPr>
          <w:sz w:val="28"/>
          <w:szCs w:val="28"/>
        </w:rPr>
        <w:t xml:space="preserve"> было организовано участие Председателя Законодательного Собрания Е.В.Лебедева в заседании Ассоциации в г</w:t>
      </w:r>
      <w:proofErr w:type="gramStart"/>
      <w:r w:rsidRPr="004E2009">
        <w:rPr>
          <w:sz w:val="28"/>
          <w:szCs w:val="28"/>
        </w:rPr>
        <w:t>.Ч</w:t>
      </w:r>
      <w:proofErr w:type="gramEnd"/>
      <w:r w:rsidRPr="004E2009">
        <w:rPr>
          <w:sz w:val="28"/>
          <w:szCs w:val="28"/>
        </w:rPr>
        <w:t>ебоксары. Заседание было посвящено решению вопроса законодательных основ развития партийной конкуренции в Р</w:t>
      </w:r>
      <w:r w:rsidR="006D0A49">
        <w:rPr>
          <w:sz w:val="28"/>
          <w:szCs w:val="28"/>
        </w:rPr>
        <w:t xml:space="preserve">оссийской </w:t>
      </w:r>
      <w:r w:rsidRPr="004E2009">
        <w:rPr>
          <w:sz w:val="28"/>
          <w:szCs w:val="28"/>
        </w:rPr>
        <w:t>Ф</w:t>
      </w:r>
      <w:r w:rsidR="006D0A49">
        <w:rPr>
          <w:sz w:val="28"/>
          <w:szCs w:val="28"/>
        </w:rPr>
        <w:t>едерации</w:t>
      </w:r>
      <w:r w:rsidRPr="004E2009">
        <w:rPr>
          <w:sz w:val="28"/>
          <w:szCs w:val="28"/>
        </w:rPr>
        <w:t>; государственной политике по поддержке российского казачества; модернизации системы образования в субъектах Р</w:t>
      </w:r>
      <w:r w:rsidR="006D0A49">
        <w:rPr>
          <w:sz w:val="28"/>
          <w:szCs w:val="28"/>
        </w:rPr>
        <w:t xml:space="preserve">оссийской </w:t>
      </w:r>
      <w:r w:rsidRPr="004E2009">
        <w:rPr>
          <w:sz w:val="28"/>
          <w:szCs w:val="28"/>
        </w:rPr>
        <w:t>Ф</w:t>
      </w:r>
      <w:r w:rsidR="006D0A49">
        <w:rPr>
          <w:sz w:val="28"/>
          <w:szCs w:val="28"/>
        </w:rPr>
        <w:t xml:space="preserve">едерации </w:t>
      </w:r>
      <w:r w:rsidRPr="004E2009">
        <w:rPr>
          <w:sz w:val="28"/>
          <w:szCs w:val="28"/>
        </w:rPr>
        <w:t xml:space="preserve"> П</w:t>
      </w:r>
      <w:r w:rsidR="006D0A49">
        <w:rPr>
          <w:sz w:val="28"/>
          <w:szCs w:val="28"/>
        </w:rPr>
        <w:t>риволжского федерального округа</w:t>
      </w:r>
      <w:r w:rsidRPr="004E2009">
        <w:rPr>
          <w:sz w:val="28"/>
          <w:szCs w:val="28"/>
        </w:rPr>
        <w:t xml:space="preserve">. В рамках заседания подписано соглашение о сотрудничестве Законодательного Собрания Нижегородской области с Законодательным Собранием Оренбургской области. </w:t>
      </w:r>
    </w:p>
    <w:p w:rsidR="004E2009" w:rsidRPr="004E2009" w:rsidRDefault="004E2009" w:rsidP="002A5D62">
      <w:pPr>
        <w:ind w:firstLine="426"/>
        <w:jc w:val="both"/>
        <w:rPr>
          <w:sz w:val="28"/>
          <w:szCs w:val="28"/>
        </w:rPr>
      </w:pPr>
      <w:r w:rsidRPr="004E2009">
        <w:rPr>
          <w:sz w:val="28"/>
          <w:szCs w:val="28"/>
        </w:rPr>
        <w:t xml:space="preserve">В сентябре 2012 года Председатель </w:t>
      </w:r>
      <w:r w:rsidR="004774BE">
        <w:rPr>
          <w:sz w:val="28"/>
          <w:szCs w:val="28"/>
        </w:rPr>
        <w:t xml:space="preserve">Законодательного </w:t>
      </w:r>
      <w:r w:rsidRPr="004E2009">
        <w:rPr>
          <w:sz w:val="28"/>
          <w:szCs w:val="28"/>
        </w:rPr>
        <w:t>Собрания</w:t>
      </w:r>
      <w:r w:rsidR="00ED075E">
        <w:rPr>
          <w:sz w:val="28"/>
          <w:szCs w:val="28"/>
        </w:rPr>
        <w:t xml:space="preserve">          </w:t>
      </w:r>
      <w:r w:rsidRPr="004E2009">
        <w:rPr>
          <w:sz w:val="28"/>
          <w:szCs w:val="28"/>
        </w:rPr>
        <w:t xml:space="preserve"> Е.В.</w:t>
      </w:r>
      <w:r w:rsidR="00ED075E">
        <w:rPr>
          <w:sz w:val="28"/>
          <w:szCs w:val="28"/>
        </w:rPr>
        <w:t xml:space="preserve"> </w:t>
      </w:r>
      <w:r w:rsidRPr="004E2009">
        <w:rPr>
          <w:sz w:val="28"/>
          <w:szCs w:val="28"/>
        </w:rPr>
        <w:t>Лебедев принял участие в очередном заседании Ассоциации в Самаре, где главной темой обсуждения стали вопросы взаимоотношений законодательной власти субъектов Р</w:t>
      </w:r>
      <w:r w:rsidR="002F0FFF">
        <w:rPr>
          <w:sz w:val="28"/>
          <w:szCs w:val="28"/>
        </w:rPr>
        <w:t xml:space="preserve">оссийской </w:t>
      </w:r>
      <w:r w:rsidRPr="004E2009">
        <w:rPr>
          <w:sz w:val="28"/>
          <w:szCs w:val="28"/>
        </w:rPr>
        <w:t>Ф</w:t>
      </w:r>
      <w:r w:rsidR="002F0FFF">
        <w:rPr>
          <w:sz w:val="28"/>
          <w:szCs w:val="28"/>
        </w:rPr>
        <w:t>едерации</w:t>
      </w:r>
      <w:r w:rsidRPr="004E2009">
        <w:rPr>
          <w:sz w:val="28"/>
          <w:szCs w:val="28"/>
        </w:rPr>
        <w:t xml:space="preserve"> с общественностью в целях формирования гражданского общества. В ходе заседания участники обсудили ряд законодательных инициатив по изменениям федерального законодат</w:t>
      </w:r>
      <w:r w:rsidR="009A4CB9">
        <w:rPr>
          <w:sz w:val="28"/>
          <w:szCs w:val="28"/>
        </w:rPr>
        <w:t xml:space="preserve">ельства, в том числе </w:t>
      </w:r>
      <w:r w:rsidRPr="004E2009">
        <w:rPr>
          <w:sz w:val="28"/>
          <w:szCs w:val="28"/>
        </w:rPr>
        <w:t xml:space="preserve"> поправку к </w:t>
      </w:r>
      <w:r w:rsidRPr="004E2009">
        <w:rPr>
          <w:sz w:val="28"/>
          <w:szCs w:val="28"/>
        </w:rPr>
        <w:lastRenderedPageBreak/>
        <w:t>Конституции Р</w:t>
      </w:r>
      <w:r w:rsidR="006959CC">
        <w:rPr>
          <w:sz w:val="28"/>
          <w:szCs w:val="28"/>
        </w:rPr>
        <w:t xml:space="preserve">оссийской </w:t>
      </w:r>
      <w:r w:rsidRPr="004E2009">
        <w:rPr>
          <w:sz w:val="28"/>
          <w:szCs w:val="28"/>
        </w:rPr>
        <w:t>Ф</w:t>
      </w:r>
      <w:r w:rsidR="006959CC">
        <w:rPr>
          <w:sz w:val="28"/>
          <w:szCs w:val="28"/>
        </w:rPr>
        <w:t>едерации</w:t>
      </w:r>
      <w:r w:rsidRPr="004E2009">
        <w:rPr>
          <w:sz w:val="28"/>
          <w:szCs w:val="28"/>
        </w:rPr>
        <w:t xml:space="preserve"> в части наделения правом законодательной инициативы Общественной палаты России. Было предложено ввести институт общественного контроля для регулирования деятельности органов государственной власти и </w:t>
      </w:r>
      <w:r w:rsidR="00CE4E38">
        <w:rPr>
          <w:sz w:val="28"/>
          <w:szCs w:val="28"/>
        </w:rPr>
        <w:t>местного самоуправления</w:t>
      </w:r>
      <w:r w:rsidRPr="004E2009">
        <w:rPr>
          <w:sz w:val="28"/>
          <w:szCs w:val="28"/>
        </w:rPr>
        <w:t>. Все участники заседания обменялись опытом и наработками по привлечению общественности к участию в нормотворческом процессе. По итогам обсуждения субъектам П</w:t>
      </w:r>
      <w:r w:rsidR="00E923D2">
        <w:rPr>
          <w:sz w:val="28"/>
          <w:szCs w:val="28"/>
        </w:rPr>
        <w:t>риволжского федерального округа</w:t>
      </w:r>
      <w:r w:rsidRPr="004E2009">
        <w:rPr>
          <w:sz w:val="28"/>
          <w:szCs w:val="28"/>
        </w:rPr>
        <w:t xml:space="preserve"> было рекомендовано наделить правом законодательной инициативы региональные общественные объединения и социальные группы, создать систему широкого общественного обсуждения законопроектов, развивать институт независимой </w:t>
      </w:r>
      <w:proofErr w:type="spellStart"/>
      <w:r w:rsidRPr="004E2009">
        <w:rPr>
          <w:sz w:val="28"/>
          <w:szCs w:val="28"/>
        </w:rPr>
        <w:t>антикоррупционной</w:t>
      </w:r>
      <w:proofErr w:type="spellEnd"/>
      <w:r w:rsidRPr="004E2009">
        <w:rPr>
          <w:sz w:val="28"/>
          <w:szCs w:val="28"/>
        </w:rPr>
        <w:t xml:space="preserve"> экспертизы правовых актов, привлекать молодежь к участию в нормотворческой деятельности. В рамках заседания также было п</w:t>
      </w:r>
      <w:r w:rsidR="00E60644">
        <w:rPr>
          <w:sz w:val="28"/>
          <w:szCs w:val="28"/>
        </w:rPr>
        <w:t>одписано С</w:t>
      </w:r>
      <w:r w:rsidRPr="004E2009">
        <w:rPr>
          <w:sz w:val="28"/>
          <w:szCs w:val="28"/>
        </w:rPr>
        <w:t>оглашение о сотрудничестве между Законодательным Собранием Нижегородской области и Законодательным Собранием Ульяновской области.</w:t>
      </w:r>
    </w:p>
    <w:p w:rsidR="004E2009" w:rsidRDefault="004E2009" w:rsidP="004E2009">
      <w:pPr>
        <w:ind w:firstLine="426"/>
        <w:jc w:val="both"/>
        <w:rPr>
          <w:sz w:val="28"/>
          <w:szCs w:val="28"/>
        </w:rPr>
      </w:pPr>
      <w:r w:rsidRPr="004E2009">
        <w:rPr>
          <w:sz w:val="28"/>
          <w:szCs w:val="28"/>
        </w:rPr>
        <w:t xml:space="preserve">7 декабря </w:t>
      </w:r>
      <w:r w:rsidR="00E60644">
        <w:rPr>
          <w:sz w:val="28"/>
          <w:szCs w:val="28"/>
        </w:rPr>
        <w:t xml:space="preserve">2012 года Председатель Законодательного Собрания </w:t>
      </w:r>
      <w:r w:rsidRPr="004E2009">
        <w:rPr>
          <w:sz w:val="28"/>
          <w:szCs w:val="28"/>
        </w:rPr>
        <w:t>Е.В.Лебедев участвовал в заседании Ассоциации в Саратове. Участники встречи обсудили итоги реализации мероприятий в сфере занятости населения в регионах П</w:t>
      </w:r>
      <w:r w:rsidR="004A77D5">
        <w:rPr>
          <w:sz w:val="28"/>
          <w:szCs w:val="28"/>
        </w:rPr>
        <w:t>риволжского федерального округа</w:t>
      </w:r>
      <w:r w:rsidRPr="004E2009">
        <w:rPr>
          <w:sz w:val="28"/>
          <w:szCs w:val="28"/>
        </w:rPr>
        <w:t xml:space="preserve"> в 2012 году. Как было отмечено в ходе совещания, Нижегородская область по уровню официально зарегистрированной безработицы занимает 1 место среди регионов ПФО (самый низкий), он составляет 0,6%. Е</w:t>
      </w:r>
      <w:r w:rsidR="00DD1380">
        <w:rPr>
          <w:sz w:val="28"/>
          <w:szCs w:val="28"/>
        </w:rPr>
        <w:t xml:space="preserve">. В. </w:t>
      </w:r>
      <w:r w:rsidRPr="004E2009">
        <w:rPr>
          <w:sz w:val="28"/>
          <w:szCs w:val="28"/>
        </w:rPr>
        <w:t xml:space="preserve"> Лебедев отметил интересный опыт республики Татарстан в вопросе трудоустройства молодых специалистов, закончивших высшие учебные заведения. Также в рамках заседания обсуждался вопрос законодательного регулирования участия граждан в охране общественного порядка на примере Саратовской области. </w:t>
      </w:r>
      <w:r w:rsidR="00A2566D">
        <w:rPr>
          <w:sz w:val="28"/>
          <w:szCs w:val="28"/>
        </w:rPr>
        <w:t>В</w:t>
      </w:r>
      <w:r w:rsidRPr="004E2009">
        <w:rPr>
          <w:sz w:val="28"/>
          <w:szCs w:val="28"/>
        </w:rPr>
        <w:t xml:space="preserve"> ходе заседания было подписано соглашение о сотрудничестве между Законодательным Собранием Нижегородской области и Саратовской областной Думой.</w:t>
      </w:r>
    </w:p>
    <w:p w:rsidR="007503C8" w:rsidRDefault="007503C8" w:rsidP="00FC60AB">
      <w:pPr>
        <w:ind w:left="993" w:hanging="283"/>
        <w:jc w:val="both"/>
        <w:rPr>
          <w:b/>
          <w:sz w:val="28"/>
          <w:szCs w:val="28"/>
        </w:rPr>
      </w:pPr>
    </w:p>
    <w:p w:rsidR="00FB47F7" w:rsidRPr="00FB47F7" w:rsidRDefault="00FC60AB" w:rsidP="00FC60AB">
      <w:pPr>
        <w:ind w:left="993" w:hanging="283"/>
        <w:jc w:val="both"/>
        <w:rPr>
          <w:b/>
          <w:sz w:val="28"/>
          <w:szCs w:val="28"/>
        </w:rPr>
      </w:pPr>
      <w:r>
        <w:rPr>
          <w:b/>
          <w:sz w:val="28"/>
          <w:szCs w:val="28"/>
        </w:rPr>
        <w:t>6. </w:t>
      </w:r>
      <w:r w:rsidR="00FB47F7" w:rsidRPr="00FB47F7">
        <w:rPr>
          <w:b/>
          <w:sz w:val="28"/>
          <w:szCs w:val="28"/>
        </w:rPr>
        <w:t xml:space="preserve">Итоги правовой и </w:t>
      </w:r>
      <w:proofErr w:type="spellStart"/>
      <w:r w:rsidR="00FB47F7" w:rsidRPr="00FB47F7">
        <w:rPr>
          <w:b/>
          <w:sz w:val="28"/>
          <w:szCs w:val="28"/>
        </w:rPr>
        <w:t>антикоррупционной</w:t>
      </w:r>
      <w:proofErr w:type="spellEnd"/>
      <w:r w:rsidR="00FB47F7" w:rsidRPr="00FB47F7">
        <w:rPr>
          <w:b/>
          <w:sz w:val="28"/>
          <w:szCs w:val="28"/>
        </w:rPr>
        <w:t xml:space="preserve"> экспертизы проектов законов Нижегородской области и постановлений Законодательного Собрания области, информация о работе по протестам и представлениям прокурора Нижегородской области, анализ судебных дел с участием Законодательного Собрания</w:t>
      </w:r>
    </w:p>
    <w:p w:rsidR="00FB47F7" w:rsidRPr="00FB47F7" w:rsidRDefault="00FB47F7" w:rsidP="00FB47F7">
      <w:pPr>
        <w:ind w:left="710"/>
        <w:jc w:val="both"/>
        <w:rPr>
          <w:sz w:val="28"/>
          <w:szCs w:val="28"/>
        </w:rPr>
      </w:pPr>
    </w:p>
    <w:p w:rsidR="00356124" w:rsidRDefault="001F039C" w:rsidP="00FB47F7">
      <w:pPr>
        <w:pStyle w:val="Eiiey"/>
        <w:tabs>
          <w:tab w:val="left" w:pos="851"/>
        </w:tabs>
        <w:spacing w:before="0"/>
        <w:ind w:left="0" w:firstLine="709"/>
        <w:jc w:val="both"/>
        <w:rPr>
          <w:rFonts w:ascii="Times New Roman" w:hAnsi="Times New Roman"/>
          <w:color w:val="000000"/>
          <w:sz w:val="28"/>
          <w:szCs w:val="28"/>
        </w:rPr>
      </w:pPr>
      <w:r>
        <w:rPr>
          <w:rFonts w:ascii="Times New Roman" w:hAnsi="Times New Roman"/>
          <w:sz w:val="28"/>
          <w:szCs w:val="28"/>
        </w:rPr>
        <w:t>В 2012</w:t>
      </w:r>
      <w:r w:rsidR="00FB47F7" w:rsidRPr="00FB47F7">
        <w:rPr>
          <w:rFonts w:ascii="Times New Roman" w:hAnsi="Times New Roman"/>
          <w:sz w:val="28"/>
          <w:szCs w:val="28"/>
        </w:rPr>
        <w:t xml:space="preserve"> году государственно-правовым управлением аппарата</w:t>
      </w:r>
      <w:r w:rsidR="0027307E">
        <w:rPr>
          <w:rFonts w:ascii="Times New Roman" w:hAnsi="Times New Roman"/>
          <w:sz w:val="28"/>
          <w:szCs w:val="28"/>
        </w:rPr>
        <w:t xml:space="preserve"> Законодательного</w:t>
      </w:r>
      <w:r w:rsidR="00FB47F7" w:rsidRPr="00FB47F7">
        <w:rPr>
          <w:rFonts w:ascii="Times New Roman" w:hAnsi="Times New Roman"/>
          <w:sz w:val="28"/>
          <w:szCs w:val="28"/>
        </w:rPr>
        <w:t xml:space="preserve"> Собрания проведена правовая экспертиза и подготовлены заключения на </w:t>
      </w:r>
      <w:r w:rsidR="00356124" w:rsidRPr="006B6D51">
        <w:rPr>
          <w:rFonts w:ascii="Times New Roman" w:hAnsi="Times New Roman"/>
          <w:b/>
          <w:sz w:val="28"/>
          <w:szCs w:val="28"/>
        </w:rPr>
        <w:t>271</w:t>
      </w:r>
      <w:r w:rsidR="00FB47F7" w:rsidRPr="00FB47F7">
        <w:rPr>
          <w:rFonts w:ascii="Times New Roman" w:hAnsi="Times New Roman"/>
          <w:sz w:val="28"/>
          <w:szCs w:val="28"/>
        </w:rPr>
        <w:t xml:space="preserve"> проект законов Нижегородской области (к первому чтению и ко второму чтению), которые впоследствии были рассмотрены и приняты Законодательным Собранием, на </w:t>
      </w:r>
      <w:r w:rsidR="00356124">
        <w:rPr>
          <w:rFonts w:ascii="Times New Roman" w:hAnsi="Times New Roman"/>
          <w:color w:val="000000"/>
          <w:sz w:val="28"/>
          <w:szCs w:val="28"/>
        </w:rPr>
        <w:t>90</w:t>
      </w:r>
      <w:r w:rsidR="00FB47F7" w:rsidRPr="00FB47F7">
        <w:rPr>
          <w:rFonts w:ascii="Times New Roman" w:hAnsi="Times New Roman"/>
          <w:color w:val="000000"/>
          <w:sz w:val="28"/>
          <w:szCs w:val="28"/>
        </w:rPr>
        <w:t xml:space="preserve"> проект</w:t>
      </w:r>
      <w:r w:rsidR="00356124">
        <w:rPr>
          <w:rFonts w:ascii="Times New Roman" w:hAnsi="Times New Roman"/>
          <w:color w:val="000000"/>
          <w:sz w:val="28"/>
          <w:szCs w:val="28"/>
        </w:rPr>
        <w:t>ов</w:t>
      </w:r>
      <w:r w:rsidR="00FB47F7" w:rsidRPr="00FB47F7">
        <w:rPr>
          <w:rFonts w:ascii="Times New Roman" w:hAnsi="Times New Roman"/>
          <w:color w:val="000000"/>
          <w:sz w:val="28"/>
          <w:szCs w:val="28"/>
        </w:rPr>
        <w:t xml:space="preserve"> постановлений Законодательного Собрания нормативно-правового характера</w:t>
      </w:r>
      <w:r w:rsidR="00356124">
        <w:rPr>
          <w:rFonts w:ascii="Times New Roman" w:hAnsi="Times New Roman"/>
          <w:color w:val="000000"/>
          <w:sz w:val="28"/>
          <w:szCs w:val="28"/>
        </w:rPr>
        <w:t>.</w:t>
      </w:r>
    </w:p>
    <w:p w:rsidR="00FB47F7" w:rsidRPr="00FB47F7" w:rsidRDefault="00FB47F7" w:rsidP="00FB47F7">
      <w:pPr>
        <w:pStyle w:val="Eiiey"/>
        <w:tabs>
          <w:tab w:val="left" w:pos="851"/>
        </w:tabs>
        <w:spacing w:before="0"/>
        <w:ind w:left="0" w:firstLine="709"/>
        <w:jc w:val="both"/>
        <w:rPr>
          <w:rFonts w:ascii="Times New Roman" w:hAnsi="Times New Roman"/>
          <w:color w:val="000000"/>
          <w:sz w:val="28"/>
          <w:szCs w:val="28"/>
        </w:rPr>
      </w:pPr>
      <w:r w:rsidRPr="00FB47F7">
        <w:rPr>
          <w:rFonts w:ascii="Times New Roman" w:hAnsi="Times New Roman"/>
          <w:sz w:val="28"/>
          <w:szCs w:val="28"/>
        </w:rPr>
        <w:t xml:space="preserve">Государственно-правовым управлением аппарата </w:t>
      </w:r>
      <w:r w:rsidR="004C6550">
        <w:rPr>
          <w:rFonts w:ascii="Times New Roman" w:hAnsi="Times New Roman"/>
          <w:sz w:val="28"/>
          <w:szCs w:val="28"/>
        </w:rPr>
        <w:t xml:space="preserve">Законодательного </w:t>
      </w:r>
      <w:r w:rsidRPr="00FB47F7">
        <w:rPr>
          <w:rFonts w:ascii="Times New Roman" w:hAnsi="Times New Roman"/>
          <w:sz w:val="28"/>
          <w:szCs w:val="28"/>
        </w:rPr>
        <w:t xml:space="preserve">Собрания проведена также </w:t>
      </w:r>
      <w:proofErr w:type="spellStart"/>
      <w:r w:rsidRPr="00FB47F7">
        <w:rPr>
          <w:rFonts w:ascii="Times New Roman" w:hAnsi="Times New Roman"/>
          <w:color w:val="000000"/>
          <w:sz w:val="28"/>
          <w:szCs w:val="28"/>
        </w:rPr>
        <w:t>антикоррупционная</w:t>
      </w:r>
      <w:proofErr w:type="spellEnd"/>
      <w:r w:rsidRPr="00FB47F7">
        <w:rPr>
          <w:rFonts w:ascii="Times New Roman" w:hAnsi="Times New Roman"/>
          <w:color w:val="000000"/>
          <w:sz w:val="28"/>
          <w:szCs w:val="28"/>
        </w:rPr>
        <w:t xml:space="preserve"> экспертиза всех поступивших </w:t>
      </w:r>
      <w:r w:rsidRPr="00FB47F7">
        <w:rPr>
          <w:rFonts w:ascii="Times New Roman" w:hAnsi="Times New Roman"/>
          <w:color w:val="000000"/>
          <w:sz w:val="28"/>
          <w:szCs w:val="28"/>
        </w:rPr>
        <w:lastRenderedPageBreak/>
        <w:t xml:space="preserve">законопроектов, по итогам которой были выявлены </w:t>
      </w:r>
      <w:proofErr w:type="spellStart"/>
      <w:r w:rsidRPr="00FB47F7">
        <w:rPr>
          <w:rFonts w:ascii="Times New Roman" w:hAnsi="Times New Roman"/>
          <w:color w:val="000000"/>
          <w:sz w:val="28"/>
          <w:szCs w:val="28"/>
        </w:rPr>
        <w:t>коррупциогенные</w:t>
      </w:r>
      <w:proofErr w:type="spellEnd"/>
      <w:r w:rsidRPr="00FB47F7">
        <w:rPr>
          <w:rFonts w:ascii="Times New Roman" w:hAnsi="Times New Roman"/>
          <w:color w:val="000000"/>
          <w:sz w:val="28"/>
          <w:szCs w:val="28"/>
        </w:rPr>
        <w:t xml:space="preserve"> факторы в ряде проектов </w:t>
      </w:r>
      <w:r w:rsidR="00E13674">
        <w:rPr>
          <w:rFonts w:ascii="Times New Roman" w:hAnsi="Times New Roman"/>
          <w:color w:val="000000"/>
          <w:sz w:val="28"/>
          <w:szCs w:val="28"/>
        </w:rPr>
        <w:t>нормативных правовых актов области</w:t>
      </w:r>
      <w:r w:rsidRPr="00FB47F7">
        <w:rPr>
          <w:rFonts w:ascii="Times New Roman" w:hAnsi="Times New Roman"/>
          <w:color w:val="000000"/>
          <w:sz w:val="28"/>
          <w:szCs w:val="28"/>
        </w:rPr>
        <w:t xml:space="preserve">, в том числе </w:t>
      </w:r>
      <w:proofErr w:type="gramStart"/>
      <w:r w:rsidRPr="00FB47F7">
        <w:rPr>
          <w:rFonts w:ascii="Times New Roman" w:hAnsi="Times New Roman"/>
          <w:color w:val="000000"/>
          <w:sz w:val="28"/>
          <w:szCs w:val="28"/>
        </w:rPr>
        <w:t>в</w:t>
      </w:r>
      <w:proofErr w:type="gramEnd"/>
      <w:r w:rsidRPr="00FB47F7">
        <w:rPr>
          <w:rFonts w:ascii="Times New Roman" w:hAnsi="Times New Roman"/>
          <w:color w:val="000000"/>
          <w:sz w:val="28"/>
          <w:szCs w:val="28"/>
        </w:rPr>
        <w:t>:</w:t>
      </w:r>
    </w:p>
    <w:p w:rsidR="00FB47F7" w:rsidRDefault="00FB47F7" w:rsidP="00571526">
      <w:pPr>
        <w:pStyle w:val="Eiiey"/>
        <w:tabs>
          <w:tab w:val="left" w:pos="851"/>
        </w:tabs>
        <w:spacing w:before="0"/>
        <w:ind w:left="0" w:firstLine="709"/>
        <w:jc w:val="both"/>
        <w:rPr>
          <w:rFonts w:ascii="Times New Roman" w:hAnsi="Times New Roman"/>
          <w:color w:val="000000"/>
          <w:sz w:val="28"/>
          <w:szCs w:val="28"/>
        </w:rPr>
      </w:pPr>
      <w:r w:rsidRPr="00FB47F7">
        <w:rPr>
          <w:rFonts w:ascii="Times New Roman" w:hAnsi="Times New Roman"/>
          <w:color w:val="000000"/>
          <w:sz w:val="28"/>
          <w:szCs w:val="28"/>
        </w:rPr>
        <w:t xml:space="preserve">- </w:t>
      </w:r>
      <w:proofErr w:type="gramStart"/>
      <w:r w:rsidR="00571526" w:rsidRPr="00571526">
        <w:rPr>
          <w:rFonts w:ascii="Times New Roman" w:hAnsi="Times New Roman"/>
          <w:color w:val="000000"/>
          <w:sz w:val="28"/>
          <w:szCs w:val="28"/>
        </w:rPr>
        <w:t>проект</w:t>
      </w:r>
      <w:r w:rsidR="00571526">
        <w:rPr>
          <w:rFonts w:ascii="Times New Roman" w:hAnsi="Times New Roman"/>
          <w:color w:val="000000"/>
          <w:sz w:val="28"/>
          <w:szCs w:val="28"/>
        </w:rPr>
        <w:t>е</w:t>
      </w:r>
      <w:proofErr w:type="gramEnd"/>
      <w:r w:rsidR="00571526" w:rsidRPr="00571526">
        <w:rPr>
          <w:rFonts w:ascii="Times New Roman" w:hAnsi="Times New Roman"/>
          <w:color w:val="000000"/>
          <w:sz w:val="28"/>
          <w:szCs w:val="28"/>
        </w:rPr>
        <w:t xml:space="preserve"> закона Нижегородской области "О внесени</w:t>
      </w:r>
      <w:r w:rsidR="00181CBA">
        <w:rPr>
          <w:rFonts w:ascii="Times New Roman" w:hAnsi="Times New Roman"/>
          <w:color w:val="000000"/>
          <w:sz w:val="28"/>
          <w:szCs w:val="28"/>
        </w:rPr>
        <w:t>и</w:t>
      </w:r>
      <w:r w:rsidR="00571526" w:rsidRPr="00571526">
        <w:rPr>
          <w:rFonts w:ascii="Times New Roman" w:hAnsi="Times New Roman"/>
          <w:color w:val="000000"/>
          <w:sz w:val="28"/>
          <w:szCs w:val="28"/>
        </w:rPr>
        <w:t xml:space="preserve"> изменения в статью 86 Закона Нижегородской области "О мерах социальной поддержки граждан, имеющих детей"</w:t>
      </w:r>
      <w:r w:rsidR="00571526">
        <w:rPr>
          <w:rFonts w:ascii="Times New Roman" w:hAnsi="Times New Roman"/>
          <w:color w:val="000000"/>
          <w:sz w:val="28"/>
          <w:szCs w:val="28"/>
        </w:rPr>
        <w:t>;</w:t>
      </w:r>
    </w:p>
    <w:p w:rsidR="00571526" w:rsidRDefault="00571526" w:rsidP="00571526">
      <w:pPr>
        <w:pStyle w:val="Eiiey"/>
        <w:tabs>
          <w:tab w:val="left" w:pos="851"/>
        </w:tabs>
        <w:spacing w:before="0"/>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571526">
        <w:rPr>
          <w:rFonts w:ascii="Times New Roman" w:hAnsi="Times New Roman"/>
          <w:color w:val="000000"/>
          <w:sz w:val="28"/>
          <w:szCs w:val="28"/>
        </w:rPr>
        <w:t>проект закона Нижегородской области "О профилактике правонарушений в Нижегородской области"</w:t>
      </w:r>
      <w:r>
        <w:rPr>
          <w:rFonts w:ascii="Times New Roman" w:hAnsi="Times New Roman"/>
          <w:color w:val="000000"/>
          <w:sz w:val="28"/>
          <w:szCs w:val="28"/>
        </w:rPr>
        <w:t>;</w:t>
      </w:r>
    </w:p>
    <w:p w:rsidR="00571526" w:rsidRDefault="00571526" w:rsidP="00571526">
      <w:pPr>
        <w:pStyle w:val="Eiiey"/>
        <w:tabs>
          <w:tab w:val="left" w:pos="851"/>
        </w:tabs>
        <w:spacing w:before="0"/>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006A4070" w:rsidRPr="006A4070">
        <w:rPr>
          <w:rFonts w:ascii="Times New Roman" w:hAnsi="Times New Roman"/>
          <w:color w:val="000000"/>
          <w:sz w:val="28"/>
          <w:szCs w:val="28"/>
        </w:rPr>
        <w:t xml:space="preserve">проект закона </w:t>
      </w:r>
      <w:r w:rsidR="005F7EC0">
        <w:rPr>
          <w:rFonts w:ascii="Times New Roman" w:hAnsi="Times New Roman"/>
          <w:color w:val="000000"/>
          <w:sz w:val="28"/>
          <w:szCs w:val="28"/>
        </w:rPr>
        <w:t>Н</w:t>
      </w:r>
      <w:r w:rsidR="006A4070" w:rsidRPr="006A4070">
        <w:rPr>
          <w:rFonts w:ascii="Times New Roman" w:hAnsi="Times New Roman"/>
          <w:color w:val="000000"/>
          <w:sz w:val="28"/>
          <w:szCs w:val="28"/>
        </w:rPr>
        <w:t>ижегородской области № 438-5 "О внесении изменений в Кодекс Нижегородской области об административных правонарушениях"</w:t>
      </w:r>
      <w:r w:rsidR="006A4070">
        <w:rPr>
          <w:rFonts w:ascii="Times New Roman" w:hAnsi="Times New Roman"/>
          <w:color w:val="000000"/>
          <w:sz w:val="28"/>
          <w:szCs w:val="28"/>
        </w:rPr>
        <w:t>;</w:t>
      </w:r>
    </w:p>
    <w:p w:rsidR="006A4070" w:rsidRDefault="006A4070" w:rsidP="00571526">
      <w:pPr>
        <w:pStyle w:val="Eiiey"/>
        <w:tabs>
          <w:tab w:val="left" w:pos="851"/>
        </w:tabs>
        <w:spacing w:before="0"/>
        <w:ind w:left="0" w:firstLine="709"/>
        <w:jc w:val="both"/>
        <w:rPr>
          <w:rFonts w:ascii="Times New Roman" w:hAnsi="Times New Roman"/>
          <w:color w:val="000000"/>
          <w:sz w:val="28"/>
          <w:szCs w:val="28"/>
        </w:rPr>
      </w:pPr>
      <w:r>
        <w:rPr>
          <w:rFonts w:ascii="Times New Roman" w:hAnsi="Times New Roman"/>
          <w:color w:val="000000"/>
          <w:sz w:val="28"/>
          <w:szCs w:val="28"/>
        </w:rPr>
        <w:t>- </w:t>
      </w:r>
      <w:r w:rsidRPr="006A4070">
        <w:rPr>
          <w:rFonts w:ascii="Times New Roman" w:hAnsi="Times New Roman"/>
          <w:color w:val="000000"/>
          <w:sz w:val="28"/>
          <w:szCs w:val="28"/>
        </w:rPr>
        <w:t xml:space="preserve">проект закона Нижегородской области "О профилактике алкогольной зависимости </w:t>
      </w:r>
      <w:r w:rsidR="005F7EC0">
        <w:rPr>
          <w:rFonts w:ascii="Times New Roman" w:hAnsi="Times New Roman"/>
          <w:color w:val="000000"/>
          <w:sz w:val="28"/>
          <w:szCs w:val="28"/>
        </w:rPr>
        <w:t>у</w:t>
      </w:r>
      <w:r w:rsidRPr="006A4070">
        <w:rPr>
          <w:rFonts w:ascii="Times New Roman" w:hAnsi="Times New Roman"/>
          <w:color w:val="000000"/>
          <w:sz w:val="28"/>
          <w:szCs w:val="28"/>
        </w:rPr>
        <w:t xml:space="preserve"> несовершеннолетних в Нижегородской области"</w:t>
      </w:r>
      <w:r>
        <w:rPr>
          <w:rFonts w:ascii="Times New Roman" w:hAnsi="Times New Roman"/>
          <w:color w:val="000000"/>
          <w:sz w:val="28"/>
          <w:szCs w:val="28"/>
        </w:rPr>
        <w:t>;</w:t>
      </w:r>
    </w:p>
    <w:p w:rsidR="006A4070" w:rsidRDefault="006A4070" w:rsidP="00571526">
      <w:pPr>
        <w:pStyle w:val="Eiiey"/>
        <w:tabs>
          <w:tab w:val="left" w:pos="851"/>
        </w:tabs>
        <w:spacing w:before="0"/>
        <w:ind w:left="0" w:firstLine="709"/>
        <w:jc w:val="both"/>
        <w:rPr>
          <w:rFonts w:ascii="Times New Roman" w:hAnsi="Times New Roman"/>
          <w:color w:val="000000"/>
          <w:sz w:val="28"/>
          <w:szCs w:val="28"/>
        </w:rPr>
      </w:pPr>
      <w:r>
        <w:rPr>
          <w:rFonts w:ascii="Times New Roman" w:hAnsi="Times New Roman"/>
          <w:color w:val="000000"/>
          <w:sz w:val="28"/>
          <w:szCs w:val="28"/>
        </w:rPr>
        <w:t>- </w:t>
      </w:r>
      <w:r w:rsidRPr="006A4070">
        <w:rPr>
          <w:rFonts w:ascii="Times New Roman" w:hAnsi="Times New Roman"/>
          <w:color w:val="000000"/>
          <w:sz w:val="28"/>
          <w:szCs w:val="28"/>
        </w:rPr>
        <w:t>проект закона Ниж</w:t>
      </w:r>
      <w:r w:rsidR="006641C1">
        <w:rPr>
          <w:rFonts w:ascii="Times New Roman" w:hAnsi="Times New Roman"/>
          <w:color w:val="000000"/>
          <w:sz w:val="28"/>
          <w:szCs w:val="28"/>
        </w:rPr>
        <w:t xml:space="preserve">егородской области №  529-5 "О </w:t>
      </w:r>
      <w:r w:rsidRPr="006A4070">
        <w:rPr>
          <w:rFonts w:ascii="Times New Roman" w:hAnsi="Times New Roman"/>
          <w:color w:val="000000"/>
          <w:sz w:val="28"/>
          <w:szCs w:val="28"/>
        </w:rPr>
        <w:t xml:space="preserve"> бесплатной юридической помощи в Нижегородской области"</w:t>
      </w:r>
      <w:r>
        <w:rPr>
          <w:rFonts w:ascii="Times New Roman" w:hAnsi="Times New Roman"/>
          <w:color w:val="000000"/>
          <w:sz w:val="28"/>
          <w:szCs w:val="28"/>
        </w:rPr>
        <w:t>;</w:t>
      </w:r>
    </w:p>
    <w:p w:rsidR="006A4070" w:rsidRDefault="006A4070" w:rsidP="00571526">
      <w:pPr>
        <w:pStyle w:val="Eiiey"/>
        <w:tabs>
          <w:tab w:val="left" w:pos="851"/>
        </w:tabs>
        <w:spacing w:before="0"/>
        <w:ind w:left="0" w:firstLine="709"/>
        <w:jc w:val="both"/>
        <w:rPr>
          <w:rFonts w:ascii="Times New Roman" w:hAnsi="Times New Roman"/>
          <w:color w:val="000000"/>
          <w:sz w:val="28"/>
          <w:szCs w:val="28"/>
        </w:rPr>
      </w:pPr>
      <w:r>
        <w:rPr>
          <w:rFonts w:ascii="Times New Roman" w:hAnsi="Times New Roman"/>
          <w:color w:val="000000"/>
          <w:sz w:val="28"/>
          <w:szCs w:val="28"/>
        </w:rPr>
        <w:t>- </w:t>
      </w:r>
      <w:r w:rsidRPr="006A4070">
        <w:rPr>
          <w:rFonts w:ascii="Times New Roman" w:hAnsi="Times New Roman"/>
          <w:color w:val="000000"/>
          <w:sz w:val="28"/>
          <w:szCs w:val="28"/>
        </w:rPr>
        <w:t>проект закона Нижегородской области "О внесении изменений в отдельные законы Нижегородской области по вопросам государственного контроля (надзора) и муниципального контроля"</w:t>
      </w:r>
      <w:r>
        <w:rPr>
          <w:rFonts w:ascii="Times New Roman" w:hAnsi="Times New Roman"/>
          <w:color w:val="000000"/>
          <w:sz w:val="28"/>
          <w:szCs w:val="28"/>
        </w:rPr>
        <w:t>;</w:t>
      </w:r>
    </w:p>
    <w:p w:rsidR="006A4070" w:rsidRDefault="006A4070" w:rsidP="00571526">
      <w:pPr>
        <w:pStyle w:val="Eiiey"/>
        <w:tabs>
          <w:tab w:val="left" w:pos="851"/>
        </w:tabs>
        <w:spacing w:before="0"/>
        <w:ind w:left="0" w:firstLine="709"/>
        <w:jc w:val="both"/>
        <w:rPr>
          <w:rFonts w:ascii="Times New Roman" w:hAnsi="Times New Roman"/>
          <w:color w:val="000000"/>
          <w:sz w:val="28"/>
          <w:szCs w:val="28"/>
        </w:rPr>
      </w:pPr>
      <w:r>
        <w:rPr>
          <w:rFonts w:ascii="Times New Roman" w:hAnsi="Times New Roman"/>
          <w:color w:val="000000"/>
          <w:sz w:val="28"/>
          <w:szCs w:val="28"/>
        </w:rPr>
        <w:t>- </w:t>
      </w:r>
      <w:r w:rsidRPr="006A4070">
        <w:rPr>
          <w:rFonts w:ascii="Times New Roman" w:hAnsi="Times New Roman"/>
          <w:color w:val="000000"/>
          <w:sz w:val="28"/>
          <w:szCs w:val="28"/>
        </w:rPr>
        <w:t>проект постановления Законодательного Собрания Нижегородской области "О внесении Законодательным Собранием Нижегородской области  в Государственную Думу Федерального Собрания Российской Федерации проекта федерального закона "О социальных гарантиях для отдельных категорий граждан и о внесении изменений в Федеральный закон "О приватизации государственного и муниципального имущества"</w:t>
      </w:r>
      <w:r w:rsidR="00105D20">
        <w:rPr>
          <w:rFonts w:ascii="Times New Roman" w:hAnsi="Times New Roman"/>
          <w:color w:val="000000"/>
          <w:sz w:val="28"/>
          <w:szCs w:val="28"/>
        </w:rPr>
        <w:t>.</w:t>
      </w:r>
    </w:p>
    <w:p w:rsidR="00FB47F7" w:rsidRPr="00FB47F7" w:rsidRDefault="00FB47F7" w:rsidP="00FB47F7">
      <w:pPr>
        <w:pStyle w:val="Eiiey"/>
        <w:tabs>
          <w:tab w:val="num" w:pos="900"/>
        </w:tabs>
        <w:spacing w:before="0"/>
        <w:ind w:left="0" w:firstLine="709"/>
        <w:jc w:val="both"/>
        <w:rPr>
          <w:rFonts w:ascii="Times New Roman" w:hAnsi="Times New Roman"/>
          <w:color w:val="000000"/>
          <w:sz w:val="28"/>
          <w:szCs w:val="28"/>
        </w:rPr>
      </w:pPr>
      <w:r w:rsidRPr="00FB47F7">
        <w:rPr>
          <w:rFonts w:ascii="Times New Roman" w:hAnsi="Times New Roman"/>
          <w:color w:val="000000"/>
          <w:sz w:val="28"/>
          <w:szCs w:val="28"/>
        </w:rPr>
        <w:t>В течение 201</w:t>
      </w:r>
      <w:r w:rsidR="00C376E9">
        <w:rPr>
          <w:rFonts w:ascii="Times New Roman" w:hAnsi="Times New Roman"/>
          <w:color w:val="000000"/>
          <w:sz w:val="28"/>
          <w:szCs w:val="28"/>
        </w:rPr>
        <w:t>2</w:t>
      </w:r>
      <w:r w:rsidRPr="00FB47F7">
        <w:rPr>
          <w:rFonts w:ascii="Times New Roman" w:hAnsi="Times New Roman"/>
          <w:color w:val="000000"/>
          <w:sz w:val="28"/>
          <w:szCs w:val="28"/>
        </w:rPr>
        <w:t xml:space="preserve"> года в Законодательное Собрание Нижегородской области поступило </w:t>
      </w:r>
      <w:r w:rsidR="00C376E9">
        <w:rPr>
          <w:rFonts w:ascii="Times New Roman" w:hAnsi="Times New Roman"/>
          <w:color w:val="000000"/>
          <w:sz w:val="28"/>
          <w:szCs w:val="28"/>
        </w:rPr>
        <w:t>4</w:t>
      </w:r>
      <w:r w:rsidR="00056B74">
        <w:rPr>
          <w:rFonts w:ascii="Times New Roman" w:hAnsi="Times New Roman"/>
          <w:color w:val="000000"/>
          <w:sz w:val="28"/>
          <w:szCs w:val="28"/>
        </w:rPr>
        <w:t xml:space="preserve"> </w:t>
      </w:r>
      <w:r w:rsidRPr="00FB47F7">
        <w:rPr>
          <w:rFonts w:ascii="Times New Roman" w:hAnsi="Times New Roman"/>
          <w:color w:val="000000"/>
          <w:sz w:val="28"/>
          <w:szCs w:val="28"/>
        </w:rPr>
        <w:t>протест</w:t>
      </w:r>
      <w:r w:rsidR="00C376E9">
        <w:rPr>
          <w:rFonts w:ascii="Times New Roman" w:hAnsi="Times New Roman"/>
          <w:color w:val="000000"/>
          <w:sz w:val="28"/>
          <w:szCs w:val="28"/>
        </w:rPr>
        <w:t>а</w:t>
      </w:r>
      <w:r w:rsidRPr="00FB47F7">
        <w:rPr>
          <w:rFonts w:ascii="Times New Roman" w:hAnsi="Times New Roman"/>
          <w:color w:val="000000"/>
          <w:sz w:val="28"/>
          <w:szCs w:val="28"/>
        </w:rPr>
        <w:t xml:space="preserve"> на законы Нижегородской области. На все поступившие протесты государственно-правовым управлением аппарата </w:t>
      </w:r>
      <w:r w:rsidR="00056B74">
        <w:rPr>
          <w:rFonts w:ascii="Times New Roman" w:hAnsi="Times New Roman"/>
          <w:color w:val="000000"/>
          <w:sz w:val="28"/>
          <w:szCs w:val="28"/>
        </w:rPr>
        <w:t xml:space="preserve">Законодательного </w:t>
      </w:r>
      <w:r w:rsidRPr="00FB47F7">
        <w:rPr>
          <w:rFonts w:ascii="Times New Roman" w:hAnsi="Times New Roman"/>
          <w:color w:val="000000"/>
          <w:sz w:val="28"/>
          <w:szCs w:val="28"/>
        </w:rPr>
        <w:t>Собрания были подготовлены мотивированные заключения с выводами об их обоснованности (необоснованности) и необходимости удовлетворения (отклонения). По итогам рассмотрения протестов и представлени</w:t>
      </w:r>
      <w:r w:rsidR="00E13674">
        <w:rPr>
          <w:rFonts w:ascii="Times New Roman" w:hAnsi="Times New Roman"/>
          <w:color w:val="000000"/>
          <w:sz w:val="28"/>
          <w:szCs w:val="28"/>
        </w:rPr>
        <w:t>й</w:t>
      </w:r>
      <w:r w:rsidRPr="00FB47F7">
        <w:rPr>
          <w:rFonts w:ascii="Times New Roman" w:hAnsi="Times New Roman"/>
          <w:color w:val="000000"/>
          <w:sz w:val="28"/>
          <w:szCs w:val="28"/>
        </w:rPr>
        <w:t xml:space="preserve"> на заседаниях Законодательное Собрание приняло следующие решения:</w:t>
      </w:r>
    </w:p>
    <w:p w:rsidR="00FB47F7" w:rsidRPr="00FB47F7" w:rsidRDefault="00FB47F7" w:rsidP="00FB47F7">
      <w:pPr>
        <w:pStyle w:val="Eiiey"/>
        <w:tabs>
          <w:tab w:val="left" w:pos="993"/>
        </w:tabs>
        <w:spacing w:before="0"/>
        <w:ind w:left="720" w:firstLine="0"/>
        <w:jc w:val="both"/>
        <w:rPr>
          <w:rFonts w:ascii="Times New Roman" w:hAnsi="Times New Roman"/>
          <w:color w:val="000000"/>
          <w:sz w:val="28"/>
          <w:szCs w:val="28"/>
        </w:rPr>
      </w:pPr>
      <w:r w:rsidRPr="00FB47F7">
        <w:rPr>
          <w:rFonts w:ascii="Times New Roman" w:hAnsi="Times New Roman"/>
          <w:color w:val="000000"/>
          <w:sz w:val="28"/>
          <w:szCs w:val="28"/>
        </w:rPr>
        <w:t>- оставить без удовлетворения – 3 протеста;</w:t>
      </w:r>
    </w:p>
    <w:p w:rsidR="00FB47F7" w:rsidRPr="00FB47F7" w:rsidRDefault="00FB47F7" w:rsidP="00FB47F7">
      <w:pPr>
        <w:pStyle w:val="Eiiey"/>
        <w:tabs>
          <w:tab w:val="left" w:pos="993"/>
        </w:tabs>
        <w:spacing w:before="0"/>
        <w:ind w:left="0" w:firstLine="709"/>
        <w:jc w:val="both"/>
        <w:rPr>
          <w:rFonts w:ascii="Times New Roman" w:hAnsi="Times New Roman"/>
          <w:color w:val="000000"/>
          <w:sz w:val="28"/>
          <w:szCs w:val="28"/>
        </w:rPr>
      </w:pPr>
      <w:r w:rsidRPr="00FB47F7">
        <w:rPr>
          <w:rFonts w:ascii="Times New Roman" w:hAnsi="Times New Roman"/>
          <w:color w:val="000000"/>
          <w:sz w:val="28"/>
          <w:szCs w:val="28"/>
        </w:rPr>
        <w:t xml:space="preserve">- признать частично обоснованным – </w:t>
      </w:r>
      <w:r w:rsidR="00C376E9">
        <w:rPr>
          <w:rFonts w:ascii="Times New Roman" w:hAnsi="Times New Roman"/>
          <w:color w:val="000000"/>
          <w:sz w:val="28"/>
          <w:szCs w:val="28"/>
        </w:rPr>
        <w:t>1</w:t>
      </w:r>
      <w:r w:rsidR="00CF3B2C">
        <w:rPr>
          <w:rFonts w:ascii="Times New Roman" w:hAnsi="Times New Roman"/>
          <w:color w:val="000000"/>
          <w:sz w:val="28"/>
          <w:szCs w:val="28"/>
        </w:rPr>
        <w:t xml:space="preserve"> протест.</w:t>
      </w:r>
    </w:p>
    <w:p w:rsidR="00FB47F7" w:rsidRPr="00E2243E" w:rsidRDefault="00FB47F7" w:rsidP="00E2243E">
      <w:pPr>
        <w:pStyle w:val="Eiiey"/>
        <w:spacing w:before="0"/>
        <w:ind w:left="0" w:firstLine="709"/>
        <w:jc w:val="both"/>
        <w:rPr>
          <w:rFonts w:ascii="Times New Roman" w:hAnsi="Times New Roman"/>
          <w:color w:val="FF0000"/>
          <w:sz w:val="28"/>
          <w:szCs w:val="28"/>
        </w:rPr>
      </w:pPr>
      <w:r w:rsidRPr="00FB47F7">
        <w:rPr>
          <w:rFonts w:ascii="Times New Roman" w:hAnsi="Times New Roman"/>
          <w:color w:val="000000"/>
          <w:sz w:val="28"/>
          <w:szCs w:val="28"/>
        </w:rPr>
        <w:t>В 201</w:t>
      </w:r>
      <w:r w:rsidR="00C376E9">
        <w:rPr>
          <w:rFonts w:ascii="Times New Roman" w:hAnsi="Times New Roman"/>
          <w:color w:val="000000"/>
          <w:sz w:val="28"/>
          <w:szCs w:val="28"/>
        </w:rPr>
        <w:t>2</w:t>
      </w:r>
      <w:r w:rsidRPr="00FB47F7">
        <w:rPr>
          <w:rFonts w:ascii="Times New Roman" w:hAnsi="Times New Roman"/>
          <w:color w:val="000000"/>
          <w:sz w:val="28"/>
          <w:szCs w:val="28"/>
        </w:rPr>
        <w:t xml:space="preserve"> году Законодательное Собрание выступило в качестве ответчика при рассмотрении </w:t>
      </w:r>
      <w:r w:rsidR="00C376E9">
        <w:rPr>
          <w:rFonts w:ascii="Times New Roman" w:hAnsi="Times New Roman"/>
          <w:color w:val="000000"/>
          <w:sz w:val="28"/>
          <w:szCs w:val="28"/>
        </w:rPr>
        <w:t>5</w:t>
      </w:r>
      <w:r w:rsidRPr="00FB47F7">
        <w:rPr>
          <w:rFonts w:ascii="Times New Roman" w:hAnsi="Times New Roman"/>
          <w:color w:val="000000"/>
          <w:sz w:val="28"/>
          <w:szCs w:val="28"/>
        </w:rPr>
        <w:t xml:space="preserve"> судебных дел (</w:t>
      </w:r>
      <w:r w:rsidR="00C376E9">
        <w:rPr>
          <w:rFonts w:ascii="Times New Roman" w:hAnsi="Times New Roman"/>
          <w:color w:val="000000"/>
          <w:sz w:val="28"/>
          <w:szCs w:val="28"/>
        </w:rPr>
        <w:t xml:space="preserve">в 2011 году – 7 судебных дел, </w:t>
      </w:r>
      <w:r w:rsidRPr="00FB47F7">
        <w:rPr>
          <w:rFonts w:ascii="Times New Roman" w:hAnsi="Times New Roman"/>
          <w:color w:val="000000"/>
          <w:sz w:val="28"/>
          <w:szCs w:val="28"/>
        </w:rPr>
        <w:t>в 2010 году – 10 судебных дел, в 2009 году – 11, в 2008 году - 15). Из них</w:t>
      </w:r>
      <w:r w:rsidR="00C376E9">
        <w:rPr>
          <w:rFonts w:ascii="Times New Roman" w:hAnsi="Times New Roman"/>
          <w:color w:val="000000"/>
          <w:sz w:val="28"/>
          <w:szCs w:val="28"/>
        </w:rPr>
        <w:t xml:space="preserve"> все по заявлениям граждан</w:t>
      </w:r>
      <w:r w:rsidRPr="00FB47F7">
        <w:rPr>
          <w:rFonts w:ascii="Times New Roman" w:hAnsi="Times New Roman"/>
          <w:sz w:val="28"/>
          <w:szCs w:val="28"/>
        </w:rPr>
        <w:t xml:space="preserve"> (заявления не удовлетворены).</w:t>
      </w:r>
    </w:p>
    <w:p w:rsidR="00FB47F7" w:rsidRDefault="00FB47F7" w:rsidP="00FB47F7">
      <w:pPr>
        <w:pStyle w:val="ad"/>
        <w:spacing w:before="0"/>
        <w:ind w:left="0" w:firstLine="709"/>
        <w:jc w:val="both"/>
        <w:rPr>
          <w:rFonts w:ascii="Times New Roman" w:hAnsi="Times New Roman"/>
          <w:b w:val="0"/>
          <w:kern w:val="32"/>
          <w:szCs w:val="28"/>
        </w:rPr>
      </w:pPr>
      <w:r w:rsidRPr="00FB47F7">
        <w:rPr>
          <w:rFonts w:ascii="Times New Roman" w:hAnsi="Times New Roman"/>
          <w:b w:val="0"/>
          <w:kern w:val="32"/>
          <w:szCs w:val="28"/>
        </w:rPr>
        <w:t>Таким образом, накапливаются материалы судебной практики, которые обеспечат в дальнейшем правильное применение норм федеральных законов при разработке регионального законодательства, поскольку в настоящее время в федеральном законодательстве существует достаточно много пробелов и неопределенностей в правовых нормах.</w:t>
      </w:r>
    </w:p>
    <w:p w:rsidR="00FB47F7" w:rsidRPr="00FB47F7" w:rsidRDefault="00FB47F7" w:rsidP="00FB47F7">
      <w:pPr>
        <w:ind w:left="710"/>
        <w:jc w:val="both"/>
        <w:rPr>
          <w:sz w:val="28"/>
          <w:szCs w:val="28"/>
        </w:rPr>
      </w:pPr>
    </w:p>
    <w:p w:rsidR="00FB47F7" w:rsidRPr="00FB47F7" w:rsidRDefault="00FC60AB" w:rsidP="00FC60AB">
      <w:pPr>
        <w:ind w:left="993" w:hanging="284"/>
        <w:jc w:val="both"/>
        <w:rPr>
          <w:b/>
          <w:sz w:val="28"/>
          <w:szCs w:val="28"/>
        </w:rPr>
      </w:pPr>
      <w:r>
        <w:rPr>
          <w:b/>
          <w:sz w:val="28"/>
          <w:szCs w:val="28"/>
        </w:rPr>
        <w:lastRenderedPageBreak/>
        <w:t>7. </w:t>
      </w:r>
      <w:r w:rsidR="00FB47F7" w:rsidRPr="00FB47F7">
        <w:rPr>
          <w:b/>
          <w:sz w:val="28"/>
          <w:szCs w:val="28"/>
        </w:rPr>
        <w:t>Деятельность Молодежного парламента при Законодательном Собрании Нижегородской области</w:t>
      </w:r>
    </w:p>
    <w:p w:rsidR="00FB47F7" w:rsidRDefault="00FB47F7" w:rsidP="00FB47F7">
      <w:pPr>
        <w:ind w:left="710"/>
        <w:jc w:val="both"/>
        <w:rPr>
          <w:b/>
          <w:sz w:val="28"/>
          <w:szCs w:val="28"/>
        </w:rPr>
      </w:pPr>
    </w:p>
    <w:p w:rsidR="007A77E8" w:rsidRPr="00A61645" w:rsidRDefault="007A77E8" w:rsidP="007A77E8">
      <w:pPr>
        <w:ind w:firstLine="709"/>
        <w:jc w:val="both"/>
        <w:rPr>
          <w:sz w:val="28"/>
          <w:szCs w:val="28"/>
        </w:rPr>
      </w:pPr>
      <w:r>
        <w:rPr>
          <w:sz w:val="28"/>
          <w:szCs w:val="28"/>
        </w:rPr>
        <w:t>В 201</w:t>
      </w:r>
      <w:r w:rsidR="004F2170">
        <w:rPr>
          <w:sz w:val="28"/>
          <w:szCs w:val="28"/>
        </w:rPr>
        <w:t>2</w:t>
      </w:r>
      <w:r>
        <w:rPr>
          <w:sz w:val="28"/>
          <w:szCs w:val="28"/>
        </w:rPr>
        <w:t xml:space="preserve"> году </w:t>
      </w:r>
      <w:r w:rsidRPr="00A61645">
        <w:rPr>
          <w:sz w:val="28"/>
          <w:szCs w:val="28"/>
        </w:rPr>
        <w:t>Молодежны</w:t>
      </w:r>
      <w:r>
        <w:rPr>
          <w:sz w:val="28"/>
          <w:szCs w:val="28"/>
        </w:rPr>
        <w:t>м</w:t>
      </w:r>
      <w:r w:rsidRPr="00A61645">
        <w:rPr>
          <w:sz w:val="28"/>
          <w:szCs w:val="28"/>
        </w:rPr>
        <w:t xml:space="preserve"> парламент</w:t>
      </w:r>
      <w:r>
        <w:rPr>
          <w:sz w:val="28"/>
          <w:szCs w:val="28"/>
        </w:rPr>
        <w:t>ом проведено 5</w:t>
      </w:r>
      <w:r w:rsidRPr="00A61645">
        <w:rPr>
          <w:sz w:val="28"/>
          <w:szCs w:val="28"/>
        </w:rPr>
        <w:t xml:space="preserve"> заседаний </w:t>
      </w:r>
      <w:r w:rsidR="00B9575C">
        <w:rPr>
          <w:sz w:val="28"/>
          <w:szCs w:val="28"/>
        </w:rPr>
        <w:t xml:space="preserve">Молодежного </w:t>
      </w:r>
      <w:r w:rsidRPr="00A61645">
        <w:rPr>
          <w:sz w:val="28"/>
          <w:szCs w:val="28"/>
        </w:rPr>
        <w:t>парламента</w:t>
      </w:r>
      <w:r>
        <w:rPr>
          <w:sz w:val="28"/>
          <w:szCs w:val="28"/>
        </w:rPr>
        <w:t xml:space="preserve">, </w:t>
      </w:r>
      <w:r w:rsidR="006B4B25">
        <w:rPr>
          <w:sz w:val="28"/>
          <w:szCs w:val="28"/>
        </w:rPr>
        <w:t>6</w:t>
      </w:r>
      <w:r w:rsidRPr="00A61645">
        <w:rPr>
          <w:sz w:val="28"/>
          <w:szCs w:val="28"/>
        </w:rPr>
        <w:t xml:space="preserve"> расширенных заседани</w:t>
      </w:r>
      <w:r w:rsidR="00B9575C">
        <w:rPr>
          <w:sz w:val="28"/>
          <w:szCs w:val="28"/>
        </w:rPr>
        <w:t>й</w:t>
      </w:r>
      <w:r w:rsidRPr="00A61645">
        <w:rPr>
          <w:sz w:val="28"/>
          <w:szCs w:val="28"/>
        </w:rPr>
        <w:t xml:space="preserve"> Совета</w:t>
      </w:r>
      <w:r w:rsidR="00B9575C">
        <w:rPr>
          <w:sz w:val="28"/>
          <w:szCs w:val="28"/>
        </w:rPr>
        <w:t xml:space="preserve"> Молодежного </w:t>
      </w:r>
      <w:r w:rsidRPr="00A61645">
        <w:rPr>
          <w:sz w:val="28"/>
          <w:szCs w:val="28"/>
        </w:rPr>
        <w:t xml:space="preserve"> парламента</w:t>
      </w:r>
      <w:r>
        <w:rPr>
          <w:sz w:val="28"/>
          <w:szCs w:val="28"/>
        </w:rPr>
        <w:t xml:space="preserve">, </w:t>
      </w:r>
      <w:r w:rsidR="000633D0">
        <w:rPr>
          <w:sz w:val="28"/>
          <w:szCs w:val="28"/>
        </w:rPr>
        <w:t>6</w:t>
      </w:r>
      <w:r w:rsidR="00E943A9">
        <w:rPr>
          <w:sz w:val="28"/>
          <w:szCs w:val="28"/>
        </w:rPr>
        <w:t xml:space="preserve"> </w:t>
      </w:r>
      <w:r w:rsidRPr="00A61645">
        <w:rPr>
          <w:sz w:val="28"/>
          <w:szCs w:val="28"/>
        </w:rPr>
        <w:t xml:space="preserve">заседаний Совета </w:t>
      </w:r>
      <w:r w:rsidR="00E943A9">
        <w:rPr>
          <w:sz w:val="28"/>
          <w:szCs w:val="28"/>
        </w:rPr>
        <w:t>Молодежного</w:t>
      </w:r>
      <w:r w:rsidR="00E943A9" w:rsidRPr="00A61645">
        <w:rPr>
          <w:sz w:val="28"/>
          <w:szCs w:val="28"/>
        </w:rPr>
        <w:t xml:space="preserve"> </w:t>
      </w:r>
      <w:r w:rsidRPr="00A61645">
        <w:rPr>
          <w:sz w:val="28"/>
          <w:szCs w:val="28"/>
        </w:rPr>
        <w:t>парламента</w:t>
      </w:r>
      <w:r>
        <w:rPr>
          <w:sz w:val="28"/>
          <w:szCs w:val="28"/>
        </w:rPr>
        <w:t xml:space="preserve">, более </w:t>
      </w:r>
      <w:r w:rsidR="000633D0">
        <w:rPr>
          <w:sz w:val="28"/>
          <w:szCs w:val="28"/>
        </w:rPr>
        <w:t>4</w:t>
      </w:r>
      <w:r w:rsidRPr="00A61645">
        <w:rPr>
          <w:sz w:val="28"/>
          <w:szCs w:val="28"/>
        </w:rPr>
        <w:t xml:space="preserve">0 заседаний комиссий и блоков </w:t>
      </w:r>
      <w:r w:rsidR="004867B9">
        <w:rPr>
          <w:sz w:val="28"/>
          <w:szCs w:val="28"/>
        </w:rPr>
        <w:t>Молодежного</w:t>
      </w:r>
      <w:r w:rsidR="004867B9" w:rsidRPr="00A61645">
        <w:rPr>
          <w:sz w:val="28"/>
          <w:szCs w:val="28"/>
        </w:rPr>
        <w:t xml:space="preserve"> </w:t>
      </w:r>
      <w:r w:rsidRPr="00A61645">
        <w:rPr>
          <w:sz w:val="28"/>
          <w:szCs w:val="28"/>
        </w:rPr>
        <w:t>парламента</w:t>
      </w:r>
      <w:r>
        <w:rPr>
          <w:sz w:val="28"/>
          <w:szCs w:val="28"/>
        </w:rPr>
        <w:t xml:space="preserve">. Работа в </w:t>
      </w:r>
      <w:r w:rsidR="004867B9">
        <w:rPr>
          <w:sz w:val="28"/>
          <w:szCs w:val="28"/>
        </w:rPr>
        <w:t xml:space="preserve">Молодежном </w:t>
      </w:r>
      <w:r>
        <w:rPr>
          <w:sz w:val="28"/>
          <w:szCs w:val="28"/>
        </w:rPr>
        <w:t>парламенте велась по пяти</w:t>
      </w:r>
      <w:r w:rsidRPr="00A61645">
        <w:rPr>
          <w:sz w:val="28"/>
          <w:szCs w:val="28"/>
        </w:rPr>
        <w:t xml:space="preserve"> основны</w:t>
      </w:r>
      <w:r>
        <w:rPr>
          <w:sz w:val="28"/>
          <w:szCs w:val="28"/>
        </w:rPr>
        <w:t>м</w:t>
      </w:r>
      <w:r w:rsidRPr="00A61645">
        <w:rPr>
          <w:sz w:val="28"/>
          <w:szCs w:val="28"/>
        </w:rPr>
        <w:t xml:space="preserve"> направлени</w:t>
      </w:r>
      <w:r>
        <w:rPr>
          <w:sz w:val="28"/>
          <w:szCs w:val="28"/>
        </w:rPr>
        <w:t>ям</w:t>
      </w:r>
      <w:r w:rsidRPr="00A61645">
        <w:rPr>
          <w:sz w:val="28"/>
          <w:szCs w:val="28"/>
        </w:rPr>
        <w:t xml:space="preserve"> деятельности:</w:t>
      </w:r>
    </w:p>
    <w:p w:rsidR="007A77E8" w:rsidRPr="00A61645" w:rsidRDefault="007A77E8" w:rsidP="007A77E8">
      <w:pPr>
        <w:pStyle w:val="af3"/>
        <w:ind w:firstLine="709"/>
        <w:jc w:val="both"/>
        <w:rPr>
          <w:rFonts w:ascii="Times New Roman" w:hAnsi="Times New Roman"/>
          <w:sz w:val="28"/>
          <w:szCs w:val="28"/>
        </w:rPr>
      </w:pPr>
      <w:r w:rsidRPr="00A61645">
        <w:rPr>
          <w:rFonts w:ascii="Times New Roman" w:hAnsi="Times New Roman"/>
          <w:sz w:val="28"/>
          <w:szCs w:val="28"/>
        </w:rPr>
        <w:t>нормотворчество;</w:t>
      </w:r>
    </w:p>
    <w:p w:rsidR="007A77E8" w:rsidRPr="00A61645" w:rsidRDefault="007A77E8" w:rsidP="007A77E8">
      <w:pPr>
        <w:pStyle w:val="af3"/>
        <w:ind w:firstLine="709"/>
        <w:jc w:val="both"/>
        <w:rPr>
          <w:rFonts w:ascii="Times New Roman" w:hAnsi="Times New Roman"/>
          <w:sz w:val="28"/>
          <w:szCs w:val="28"/>
        </w:rPr>
      </w:pPr>
      <w:r w:rsidRPr="00A61645">
        <w:rPr>
          <w:rFonts w:ascii="Times New Roman" w:hAnsi="Times New Roman"/>
          <w:sz w:val="28"/>
          <w:szCs w:val="28"/>
        </w:rPr>
        <w:t>мониторинг и анализ законодательства;</w:t>
      </w:r>
    </w:p>
    <w:p w:rsidR="007A77E8" w:rsidRPr="00A61645" w:rsidRDefault="007A77E8" w:rsidP="007A77E8">
      <w:pPr>
        <w:pStyle w:val="af3"/>
        <w:ind w:firstLine="709"/>
        <w:jc w:val="both"/>
        <w:rPr>
          <w:rFonts w:ascii="Times New Roman" w:hAnsi="Times New Roman"/>
          <w:sz w:val="28"/>
          <w:szCs w:val="28"/>
        </w:rPr>
      </w:pPr>
      <w:r w:rsidRPr="00A61645">
        <w:rPr>
          <w:rFonts w:ascii="Times New Roman" w:hAnsi="Times New Roman"/>
          <w:sz w:val="28"/>
          <w:szCs w:val="28"/>
        </w:rPr>
        <w:t>развитие движения молодежного парламентаризма;</w:t>
      </w:r>
    </w:p>
    <w:p w:rsidR="007A77E8" w:rsidRPr="00A61645" w:rsidRDefault="007A77E8" w:rsidP="007A77E8">
      <w:pPr>
        <w:pStyle w:val="af3"/>
        <w:ind w:firstLine="709"/>
        <w:jc w:val="both"/>
        <w:rPr>
          <w:rFonts w:ascii="Times New Roman" w:hAnsi="Times New Roman"/>
          <w:sz w:val="28"/>
          <w:szCs w:val="28"/>
        </w:rPr>
      </w:pPr>
      <w:r w:rsidRPr="00A61645">
        <w:rPr>
          <w:rFonts w:ascii="Times New Roman" w:hAnsi="Times New Roman"/>
          <w:sz w:val="28"/>
          <w:szCs w:val="28"/>
        </w:rPr>
        <w:t>социальные проекты и инициативы;</w:t>
      </w:r>
    </w:p>
    <w:p w:rsidR="007A77E8" w:rsidRPr="00A61645" w:rsidRDefault="007A77E8" w:rsidP="007A77E8">
      <w:pPr>
        <w:pStyle w:val="af3"/>
        <w:ind w:firstLine="709"/>
        <w:jc w:val="both"/>
        <w:rPr>
          <w:rFonts w:ascii="Times New Roman" w:hAnsi="Times New Roman"/>
          <w:sz w:val="28"/>
          <w:szCs w:val="28"/>
        </w:rPr>
      </w:pPr>
      <w:r w:rsidRPr="00A61645">
        <w:rPr>
          <w:rFonts w:ascii="Times New Roman" w:hAnsi="Times New Roman"/>
          <w:sz w:val="28"/>
          <w:szCs w:val="28"/>
        </w:rPr>
        <w:t>публичные мероприятия.</w:t>
      </w:r>
    </w:p>
    <w:p w:rsidR="00405069" w:rsidRDefault="007A77E8" w:rsidP="007A77E8">
      <w:pPr>
        <w:ind w:firstLine="709"/>
        <w:jc w:val="both"/>
        <w:rPr>
          <w:sz w:val="28"/>
          <w:szCs w:val="28"/>
        </w:rPr>
      </w:pPr>
      <w:proofErr w:type="gramStart"/>
      <w:r>
        <w:rPr>
          <w:sz w:val="28"/>
          <w:szCs w:val="28"/>
        </w:rPr>
        <w:t>Членами Молодежного парламента р</w:t>
      </w:r>
      <w:r w:rsidRPr="00E95505">
        <w:rPr>
          <w:sz w:val="28"/>
          <w:szCs w:val="28"/>
        </w:rPr>
        <w:t>азработаны предложения по внесению изменений в такие нормативные правовые акты</w:t>
      </w:r>
      <w:r w:rsidR="003039CE">
        <w:rPr>
          <w:sz w:val="28"/>
          <w:szCs w:val="28"/>
        </w:rPr>
        <w:t>,</w:t>
      </w:r>
      <w:r w:rsidRPr="00E95505">
        <w:rPr>
          <w:sz w:val="28"/>
          <w:szCs w:val="28"/>
        </w:rPr>
        <w:t xml:space="preserve"> </w:t>
      </w:r>
      <w:r w:rsidR="00405069">
        <w:rPr>
          <w:sz w:val="28"/>
          <w:szCs w:val="28"/>
        </w:rPr>
        <w:t>как Федеральный закон от 29 декабря 2006 года № 256-ФЗ "О дополнительных мерах государственной поддержки семей, имеющих детей"</w:t>
      </w:r>
      <w:r w:rsidR="00C816F8">
        <w:rPr>
          <w:sz w:val="28"/>
          <w:szCs w:val="28"/>
        </w:rPr>
        <w:t>,</w:t>
      </w:r>
      <w:r w:rsidR="00405069">
        <w:rPr>
          <w:sz w:val="28"/>
          <w:szCs w:val="28"/>
        </w:rPr>
        <w:t xml:space="preserve"> Закон Нижегородской области от 28 декабря 2004 года № 158-З "О мерах социальной поддержки многодетных семей", Закон Нижегородской области от 11 июня 2009 года </w:t>
      </w:r>
      <w:r w:rsidR="000F69D0">
        <w:rPr>
          <w:sz w:val="28"/>
          <w:szCs w:val="28"/>
        </w:rPr>
        <w:t xml:space="preserve">   </w:t>
      </w:r>
      <w:r w:rsidR="00405069">
        <w:rPr>
          <w:sz w:val="28"/>
          <w:szCs w:val="28"/>
        </w:rPr>
        <w:t>№ 76-З "О физической культуре и с</w:t>
      </w:r>
      <w:r w:rsidR="004C2686">
        <w:rPr>
          <w:sz w:val="28"/>
          <w:szCs w:val="28"/>
        </w:rPr>
        <w:t>порте в</w:t>
      </w:r>
      <w:proofErr w:type="gramEnd"/>
      <w:r w:rsidR="004C2686">
        <w:rPr>
          <w:sz w:val="28"/>
          <w:szCs w:val="28"/>
        </w:rPr>
        <w:t xml:space="preserve"> Нижегородской области".</w:t>
      </w:r>
    </w:p>
    <w:p w:rsidR="00480CF3" w:rsidRDefault="007A77E8" w:rsidP="007A77E8">
      <w:pPr>
        <w:ind w:firstLine="709"/>
        <w:jc w:val="both"/>
        <w:rPr>
          <w:kern w:val="28"/>
          <w:sz w:val="28"/>
          <w:szCs w:val="28"/>
        </w:rPr>
      </w:pPr>
      <w:r>
        <w:rPr>
          <w:sz w:val="28"/>
          <w:szCs w:val="28"/>
        </w:rPr>
        <w:t xml:space="preserve">Кроме того, подготовлены предложения по внесению изменений </w:t>
      </w:r>
      <w:r w:rsidR="00480CF3">
        <w:rPr>
          <w:sz w:val="28"/>
          <w:szCs w:val="28"/>
        </w:rPr>
        <w:t xml:space="preserve">в </w:t>
      </w:r>
      <w:r w:rsidR="00480CF3">
        <w:rPr>
          <w:color w:val="000000"/>
          <w:sz w:val="28"/>
          <w:szCs w:val="28"/>
        </w:rPr>
        <w:t xml:space="preserve">  постановление Правительства Российской Федерации от 14 декабря 2005 года № 761 "О предоставлении субсидий на оплату жилого помещения и коммунальных услуг", в </w:t>
      </w:r>
      <w:r w:rsidR="00480CF3">
        <w:rPr>
          <w:sz w:val="28"/>
          <w:szCs w:val="28"/>
        </w:rPr>
        <w:t>областную целевую программу "Меры социальной поддержки молодых специалистов Нижегородской области на 2011-2023 годы".</w:t>
      </w:r>
    </w:p>
    <w:p w:rsidR="007A77E8" w:rsidRDefault="00B14A30" w:rsidP="007A77E8">
      <w:pPr>
        <w:ind w:firstLine="709"/>
        <w:jc w:val="both"/>
        <w:rPr>
          <w:sz w:val="28"/>
          <w:szCs w:val="28"/>
        </w:rPr>
      </w:pPr>
      <w:proofErr w:type="gramStart"/>
      <w:r>
        <w:rPr>
          <w:sz w:val="28"/>
          <w:szCs w:val="28"/>
        </w:rPr>
        <w:t xml:space="preserve">Члены Молодежного парламента приняли участие в мониторинге </w:t>
      </w:r>
      <w:proofErr w:type="spellStart"/>
      <w:r>
        <w:rPr>
          <w:sz w:val="28"/>
          <w:szCs w:val="28"/>
        </w:rPr>
        <w:t>правоприменения</w:t>
      </w:r>
      <w:proofErr w:type="spellEnd"/>
      <w:r>
        <w:rPr>
          <w:sz w:val="28"/>
          <w:szCs w:val="28"/>
        </w:rPr>
        <w:t xml:space="preserve">  Закона Нижегородской области от  9 марта 2010 года       № 23-З "Об ограничении пребывания детей в общественных местах на те</w:t>
      </w:r>
      <w:r w:rsidR="005405BA">
        <w:rPr>
          <w:sz w:val="28"/>
          <w:szCs w:val="28"/>
        </w:rPr>
        <w:t>рритории Нижегородской области",</w:t>
      </w:r>
      <w:r>
        <w:rPr>
          <w:sz w:val="28"/>
          <w:szCs w:val="28"/>
        </w:rPr>
        <w:t xml:space="preserve"> Закона Нижегородской области от 9 сентября 2009 года № 179-З "О нормативах распространения в Нижегородской области печатной продукции, аудио- и видеопродукции, иной продукции, не рекомендуемой ребенку для пользования до достижения им возраста 18</w:t>
      </w:r>
      <w:proofErr w:type="gramEnd"/>
      <w:r>
        <w:rPr>
          <w:sz w:val="28"/>
          <w:szCs w:val="28"/>
        </w:rPr>
        <w:t xml:space="preserve"> лет".</w:t>
      </w:r>
    </w:p>
    <w:p w:rsidR="007A77E8" w:rsidRDefault="007A77E8" w:rsidP="007A77E8">
      <w:pPr>
        <w:ind w:firstLine="709"/>
        <w:jc w:val="both"/>
        <w:rPr>
          <w:sz w:val="28"/>
          <w:szCs w:val="28"/>
        </w:rPr>
      </w:pPr>
      <w:r w:rsidRPr="00A61645">
        <w:rPr>
          <w:sz w:val="28"/>
          <w:szCs w:val="28"/>
        </w:rPr>
        <w:t>В рамках разработанного и принятого положения</w:t>
      </w:r>
      <w:r w:rsidRPr="00A61645">
        <w:rPr>
          <w:kern w:val="28"/>
          <w:sz w:val="28"/>
          <w:szCs w:val="28"/>
        </w:rPr>
        <w:t xml:space="preserve"> о создании молодежных парламентских клубов при </w:t>
      </w:r>
      <w:r>
        <w:rPr>
          <w:kern w:val="28"/>
          <w:sz w:val="28"/>
          <w:szCs w:val="28"/>
        </w:rPr>
        <w:t>вузах</w:t>
      </w:r>
      <w:r w:rsidRPr="00A61645">
        <w:rPr>
          <w:kern w:val="28"/>
          <w:sz w:val="28"/>
          <w:szCs w:val="28"/>
        </w:rPr>
        <w:t xml:space="preserve"> Нижегородской области</w:t>
      </w:r>
      <w:r w:rsidRPr="004500A1">
        <w:rPr>
          <w:sz w:val="28"/>
          <w:szCs w:val="28"/>
        </w:rPr>
        <w:t xml:space="preserve"> </w:t>
      </w:r>
      <w:r w:rsidRPr="00A61645">
        <w:rPr>
          <w:sz w:val="28"/>
          <w:szCs w:val="28"/>
        </w:rPr>
        <w:t>успешно создан</w:t>
      </w:r>
      <w:r>
        <w:rPr>
          <w:sz w:val="28"/>
          <w:szCs w:val="28"/>
        </w:rPr>
        <w:t>ы</w:t>
      </w:r>
      <w:r w:rsidR="00273F11">
        <w:rPr>
          <w:sz w:val="28"/>
          <w:szCs w:val="28"/>
        </w:rPr>
        <w:t xml:space="preserve"> и функционируют п</w:t>
      </w:r>
      <w:r w:rsidRPr="00A61645">
        <w:rPr>
          <w:sz w:val="28"/>
          <w:szCs w:val="28"/>
        </w:rPr>
        <w:t>арламентские клубы при ННГУ им. Н.И. Лобачевского, в НГТУ и НГСХА</w:t>
      </w:r>
      <w:r>
        <w:rPr>
          <w:sz w:val="28"/>
          <w:szCs w:val="28"/>
        </w:rPr>
        <w:t xml:space="preserve">. Члены парламентских клубов привлекаются к участию в заседаниях </w:t>
      </w:r>
      <w:r w:rsidR="000943DB">
        <w:rPr>
          <w:sz w:val="28"/>
          <w:szCs w:val="28"/>
        </w:rPr>
        <w:t>"</w:t>
      </w:r>
      <w:r>
        <w:rPr>
          <w:sz w:val="28"/>
          <w:szCs w:val="28"/>
        </w:rPr>
        <w:t>круглых столов</w:t>
      </w:r>
      <w:r w:rsidR="000943DB">
        <w:rPr>
          <w:sz w:val="28"/>
          <w:szCs w:val="28"/>
        </w:rPr>
        <w:t>"</w:t>
      </w:r>
      <w:r>
        <w:rPr>
          <w:sz w:val="28"/>
          <w:szCs w:val="28"/>
        </w:rPr>
        <w:t xml:space="preserve">, входят </w:t>
      </w:r>
      <w:r w:rsidRPr="00A61645">
        <w:rPr>
          <w:sz w:val="28"/>
          <w:szCs w:val="28"/>
        </w:rPr>
        <w:t xml:space="preserve">в общественную комиссию </w:t>
      </w:r>
      <w:r w:rsidR="00273F11">
        <w:rPr>
          <w:sz w:val="28"/>
          <w:szCs w:val="28"/>
        </w:rPr>
        <w:t>Молодежного</w:t>
      </w:r>
      <w:r w:rsidR="00273F11" w:rsidRPr="00A61645">
        <w:rPr>
          <w:sz w:val="28"/>
          <w:szCs w:val="28"/>
        </w:rPr>
        <w:t xml:space="preserve"> </w:t>
      </w:r>
      <w:r w:rsidR="00273F11">
        <w:rPr>
          <w:sz w:val="28"/>
          <w:szCs w:val="28"/>
        </w:rPr>
        <w:t>п</w:t>
      </w:r>
      <w:r w:rsidRPr="00A61645">
        <w:rPr>
          <w:sz w:val="28"/>
          <w:szCs w:val="28"/>
        </w:rPr>
        <w:t>арламента.</w:t>
      </w:r>
    </w:p>
    <w:p w:rsidR="007A77E8" w:rsidRDefault="007A77E8" w:rsidP="007A77E8">
      <w:pPr>
        <w:ind w:firstLine="709"/>
        <w:jc w:val="both"/>
        <w:rPr>
          <w:sz w:val="28"/>
          <w:szCs w:val="28"/>
        </w:rPr>
      </w:pPr>
      <w:r>
        <w:rPr>
          <w:sz w:val="28"/>
          <w:szCs w:val="28"/>
        </w:rPr>
        <w:t>Н</w:t>
      </w:r>
      <w:r w:rsidRPr="00A61645">
        <w:rPr>
          <w:sz w:val="28"/>
          <w:szCs w:val="28"/>
        </w:rPr>
        <w:t xml:space="preserve">а базе сайта </w:t>
      </w:r>
      <w:r>
        <w:rPr>
          <w:sz w:val="28"/>
          <w:szCs w:val="28"/>
        </w:rPr>
        <w:t>М</w:t>
      </w:r>
      <w:r w:rsidRPr="00A61645">
        <w:rPr>
          <w:sz w:val="28"/>
          <w:szCs w:val="28"/>
        </w:rPr>
        <w:t>олодежного парламента</w:t>
      </w:r>
      <w:r>
        <w:rPr>
          <w:sz w:val="28"/>
          <w:szCs w:val="28"/>
        </w:rPr>
        <w:t xml:space="preserve"> </w:t>
      </w:r>
      <w:r w:rsidR="009508FC">
        <w:rPr>
          <w:sz w:val="28"/>
          <w:szCs w:val="28"/>
        </w:rPr>
        <w:t xml:space="preserve">реализуется </w:t>
      </w:r>
      <w:r w:rsidRPr="00A61645">
        <w:rPr>
          <w:sz w:val="28"/>
          <w:szCs w:val="28"/>
        </w:rPr>
        <w:t>проект</w:t>
      </w:r>
      <w:r>
        <w:rPr>
          <w:sz w:val="28"/>
          <w:szCs w:val="28"/>
        </w:rPr>
        <w:t xml:space="preserve"> </w:t>
      </w:r>
      <w:r w:rsidRPr="00A61645">
        <w:rPr>
          <w:kern w:val="28"/>
          <w:sz w:val="28"/>
          <w:szCs w:val="28"/>
        </w:rPr>
        <w:t>единого реестра рекреационных мест Нижегородской области</w:t>
      </w:r>
      <w:r>
        <w:rPr>
          <w:kern w:val="28"/>
          <w:sz w:val="28"/>
          <w:szCs w:val="28"/>
        </w:rPr>
        <w:t xml:space="preserve">, в рамках которого </w:t>
      </w:r>
      <w:r>
        <w:rPr>
          <w:kern w:val="28"/>
          <w:sz w:val="28"/>
          <w:szCs w:val="28"/>
        </w:rPr>
        <w:lastRenderedPageBreak/>
        <w:t>к</w:t>
      </w:r>
      <w:r w:rsidRPr="00A61645">
        <w:rPr>
          <w:sz w:val="28"/>
          <w:szCs w:val="28"/>
        </w:rPr>
        <w:t xml:space="preserve">аждый желающий </w:t>
      </w:r>
      <w:r>
        <w:rPr>
          <w:sz w:val="28"/>
          <w:szCs w:val="28"/>
        </w:rPr>
        <w:t>сможет</w:t>
      </w:r>
      <w:r w:rsidRPr="00A61645">
        <w:rPr>
          <w:sz w:val="28"/>
          <w:szCs w:val="28"/>
        </w:rPr>
        <w:t xml:space="preserve"> разместить на нем информацию о достопримечательности своего населенного пункта</w:t>
      </w:r>
      <w:r>
        <w:rPr>
          <w:sz w:val="28"/>
          <w:szCs w:val="28"/>
        </w:rPr>
        <w:t xml:space="preserve">. </w:t>
      </w:r>
    </w:p>
    <w:p w:rsidR="007A77E8" w:rsidRDefault="007A77E8" w:rsidP="004B75B4">
      <w:pPr>
        <w:ind w:firstLine="709"/>
        <w:jc w:val="both"/>
        <w:rPr>
          <w:kern w:val="28"/>
          <w:sz w:val="28"/>
          <w:szCs w:val="28"/>
        </w:rPr>
      </w:pPr>
      <w:r w:rsidRPr="00380C98">
        <w:rPr>
          <w:sz w:val="28"/>
          <w:szCs w:val="28"/>
        </w:rPr>
        <w:t xml:space="preserve">Молодежным парламентом </w:t>
      </w:r>
      <w:r>
        <w:rPr>
          <w:sz w:val="28"/>
          <w:szCs w:val="28"/>
        </w:rPr>
        <w:t>проводился</w:t>
      </w:r>
      <w:r w:rsidRPr="00A61645">
        <w:rPr>
          <w:sz w:val="28"/>
          <w:szCs w:val="28"/>
        </w:rPr>
        <w:t xml:space="preserve"> </w:t>
      </w:r>
      <w:r w:rsidR="007666E4">
        <w:rPr>
          <w:sz w:val="28"/>
          <w:szCs w:val="28"/>
        </w:rPr>
        <w:t>м</w:t>
      </w:r>
      <w:r w:rsidR="004B75B4">
        <w:rPr>
          <w:sz w:val="28"/>
          <w:szCs w:val="28"/>
        </w:rPr>
        <w:t>ониторинг программ стажировок для студентов, выпускников вузов и молодых специалистов</w:t>
      </w:r>
      <w:r w:rsidR="009B6B3B">
        <w:rPr>
          <w:sz w:val="28"/>
          <w:szCs w:val="28"/>
        </w:rPr>
        <w:t>,</w:t>
      </w:r>
      <w:r w:rsidR="004B75B4">
        <w:rPr>
          <w:sz w:val="28"/>
          <w:szCs w:val="28"/>
        </w:rPr>
        <w:t xml:space="preserve"> изучение ситуации и выработка предложений, изменений и дополнений. </w:t>
      </w:r>
      <w:r w:rsidR="0056266F">
        <w:rPr>
          <w:sz w:val="28"/>
          <w:szCs w:val="28"/>
        </w:rPr>
        <w:t>31 января 2013 года Законодательным Собранием Нижегородской области принято постановление № 784-</w:t>
      </w:r>
      <w:r w:rsidR="0056266F">
        <w:rPr>
          <w:sz w:val="28"/>
          <w:szCs w:val="28"/>
          <w:lang w:val="en-US"/>
        </w:rPr>
        <w:t>V</w:t>
      </w:r>
      <w:r w:rsidR="0056266F" w:rsidRPr="0056266F">
        <w:rPr>
          <w:sz w:val="28"/>
          <w:szCs w:val="28"/>
        </w:rPr>
        <w:t xml:space="preserve"> </w:t>
      </w:r>
      <w:r w:rsidR="0056266F">
        <w:rPr>
          <w:sz w:val="28"/>
          <w:szCs w:val="28"/>
        </w:rPr>
        <w:t>"Об отчете о деятельности Молодежного парламента при Законодательном Собрании Нижегородской области за 2012 год".</w:t>
      </w:r>
    </w:p>
    <w:p w:rsidR="007A77E8" w:rsidRPr="00FB47F7" w:rsidRDefault="007A77E8" w:rsidP="00FB47F7">
      <w:pPr>
        <w:ind w:left="710"/>
        <w:jc w:val="both"/>
        <w:rPr>
          <w:b/>
          <w:sz w:val="28"/>
          <w:szCs w:val="28"/>
        </w:rPr>
      </w:pPr>
    </w:p>
    <w:p w:rsidR="00FB47F7" w:rsidRPr="00FB47F7" w:rsidRDefault="00FC60AB" w:rsidP="00FC60AB">
      <w:pPr>
        <w:ind w:left="993" w:hanging="284"/>
        <w:jc w:val="both"/>
        <w:rPr>
          <w:b/>
          <w:sz w:val="28"/>
          <w:szCs w:val="28"/>
        </w:rPr>
      </w:pPr>
      <w:r>
        <w:rPr>
          <w:b/>
          <w:sz w:val="28"/>
          <w:szCs w:val="28"/>
        </w:rPr>
        <w:t>8. </w:t>
      </w:r>
      <w:r w:rsidR="00FB47F7" w:rsidRPr="00FB47F7">
        <w:rPr>
          <w:b/>
          <w:sz w:val="28"/>
          <w:szCs w:val="28"/>
        </w:rPr>
        <w:t>Деятельность научно-консультативного совета при Законодательном Собрании Нижегородской области</w:t>
      </w:r>
    </w:p>
    <w:p w:rsidR="00FB47F7" w:rsidRPr="00C95299" w:rsidRDefault="00FB47F7" w:rsidP="00FB47F7">
      <w:pPr>
        <w:ind w:left="710"/>
        <w:jc w:val="both"/>
        <w:rPr>
          <w:color w:val="92D050"/>
          <w:sz w:val="28"/>
          <w:szCs w:val="28"/>
        </w:rPr>
      </w:pPr>
    </w:p>
    <w:p w:rsidR="001E31AC" w:rsidRPr="006C267E" w:rsidRDefault="001E31AC" w:rsidP="00B95C77">
      <w:pPr>
        <w:ind w:firstLine="737"/>
        <w:jc w:val="both"/>
        <w:rPr>
          <w:kern w:val="28"/>
          <w:sz w:val="28"/>
          <w:szCs w:val="28"/>
        </w:rPr>
      </w:pPr>
      <w:r w:rsidRPr="006C267E">
        <w:rPr>
          <w:kern w:val="28"/>
          <w:sz w:val="28"/>
          <w:szCs w:val="28"/>
        </w:rPr>
        <w:t>В 2012</w:t>
      </w:r>
      <w:r w:rsidR="001E54F0" w:rsidRPr="006C267E">
        <w:rPr>
          <w:kern w:val="28"/>
          <w:sz w:val="28"/>
          <w:szCs w:val="28"/>
        </w:rPr>
        <w:t xml:space="preserve"> году научно-консультативным советом </w:t>
      </w:r>
      <w:r w:rsidR="003039CE" w:rsidRPr="006C267E">
        <w:rPr>
          <w:kern w:val="28"/>
          <w:sz w:val="28"/>
          <w:szCs w:val="28"/>
        </w:rPr>
        <w:t>при Законодательном Собрании Нижегородской области (далее – научно-консультативный совет) п</w:t>
      </w:r>
      <w:r w:rsidR="001E54F0" w:rsidRPr="006C267E">
        <w:rPr>
          <w:kern w:val="28"/>
          <w:sz w:val="28"/>
          <w:szCs w:val="28"/>
        </w:rPr>
        <w:t xml:space="preserve">роведено </w:t>
      </w:r>
      <w:r w:rsidRPr="006C267E">
        <w:rPr>
          <w:kern w:val="28"/>
          <w:sz w:val="28"/>
          <w:szCs w:val="28"/>
        </w:rPr>
        <w:t>10 заседаний научно-консультативного совета. На заседаниях научно-консультативн</w:t>
      </w:r>
      <w:r w:rsidR="00B95C77">
        <w:rPr>
          <w:kern w:val="28"/>
          <w:sz w:val="28"/>
          <w:szCs w:val="28"/>
        </w:rPr>
        <w:t>ого</w:t>
      </w:r>
      <w:r w:rsidRPr="006C267E">
        <w:rPr>
          <w:kern w:val="28"/>
          <w:sz w:val="28"/>
          <w:szCs w:val="28"/>
        </w:rPr>
        <w:t xml:space="preserve"> совета было рассмотрено 35 вопросов.  </w:t>
      </w:r>
      <w:proofErr w:type="gramStart"/>
      <w:r w:rsidRPr="006C267E">
        <w:rPr>
          <w:kern w:val="28"/>
          <w:sz w:val="28"/>
          <w:szCs w:val="28"/>
        </w:rPr>
        <w:t>Научно-консультативный</w:t>
      </w:r>
      <w:proofErr w:type="gramEnd"/>
      <w:r w:rsidRPr="006C267E">
        <w:rPr>
          <w:kern w:val="28"/>
          <w:sz w:val="28"/>
          <w:szCs w:val="28"/>
        </w:rPr>
        <w:t xml:space="preserve"> советом было подготовлено и направлено в профильные комитеты Законодательного Собрания 10 заключений.</w:t>
      </w:r>
    </w:p>
    <w:p w:rsidR="001E31AC" w:rsidRPr="006C267E" w:rsidRDefault="001E31AC" w:rsidP="00B95C77">
      <w:pPr>
        <w:ind w:firstLine="737"/>
        <w:jc w:val="both"/>
        <w:rPr>
          <w:kern w:val="28"/>
          <w:sz w:val="28"/>
          <w:szCs w:val="28"/>
        </w:rPr>
      </w:pPr>
      <w:r w:rsidRPr="006C267E">
        <w:rPr>
          <w:kern w:val="28"/>
          <w:sz w:val="28"/>
          <w:szCs w:val="28"/>
        </w:rPr>
        <w:t>Основные вопросы, которые были рассмотрены:</w:t>
      </w:r>
    </w:p>
    <w:p w:rsidR="001E31AC" w:rsidRPr="006C267E" w:rsidRDefault="001E31AC" w:rsidP="00B95C77">
      <w:pPr>
        <w:pStyle w:val="a5"/>
        <w:numPr>
          <w:ilvl w:val="0"/>
          <w:numId w:val="42"/>
        </w:numPr>
        <w:ind w:left="0" w:firstLine="737"/>
        <w:jc w:val="both"/>
        <w:rPr>
          <w:kern w:val="28"/>
          <w:sz w:val="28"/>
          <w:szCs w:val="28"/>
        </w:rPr>
      </w:pPr>
      <w:r w:rsidRPr="006C267E">
        <w:rPr>
          <w:kern w:val="28"/>
          <w:sz w:val="28"/>
          <w:szCs w:val="28"/>
        </w:rPr>
        <w:t>проект закона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w:t>
      </w:r>
    </w:p>
    <w:p w:rsidR="001E31AC" w:rsidRPr="006C267E" w:rsidRDefault="001E31AC" w:rsidP="00B95C77">
      <w:pPr>
        <w:pStyle w:val="a5"/>
        <w:numPr>
          <w:ilvl w:val="0"/>
          <w:numId w:val="42"/>
        </w:numPr>
        <w:ind w:left="0" w:firstLine="737"/>
        <w:jc w:val="both"/>
        <w:rPr>
          <w:kern w:val="28"/>
          <w:sz w:val="28"/>
          <w:szCs w:val="28"/>
        </w:rPr>
      </w:pPr>
      <w:r w:rsidRPr="006C267E">
        <w:rPr>
          <w:kern w:val="28"/>
          <w:sz w:val="28"/>
          <w:szCs w:val="28"/>
        </w:rPr>
        <w:t>проект закона области "О выборах Губернатора Нижегородской области";</w:t>
      </w:r>
    </w:p>
    <w:p w:rsidR="001E31AC" w:rsidRPr="006C267E" w:rsidRDefault="001E31AC" w:rsidP="00B95C77">
      <w:pPr>
        <w:pStyle w:val="a5"/>
        <w:numPr>
          <w:ilvl w:val="0"/>
          <w:numId w:val="42"/>
        </w:numPr>
        <w:ind w:left="0" w:firstLine="737"/>
        <w:jc w:val="both"/>
        <w:rPr>
          <w:kern w:val="28"/>
          <w:sz w:val="28"/>
          <w:szCs w:val="28"/>
        </w:rPr>
      </w:pPr>
      <w:r w:rsidRPr="006C267E">
        <w:rPr>
          <w:kern w:val="28"/>
          <w:sz w:val="28"/>
          <w:szCs w:val="28"/>
        </w:rPr>
        <w:t xml:space="preserve">проект постановления Законодательного Собрания </w:t>
      </w:r>
      <w:r w:rsidR="00EF4C98">
        <w:rPr>
          <w:kern w:val="28"/>
          <w:sz w:val="28"/>
          <w:szCs w:val="28"/>
        </w:rPr>
        <w:t xml:space="preserve">области </w:t>
      </w:r>
      <w:r w:rsidRPr="006C267E">
        <w:rPr>
          <w:kern w:val="28"/>
          <w:sz w:val="28"/>
          <w:szCs w:val="28"/>
        </w:rPr>
        <w:t>"О внесении Законодательным Собранием Нижегородской области в Государственную Думу Федерального Собрания Российской Федерации проекта федерального закона "О внесении изменений в Кодекс Российской Федерации об административных правонарушениях";</w:t>
      </w:r>
    </w:p>
    <w:p w:rsidR="001E31AC" w:rsidRPr="006C267E" w:rsidRDefault="001E31AC" w:rsidP="00B95C77">
      <w:pPr>
        <w:pStyle w:val="a5"/>
        <w:numPr>
          <w:ilvl w:val="0"/>
          <w:numId w:val="42"/>
        </w:numPr>
        <w:ind w:left="0" w:firstLine="737"/>
        <w:jc w:val="both"/>
        <w:rPr>
          <w:kern w:val="28"/>
          <w:sz w:val="28"/>
          <w:szCs w:val="28"/>
        </w:rPr>
      </w:pPr>
      <w:r w:rsidRPr="006C267E">
        <w:rPr>
          <w:kern w:val="28"/>
          <w:sz w:val="28"/>
          <w:szCs w:val="28"/>
        </w:rPr>
        <w:t>проект закона области "О порядке реализации права законодательной инициативы граждан в Законодательном Собрании Нижегородской области";</w:t>
      </w:r>
    </w:p>
    <w:p w:rsidR="001E31AC" w:rsidRPr="006C267E" w:rsidRDefault="001E31AC" w:rsidP="00B95C77">
      <w:pPr>
        <w:pStyle w:val="a5"/>
        <w:numPr>
          <w:ilvl w:val="0"/>
          <w:numId w:val="42"/>
        </w:numPr>
        <w:ind w:left="0" w:firstLine="737"/>
        <w:jc w:val="both"/>
        <w:rPr>
          <w:kern w:val="28"/>
          <w:sz w:val="28"/>
          <w:szCs w:val="28"/>
        </w:rPr>
      </w:pPr>
      <w:r w:rsidRPr="006C267E">
        <w:rPr>
          <w:kern w:val="28"/>
          <w:sz w:val="28"/>
          <w:szCs w:val="28"/>
        </w:rPr>
        <w:t>проект постановления Законодательного Собрания области  "О принятии Положения о нормотворческом ходатайстве граждан в Законодательном Собрании Нижегородской области";</w:t>
      </w:r>
    </w:p>
    <w:p w:rsidR="001E31AC" w:rsidRPr="006C267E" w:rsidRDefault="001E31AC" w:rsidP="00B95C77">
      <w:pPr>
        <w:pStyle w:val="a5"/>
        <w:numPr>
          <w:ilvl w:val="0"/>
          <w:numId w:val="42"/>
        </w:numPr>
        <w:ind w:left="0" w:firstLine="737"/>
        <w:jc w:val="both"/>
        <w:rPr>
          <w:kern w:val="28"/>
          <w:sz w:val="28"/>
          <w:szCs w:val="28"/>
        </w:rPr>
      </w:pPr>
      <w:r w:rsidRPr="006C267E">
        <w:rPr>
          <w:kern w:val="28"/>
          <w:sz w:val="28"/>
          <w:szCs w:val="28"/>
        </w:rPr>
        <w:t>Закон Нижегородской области от 7 мая 2009 года № 52-З "О государственной поддержке социально ориентированных некоммерческих организаций в Нижегородской области";</w:t>
      </w:r>
    </w:p>
    <w:p w:rsidR="001E31AC" w:rsidRPr="006C267E" w:rsidRDefault="001E31AC" w:rsidP="00B95C77">
      <w:pPr>
        <w:pStyle w:val="a5"/>
        <w:numPr>
          <w:ilvl w:val="0"/>
          <w:numId w:val="42"/>
        </w:numPr>
        <w:ind w:left="0" w:firstLine="737"/>
        <w:jc w:val="both"/>
        <w:rPr>
          <w:kern w:val="28"/>
          <w:sz w:val="28"/>
          <w:szCs w:val="28"/>
        </w:rPr>
      </w:pPr>
      <w:r w:rsidRPr="006C267E">
        <w:rPr>
          <w:kern w:val="28"/>
          <w:sz w:val="28"/>
          <w:szCs w:val="28"/>
        </w:rPr>
        <w:t>проект закона области "О внесении изменений в статью 11 Закона Нижегородской области "Об обеспечении чистоты и порядка на территории Нижегородской области".</w:t>
      </w:r>
    </w:p>
    <w:p w:rsidR="001E31AC" w:rsidRPr="006C267E" w:rsidRDefault="001E31AC" w:rsidP="00B95C77">
      <w:pPr>
        <w:ind w:firstLine="737"/>
        <w:jc w:val="both"/>
        <w:rPr>
          <w:kern w:val="28"/>
          <w:sz w:val="28"/>
          <w:szCs w:val="28"/>
        </w:rPr>
      </w:pPr>
      <w:r w:rsidRPr="006C267E">
        <w:rPr>
          <w:kern w:val="28"/>
          <w:sz w:val="28"/>
          <w:szCs w:val="28"/>
        </w:rPr>
        <w:t xml:space="preserve">Члены </w:t>
      </w:r>
      <w:r w:rsidR="00370699" w:rsidRPr="006C267E">
        <w:rPr>
          <w:kern w:val="28"/>
          <w:sz w:val="28"/>
          <w:szCs w:val="28"/>
        </w:rPr>
        <w:t xml:space="preserve">научно-консультативного </w:t>
      </w:r>
      <w:r w:rsidRPr="006C267E">
        <w:rPr>
          <w:kern w:val="28"/>
          <w:sz w:val="28"/>
          <w:szCs w:val="28"/>
        </w:rPr>
        <w:t>совета приняли участие:</w:t>
      </w:r>
    </w:p>
    <w:p w:rsidR="001E31AC" w:rsidRPr="006C267E" w:rsidRDefault="001E31AC" w:rsidP="00B95C77">
      <w:pPr>
        <w:pStyle w:val="a5"/>
        <w:numPr>
          <w:ilvl w:val="0"/>
          <w:numId w:val="42"/>
        </w:numPr>
        <w:ind w:left="0" w:firstLine="737"/>
        <w:jc w:val="both"/>
        <w:rPr>
          <w:kern w:val="28"/>
          <w:sz w:val="28"/>
          <w:szCs w:val="28"/>
        </w:rPr>
      </w:pPr>
      <w:r w:rsidRPr="006C267E">
        <w:rPr>
          <w:kern w:val="28"/>
          <w:sz w:val="28"/>
          <w:szCs w:val="28"/>
        </w:rPr>
        <w:lastRenderedPageBreak/>
        <w:t xml:space="preserve">в открытых депутатских слушаниях по проекту закона Нижегородской области "О порядке перемещения задержанных транспортных средств на специализированную стоянку, </w:t>
      </w:r>
      <w:r w:rsidR="009E6A9D">
        <w:rPr>
          <w:kern w:val="28"/>
          <w:sz w:val="28"/>
          <w:szCs w:val="28"/>
        </w:rPr>
        <w:t xml:space="preserve">их хранения, </w:t>
      </w:r>
      <w:r w:rsidRPr="006C267E">
        <w:rPr>
          <w:kern w:val="28"/>
          <w:sz w:val="28"/>
          <w:szCs w:val="28"/>
        </w:rPr>
        <w:t>оплаты расходов на перемещение и хранение, возврата задержанных транспортных средств"</w:t>
      </w:r>
      <w:r w:rsidR="009E6A9D">
        <w:rPr>
          <w:kern w:val="28"/>
          <w:sz w:val="28"/>
          <w:szCs w:val="28"/>
        </w:rPr>
        <w:t>;</w:t>
      </w:r>
      <w:r w:rsidRPr="006C267E">
        <w:rPr>
          <w:kern w:val="28"/>
          <w:sz w:val="28"/>
          <w:szCs w:val="28"/>
        </w:rPr>
        <w:t xml:space="preserve"> </w:t>
      </w:r>
    </w:p>
    <w:p w:rsidR="001E31AC" w:rsidRPr="006C267E" w:rsidRDefault="001E31AC" w:rsidP="00B95C77">
      <w:pPr>
        <w:pStyle w:val="a5"/>
        <w:numPr>
          <w:ilvl w:val="0"/>
          <w:numId w:val="42"/>
        </w:numPr>
        <w:ind w:left="0" w:firstLine="737"/>
        <w:jc w:val="both"/>
        <w:rPr>
          <w:kern w:val="28"/>
          <w:sz w:val="28"/>
          <w:szCs w:val="28"/>
        </w:rPr>
      </w:pPr>
      <w:r w:rsidRPr="006C267E">
        <w:rPr>
          <w:kern w:val="28"/>
          <w:sz w:val="28"/>
          <w:szCs w:val="28"/>
        </w:rPr>
        <w:t xml:space="preserve"> в открытых депутатских слушаниях </w:t>
      </w:r>
      <w:r w:rsidR="009E6A9D">
        <w:rPr>
          <w:kern w:val="28"/>
          <w:sz w:val="28"/>
          <w:szCs w:val="28"/>
        </w:rPr>
        <w:t xml:space="preserve">на тему: </w:t>
      </w:r>
      <w:r w:rsidRPr="006C267E">
        <w:rPr>
          <w:kern w:val="28"/>
          <w:sz w:val="28"/>
          <w:szCs w:val="28"/>
        </w:rPr>
        <w:t>"О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w:t>
      </w:r>
    </w:p>
    <w:p w:rsidR="001E31AC" w:rsidRPr="006C267E" w:rsidRDefault="001E31AC" w:rsidP="00B95C77">
      <w:pPr>
        <w:pStyle w:val="a5"/>
        <w:numPr>
          <w:ilvl w:val="0"/>
          <w:numId w:val="42"/>
        </w:numPr>
        <w:ind w:left="0" w:firstLine="737"/>
        <w:jc w:val="both"/>
        <w:rPr>
          <w:kern w:val="28"/>
          <w:sz w:val="28"/>
          <w:szCs w:val="28"/>
        </w:rPr>
      </w:pPr>
      <w:r w:rsidRPr="006C267E">
        <w:rPr>
          <w:kern w:val="28"/>
          <w:sz w:val="28"/>
          <w:szCs w:val="28"/>
        </w:rPr>
        <w:t> в на</w:t>
      </w:r>
      <w:r w:rsidR="009E6A9D">
        <w:rPr>
          <w:kern w:val="28"/>
          <w:sz w:val="28"/>
          <w:szCs w:val="28"/>
        </w:rPr>
        <w:t>у</w:t>
      </w:r>
      <w:r w:rsidRPr="006C267E">
        <w:rPr>
          <w:kern w:val="28"/>
          <w:sz w:val="28"/>
          <w:szCs w:val="28"/>
        </w:rPr>
        <w:t>чно-практическом семинаре Общественной палаты Нижегородской област</w:t>
      </w:r>
      <w:r w:rsidR="00C660A4">
        <w:rPr>
          <w:kern w:val="28"/>
          <w:sz w:val="28"/>
          <w:szCs w:val="28"/>
        </w:rPr>
        <w:t>и "Актуальны вопросы реализации</w:t>
      </w:r>
      <w:r w:rsidRPr="006C267E">
        <w:rPr>
          <w:kern w:val="28"/>
          <w:sz w:val="28"/>
          <w:szCs w:val="28"/>
        </w:rPr>
        <w:t xml:space="preserve"> стратеги</w:t>
      </w:r>
      <w:r w:rsidR="00C660A4">
        <w:rPr>
          <w:kern w:val="28"/>
          <w:sz w:val="28"/>
          <w:szCs w:val="28"/>
        </w:rPr>
        <w:t>и</w:t>
      </w:r>
      <w:r w:rsidRPr="006C267E">
        <w:rPr>
          <w:kern w:val="28"/>
          <w:sz w:val="28"/>
          <w:szCs w:val="28"/>
        </w:rPr>
        <w:t xml:space="preserve"> государственной национальной политики Российской Федерации".</w:t>
      </w:r>
    </w:p>
    <w:p w:rsidR="003039CE" w:rsidRPr="001E31AC" w:rsidRDefault="003039CE" w:rsidP="00B95C77">
      <w:pPr>
        <w:ind w:firstLine="737"/>
        <w:jc w:val="both"/>
        <w:rPr>
          <w:kern w:val="28"/>
          <w:sz w:val="28"/>
          <w:szCs w:val="28"/>
        </w:rPr>
      </w:pPr>
    </w:p>
    <w:p w:rsidR="002737E8" w:rsidRDefault="00FC60AB" w:rsidP="00FC60AB">
      <w:pPr>
        <w:ind w:left="993" w:hanging="284"/>
        <w:jc w:val="both"/>
        <w:rPr>
          <w:b/>
          <w:sz w:val="28"/>
          <w:szCs w:val="28"/>
        </w:rPr>
      </w:pPr>
      <w:r>
        <w:rPr>
          <w:b/>
          <w:sz w:val="28"/>
          <w:szCs w:val="28"/>
        </w:rPr>
        <w:t>9. </w:t>
      </w:r>
      <w:r w:rsidR="002737E8" w:rsidRPr="00052C5A">
        <w:rPr>
          <w:b/>
          <w:sz w:val="28"/>
          <w:szCs w:val="28"/>
        </w:rPr>
        <w:t>Работа с обращениями граждан</w:t>
      </w:r>
      <w:r w:rsidR="00477B8F">
        <w:rPr>
          <w:b/>
          <w:sz w:val="28"/>
          <w:szCs w:val="28"/>
        </w:rPr>
        <w:t xml:space="preserve">, поступившими в </w:t>
      </w:r>
      <w:r w:rsidR="00B668BD">
        <w:rPr>
          <w:b/>
          <w:sz w:val="28"/>
          <w:szCs w:val="28"/>
        </w:rPr>
        <w:t xml:space="preserve"> </w:t>
      </w:r>
      <w:r w:rsidR="00DA32D1">
        <w:rPr>
          <w:b/>
          <w:sz w:val="28"/>
          <w:szCs w:val="28"/>
        </w:rPr>
        <w:t>Законодательно</w:t>
      </w:r>
      <w:r w:rsidR="00477B8F">
        <w:rPr>
          <w:b/>
          <w:sz w:val="28"/>
          <w:szCs w:val="28"/>
        </w:rPr>
        <w:t>е</w:t>
      </w:r>
      <w:r w:rsidR="00DA32D1">
        <w:rPr>
          <w:b/>
          <w:sz w:val="28"/>
          <w:szCs w:val="28"/>
        </w:rPr>
        <w:t xml:space="preserve"> Собрани</w:t>
      </w:r>
      <w:r w:rsidR="00477B8F">
        <w:rPr>
          <w:b/>
          <w:sz w:val="28"/>
          <w:szCs w:val="28"/>
        </w:rPr>
        <w:t>е</w:t>
      </w:r>
      <w:r w:rsidR="00DA32D1">
        <w:rPr>
          <w:b/>
          <w:sz w:val="28"/>
          <w:szCs w:val="28"/>
        </w:rPr>
        <w:t xml:space="preserve"> Нижегородской области</w:t>
      </w:r>
    </w:p>
    <w:p w:rsidR="002737E8" w:rsidRDefault="002737E8" w:rsidP="002737E8">
      <w:pPr>
        <w:ind w:firstLine="709"/>
        <w:jc w:val="both"/>
        <w:rPr>
          <w:color w:val="000000" w:themeColor="text1"/>
          <w:sz w:val="28"/>
          <w:szCs w:val="28"/>
        </w:rPr>
      </w:pPr>
    </w:p>
    <w:p w:rsidR="00D14ECF" w:rsidRPr="00D14ECF" w:rsidRDefault="00D14ECF" w:rsidP="00D14ECF">
      <w:pPr>
        <w:ind w:firstLine="709"/>
        <w:jc w:val="both"/>
        <w:rPr>
          <w:color w:val="000000"/>
          <w:sz w:val="28"/>
          <w:szCs w:val="28"/>
        </w:rPr>
      </w:pPr>
      <w:r w:rsidRPr="00D14ECF">
        <w:rPr>
          <w:color w:val="000000"/>
          <w:sz w:val="28"/>
          <w:szCs w:val="28"/>
        </w:rPr>
        <w:t xml:space="preserve">В период январь – декабрь 2012 года в отдел по работе с обращениями граждан – Приемную Законодательного Собрания Нижегородской </w:t>
      </w:r>
      <w:r w:rsidR="00B10775">
        <w:rPr>
          <w:color w:val="000000"/>
          <w:sz w:val="28"/>
          <w:szCs w:val="28"/>
        </w:rPr>
        <w:t>области поступило 1453 обращения</w:t>
      </w:r>
      <w:r w:rsidRPr="00D14ECF">
        <w:rPr>
          <w:color w:val="000000"/>
          <w:sz w:val="28"/>
          <w:szCs w:val="28"/>
        </w:rPr>
        <w:t>, из них 1140 письменных и 313 устных, в т.ч. по телефону.</w:t>
      </w:r>
    </w:p>
    <w:p w:rsidR="007373D0" w:rsidRPr="007373D0" w:rsidRDefault="007373D0" w:rsidP="007373D0">
      <w:pPr>
        <w:ind w:firstLine="709"/>
        <w:jc w:val="both"/>
        <w:rPr>
          <w:color w:val="000000"/>
          <w:sz w:val="28"/>
          <w:szCs w:val="28"/>
        </w:rPr>
      </w:pPr>
      <w:proofErr w:type="gramStart"/>
      <w:r w:rsidRPr="007373D0">
        <w:rPr>
          <w:color w:val="000000"/>
          <w:sz w:val="28"/>
          <w:szCs w:val="28"/>
        </w:rPr>
        <w:t xml:space="preserve">В своих обращениях гражданами были затронуты следующие проблемы: объективность установления тарифов на электроэнергию, используемую на </w:t>
      </w:r>
      <w:proofErr w:type="spellStart"/>
      <w:r w:rsidRPr="007373D0">
        <w:rPr>
          <w:color w:val="000000"/>
          <w:sz w:val="28"/>
          <w:szCs w:val="28"/>
        </w:rPr>
        <w:t>общедомовые</w:t>
      </w:r>
      <w:proofErr w:type="spellEnd"/>
      <w:r w:rsidRPr="007373D0">
        <w:rPr>
          <w:color w:val="000000"/>
          <w:sz w:val="28"/>
          <w:szCs w:val="28"/>
        </w:rPr>
        <w:t xml:space="preserve"> нужды, расчет тарифов на </w:t>
      </w:r>
      <w:proofErr w:type="spellStart"/>
      <w:r w:rsidRPr="007373D0">
        <w:rPr>
          <w:color w:val="000000"/>
          <w:sz w:val="28"/>
          <w:szCs w:val="28"/>
        </w:rPr>
        <w:t>общедомовые</w:t>
      </w:r>
      <w:proofErr w:type="spellEnd"/>
      <w:r w:rsidRPr="007373D0">
        <w:rPr>
          <w:color w:val="000000"/>
          <w:sz w:val="28"/>
          <w:szCs w:val="28"/>
        </w:rPr>
        <w:t xml:space="preserve"> нужды, газификация населенных пунктов, ремонт дорог, вопросы труда и заработной платы, защита прав и интересов граждан, жилищно-коммунальное хозяйство (тарифы на ЖКУ, обслуживание газового оборудования, благоустройство, ремонт жилых домов), охрана окружающей среды, улучшение жилищных условий ветеранов ВОВ, расселение ветхого фонда</w:t>
      </w:r>
      <w:proofErr w:type="gramEnd"/>
      <w:r w:rsidRPr="007373D0">
        <w:rPr>
          <w:color w:val="000000"/>
          <w:sz w:val="28"/>
          <w:szCs w:val="28"/>
        </w:rPr>
        <w:t xml:space="preserve"> и др. </w:t>
      </w:r>
    </w:p>
    <w:p w:rsidR="007373D0" w:rsidRPr="007373D0" w:rsidRDefault="007373D0" w:rsidP="007373D0">
      <w:pPr>
        <w:ind w:firstLine="709"/>
        <w:jc w:val="both"/>
        <w:rPr>
          <w:color w:val="000000"/>
          <w:sz w:val="28"/>
          <w:szCs w:val="28"/>
        </w:rPr>
      </w:pPr>
      <w:r w:rsidRPr="007373D0">
        <w:rPr>
          <w:color w:val="000000"/>
          <w:sz w:val="28"/>
          <w:szCs w:val="28"/>
        </w:rPr>
        <w:t>Для разрешения возникших проблем было направлено 2013 писем в различные инстанции (в т.ч. 1140 промежуточных ответов).</w:t>
      </w:r>
    </w:p>
    <w:p w:rsidR="007373D0" w:rsidRPr="007373D0" w:rsidRDefault="007373D0" w:rsidP="007373D0">
      <w:pPr>
        <w:ind w:firstLine="709"/>
        <w:jc w:val="both"/>
        <w:rPr>
          <w:color w:val="000000"/>
          <w:sz w:val="28"/>
          <w:szCs w:val="28"/>
        </w:rPr>
      </w:pPr>
      <w:r>
        <w:rPr>
          <w:color w:val="000000" w:themeColor="text1"/>
          <w:sz w:val="28"/>
          <w:szCs w:val="28"/>
        </w:rPr>
        <w:t>В 2012 году</w:t>
      </w:r>
      <w:r w:rsidRPr="007373D0">
        <w:rPr>
          <w:color w:val="000000"/>
          <w:sz w:val="28"/>
          <w:szCs w:val="28"/>
        </w:rPr>
        <w:t xml:space="preserve"> отделом </w:t>
      </w:r>
      <w:r w:rsidR="00B10775">
        <w:rPr>
          <w:color w:val="000000"/>
          <w:sz w:val="28"/>
          <w:szCs w:val="28"/>
        </w:rPr>
        <w:t xml:space="preserve">Законодательного Собрания </w:t>
      </w:r>
      <w:r w:rsidRPr="007373D0">
        <w:rPr>
          <w:color w:val="000000"/>
          <w:sz w:val="28"/>
          <w:szCs w:val="28"/>
        </w:rPr>
        <w:t>по работе с обращениями граждан были организованы и проведены 17 личных приемов граждан руководителями Законодательного Собрания</w:t>
      </w:r>
      <w:r>
        <w:rPr>
          <w:color w:val="000000" w:themeColor="text1"/>
          <w:sz w:val="28"/>
          <w:szCs w:val="28"/>
        </w:rPr>
        <w:t xml:space="preserve"> и 1 "прямая</w:t>
      </w:r>
      <w:r w:rsidR="00985CD0">
        <w:rPr>
          <w:color w:val="000000" w:themeColor="text1"/>
          <w:sz w:val="28"/>
          <w:szCs w:val="28"/>
        </w:rPr>
        <w:t>" телефонная линия</w:t>
      </w:r>
      <w:r>
        <w:rPr>
          <w:color w:val="000000" w:themeColor="text1"/>
          <w:sz w:val="28"/>
          <w:szCs w:val="28"/>
        </w:rPr>
        <w:t>.</w:t>
      </w:r>
    </w:p>
    <w:p w:rsidR="007373D0" w:rsidRDefault="002737E8" w:rsidP="002737E8">
      <w:pPr>
        <w:ind w:firstLine="709"/>
        <w:jc w:val="both"/>
        <w:rPr>
          <w:sz w:val="28"/>
          <w:szCs w:val="28"/>
        </w:rPr>
      </w:pPr>
      <w:r w:rsidRPr="002737E8">
        <w:rPr>
          <w:sz w:val="28"/>
          <w:szCs w:val="28"/>
        </w:rPr>
        <w:t xml:space="preserve">Председателем Законодательного Собрания Е.В. Лебедевым были проведены </w:t>
      </w:r>
      <w:r w:rsidR="007373D0">
        <w:rPr>
          <w:sz w:val="28"/>
          <w:szCs w:val="28"/>
        </w:rPr>
        <w:t>6</w:t>
      </w:r>
      <w:r w:rsidRPr="002737E8">
        <w:rPr>
          <w:sz w:val="28"/>
          <w:szCs w:val="28"/>
        </w:rPr>
        <w:t xml:space="preserve"> личных прием</w:t>
      </w:r>
      <w:r w:rsidR="009A38D3">
        <w:rPr>
          <w:sz w:val="28"/>
          <w:szCs w:val="28"/>
        </w:rPr>
        <w:t>ов</w:t>
      </w:r>
      <w:r w:rsidRPr="002737E8">
        <w:rPr>
          <w:sz w:val="28"/>
          <w:szCs w:val="28"/>
        </w:rPr>
        <w:t xml:space="preserve"> граждан в Приемной Законодательного Собрания</w:t>
      </w:r>
      <w:r>
        <w:rPr>
          <w:sz w:val="28"/>
          <w:szCs w:val="28"/>
        </w:rPr>
        <w:t xml:space="preserve"> (</w:t>
      </w:r>
      <w:r w:rsidR="007373D0" w:rsidRPr="007373D0">
        <w:rPr>
          <w:sz w:val="28"/>
          <w:szCs w:val="28"/>
        </w:rPr>
        <w:t>27.02.2012, 11.05.2012, 28.05.2012, 09.08.2012, 31.08.2012, 30.10.2012</w:t>
      </w:r>
      <w:r>
        <w:rPr>
          <w:sz w:val="28"/>
          <w:szCs w:val="28"/>
        </w:rPr>
        <w:t xml:space="preserve">), в ходе которых </w:t>
      </w:r>
      <w:r w:rsidR="009A38D3">
        <w:rPr>
          <w:sz w:val="28"/>
          <w:szCs w:val="28"/>
        </w:rPr>
        <w:t>был принят</w:t>
      </w:r>
      <w:r w:rsidRPr="002737E8">
        <w:rPr>
          <w:sz w:val="28"/>
          <w:szCs w:val="28"/>
        </w:rPr>
        <w:t xml:space="preserve"> </w:t>
      </w:r>
      <w:r w:rsidR="007373D0">
        <w:rPr>
          <w:sz w:val="28"/>
          <w:szCs w:val="28"/>
        </w:rPr>
        <w:t>61</w:t>
      </w:r>
      <w:r w:rsidRPr="002737E8">
        <w:rPr>
          <w:sz w:val="28"/>
          <w:szCs w:val="28"/>
        </w:rPr>
        <w:t xml:space="preserve"> человек</w:t>
      </w:r>
      <w:r>
        <w:rPr>
          <w:sz w:val="28"/>
          <w:szCs w:val="28"/>
        </w:rPr>
        <w:t xml:space="preserve">. </w:t>
      </w:r>
    </w:p>
    <w:p w:rsidR="00813436" w:rsidRDefault="007373D0" w:rsidP="002737E8">
      <w:pPr>
        <w:ind w:firstLine="709"/>
        <w:jc w:val="both"/>
        <w:rPr>
          <w:sz w:val="28"/>
          <w:szCs w:val="28"/>
        </w:rPr>
      </w:pPr>
      <w:r>
        <w:rPr>
          <w:sz w:val="28"/>
          <w:szCs w:val="28"/>
        </w:rPr>
        <w:t>З</w:t>
      </w:r>
      <w:r w:rsidR="002737E8" w:rsidRPr="002737E8">
        <w:rPr>
          <w:sz w:val="28"/>
          <w:szCs w:val="28"/>
        </w:rPr>
        <w:t>аместителем Председ</w:t>
      </w:r>
      <w:r>
        <w:rPr>
          <w:sz w:val="28"/>
          <w:szCs w:val="28"/>
        </w:rPr>
        <w:t xml:space="preserve">ателя Законодательного Собрания </w:t>
      </w:r>
      <w:r w:rsidR="00492F14">
        <w:rPr>
          <w:sz w:val="28"/>
          <w:szCs w:val="28"/>
        </w:rPr>
        <w:t xml:space="preserve">                  </w:t>
      </w:r>
      <w:r w:rsidR="002737E8" w:rsidRPr="002737E8">
        <w:rPr>
          <w:sz w:val="28"/>
          <w:szCs w:val="28"/>
        </w:rPr>
        <w:t xml:space="preserve">А.Ф. </w:t>
      </w:r>
      <w:proofErr w:type="spellStart"/>
      <w:r w:rsidR="002737E8" w:rsidRPr="002737E8">
        <w:rPr>
          <w:sz w:val="28"/>
          <w:szCs w:val="28"/>
        </w:rPr>
        <w:t>Табачниковым</w:t>
      </w:r>
      <w:proofErr w:type="spellEnd"/>
      <w:r w:rsidR="002737E8" w:rsidRPr="002737E8">
        <w:rPr>
          <w:sz w:val="28"/>
          <w:szCs w:val="28"/>
        </w:rPr>
        <w:t xml:space="preserve"> были проведены личные приемы граждан</w:t>
      </w:r>
      <w:r w:rsidR="00A83883" w:rsidRPr="00A83883">
        <w:rPr>
          <w:sz w:val="28"/>
          <w:szCs w:val="28"/>
        </w:rPr>
        <w:t xml:space="preserve"> </w:t>
      </w:r>
      <w:r w:rsidR="00A83883" w:rsidRPr="002737E8">
        <w:rPr>
          <w:sz w:val="28"/>
          <w:szCs w:val="28"/>
        </w:rPr>
        <w:t xml:space="preserve">в </w:t>
      </w:r>
      <w:r w:rsidR="00813436" w:rsidRPr="00813436">
        <w:rPr>
          <w:sz w:val="28"/>
          <w:szCs w:val="28"/>
        </w:rPr>
        <w:t xml:space="preserve">р.п. Тонкино, р.п. Тоншаево, </w:t>
      </w:r>
      <w:proofErr w:type="gramStart"/>
      <w:r w:rsidR="00813436" w:rsidRPr="00813436">
        <w:rPr>
          <w:sz w:val="28"/>
          <w:szCs w:val="28"/>
        </w:rPr>
        <w:t>г</w:t>
      </w:r>
      <w:proofErr w:type="gramEnd"/>
      <w:r w:rsidR="00813436" w:rsidRPr="00813436">
        <w:rPr>
          <w:sz w:val="28"/>
          <w:szCs w:val="28"/>
        </w:rPr>
        <w:t xml:space="preserve">. Ветлуга </w:t>
      </w:r>
      <w:r w:rsidR="00A83883">
        <w:rPr>
          <w:sz w:val="28"/>
          <w:szCs w:val="28"/>
        </w:rPr>
        <w:t xml:space="preserve">Нижегородской области, в ходе которых было принято </w:t>
      </w:r>
      <w:r w:rsidR="00813436">
        <w:rPr>
          <w:sz w:val="28"/>
          <w:szCs w:val="28"/>
        </w:rPr>
        <w:t>48</w:t>
      </w:r>
      <w:r w:rsidR="002737E8" w:rsidRPr="002737E8">
        <w:rPr>
          <w:sz w:val="28"/>
          <w:szCs w:val="28"/>
        </w:rPr>
        <w:t xml:space="preserve"> человек</w:t>
      </w:r>
      <w:r w:rsidR="00A83883">
        <w:rPr>
          <w:sz w:val="28"/>
          <w:szCs w:val="28"/>
        </w:rPr>
        <w:t xml:space="preserve">. </w:t>
      </w:r>
    </w:p>
    <w:p w:rsidR="00357D99" w:rsidRDefault="00813436" w:rsidP="002737E8">
      <w:pPr>
        <w:ind w:firstLine="709"/>
        <w:jc w:val="both"/>
        <w:rPr>
          <w:sz w:val="28"/>
          <w:szCs w:val="28"/>
        </w:rPr>
      </w:pPr>
      <w:r>
        <w:rPr>
          <w:sz w:val="28"/>
          <w:szCs w:val="28"/>
        </w:rPr>
        <w:lastRenderedPageBreak/>
        <w:t>З</w:t>
      </w:r>
      <w:r w:rsidR="00357D99" w:rsidRPr="002737E8">
        <w:rPr>
          <w:sz w:val="28"/>
          <w:szCs w:val="28"/>
        </w:rPr>
        <w:t xml:space="preserve">аместителем Председателя Законодательного Собрания </w:t>
      </w:r>
      <w:r w:rsidR="00492F14">
        <w:rPr>
          <w:sz w:val="28"/>
          <w:szCs w:val="28"/>
        </w:rPr>
        <w:t xml:space="preserve">                  </w:t>
      </w:r>
      <w:r w:rsidR="00357D99" w:rsidRPr="002737E8">
        <w:rPr>
          <w:sz w:val="28"/>
          <w:szCs w:val="28"/>
        </w:rPr>
        <w:t>Е.И. Морозовым были проведены личные приемы граждан</w:t>
      </w:r>
      <w:r w:rsidR="00357D99" w:rsidRPr="008C268F">
        <w:rPr>
          <w:sz w:val="28"/>
          <w:szCs w:val="28"/>
        </w:rPr>
        <w:t xml:space="preserve"> </w:t>
      </w:r>
      <w:r>
        <w:rPr>
          <w:rFonts w:ascii="Arial Narrow" w:hAnsi="Arial Narrow"/>
          <w:sz w:val="28"/>
          <w:szCs w:val="28"/>
        </w:rPr>
        <w:t xml:space="preserve">в </w:t>
      </w:r>
      <w:r w:rsidRPr="00813436">
        <w:rPr>
          <w:sz w:val="28"/>
          <w:szCs w:val="28"/>
        </w:rPr>
        <w:t xml:space="preserve">Автозаводском районе, в </w:t>
      </w:r>
      <w:proofErr w:type="spellStart"/>
      <w:r w:rsidRPr="00813436">
        <w:rPr>
          <w:sz w:val="28"/>
          <w:szCs w:val="28"/>
        </w:rPr>
        <w:t>Арзамасском</w:t>
      </w:r>
      <w:proofErr w:type="spellEnd"/>
      <w:r w:rsidRPr="00813436">
        <w:rPr>
          <w:sz w:val="28"/>
          <w:szCs w:val="28"/>
        </w:rPr>
        <w:t xml:space="preserve"> районе, р.п. Пильна и в </w:t>
      </w:r>
      <w:proofErr w:type="gramStart"/>
      <w:r w:rsidRPr="00813436">
        <w:rPr>
          <w:sz w:val="28"/>
          <w:szCs w:val="28"/>
        </w:rPr>
        <w:t>г</w:t>
      </w:r>
      <w:proofErr w:type="gramEnd"/>
      <w:r w:rsidRPr="00813436">
        <w:rPr>
          <w:sz w:val="28"/>
          <w:szCs w:val="28"/>
        </w:rPr>
        <w:t xml:space="preserve">. Чкаловск </w:t>
      </w:r>
      <w:r w:rsidR="00357D99">
        <w:rPr>
          <w:sz w:val="28"/>
          <w:szCs w:val="28"/>
        </w:rPr>
        <w:t>в ходе которых всего</w:t>
      </w:r>
      <w:r w:rsidR="00A16FF4">
        <w:rPr>
          <w:sz w:val="28"/>
          <w:szCs w:val="28"/>
        </w:rPr>
        <w:t xml:space="preserve"> было принято </w:t>
      </w:r>
      <w:r>
        <w:rPr>
          <w:sz w:val="28"/>
          <w:szCs w:val="28"/>
        </w:rPr>
        <w:t>35</w:t>
      </w:r>
      <w:r w:rsidR="00CC5DE3">
        <w:rPr>
          <w:sz w:val="28"/>
          <w:szCs w:val="28"/>
        </w:rPr>
        <w:t xml:space="preserve"> человек.</w:t>
      </w:r>
    </w:p>
    <w:p w:rsidR="009327D4" w:rsidRDefault="000B6A57" w:rsidP="002737E8">
      <w:pPr>
        <w:ind w:firstLine="709"/>
        <w:jc w:val="both"/>
        <w:rPr>
          <w:sz w:val="28"/>
          <w:szCs w:val="28"/>
        </w:rPr>
      </w:pPr>
      <w:r>
        <w:rPr>
          <w:sz w:val="28"/>
          <w:szCs w:val="28"/>
        </w:rPr>
        <w:t>З</w:t>
      </w:r>
      <w:r w:rsidR="002737E8" w:rsidRPr="002737E8">
        <w:rPr>
          <w:sz w:val="28"/>
          <w:szCs w:val="28"/>
        </w:rPr>
        <w:t xml:space="preserve">аместителем Председателя Законодательного Собрания </w:t>
      </w:r>
      <w:r w:rsidR="003322F9">
        <w:rPr>
          <w:sz w:val="28"/>
          <w:szCs w:val="28"/>
        </w:rPr>
        <w:t xml:space="preserve">                  </w:t>
      </w:r>
      <w:r w:rsidR="002737E8" w:rsidRPr="002737E8">
        <w:rPr>
          <w:sz w:val="28"/>
          <w:szCs w:val="28"/>
        </w:rPr>
        <w:t>В.И. Егоровым были проведены личные приемы граждан</w:t>
      </w:r>
      <w:r w:rsidR="008C268F">
        <w:rPr>
          <w:sz w:val="28"/>
          <w:szCs w:val="28"/>
        </w:rPr>
        <w:t xml:space="preserve"> </w:t>
      </w:r>
      <w:r w:rsidR="008C268F" w:rsidRPr="002737E8">
        <w:rPr>
          <w:sz w:val="28"/>
          <w:szCs w:val="28"/>
        </w:rPr>
        <w:t xml:space="preserve">в </w:t>
      </w:r>
      <w:proofErr w:type="gramStart"/>
      <w:r w:rsidRPr="000B6A57">
        <w:rPr>
          <w:sz w:val="28"/>
          <w:szCs w:val="28"/>
        </w:rPr>
        <w:t>г</w:t>
      </w:r>
      <w:proofErr w:type="gramEnd"/>
      <w:r w:rsidRPr="000B6A57">
        <w:rPr>
          <w:sz w:val="28"/>
          <w:szCs w:val="28"/>
        </w:rPr>
        <w:t xml:space="preserve">. Навашино, </w:t>
      </w:r>
      <w:r w:rsidR="00577B19">
        <w:rPr>
          <w:sz w:val="28"/>
          <w:szCs w:val="28"/>
        </w:rPr>
        <w:t xml:space="preserve">      </w:t>
      </w:r>
      <w:r w:rsidRPr="000B6A57">
        <w:rPr>
          <w:sz w:val="28"/>
          <w:szCs w:val="28"/>
        </w:rPr>
        <w:t>г. Чкаловск и в р.п. Воскресенское</w:t>
      </w:r>
      <w:r>
        <w:rPr>
          <w:sz w:val="28"/>
          <w:szCs w:val="28"/>
        </w:rPr>
        <w:t xml:space="preserve"> Нижегородской области</w:t>
      </w:r>
      <w:r w:rsidR="00CC5DE3">
        <w:rPr>
          <w:sz w:val="28"/>
          <w:szCs w:val="28"/>
        </w:rPr>
        <w:t>, в ходе которых был</w:t>
      </w:r>
      <w:r w:rsidR="008C268F">
        <w:rPr>
          <w:sz w:val="28"/>
          <w:szCs w:val="28"/>
        </w:rPr>
        <w:t xml:space="preserve"> </w:t>
      </w:r>
      <w:r w:rsidR="00CC5DE3">
        <w:rPr>
          <w:sz w:val="28"/>
          <w:szCs w:val="28"/>
        </w:rPr>
        <w:t>принят</w:t>
      </w:r>
      <w:r w:rsidR="002737E8" w:rsidRPr="002737E8">
        <w:rPr>
          <w:sz w:val="28"/>
          <w:szCs w:val="28"/>
        </w:rPr>
        <w:t xml:space="preserve"> </w:t>
      </w:r>
      <w:r>
        <w:rPr>
          <w:sz w:val="28"/>
          <w:szCs w:val="28"/>
        </w:rPr>
        <w:t>31</w:t>
      </w:r>
      <w:r w:rsidR="002737E8" w:rsidRPr="002737E8">
        <w:rPr>
          <w:sz w:val="28"/>
          <w:szCs w:val="28"/>
        </w:rPr>
        <w:t xml:space="preserve"> человек</w:t>
      </w:r>
      <w:r w:rsidR="008C268F">
        <w:rPr>
          <w:sz w:val="28"/>
          <w:szCs w:val="28"/>
        </w:rPr>
        <w:t xml:space="preserve">. </w:t>
      </w:r>
    </w:p>
    <w:p w:rsidR="00E13C71" w:rsidRPr="00E13C71" w:rsidRDefault="00E13C71" w:rsidP="00E13C71">
      <w:pPr>
        <w:ind w:firstLine="709"/>
        <w:jc w:val="both"/>
        <w:rPr>
          <w:sz w:val="28"/>
          <w:szCs w:val="28"/>
        </w:rPr>
      </w:pPr>
      <w:r>
        <w:rPr>
          <w:sz w:val="28"/>
          <w:szCs w:val="28"/>
        </w:rPr>
        <w:t xml:space="preserve">В ходе </w:t>
      </w:r>
      <w:r w:rsidRPr="00E13C71">
        <w:rPr>
          <w:sz w:val="28"/>
          <w:szCs w:val="28"/>
        </w:rPr>
        <w:t xml:space="preserve"> "</w:t>
      </w:r>
      <w:r>
        <w:rPr>
          <w:sz w:val="28"/>
          <w:szCs w:val="28"/>
        </w:rPr>
        <w:t>п</w:t>
      </w:r>
      <w:r w:rsidRPr="00E13C71">
        <w:rPr>
          <w:sz w:val="28"/>
          <w:szCs w:val="28"/>
        </w:rPr>
        <w:t>рям</w:t>
      </w:r>
      <w:r>
        <w:rPr>
          <w:sz w:val="28"/>
          <w:szCs w:val="28"/>
        </w:rPr>
        <w:t>ой</w:t>
      </w:r>
      <w:r w:rsidR="007E5B71">
        <w:rPr>
          <w:sz w:val="28"/>
          <w:szCs w:val="28"/>
        </w:rPr>
        <w:t>"</w:t>
      </w:r>
      <w:r>
        <w:rPr>
          <w:sz w:val="28"/>
          <w:szCs w:val="28"/>
        </w:rPr>
        <w:t xml:space="preserve"> телефонной</w:t>
      </w:r>
      <w:r w:rsidRPr="00E13C71">
        <w:rPr>
          <w:sz w:val="28"/>
          <w:szCs w:val="28"/>
        </w:rPr>
        <w:t xml:space="preserve"> лини</w:t>
      </w:r>
      <w:r>
        <w:rPr>
          <w:sz w:val="28"/>
          <w:szCs w:val="28"/>
        </w:rPr>
        <w:t>и</w:t>
      </w:r>
      <w:r w:rsidRPr="00E13C71">
        <w:rPr>
          <w:sz w:val="28"/>
          <w:szCs w:val="28"/>
        </w:rPr>
        <w:t xml:space="preserve"> с председателем комитета Законодательного Собрания по вопросам градостроительной деятельности, жилищно-коммунально</w:t>
      </w:r>
      <w:r w:rsidR="00775E5C">
        <w:rPr>
          <w:sz w:val="28"/>
          <w:szCs w:val="28"/>
        </w:rPr>
        <w:t>му</w:t>
      </w:r>
      <w:r w:rsidRPr="00E13C71">
        <w:rPr>
          <w:sz w:val="28"/>
          <w:szCs w:val="28"/>
        </w:rPr>
        <w:t xml:space="preserve"> хозяйств</w:t>
      </w:r>
      <w:r w:rsidR="00775E5C">
        <w:rPr>
          <w:sz w:val="28"/>
          <w:szCs w:val="28"/>
        </w:rPr>
        <w:t>у</w:t>
      </w:r>
      <w:r w:rsidRPr="00E13C71">
        <w:rPr>
          <w:sz w:val="28"/>
          <w:szCs w:val="28"/>
        </w:rPr>
        <w:t xml:space="preserve"> и топливно-энергетическ</w:t>
      </w:r>
      <w:r w:rsidR="00282C07">
        <w:rPr>
          <w:sz w:val="28"/>
          <w:szCs w:val="28"/>
        </w:rPr>
        <w:t>ому комплексу</w:t>
      </w:r>
      <w:r w:rsidRPr="00E13C71">
        <w:rPr>
          <w:sz w:val="28"/>
          <w:szCs w:val="28"/>
        </w:rPr>
        <w:t xml:space="preserve">                     О.Б. </w:t>
      </w:r>
      <w:proofErr w:type="spellStart"/>
      <w:r w:rsidRPr="00E13C71">
        <w:rPr>
          <w:sz w:val="28"/>
          <w:szCs w:val="28"/>
        </w:rPr>
        <w:t>Шавиным</w:t>
      </w:r>
      <w:proofErr w:type="spellEnd"/>
      <w:r w:rsidRPr="00E13C71">
        <w:rPr>
          <w:sz w:val="28"/>
          <w:szCs w:val="28"/>
        </w:rPr>
        <w:t xml:space="preserve"> на тему: "Начисление платы гражданам за электрическую энергию. Установка </w:t>
      </w:r>
      <w:proofErr w:type="spellStart"/>
      <w:r w:rsidRPr="00E13C71">
        <w:rPr>
          <w:sz w:val="28"/>
          <w:szCs w:val="28"/>
        </w:rPr>
        <w:t>общедомовых</w:t>
      </w:r>
      <w:proofErr w:type="spellEnd"/>
      <w:r w:rsidRPr="00E13C71">
        <w:rPr>
          <w:sz w:val="28"/>
          <w:szCs w:val="28"/>
        </w:rPr>
        <w:t xml:space="preserve"> приборов учета электрической энергии"</w:t>
      </w:r>
      <w:r>
        <w:rPr>
          <w:sz w:val="28"/>
          <w:szCs w:val="28"/>
        </w:rPr>
        <w:t xml:space="preserve"> б</w:t>
      </w:r>
      <w:r w:rsidRPr="00E13C71">
        <w:rPr>
          <w:sz w:val="28"/>
          <w:szCs w:val="28"/>
        </w:rPr>
        <w:t xml:space="preserve">ыл принят 61 телефонный звонок от жителей </w:t>
      </w:r>
      <w:proofErr w:type="gramStart"/>
      <w:r w:rsidRPr="00E13C71">
        <w:rPr>
          <w:sz w:val="28"/>
          <w:szCs w:val="28"/>
        </w:rPr>
        <w:t>г</w:t>
      </w:r>
      <w:proofErr w:type="gramEnd"/>
      <w:r w:rsidRPr="00E13C71">
        <w:rPr>
          <w:sz w:val="28"/>
          <w:szCs w:val="28"/>
        </w:rPr>
        <w:t>. Нижнего Новгорода и Нижегородской области.</w:t>
      </w:r>
    </w:p>
    <w:p w:rsidR="008B34FD" w:rsidRDefault="008B34FD" w:rsidP="002737E8">
      <w:pPr>
        <w:ind w:firstLine="709"/>
        <w:jc w:val="both"/>
        <w:rPr>
          <w:sz w:val="28"/>
          <w:szCs w:val="28"/>
        </w:rPr>
      </w:pPr>
    </w:p>
    <w:p w:rsidR="007C45A1" w:rsidRDefault="007C45A1" w:rsidP="007C45A1">
      <w:pPr>
        <w:ind w:left="1134" w:hanging="425"/>
        <w:jc w:val="both"/>
        <w:rPr>
          <w:b/>
          <w:sz w:val="28"/>
          <w:szCs w:val="28"/>
        </w:rPr>
      </w:pPr>
      <w:r w:rsidRPr="008B34FD">
        <w:rPr>
          <w:b/>
          <w:sz w:val="28"/>
          <w:szCs w:val="28"/>
        </w:rPr>
        <w:t xml:space="preserve">10. Работа официального сайта Законодательного Собрания </w:t>
      </w:r>
      <w:r>
        <w:rPr>
          <w:b/>
          <w:sz w:val="28"/>
          <w:szCs w:val="28"/>
        </w:rPr>
        <w:t xml:space="preserve">Нижегородской области </w:t>
      </w:r>
      <w:r w:rsidRPr="008B34FD">
        <w:rPr>
          <w:b/>
          <w:sz w:val="28"/>
          <w:szCs w:val="28"/>
        </w:rPr>
        <w:t>в информационно-телеко</w:t>
      </w:r>
      <w:r>
        <w:rPr>
          <w:b/>
          <w:sz w:val="28"/>
          <w:szCs w:val="28"/>
        </w:rPr>
        <w:t xml:space="preserve">ммуникационной  сети </w:t>
      </w:r>
      <w:r w:rsidR="000943DB">
        <w:rPr>
          <w:b/>
          <w:sz w:val="28"/>
          <w:szCs w:val="28"/>
        </w:rPr>
        <w:t>"</w:t>
      </w:r>
      <w:r>
        <w:rPr>
          <w:b/>
          <w:sz w:val="28"/>
          <w:szCs w:val="28"/>
        </w:rPr>
        <w:t>Интернет</w:t>
      </w:r>
      <w:r w:rsidR="000943DB">
        <w:rPr>
          <w:b/>
          <w:sz w:val="28"/>
          <w:szCs w:val="28"/>
        </w:rPr>
        <w:t>"</w:t>
      </w:r>
    </w:p>
    <w:p w:rsidR="007C45A1" w:rsidRDefault="007C45A1" w:rsidP="007C45A1">
      <w:pPr>
        <w:ind w:left="1134" w:hanging="425"/>
        <w:jc w:val="both"/>
        <w:rPr>
          <w:b/>
          <w:sz w:val="28"/>
          <w:szCs w:val="28"/>
        </w:rPr>
      </w:pPr>
    </w:p>
    <w:p w:rsidR="00B47C3A" w:rsidRDefault="00B47C3A" w:rsidP="00B47C3A">
      <w:pPr>
        <w:ind w:firstLine="720"/>
        <w:jc w:val="both"/>
        <w:rPr>
          <w:bCs/>
          <w:sz w:val="28"/>
          <w:szCs w:val="28"/>
        </w:rPr>
      </w:pPr>
      <w:r w:rsidRPr="0010329A">
        <w:rPr>
          <w:bCs/>
          <w:sz w:val="28"/>
          <w:szCs w:val="28"/>
        </w:rPr>
        <w:t>В 201</w:t>
      </w:r>
      <w:r>
        <w:rPr>
          <w:bCs/>
          <w:sz w:val="28"/>
          <w:szCs w:val="28"/>
        </w:rPr>
        <w:t>2</w:t>
      </w:r>
      <w:r w:rsidRPr="0010329A">
        <w:rPr>
          <w:bCs/>
          <w:sz w:val="28"/>
          <w:szCs w:val="28"/>
        </w:rPr>
        <w:t xml:space="preserve"> году </w:t>
      </w:r>
      <w:r w:rsidRPr="0010329A">
        <w:rPr>
          <w:sz w:val="28"/>
          <w:szCs w:val="28"/>
        </w:rPr>
        <w:t>официальн</w:t>
      </w:r>
      <w:r>
        <w:rPr>
          <w:sz w:val="28"/>
          <w:szCs w:val="28"/>
        </w:rPr>
        <w:t>ый</w:t>
      </w:r>
      <w:r w:rsidRPr="0010329A">
        <w:rPr>
          <w:sz w:val="28"/>
          <w:szCs w:val="28"/>
        </w:rPr>
        <w:t xml:space="preserve"> сайт Законодательного Собрания Нижегородской области в информационно-телекоммуникационной  сети </w:t>
      </w:r>
      <w:r>
        <w:rPr>
          <w:sz w:val="28"/>
          <w:szCs w:val="28"/>
        </w:rPr>
        <w:t>"</w:t>
      </w:r>
      <w:r w:rsidRPr="0010329A">
        <w:rPr>
          <w:sz w:val="28"/>
          <w:szCs w:val="28"/>
        </w:rPr>
        <w:t>Интернет</w:t>
      </w:r>
      <w:r>
        <w:rPr>
          <w:sz w:val="28"/>
          <w:szCs w:val="28"/>
        </w:rPr>
        <w:t>"</w:t>
      </w:r>
      <w:r w:rsidRPr="0010329A">
        <w:rPr>
          <w:sz w:val="28"/>
          <w:szCs w:val="28"/>
        </w:rPr>
        <w:t xml:space="preserve"> </w:t>
      </w:r>
      <w:r>
        <w:rPr>
          <w:sz w:val="28"/>
          <w:szCs w:val="28"/>
        </w:rPr>
        <w:t>(далее - о</w:t>
      </w:r>
      <w:r w:rsidRPr="0010329A">
        <w:rPr>
          <w:bCs/>
          <w:sz w:val="28"/>
          <w:szCs w:val="28"/>
        </w:rPr>
        <w:t>фициальный сайт Законодательного Собрания</w:t>
      </w:r>
      <w:r>
        <w:rPr>
          <w:bCs/>
          <w:sz w:val="28"/>
          <w:szCs w:val="28"/>
        </w:rPr>
        <w:t>)</w:t>
      </w:r>
      <w:r w:rsidRPr="0010329A">
        <w:rPr>
          <w:bCs/>
          <w:sz w:val="28"/>
          <w:szCs w:val="28"/>
        </w:rPr>
        <w:t xml:space="preserve"> посетило более </w:t>
      </w:r>
      <w:r>
        <w:rPr>
          <w:bCs/>
          <w:sz w:val="28"/>
          <w:szCs w:val="28"/>
        </w:rPr>
        <w:t>212</w:t>
      </w:r>
      <w:r w:rsidRPr="0010329A">
        <w:rPr>
          <w:bCs/>
          <w:sz w:val="28"/>
          <w:szCs w:val="28"/>
        </w:rPr>
        <w:t xml:space="preserve"> тысяч человек</w:t>
      </w:r>
      <w:r>
        <w:rPr>
          <w:bCs/>
          <w:sz w:val="28"/>
          <w:szCs w:val="28"/>
        </w:rPr>
        <w:t xml:space="preserve">, при этом 77 </w:t>
      </w:r>
      <w:r w:rsidRPr="0010329A">
        <w:rPr>
          <w:bCs/>
          <w:sz w:val="28"/>
          <w:szCs w:val="28"/>
        </w:rPr>
        <w:t xml:space="preserve">тысяч </w:t>
      </w:r>
      <w:r>
        <w:rPr>
          <w:bCs/>
          <w:sz w:val="28"/>
          <w:szCs w:val="28"/>
        </w:rPr>
        <w:t>из</w:t>
      </w:r>
      <w:r w:rsidRPr="0010329A">
        <w:rPr>
          <w:bCs/>
          <w:sz w:val="28"/>
          <w:szCs w:val="28"/>
        </w:rPr>
        <w:t xml:space="preserve"> них впервые познакомил</w:t>
      </w:r>
      <w:r>
        <w:rPr>
          <w:bCs/>
          <w:sz w:val="28"/>
          <w:szCs w:val="28"/>
        </w:rPr>
        <w:t>ись с</w:t>
      </w:r>
      <w:r w:rsidRPr="0010329A">
        <w:rPr>
          <w:bCs/>
          <w:sz w:val="28"/>
          <w:szCs w:val="28"/>
        </w:rPr>
        <w:t xml:space="preserve"> </w:t>
      </w:r>
      <w:r>
        <w:rPr>
          <w:sz w:val="28"/>
          <w:szCs w:val="28"/>
        </w:rPr>
        <w:t>о</w:t>
      </w:r>
      <w:r w:rsidRPr="0010329A">
        <w:rPr>
          <w:bCs/>
          <w:sz w:val="28"/>
          <w:szCs w:val="28"/>
        </w:rPr>
        <w:t>фициальны</w:t>
      </w:r>
      <w:r>
        <w:rPr>
          <w:bCs/>
          <w:sz w:val="28"/>
          <w:szCs w:val="28"/>
        </w:rPr>
        <w:t>м</w:t>
      </w:r>
      <w:r w:rsidRPr="0010329A">
        <w:rPr>
          <w:bCs/>
          <w:sz w:val="28"/>
          <w:szCs w:val="28"/>
        </w:rPr>
        <w:t xml:space="preserve"> сайт</w:t>
      </w:r>
      <w:r>
        <w:rPr>
          <w:bCs/>
          <w:sz w:val="28"/>
          <w:szCs w:val="28"/>
        </w:rPr>
        <w:t>ом</w:t>
      </w:r>
      <w:r w:rsidRPr="0010329A">
        <w:rPr>
          <w:bCs/>
          <w:sz w:val="28"/>
          <w:szCs w:val="28"/>
        </w:rPr>
        <w:t xml:space="preserve"> Законодательного Собрания. </w:t>
      </w:r>
      <w:r>
        <w:rPr>
          <w:bCs/>
          <w:sz w:val="28"/>
          <w:szCs w:val="28"/>
        </w:rPr>
        <w:t>Всего посетителями было просмотрено более 2 млн</w:t>
      </w:r>
      <w:r w:rsidR="000A5F3B">
        <w:rPr>
          <w:bCs/>
          <w:sz w:val="28"/>
          <w:szCs w:val="28"/>
        </w:rPr>
        <w:t>.</w:t>
      </w:r>
      <w:r>
        <w:rPr>
          <w:bCs/>
          <w:sz w:val="28"/>
          <w:szCs w:val="28"/>
        </w:rPr>
        <w:t xml:space="preserve"> страниц сайта и скачано </w:t>
      </w:r>
      <w:r w:rsidRPr="00EC739F">
        <w:rPr>
          <w:bCs/>
          <w:sz w:val="28"/>
          <w:szCs w:val="28"/>
        </w:rPr>
        <w:t xml:space="preserve">с </w:t>
      </w:r>
      <w:r>
        <w:rPr>
          <w:sz w:val="28"/>
          <w:szCs w:val="28"/>
        </w:rPr>
        <w:t>о</w:t>
      </w:r>
      <w:r w:rsidRPr="0010329A">
        <w:rPr>
          <w:bCs/>
          <w:sz w:val="28"/>
          <w:szCs w:val="28"/>
        </w:rPr>
        <w:t>фициальн</w:t>
      </w:r>
      <w:r>
        <w:rPr>
          <w:bCs/>
          <w:sz w:val="28"/>
          <w:szCs w:val="28"/>
        </w:rPr>
        <w:t>ого</w:t>
      </w:r>
      <w:r w:rsidRPr="0010329A">
        <w:rPr>
          <w:bCs/>
          <w:sz w:val="28"/>
          <w:szCs w:val="28"/>
        </w:rPr>
        <w:t xml:space="preserve"> сайт</w:t>
      </w:r>
      <w:r>
        <w:rPr>
          <w:bCs/>
          <w:sz w:val="28"/>
          <w:szCs w:val="28"/>
        </w:rPr>
        <w:t xml:space="preserve">а </w:t>
      </w:r>
      <w:r w:rsidRPr="0010329A">
        <w:rPr>
          <w:bCs/>
          <w:sz w:val="28"/>
          <w:szCs w:val="28"/>
        </w:rPr>
        <w:t>Законодательного Собрания</w:t>
      </w:r>
      <w:r w:rsidRPr="00EC739F">
        <w:rPr>
          <w:bCs/>
          <w:sz w:val="28"/>
          <w:szCs w:val="28"/>
        </w:rPr>
        <w:t xml:space="preserve"> </w:t>
      </w:r>
      <w:r>
        <w:rPr>
          <w:bCs/>
          <w:sz w:val="28"/>
          <w:szCs w:val="28"/>
        </w:rPr>
        <w:t>75,5 Гб информации.</w:t>
      </w:r>
    </w:p>
    <w:p w:rsidR="00B47C3A" w:rsidRPr="0010329A" w:rsidRDefault="00B47C3A" w:rsidP="00B47C3A">
      <w:pPr>
        <w:jc w:val="both"/>
        <w:rPr>
          <w:bCs/>
          <w:sz w:val="28"/>
          <w:szCs w:val="28"/>
        </w:rPr>
      </w:pPr>
      <w:r>
        <w:rPr>
          <w:bCs/>
          <w:noProof/>
          <w:sz w:val="28"/>
          <w:szCs w:val="28"/>
        </w:rPr>
        <w:drawing>
          <wp:inline distT="0" distB="0" distL="0" distR="0">
            <wp:extent cx="5895975" cy="3381375"/>
            <wp:effectExtent l="19050" t="0" r="9525"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47C3A" w:rsidRDefault="00B47C3A" w:rsidP="00B47C3A">
      <w:pPr>
        <w:jc w:val="both"/>
        <w:rPr>
          <w:noProof/>
          <w:sz w:val="28"/>
          <w:szCs w:val="28"/>
        </w:rPr>
      </w:pPr>
    </w:p>
    <w:p w:rsidR="00B47C3A" w:rsidRPr="00EC739F" w:rsidRDefault="00B47C3A" w:rsidP="00B47C3A">
      <w:pPr>
        <w:ind w:firstLine="708"/>
        <w:jc w:val="both"/>
        <w:rPr>
          <w:bCs/>
          <w:sz w:val="28"/>
          <w:szCs w:val="28"/>
        </w:rPr>
      </w:pPr>
      <w:r>
        <w:lastRenderedPageBreak/>
        <w:t>В</w:t>
      </w:r>
      <w:r w:rsidRPr="00EC739F">
        <w:rPr>
          <w:bCs/>
          <w:sz w:val="28"/>
          <w:szCs w:val="28"/>
        </w:rPr>
        <w:t xml:space="preserve"> среднем каждый визитер просматривал </w:t>
      </w:r>
      <w:r>
        <w:rPr>
          <w:bCs/>
          <w:sz w:val="28"/>
          <w:szCs w:val="28"/>
        </w:rPr>
        <w:t>10</w:t>
      </w:r>
      <w:r w:rsidRPr="00EC739F">
        <w:rPr>
          <w:bCs/>
          <w:sz w:val="28"/>
          <w:szCs w:val="28"/>
        </w:rPr>
        <w:t xml:space="preserve"> страниц </w:t>
      </w:r>
      <w:r>
        <w:rPr>
          <w:sz w:val="28"/>
          <w:szCs w:val="28"/>
        </w:rPr>
        <w:t>о</w:t>
      </w:r>
      <w:r w:rsidRPr="0010329A">
        <w:rPr>
          <w:bCs/>
          <w:sz w:val="28"/>
          <w:szCs w:val="28"/>
        </w:rPr>
        <w:t>фициальн</w:t>
      </w:r>
      <w:r>
        <w:rPr>
          <w:bCs/>
          <w:sz w:val="28"/>
          <w:szCs w:val="28"/>
        </w:rPr>
        <w:t>ого</w:t>
      </w:r>
      <w:r w:rsidRPr="0010329A">
        <w:rPr>
          <w:bCs/>
          <w:sz w:val="28"/>
          <w:szCs w:val="28"/>
        </w:rPr>
        <w:t xml:space="preserve"> сайт</w:t>
      </w:r>
      <w:r>
        <w:rPr>
          <w:bCs/>
          <w:sz w:val="28"/>
          <w:szCs w:val="28"/>
        </w:rPr>
        <w:t xml:space="preserve">а </w:t>
      </w:r>
      <w:r w:rsidRPr="0010329A">
        <w:rPr>
          <w:bCs/>
          <w:sz w:val="28"/>
          <w:szCs w:val="28"/>
        </w:rPr>
        <w:t>Законодательного Собрания</w:t>
      </w:r>
      <w:r w:rsidRPr="00EC739F">
        <w:rPr>
          <w:bCs/>
          <w:sz w:val="28"/>
          <w:szCs w:val="28"/>
        </w:rPr>
        <w:t xml:space="preserve">, но основное внимание уделялось новостной ленте – за год ее просмотрели более </w:t>
      </w:r>
      <w:r>
        <w:rPr>
          <w:bCs/>
          <w:sz w:val="28"/>
          <w:szCs w:val="28"/>
        </w:rPr>
        <w:t>75</w:t>
      </w:r>
      <w:r w:rsidRPr="00EC739F">
        <w:rPr>
          <w:bCs/>
          <w:sz w:val="28"/>
          <w:szCs w:val="28"/>
        </w:rPr>
        <w:t xml:space="preserve"> тысяч раз. </w:t>
      </w:r>
      <w:r>
        <w:rPr>
          <w:bCs/>
          <w:sz w:val="28"/>
          <w:szCs w:val="28"/>
        </w:rPr>
        <w:t xml:space="preserve">Большой </w:t>
      </w:r>
      <w:r w:rsidRPr="00EC739F">
        <w:rPr>
          <w:bCs/>
          <w:sz w:val="28"/>
          <w:szCs w:val="28"/>
        </w:rPr>
        <w:t xml:space="preserve">интерес посетителей </w:t>
      </w:r>
      <w:r>
        <w:rPr>
          <w:bCs/>
          <w:sz w:val="28"/>
          <w:szCs w:val="28"/>
        </w:rPr>
        <w:t xml:space="preserve">был проявлен </w:t>
      </w:r>
      <w:r w:rsidRPr="00EC739F">
        <w:rPr>
          <w:bCs/>
          <w:sz w:val="28"/>
          <w:szCs w:val="28"/>
        </w:rPr>
        <w:t>к информации о депутатах</w:t>
      </w:r>
      <w:r>
        <w:rPr>
          <w:bCs/>
          <w:sz w:val="28"/>
          <w:szCs w:val="28"/>
        </w:rPr>
        <w:t>: за 2012 год</w:t>
      </w:r>
      <w:r w:rsidRPr="00EC739F">
        <w:rPr>
          <w:bCs/>
          <w:sz w:val="28"/>
          <w:szCs w:val="28"/>
        </w:rPr>
        <w:t xml:space="preserve"> раздел </w:t>
      </w:r>
      <w:r>
        <w:rPr>
          <w:bCs/>
          <w:sz w:val="28"/>
          <w:szCs w:val="28"/>
        </w:rPr>
        <w:t>"</w:t>
      </w:r>
      <w:r w:rsidRPr="00EC739F">
        <w:rPr>
          <w:bCs/>
          <w:sz w:val="28"/>
          <w:szCs w:val="28"/>
        </w:rPr>
        <w:t>Ваш депутат</w:t>
      </w:r>
      <w:r>
        <w:rPr>
          <w:bCs/>
          <w:sz w:val="28"/>
          <w:szCs w:val="28"/>
        </w:rPr>
        <w:t>"</w:t>
      </w:r>
      <w:r w:rsidRPr="00EC739F">
        <w:rPr>
          <w:bCs/>
          <w:sz w:val="28"/>
          <w:szCs w:val="28"/>
        </w:rPr>
        <w:t xml:space="preserve"> посетили боле</w:t>
      </w:r>
      <w:r w:rsidR="009F5241">
        <w:rPr>
          <w:bCs/>
          <w:sz w:val="28"/>
          <w:szCs w:val="28"/>
        </w:rPr>
        <w:t>е</w:t>
      </w:r>
      <w:r w:rsidRPr="00EC739F">
        <w:rPr>
          <w:bCs/>
          <w:sz w:val="28"/>
          <w:szCs w:val="28"/>
        </w:rPr>
        <w:t xml:space="preserve"> </w:t>
      </w:r>
      <w:r>
        <w:rPr>
          <w:bCs/>
          <w:sz w:val="28"/>
          <w:szCs w:val="28"/>
        </w:rPr>
        <w:t>25</w:t>
      </w:r>
      <w:r w:rsidRPr="00EC739F">
        <w:rPr>
          <w:bCs/>
          <w:sz w:val="28"/>
          <w:szCs w:val="28"/>
        </w:rPr>
        <w:t xml:space="preserve"> тысяч раз.</w:t>
      </w:r>
    </w:p>
    <w:p w:rsidR="00B47C3A" w:rsidRPr="00EC739F" w:rsidRDefault="00B47C3A" w:rsidP="00B47C3A">
      <w:pPr>
        <w:ind w:firstLine="720"/>
        <w:jc w:val="both"/>
        <w:rPr>
          <w:bCs/>
          <w:sz w:val="28"/>
          <w:szCs w:val="28"/>
        </w:rPr>
      </w:pPr>
      <w:r w:rsidRPr="00EC739F">
        <w:rPr>
          <w:bCs/>
          <w:sz w:val="28"/>
          <w:szCs w:val="28"/>
        </w:rPr>
        <w:t xml:space="preserve">К концу года возрос </w:t>
      </w:r>
      <w:r>
        <w:rPr>
          <w:bCs/>
          <w:sz w:val="28"/>
          <w:szCs w:val="28"/>
        </w:rPr>
        <w:t xml:space="preserve">интерес к </w:t>
      </w:r>
      <w:r>
        <w:rPr>
          <w:sz w:val="28"/>
          <w:szCs w:val="28"/>
        </w:rPr>
        <w:t>о</w:t>
      </w:r>
      <w:r w:rsidRPr="0010329A">
        <w:rPr>
          <w:bCs/>
          <w:sz w:val="28"/>
          <w:szCs w:val="28"/>
        </w:rPr>
        <w:t>фициальн</w:t>
      </w:r>
      <w:r>
        <w:rPr>
          <w:bCs/>
          <w:sz w:val="28"/>
          <w:szCs w:val="28"/>
        </w:rPr>
        <w:t>ому</w:t>
      </w:r>
      <w:r w:rsidRPr="0010329A">
        <w:rPr>
          <w:bCs/>
          <w:sz w:val="28"/>
          <w:szCs w:val="28"/>
        </w:rPr>
        <w:t xml:space="preserve"> сайт</w:t>
      </w:r>
      <w:r>
        <w:rPr>
          <w:bCs/>
          <w:sz w:val="28"/>
          <w:szCs w:val="28"/>
        </w:rPr>
        <w:t xml:space="preserve">у </w:t>
      </w:r>
      <w:r w:rsidRPr="0010329A">
        <w:rPr>
          <w:bCs/>
          <w:sz w:val="28"/>
          <w:szCs w:val="28"/>
        </w:rPr>
        <w:t>Законодательного Собрания</w:t>
      </w:r>
      <w:r>
        <w:rPr>
          <w:bCs/>
          <w:sz w:val="28"/>
          <w:szCs w:val="28"/>
        </w:rPr>
        <w:t>:</w:t>
      </w:r>
      <w:r w:rsidRPr="00EC739F">
        <w:rPr>
          <w:bCs/>
          <w:sz w:val="28"/>
          <w:szCs w:val="28"/>
        </w:rPr>
        <w:t xml:space="preserve"> </w:t>
      </w:r>
      <w:r>
        <w:rPr>
          <w:bCs/>
          <w:sz w:val="28"/>
          <w:szCs w:val="28"/>
        </w:rPr>
        <w:t>в</w:t>
      </w:r>
      <w:r w:rsidRPr="00EC739F">
        <w:rPr>
          <w:bCs/>
          <w:sz w:val="28"/>
          <w:szCs w:val="28"/>
        </w:rPr>
        <w:t xml:space="preserve"> декабре </w:t>
      </w:r>
      <w:r>
        <w:rPr>
          <w:bCs/>
          <w:sz w:val="28"/>
          <w:szCs w:val="28"/>
        </w:rPr>
        <w:t>2012 года его посетило почти 30 тысяч человек.</w:t>
      </w:r>
      <w:r w:rsidRPr="00EC739F">
        <w:rPr>
          <w:bCs/>
          <w:sz w:val="28"/>
          <w:szCs w:val="28"/>
        </w:rPr>
        <w:t xml:space="preserve"> </w:t>
      </w:r>
    </w:p>
    <w:p w:rsidR="009245A7" w:rsidRDefault="009245A7" w:rsidP="009245A7">
      <w:pPr>
        <w:ind w:firstLine="720"/>
        <w:jc w:val="both"/>
        <w:rPr>
          <w:bCs/>
          <w:sz w:val="28"/>
          <w:szCs w:val="28"/>
        </w:rPr>
      </w:pPr>
      <w:r w:rsidRPr="00EC739F">
        <w:rPr>
          <w:bCs/>
          <w:sz w:val="28"/>
          <w:szCs w:val="28"/>
        </w:rPr>
        <w:t xml:space="preserve">Для повышения популярности </w:t>
      </w:r>
      <w:r>
        <w:rPr>
          <w:sz w:val="28"/>
          <w:szCs w:val="28"/>
        </w:rPr>
        <w:t>о</w:t>
      </w:r>
      <w:r w:rsidRPr="0010329A">
        <w:rPr>
          <w:bCs/>
          <w:sz w:val="28"/>
          <w:szCs w:val="28"/>
        </w:rPr>
        <w:t>фициальн</w:t>
      </w:r>
      <w:r>
        <w:rPr>
          <w:bCs/>
          <w:sz w:val="28"/>
          <w:szCs w:val="28"/>
        </w:rPr>
        <w:t>ого</w:t>
      </w:r>
      <w:r w:rsidRPr="0010329A">
        <w:rPr>
          <w:bCs/>
          <w:sz w:val="28"/>
          <w:szCs w:val="28"/>
        </w:rPr>
        <w:t xml:space="preserve"> сайт</w:t>
      </w:r>
      <w:r>
        <w:rPr>
          <w:bCs/>
          <w:sz w:val="28"/>
          <w:szCs w:val="28"/>
        </w:rPr>
        <w:t xml:space="preserve">а </w:t>
      </w:r>
      <w:r w:rsidRPr="0010329A">
        <w:rPr>
          <w:bCs/>
          <w:sz w:val="28"/>
          <w:szCs w:val="28"/>
        </w:rPr>
        <w:t>Законодательного Собрания</w:t>
      </w:r>
      <w:r w:rsidRPr="00EC739F">
        <w:rPr>
          <w:bCs/>
          <w:sz w:val="28"/>
          <w:szCs w:val="28"/>
        </w:rPr>
        <w:t xml:space="preserve">, его открытости и информативности в постоянном режиме ведутся работы по </w:t>
      </w:r>
      <w:r>
        <w:rPr>
          <w:bCs/>
          <w:sz w:val="28"/>
          <w:szCs w:val="28"/>
        </w:rPr>
        <w:t xml:space="preserve">его </w:t>
      </w:r>
      <w:r w:rsidRPr="00EC739F">
        <w:rPr>
          <w:bCs/>
          <w:sz w:val="28"/>
          <w:szCs w:val="28"/>
        </w:rPr>
        <w:t>администрированию, актуализации и дальнейшему информационному наполнению</w:t>
      </w:r>
      <w:r>
        <w:rPr>
          <w:bCs/>
          <w:sz w:val="28"/>
          <w:szCs w:val="28"/>
        </w:rPr>
        <w:t>, в частности:</w:t>
      </w:r>
    </w:p>
    <w:p w:rsidR="009245A7" w:rsidRDefault="009245A7" w:rsidP="009245A7">
      <w:pPr>
        <w:ind w:firstLine="720"/>
        <w:jc w:val="both"/>
        <w:rPr>
          <w:bCs/>
          <w:sz w:val="28"/>
          <w:szCs w:val="28"/>
        </w:rPr>
      </w:pPr>
      <w:r>
        <w:rPr>
          <w:bCs/>
          <w:sz w:val="28"/>
          <w:szCs w:val="28"/>
        </w:rPr>
        <w:t xml:space="preserve">- созданы разделы, посвященные государственной гражданской службе в Законодательном Собрании, Благотворительному </w:t>
      </w:r>
      <w:r w:rsidR="00952AF8">
        <w:rPr>
          <w:bCs/>
          <w:sz w:val="28"/>
          <w:szCs w:val="28"/>
        </w:rPr>
        <w:t>с</w:t>
      </w:r>
      <w:r w:rsidR="0089110A">
        <w:rPr>
          <w:bCs/>
          <w:sz w:val="28"/>
          <w:szCs w:val="28"/>
        </w:rPr>
        <w:t>овету Нижегородской области;</w:t>
      </w:r>
    </w:p>
    <w:p w:rsidR="009245A7" w:rsidRDefault="0089110A" w:rsidP="009245A7">
      <w:pPr>
        <w:ind w:firstLine="720"/>
        <w:jc w:val="both"/>
        <w:rPr>
          <w:bCs/>
          <w:sz w:val="28"/>
          <w:szCs w:val="28"/>
        </w:rPr>
      </w:pPr>
      <w:r>
        <w:rPr>
          <w:bCs/>
          <w:sz w:val="28"/>
          <w:szCs w:val="28"/>
        </w:rPr>
        <w:t>- </w:t>
      </w:r>
      <w:r w:rsidR="009245A7">
        <w:rPr>
          <w:bCs/>
          <w:sz w:val="28"/>
          <w:szCs w:val="28"/>
        </w:rPr>
        <w:t>значительно расширены</w:t>
      </w:r>
      <w:r>
        <w:rPr>
          <w:bCs/>
          <w:sz w:val="28"/>
          <w:szCs w:val="28"/>
        </w:rPr>
        <w:t xml:space="preserve"> и дополнены страницы депутатов;</w:t>
      </w:r>
    </w:p>
    <w:p w:rsidR="009245A7" w:rsidRDefault="0089110A" w:rsidP="009245A7">
      <w:pPr>
        <w:ind w:firstLine="720"/>
        <w:jc w:val="both"/>
        <w:rPr>
          <w:bCs/>
          <w:sz w:val="28"/>
          <w:szCs w:val="28"/>
        </w:rPr>
      </w:pPr>
      <w:r>
        <w:rPr>
          <w:bCs/>
          <w:sz w:val="28"/>
          <w:szCs w:val="28"/>
        </w:rPr>
        <w:t>- </w:t>
      </w:r>
      <w:r w:rsidR="009245A7" w:rsidRPr="000F7764">
        <w:rPr>
          <w:bCs/>
          <w:sz w:val="28"/>
          <w:szCs w:val="28"/>
        </w:rPr>
        <w:t>размещаются ответы на вопросы граждан, поступившие в раздел "Гостевая книга". Всего через сервисы "Интернет-приемная", "Гостевая книга" и "Форум" в 2012 году поступило п</w:t>
      </w:r>
      <w:r w:rsidR="009245A7">
        <w:rPr>
          <w:bCs/>
          <w:sz w:val="28"/>
          <w:szCs w:val="28"/>
        </w:rPr>
        <w:t>орядка 500 обращений и вопросов.</w:t>
      </w:r>
    </w:p>
    <w:p w:rsidR="009245A7" w:rsidRDefault="009245A7" w:rsidP="009245A7">
      <w:pPr>
        <w:ind w:firstLine="720"/>
        <w:jc w:val="both"/>
        <w:rPr>
          <w:bCs/>
          <w:sz w:val="28"/>
          <w:szCs w:val="28"/>
        </w:rPr>
      </w:pPr>
      <w:r w:rsidRPr="00EC739F">
        <w:rPr>
          <w:bCs/>
          <w:sz w:val="28"/>
          <w:szCs w:val="28"/>
        </w:rPr>
        <w:t xml:space="preserve">В </w:t>
      </w:r>
      <w:r>
        <w:rPr>
          <w:bCs/>
          <w:sz w:val="28"/>
          <w:szCs w:val="28"/>
        </w:rPr>
        <w:t xml:space="preserve">2012 году на </w:t>
      </w:r>
      <w:r>
        <w:rPr>
          <w:sz w:val="28"/>
          <w:szCs w:val="28"/>
        </w:rPr>
        <w:t>о</w:t>
      </w:r>
      <w:r w:rsidRPr="0010329A">
        <w:rPr>
          <w:bCs/>
          <w:sz w:val="28"/>
          <w:szCs w:val="28"/>
        </w:rPr>
        <w:t>фициальн</w:t>
      </w:r>
      <w:r>
        <w:rPr>
          <w:bCs/>
          <w:sz w:val="28"/>
          <w:szCs w:val="28"/>
        </w:rPr>
        <w:t>ом</w:t>
      </w:r>
      <w:r w:rsidRPr="0010329A">
        <w:rPr>
          <w:bCs/>
          <w:sz w:val="28"/>
          <w:szCs w:val="28"/>
        </w:rPr>
        <w:t xml:space="preserve"> сайт</w:t>
      </w:r>
      <w:r>
        <w:rPr>
          <w:bCs/>
          <w:sz w:val="28"/>
          <w:szCs w:val="28"/>
        </w:rPr>
        <w:t xml:space="preserve">е </w:t>
      </w:r>
      <w:r w:rsidRPr="0010329A">
        <w:rPr>
          <w:bCs/>
          <w:sz w:val="28"/>
          <w:szCs w:val="28"/>
        </w:rPr>
        <w:t>Законодательного Собрания</w:t>
      </w:r>
      <w:r>
        <w:rPr>
          <w:bCs/>
          <w:sz w:val="28"/>
          <w:szCs w:val="28"/>
        </w:rPr>
        <w:t xml:space="preserve"> обеспечивалась </w:t>
      </w:r>
      <w:r w:rsidRPr="00EC739F">
        <w:rPr>
          <w:bCs/>
          <w:sz w:val="28"/>
          <w:szCs w:val="28"/>
        </w:rPr>
        <w:t xml:space="preserve">возможность </w:t>
      </w:r>
      <w:r>
        <w:rPr>
          <w:bCs/>
          <w:sz w:val="28"/>
          <w:szCs w:val="28"/>
        </w:rPr>
        <w:t xml:space="preserve">неограниченного </w:t>
      </w:r>
      <w:proofErr w:type="spellStart"/>
      <w:r w:rsidRPr="00EC739F">
        <w:rPr>
          <w:bCs/>
          <w:sz w:val="28"/>
          <w:szCs w:val="28"/>
        </w:rPr>
        <w:t>видеопросмотра</w:t>
      </w:r>
      <w:proofErr w:type="spellEnd"/>
      <w:r w:rsidRPr="00EC739F">
        <w:rPr>
          <w:bCs/>
          <w:sz w:val="28"/>
          <w:szCs w:val="28"/>
        </w:rPr>
        <w:t xml:space="preserve"> заседаний Законодательного Собрания Нижегородской области через </w:t>
      </w:r>
      <w:r>
        <w:rPr>
          <w:bCs/>
          <w:sz w:val="28"/>
          <w:szCs w:val="28"/>
        </w:rPr>
        <w:t>информационно-телекоммуникационную сеть "</w:t>
      </w:r>
      <w:r w:rsidRPr="00EC739F">
        <w:rPr>
          <w:bCs/>
          <w:sz w:val="28"/>
          <w:szCs w:val="28"/>
        </w:rPr>
        <w:t>Интернет</w:t>
      </w:r>
      <w:r>
        <w:rPr>
          <w:bCs/>
          <w:sz w:val="28"/>
          <w:szCs w:val="28"/>
        </w:rPr>
        <w:t>"</w:t>
      </w:r>
      <w:r w:rsidRPr="00EC739F">
        <w:rPr>
          <w:bCs/>
          <w:sz w:val="28"/>
          <w:szCs w:val="28"/>
        </w:rPr>
        <w:t xml:space="preserve"> в режиме </w:t>
      </w:r>
      <w:proofErr w:type="spellStart"/>
      <w:r w:rsidRPr="00EC739F">
        <w:rPr>
          <w:bCs/>
          <w:sz w:val="28"/>
          <w:szCs w:val="28"/>
        </w:rPr>
        <w:t>on-line</w:t>
      </w:r>
      <w:proofErr w:type="spellEnd"/>
      <w:r w:rsidRPr="00EC739F">
        <w:rPr>
          <w:bCs/>
          <w:sz w:val="28"/>
          <w:szCs w:val="28"/>
        </w:rPr>
        <w:t xml:space="preserve">. </w:t>
      </w:r>
    </w:p>
    <w:p w:rsidR="009245A7" w:rsidRDefault="009245A7" w:rsidP="009245A7">
      <w:pPr>
        <w:ind w:firstLine="720"/>
        <w:jc w:val="both"/>
      </w:pPr>
      <w:r>
        <w:rPr>
          <w:bCs/>
          <w:sz w:val="28"/>
          <w:szCs w:val="28"/>
        </w:rPr>
        <w:t xml:space="preserve">В целях повышения интерактивности </w:t>
      </w:r>
      <w:r w:rsidR="0089110A">
        <w:rPr>
          <w:bCs/>
          <w:sz w:val="28"/>
          <w:szCs w:val="28"/>
        </w:rPr>
        <w:t xml:space="preserve">официального </w:t>
      </w:r>
      <w:r>
        <w:rPr>
          <w:bCs/>
          <w:sz w:val="28"/>
          <w:szCs w:val="28"/>
        </w:rPr>
        <w:t xml:space="preserve">сайта </w:t>
      </w:r>
      <w:r w:rsidR="0089110A">
        <w:rPr>
          <w:bCs/>
          <w:sz w:val="28"/>
          <w:szCs w:val="28"/>
        </w:rPr>
        <w:t xml:space="preserve">Законодательного Собрания </w:t>
      </w:r>
      <w:r>
        <w:rPr>
          <w:bCs/>
          <w:sz w:val="28"/>
          <w:szCs w:val="28"/>
        </w:rPr>
        <w:t xml:space="preserve">и его информационной наполненности в 2012 году была разработана новая версия сайта. Новый сайт отвечает всем современным требованиям. Удобный в использовании он максимально открыт и интерактивен. На </w:t>
      </w:r>
      <w:r w:rsidR="0042756B">
        <w:rPr>
          <w:bCs/>
          <w:sz w:val="28"/>
          <w:szCs w:val="28"/>
        </w:rPr>
        <w:t xml:space="preserve">официальном </w:t>
      </w:r>
      <w:r>
        <w:rPr>
          <w:bCs/>
          <w:sz w:val="28"/>
          <w:szCs w:val="28"/>
        </w:rPr>
        <w:t>сайте</w:t>
      </w:r>
      <w:r w:rsidR="0042756B">
        <w:rPr>
          <w:bCs/>
          <w:sz w:val="28"/>
          <w:szCs w:val="28"/>
        </w:rPr>
        <w:t xml:space="preserve"> Законодательного Собрания </w:t>
      </w:r>
      <w:r>
        <w:rPr>
          <w:bCs/>
          <w:sz w:val="28"/>
          <w:szCs w:val="28"/>
        </w:rPr>
        <w:t xml:space="preserve"> создан большой видеоархив событий из работы Законодательного Собрания. Разработана система </w:t>
      </w:r>
      <w:proofErr w:type="spellStart"/>
      <w:r>
        <w:rPr>
          <w:bCs/>
          <w:sz w:val="28"/>
          <w:szCs w:val="28"/>
        </w:rPr>
        <w:t>интернет-конференций</w:t>
      </w:r>
      <w:proofErr w:type="spellEnd"/>
      <w:r>
        <w:rPr>
          <w:bCs/>
          <w:sz w:val="28"/>
          <w:szCs w:val="28"/>
        </w:rPr>
        <w:t xml:space="preserve">, на которых происходит не только общение с депутатами, но и обсуждение </w:t>
      </w:r>
      <w:proofErr w:type="gramStart"/>
      <w:r>
        <w:rPr>
          <w:bCs/>
          <w:sz w:val="28"/>
          <w:szCs w:val="28"/>
        </w:rPr>
        <w:t>законопроектов</w:t>
      </w:r>
      <w:proofErr w:type="gramEnd"/>
      <w:r>
        <w:rPr>
          <w:bCs/>
          <w:sz w:val="28"/>
          <w:szCs w:val="28"/>
        </w:rPr>
        <w:t xml:space="preserve"> как в рамках мониторинга, так и во время разработки и принятия законопроект</w:t>
      </w:r>
      <w:r w:rsidR="00891DAC">
        <w:rPr>
          <w:bCs/>
          <w:sz w:val="28"/>
          <w:szCs w:val="28"/>
        </w:rPr>
        <w:t>ов</w:t>
      </w:r>
      <w:r>
        <w:rPr>
          <w:bCs/>
          <w:sz w:val="28"/>
          <w:szCs w:val="28"/>
        </w:rPr>
        <w:t>. Введена система прямых обращений к любому из депутатов Законодательного Собрания, появилась возможность прокомментировать работу или задать интересующий вопрос фракциям и комитетам Законодательного Собрания.</w:t>
      </w:r>
    </w:p>
    <w:p w:rsidR="009245A7" w:rsidRDefault="009245A7" w:rsidP="002737E8">
      <w:pPr>
        <w:ind w:firstLine="709"/>
        <w:jc w:val="both"/>
        <w:rPr>
          <w:b/>
          <w:sz w:val="28"/>
          <w:szCs w:val="28"/>
        </w:rPr>
      </w:pPr>
    </w:p>
    <w:p w:rsidR="00FB47F7" w:rsidRPr="00FC60AB" w:rsidRDefault="00FC60AB" w:rsidP="00FC60AB">
      <w:pPr>
        <w:tabs>
          <w:tab w:val="left" w:pos="993"/>
        </w:tabs>
        <w:ind w:left="993" w:hanging="284"/>
        <w:jc w:val="both"/>
        <w:rPr>
          <w:b/>
          <w:sz w:val="28"/>
          <w:szCs w:val="28"/>
        </w:rPr>
      </w:pPr>
      <w:r>
        <w:rPr>
          <w:b/>
          <w:sz w:val="28"/>
          <w:szCs w:val="28"/>
          <w:lang w:val="en-US"/>
        </w:rPr>
        <w:t>V</w:t>
      </w:r>
      <w:r>
        <w:rPr>
          <w:b/>
          <w:sz w:val="28"/>
          <w:szCs w:val="28"/>
        </w:rPr>
        <w:t>. </w:t>
      </w:r>
      <w:r w:rsidR="00FB47F7" w:rsidRPr="00FC60AB">
        <w:rPr>
          <w:b/>
          <w:sz w:val="28"/>
          <w:szCs w:val="28"/>
        </w:rPr>
        <w:t>Перспективные направления работы Законодательного Собрания Нижегородской области на предстоящий период</w:t>
      </w:r>
    </w:p>
    <w:p w:rsidR="00FF4809" w:rsidRDefault="00FF4809" w:rsidP="002737E8">
      <w:pPr>
        <w:ind w:firstLine="709"/>
        <w:jc w:val="both"/>
        <w:rPr>
          <w:color w:val="FF0000"/>
          <w:sz w:val="28"/>
          <w:szCs w:val="28"/>
        </w:rPr>
      </w:pPr>
    </w:p>
    <w:p w:rsidR="00DA32D1" w:rsidRPr="00D54A73" w:rsidRDefault="00A036E5" w:rsidP="00DA32D1">
      <w:pPr>
        <w:pStyle w:val="2"/>
        <w:tabs>
          <w:tab w:val="left" w:pos="1080"/>
        </w:tabs>
        <w:spacing w:after="0" w:line="240" w:lineRule="auto"/>
        <w:ind w:left="0" w:firstLine="709"/>
        <w:jc w:val="both"/>
        <w:rPr>
          <w:sz w:val="28"/>
          <w:szCs w:val="28"/>
        </w:rPr>
      </w:pPr>
      <w:r w:rsidRPr="00D54A73">
        <w:rPr>
          <w:sz w:val="28"/>
          <w:szCs w:val="28"/>
        </w:rPr>
        <w:t xml:space="preserve">В </w:t>
      </w:r>
      <w:r w:rsidR="00DA32D1" w:rsidRPr="00D54A73">
        <w:rPr>
          <w:sz w:val="28"/>
          <w:szCs w:val="28"/>
        </w:rPr>
        <w:t>201</w:t>
      </w:r>
      <w:r w:rsidR="001C090A">
        <w:rPr>
          <w:sz w:val="28"/>
          <w:szCs w:val="28"/>
        </w:rPr>
        <w:t>3</w:t>
      </w:r>
      <w:r w:rsidR="00DA32D1" w:rsidRPr="00D54A73">
        <w:rPr>
          <w:sz w:val="28"/>
          <w:szCs w:val="28"/>
        </w:rPr>
        <w:t xml:space="preserve"> году</w:t>
      </w:r>
      <w:r w:rsidR="007503C8" w:rsidRPr="00D54A73">
        <w:rPr>
          <w:sz w:val="28"/>
          <w:szCs w:val="28"/>
        </w:rPr>
        <w:t xml:space="preserve"> о</w:t>
      </w:r>
      <w:r w:rsidRPr="00D54A73">
        <w:rPr>
          <w:sz w:val="28"/>
          <w:szCs w:val="28"/>
        </w:rPr>
        <w:t>д</w:t>
      </w:r>
      <w:r w:rsidR="007503C8" w:rsidRPr="00D54A73">
        <w:rPr>
          <w:sz w:val="28"/>
          <w:szCs w:val="28"/>
        </w:rPr>
        <w:t>ним из главных напра</w:t>
      </w:r>
      <w:r w:rsidRPr="00D54A73">
        <w:rPr>
          <w:sz w:val="28"/>
          <w:szCs w:val="28"/>
        </w:rPr>
        <w:t>в</w:t>
      </w:r>
      <w:r w:rsidR="007503C8" w:rsidRPr="00D54A73">
        <w:rPr>
          <w:sz w:val="28"/>
          <w:szCs w:val="28"/>
        </w:rPr>
        <w:t>лений законотворческой де</w:t>
      </w:r>
      <w:r w:rsidRPr="00D54A73">
        <w:rPr>
          <w:sz w:val="28"/>
          <w:szCs w:val="28"/>
        </w:rPr>
        <w:t>я</w:t>
      </w:r>
      <w:r w:rsidR="007503C8" w:rsidRPr="00D54A73">
        <w:rPr>
          <w:sz w:val="28"/>
          <w:szCs w:val="28"/>
        </w:rPr>
        <w:t xml:space="preserve">тельности </w:t>
      </w:r>
      <w:r w:rsidR="00A330A0">
        <w:rPr>
          <w:sz w:val="28"/>
          <w:szCs w:val="28"/>
        </w:rPr>
        <w:t xml:space="preserve">Законодательного </w:t>
      </w:r>
      <w:r w:rsidRPr="00D54A73">
        <w:rPr>
          <w:sz w:val="28"/>
          <w:szCs w:val="28"/>
        </w:rPr>
        <w:t xml:space="preserve">Собрания </w:t>
      </w:r>
      <w:r w:rsidR="007503C8" w:rsidRPr="00D54A73">
        <w:rPr>
          <w:sz w:val="28"/>
          <w:szCs w:val="28"/>
        </w:rPr>
        <w:t xml:space="preserve">является </w:t>
      </w:r>
      <w:r w:rsidR="007503C8" w:rsidRPr="00125365">
        <w:rPr>
          <w:b/>
          <w:sz w:val="28"/>
          <w:szCs w:val="28"/>
        </w:rPr>
        <w:t>совершенствование законодательства</w:t>
      </w:r>
      <w:r w:rsidR="00DA32D1" w:rsidRPr="00125365">
        <w:rPr>
          <w:b/>
          <w:sz w:val="28"/>
          <w:szCs w:val="28"/>
        </w:rPr>
        <w:t xml:space="preserve"> </w:t>
      </w:r>
      <w:r w:rsidRPr="00125365">
        <w:rPr>
          <w:b/>
          <w:sz w:val="28"/>
          <w:szCs w:val="28"/>
        </w:rPr>
        <w:t>области</w:t>
      </w:r>
      <w:r w:rsidRPr="00D54A73">
        <w:rPr>
          <w:sz w:val="28"/>
          <w:szCs w:val="28"/>
        </w:rPr>
        <w:t xml:space="preserve">. Для этого </w:t>
      </w:r>
      <w:r w:rsidR="00DA32D1" w:rsidRPr="00D54A73">
        <w:rPr>
          <w:sz w:val="28"/>
          <w:szCs w:val="28"/>
        </w:rPr>
        <w:t>планируется:</w:t>
      </w:r>
    </w:p>
    <w:p w:rsidR="00DA32D1" w:rsidRPr="007D6671" w:rsidRDefault="00DA32D1" w:rsidP="007D6671">
      <w:pPr>
        <w:tabs>
          <w:tab w:val="left" w:pos="7320"/>
        </w:tabs>
        <w:ind w:firstLine="720"/>
        <w:jc w:val="both"/>
        <w:rPr>
          <w:sz w:val="28"/>
          <w:szCs w:val="28"/>
        </w:rPr>
      </w:pPr>
      <w:r w:rsidRPr="007D6671">
        <w:rPr>
          <w:sz w:val="28"/>
          <w:szCs w:val="28"/>
        </w:rPr>
        <w:t>проведение анализа эффективности предоставленных льгот по региональным налогам, разработка методики оценки предоставляемых льгот;</w:t>
      </w:r>
    </w:p>
    <w:p w:rsidR="004E5B52" w:rsidRDefault="004E5B52" w:rsidP="004E5B52">
      <w:pPr>
        <w:tabs>
          <w:tab w:val="left" w:pos="7320"/>
        </w:tabs>
        <w:ind w:firstLine="720"/>
        <w:jc w:val="both"/>
        <w:rPr>
          <w:sz w:val="28"/>
          <w:szCs w:val="28"/>
        </w:rPr>
      </w:pPr>
      <w:r>
        <w:rPr>
          <w:sz w:val="28"/>
          <w:szCs w:val="28"/>
        </w:rPr>
        <w:lastRenderedPageBreak/>
        <w:t>разработка проекта закона области о региональной системе капитального ремонта многоквартирных домов;</w:t>
      </w:r>
    </w:p>
    <w:p w:rsidR="004E5B52" w:rsidRDefault="004E5B52" w:rsidP="004E5B52">
      <w:pPr>
        <w:tabs>
          <w:tab w:val="left" w:pos="7320"/>
        </w:tabs>
        <w:ind w:firstLine="720"/>
        <w:jc w:val="both"/>
        <w:rPr>
          <w:sz w:val="28"/>
          <w:szCs w:val="28"/>
        </w:rPr>
      </w:pPr>
      <w:r>
        <w:rPr>
          <w:sz w:val="28"/>
          <w:szCs w:val="28"/>
        </w:rPr>
        <w:t>создание законодательных условий для реализации мер по повышению доступности жилья;</w:t>
      </w:r>
    </w:p>
    <w:p w:rsidR="004E5B52" w:rsidRDefault="004E5B52" w:rsidP="004E5B52">
      <w:pPr>
        <w:tabs>
          <w:tab w:val="left" w:pos="7320"/>
        </w:tabs>
        <w:ind w:firstLine="720"/>
        <w:jc w:val="both"/>
        <w:rPr>
          <w:sz w:val="28"/>
          <w:szCs w:val="28"/>
        </w:rPr>
      </w:pPr>
      <w:r>
        <w:rPr>
          <w:sz w:val="28"/>
          <w:szCs w:val="28"/>
        </w:rPr>
        <w:t xml:space="preserve">рассмотрение хода реализации </w:t>
      </w:r>
      <w:r w:rsidRPr="00DD0C39">
        <w:rPr>
          <w:sz w:val="28"/>
          <w:szCs w:val="28"/>
        </w:rPr>
        <w:t>областной целевой программ</w:t>
      </w:r>
      <w:r>
        <w:rPr>
          <w:sz w:val="28"/>
          <w:szCs w:val="28"/>
        </w:rPr>
        <w:t>ы</w:t>
      </w:r>
      <w:r w:rsidRPr="00DD0C39">
        <w:rPr>
          <w:sz w:val="28"/>
          <w:szCs w:val="28"/>
        </w:rPr>
        <w:t xml:space="preserve"> "Энергосбережение и повышение энергетической эффективности Нижегородской области на 2010 - 2014 годы и на перспективу до 2020 года"</w:t>
      </w:r>
      <w:r>
        <w:rPr>
          <w:sz w:val="28"/>
          <w:szCs w:val="28"/>
        </w:rPr>
        <w:t>;</w:t>
      </w:r>
    </w:p>
    <w:p w:rsidR="00DA32D1" w:rsidRPr="009C068B" w:rsidRDefault="00DA32D1" w:rsidP="00DA32D1">
      <w:pPr>
        <w:pStyle w:val="2"/>
        <w:tabs>
          <w:tab w:val="left" w:pos="1080"/>
        </w:tabs>
        <w:spacing w:after="0" w:line="240" w:lineRule="auto"/>
        <w:ind w:left="0" w:firstLine="709"/>
        <w:jc w:val="both"/>
        <w:rPr>
          <w:sz w:val="28"/>
          <w:szCs w:val="28"/>
        </w:rPr>
      </w:pPr>
      <w:r w:rsidRPr="009C068B">
        <w:rPr>
          <w:sz w:val="28"/>
          <w:szCs w:val="28"/>
        </w:rPr>
        <w:t xml:space="preserve">работа по дальнейшему совершенствованию областного природоохранного законодательства, законодательства в сфере обращения с отходами, </w:t>
      </w:r>
      <w:proofErr w:type="spellStart"/>
      <w:r w:rsidRPr="009C068B">
        <w:rPr>
          <w:sz w:val="28"/>
          <w:szCs w:val="28"/>
        </w:rPr>
        <w:t>недропользования</w:t>
      </w:r>
      <w:proofErr w:type="spellEnd"/>
      <w:r w:rsidRPr="009C068B">
        <w:rPr>
          <w:sz w:val="28"/>
          <w:szCs w:val="28"/>
        </w:rPr>
        <w:t>, экологической безопасности на территории Нижегородской области, а также охраны и использования водных биологических ресурсов, атмосферного воздуха;</w:t>
      </w:r>
    </w:p>
    <w:p w:rsidR="00DA32D1" w:rsidRPr="009C068B" w:rsidRDefault="00DA32D1" w:rsidP="00DA32D1">
      <w:pPr>
        <w:tabs>
          <w:tab w:val="left" w:pos="4920"/>
        </w:tabs>
        <w:ind w:firstLine="709"/>
        <w:jc w:val="both"/>
        <w:rPr>
          <w:sz w:val="28"/>
          <w:szCs w:val="28"/>
        </w:rPr>
      </w:pPr>
      <w:r w:rsidRPr="009C068B">
        <w:rPr>
          <w:sz w:val="28"/>
          <w:szCs w:val="28"/>
        </w:rPr>
        <w:t xml:space="preserve">проведение </w:t>
      </w:r>
      <w:r w:rsidR="000943DB" w:rsidRPr="009C068B">
        <w:rPr>
          <w:sz w:val="28"/>
          <w:szCs w:val="28"/>
        </w:rPr>
        <w:t>"</w:t>
      </w:r>
      <w:r w:rsidRPr="009C068B">
        <w:rPr>
          <w:sz w:val="28"/>
          <w:szCs w:val="28"/>
        </w:rPr>
        <w:t>круглых столов</w:t>
      </w:r>
      <w:r w:rsidR="000943DB" w:rsidRPr="009C068B">
        <w:rPr>
          <w:sz w:val="28"/>
          <w:szCs w:val="28"/>
        </w:rPr>
        <w:t>"</w:t>
      </w:r>
      <w:r w:rsidRPr="009C068B">
        <w:rPr>
          <w:sz w:val="28"/>
          <w:szCs w:val="28"/>
        </w:rPr>
        <w:t>, совещаний и рабочих групп по вопросам экологии, рационального природопользования и охраны окружающей среды, мероприятий по экологическому образованию и воспитанию населения, развитию экологического туризма, популяризации идей сохранения природы, конкретных природоохранных мероприятий;</w:t>
      </w:r>
    </w:p>
    <w:p w:rsidR="00DA32D1" w:rsidRPr="00A1505F" w:rsidRDefault="00DA32D1" w:rsidP="00DA32D1">
      <w:pPr>
        <w:ind w:firstLine="709"/>
        <w:jc w:val="both"/>
        <w:rPr>
          <w:sz w:val="28"/>
          <w:szCs w:val="28"/>
        </w:rPr>
      </w:pPr>
      <w:r w:rsidRPr="00A1505F">
        <w:rPr>
          <w:sz w:val="28"/>
          <w:szCs w:val="28"/>
        </w:rPr>
        <w:t>работа по развит</w:t>
      </w:r>
      <w:r w:rsidR="006116AB">
        <w:rPr>
          <w:sz w:val="28"/>
          <w:szCs w:val="28"/>
        </w:rPr>
        <w:t>ию инвестиционной и инновационно</w:t>
      </w:r>
      <w:r w:rsidRPr="00A1505F">
        <w:rPr>
          <w:sz w:val="28"/>
          <w:szCs w:val="28"/>
        </w:rPr>
        <w:t>й политики области, законодательного обеспечения малого и среднего предпринимательства, по вопросам промышленной политики области, по формированию зон опережающего экономического развития Нижегородской области, по правовому регулированию вопросов управления</w:t>
      </w:r>
      <w:r w:rsidR="00D61C04" w:rsidRPr="00A1505F">
        <w:rPr>
          <w:sz w:val="28"/>
          <w:szCs w:val="28"/>
        </w:rPr>
        <w:t>,</w:t>
      </w:r>
      <w:r w:rsidRPr="00A1505F">
        <w:rPr>
          <w:sz w:val="28"/>
          <w:szCs w:val="28"/>
        </w:rPr>
        <w:t xml:space="preserve"> распоряжения государственной собственностью области;</w:t>
      </w:r>
    </w:p>
    <w:p w:rsidR="00A1505F" w:rsidRDefault="00A1505F" w:rsidP="00A1505F">
      <w:pPr>
        <w:ind w:firstLine="709"/>
        <w:jc w:val="both"/>
        <w:rPr>
          <w:sz w:val="28"/>
          <w:szCs w:val="28"/>
        </w:rPr>
      </w:pPr>
      <w:r w:rsidRPr="00A1505F">
        <w:rPr>
          <w:sz w:val="28"/>
          <w:szCs w:val="28"/>
        </w:rPr>
        <w:t>проведение анализа  возможности законодательного регулирования на региональном уровне</w:t>
      </w:r>
      <w:r>
        <w:rPr>
          <w:sz w:val="28"/>
          <w:szCs w:val="28"/>
        </w:rPr>
        <w:t xml:space="preserve"> вопросов охраны интеллектуальной собственности, разработка законодательства в области государственно-частного партнерства в инновационной сфере, усилени</w:t>
      </w:r>
      <w:r w:rsidR="005A17BF">
        <w:rPr>
          <w:sz w:val="28"/>
          <w:szCs w:val="28"/>
        </w:rPr>
        <w:t>е</w:t>
      </w:r>
      <w:r>
        <w:rPr>
          <w:sz w:val="28"/>
          <w:szCs w:val="28"/>
        </w:rPr>
        <w:t xml:space="preserve"> антимонопольного регулиров</w:t>
      </w:r>
      <w:r w:rsidR="005A17BF">
        <w:rPr>
          <w:sz w:val="28"/>
          <w:szCs w:val="28"/>
        </w:rPr>
        <w:t>ания инновационной деятельности;</w:t>
      </w:r>
    </w:p>
    <w:p w:rsidR="00C07CAF" w:rsidRPr="00A1505F" w:rsidRDefault="00C07CAF" w:rsidP="00DA32D1">
      <w:pPr>
        <w:ind w:firstLine="709"/>
        <w:jc w:val="both"/>
        <w:rPr>
          <w:sz w:val="28"/>
          <w:szCs w:val="28"/>
        </w:rPr>
      </w:pPr>
      <w:r w:rsidRPr="00A1505F">
        <w:rPr>
          <w:sz w:val="28"/>
          <w:szCs w:val="28"/>
        </w:rPr>
        <w:t>активизация взаимодействия Законодательного Собрания с Общественной палатой Нижегородской области  и другими институтами гражданского общества;</w:t>
      </w:r>
    </w:p>
    <w:p w:rsidR="00DA32D1" w:rsidRPr="0085507E" w:rsidRDefault="0006792C" w:rsidP="00DA32D1">
      <w:pPr>
        <w:ind w:firstLine="709"/>
        <w:jc w:val="both"/>
        <w:rPr>
          <w:color w:val="C00000"/>
          <w:sz w:val="28"/>
          <w:szCs w:val="28"/>
        </w:rPr>
      </w:pPr>
      <w:r w:rsidRPr="00F74352">
        <w:rPr>
          <w:sz w:val="28"/>
          <w:szCs w:val="28"/>
        </w:rPr>
        <w:t>анализ</w:t>
      </w:r>
      <w:r>
        <w:rPr>
          <w:b/>
          <w:sz w:val="28"/>
          <w:szCs w:val="28"/>
        </w:rPr>
        <w:t xml:space="preserve"> </w:t>
      </w:r>
      <w:r>
        <w:rPr>
          <w:sz w:val="28"/>
          <w:szCs w:val="28"/>
        </w:rPr>
        <w:t>исполнения в 2012 году социальных областных целевых  программ</w:t>
      </w:r>
      <w:r w:rsidR="00DA32D1" w:rsidRPr="0006792C">
        <w:rPr>
          <w:sz w:val="28"/>
          <w:szCs w:val="28"/>
        </w:rPr>
        <w:t>;</w:t>
      </w:r>
      <w:r w:rsidR="00DA32D1" w:rsidRPr="0085507E">
        <w:rPr>
          <w:color w:val="C00000"/>
          <w:sz w:val="28"/>
          <w:szCs w:val="28"/>
        </w:rPr>
        <w:t xml:space="preserve"> </w:t>
      </w:r>
    </w:p>
    <w:p w:rsidR="00DA32D1" w:rsidRPr="00463D45" w:rsidRDefault="00DA32D1" w:rsidP="00DA32D1">
      <w:pPr>
        <w:widowControl w:val="0"/>
        <w:ind w:firstLine="709"/>
        <w:jc w:val="both"/>
        <w:rPr>
          <w:iCs/>
          <w:snapToGrid w:val="0"/>
          <w:sz w:val="28"/>
          <w:szCs w:val="28"/>
        </w:rPr>
      </w:pPr>
      <w:r w:rsidRPr="00463D45">
        <w:rPr>
          <w:iCs/>
          <w:snapToGrid w:val="0"/>
          <w:sz w:val="28"/>
          <w:szCs w:val="28"/>
        </w:rPr>
        <w:t xml:space="preserve">осуществление </w:t>
      </w:r>
      <w:proofErr w:type="gramStart"/>
      <w:r w:rsidRPr="00463D45">
        <w:rPr>
          <w:iCs/>
          <w:snapToGrid w:val="0"/>
          <w:sz w:val="28"/>
          <w:szCs w:val="28"/>
        </w:rPr>
        <w:t>контроля за</w:t>
      </w:r>
      <w:proofErr w:type="gramEnd"/>
      <w:r w:rsidRPr="00463D45">
        <w:rPr>
          <w:iCs/>
          <w:snapToGrid w:val="0"/>
          <w:sz w:val="28"/>
          <w:szCs w:val="28"/>
        </w:rPr>
        <w:t xml:space="preserve"> реализацией положений закона о продовольственной безопасности области;</w:t>
      </w:r>
    </w:p>
    <w:p w:rsidR="00DA32D1" w:rsidRDefault="00DA32D1" w:rsidP="00DA32D1">
      <w:pPr>
        <w:widowControl w:val="0"/>
        <w:ind w:firstLine="709"/>
        <w:jc w:val="both"/>
        <w:rPr>
          <w:iCs/>
          <w:snapToGrid w:val="0"/>
          <w:sz w:val="28"/>
          <w:szCs w:val="28"/>
        </w:rPr>
      </w:pPr>
      <w:r w:rsidRPr="00463D45">
        <w:rPr>
          <w:iCs/>
          <w:snapToGrid w:val="0"/>
          <w:sz w:val="28"/>
          <w:szCs w:val="28"/>
        </w:rPr>
        <w:t xml:space="preserve">изучение совместно с Правительством области возможных изменений в направлениях государственной поддержки сельскохозяйственного производства в условиях </w:t>
      </w:r>
      <w:r>
        <w:rPr>
          <w:iCs/>
          <w:snapToGrid w:val="0"/>
          <w:sz w:val="28"/>
          <w:szCs w:val="28"/>
        </w:rPr>
        <w:t>присоединения</w:t>
      </w:r>
      <w:r w:rsidRPr="00463D45">
        <w:rPr>
          <w:iCs/>
          <w:snapToGrid w:val="0"/>
          <w:sz w:val="28"/>
          <w:szCs w:val="28"/>
        </w:rPr>
        <w:t xml:space="preserve"> России </w:t>
      </w:r>
      <w:r>
        <w:rPr>
          <w:iCs/>
          <w:snapToGrid w:val="0"/>
          <w:sz w:val="28"/>
          <w:szCs w:val="28"/>
        </w:rPr>
        <w:t>к Всемирной торговой организации (</w:t>
      </w:r>
      <w:r w:rsidRPr="00463D45">
        <w:rPr>
          <w:iCs/>
          <w:snapToGrid w:val="0"/>
          <w:sz w:val="28"/>
          <w:szCs w:val="28"/>
        </w:rPr>
        <w:t>ВТО</w:t>
      </w:r>
      <w:r>
        <w:rPr>
          <w:iCs/>
          <w:snapToGrid w:val="0"/>
          <w:sz w:val="28"/>
          <w:szCs w:val="28"/>
        </w:rPr>
        <w:t>)</w:t>
      </w:r>
      <w:r w:rsidRPr="00463D45">
        <w:rPr>
          <w:iCs/>
          <w:snapToGrid w:val="0"/>
          <w:sz w:val="28"/>
          <w:szCs w:val="28"/>
        </w:rPr>
        <w:t>;</w:t>
      </w:r>
    </w:p>
    <w:p w:rsidR="00DA32D1" w:rsidRDefault="00DA32D1" w:rsidP="00DA32D1">
      <w:pPr>
        <w:widowControl w:val="0"/>
        <w:ind w:firstLine="709"/>
        <w:jc w:val="both"/>
        <w:rPr>
          <w:iCs/>
          <w:snapToGrid w:val="0"/>
          <w:sz w:val="28"/>
          <w:szCs w:val="28"/>
        </w:rPr>
      </w:pPr>
      <w:r w:rsidRPr="00463D45">
        <w:rPr>
          <w:iCs/>
          <w:snapToGrid w:val="0"/>
          <w:sz w:val="28"/>
          <w:szCs w:val="28"/>
        </w:rPr>
        <w:t xml:space="preserve">рассмотрение </w:t>
      </w:r>
      <w:proofErr w:type="gramStart"/>
      <w:r w:rsidRPr="00463D45">
        <w:rPr>
          <w:iCs/>
          <w:snapToGrid w:val="0"/>
          <w:sz w:val="28"/>
          <w:szCs w:val="28"/>
        </w:rPr>
        <w:t>вопроса повышения эффективности использования земель с</w:t>
      </w:r>
      <w:r>
        <w:rPr>
          <w:iCs/>
          <w:snapToGrid w:val="0"/>
          <w:sz w:val="28"/>
          <w:szCs w:val="28"/>
        </w:rPr>
        <w:t>ельскохозяйственного назначения</w:t>
      </w:r>
      <w:proofErr w:type="gramEnd"/>
      <w:r>
        <w:rPr>
          <w:iCs/>
          <w:snapToGrid w:val="0"/>
          <w:sz w:val="28"/>
          <w:szCs w:val="28"/>
        </w:rPr>
        <w:t>;</w:t>
      </w:r>
    </w:p>
    <w:p w:rsidR="00DA32D1" w:rsidRPr="00463D45" w:rsidRDefault="00DA32D1" w:rsidP="00DA32D1">
      <w:pPr>
        <w:tabs>
          <w:tab w:val="left" w:pos="567"/>
          <w:tab w:val="left" w:pos="2835"/>
          <w:tab w:val="left" w:pos="5245"/>
        </w:tabs>
        <w:ind w:firstLine="709"/>
        <w:jc w:val="both"/>
        <w:rPr>
          <w:sz w:val="28"/>
          <w:szCs w:val="28"/>
        </w:rPr>
      </w:pPr>
      <w:r>
        <w:rPr>
          <w:sz w:val="28"/>
          <w:szCs w:val="28"/>
        </w:rPr>
        <w:t>разработка</w:t>
      </w:r>
      <w:r w:rsidRPr="00463D45">
        <w:rPr>
          <w:sz w:val="28"/>
          <w:szCs w:val="28"/>
        </w:rPr>
        <w:t xml:space="preserve"> проект</w:t>
      </w:r>
      <w:r>
        <w:rPr>
          <w:sz w:val="28"/>
          <w:szCs w:val="28"/>
        </w:rPr>
        <w:t>а</w:t>
      </w:r>
      <w:r w:rsidRPr="00463D45">
        <w:rPr>
          <w:sz w:val="28"/>
          <w:szCs w:val="28"/>
        </w:rPr>
        <w:t xml:space="preserve"> закона области </w:t>
      </w:r>
      <w:r w:rsidR="000943DB">
        <w:rPr>
          <w:sz w:val="28"/>
          <w:szCs w:val="28"/>
        </w:rPr>
        <w:t>"</w:t>
      </w:r>
      <w:r w:rsidRPr="00463D45">
        <w:rPr>
          <w:sz w:val="28"/>
          <w:szCs w:val="28"/>
        </w:rPr>
        <w:t xml:space="preserve">О внесении изменений в Закон Нижегородской области </w:t>
      </w:r>
      <w:r w:rsidR="000943DB">
        <w:rPr>
          <w:sz w:val="28"/>
          <w:szCs w:val="28"/>
        </w:rPr>
        <w:t>"</w:t>
      </w:r>
      <w:r w:rsidRPr="00463D45">
        <w:rPr>
          <w:sz w:val="28"/>
          <w:szCs w:val="28"/>
        </w:rPr>
        <w:t>О статусе депутата Законодательного Собрания Нижегородской области</w:t>
      </w:r>
      <w:r w:rsidR="000943DB">
        <w:rPr>
          <w:sz w:val="28"/>
          <w:szCs w:val="28"/>
        </w:rPr>
        <w:t>"</w:t>
      </w:r>
      <w:r w:rsidRPr="00463D45">
        <w:rPr>
          <w:sz w:val="28"/>
          <w:szCs w:val="28"/>
        </w:rPr>
        <w:t xml:space="preserve"> в связи с совершенствованием федерального </w:t>
      </w:r>
      <w:r w:rsidRPr="00463D45">
        <w:rPr>
          <w:sz w:val="28"/>
          <w:szCs w:val="28"/>
        </w:rPr>
        <w:lastRenderedPageBreak/>
        <w:t>законодательства в сфере государственного управления в области противодействия  кор</w:t>
      </w:r>
      <w:r>
        <w:rPr>
          <w:sz w:val="28"/>
          <w:szCs w:val="28"/>
        </w:rPr>
        <w:t>рупции</w:t>
      </w:r>
      <w:r w:rsidRPr="00463D45">
        <w:rPr>
          <w:sz w:val="28"/>
          <w:szCs w:val="28"/>
        </w:rPr>
        <w:t>;</w:t>
      </w:r>
    </w:p>
    <w:p w:rsidR="00DA32D1" w:rsidRDefault="00DA32D1" w:rsidP="00DA32D1">
      <w:pPr>
        <w:tabs>
          <w:tab w:val="left" w:pos="567"/>
          <w:tab w:val="left" w:pos="2835"/>
          <w:tab w:val="left" w:pos="5245"/>
        </w:tabs>
        <w:ind w:firstLine="709"/>
        <w:jc w:val="both"/>
        <w:rPr>
          <w:sz w:val="28"/>
          <w:szCs w:val="28"/>
        </w:rPr>
      </w:pPr>
      <w:r>
        <w:rPr>
          <w:sz w:val="28"/>
          <w:szCs w:val="28"/>
        </w:rPr>
        <w:t>работа по повышению эффективности деятельности Благотворительного совета Нижегородской области и развитию благотворительности в регионе;</w:t>
      </w:r>
    </w:p>
    <w:p w:rsidR="00DA32D1" w:rsidRDefault="00DA32D1" w:rsidP="00DA32D1">
      <w:pPr>
        <w:tabs>
          <w:tab w:val="left" w:pos="567"/>
          <w:tab w:val="left" w:pos="2835"/>
          <w:tab w:val="left" w:pos="5245"/>
        </w:tabs>
        <w:ind w:firstLine="709"/>
        <w:jc w:val="both"/>
        <w:rPr>
          <w:sz w:val="28"/>
          <w:szCs w:val="28"/>
        </w:rPr>
      </w:pPr>
      <w:r>
        <w:rPr>
          <w:sz w:val="28"/>
          <w:szCs w:val="28"/>
        </w:rPr>
        <w:t>реализация нового плана мероприятий по повышению уровня правосознания  населения Нижегородской области;</w:t>
      </w:r>
    </w:p>
    <w:p w:rsidR="00DA32D1" w:rsidRDefault="00DA32D1" w:rsidP="00DA32D1">
      <w:pPr>
        <w:tabs>
          <w:tab w:val="left" w:pos="567"/>
          <w:tab w:val="left" w:pos="2835"/>
          <w:tab w:val="left" w:pos="5245"/>
        </w:tabs>
        <w:ind w:firstLine="709"/>
        <w:jc w:val="both"/>
        <w:rPr>
          <w:sz w:val="28"/>
          <w:szCs w:val="28"/>
        </w:rPr>
      </w:pPr>
      <w:r>
        <w:rPr>
          <w:sz w:val="28"/>
          <w:szCs w:val="28"/>
        </w:rPr>
        <w:t xml:space="preserve">работа по формированию нового </w:t>
      </w:r>
      <w:r w:rsidRPr="00463D45">
        <w:rPr>
          <w:sz w:val="28"/>
          <w:szCs w:val="28"/>
        </w:rPr>
        <w:t>состава Молодежного парламента при Законодательном Собрании Нижегородс</w:t>
      </w:r>
      <w:r w:rsidR="00D61C04">
        <w:rPr>
          <w:sz w:val="28"/>
          <w:szCs w:val="28"/>
        </w:rPr>
        <w:t>кой области</w:t>
      </w:r>
      <w:r>
        <w:rPr>
          <w:sz w:val="28"/>
          <w:szCs w:val="28"/>
        </w:rPr>
        <w:t>;</w:t>
      </w:r>
    </w:p>
    <w:p w:rsidR="00DA32D1" w:rsidRPr="00463D45" w:rsidRDefault="00DA32D1" w:rsidP="00DA32D1">
      <w:pPr>
        <w:widowControl w:val="0"/>
        <w:ind w:firstLine="709"/>
        <w:jc w:val="both"/>
        <w:rPr>
          <w:iCs/>
          <w:snapToGrid w:val="0"/>
          <w:sz w:val="28"/>
          <w:szCs w:val="28"/>
        </w:rPr>
      </w:pPr>
      <w:r>
        <w:rPr>
          <w:sz w:val="28"/>
          <w:szCs w:val="28"/>
        </w:rPr>
        <w:t xml:space="preserve">разработка проекта постановления Законодательного Собрания области </w:t>
      </w:r>
      <w:r w:rsidR="000943DB">
        <w:rPr>
          <w:sz w:val="28"/>
          <w:szCs w:val="28"/>
        </w:rPr>
        <w:t>"</w:t>
      </w:r>
      <w:r>
        <w:rPr>
          <w:sz w:val="28"/>
          <w:szCs w:val="28"/>
        </w:rPr>
        <w:t>О внесении изменений в Регламент Законодательного Собрания Нижегородской области</w:t>
      </w:r>
      <w:r w:rsidR="000943DB">
        <w:rPr>
          <w:sz w:val="28"/>
          <w:szCs w:val="28"/>
        </w:rPr>
        <w:t>"</w:t>
      </w:r>
      <w:r>
        <w:rPr>
          <w:sz w:val="28"/>
          <w:szCs w:val="28"/>
        </w:rPr>
        <w:t>;</w:t>
      </w:r>
    </w:p>
    <w:p w:rsidR="00DA32D1" w:rsidRPr="000379FD" w:rsidRDefault="000379FD" w:rsidP="000379FD">
      <w:pPr>
        <w:ind w:firstLine="709"/>
        <w:jc w:val="both"/>
        <w:rPr>
          <w:sz w:val="28"/>
          <w:szCs w:val="28"/>
        </w:rPr>
      </w:pPr>
      <w:r>
        <w:rPr>
          <w:sz w:val="28"/>
          <w:szCs w:val="28"/>
        </w:rPr>
        <w:t>у</w:t>
      </w:r>
      <w:r w:rsidRPr="000379FD">
        <w:rPr>
          <w:sz w:val="28"/>
          <w:szCs w:val="28"/>
        </w:rPr>
        <w:t>становление порядка предоставления сведений о расходах лиц, замещающих государственные должности, государственных и муниципальных служащих</w:t>
      </w:r>
      <w:r w:rsidR="00DA32D1" w:rsidRPr="000379FD">
        <w:rPr>
          <w:sz w:val="28"/>
          <w:szCs w:val="28"/>
        </w:rPr>
        <w:t>;</w:t>
      </w:r>
    </w:p>
    <w:p w:rsidR="00DA32D1" w:rsidRPr="000379FD" w:rsidRDefault="00DA32D1" w:rsidP="00DA32D1">
      <w:pPr>
        <w:ind w:firstLine="709"/>
        <w:jc w:val="both"/>
        <w:rPr>
          <w:sz w:val="28"/>
          <w:szCs w:val="28"/>
        </w:rPr>
      </w:pPr>
      <w:r w:rsidRPr="000379FD">
        <w:rPr>
          <w:sz w:val="28"/>
          <w:szCs w:val="28"/>
        </w:rPr>
        <w:t xml:space="preserve">создание необходимых условий для реализации в Нижегородской области Федерального закона </w:t>
      </w:r>
      <w:r w:rsidR="000943DB" w:rsidRPr="000379FD">
        <w:rPr>
          <w:sz w:val="28"/>
          <w:szCs w:val="28"/>
        </w:rPr>
        <w:t>"</w:t>
      </w:r>
      <w:r w:rsidRPr="000379FD">
        <w:rPr>
          <w:sz w:val="28"/>
          <w:szCs w:val="28"/>
        </w:rPr>
        <w:t>О бесплатной юридической помощи в Российской Федерации</w:t>
      </w:r>
      <w:r w:rsidR="000943DB" w:rsidRPr="000379FD">
        <w:rPr>
          <w:sz w:val="28"/>
          <w:szCs w:val="28"/>
        </w:rPr>
        <w:t>"</w:t>
      </w:r>
      <w:r w:rsidRPr="000379FD">
        <w:rPr>
          <w:sz w:val="28"/>
          <w:szCs w:val="28"/>
        </w:rPr>
        <w:t>;</w:t>
      </w:r>
    </w:p>
    <w:p w:rsidR="00DA32D1" w:rsidRPr="00463D45" w:rsidRDefault="00DA32D1" w:rsidP="00DA32D1">
      <w:pPr>
        <w:ind w:firstLine="709"/>
        <w:jc w:val="both"/>
        <w:rPr>
          <w:sz w:val="28"/>
          <w:szCs w:val="28"/>
        </w:rPr>
      </w:pPr>
      <w:r w:rsidRPr="00463D45">
        <w:rPr>
          <w:sz w:val="28"/>
          <w:szCs w:val="28"/>
        </w:rPr>
        <w:t xml:space="preserve">приведение законов </w:t>
      </w:r>
      <w:r w:rsidR="002B2B64">
        <w:rPr>
          <w:sz w:val="28"/>
          <w:szCs w:val="28"/>
        </w:rPr>
        <w:t xml:space="preserve">Нижегородской </w:t>
      </w:r>
      <w:r w:rsidRPr="00463D45">
        <w:rPr>
          <w:sz w:val="28"/>
          <w:szCs w:val="28"/>
        </w:rPr>
        <w:t xml:space="preserve">области о выборах в соответствие с комплексом изменений федерального </w:t>
      </w:r>
      <w:r w:rsidR="0006792C">
        <w:rPr>
          <w:sz w:val="28"/>
          <w:szCs w:val="28"/>
        </w:rPr>
        <w:t>избирательного законодательства.</w:t>
      </w:r>
    </w:p>
    <w:p w:rsidR="00A036E5" w:rsidRPr="007503C8" w:rsidRDefault="00A036E5" w:rsidP="00A036E5">
      <w:pPr>
        <w:ind w:firstLine="709"/>
        <w:jc w:val="both"/>
        <w:rPr>
          <w:b/>
          <w:sz w:val="28"/>
          <w:szCs w:val="28"/>
        </w:rPr>
      </w:pPr>
      <w:r w:rsidRPr="007503C8">
        <w:rPr>
          <w:b/>
          <w:sz w:val="28"/>
          <w:szCs w:val="28"/>
        </w:rPr>
        <w:t>Мониторинг законодательства области</w:t>
      </w:r>
      <w:r w:rsidR="00D54A73">
        <w:rPr>
          <w:b/>
          <w:sz w:val="28"/>
          <w:szCs w:val="28"/>
        </w:rPr>
        <w:t>.</w:t>
      </w:r>
    </w:p>
    <w:p w:rsidR="00A036E5" w:rsidRDefault="00A036E5" w:rsidP="00A036E5">
      <w:pPr>
        <w:ind w:firstLine="709"/>
        <w:jc w:val="both"/>
        <w:rPr>
          <w:sz w:val="28"/>
          <w:szCs w:val="28"/>
        </w:rPr>
      </w:pPr>
      <w:r>
        <w:rPr>
          <w:sz w:val="28"/>
          <w:szCs w:val="28"/>
        </w:rPr>
        <w:t>В 201</w:t>
      </w:r>
      <w:r w:rsidR="001C090A">
        <w:rPr>
          <w:sz w:val="28"/>
          <w:szCs w:val="28"/>
        </w:rPr>
        <w:t>3</w:t>
      </w:r>
      <w:r>
        <w:rPr>
          <w:sz w:val="28"/>
          <w:szCs w:val="28"/>
        </w:rPr>
        <w:t xml:space="preserve"> году планируется провести мониторинг</w:t>
      </w:r>
      <w:r w:rsidR="001C090A">
        <w:rPr>
          <w:sz w:val="28"/>
          <w:szCs w:val="28"/>
        </w:rPr>
        <w:t xml:space="preserve"> </w:t>
      </w:r>
      <w:proofErr w:type="spellStart"/>
      <w:r w:rsidR="001C090A">
        <w:rPr>
          <w:sz w:val="28"/>
          <w:szCs w:val="28"/>
        </w:rPr>
        <w:t>правоприменения</w:t>
      </w:r>
      <w:proofErr w:type="spellEnd"/>
      <w:r w:rsidR="001C090A">
        <w:rPr>
          <w:sz w:val="28"/>
          <w:szCs w:val="28"/>
        </w:rPr>
        <w:t xml:space="preserve"> </w:t>
      </w:r>
      <w:r>
        <w:rPr>
          <w:sz w:val="28"/>
          <w:szCs w:val="28"/>
        </w:rPr>
        <w:t xml:space="preserve"> следующих нормативных правовых актов Нижегородской области, принятых Законодательным Собранием:</w:t>
      </w:r>
    </w:p>
    <w:p w:rsidR="004512B0" w:rsidRDefault="004512B0" w:rsidP="004512B0">
      <w:pPr>
        <w:ind w:firstLine="709"/>
        <w:jc w:val="both"/>
        <w:rPr>
          <w:sz w:val="28"/>
          <w:szCs w:val="28"/>
        </w:rPr>
      </w:pPr>
      <w:proofErr w:type="gramStart"/>
      <w:r w:rsidRPr="009E118D">
        <w:rPr>
          <w:sz w:val="28"/>
          <w:szCs w:val="28"/>
        </w:rPr>
        <w:t>Закон области от 6 декабря 2011 года № 177-З "О межбюджетных отношениях в  Нижегородской области" (в части целесообразности передачи в бюджеты муниципальных районов и городских округов дополнительных нормативов от федеральных и региональных налогов, налогов, предусмотренных специальными налоговыми режимами, подлежащих в соответствии с Бюджетным кодексом Российской Федерации зачислению в областной бюджет, в целях улучшения сбалансированности местных бюджетов)</w:t>
      </w:r>
      <w:r>
        <w:rPr>
          <w:sz w:val="28"/>
          <w:szCs w:val="28"/>
        </w:rPr>
        <w:t>;</w:t>
      </w:r>
      <w:proofErr w:type="gramEnd"/>
    </w:p>
    <w:p w:rsidR="004512B0" w:rsidRDefault="004512B0" w:rsidP="004512B0">
      <w:pPr>
        <w:ind w:firstLine="709"/>
        <w:jc w:val="both"/>
        <w:rPr>
          <w:sz w:val="28"/>
          <w:szCs w:val="28"/>
        </w:rPr>
      </w:pPr>
      <w:r>
        <w:rPr>
          <w:sz w:val="28"/>
          <w:szCs w:val="28"/>
        </w:rPr>
        <w:t>Закон области от 31 июля 2012 года  № 101-З "О порядке перемещения задержанных транспортных средств на специализированную стоянку, их хранения, оплаты расходов на перемещение и хранение, возврата задержанных транспортных средств";</w:t>
      </w:r>
    </w:p>
    <w:p w:rsidR="004512B0" w:rsidRPr="009E118D" w:rsidRDefault="004512B0" w:rsidP="004512B0">
      <w:pPr>
        <w:ind w:firstLine="709"/>
        <w:jc w:val="both"/>
        <w:rPr>
          <w:sz w:val="28"/>
          <w:szCs w:val="28"/>
        </w:rPr>
      </w:pPr>
      <w:r w:rsidRPr="002D50CC">
        <w:rPr>
          <w:sz w:val="28"/>
          <w:szCs w:val="28"/>
        </w:rPr>
        <w:t xml:space="preserve">Закон области от </w:t>
      </w:r>
      <w:r>
        <w:rPr>
          <w:sz w:val="28"/>
          <w:szCs w:val="28"/>
        </w:rPr>
        <w:t xml:space="preserve">1 ноября 2008 </w:t>
      </w:r>
      <w:r w:rsidRPr="002D50CC">
        <w:rPr>
          <w:sz w:val="28"/>
          <w:szCs w:val="28"/>
        </w:rPr>
        <w:t xml:space="preserve">года </w:t>
      </w:r>
      <w:r>
        <w:rPr>
          <w:sz w:val="28"/>
          <w:szCs w:val="28"/>
        </w:rPr>
        <w:t xml:space="preserve">  </w:t>
      </w:r>
      <w:r w:rsidRPr="002D50CC">
        <w:rPr>
          <w:sz w:val="28"/>
          <w:szCs w:val="28"/>
        </w:rPr>
        <w:t xml:space="preserve">№ </w:t>
      </w:r>
      <w:r>
        <w:rPr>
          <w:sz w:val="28"/>
          <w:szCs w:val="28"/>
        </w:rPr>
        <w:t xml:space="preserve">147-З "О библиотечном деле в </w:t>
      </w:r>
      <w:r w:rsidRPr="002D50CC">
        <w:rPr>
          <w:sz w:val="28"/>
          <w:szCs w:val="28"/>
        </w:rPr>
        <w:t>Нижегородской области"</w:t>
      </w:r>
      <w:r>
        <w:rPr>
          <w:sz w:val="28"/>
          <w:szCs w:val="28"/>
        </w:rPr>
        <w:t>;</w:t>
      </w:r>
    </w:p>
    <w:p w:rsidR="00A036E5" w:rsidRDefault="004512B0" w:rsidP="00A036E5">
      <w:pPr>
        <w:ind w:firstLine="709"/>
        <w:jc w:val="both"/>
        <w:rPr>
          <w:sz w:val="28"/>
          <w:szCs w:val="28"/>
        </w:rPr>
      </w:pPr>
      <w:r w:rsidRPr="00905333">
        <w:rPr>
          <w:sz w:val="28"/>
          <w:szCs w:val="28"/>
        </w:rPr>
        <w:t xml:space="preserve">Закон </w:t>
      </w:r>
      <w:r>
        <w:rPr>
          <w:sz w:val="28"/>
          <w:szCs w:val="28"/>
        </w:rPr>
        <w:t xml:space="preserve">области от 29 июня 2012 года </w:t>
      </w:r>
      <w:r w:rsidRPr="00905333">
        <w:rPr>
          <w:sz w:val="28"/>
          <w:szCs w:val="28"/>
        </w:rPr>
        <w:t>№ 81-З "О порядке определения цены и порядке оплаты земельных участков, находящихся в собственности Нижегородской области или государственная собственность на которые не разграничена, при их продаже собственникам зданий, строений, сооружений, расположенных на этих земельных участках"</w:t>
      </w:r>
      <w:r>
        <w:rPr>
          <w:sz w:val="28"/>
          <w:szCs w:val="28"/>
        </w:rPr>
        <w:t>;</w:t>
      </w:r>
    </w:p>
    <w:p w:rsidR="004512B0" w:rsidRDefault="004512B0" w:rsidP="004512B0">
      <w:pPr>
        <w:ind w:firstLine="709"/>
        <w:jc w:val="both"/>
        <w:rPr>
          <w:sz w:val="28"/>
          <w:szCs w:val="28"/>
        </w:rPr>
      </w:pPr>
      <w:r w:rsidRPr="00905333">
        <w:rPr>
          <w:sz w:val="28"/>
          <w:szCs w:val="28"/>
        </w:rPr>
        <w:lastRenderedPageBreak/>
        <w:t xml:space="preserve">Закон </w:t>
      </w:r>
      <w:r>
        <w:rPr>
          <w:sz w:val="28"/>
          <w:szCs w:val="28"/>
        </w:rPr>
        <w:t xml:space="preserve">области от 30 декабря 2005 года  </w:t>
      </w:r>
      <w:r w:rsidRPr="00905333">
        <w:rPr>
          <w:sz w:val="28"/>
          <w:szCs w:val="28"/>
        </w:rPr>
        <w:t xml:space="preserve">№ 218-З </w:t>
      </w:r>
      <w:r w:rsidRPr="004512B0">
        <w:rPr>
          <w:sz w:val="28"/>
          <w:szCs w:val="28"/>
        </w:rPr>
        <w:t xml:space="preserve">"О порядке определения размера арендной платы, порядке, условиях   и сроках внесения </w:t>
      </w:r>
      <w:r>
        <w:rPr>
          <w:sz w:val="28"/>
          <w:szCs w:val="28"/>
        </w:rPr>
        <w:t xml:space="preserve">арендной платы </w:t>
      </w:r>
      <w:r w:rsidRPr="004512B0">
        <w:rPr>
          <w:sz w:val="28"/>
          <w:szCs w:val="28"/>
        </w:rPr>
        <w:t>за земельные участки,</w:t>
      </w:r>
      <w:r w:rsidRPr="004512B0">
        <w:rPr>
          <w:sz w:val="28"/>
          <w:szCs w:val="28"/>
        </w:rPr>
        <w:br/>
        <w:t>находящиеся в собственности Нижегородской области"</w:t>
      </w:r>
      <w:r>
        <w:rPr>
          <w:sz w:val="28"/>
          <w:szCs w:val="28"/>
        </w:rPr>
        <w:t>;</w:t>
      </w:r>
    </w:p>
    <w:p w:rsidR="004512B0" w:rsidRDefault="004512B0" w:rsidP="004512B0">
      <w:pPr>
        <w:ind w:firstLine="709"/>
        <w:jc w:val="both"/>
        <w:rPr>
          <w:sz w:val="28"/>
          <w:szCs w:val="28"/>
        </w:rPr>
      </w:pPr>
      <w:r>
        <w:rPr>
          <w:sz w:val="28"/>
          <w:szCs w:val="28"/>
        </w:rPr>
        <w:t>Закон области от 26 октября 1995 года № 16-З "О пожарной безопасности" (в части добровольной пожарной охраны);</w:t>
      </w:r>
    </w:p>
    <w:p w:rsidR="004512B0" w:rsidRDefault="004512B0" w:rsidP="004512B0">
      <w:pPr>
        <w:ind w:firstLine="709"/>
        <w:jc w:val="both"/>
      </w:pPr>
      <w:r w:rsidRPr="002D50CC">
        <w:rPr>
          <w:sz w:val="28"/>
          <w:szCs w:val="28"/>
        </w:rPr>
        <w:t xml:space="preserve">Закон области от </w:t>
      </w:r>
      <w:r>
        <w:rPr>
          <w:sz w:val="28"/>
          <w:szCs w:val="28"/>
        </w:rPr>
        <w:t>8 апреля 2008 года №</w:t>
      </w:r>
      <w:r w:rsidRPr="004A1E42">
        <w:rPr>
          <w:sz w:val="28"/>
          <w:szCs w:val="28"/>
        </w:rPr>
        <w:t xml:space="preserve"> </w:t>
      </w:r>
      <w:r>
        <w:rPr>
          <w:sz w:val="28"/>
          <w:szCs w:val="28"/>
        </w:rPr>
        <w:t>37</w:t>
      </w:r>
      <w:r w:rsidRPr="002D50CC">
        <w:rPr>
          <w:sz w:val="28"/>
          <w:szCs w:val="28"/>
        </w:rPr>
        <w:t xml:space="preserve">-З "Об </w:t>
      </w:r>
      <w:r>
        <w:rPr>
          <w:sz w:val="28"/>
          <w:szCs w:val="28"/>
        </w:rPr>
        <w:t xml:space="preserve">основах регулирования градостроительной деятельности </w:t>
      </w:r>
      <w:r w:rsidRPr="002D50CC">
        <w:rPr>
          <w:sz w:val="28"/>
          <w:szCs w:val="28"/>
        </w:rPr>
        <w:t>на территории Нижегородской области</w:t>
      </w:r>
      <w:r w:rsidRPr="002D50CC">
        <w:t>"</w:t>
      </w:r>
      <w:r>
        <w:t>;</w:t>
      </w:r>
    </w:p>
    <w:p w:rsidR="004512B0" w:rsidRDefault="004512B0" w:rsidP="004512B0">
      <w:pPr>
        <w:ind w:firstLine="709"/>
        <w:jc w:val="both"/>
        <w:rPr>
          <w:sz w:val="28"/>
          <w:szCs w:val="28"/>
        </w:rPr>
      </w:pPr>
      <w:r w:rsidRPr="002D50CC">
        <w:rPr>
          <w:sz w:val="28"/>
          <w:szCs w:val="28"/>
        </w:rPr>
        <w:t xml:space="preserve">Закон области от </w:t>
      </w:r>
      <w:r>
        <w:rPr>
          <w:sz w:val="28"/>
          <w:szCs w:val="28"/>
        </w:rPr>
        <w:t xml:space="preserve">7 сентября 2007 </w:t>
      </w:r>
      <w:r w:rsidRPr="002D50CC">
        <w:rPr>
          <w:sz w:val="28"/>
          <w:szCs w:val="28"/>
        </w:rPr>
        <w:t xml:space="preserve">года № </w:t>
      </w:r>
      <w:r>
        <w:rPr>
          <w:sz w:val="28"/>
          <w:szCs w:val="28"/>
        </w:rPr>
        <w:t>110</w:t>
      </w:r>
      <w:r w:rsidRPr="002D50CC">
        <w:rPr>
          <w:sz w:val="28"/>
          <w:szCs w:val="28"/>
        </w:rPr>
        <w:t xml:space="preserve">-З "Об </w:t>
      </w:r>
      <w:r>
        <w:rPr>
          <w:sz w:val="28"/>
          <w:szCs w:val="28"/>
        </w:rPr>
        <w:t xml:space="preserve">охране озелененных территорий </w:t>
      </w:r>
      <w:r w:rsidRPr="002D50CC">
        <w:rPr>
          <w:sz w:val="28"/>
          <w:szCs w:val="28"/>
        </w:rPr>
        <w:t>Нижегородской области"</w:t>
      </w:r>
      <w:r>
        <w:rPr>
          <w:sz w:val="28"/>
          <w:szCs w:val="28"/>
        </w:rPr>
        <w:t>;</w:t>
      </w:r>
    </w:p>
    <w:p w:rsidR="004512B0" w:rsidRPr="004512B0" w:rsidRDefault="004512B0" w:rsidP="004512B0">
      <w:pPr>
        <w:ind w:firstLine="709"/>
        <w:jc w:val="both"/>
        <w:rPr>
          <w:sz w:val="28"/>
          <w:szCs w:val="28"/>
        </w:rPr>
      </w:pPr>
      <w:r>
        <w:rPr>
          <w:sz w:val="28"/>
          <w:szCs w:val="28"/>
        </w:rPr>
        <w:t>Закон области от 26 февраля 2002 года   № 9-З "О благотворительной деятельности".</w:t>
      </w:r>
    </w:p>
    <w:p w:rsidR="005D70E4" w:rsidRDefault="005D70E4" w:rsidP="00DA32D1">
      <w:pPr>
        <w:ind w:firstLine="709"/>
        <w:jc w:val="both"/>
        <w:rPr>
          <w:sz w:val="28"/>
          <w:szCs w:val="28"/>
        </w:rPr>
      </w:pPr>
    </w:p>
    <w:p w:rsidR="005D70E4" w:rsidRDefault="005D70E4" w:rsidP="00DA32D1">
      <w:pPr>
        <w:ind w:firstLine="709"/>
        <w:jc w:val="both"/>
        <w:rPr>
          <w:sz w:val="28"/>
          <w:szCs w:val="28"/>
        </w:rPr>
      </w:pPr>
    </w:p>
    <w:p w:rsidR="005D70E4" w:rsidRDefault="005D70E4" w:rsidP="005D70E4">
      <w:pPr>
        <w:ind w:firstLine="709"/>
        <w:jc w:val="center"/>
        <w:rPr>
          <w:color w:val="FF0000"/>
          <w:sz w:val="28"/>
          <w:szCs w:val="28"/>
        </w:rPr>
      </w:pPr>
      <w:r>
        <w:rPr>
          <w:sz w:val="28"/>
          <w:szCs w:val="28"/>
        </w:rPr>
        <w:t>_________________</w:t>
      </w:r>
    </w:p>
    <w:p w:rsidR="00FF4809" w:rsidRPr="00593902" w:rsidRDefault="00FF4809" w:rsidP="002737E8">
      <w:pPr>
        <w:ind w:firstLine="709"/>
        <w:jc w:val="both"/>
        <w:rPr>
          <w:sz w:val="28"/>
          <w:szCs w:val="28"/>
        </w:rPr>
      </w:pPr>
    </w:p>
    <w:p w:rsidR="00FF4809" w:rsidRPr="00593902" w:rsidRDefault="00FF4809" w:rsidP="002737E8">
      <w:pPr>
        <w:ind w:firstLine="709"/>
        <w:jc w:val="both"/>
        <w:rPr>
          <w:sz w:val="28"/>
          <w:szCs w:val="28"/>
        </w:rPr>
      </w:pPr>
    </w:p>
    <w:p w:rsidR="008C22BA" w:rsidRPr="00593902" w:rsidRDefault="008C22BA" w:rsidP="001C591E">
      <w:pPr>
        <w:jc w:val="both"/>
        <w:rPr>
          <w:sz w:val="28"/>
          <w:szCs w:val="28"/>
        </w:rPr>
      </w:pPr>
    </w:p>
    <w:p w:rsidR="002737E8" w:rsidRPr="00593902" w:rsidRDefault="002737E8" w:rsidP="002737E8">
      <w:pPr>
        <w:ind w:firstLine="709"/>
        <w:jc w:val="both"/>
        <w:rPr>
          <w:sz w:val="28"/>
          <w:szCs w:val="28"/>
        </w:rPr>
      </w:pPr>
    </w:p>
    <w:p w:rsidR="002737E8" w:rsidRPr="00F834B4" w:rsidRDefault="002737E8" w:rsidP="002737E8"/>
    <w:sectPr w:rsidR="002737E8" w:rsidRPr="00F834B4" w:rsidSect="003470CE">
      <w:headerReference w:type="default" r:id="rId2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07E" w:rsidRDefault="0027307E" w:rsidP="003470CE">
      <w:r>
        <w:separator/>
      </w:r>
    </w:p>
  </w:endnote>
  <w:endnote w:type="continuationSeparator" w:id="0">
    <w:p w:rsidR="0027307E" w:rsidRDefault="0027307E" w:rsidP="003470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Peterburg">
    <w:altName w:val="Arial"/>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07E" w:rsidRDefault="0027307E" w:rsidP="003470CE">
      <w:r>
        <w:separator/>
      </w:r>
    </w:p>
  </w:footnote>
  <w:footnote w:type="continuationSeparator" w:id="0">
    <w:p w:rsidR="0027307E" w:rsidRDefault="0027307E" w:rsidP="003470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5972698"/>
      <w:docPartObj>
        <w:docPartGallery w:val="Page Numbers (Top of Page)"/>
        <w:docPartUnique/>
      </w:docPartObj>
    </w:sdtPr>
    <w:sdtContent>
      <w:p w:rsidR="0027307E" w:rsidRDefault="0027307E">
        <w:pPr>
          <w:pStyle w:val="a8"/>
          <w:jc w:val="center"/>
        </w:pPr>
        <w:fldSimple w:instr="PAGE   \* MERGEFORMAT">
          <w:r w:rsidR="002878A3">
            <w:rPr>
              <w:noProof/>
            </w:rPr>
            <w:t>87</w:t>
          </w:r>
        </w:fldSimple>
      </w:p>
    </w:sdtContent>
  </w:sdt>
  <w:p w:rsidR="0027307E" w:rsidRDefault="0027307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D2BC5"/>
    <w:multiLevelType w:val="hybridMultilevel"/>
    <w:tmpl w:val="13FE372C"/>
    <w:lvl w:ilvl="0" w:tplc="E4DC5DE2">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6C32237"/>
    <w:multiLevelType w:val="hybridMultilevel"/>
    <w:tmpl w:val="938616F2"/>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597094"/>
    <w:multiLevelType w:val="hybridMultilevel"/>
    <w:tmpl w:val="381E2EEA"/>
    <w:lvl w:ilvl="0" w:tplc="0419000B">
      <w:start w:val="1"/>
      <w:numFmt w:val="bullet"/>
      <w:lvlText w:val=""/>
      <w:lvlJc w:val="left"/>
      <w:pPr>
        <w:ind w:left="720" w:hanging="360"/>
      </w:pPr>
      <w:rPr>
        <w:rFonts w:ascii="Wingdings" w:hAnsi="Wingdings" w:hint="default"/>
        <w:b/>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315425"/>
    <w:multiLevelType w:val="hybridMultilevel"/>
    <w:tmpl w:val="C1A09C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7A0675"/>
    <w:multiLevelType w:val="hybridMultilevel"/>
    <w:tmpl w:val="561E4C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F457040"/>
    <w:multiLevelType w:val="hybridMultilevel"/>
    <w:tmpl w:val="BBB0C674"/>
    <w:lvl w:ilvl="0" w:tplc="0419000B">
      <w:start w:val="1"/>
      <w:numFmt w:val="bullet"/>
      <w:lvlText w:val=""/>
      <w:lvlJc w:val="left"/>
      <w:pPr>
        <w:ind w:left="67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58A733F"/>
    <w:multiLevelType w:val="hybridMultilevel"/>
    <w:tmpl w:val="242ACC0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EB8260D"/>
    <w:multiLevelType w:val="hybridMultilevel"/>
    <w:tmpl w:val="BCE2C03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32571A4"/>
    <w:multiLevelType w:val="hybridMultilevel"/>
    <w:tmpl w:val="C63225DC"/>
    <w:lvl w:ilvl="0" w:tplc="DAE40DC0">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42E3BB6"/>
    <w:multiLevelType w:val="hybridMultilevel"/>
    <w:tmpl w:val="0B261434"/>
    <w:lvl w:ilvl="0" w:tplc="1006178C">
      <w:start w:val="1"/>
      <w:numFmt w:val="upperRoman"/>
      <w:lvlText w:val="%1."/>
      <w:lvlJc w:val="left"/>
      <w:pPr>
        <w:ind w:left="2847" w:hanging="72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0">
    <w:nsid w:val="27D66A68"/>
    <w:multiLevelType w:val="hybridMultilevel"/>
    <w:tmpl w:val="A8B6E31A"/>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928"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6D2041"/>
    <w:multiLevelType w:val="hybridMultilevel"/>
    <w:tmpl w:val="0B261434"/>
    <w:lvl w:ilvl="0" w:tplc="1006178C">
      <w:start w:val="1"/>
      <w:numFmt w:val="upperRoman"/>
      <w:lvlText w:val="%1."/>
      <w:lvlJc w:val="left"/>
      <w:pPr>
        <w:ind w:left="2149" w:hanging="72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2">
    <w:nsid w:val="2F9C1FAE"/>
    <w:multiLevelType w:val="hybridMultilevel"/>
    <w:tmpl w:val="1EEA803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9A7C8E"/>
    <w:multiLevelType w:val="hybridMultilevel"/>
    <w:tmpl w:val="5180F8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6C90D37"/>
    <w:multiLevelType w:val="hybridMultilevel"/>
    <w:tmpl w:val="6848F172"/>
    <w:lvl w:ilvl="0" w:tplc="0419000F">
      <w:start w:val="1"/>
      <w:numFmt w:val="decimal"/>
      <w:lvlText w:val="%1."/>
      <w:lvlJc w:val="left"/>
      <w:pPr>
        <w:ind w:left="2869" w:hanging="360"/>
      </w:pPr>
    </w:lvl>
    <w:lvl w:ilvl="1" w:tplc="04190019" w:tentative="1">
      <w:start w:val="1"/>
      <w:numFmt w:val="lowerLetter"/>
      <w:lvlText w:val="%2."/>
      <w:lvlJc w:val="left"/>
      <w:pPr>
        <w:ind w:left="3589" w:hanging="360"/>
      </w:pPr>
    </w:lvl>
    <w:lvl w:ilvl="2" w:tplc="0419001B" w:tentative="1">
      <w:start w:val="1"/>
      <w:numFmt w:val="lowerRoman"/>
      <w:lvlText w:val="%3."/>
      <w:lvlJc w:val="right"/>
      <w:pPr>
        <w:ind w:left="4309" w:hanging="180"/>
      </w:pPr>
    </w:lvl>
    <w:lvl w:ilvl="3" w:tplc="0419000F" w:tentative="1">
      <w:start w:val="1"/>
      <w:numFmt w:val="decimal"/>
      <w:lvlText w:val="%4."/>
      <w:lvlJc w:val="left"/>
      <w:pPr>
        <w:ind w:left="5029" w:hanging="360"/>
      </w:pPr>
    </w:lvl>
    <w:lvl w:ilvl="4" w:tplc="04190019" w:tentative="1">
      <w:start w:val="1"/>
      <w:numFmt w:val="lowerLetter"/>
      <w:lvlText w:val="%5."/>
      <w:lvlJc w:val="left"/>
      <w:pPr>
        <w:ind w:left="5749" w:hanging="360"/>
      </w:pPr>
    </w:lvl>
    <w:lvl w:ilvl="5" w:tplc="0419001B" w:tentative="1">
      <w:start w:val="1"/>
      <w:numFmt w:val="lowerRoman"/>
      <w:lvlText w:val="%6."/>
      <w:lvlJc w:val="right"/>
      <w:pPr>
        <w:ind w:left="6469" w:hanging="180"/>
      </w:pPr>
    </w:lvl>
    <w:lvl w:ilvl="6" w:tplc="0419000F" w:tentative="1">
      <w:start w:val="1"/>
      <w:numFmt w:val="decimal"/>
      <w:lvlText w:val="%7."/>
      <w:lvlJc w:val="left"/>
      <w:pPr>
        <w:ind w:left="7189" w:hanging="360"/>
      </w:pPr>
    </w:lvl>
    <w:lvl w:ilvl="7" w:tplc="04190019" w:tentative="1">
      <w:start w:val="1"/>
      <w:numFmt w:val="lowerLetter"/>
      <w:lvlText w:val="%8."/>
      <w:lvlJc w:val="left"/>
      <w:pPr>
        <w:ind w:left="7909" w:hanging="360"/>
      </w:pPr>
    </w:lvl>
    <w:lvl w:ilvl="8" w:tplc="0419001B" w:tentative="1">
      <w:start w:val="1"/>
      <w:numFmt w:val="lowerRoman"/>
      <w:lvlText w:val="%9."/>
      <w:lvlJc w:val="right"/>
      <w:pPr>
        <w:ind w:left="8629" w:hanging="180"/>
      </w:pPr>
    </w:lvl>
  </w:abstractNum>
  <w:abstractNum w:abstractNumId="15">
    <w:nsid w:val="37270D68"/>
    <w:multiLevelType w:val="hybridMultilevel"/>
    <w:tmpl w:val="B5E0CBDC"/>
    <w:lvl w:ilvl="0" w:tplc="73DC42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BBA7F05"/>
    <w:multiLevelType w:val="multilevel"/>
    <w:tmpl w:val="5F20A1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796786"/>
    <w:multiLevelType w:val="hybridMultilevel"/>
    <w:tmpl w:val="030C2842"/>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46476EE"/>
    <w:multiLevelType w:val="hybridMultilevel"/>
    <w:tmpl w:val="A5D6A4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48CE41DB"/>
    <w:multiLevelType w:val="hybridMultilevel"/>
    <w:tmpl w:val="4A5AE768"/>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07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8FD4CD7"/>
    <w:multiLevelType w:val="hybridMultilevel"/>
    <w:tmpl w:val="535C4D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A6D7DE7"/>
    <w:multiLevelType w:val="hybridMultilevel"/>
    <w:tmpl w:val="BB16C6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4DDB0935"/>
    <w:multiLevelType w:val="hybridMultilevel"/>
    <w:tmpl w:val="ED4E7746"/>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E16661"/>
    <w:multiLevelType w:val="hybridMultilevel"/>
    <w:tmpl w:val="D09C9D7A"/>
    <w:lvl w:ilvl="0" w:tplc="0419000B">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4">
    <w:nsid w:val="50482479"/>
    <w:multiLevelType w:val="hybridMultilevel"/>
    <w:tmpl w:val="B24211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1A5667E"/>
    <w:multiLevelType w:val="hybridMultilevel"/>
    <w:tmpl w:val="F7729410"/>
    <w:lvl w:ilvl="0" w:tplc="DC7AF00E">
      <w:start w:val="1"/>
      <w:numFmt w:val="upperRoman"/>
      <w:lvlText w:val="%1."/>
      <w:lvlJc w:val="left"/>
      <w:pPr>
        <w:ind w:left="3981" w:hanging="72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26">
    <w:nsid w:val="51D64F04"/>
    <w:multiLevelType w:val="hybridMultilevel"/>
    <w:tmpl w:val="9C9A56A4"/>
    <w:lvl w:ilvl="0" w:tplc="F5CC37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24600F4"/>
    <w:multiLevelType w:val="hybridMultilevel"/>
    <w:tmpl w:val="8208DCD4"/>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28">
    <w:nsid w:val="56246A23"/>
    <w:multiLevelType w:val="hybridMultilevel"/>
    <w:tmpl w:val="22068BAE"/>
    <w:lvl w:ilvl="0" w:tplc="9A320F08">
      <w:start w:val="1"/>
      <w:numFmt w:val="decimal"/>
      <w:lvlText w:val="%1)"/>
      <w:lvlJc w:val="left"/>
      <w:pPr>
        <w:tabs>
          <w:tab w:val="num" w:pos="1080"/>
        </w:tabs>
        <w:ind w:left="108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9E15D5B"/>
    <w:multiLevelType w:val="hybridMultilevel"/>
    <w:tmpl w:val="C4569258"/>
    <w:lvl w:ilvl="0" w:tplc="04190001">
      <w:start w:val="1"/>
      <w:numFmt w:val="bullet"/>
      <w:lvlText w:val=""/>
      <w:lvlJc w:val="left"/>
      <w:pPr>
        <w:tabs>
          <w:tab w:val="num" w:pos="1457"/>
        </w:tabs>
        <w:ind w:left="1457" w:hanging="360"/>
      </w:pPr>
      <w:rPr>
        <w:rFonts w:ascii="Symbol" w:hAnsi="Symbol" w:hint="default"/>
      </w:rPr>
    </w:lvl>
    <w:lvl w:ilvl="1" w:tplc="0419000B">
      <w:start w:val="1"/>
      <w:numFmt w:val="bullet"/>
      <w:lvlText w:val=""/>
      <w:lvlJc w:val="left"/>
      <w:pPr>
        <w:tabs>
          <w:tab w:val="num" w:pos="1080"/>
        </w:tabs>
        <w:ind w:left="1080" w:hanging="360"/>
      </w:pPr>
      <w:rPr>
        <w:rFonts w:ascii="Wingdings" w:hAnsi="Wingdings"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30">
    <w:nsid w:val="5FEF2B8B"/>
    <w:multiLevelType w:val="hybridMultilevel"/>
    <w:tmpl w:val="121E55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96B7149"/>
    <w:multiLevelType w:val="hybridMultilevel"/>
    <w:tmpl w:val="71C6408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CB36F07"/>
    <w:multiLevelType w:val="hybridMultilevel"/>
    <w:tmpl w:val="831E73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D6473D1"/>
    <w:multiLevelType w:val="hybridMultilevel"/>
    <w:tmpl w:val="CC5A113E"/>
    <w:lvl w:ilvl="0" w:tplc="1006178C">
      <w:start w:val="1"/>
      <w:numFmt w:val="upperRoman"/>
      <w:lvlText w:val="%1."/>
      <w:lvlJc w:val="left"/>
      <w:pPr>
        <w:ind w:left="2149" w:hanging="72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4">
    <w:nsid w:val="70134F64"/>
    <w:multiLevelType w:val="hybridMultilevel"/>
    <w:tmpl w:val="5A2A6F8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05E12CB"/>
    <w:multiLevelType w:val="hybridMultilevel"/>
    <w:tmpl w:val="6E369408"/>
    <w:lvl w:ilvl="0" w:tplc="B87C1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0DA1F3C"/>
    <w:multiLevelType w:val="hybridMultilevel"/>
    <w:tmpl w:val="0682E294"/>
    <w:lvl w:ilvl="0" w:tplc="13421F78">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nsid w:val="70F079B6"/>
    <w:multiLevelType w:val="hybridMultilevel"/>
    <w:tmpl w:val="0BD2E5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75093447"/>
    <w:multiLevelType w:val="hybridMultilevel"/>
    <w:tmpl w:val="28DCECE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nsid w:val="79410C02"/>
    <w:multiLevelType w:val="hybridMultilevel"/>
    <w:tmpl w:val="1910E7CE"/>
    <w:lvl w:ilvl="0" w:tplc="04190001">
      <w:start w:val="1"/>
      <w:numFmt w:val="bullet"/>
      <w:lvlText w:val=""/>
      <w:lvlJc w:val="left"/>
      <w:pPr>
        <w:tabs>
          <w:tab w:val="num" w:pos="1457"/>
        </w:tabs>
        <w:ind w:left="1457" w:hanging="3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40">
    <w:nsid w:val="79CE1CE2"/>
    <w:multiLevelType w:val="hybridMultilevel"/>
    <w:tmpl w:val="7B2816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CC86081"/>
    <w:multiLevelType w:val="hybridMultilevel"/>
    <w:tmpl w:val="27EC1052"/>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D8361F2"/>
    <w:multiLevelType w:val="hybridMultilevel"/>
    <w:tmpl w:val="4A46D302"/>
    <w:lvl w:ilvl="0" w:tplc="C8341C30">
      <w:start w:val="1"/>
      <w:numFmt w:val="decimal"/>
      <w:lvlText w:val="%1."/>
      <w:lvlJc w:val="left"/>
      <w:pPr>
        <w:ind w:left="1070"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42"/>
  </w:num>
  <w:num w:numId="3">
    <w:abstractNumId w:val="36"/>
  </w:num>
  <w:num w:numId="4">
    <w:abstractNumId w:val="20"/>
  </w:num>
  <w:num w:numId="5">
    <w:abstractNumId w:val="8"/>
  </w:num>
  <w:num w:numId="6">
    <w:abstractNumId w:val="24"/>
  </w:num>
  <w:num w:numId="7">
    <w:abstractNumId w:val="5"/>
  </w:num>
  <w:num w:numId="8">
    <w:abstractNumId w:val="35"/>
  </w:num>
  <w:num w:numId="9">
    <w:abstractNumId w:val="10"/>
  </w:num>
  <w:num w:numId="10">
    <w:abstractNumId w:val="23"/>
  </w:num>
  <w:num w:numId="11">
    <w:abstractNumId w:val="41"/>
  </w:num>
  <w:num w:numId="12">
    <w:abstractNumId w:val="39"/>
  </w:num>
  <w:num w:numId="13">
    <w:abstractNumId w:val="29"/>
  </w:num>
  <w:num w:numId="14">
    <w:abstractNumId w:val="31"/>
  </w:num>
  <w:num w:numId="15">
    <w:abstractNumId w:val="33"/>
  </w:num>
  <w:num w:numId="16">
    <w:abstractNumId w:val="15"/>
  </w:num>
  <w:num w:numId="17">
    <w:abstractNumId w:val="38"/>
  </w:num>
  <w:num w:numId="18">
    <w:abstractNumId w:val="21"/>
  </w:num>
  <w:num w:numId="19">
    <w:abstractNumId w:val="7"/>
  </w:num>
  <w:num w:numId="20">
    <w:abstractNumId w:val="11"/>
  </w:num>
  <w:num w:numId="21">
    <w:abstractNumId w:val="12"/>
  </w:num>
  <w:num w:numId="22">
    <w:abstractNumId w:val="19"/>
  </w:num>
  <w:num w:numId="23">
    <w:abstractNumId w:val="22"/>
  </w:num>
  <w:num w:numId="24">
    <w:abstractNumId w:val="1"/>
  </w:num>
  <w:num w:numId="25">
    <w:abstractNumId w:val="14"/>
  </w:num>
  <w:num w:numId="26">
    <w:abstractNumId w:val="25"/>
  </w:num>
  <w:num w:numId="27">
    <w:abstractNumId w:val="26"/>
  </w:num>
  <w:num w:numId="28">
    <w:abstractNumId w:val="17"/>
  </w:num>
  <w:num w:numId="29">
    <w:abstractNumId w:val="16"/>
    <w:lvlOverride w:ilvl="0">
      <w:startOverride w:val="15"/>
    </w:lvlOverride>
  </w:num>
  <w:num w:numId="30">
    <w:abstractNumId w:val="4"/>
  </w:num>
  <w:num w:numId="31">
    <w:abstractNumId w:val="18"/>
  </w:num>
  <w:num w:numId="32">
    <w:abstractNumId w:val="32"/>
  </w:num>
  <w:num w:numId="33">
    <w:abstractNumId w:val="27"/>
  </w:num>
  <w:num w:numId="34">
    <w:abstractNumId w:val="28"/>
  </w:num>
  <w:num w:numId="35">
    <w:abstractNumId w:val="6"/>
  </w:num>
  <w:num w:numId="36">
    <w:abstractNumId w:val="40"/>
  </w:num>
  <w:num w:numId="37">
    <w:abstractNumId w:val="2"/>
  </w:num>
  <w:num w:numId="38">
    <w:abstractNumId w:val="3"/>
  </w:num>
  <w:num w:numId="39">
    <w:abstractNumId w:val="34"/>
  </w:num>
  <w:num w:numId="40">
    <w:abstractNumId w:val="0"/>
  </w:num>
  <w:num w:numId="41">
    <w:abstractNumId w:val="13"/>
  </w:num>
  <w:num w:numId="42">
    <w:abstractNumId w:val="30"/>
  </w:num>
  <w:num w:numId="43">
    <w:abstractNumId w:val="37"/>
  </w:num>
  <w:num w:numId="4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834B4"/>
    <w:rsid w:val="00000EAF"/>
    <w:rsid w:val="00000EFF"/>
    <w:rsid w:val="00002A34"/>
    <w:rsid w:val="00002DFF"/>
    <w:rsid w:val="00003423"/>
    <w:rsid w:val="000109CE"/>
    <w:rsid w:val="00011A05"/>
    <w:rsid w:val="000124F7"/>
    <w:rsid w:val="00015F99"/>
    <w:rsid w:val="00017C93"/>
    <w:rsid w:val="00020B26"/>
    <w:rsid w:val="00021AE2"/>
    <w:rsid w:val="00031575"/>
    <w:rsid w:val="00032254"/>
    <w:rsid w:val="00032C39"/>
    <w:rsid w:val="000353B4"/>
    <w:rsid w:val="000379FD"/>
    <w:rsid w:val="00041610"/>
    <w:rsid w:val="00045DD5"/>
    <w:rsid w:val="00047B30"/>
    <w:rsid w:val="000508BF"/>
    <w:rsid w:val="00051D2A"/>
    <w:rsid w:val="000527B9"/>
    <w:rsid w:val="00053D46"/>
    <w:rsid w:val="00055EC8"/>
    <w:rsid w:val="00056B74"/>
    <w:rsid w:val="00057FF2"/>
    <w:rsid w:val="00060F19"/>
    <w:rsid w:val="000633D0"/>
    <w:rsid w:val="00065058"/>
    <w:rsid w:val="00067077"/>
    <w:rsid w:val="0006792C"/>
    <w:rsid w:val="000701B4"/>
    <w:rsid w:val="00072F2D"/>
    <w:rsid w:val="00072FD4"/>
    <w:rsid w:val="0007336B"/>
    <w:rsid w:val="00074D06"/>
    <w:rsid w:val="00074DE2"/>
    <w:rsid w:val="000771BF"/>
    <w:rsid w:val="00077714"/>
    <w:rsid w:val="00085D3F"/>
    <w:rsid w:val="000912D0"/>
    <w:rsid w:val="000943DB"/>
    <w:rsid w:val="00094801"/>
    <w:rsid w:val="00094DF2"/>
    <w:rsid w:val="000968E2"/>
    <w:rsid w:val="000A0E7A"/>
    <w:rsid w:val="000A1570"/>
    <w:rsid w:val="000A33CD"/>
    <w:rsid w:val="000A3E90"/>
    <w:rsid w:val="000A44AB"/>
    <w:rsid w:val="000A5F3B"/>
    <w:rsid w:val="000B1BA3"/>
    <w:rsid w:val="000B1C91"/>
    <w:rsid w:val="000B3A2C"/>
    <w:rsid w:val="000B4965"/>
    <w:rsid w:val="000B6A57"/>
    <w:rsid w:val="000B7C7F"/>
    <w:rsid w:val="000C0A51"/>
    <w:rsid w:val="000C0D73"/>
    <w:rsid w:val="000C137E"/>
    <w:rsid w:val="000C521B"/>
    <w:rsid w:val="000C6DD2"/>
    <w:rsid w:val="000D29C6"/>
    <w:rsid w:val="000D2A39"/>
    <w:rsid w:val="000D4210"/>
    <w:rsid w:val="000D46CC"/>
    <w:rsid w:val="000E022E"/>
    <w:rsid w:val="000E2288"/>
    <w:rsid w:val="000E288B"/>
    <w:rsid w:val="000E447C"/>
    <w:rsid w:val="000E5CA1"/>
    <w:rsid w:val="000E744B"/>
    <w:rsid w:val="000F0109"/>
    <w:rsid w:val="000F23B0"/>
    <w:rsid w:val="000F36F7"/>
    <w:rsid w:val="000F5E09"/>
    <w:rsid w:val="000F69D0"/>
    <w:rsid w:val="000F7061"/>
    <w:rsid w:val="000F7D25"/>
    <w:rsid w:val="00102276"/>
    <w:rsid w:val="001033FF"/>
    <w:rsid w:val="00103AAC"/>
    <w:rsid w:val="00105063"/>
    <w:rsid w:val="00105D20"/>
    <w:rsid w:val="00110FEB"/>
    <w:rsid w:val="0011224F"/>
    <w:rsid w:val="00112E25"/>
    <w:rsid w:val="00113736"/>
    <w:rsid w:val="001157DD"/>
    <w:rsid w:val="0011618E"/>
    <w:rsid w:val="00121909"/>
    <w:rsid w:val="00121A03"/>
    <w:rsid w:val="00121C1D"/>
    <w:rsid w:val="00122284"/>
    <w:rsid w:val="001222BD"/>
    <w:rsid w:val="00122809"/>
    <w:rsid w:val="00125365"/>
    <w:rsid w:val="00126D75"/>
    <w:rsid w:val="00127CA6"/>
    <w:rsid w:val="00132391"/>
    <w:rsid w:val="00132459"/>
    <w:rsid w:val="00133EF8"/>
    <w:rsid w:val="0013613C"/>
    <w:rsid w:val="0014377D"/>
    <w:rsid w:val="00143A78"/>
    <w:rsid w:val="001446EF"/>
    <w:rsid w:val="00145C8D"/>
    <w:rsid w:val="001540FF"/>
    <w:rsid w:val="001552AB"/>
    <w:rsid w:val="001601EE"/>
    <w:rsid w:val="00161127"/>
    <w:rsid w:val="00161E5C"/>
    <w:rsid w:val="00167FE1"/>
    <w:rsid w:val="00171634"/>
    <w:rsid w:val="0017386D"/>
    <w:rsid w:val="001748B3"/>
    <w:rsid w:val="00174D44"/>
    <w:rsid w:val="00174EA8"/>
    <w:rsid w:val="0017615F"/>
    <w:rsid w:val="0017659B"/>
    <w:rsid w:val="001809E7"/>
    <w:rsid w:val="001815C8"/>
    <w:rsid w:val="00181CBA"/>
    <w:rsid w:val="00182CCC"/>
    <w:rsid w:val="00182EA5"/>
    <w:rsid w:val="001830F4"/>
    <w:rsid w:val="0018516E"/>
    <w:rsid w:val="00185F7D"/>
    <w:rsid w:val="001925F2"/>
    <w:rsid w:val="00195144"/>
    <w:rsid w:val="001A1B7E"/>
    <w:rsid w:val="001A1F5C"/>
    <w:rsid w:val="001A50CE"/>
    <w:rsid w:val="001A6A13"/>
    <w:rsid w:val="001B16B0"/>
    <w:rsid w:val="001B1E27"/>
    <w:rsid w:val="001B2AD0"/>
    <w:rsid w:val="001B41A7"/>
    <w:rsid w:val="001B4329"/>
    <w:rsid w:val="001B45DA"/>
    <w:rsid w:val="001B5A45"/>
    <w:rsid w:val="001B63AE"/>
    <w:rsid w:val="001B6402"/>
    <w:rsid w:val="001B7160"/>
    <w:rsid w:val="001C00E6"/>
    <w:rsid w:val="001C090A"/>
    <w:rsid w:val="001C0CD5"/>
    <w:rsid w:val="001C591E"/>
    <w:rsid w:val="001C5D71"/>
    <w:rsid w:val="001C6A5E"/>
    <w:rsid w:val="001D0EC3"/>
    <w:rsid w:val="001D3396"/>
    <w:rsid w:val="001D3B0D"/>
    <w:rsid w:val="001D52E6"/>
    <w:rsid w:val="001D5CB0"/>
    <w:rsid w:val="001E238B"/>
    <w:rsid w:val="001E2AF1"/>
    <w:rsid w:val="001E2DB3"/>
    <w:rsid w:val="001E31AC"/>
    <w:rsid w:val="001E54F0"/>
    <w:rsid w:val="001E76E9"/>
    <w:rsid w:val="001E7ABB"/>
    <w:rsid w:val="001F039C"/>
    <w:rsid w:val="001F1D2B"/>
    <w:rsid w:val="001F3700"/>
    <w:rsid w:val="001F372F"/>
    <w:rsid w:val="001F4C1C"/>
    <w:rsid w:val="001F70D8"/>
    <w:rsid w:val="0020287D"/>
    <w:rsid w:val="0020771E"/>
    <w:rsid w:val="00207EDB"/>
    <w:rsid w:val="00210499"/>
    <w:rsid w:val="00216714"/>
    <w:rsid w:val="002201E6"/>
    <w:rsid w:val="00220F03"/>
    <w:rsid w:val="0022199D"/>
    <w:rsid w:val="0022221C"/>
    <w:rsid w:val="002226AF"/>
    <w:rsid w:val="002234EE"/>
    <w:rsid w:val="002253D8"/>
    <w:rsid w:val="002314E6"/>
    <w:rsid w:val="002317CE"/>
    <w:rsid w:val="00235017"/>
    <w:rsid w:val="002351EB"/>
    <w:rsid w:val="0023784B"/>
    <w:rsid w:val="0024399F"/>
    <w:rsid w:val="00243B98"/>
    <w:rsid w:val="00246A78"/>
    <w:rsid w:val="0025042C"/>
    <w:rsid w:val="00251DA4"/>
    <w:rsid w:val="00252A16"/>
    <w:rsid w:val="00254778"/>
    <w:rsid w:val="002574CF"/>
    <w:rsid w:val="00257ECC"/>
    <w:rsid w:val="00262031"/>
    <w:rsid w:val="00262675"/>
    <w:rsid w:val="002635E6"/>
    <w:rsid w:val="00264951"/>
    <w:rsid w:val="00270AC8"/>
    <w:rsid w:val="00271234"/>
    <w:rsid w:val="00272E1C"/>
    <w:rsid w:val="0027307E"/>
    <w:rsid w:val="0027361F"/>
    <w:rsid w:val="002737E8"/>
    <w:rsid w:val="00273F11"/>
    <w:rsid w:val="002747E2"/>
    <w:rsid w:val="00281C39"/>
    <w:rsid w:val="00282A52"/>
    <w:rsid w:val="00282C07"/>
    <w:rsid w:val="00284BFC"/>
    <w:rsid w:val="002878A3"/>
    <w:rsid w:val="00291027"/>
    <w:rsid w:val="00292EFD"/>
    <w:rsid w:val="00293E61"/>
    <w:rsid w:val="002951FC"/>
    <w:rsid w:val="002A193C"/>
    <w:rsid w:val="002A2CB0"/>
    <w:rsid w:val="002A5D62"/>
    <w:rsid w:val="002B1A0E"/>
    <w:rsid w:val="002B20E1"/>
    <w:rsid w:val="002B2B64"/>
    <w:rsid w:val="002B2BF1"/>
    <w:rsid w:val="002B3DCB"/>
    <w:rsid w:val="002B5047"/>
    <w:rsid w:val="002C05B3"/>
    <w:rsid w:val="002C0E5E"/>
    <w:rsid w:val="002C0E8E"/>
    <w:rsid w:val="002C1CF0"/>
    <w:rsid w:val="002C4795"/>
    <w:rsid w:val="002C7F65"/>
    <w:rsid w:val="002D3DFA"/>
    <w:rsid w:val="002D71E6"/>
    <w:rsid w:val="002E0A10"/>
    <w:rsid w:val="002E28B6"/>
    <w:rsid w:val="002E29E2"/>
    <w:rsid w:val="002E44BF"/>
    <w:rsid w:val="002E5461"/>
    <w:rsid w:val="002E76D6"/>
    <w:rsid w:val="002E79CF"/>
    <w:rsid w:val="002F0FFF"/>
    <w:rsid w:val="002F21E5"/>
    <w:rsid w:val="002F2F33"/>
    <w:rsid w:val="002F2FA1"/>
    <w:rsid w:val="002F32B1"/>
    <w:rsid w:val="002F47D7"/>
    <w:rsid w:val="002F56EC"/>
    <w:rsid w:val="0030106C"/>
    <w:rsid w:val="00301327"/>
    <w:rsid w:val="003014A1"/>
    <w:rsid w:val="00302E4B"/>
    <w:rsid w:val="003039CE"/>
    <w:rsid w:val="00304420"/>
    <w:rsid w:val="003067CA"/>
    <w:rsid w:val="003070F8"/>
    <w:rsid w:val="003072F4"/>
    <w:rsid w:val="003076E2"/>
    <w:rsid w:val="003100C7"/>
    <w:rsid w:val="003104BA"/>
    <w:rsid w:val="0031324B"/>
    <w:rsid w:val="003146D5"/>
    <w:rsid w:val="00314D02"/>
    <w:rsid w:val="00315B02"/>
    <w:rsid w:val="00315DE2"/>
    <w:rsid w:val="00320B04"/>
    <w:rsid w:val="00321982"/>
    <w:rsid w:val="00322CA5"/>
    <w:rsid w:val="00323B3C"/>
    <w:rsid w:val="00324B7A"/>
    <w:rsid w:val="00325D31"/>
    <w:rsid w:val="003322F9"/>
    <w:rsid w:val="0033368D"/>
    <w:rsid w:val="0033462D"/>
    <w:rsid w:val="003355B2"/>
    <w:rsid w:val="00335CAC"/>
    <w:rsid w:val="0033774D"/>
    <w:rsid w:val="00341BBF"/>
    <w:rsid w:val="00343999"/>
    <w:rsid w:val="003440AA"/>
    <w:rsid w:val="00346D10"/>
    <w:rsid w:val="003470CE"/>
    <w:rsid w:val="003478B0"/>
    <w:rsid w:val="00351C36"/>
    <w:rsid w:val="003526D5"/>
    <w:rsid w:val="0035287F"/>
    <w:rsid w:val="003546D4"/>
    <w:rsid w:val="00354BCF"/>
    <w:rsid w:val="00356124"/>
    <w:rsid w:val="00357D99"/>
    <w:rsid w:val="003633A1"/>
    <w:rsid w:val="00365013"/>
    <w:rsid w:val="00370699"/>
    <w:rsid w:val="00371D3C"/>
    <w:rsid w:val="00372934"/>
    <w:rsid w:val="00372CB5"/>
    <w:rsid w:val="0037452B"/>
    <w:rsid w:val="0037640B"/>
    <w:rsid w:val="003778C4"/>
    <w:rsid w:val="00381536"/>
    <w:rsid w:val="003815ED"/>
    <w:rsid w:val="003832C5"/>
    <w:rsid w:val="0038404D"/>
    <w:rsid w:val="0038610A"/>
    <w:rsid w:val="00391255"/>
    <w:rsid w:val="00394828"/>
    <w:rsid w:val="003949A7"/>
    <w:rsid w:val="00397F4C"/>
    <w:rsid w:val="003A104C"/>
    <w:rsid w:val="003A1ADF"/>
    <w:rsid w:val="003A271F"/>
    <w:rsid w:val="003B1260"/>
    <w:rsid w:val="003B1809"/>
    <w:rsid w:val="003B4AF6"/>
    <w:rsid w:val="003C0133"/>
    <w:rsid w:val="003C4E95"/>
    <w:rsid w:val="003C504B"/>
    <w:rsid w:val="003C7DCD"/>
    <w:rsid w:val="003D04B8"/>
    <w:rsid w:val="003D200E"/>
    <w:rsid w:val="003D2150"/>
    <w:rsid w:val="003D51DA"/>
    <w:rsid w:val="003D5D53"/>
    <w:rsid w:val="003D6079"/>
    <w:rsid w:val="003D6B28"/>
    <w:rsid w:val="003D6B3E"/>
    <w:rsid w:val="003D6F12"/>
    <w:rsid w:val="003D6F2D"/>
    <w:rsid w:val="003E0E86"/>
    <w:rsid w:val="003E197F"/>
    <w:rsid w:val="003E283B"/>
    <w:rsid w:val="003E2B5D"/>
    <w:rsid w:val="003E3340"/>
    <w:rsid w:val="003E43AA"/>
    <w:rsid w:val="003F1E4D"/>
    <w:rsid w:val="003F430A"/>
    <w:rsid w:val="003F4787"/>
    <w:rsid w:val="003F52AA"/>
    <w:rsid w:val="00405069"/>
    <w:rsid w:val="00405C74"/>
    <w:rsid w:val="00406682"/>
    <w:rsid w:val="00410E65"/>
    <w:rsid w:val="00411B47"/>
    <w:rsid w:val="00413A21"/>
    <w:rsid w:val="0041574B"/>
    <w:rsid w:val="00415874"/>
    <w:rsid w:val="0041701F"/>
    <w:rsid w:val="0041729F"/>
    <w:rsid w:val="004224F2"/>
    <w:rsid w:val="00425CB3"/>
    <w:rsid w:val="0042756B"/>
    <w:rsid w:val="004353CB"/>
    <w:rsid w:val="004432D9"/>
    <w:rsid w:val="00443CFD"/>
    <w:rsid w:val="00445B88"/>
    <w:rsid w:val="004461D3"/>
    <w:rsid w:val="00447578"/>
    <w:rsid w:val="004475E0"/>
    <w:rsid w:val="00447D90"/>
    <w:rsid w:val="004512B0"/>
    <w:rsid w:val="004529A0"/>
    <w:rsid w:val="00453375"/>
    <w:rsid w:val="0045369A"/>
    <w:rsid w:val="004551B3"/>
    <w:rsid w:val="00461DE2"/>
    <w:rsid w:val="00462543"/>
    <w:rsid w:val="0046278F"/>
    <w:rsid w:val="004636E6"/>
    <w:rsid w:val="00465B16"/>
    <w:rsid w:val="00466E7A"/>
    <w:rsid w:val="00470135"/>
    <w:rsid w:val="004702B0"/>
    <w:rsid w:val="004774BE"/>
    <w:rsid w:val="00477B8F"/>
    <w:rsid w:val="00480CF3"/>
    <w:rsid w:val="004845BA"/>
    <w:rsid w:val="004867B9"/>
    <w:rsid w:val="004873BD"/>
    <w:rsid w:val="00490779"/>
    <w:rsid w:val="00491DB3"/>
    <w:rsid w:val="00492F14"/>
    <w:rsid w:val="00495FEE"/>
    <w:rsid w:val="00496544"/>
    <w:rsid w:val="004A18DD"/>
    <w:rsid w:val="004A19B0"/>
    <w:rsid w:val="004A3B5E"/>
    <w:rsid w:val="004A4BAC"/>
    <w:rsid w:val="004A631C"/>
    <w:rsid w:val="004A6922"/>
    <w:rsid w:val="004A77D5"/>
    <w:rsid w:val="004B04B8"/>
    <w:rsid w:val="004B23AF"/>
    <w:rsid w:val="004B5F40"/>
    <w:rsid w:val="004B75B4"/>
    <w:rsid w:val="004B7C0E"/>
    <w:rsid w:val="004C21D2"/>
    <w:rsid w:val="004C2686"/>
    <w:rsid w:val="004C3045"/>
    <w:rsid w:val="004C6550"/>
    <w:rsid w:val="004C67CC"/>
    <w:rsid w:val="004D1582"/>
    <w:rsid w:val="004D1E1C"/>
    <w:rsid w:val="004D5453"/>
    <w:rsid w:val="004E1115"/>
    <w:rsid w:val="004E2009"/>
    <w:rsid w:val="004E28A3"/>
    <w:rsid w:val="004E56EA"/>
    <w:rsid w:val="004E5B52"/>
    <w:rsid w:val="004E61FC"/>
    <w:rsid w:val="004F14B3"/>
    <w:rsid w:val="004F2170"/>
    <w:rsid w:val="004F54DD"/>
    <w:rsid w:val="004F694E"/>
    <w:rsid w:val="004F71B9"/>
    <w:rsid w:val="005027DD"/>
    <w:rsid w:val="005147C9"/>
    <w:rsid w:val="00520458"/>
    <w:rsid w:val="00522525"/>
    <w:rsid w:val="005253EC"/>
    <w:rsid w:val="0053071A"/>
    <w:rsid w:val="005335F0"/>
    <w:rsid w:val="005372B5"/>
    <w:rsid w:val="00537FFB"/>
    <w:rsid w:val="005405BA"/>
    <w:rsid w:val="00542C4A"/>
    <w:rsid w:val="00544DA8"/>
    <w:rsid w:val="00546B8F"/>
    <w:rsid w:val="0055421F"/>
    <w:rsid w:val="00555D46"/>
    <w:rsid w:val="00556B9F"/>
    <w:rsid w:val="00556CF2"/>
    <w:rsid w:val="005614CA"/>
    <w:rsid w:val="00561614"/>
    <w:rsid w:val="0056266F"/>
    <w:rsid w:val="00562EFC"/>
    <w:rsid w:val="00563DFF"/>
    <w:rsid w:val="00565D4A"/>
    <w:rsid w:val="0057010C"/>
    <w:rsid w:val="00570934"/>
    <w:rsid w:val="00571526"/>
    <w:rsid w:val="00574DB4"/>
    <w:rsid w:val="00575479"/>
    <w:rsid w:val="0057699C"/>
    <w:rsid w:val="00577B19"/>
    <w:rsid w:val="00583B4D"/>
    <w:rsid w:val="00584C56"/>
    <w:rsid w:val="0058646D"/>
    <w:rsid w:val="005867C8"/>
    <w:rsid w:val="005876E8"/>
    <w:rsid w:val="00590C7E"/>
    <w:rsid w:val="00593902"/>
    <w:rsid w:val="00594255"/>
    <w:rsid w:val="00594B9B"/>
    <w:rsid w:val="00595030"/>
    <w:rsid w:val="0059683A"/>
    <w:rsid w:val="00596D67"/>
    <w:rsid w:val="00596D6E"/>
    <w:rsid w:val="0059783B"/>
    <w:rsid w:val="005A0356"/>
    <w:rsid w:val="005A09F2"/>
    <w:rsid w:val="005A17BF"/>
    <w:rsid w:val="005A4E12"/>
    <w:rsid w:val="005A5A80"/>
    <w:rsid w:val="005A68FD"/>
    <w:rsid w:val="005A6F29"/>
    <w:rsid w:val="005B1608"/>
    <w:rsid w:val="005B3109"/>
    <w:rsid w:val="005B3177"/>
    <w:rsid w:val="005B36B4"/>
    <w:rsid w:val="005B4C5E"/>
    <w:rsid w:val="005C01B7"/>
    <w:rsid w:val="005C09A1"/>
    <w:rsid w:val="005C495C"/>
    <w:rsid w:val="005D3783"/>
    <w:rsid w:val="005D53AB"/>
    <w:rsid w:val="005D5A66"/>
    <w:rsid w:val="005D6904"/>
    <w:rsid w:val="005D6E5E"/>
    <w:rsid w:val="005D70E4"/>
    <w:rsid w:val="005E0C38"/>
    <w:rsid w:val="005E30CB"/>
    <w:rsid w:val="005E5A41"/>
    <w:rsid w:val="005F4149"/>
    <w:rsid w:val="005F456B"/>
    <w:rsid w:val="005F6905"/>
    <w:rsid w:val="005F7EC0"/>
    <w:rsid w:val="00601455"/>
    <w:rsid w:val="00601657"/>
    <w:rsid w:val="006018C4"/>
    <w:rsid w:val="00602864"/>
    <w:rsid w:val="00602E76"/>
    <w:rsid w:val="00603FD5"/>
    <w:rsid w:val="00606830"/>
    <w:rsid w:val="006116AB"/>
    <w:rsid w:val="00611894"/>
    <w:rsid w:val="00616466"/>
    <w:rsid w:val="00616CEC"/>
    <w:rsid w:val="00617039"/>
    <w:rsid w:val="00623BB1"/>
    <w:rsid w:val="0062604A"/>
    <w:rsid w:val="006262C4"/>
    <w:rsid w:val="006270C0"/>
    <w:rsid w:val="006270D1"/>
    <w:rsid w:val="00627271"/>
    <w:rsid w:val="00627637"/>
    <w:rsid w:val="00627E34"/>
    <w:rsid w:val="0063142E"/>
    <w:rsid w:val="00631527"/>
    <w:rsid w:val="00632041"/>
    <w:rsid w:val="00635A80"/>
    <w:rsid w:val="00641258"/>
    <w:rsid w:val="006417C2"/>
    <w:rsid w:val="00644928"/>
    <w:rsid w:val="006467F3"/>
    <w:rsid w:val="00646999"/>
    <w:rsid w:val="00651053"/>
    <w:rsid w:val="00652AD4"/>
    <w:rsid w:val="00653A93"/>
    <w:rsid w:val="00653E50"/>
    <w:rsid w:val="006567EB"/>
    <w:rsid w:val="00662963"/>
    <w:rsid w:val="00663640"/>
    <w:rsid w:val="006641C1"/>
    <w:rsid w:val="0066456E"/>
    <w:rsid w:val="0066475F"/>
    <w:rsid w:val="00664D57"/>
    <w:rsid w:val="006654FB"/>
    <w:rsid w:val="006656C3"/>
    <w:rsid w:val="006704CD"/>
    <w:rsid w:val="00673021"/>
    <w:rsid w:val="006732A7"/>
    <w:rsid w:val="00674507"/>
    <w:rsid w:val="00680F43"/>
    <w:rsid w:val="006847EF"/>
    <w:rsid w:val="00685561"/>
    <w:rsid w:val="00685B59"/>
    <w:rsid w:val="006956CD"/>
    <w:rsid w:val="006959CC"/>
    <w:rsid w:val="006961AC"/>
    <w:rsid w:val="00697076"/>
    <w:rsid w:val="00697E7E"/>
    <w:rsid w:val="006A19A5"/>
    <w:rsid w:val="006A32C7"/>
    <w:rsid w:val="006A3574"/>
    <w:rsid w:val="006A4070"/>
    <w:rsid w:val="006A6934"/>
    <w:rsid w:val="006B4B25"/>
    <w:rsid w:val="006B5BC9"/>
    <w:rsid w:val="006B6CF0"/>
    <w:rsid w:val="006C267E"/>
    <w:rsid w:val="006C3738"/>
    <w:rsid w:val="006C43B6"/>
    <w:rsid w:val="006C56E0"/>
    <w:rsid w:val="006C6F80"/>
    <w:rsid w:val="006D0A49"/>
    <w:rsid w:val="006D218E"/>
    <w:rsid w:val="006D65E0"/>
    <w:rsid w:val="006D6FE6"/>
    <w:rsid w:val="006D7E68"/>
    <w:rsid w:val="006E0C26"/>
    <w:rsid w:val="006E22BE"/>
    <w:rsid w:val="006E2A52"/>
    <w:rsid w:val="006E3212"/>
    <w:rsid w:val="006E5B2D"/>
    <w:rsid w:val="006E6B3B"/>
    <w:rsid w:val="006F2617"/>
    <w:rsid w:val="006F29C6"/>
    <w:rsid w:val="006F3214"/>
    <w:rsid w:val="006F566D"/>
    <w:rsid w:val="007014A5"/>
    <w:rsid w:val="007026D0"/>
    <w:rsid w:val="00702E20"/>
    <w:rsid w:val="00703812"/>
    <w:rsid w:val="00704257"/>
    <w:rsid w:val="00704FE7"/>
    <w:rsid w:val="007076C4"/>
    <w:rsid w:val="007132A5"/>
    <w:rsid w:val="00713A86"/>
    <w:rsid w:val="00714273"/>
    <w:rsid w:val="00715995"/>
    <w:rsid w:val="00720D8D"/>
    <w:rsid w:val="0072161A"/>
    <w:rsid w:val="007224D2"/>
    <w:rsid w:val="00723C1E"/>
    <w:rsid w:val="00726CFE"/>
    <w:rsid w:val="007329CB"/>
    <w:rsid w:val="00733EAA"/>
    <w:rsid w:val="007373D0"/>
    <w:rsid w:val="00744A9B"/>
    <w:rsid w:val="00744E0F"/>
    <w:rsid w:val="007451E4"/>
    <w:rsid w:val="007473D6"/>
    <w:rsid w:val="007503C8"/>
    <w:rsid w:val="00752155"/>
    <w:rsid w:val="00757C32"/>
    <w:rsid w:val="00764469"/>
    <w:rsid w:val="007645E6"/>
    <w:rsid w:val="00764F2A"/>
    <w:rsid w:val="0076590A"/>
    <w:rsid w:val="007662E1"/>
    <w:rsid w:val="007664FA"/>
    <w:rsid w:val="007666E4"/>
    <w:rsid w:val="00766D0F"/>
    <w:rsid w:val="0077342F"/>
    <w:rsid w:val="00775E5C"/>
    <w:rsid w:val="00775F3A"/>
    <w:rsid w:val="00777831"/>
    <w:rsid w:val="00782B58"/>
    <w:rsid w:val="0078341B"/>
    <w:rsid w:val="00783F17"/>
    <w:rsid w:val="00785D0F"/>
    <w:rsid w:val="00791531"/>
    <w:rsid w:val="00791E56"/>
    <w:rsid w:val="007922F8"/>
    <w:rsid w:val="00793D4F"/>
    <w:rsid w:val="0079500D"/>
    <w:rsid w:val="00796899"/>
    <w:rsid w:val="00796CDD"/>
    <w:rsid w:val="00796DA4"/>
    <w:rsid w:val="00797A72"/>
    <w:rsid w:val="007A04CE"/>
    <w:rsid w:val="007A0546"/>
    <w:rsid w:val="007A3396"/>
    <w:rsid w:val="007A42DE"/>
    <w:rsid w:val="007A50DB"/>
    <w:rsid w:val="007A6358"/>
    <w:rsid w:val="007A77E8"/>
    <w:rsid w:val="007B1240"/>
    <w:rsid w:val="007B2D43"/>
    <w:rsid w:val="007B3BB0"/>
    <w:rsid w:val="007B5281"/>
    <w:rsid w:val="007B53E9"/>
    <w:rsid w:val="007B6F54"/>
    <w:rsid w:val="007B7EE4"/>
    <w:rsid w:val="007C0528"/>
    <w:rsid w:val="007C24F9"/>
    <w:rsid w:val="007C3FA4"/>
    <w:rsid w:val="007C45A1"/>
    <w:rsid w:val="007C4E95"/>
    <w:rsid w:val="007D0653"/>
    <w:rsid w:val="007D076A"/>
    <w:rsid w:val="007D5984"/>
    <w:rsid w:val="007D6671"/>
    <w:rsid w:val="007E06E4"/>
    <w:rsid w:val="007E5B71"/>
    <w:rsid w:val="007E680B"/>
    <w:rsid w:val="007E7166"/>
    <w:rsid w:val="007F07BA"/>
    <w:rsid w:val="007F1239"/>
    <w:rsid w:val="007F1485"/>
    <w:rsid w:val="007F1C11"/>
    <w:rsid w:val="007F4A00"/>
    <w:rsid w:val="008015E7"/>
    <w:rsid w:val="00802079"/>
    <w:rsid w:val="00802860"/>
    <w:rsid w:val="008034F0"/>
    <w:rsid w:val="00804E1F"/>
    <w:rsid w:val="00805E52"/>
    <w:rsid w:val="00807441"/>
    <w:rsid w:val="00813436"/>
    <w:rsid w:val="00813C39"/>
    <w:rsid w:val="00813C5C"/>
    <w:rsid w:val="00815731"/>
    <w:rsid w:val="008160C0"/>
    <w:rsid w:val="008217C3"/>
    <w:rsid w:val="00821DA3"/>
    <w:rsid w:val="008222BF"/>
    <w:rsid w:val="008228B6"/>
    <w:rsid w:val="0082295A"/>
    <w:rsid w:val="008315CC"/>
    <w:rsid w:val="008327A6"/>
    <w:rsid w:val="008331C7"/>
    <w:rsid w:val="00833821"/>
    <w:rsid w:val="00836663"/>
    <w:rsid w:val="00836784"/>
    <w:rsid w:val="008435AD"/>
    <w:rsid w:val="00844238"/>
    <w:rsid w:val="00844964"/>
    <w:rsid w:val="00844DD5"/>
    <w:rsid w:val="0084503D"/>
    <w:rsid w:val="00845992"/>
    <w:rsid w:val="008464BF"/>
    <w:rsid w:val="0085018F"/>
    <w:rsid w:val="00851657"/>
    <w:rsid w:val="0085507E"/>
    <w:rsid w:val="00856666"/>
    <w:rsid w:val="00860B34"/>
    <w:rsid w:val="00861BFA"/>
    <w:rsid w:val="00864277"/>
    <w:rsid w:val="008652C9"/>
    <w:rsid w:val="0086549E"/>
    <w:rsid w:val="008669A9"/>
    <w:rsid w:val="00866E97"/>
    <w:rsid w:val="008671CE"/>
    <w:rsid w:val="008702F7"/>
    <w:rsid w:val="00870595"/>
    <w:rsid w:val="00873F71"/>
    <w:rsid w:val="00874325"/>
    <w:rsid w:val="00874469"/>
    <w:rsid w:val="0087473F"/>
    <w:rsid w:val="0087656F"/>
    <w:rsid w:val="008777DF"/>
    <w:rsid w:val="008800A0"/>
    <w:rsid w:val="008802B1"/>
    <w:rsid w:val="00880ED7"/>
    <w:rsid w:val="00881941"/>
    <w:rsid w:val="00882D05"/>
    <w:rsid w:val="0089110A"/>
    <w:rsid w:val="00891DAC"/>
    <w:rsid w:val="00892DBF"/>
    <w:rsid w:val="008934EE"/>
    <w:rsid w:val="0089361A"/>
    <w:rsid w:val="008936E3"/>
    <w:rsid w:val="00896EE4"/>
    <w:rsid w:val="008A43C0"/>
    <w:rsid w:val="008B32E3"/>
    <w:rsid w:val="008B34FD"/>
    <w:rsid w:val="008B50C5"/>
    <w:rsid w:val="008C22BA"/>
    <w:rsid w:val="008C237C"/>
    <w:rsid w:val="008C268F"/>
    <w:rsid w:val="008C361C"/>
    <w:rsid w:val="008C381E"/>
    <w:rsid w:val="008D187D"/>
    <w:rsid w:val="008D20DB"/>
    <w:rsid w:val="008D2646"/>
    <w:rsid w:val="008D2FB2"/>
    <w:rsid w:val="008D6286"/>
    <w:rsid w:val="008D63EF"/>
    <w:rsid w:val="008D7737"/>
    <w:rsid w:val="008E022C"/>
    <w:rsid w:val="008E1DF4"/>
    <w:rsid w:val="008E3DFD"/>
    <w:rsid w:val="008E4053"/>
    <w:rsid w:val="008E4D17"/>
    <w:rsid w:val="008F2A10"/>
    <w:rsid w:val="008F37A6"/>
    <w:rsid w:val="008F3D20"/>
    <w:rsid w:val="008F3E90"/>
    <w:rsid w:val="008F6EFA"/>
    <w:rsid w:val="008F793C"/>
    <w:rsid w:val="00902851"/>
    <w:rsid w:val="00903493"/>
    <w:rsid w:val="009040CF"/>
    <w:rsid w:val="00904A2A"/>
    <w:rsid w:val="0090674B"/>
    <w:rsid w:val="00906AB6"/>
    <w:rsid w:val="0090755A"/>
    <w:rsid w:val="00912D3A"/>
    <w:rsid w:val="00912E7A"/>
    <w:rsid w:val="00915C6A"/>
    <w:rsid w:val="0091717A"/>
    <w:rsid w:val="00920692"/>
    <w:rsid w:val="00921329"/>
    <w:rsid w:val="00921E2A"/>
    <w:rsid w:val="00923434"/>
    <w:rsid w:val="009245A7"/>
    <w:rsid w:val="00924CC4"/>
    <w:rsid w:val="00925789"/>
    <w:rsid w:val="009265FD"/>
    <w:rsid w:val="0092766F"/>
    <w:rsid w:val="009327D4"/>
    <w:rsid w:val="0093320E"/>
    <w:rsid w:val="00934B66"/>
    <w:rsid w:val="0094014D"/>
    <w:rsid w:val="009411FB"/>
    <w:rsid w:val="00941B20"/>
    <w:rsid w:val="009428CC"/>
    <w:rsid w:val="00943B6E"/>
    <w:rsid w:val="00945599"/>
    <w:rsid w:val="00945A5B"/>
    <w:rsid w:val="009508FC"/>
    <w:rsid w:val="00950A0B"/>
    <w:rsid w:val="00950CE7"/>
    <w:rsid w:val="0095265A"/>
    <w:rsid w:val="00952AF8"/>
    <w:rsid w:val="00954BB0"/>
    <w:rsid w:val="0095782A"/>
    <w:rsid w:val="00962143"/>
    <w:rsid w:val="0096509D"/>
    <w:rsid w:val="009660B3"/>
    <w:rsid w:val="00966294"/>
    <w:rsid w:val="009673FF"/>
    <w:rsid w:val="0097356B"/>
    <w:rsid w:val="00974AA3"/>
    <w:rsid w:val="009758BC"/>
    <w:rsid w:val="009758FB"/>
    <w:rsid w:val="009817FE"/>
    <w:rsid w:val="009832DB"/>
    <w:rsid w:val="009855E2"/>
    <w:rsid w:val="00985CD0"/>
    <w:rsid w:val="0099245F"/>
    <w:rsid w:val="00995BDB"/>
    <w:rsid w:val="00995E26"/>
    <w:rsid w:val="00997274"/>
    <w:rsid w:val="009A38D3"/>
    <w:rsid w:val="009A4CB9"/>
    <w:rsid w:val="009B00BC"/>
    <w:rsid w:val="009B077E"/>
    <w:rsid w:val="009B0CF0"/>
    <w:rsid w:val="009B101C"/>
    <w:rsid w:val="009B2A83"/>
    <w:rsid w:val="009B4D29"/>
    <w:rsid w:val="009B5327"/>
    <w:rsid w:val="009B6B3B"/>
    <w:rsid w:val="009C068B"/>
    <w:rsid w:val="009C4AF6"/>
    <w:rsid w:val="009C6B97"/>
    <w:rsid w:val="009D43DF"/>
    <w:rsid w:val="009D4582"/>
    <w:rsid w:val="009D46BF"/>
    <w:rsid w:val="009D491D"/>
    <w:rsid w:val="009D4E6C"/>
    <w:rsid w:val="009D7D6D"/>
    <w:rsid w:val="009D7F84"/>
    <w:rsid w:val="009E220E"/>
    <w:rsid w:val="009E2700"/>
    <w:rsid w:val="009E3C33"/>
    <w:rsid w:val="009E58F7"/>
    <w:rsid w:val="009E6A9D"/>
    <w:rsid w:val="009F276D"/>
    <w:rsid w:val="009F4CCB"/>
    <w:rsid w:val="009F5241"/>
    <w:rsid w:val="009F5709"/>
    <w:rsid w:val="009F5C22"/>
    <w:rsid w:val="00A02A0C"/>
    <w:rsid w:val="00A036E5"/>
    <w:rsid w:val="00A03DE8"/>
    <w:rsid w:val="00A03DF3"/>
    <w:rsid w:val="00A0406C"/>
    <w:rsid w:val="00A04E72"/>
    <w:rsid w:val="00A055F3"/>
    <w:rsid w:val="00A14373"/>
    <w:rsid w:val="00A147B8"/>
    <w:rsid w:val="00A1505F"/>
    <w:rsid w:val="00A16FF4"/>
    <w:rsid w:val="00A178DA"/>
    <w:rsid w:val="00A179BA"/>
    <w:rsid w:val="00A17A48"/>
    <w:rsid w:val="00A201D8"/>
    <w:rsid w:val="00A20884"/>
    <w:rsid w:val="00A2566D"/>
    <w:rsid w:val="00A25FED"/>
    <w:rsid w:val="00A2614B"/>
    <w:rsid w:val="00A26878"/>
    <w:rsid w:val="00A2750E"/>
    <w:rsid w:val="00A330A0"/>
    <w:rsid w:val="00A33799"/>
    <w:rsid w:val="00A41C14"/>
    <w:rsid w:val="00A44A97"/>
    <w:rsid w:val="00A44E5D"/>
    <w:rsid w:val="00A4788F"/>
    <w:rsid w:val="00A5325C"/>
    <w:rsid w:val="00A54385"/>
    <w:rsid w:val="00A55208"/>
    <w:rsid w:val="00A552E6"/>
    <w:rsid w:val="00A5572C"/>
    <w:rsid w:val="00A60732"/>
    <w:rsid w:val="00A64815"/>
    <w:rsid w:val="00A65806"/>
    <w:rsid w:val="00A6708D"/>
    <w:rsid w:val="00A70EAB"/>
    <w:rsid w:val="00A72101"/>
    <w:rsid w:val="00A7310A"/>
    <w:rsid w:val="00A73C28"/>
    <w:rsid w:val="00A7495E"/>
    <w:rsid w:val="00A74B09"/>
    <w:rsid w:val="00A75FE6"/>
    <w:rsid w:val="00A77BB6"/>
    <w:rsid w:val="00A8098E"/>
    <w:rsid w:val="00A83883"/>
    <w:rsid w:val="00A84225"/>
    <w:rsid w:val="00A8703D"/>
    <w:rsid w:val="00A877AA"/>
    <w:rsid w:val="00A905A7"/>
    <w:rsid w:val="00A936AC"/>
    <w:rsid w:val="00A97886"/>
    <w:rsid w:val="00AA3FFC"/>
    <w:rsid w:val="00AA5D7B"/>
    <w:rsid w:val="00AB07C2"/>
    <w:rsid w:val="00AB3293"/>
    <w:rsid w:val="00AB45C9"/>
    <w:rsid w:val="00AB498D"/>
    <w:rsid w:val="00AB4DF8"/>
    <w:rsid w:val="00AC0256"/>
    <w:rsid w:val="00AC06E7"/>
    <w:rsid w:val="00AC0CCD"/>
    <w:rsid w:val="00AC2A96"/>
    <w:rsid w:val="00AC31CC"/>
    <w:rsid w:val="00AC3792"/>
    <w:rsid w:val="00AC44A0"/>
    <w:rsid w:val="00AC46A9"/>
    <w:rsid w:val="00AC677D"/>
    <w:rsid w:val="00AC6EEB"/>
    <w:rsid w:val="00AC7B97"/>
    <w:rsid w:val="00AD01AF"/>
    <w:rsid w:val="00AD2FCF"/>
    <w:rsid w:val="00AE1CAB"/>
    <w:rsid w:val="00AE68BB"/>
    <w:rsid w:val="00AF0FD9"/>
    <w:rsid w:val="00AF1CBB"/>
    <w:rsid w:val="00AF3FBE"/>
    <w:rsid w:val="00B01799"/>
    <w:rsid w:val="00B0188A"/>
    <w:rsid w:val="00B0230F"/>
    <w:rsid w:val="00B03370"/>
    <w:rsid w:val="00B05424"/>
    <w:rsid w:val="00B07E15"/>
    <w:rsid w:val="00B10775"/>
    <w:rsid w:val="00B1219D"/>
    <w:rsid w:val="00B14A30"/>
    <w:rsid w:val="00B160DA"/>
    <w:rsid w:val="00B24034"/>
    <w:rsid w:val="00B26715"/>
    <w:rsid w:val="00B27B3A"/>
    <w:rsid w:val="00B304CC"/>
    <w:rsid w:val="00B35276"/>
    <w:rsid w:val="00B37028"/>
    <w:rsid w:val="00B373A4"/>
    <w:rsid w:val="00B3796D"/>
    <w:rsid w:val="00B41115"/>
    <w:rsid w:val="00B46294"/>
    <w:rsid w:val="00B466D3"/>
    <w:rsid w:val="00B468CE"/>
    <w:rsid w:val="00B47B92"/>
    <w:rsid w:val="00B47C3A"/>
    <w:rsid w:val="00B513F3"/>
    <w:rsid w:val="00B51C0C"/>
    <w:rsid w:val="00B53CC9"/>
    <w:rsid w:val="00B54345"/>
    <w:rsid w:val="00B5650B"/>
    <w:rsid w:val="00B621B7"/>
    <w:rsid w:val="00B62367"/>
    <w:rsid w:val="00B626CF"/>
    <w:rsid w:val="00B63E26"/>
    <w:rsid w:val="00B644C5"/>
    <w:rsid w:val="00B64B17"/>
    <w:rsid w:val="00B65F3C"/>
    <w:rsid w:val="00B668BD"/>
    <w:rsid w:val="00B703B5"/>
    <w:rsid w:val="00B806B7"/>
    <w:rsid w:val="00B80A39"/>
    <w:rsid w:val="00B8313C"/>
    <w:rsid w:val="00B839A1"/>
    <w:rsid w:val="00B8425E"/>
    <w:rsid w:val="00B84F91"/>
    <w:rsid w:val="00B85CC5"/>
    <w:rsid w:val="00B90217"/>
    <w:rsid w:val="00B902C0"/>
    <w:rsid w:val="00B90304"/>
    <w:rsid w:val="00B9226C"/>
    <w:rsid w:val="00B92F37"/>
    <w:rsid w:val="00B933EB"/>
    <w:rsid w:val="00B9575C"/>
    <w:rsid w:val="00B95843"/>
    <w:rsid w:val="00B95C77"/>
    <w:rsid w:val="00B95D0F"/>
    <w:rsid w:val="00B9642D"/>
    <w:rsid w:val="00BB05C7"/>
    <w:rsid w:val="00BB290C"/>
    <w:rsid w:val="00BB36DC"/>
    <w:rsid w:val="00BB3BA8"/>
    <w:rsid w:val="00BC0B56"/>
    <w:rsid w:val="00BC1CA9"/>
    <w:rsid w:val="00BC326D"/>
    <w:rsid w:val="00BC5172"/>
    <w:rsid w:val="00BC5F6F"/>
    <w:rsid w:val="00BC684B"/>
    <w:rsid w:val="00BD20B9"/>
    <w:rsid w:val="00BD3278"/>
    <w:rsid w:val="00BD5D7E"/>
    <w:rsid w:val="00BD682B"/>
    <w:rsid w:val="00BD6C12"/>
    <w:rsid w:val="00BE5765"/>
    <w:rsid w:val="00C00895"/>
    <w:rsid w:val="00C038CE"/>
    <w:rsid w:val="00C04911"/>
    <w:rsid w:val="00C06020"/>
    <w:rsid w:val="00C07CAF"/>
    <w:rsid w:val="00C12579"/>
    <w:rsid w:val="00C12BC3"/>
    <w:rsid w:val="00C13E32"/>
    <w:rsid w:val="00C151AE"/>
    <w:rsid w:val="00C1625E"/>
    <w:rsid w:val="00C1634C"/>
    <w:rsid w:val="00C201BF"/>
    <w:rsid w:val="00C256A6"/>
    <w:rsid w:val="00C260AE"/>
    <w:rsid w:val="00C26C4D"/>
    <w:rsid w:val="00C3072B"/>
    <w:rsid w:val="00C32555"/>
    <w:rsid w:val="00C37130"/>
    <w:rsid w:val="00C376E9"/>
    <w:rsid w:val="00C404B2"/>
    <w:rsid w:val="00C42090"/>
    <w:rsid w:val="00C424B3"/>
    <w:rsid w:val="00C42E48"/>
    <w:rsid w:val="00C44A15"/>
    <w:rsid w:val="00C56F60"/>
    <w:rsid w:val="00C56FFD"/>
    <w:rsid w:val="00C644BD"/>
    <w:rsid w:val="00C65726"/>
    <w:rsid w:val="00C660A4"/>
    <w:rsid w:val="00C72076"/>
    <w:rsid w:val="00C745EA"/>
    <w:rsid w:val="00C74DEF"/>
    <w:rsid w:val="00C759BA"/>
    <w:rsid w:val="00C774D3"/>
    <w:rsid w:val="00C816F8"/>
    <w:rsid w:val="00C82451"/>
    <w:rsid w:val="00C93F71"/>
    <w:rsid w:val="00C95299"/>
    <w:rsid w:val="00C955F3"/>
    <w:rsid w:val="00CA2439"/>
    <w:rsid w:val="00CA3060"/>
    <w:rsid w:val="00CA31A5"/>
    <w:rsid w:val="00CA360C"/>
    <w:rsid w:val="00CA4BCE"/>
    <w:rsid w:val="00CA5A81"/>
    <w:rsid w:val="00CB049C"/>
    <w:rsid w:val="00CB32F3"/>
    <w:rsid w:val="00CC0ED9"/>
    <w:rsid w:val="00CC2C68"/>
    <w:rsid w:val="00CC5075"/>
    <w:rsid w:val="00CC5DE3"/>
    <w:rsid w:val="00CC66BE"/>
    <w:rsid w:val="00CC73CF"/>
    <w:rsid w:val="00CC74F8"/>
    <w:rsid w:val="00CC7E11"/>
    <w:rsid w:val="00CD0359"/>
    <w:rsid w:val="00CD190C"/>
    <w:rsid w:val="00CD30A1"/>
    <w:rsid w:val="00CD3227"/>
    <w:rsid w:val="00CD5970"/>
    <w:rsid w:val="00CD6AA7"/>
    <w:rsid w:val="00CE0CD7"/>
    <w:rsid w:val="00CE1484"/>
    <w:rsid w:val="00CE240E"/>
    <w:rsid w:val="00CE4E38"/>
    <w:rsid w:val="00CE62B3"/>
    <w:rsid w:val="00CE7F58"/>
    <w:rsid w:val="00CF3B2C"/>
    <w:rsid w:val="00CF55D4"/>
    <w:rsid w:val="00CF6545"/>
    <w:rsid w:val="00D02318"/>
    <w:rsid w:val="00D0476F"/>
    <w:rsid w:val="00D04BAF"/>
    <w:rsid w:val="00D05E4A"/>
    <w:rsid w:val="00D0733D"/>
    <w:rsid w:val="00D078F6"/>
    <w:rsid w:val="00D10AE0"/>
    <w:rsid w:val="00D10F0E"/>
    <w:rsid w:val="00D11FED"/>
    <w:rsid w:val="00D12780"/>
    <w:rsid w:val="00D1489F"/>
    <w:rsid w:val="00D14ECF"/>
    <w:rsid w:val="00D16844"/>
    <w:rsid w:val="00D173B5"/>
    <w:rsid w:val="00D22B50"/>
    <w:rsid w:val="00D25DEE"/>
    <w:rsid w:val="00D26595"/>
    <w:rsid w:val="00D270EB"/>
    <w:rsid w:val="00D275CC"/>
    <w:rsid w:val="00D31D2B"/>
    <w:rsid w:val="00D32081"/>
    <w:rsid w:val="00D33CBD"/>
    <w:rsid w:val="00D3426F"/>
    <w:rsid w:val="00D35399"/>
    <w:rsid w:val="00D35E40"/>
    <w:rsid w:val="00D36241"/>
    <w:rsid w:val="00D37CD9"/>
    <w:rsid w:val="00D41CF9"/>
    <w:rsid w:val="00D4435F"/>
    <w:rsid w:val="00D44C48"/>
    <w:rsid w:val="00D47CAE"/>
    <w:rsid w:val="00D504DB"/>
    <w:rsid w:val="00D54A73"/>
    <w:rsid w:val="00D56202"/>
    <w:rsid w:val="00D61C04"/>
    <w:rsid w:val="00D62406"/>
    <w:rsid w:val="00D630AB"/>
    <w:rsid w:val="00D634B4"/>
    <w:rsid w:val="00D63C85"/>
    <w:rsid w:val="00D63DCF"/>
    <w:rsid w:val="00D64473"/>
    <w:rsid w:val="00D657ED"/>
    <w:rsid w:val="00D66F03"/>
    <w:rsid w:val="00D71CD6"/>
    <w:rsid w:val="00D81011"/>
    <w:rsid w:val="00D85BC2"/>
    <w:rsid w:val="00D86052"/>
    <w:rsid w:val="00D9202F"/>
    <w:rsid w:val="00D945BF"/>
    <w:rsid w:val="00D94B9F"/>
    <w:rsid w:val="00DA32D1"/>
    <w:rsid w:val="00DA4A56"/>
    <w:rsid w:val="00DA4B26"/>
    <w:rsid w:val="00DA4DF5"/>
    <w:rsid w:val="00DA5574"/>
    <w:rsid w:val="00DA597B"/>
    <w:rsid w:val="00DA6C33"/>
    <w:rsid w:val="00DA6CC3"/>
    <w:rsid w:val="00DB00A2"/>
    <w:rsid w:val="00DB0658"/>
    <w:rsid w:val="00DB4837"/>
    <w:rsid w:val="00DB62B2"/>
    <w:rsid w:val="00DB76D0"/>
    <w:rsid w:val="00DB79E0"/>
    <w:rsid w:val="00DC05EF"/>
    <w:rsid w:val="00DC09A0"/>
    <w:rsid w:val="00DC0D50"/>
    <w:rsid w:val="00DC344E"/>
    <w:rsid w:val="00DC670B"/>
    <w:rsid w:val="00DD0F51"/>
    <w:rsid w:val="00DD1380"/>
    <w:rsid w:val="00DD174E"/>
    <w:rsid w:val="00DD233B"/>
    <w:rsid w:val="00DD3804"/>
    <w:rsid w:val="00DD450D"/>
    <w:rsid w:val="00DD7848"/>
    <w:rsid w:val="00DE048D"/>
    <w:rsid w:val="00DE3A01"/>
    <w:rsid w:val="00DE5451"/>
    <w:rsid w:val="00DE7F5B"/>
    <w:rsid w:val="00DF439B"/>
    <w:rsid w:val="00DF4EF2"/>
    <w:rsid w:val="00DF67E6"/>
    <w:rsid w:val="00DF690F"/>
    <w:rsid w:val="00DF7193"/>
    <w:rsid w:val="00E00265"/>
    <w:rsid w:val="00E0151B"/>
    <w:rsid w:val="00E07D8C"/>
    <w:rsid w:val="00E1183F"/>
    <w:rsid w:val="00E11ABF"/>
    <w:rsid w:val="00E13674"/>
    <w:rsid w:val="00E13C71"/>
    <w:rsid w:val="00E1492E"/>
    <w:rsid w:val="00E14AE0"/>
    <w:rsid w:val="00E220E9"/>
    <w:rsid w:val="00E2243E"/>
    <w:rsid w:val="00E23B85"/>
    <w:rsid w:val="00E259FF"/>
    <w:rsid w:val="00E2673F"/>
    <w:rsid w:val="00E3104C"/>
    <w:rsid w:val="00E31159"/>
    <w:rsid w:val="00E3124E"/>
    <w:rsid w:val="00E321CA"/>
    <w:rsid w:val="00E3328F"/>
    <w:rsid w:val="00E33E87"/>
    <w:rsid w:val="00E34AB6"/>
    <w:rsid w:val="00E35AC5"/>
    <w:rsid w:val="00E35B20"/>
    <w:rsid w:val="00E41806"/>
    <w:rsid w:val="00E453EE"/>
    <w:rsid w:val="00E45582"/>
    <w:rsid w:val="00E531B0"/>
    <w:rsid w:val="00E5520D"/>
    <w:rsid w:val="00E55881"/>
    <w:rsid w:val="00E56FFA"/>
    <w:rsid w:val="00E5792E"/>
    <w:rsid w:val="00E60644"/>
    <w:rsid w:val="00E6175B"/>
    <w:rsid w:val="00E64388"/>
    <w:rsid w:val="00E64F32"/>
    <w:rsid w:val="00E66167"/>
    <w:rsid w:val="00E70BA7"/>
    <w:rsid w:val="00E71802"/>
    <w:rsid w:val="00E76091"/>
    <w:rsid w:val="00E80FE1"/>
    <w:rsid w:val="00E836D8"/>
    <w:rsid w:val="00E85F27"/>
    <w:rsid w:val="00E9130C"/>
    <w:rsid w:val="00E923D2"/>
    <w:rsid w:val="00E943A9"/>
    <w:rsid w:val="00EA01E3"/>
    <w:rsid w:val="00EA09AF"/>
    <w:rsid w:val="00EA29E7"/>
    <w:rsid w:val="00EA2E78"/>
    <w:rsid w:val="00EA46D0"/>
    <w:rsid w:val="00EB185A"/>
    <w:rsid w:val="00EB1968"/>
    <w:rsid w:val="00EB2CD5"/>
    <w:rsid w:val="00EB3D30"/>
    <w:rsid w:val="00EB4E5E"/>
    <w:rsid w:val="00EB6A4C"/>
    <w:rsid w:val="00EB7443"/>
    <w:rsid w:val="00EC0B9E"/>
    <w:rsid w:val="00EC45CF"/>
    <w:rsid w:val="00EC6500"/>
    <w:rsid w:val="00ED075E"/>
    <w:rsid w:val="00ED0C09"/>
    <w:rsid w:val="00ED0F1E"/>
    <w:rsid w:val="00ED101F"/>
    <w:rsid w:val="00ED327A"/>
    <w:rsid w:val="00ED48DB"/>
    <w:rsid w:val="00EE0574"/>
    <w:rsid w:val="00EE12D2"/>
    <w:rsid w:val="00EE1F29"/>
    <w:rsid w:val="00EE21CC"/>
    <w:rsid w:val="00EE534E"/>
    <w:rsid w:val="00EF154A"/>
    <w:rsid w:val="00EF4C98"/>
    <w:rsid w:val="00EF4F9C"/>
    <w:rsid w:val="00EF5A8D"/>
    <w:rsid w:val="00EF6663"/>
    <w:rsid w:val="00EF6B1A"/>
    <w:rsid w:val="00EF77BC"/>
    <w:rsid w:val="00F00CB5"/>
    <w:rsid w:val="00F02840"/>
    <w:rsid w:val="00F0391B"/>
    <w:rsid w:val="00F05645"/>
    <w:rsid w:val="00F06621"/>
    <w:rsid w:val="00F06D8D"/>
    <w:rsid w:val="00F10ACF"/>
    <w:rsid w:val="00F1106F"/>
    <w:rsid w:val="00F112D1"/>
    <w:rsid w:val="00F14A7E"/>
    <w:rsid w:val="00F14DFF"/>
    <w:rsid w:val="00F1688E"/>
    <w:rsid w:val="00F23D1B"/>
    <w:rsid w:val="00F323D3"/>
    <w:rsid w:val="00F33DCA"/>
    <w:rsid w:val="00F34317"/>
    <w:rsid w:val="00F34A20"/>
    <w:rsid w:val="00F34A81"/>
    <w:rsid w:val="00F359FD"/>
    <w:rsid w:val="00F37321"/>
    <w:rsid w:val="00F405C6"/>
    <w:rsid w:val="00F42143"/>
    <w:rsid w:val="00F42D44"/>
    <w:rsid w:val="00F430DC"/>
    <w:rsid w:val="00F44BE0"/>
    <w:rsid w:val="00F46D66"/>
    <w:rsid w:val="00F51EEB"/>
    <w:rsid w:val="00F53D6F"/>
    <w:rsid w:val="00F54411"/>
    <w:rsid w:val="00F54F48"/>
    <w:rsid w:val="00F55D9A"/>
    <w:rsid w:val="00F56663"/>
    <w:rsid w:val="00F60EBB"/>
    <w:rsid w:val="00F64DB9"/>
    <w:rsid w:val="00F65BCE"/>
    <w:rsid w:val="00F65D8F"/>
    <w:rsid w:val="00F70C28"/>
    <w:rsid w:val="00F72161"/>
    <w:rsid w:val="00F80D9F"/>
    <w:rsid w:val="00F8144E"/>
    <w:rsid w:val="00F82A31"/>
    <w:rsid w:val="00F834B4"/>
    <w:rsid w:val="00F859C7"/>
    <w:rsid w:val="00F85A93"/>
    <w:rsid w:val="00F86869"/>
    <w:rsid w:val="00F87793"/>
    <w:rsid w:val="00F91CB2"/>
    <w:rsid w:val="00F931AA"/>
    <w:rsid w:val="00F9453E"/>
    <w:rsid w:val="00F94724"/>
    <w:rsid w:val="00F95752"/>
    <w:rsid w:val="00F97F20"/>
    <w:rsid w:val="00FA2BF6"/>
    <w:rsid w:val="00FA75CB"/>
    <w:rsid w:val="00FB064D"/>
    <w:rsid w:val="00FB22EA"/>
    <w:rsid w:val="00FB3A66"/>
    <w:rsid w:val="00FB47F7"/>
    <w:rsid w:val="00FB4AFE"/>
    <w:rsid w:val="00FB4B0E"/>
    <w:rsid w:val="00FB5A4D"/>
    <w:rsid w:val="00FC1396"/>
    <w:rsid w:val="00FC1C2A"/>
    <w:rsid w:val="00FC222D"/>
    <w:rsid w:val="00FC47D3"/>
    <w:rsid w:val="00FC60AB"/>
    <w:rsid w:val="00FC62E8"/>
    <w:rsid w:val="00FC635B"/>
    <w:rsid w:val="00FC79C2"/>
    <w:rsid w:val="00FC7CBA"/>
    <w:rsid w:val="00FD10D6"/>
    <w:rsid w:val="00FD3666"/>
    <w:rsid w:val="00FD67BB"/>
    <w:rsid w:val="00FD736E"/>
    <w:rsid w:val="00FD7667"/>
    <w:rsid w:val="00FE3434"/>
    <w:rsid w:val="00FE4710"/>
    <w:rsid w:val="00FE47AC"/>
    <w:rsid w:val="00FE6944"/>
    <w:rsid w:val="00FF3767"/>
    <w:rsid w:val="00FF4809"/>
    <w:rsid w:val="00FF4C73"/>
    <w:rsid w:val="00FF5CC1"/>
    <w:rsid w:val="00FF6411"/>
    <w:rsid w:val="00FF78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4B4"/>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qFormat/>
    <w:rsid w:val="0023501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34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Eiiey">
    <w:name w:val="Eiiey"/>
    <w:basedOn w:val="a"/>
    <w:rsid w:val="00F834B4"/>
    <w:pPr>
      <w:overflowPunct w:val="0"/>
      <w:autoSpaceDE w:val="0"/>
      <w:autoSpaceDN w:val="0"/>
      <w:adjustRightInd w:val="0"/>
      <w:spacing w:before="240"/>
      <w:ind w:left="547" w:hanging="547"/>
      <w:textAlignment w:val="baseline"/>
    </w:pPr>
    <w:rPr>
      <w:rFonts w:ascii="Courier New" w:hAnsi="Courier New"/>
      <w:szCs w:val="20"/>
    </w:rPr>
  </w:style>
  <w:style w:type="paragraph" w:styleId="a3">
    <w:name w:val="Balloon Text"/>
    <w:basedOn w:val="a"/>
    <w:link w:val="a4"/>
    <w:uiPriority w:val="99"/>
    <w:semiHidden/>
    <w:unhideWhenUsed/>
    <w:rsid w:val="00F834B4"/>
    <w:rPr>
      <w:rFonts w:ascii="Tahoma" w:hAnsi="Tahoma" w:cs="Tahoma"/>
      <w:sz w:val="16"/>
      <w:szCs w:val="16"/>
    </w:rPr>
  </w:style>
  <w:style w:type="character" w:customStyle="1" w:styleId="a4">
    <w:name w:val="Текст выноски Знак"/>
    <w:basedOn w:val="a0"/>
    <w:link w:val="a3"/>
    <w:uiPriority w:val="99"/>
    <w:semiHidden/>
    <w:rsid w:val="00F834B4"/>
    <w:rPr>
      <w:rFonts w:ascii="Tahoma" w:eastAsia="Times New Roman" w:hAnsi="Tahoma" w:cs="Tahoma"/>
      <w:sz w:val="16"/>
      <w:szCs w:val="16"/>
      <w:lang w:eastAsia="ru-RU"/>
    </w:rPr>
  </w:style>
  <w:style w:type="paragraph" w:styleId="a5">
    <w:name w:val="List Paragraph"/>
    <w:basedOn w:val="a"/>
    <w:uiPriority w:val="34"/>
    <w:qFormat/>
    <w:rsid w:val="003D04B8"/>
    <w:pPr>
      <w:ind w:left="720"/>
      <w:contextualSpacing/>
    </w:pPr>
  </w:style>
  <w:style w:type="table" w:styleId="a6">
    <w:name w:val="Table Grid"/>
    <w:basedOn w:val="a1"/>
    <w:uiPriority w:val="99"/>
    <w:rsid w:val="001E76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1">
    <w:name w:val="Font Style11"/>
    <w:rsid w:val="001E76E9"/>
    <w:rPr>
      <w:rFonts w:ascii="Times New Roman" w:hAnsi="Times New Roman" w:cs="Times New Roman"/>
      <w:b/>
      <w:bCs/>
      <w:sz w:val="26"/>
      <w:szCs w:val="26"/>
    </w:rPr>
  </w:style>
  <w:style w:type="character" w:customStyle="1" w:styleId="FontStyle12">
    <w:name w:val="Font Style12"/>
    <w:rsid w:val="001E76E9"/>
    <w:rPr>
      <w:rFonts w:ascii="Times New Roman" w:hAnsi="Times New Roman" w:cs="Times New Roman"/>
      <w:i/>
      <w:iCs/>
      <w:sz w:val="24"/>
      <w:szCs w:val="24"/>
    </w:rPr>
  </w:style>
  <w:style w:type="paragraph" w:customStyle="1" w:styleId="nienie">
    <w:name w:val="nienie"/>
    <w:basedOn w:val="a"/>
    <w:rsid w:val="00346D10"/>
    <w:pPr>
      <w:keepLines/>
      <w:widowControl w:val="0"/>
      <w:ind w:left="709" w:hanging="284"/>
      <w:jc w:val="both"/>
    </w:pPr>
    <w:rPr>
      <w:rFonts w:ascii="Peterburg" w:hAnsi="Peterburg"/>
      <w:b/>
      <w:sz w:val="28"/>
      <w:szCs w:val="20"/>
    </w:rPr>
  </w:style>
  <w:style w:type="paragraph" w:customStyle="1" w:styleId="a7">
    <w:name w:val="Нормальный"/>
    <w:rsid w:val="00346D10"/>
    <w:pPr>
      <w:widowControl w:val="0"/>
      <w:autoSpaceDE w:val="0"/>
      <w:autoSpaceDN w:val="0"/>
      <w:adjustRightInd w:val="0"/>
      <w:spacing w:after="0" w:line="240" w:lineRule="auto"/>
    </w:pPr>
    <w:rPr>
      <w:rFonts w:ascii="Times New Roman" w:eastAsia="Times New Roman" w:hAnsi="Times New Roman" w:cs="Times New Roman"/>
      <w:b/>
      <w:color w:val="000000"/>
      <w:sz w:val="24"/>
      <w:szCs w:val="24"/>
      <w:lang w:eastAsia="ru-RU"/>
    </w:rPr>
  </w:style>
  <w:style w:type="paragraph" w:styleId="a8">
    <w:name w:val="header"/>
    <w:basedOn w:val="a"/>
    <w:link w:val="a9"/>
    <w:uiPriority w:val="99"/>
    <w:unhideWhenUsed/>
    <w:rsid w:val="003470CE"/>
    <w:pPr>
      <w:tabs>
        <w:tab w:val="center" w:pos="4677"/>
        <w:tab w:val="right" w:pos="9355"/>
      </w:tabs>
    </w:pPr>
  </w:style>
  <w:style w:type="character" w:customStyle="1" w:styleId="a9">
    <w:name w:val="Верхний колонтитул Знак"/>
    <w:basedOn w:val="a0"/>
    <w:link w:val="a8"/>
    <w:uiPriority w:val="99"/>
    <w:rsid w:val="003470C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470CE"/>
    <w:pPr>
      <w:tabs>
        <w:tab w:val="center" w:pos="4677"/>
        <w:tab w:val="right" w:pos="9355"/>
      </w:tabs>
    </w:pPr>
  </w:style>
  <w:style w:type="character" w:customStyle="1" w:styleId="ab">
    <w:name w:val="Нижний колонтитул Знак"/>
    <w:basedOn w:val="a0"/>
    <w:link w:val="aa"/>
    <w:uiPriority w:val="99"/>
    <w:rsid w:val="003470CE"/>
    <w:rPr>
      <w:rFonts w:ascii="Times New Roman" w:eastAsia="Times New Roman" w:hAnsi="Times New Roman" w:cs="Times New Roman"/>
      <w:sz w:val="24"/>
      <w:szCs w:val="24"/>
      <w:lang w:eastAsia="ru-RU"/>
    </w:rPr>
  </w:style>
  <w:style w:type="paragraph" w:styleId="ac">
    <w:name w:val="Normal (Web)"/>
    <w:basedOn w:val="a"/>
    <w:uiPriority w:val="99"/>
    <w:unhideWhenUsed/>
    <w:rsid w:val="003470CE"/>
    <w:pPr>
      <w:spacing w:before="100" w:beforeAutospacing="1" w:after="100" w:afterAutospacing="1"/>
    </w:pPr>
    <w:rPr>
      <w:rFonts w:ascii="Verdana" w:hAnsi="Verdana"/>
      <w:b/>
      <w:color w:val="4E5882"/>
      <w:sz w:val="16"/>
      <w:szCs w:val="16"/>
    </w:rPr>
  </w:style>
  <w:style w:type="paragraph" w:customStyle="1" w:styleId="ad">
    <w:name w:val="Копия"/>
    <w:basedOn w:val="a"/>
    <w:rsid w:val="00FB47F7"/>
    <w:pPr>
      <w:spacing w:before="240"/>
      <w:ind w:left="547" w:hanging="547"/>
    </w:pPr>
    <w:rPr>
      <w:rFonts w:ascii="Courier New" w:hAnsi="Courier New"/>
      <w:b/>
      <w:sz w:val="28"/>
      <w:szCs w:val="20"/>
    </w:rPr>
  </w:style>
  <w:style w:type="paragraph" w:customStyle="1" w:styleId="ae">
    <w:name w:val="Знак Знак Знак Знак"/>
    <w:basedOn w:val="a"/>
    <w:rsid w:val="008160C0"/>
    <w:rPr>
      <w:rFonts w:ascii="Verdana" w:hAnsi="Verdana" w:cs="Verdana"/>
      <w:sz w:val="20"/>
      <w:szCs w:val="20"/>
      <w:lang w:val="en-US" w:eastAsia="en-US"/>
    </w:rPr>
  </w:style>
  <w:style w:type="paragraph" w:customStyle="1" w:styleId="af">
    <w:name w:val="Знак"/>
    <w:basedOn w:val="a"/>
    <w:rsid w:val="00127CA6"/>
    <w:pPr>
      <w:widowControl w:val="0"/>
      <w:adjustRightInd w:val="0"/>
      <w:spacing w:after="160" w:line="240" w:lineRule="exact"/>
      <w:jc w:val="right"/>
    </w:pPr>
    <w:rPr>
      <w:sz w:val="20"/>
      <w:szCs w:val="20"/>
      <w:lang w:val="en-GB" w:eastAsia="en-US"/>
    </w:rPr>
  </w:style>
  <w:style w:type="paragraph" w:styleId="af0">
    <w:name w:val="No Spacing"/>
    <w:uiPriority w:val="1"/>
    <w:qFormat/>
    <w:rsid w:val="00A2750E"/>
    <w:pPr>
      <w:spacing w:after="0" w:line="240" w:lineRule="auto"/>
    </w:pPr>
    <w:rPr>
      <w:rFonts w:ascii="Calibri" w:eastAsia="Calibri" w:hAnsi="Calibri" w:cs="Times New Roman"/>
      <w:b/>
    </w:rPr>
  </w:style>
  <w:style w:type="paragraph" w:styleId="af1">
    <w:name w:val="Body Text"/>
    <w:basedOn w:val="a"/>
    <w:link w:val="af2"/>
    <w:rsid w:val="006C43B6"/>
    <w:pPr>
      <w:jc w:val="both"/>
    </w:pPr>
    <w:rPr>
      <w:b/>
      <w:szCs w:val="20"/>
    </w:rPr>
  </w:style>
  <w:style w:type="character" w:customStyle="1" w:styleId="af2">
    <w:name w:val="Основной текст Знак"/>
    <w:basedOn w:val="a0"/>
    <w:link w:val="af1"/>
    <w:rsid w:val="006C43B6"/>
    <w:rPr>
      <w:rFonts w:ascii="Times New Roman" w:eastAsia="Times New Roman" w:hAnsi="Times New Roman" w:cs="Times New Roman"/>
      <w:b/>
      <w:sz w:val="24"/>
      <w:szCs w:val="20"/>
      <w:lang w:eastAsia="ru-RU"/>
    </w:rPr>
  </w:style>
  <w:style w:type="paragraph" w:styleId="2">
    <w:name w:val="Body Text Indent 2"/>
    <w:basedOn w:val="a"/>
    <w:link w:val="20"/>
    <w:rsid w:val="00DA32D1"/>
    <w:pPr>
      <w:spacing w:after="120" w:line="480" w:lineRule="auto"/>
      <w:ind w:left="283"/>
    </w:pPr>
  </w:style>
  <w:style w:type="character" w:customStyle="1" w:styleId="20">
    <w:name w:val="Основной текст с отступом 2 Знак"/>
    <w:basedOn w:val="a0"/>
    <w:link w:val="2"/>
    <w:rsid w:val="00DA32D1"/>
    <w:rPr>
      <w:rFonts w:ascii="Times New Roman" w:eastAsia="Times New Roman" w:hAnsi="Times New Roman" w:cs="Times New Roman"/>
      <w:sz w:val="24"/>
      <w:szCs w:val="24"/>
      <w:lang w:eastAsia="ru-RU"/>
    </w:rPr>
  </w:style>
  <w:style w:type="paragraph" w:styleId="af3">
    <w:name w:val="Plain Text"/>
    <w:basedOn w:val="a"/>
    <w:link w:val="af4"/>
    <w:rsid w:val="00715995"/>
    <w:rPr>
      <w:rFonts w:ascii="Courier New" w:hAnsi="Courier New"/>
      <w:sz w:val="20"/>
      <w:szCs w:val="20"/>
    </w:rPr>
  </w:style>
  <w:style w:type="character" w:customStyle="1" w:styleId="af4">
    <w:name w:val="Текст Знак"/>
    <w:basedOn w:val="a0"/>
    <w:link w:val="af3"/>
    <w:rsid w:val="00715995"/>
    <w:rPr>
      <w:rFonts w:ascii="Courier New" w:eastAsia="Times New Roman" w:hAnsi="Courier New" w:cs="Times New Roman"/>
      <w:sz w:val="20"/>
      <w:szCs w:val="20"/>
      <w:lang w:eastAsia="ru-RU"/>
    </w:rPr>
  </w:style>
  <w:style w:type="paragraph" w:styleId="21">
    <w:name w:val="Body Text 2"/>
    <w:basedOn w:val="a"/>
    <w:link w:val="22"/>
    <w:uiPriority w:val="99"/>
    <w:semiHidden/>
    <w:unhideWhenUsed/>
    <w:rsid w:val="009758FB"/>
    <w:pPr>
      <w:spacing w:after="120" w:line="480" w:lineRule="auto"/>
    </w:pPr>
  </w:style>
  <w:style w:type="character" w:customStyle="1" w:styleId="22">
    <w:name w:val="Основной текст 2 Знак"/>
    <w:basedOn w:val="a0"/>
    <w:link w:val="21"/>
    <w:uiPriority w:val="99"/>
    <w:semiHidden/>
    <w:rsid w:val="009758FB"/>
    <w:rPr>
      <w:rFonts w:ascii="Times New Roman" w:eastAsia="Times New Roman" w:hAnsi="Times New Roman" w:cs="Times New Roman"/>
      <w:sz w:val="24"/>
      <w:szCs w:val="24"/>
      <w:lang w:eastAsia="ru-RU"/>
    </w:rPr>
  </w:style>
  <w:style w:type="character" w:styleId="af5">
    <w:name w:val="Hyperlink"/>
    <w:basedOn w:val="a0"/>
    <w:uiPriority w:val="99"/>
    <w:unhideWhenUsed/>
    <w:rsid w:val="00BC1CA9"/>
    <w:rPr>
      <w:color w:val="0000FF" w:themeColor="hyperlink"/>
      <w:u w:val="single"/>
    </w:rPr>
  </w:style>
  <w:style w:type="paragraph" w:customStyle="1" w:styleId="1">
    <w:name w:val="Знак1"/>
    <w:basedOn w:val="a"/>
    <w:rsid w:val="00CC7E11"/>
    <w:pPr>
      <w:spacing w:after="160" w:line="240" w:lineRule="exact"/>
    </w:pPr>
    <w:rPr>
      <w:rFonts w:ascii="Verdana" w:hAnsi="Verdana"/>
      <w:sz w:val="20"/>
      <w:szCs w:val="20"/>
      <w:lang w:val="en-US" w:eastAsia="en-US"/>
    </w:rPr>
  </w:style>
  <w:style w:type="paragraph" w:styleId="af6">
    <w:name w:val="Body Text Indent"/>
    <w:basedOn w:val="a"/>
    <w:link w:val="af7"/>
    <w:uiPriority w:val="99"/>
    <w:semiHidden/>
    <w:unhideWhenUsed/>
    <w:rsid w:val="00002DFF"/>
    <w:pPr>
      <w:spacing w:after="120"/>
      <w:ind w:left="283"/>
    </w:pPr>
  </w:style>
  <w:style w:type="character" w:customStyle="1" w:styleId="af7">
    <w:name w:val="Основной текст с отступом Знак"/>
    <w:basedOn w:val="a0"/>
    <w:link w:val="af6"/>
    <w:uiPriority w:val="99"/>
    <w:semiHidden/>
    <w:rsid w:val="00002DFF"/>
    <w:rPr>
      <w:rFonts w:ascii="Times New Roman" w:eastAsia="Times New Roman" w:hAnsi="Times New Roman" w:cs="Times New Roman"/>
      <w:sz w:val="24"/>
      <w:szCs w:val="24"/>
      <w:lang w:eastAsia="ru-RU"/>
    </w:rPr>
  </w:style>
  <w:style w:type="character" w:styleId="af8">
    <w:name w:val="Strong"/>
    <w:qFormat/>
    <w:rsid w:val="00002DFF"/>
    <w:rPr>
      <w:b/>
      <w:bCs/>
    </w:rPr>
  </w:style>
  <w:style w:type="paragraph" w:customStyle="1" w:styleId="Heading">
    <w:name w:val="Heading"/>
    <w:rsid w:val="00002DFF"/>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0">
    <w:name w:val="consplusnormal"/>
    <w:basedOn w:val="a"/>
    <w:rsid w:val="00002DFF"/>
    <w:pPr>
      <w:spacing w:before="100" w:beforeAutospacing="1" w:after="100" w:afterAutospacing="1"/>
    </w:pPr>
  </w:style>
  <w:style w:type="character" w:customStyle="1" w:styleId="70">
    <w:name w:val="Заголовок 7 Знак"/>
    <w:basedOn w:val="a0"/>
    <w:link w:val="7"/>
    <w:rsid w:val="00235017"/>
    <w:rPr>
      <w:rFonts w:ascii="Calibri" w:eastAsia="Times New Roman" w:hAnsi="Calibri" w:cs="Times New Roman"/>
      <w:sz w:val="24"/>
      <w:szCs w:val="24"/>
      <w:lang w:eastAsia="ru-RU"/>
    </w:rPr>
  </w:style>
  <w:style w:type="paragraph" w:customStyle="1" w:styleId="af9">
    <w:name w:val="Знак"/>
    <w:basedOn w:val="a"/>
    <w:uiPriority w:val="99"/>
    <w:rsid w:val="00235017"/>
    <w:pPr>
      <w:spacing w:after="160" w:line="240" w:lineRule="exact"/>
    </w:pPr>
    <w:rPr>
      <w:rFonts w:ascii="Verdana" w:hAnsi="Verdana"/>
      <w:sz w:val="20"/>
      <w:szCs w:val="20"/>
      <w:lang w:val="en-US" w:eastAsia="en-US"/>
    </w:rPr>
  </w:style>
  <w:style w:type="paragraph" w:styleId="afa">
    <w:name w:val="Block Text"/>
    <w:basedOn w:val="a"/>
    <w:rsid w:val="00235017"/>
    <w:pPr>
      <w:ind w:left="567" w:right="423"/>
      <w:jc w:val="center"/>
    </w:pPr>
    <w:rPr>
      <w:b/>
      <w:bCs/>
      <w:sz w:val="28"/>
      <w:szCs w:val="28"/>
    </w:rPr>
  </w:style>
  <w:style w:type="paragraph" w:customStyle="1" w:styleId="ConsPlusNonformat">
    <w:name w:val="ConsPlusNonformat"/>
    <w:rsid w:val="002C7F6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747E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b">
    <w:name w:val="Знак"/>
    <w:basedOn w:val="a"/>
    <w:rsid w:val="00596D67"/>
    <w:pPr>
      <w:spacing w:after="160" w:line="240" w:lineRule="exact"/>
    </w:pPr>
    <w:rPr>
      <w:rFonts w:ascii="Verdana" w:hAnsi="Verdana"/>
      <w:sz w:val="20"/>
      <w:szCs w:val="20"/>
      <w:lang w:val="en-US" w:eastAsia="en-US"/>
    </w:rPr>
  </w:style>
  <w:style w:type="paragraph" w:customStyle="1" w:styleId="Style5">
    <w:name w:val="Style5"/>
    <w:basedOn w:val="a"/>
    <w:rsid w:val="009411FB"/>
    <w:pPr>
      <w:widowControl w:val="0"/>
      <w:autoSpaceDE w:val="0"/>
      <w:autoSpaceDN w:val="0"/>
      <w:adjustRightInd w:val="0"/>
      <w:spacing w:line="374" w:lineRule="exact"/>
      <w:jc w:val="center"/>
    </w:pPr>
  </w:style>
  <w:style w:type="paragraph" w:customStyle="1" w:styleId="afc">
    <w:name w:val="Знак"/>
    <w:basedOn w:val="a"/>
    <w:rsid w:val="00FD736E"/>
    <w:pPr>
      <w:spacing w:after="160" w:line="240" w:lineRule="exact"/>
    </w:pPr>
    <w:rPr>
      <w:rFonts w:ascii="Verdana" w:hAnsi="Verdana"/>
      <w:sz w:val="20"/>
      <w:szCs w:val="20"/>
      <w:lang w:val="en-US" w:eastAsia="en-US"/>
    </w:rPr>
  </w:style>
  <w:style w:type="paragraph" w:customStyle="1" w:styleId="afd">
    <w:name w:val="Знак"/>
    <w:basedOn w:val="a"/>
    <w:rsid w:val="0006792C"/>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3903627">
      <w:bodyDiv w:val="1"/>
      <w:marLeft w:val="0"/>
      <w:marRight w:val="0"/>
      <w:marTop w:val="0"/>
      <w:marBottom w:val="0"/>
      <w:divBdr>
        <w:top w:val="none" w:sz="0" w:space="0" w:color="auto"/>
        <w:left w:val="none" w:sz="0" w:space="0" w:color="auto"/>
        <w:bottom w:val="none" w:sz="0" w:space="0" w:color="auto"/>
        <w:right w:val="none" w:sz="0" w:space="0" w:color="auto"/>
      </w:divBdr>
    </w:div>
    <w:div w:id="659775789">
      <w:bodyDiv w:val="1"/>
      <w:marLeft w:val="0"/>
      <w:marRight w:val="0"/>
      <w:marTop w:val="0"/>
      <w:marBottom w:val="0"/>
      <w:divBdr>
        <w:top w:val="none" w:sz="0" w:space="0" w:color="auto"/>
        <w:left w:val="none" w:sz="0" w:space="0" w:color="auto"/>
        <w:bottom w:val="none" w:sz="0" w:space="0" w:color="auto"/>
        <w:right w:val="none" w:sz="0" w:space="0" w:color="auto"/>
      </w:divBdr>
      <w:divsChild>
        <w:div w:id="171335544">
          <w:marLeft w:val="0"/>
          <w:marRight w:val="0"/>
          <w:marTop w:val="0"/>
          <w:marBottom w:val="0"/>
          <w:divBdr>
            <w:top w:val="none" w:sz="0" w:space="0" w:color="auto"/>
            <w:left w:val="none" w:sz="0" w:space="0" w:color="auto"/>
            <w:bottom w:val="none" w:sz="0" w:space="0" w:color="auto"/>
            <w:right w:val="none" w:sz="0" w:space="0" w:color="auto"/>
          </w:divBdr>
        </w:div>
      </w:divsChild>
    </w:div>
    <w:div w:id="922573023">
      <w:bodyDiv w:val="1"/>
      <w:marLeft w:val="0"/>
      <w:marRight w:val="0"/>
      <w:marTop w:val="0"/>
      <w:marBottom w:val="0"/>
      <w:divBdr>
        <w:top w:val="none" w:sz="0" w:space="0" w:color="auto"/>
        <w:left w:val="none" w:sz="0" w:space="0" w:color="auto"/>
        <w:bottom w:val="none" w:sz="0" w:space="0" w:color="auto"/>
        <w:right w:val="none" w:sz="0" w:space="0" w:color="auto"/>
      </w:divBdr>
    </w:div>
    <w:div w:id="1060056735">
      <w:bodyDiv w:val="1"/>
      <w:marLeft w:val="0"/>
      <w:marRight w:val="0"/>
      <w:marTop w:val="0"/>
      <w:marBottom w:val="0"/>
      <w:divBdr>
        <w:top w:val="none" w:sz="0" w:space="0" w:color="auto"/>
        <w:left w:val="none" w:sz="0" w:space="0" w:color="auto"/>
        <w:bottom w:val="none" w:sz="0" w:space="0" w:color="auto"/>
        <w:right w:val="none" w:sz="0" w:space="0" w:color="auto"/>
      </w:divBdr>
    </w:div>
    <w:div w:id="1553347164">
      <w:bodyDiv w:val="1"/>
      <w:marLeft w:val="0"/>
      <w:marRight w:val="0"/>
      <w:marTop w:val="0"/>
      <w:marBottom w:val="0"/>
      <w:divBdr>
        <w:top w:val="none" w:sz="0" w:space="0" w:color="auto"/>
        <w:left w:val="none" w:sz="0" w:space="0" w:color="auto"/>
        <w:bottom w:val="none" w:sz="0" w:space="0" w:color="auto"/>
        <w:right w:val="none" w:sz="0" w:space="0" w:color="auto"/>
      </w:divBdr>
    </w:div>
    <w:div w:id="1726028641">
      <w:bodyDiv w:val="1"/>
      <w:marLeft w:val="0"/>
      <w:marRight w:val="0"/>
      <w:marTop w:val="0"/>
      <w:marBottom w:val="0"/>
      <w:divBdr>
        <w:top w:val="none" w:sz="0" w:space="0" w:color="auto"/>
        <w:left w:val="none" w:sz="0" w:space="0" w:color="auto"/>
        <w:bottom w:val="none" w:sz="0" w:space="0" w:color="auto"/>
        <w:right w:val="none" w:sz="0" w:space="0" w:color="auto"/>
      </w:divBdr>
    </w:div>
    <w:div w:id="1732463842">
      <w:bodyDiv w:val="1"/>
      <w:marLeft w:val="0"/>
      <w:marRight w:val="0"/>
      <w:marTop w:val="0"/>
      <w:marBottom w:val="0"/>
      <w:divBdr>
        <w:top w:val="none" w:sz="0" w:space="0" w:color="auto"/>
        <w:left w:val="none" w:sz="0" w:space="0" w:color="auto"/>
        <w:bottom w:val="none" w:sz="0" w:space="0" w:color="auto"/>
        <w:right w:val="none" w:sz="0" w:space="0" w:color="auto"/>
      </w:divBdr>
    </w:div>
    <w:div w:id="186728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consultantplus://offline/ref=18B3DB803F3208313CB3D9B7F94A483E3F027F4767529E0C55670089482C55I" TargetMode="External"/><Relationship Id="rId18" Type="http://schemas.openxmlformats.org/officeDocument/2006/relationships/hyperlink" Target="http://zsno2004:8080/zaks?viewForm&amp;nd=790339379&amp;prev=789810049&amp;pred=789810001&amp;bviewprev=2"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endnotes" Target="endnotes.xml"/><Relationship Id="rId12" Type="http://schemas.openxmlformats.org/officeDocument/2006/relationships/hyperlink" Target="consultantplus://offline/ref=18B3DB803F3208313CB3C7BAEF26173B390B204269529C5F01385BD41FCC8C8B3D35F89AAF5AB0D69ADDBB2454I" TargetMode="External"/><Relationship Id="rId17" Type="http://schemas.openxmlformats.org/officeDocument/2006/relationships/hyperlink" Target="consultantplus://offline/ref=18B3DB803F3208313CB3C7BAEF26173B390B204269529C5F01385BD41FCC8C8B3D35F89AAF5AB0D69ADDBB2454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18B3DB803F3208313CB3C7BAEF26173B390B204269529C5F01385BD41FCC8C8B3D35F89AAF5AB0D69ADCB9245FI" TargetMode="External"/><Relationship Id="rId20"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0BB7A8468BFFE575C9036E2FD764F1AC24EA2C1DFF1C0C66A25631E3CYDv0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8B3DB803F3208313CB3D9B7F94A483E3F027F466C5D9E0C55670089482C55I" TargetMode="External"/><Relationship Id="rId23" Type="http://schemas.openxmlformats.org/officeDocument/2006/relationships/header" Target="header1.xml"/><Relationship Id="rId10" Type="http://schemas.openxmlformats.org/officeDocument/2006/relationships/chart" Target="charts/chart3.xml"/><Relationship Id="rId19"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consultantplus://offline/ref=18B3DB803F3208313CB3D9B7F94A483E3F027F47665D9E0C55670089482C55I" TargetMode="External"/><Relationship Id="rId22"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oleObject" Target="file:///\\Zsno2004\&#1048;&#1040;&#1059;%20&#1080;&#1085;&#1092;&#1086;&#1088;&#1084;&#1072;&#1094;&#1080;&#1086;&#1085;&#1085;&#1086;-&#1072;&#1085;&#1072;&#1083;&#1080;&#1090;&#1080;&#1095;&#1077;&#1089;&#1082;&#1080;&#1081;%20&#1086;&#1090;&#1076;&#1077;&#1083;\&#1048;&#1053;&#1060;&#1054;&#1041;&#1040;&#1053;&#1050;\&#1055;&#1045;&#1056;&#1057;&#1054;&#1053;&#1040;&#1051;&#1068;&#1053;&#1067;&#1045;%20&#1040;&#1056;&#1061;&#1048;&#1042;&#1067;\&#1053;&#1077;&#1092;&#1077;&#1076;&#1086;&#1074;\&#1043;&#1088;&#1072;&#1092;&#1080;&#1082;&#1080;.xlsx"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image" Target="../media/image1.jpeg"/></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image" Target="../media/image2.jpeg"/></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законы</c:v>
                </c:pt>
              </c:strCache>
            </c:strRef>
          </c:tx>
          <c:spPr>
            <a:solidFill>
              <a:schemeClr val="accent3"/>
            </a:solidFill>
            <a:ln w="25400" cap="flat" cmpd="sng" algn="ctr">
              <a:solidFill>
                <a:schemeClr val="accent3">
                  <a:shade val="50000"/>
                </a:schemeClr>
              </a:solidFill>
              <a:prstDash val="solid"/>
            </a:ln>
            <a:effectLst/>
          </c:spPr>
          <c:dLbls>
            <c:dLbl>
              <c:idx val="0"/>
              <c:layout/>
              <c:showVal val="1"/>
            </c:dLbl>
            <c:dLbl>
              <c:idx val="1"/>
              <c:layout/>
              <c:showVal val="1"/>
            </c:dLbl>
            <c:dLbl>
              <c:idx val="2"/>
              <c:layout/>
              <c:tx>
                <c:rich>
                  <a:bodyPr/>
                  <a:lstStyle/>
                  <a:p>
                    <a:r>
                      <a:rPr lang="ru-RU"/>
                      <a:t>168</a:t>
                    </a:r>
                    <a:endParaRPr lang="en-US"/>
                  </a:p>
                </c:rich>
              </c:tx>
              <c:showVal val="1"/>
            </c:dLbl>
            <c:delete val="1"/>
          </c:dLbls>
          <c:cat>
            <c:numRef>
              <c:f>'Лист1'!$A$2:$A$5</c:f>
              <c:numCache>
                <c:formatCode>General</c:formatCode>
                <c:ptCount val="4"/>
                <c:pt idx="0">
                  <c:v>2010</c:v>
                </c:pt>
                <c:pt idx="1">
                  <c:v>2011</c:v>
                </c:pt>
                <c:pt idx="2">
                  <c:v>2012</c:v>
                </c:pt>
              </c:numCache>
            </c:numRef>
          </c:cat>
          <c:val>
            <c:numRef>
              <c:f>'Лист1'!$B$2:$B$5</c:f>
              <c:numCache>
                <c:formatCode>General</c:formatCode>
                <c:ptCount val="4"/>
                <c:pt idx="0">
                  <c:v>215</c:v>
                </c:pt>
                <c:pt idx="1">
                  <c:v>200</c:v>
                </c:pt>
                <c:pt idx="2">
                  <c:v>167</c:v>
                </c:pt>
              </c:numCache>
            </c:numRef>
          </c:val>
        </c:ser>
        <c:ser>
          <c:idx val="1"/>
          <c:order val="1"/>
          <c:tx>
            <c:strRef>
              <c:f>'Лист1'!$C$1</c:f>
              <c:strCache>
                <c:ptCount val="1"/>
                <c:pt idx="0">
                  <c:v>постановления </c:v>
                </c:pt>
              </c:strCache>
            </c:strRef>
          </c:tx>
          <c:spPr>
            <a:solidFill>
              <a:schemeClr val="lt1"/>
            </a:solidFill>
            <a:ln w="25400" cap="flat" cmpd="sng" algn="ctr">
              <a:solidFill>
                <a:schemeClr val="dk1"/>
              </a:solidFill>
              <a:prstDash val="solid"/>
            </a:ln>
            <a:effectLst/>
          </c:spPr>
          <c:dLbls>
            <c:showVal val="1"/>
          </c:dLbls>
          <c:cat>
            <c:numRef>
              <c:f>'Лист1'!$A$2:$A$5</c:f>
              <c:numCache>
                <c:formatCode>General</c:formatCode>
                <c:ptCount val="4"/>
                <c:pt idx="0">
                  <c:v>2010</c:v>
                </c:pt>
                <c:pt idx="1">
                  <c:v>2011</c:v>
                </c:pt>
                <c:pt idx="2">
                  <c:v>2012</c:v>
                </c:pt>
              </c:numCache>
            </c:numRef>
          </c:cat>
          <c:val>
            <c:numRef>
              <c:f>'Лист1'!$C$2:$C$5</c:f>
              <c:numCache>
                <c:formatCode>General</c:formatCode>
                <c:ptCount val="4"/>
                <c:pt idx="0">
                  <c:v>478</c:v>
                </c:pt>
                <c:pt idx="1">
                  <c:v>453</c:v>
                </c:pt>
                <c:pt idx="2">
                  <c:v>383</c:v>
                </c:pt>
              </c:numCache>
            </c:numRef>
          </c:val>
        </c:ser>
        <c:axId val="120414592"/>
        <c:axId val="120416128"/>
      </c:barChart>
      <c:catAx>
        <c:axId val="120414592"/>
        <c:scaling>
          <c:orientation val="minMax"/>
        </c:scaling>
        <c:axPos val="b"/>
        <c:numFmt formatCode="General" sourceLinked="1"/>
        <c:majorTickMark val="none"/>
        <c:tickLblPos val="nextTo"/>
        <c:crossAx val="120416128"/>
        <c:crosses val="autoZero"/>
        <c:auto val="1"/>
        <c:lblAlgn val="ctr"/>
        <c:lblOffset val="100"/>
      </c:catAx>
      <c:valAx>
        <c:axId val="120416128"/>
        <c:scaling>
          <c:orientation val="minMax"/>
        </c:scaling>
        <c:axPos val="l"/>
        <c:majorGridlines/>
        <c:numFmt formatCode="General" sourceLinked="1"/>
        <c:majorTickMark val="none"/>
        <c:tickLblPos val="nextTo"/>
        <c:crossAx val="120414592"/>
        <c:crosses val="autoZero"/>
        <c:crossBetween val="between"/>
      </c:valAx>
    </c:plotArea>
    <c:legend>
      <c:legendPos val="r"/>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600" b="1" i="0" baseline="0">
                <a:effectLst/>
              </a:rPr>
              <a:t>Количество законов принятых, рассмотренных в первом чтении, отклоненных и отозванных  </a:t>
            </a:r>
            <a:r>
              <a:rPr lang="ru-RU" sz="1600" b="0" i="1" baseline="0">
                <a:effectLst/>
              </a:rPr>
              <a:t>единиц</a:t>
            </a:r>
            <a:endParaRPr lang="ru-RU" sz="1600" b="0" i="1">
              <a:effectLst/>
            </a:endParaRPr>
          </a:p>
        </c:rich>
      </c:tx>
      <c:layout/>
    </c:title>
    <c:plotArea>
      <c:layout/>
      <c:barChart>
        <c:barDir val="bar"/>
        <c:grouping val="clustered"/>
        <c:varyColors val="1"/>
        <c:ser>
          <c:idx val="0"/>
          <c:order val="0"/>
          <c:dLbls>
            <c:dLbl>
              <c:idx val="0"/>
              <c:layout/>
              <c:tx>
                <c:rich>
                  <a:bodyPr/>
                  <a:lstStyle/>
                  <a:p>
                    <a:r>
                      <a:rPr lang="en-US"/>
                      <a:t>16</a:t>
                    </a:r>
                    <a:r>
                      <a:rPr lang="ru-RU"/>
                      <a:t>8</a:t>
                    </a:r>
                    <a:endParaRPr lang="en-US"/>
                  </a:p>
                </c:rich>
              </c:tx>
              <c:showVal val="1"/>
            </c:dLbl>
            <c:txPr>
              <a:bodyPr/>
              <a:lstStyle/>
              <a:p>
                <a:pPr>
                  <a:defRPr sz="1400" b="1"/>
                </a:pPr>
                <a:endParaRPr lang="ru-RU"/>
              </a:p>
            </c:txPr>
            <c:showVal val="1"/>
          </c:dLbls>
          <c:cat>
            <c:strRef>
              <c:f>'Сводная по законам'!$A$2:$A$6</c:f>
              <c:strCache>
                <c:ptCount val="5"/>
                <c:pt idx="0">
                  <c:v>Принятые законы</c:v>
                </c:pt>
                <c:pt idx="1">
                  <c:v>Отозванные законопроекты</c:v>
                </c:pt>
                <c:pt idx="2">
                  <c:v>Законопроекты, принятые на 31.12.2012 в первом чтении</c:v>
                </c:pt>
                <c:pt idx="3">
                  <c:v>Отклоненные законопроекты</c:v>
                </c:pt>
                <c:pt idx="4">
                  <c:v>Законопроекты, снятые с рассмотрения</c:v>
                </c:pt>
              </c:strCache>
            </c:strRef>
          </c:cat>
          <c:val>
            <c:numRef>
              <c:f>'Сводная по законам'!$B$2:$B$6</c:f>
              <c:numCache>
                <c:formatCode>General</c:formatCode>
                <c:ptCount val="5"/>
                <c:pt idx="0">
                  <c:v>167</c:v>
                </c:pt>
                <c:pt idx="1">
                  <c:v>8</c:v>
                </c:pt>
                <c:pt idx="2">
                  <c:v>6</c:v>
                </c:pt>
                <c:pt idx="3">
                  <c:v>3</c:v>
                </c:pt>
                <c:pt idx="4">
                  <c:v>3</c:v>
                </c:pt>
              </c:numCache>
            </c:numRef>
          </c:val>
        </c:ser>
        <c:gapWidth val="0"/>
        <c:axId val="120822784"/>
        <c:axId val="120828672"/>
      </c:barChart>
      <c:catAx>
        <c:axId val="120822784"/>
        <c:scaling>
          <c:orientation val="minMax"/>
        </c:scaling>
        <c:axPos val="l"/>
        <c:majorTickMark val="none"/>
        <c:tickLblPos val="nextTo"/>
        <c:crossAx val="120828672"/>
        <c:crosses val="autoZero"/>
        <c:auto val="1"/>
        <c:lblAlgn val="ctr"/>
        <c:lblOffset val="100"/>
      </c:catAx>
      <c:valAx>
        <c:axId val="120828672"/>
        <c:scaling>
          <c:orientation val="minMax"/>
        </c:scaling>
        <c:axPos val="b"/>
        <c:numFmt formatCode="General" sourceLinked="1"/>
        <c:tickLblPos val="nextTo"/>
        <c:crossAx val="120822784"/>
        <c:crosses val="autoZero"/>
        <c:crossBetween val="between"/>
        <c:majorUnit val="90"/>
      </c:valAx>
    </c:plotArea>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9"/>
  <c:chart>
    <c:autoTitleDeleted val="1"/>
    <c:plotArea>
      <c:layout>
        <c:manualLayout>
          <c:layoutTarget val="inner"/>
          <c:xMode val="edge"/>
          <c:yMode val="edge"/>
          <c:x val="0.26781414041994811"/>
          <c:y val="8.9072545931758548E-2"/>
          <c:w val="0.70384219160104988"/>
          <c:h val="0.8718163429571304"/>
        </c:manualLayout>
      </c:layout>
      <c:barChart>
        <c:barDir val="bar"/>
        <c:grouping val="clustered"/>
        <c:ser>
          <c:idx val="0"/>
          <c:order val="0"/>
          <c:tx>
            <c:strRef>
              <c:f>Лист1!$B$1</c:f>
              <c:strCache>
                <c:ptCount val="1"/>
                <c:pt idx="0">
                  <c:v>Ряд 1</c:v>
                </c:pt>
              </c:strCache>
            </c:strRef>
          </c:tx>
          <c:dLbls>
            <c:dLbl>
              <c:idx val="0"/>
              <c:layout/>
              <c:tx>
                <c:rich>
                  <a:bodyPr/>
                  <a:lstStyle/>
                  <a:p>
                    <a:r>
                      <a:rPr lang="en-US"/>
                      <a:t>11</a:t>
                    </a:r>
                    <a:r>
                      <a:rPr lang="ru-RU"/>
                      <a:t>4</a:t>
                    </a:r>
                    <a:endParaRPr lang="en-US"/>
                  </a:p>
                </c:rich>
              </c:tx>
              <c:showVal val="1"/>
            </c:dLbl>
            <c:dLbl>
              <c:idx val="1"/>
              <c:layout/>
              <c:tx>
                <c:rich>
                  <a:bodyPr/>
                  <a:lstStyle/>
                  <a:p>
                    <a:r>
                      <a:rPr lang="en-US"/>
                      <a:t>3</a:t>
                    </a:r>
                    <a:r>
                      <a:rPr lang="ru-RU"/>
                      <a:t>1</a:t>
                    </a:r>
                    <a:endParaRPr lang="en-US"/>
                  </a:p>
                </c:rich>
              </c:tx>
              <c:showVal val="1"/>
            </c:dLbl>
            <c:txPr>
              <a:bodyPr/>
              <a:lstStyle/>
              <a:p>
                <a:pPr>
                  <a:defRPr b="1"/>
                </a:pPr>
                <a:endParaRPr lang="ru-RU"/>
              </a:p>
            </c:txPr>
            <c:showVal val="1"/>
          </c:dLbls>
          <c:cat>
            <c:strRef>
              <c:f>Лист1!$A$2:$A$8</c:f>
              <c:strCache>
                <c:ptCount val="7"/>
                <c:pt idx="0">
                  <c:v>Губернатор</c:v>
                </c:pt>
                <c:pt idx="1">
                  <c:v>Комитеты</c:v>
                </c:pt>
                <c:pt idx="2">
                  <c:v>Фракция КПРФ</c:v>
                </c:pt>
                <c:pt idx="3">
                  <c:v>Депутат/группа депутатов</c:v>
                </c:pt>
                <c:pt idx="4">
                  <c:v>Прокуратура</c:v>
                </c:pt>
                <c:pt idx="5">
                  <c:v>Контрольно-счетная палата Нижегородской области</c:v>
                </c:pt>
                <c:pt idx="6">
                  <c:v>Представительные органы местного самоуправления</c:v>
                </c:pt>
              </c:strCache>
            </c:strRef>
          </c:cat>
          <c:val>
            <c:numRef>
              <c:f>Лист1!$B$2:$B$8</c:f>
              <c:numCache>
                <c:formatCode>General</c:formatCode>
                <c:ptCount val="7"/>
                <c:pt idx="0">
                  <c:v>111</c:v>
                </c:pt>
                <c:pt idx="1">
                  <c:v>33</c:v>
                </c:pt>
                <c:pt idx="2">
                  <c:v>3</c:v>
                </c:pt>
                <c:pt idx="3">
                  <c:v>2</c:v>
                </c:pt>
                <c:pt idx="4">
                  <c:v>10</c:v>
                </c:pt>
                <c:pt idx="5">
                  <c:v>1</c:v>
                </c:pt>
                <c:pt idx="6">
                  <c:v>12</c:v>
                </c:pt>
              </c:numCache>
            </c:numRef>
          </c:val>
        </c:ser>
        <c:axId val="120729984"/>
        <c:axId val="120731520"/>
      </c:barChart>
      <c:catAx>
        <c:axId val="120729984"/>
        <c:scaling>
          <c:orientation val="maxMin"/>
        </c:scaling>
        <c:axPos val="l"/>
        <c:tickLblPos val="nextTo"/>
        <c:crossAx val="120731520"/>
        <c:crosses val="autoZero"/>
        <c:auto val="1"/>
        <c:lblAlgn val="ctr"/>
        <c:lblOffset val="100"/>
      </c:catAx>
      <c:valAx>
        <c:axId val="120731520"/>
        <c:scaling>
          <c:orientation val="minMax"/>
        </c:scaling>
        <c:axPos val="t"/>
        <c:majorGridlines/>
        <c:numFmt formatCode="General" sourceLinked="1"/>
        <c:tickLblPos val="nextTo"/>
        <c:crossAx val="120729984"/>
        <c:crosses val="autoZero"/>
        <c:crossBetween val="between"/>
      </c:valAx>
    </c:plotArea>
    <c:plotVisOnly val="1"/>
    <c:dispBlanksAs val="gap"/>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Количество законов области, рассмотренных в комитетах</a:t>
            </a:r>
          </a:p>
        </c:rich>
      </c:tx>
      <c:layout/>
    </c:title>
    <c:view3D>
      <c:rotX val="30"/>
      <c:perspective val="30"/>
    </c:view3D>
    <c:plotArea>
      <c:layout/>
      <c:pie3DChart>
        <c:varyColors val="1"/>
        <c:ser>
          <c:idx val="0"/>
          <c:order val="0"/>
          <c:tx>
            <c:strRef>
              <c:f>'Лист1'!$B$1</c:f>
              <c:strCache>
                <c:ptCount val="1"/>
                <c:pt idx="0">
                  <c:v>количество законов обалсти, рассмотренных в комитетах</c:v>
                </c:pt>
              </c:strCache>
            </c:strRef>
          </c:tx>
          <c:explosion val="25"/>
          <c:dLbls>
            <c:dLbl>
              <c:idx val="0"/>
              <c:layout>
                <c:manualLayout>
                  <c:x val="4.0832786526684194E-3"/>
                  <c:y val="-0.10365641794775653"/>
                </c:manualLayout>
              </c:layout>
              <c:tx>
                <c:rich>
                  <a:bodyPr/>
                  <a:lstStyle/>
                  <a:p>
                    <a:r>
                      <a:rPr lang="ru-RU"/>
                      <a:t>№1</a:t>
                    </a:r>
                    <a:r>
                      <a:rPr lang="ru-RU" baseline="0"/>
                      <a:t> -</a:t>
                    </a:r>
                    <a:r>
                      <a:rPr lang="en-US"/>
                      <a:t> 54</a:t>
                    </a:r>
                    <a:r>
                      <a:rPr lang="ru-RU" baseline="0"/>
                      <a:t> (</a:t>
                    </a:r>
                    <a:r>
                      <a:rPr lang="en-US"/>
                      <a:t>32%</a:t>
                    </a:r>
                    <a:r>
                      <a:rPr lang="ru-RU"/>
                      <a:t>)</a:t>
                    </a:r>
                    <a:endParaRPr lang="en-US"/>
                  </a:p>
                </c:rich>
              </c:tx>
              <c:showVal val="1"/>
              <c:showCatName val="1"/>
              <c:showPercent val="1"/>
            </c:dLbl>
            <c:dLbl>
              <c:idx val="1"/>
              <c:layout>
                <c:manualLayout>
                  <c:x val="3.7483231262758841E-2"/>
                  <c:y val="-4.9127609048868932E-2"/>
                </c:manualLayout>
              </c:layout>
              <c:tx>
                <c:rich>
                  <a:bodyPr/>
                  <a:lstStyle/>
                  <a:p>
                    <a:r>
                      <a:rPr lang="ru-RU"/>
                      <a:t>№</a:t>
                    </a:r>
                    <a:r>
                      <a:rPr lang="en-US"/>
                      <a:t>2</a:t>
                    </a:r>
                    <a:r>
                      <a:rPr lang="ru-RU" baseline="0"/>
                      <a:t> -</a:t>
                    </a:r>
                    <a:r>
                      <a:rPr lang="en-US"/>
                      <a:t>7 </a:t>
                    </a:r>
                    <a:r>
                      <a:rPr lang="ru-RU"/>
                      <a:t>(</a:t>
                    </a:r>
                    <a:r>
                      <a:rPr lang="en-US"/>
                      <a:t>4%</a:t>
                    </a:r>
                    <a:r>
                      <a:rPr lang="ru-RU"/>
                      <a:t>)</a:t>
                    </a:r>
                    <a:endParaRPr lang="en-US"/>
                  </a:p>
                </c:rich>
              </c:tx>
              <c:showVal val="1"/>
              <c:showCatName val="1"/>
              <c:showPercent val="1"/>
            </c:dLbl>
            <c:dLbl>
              <c:idx val="2"/>
              <c:layout>
                <c:manualLayout>
                  <c:x val="3.1750874890638665E-2"/>
                  <c:y val="3.1746656667916512E-2"/>
                </c:manualLayout>
              </c:layout>
              <c:tx>
                <c:rich>
                  <a:bodyPr/>
                  <a:lstStyle/>
                  <a:p>
                    <a:r>
                      <a:rPr lang="ru-RU"/>
                      <a:t>№</a:t>
                    </a:r>
                    <a:r>
                      <a:rPr lang="en-US"/>
                      <a:t>3</a:t>
                    </a:r>
                    <a:r>
                      <a:rPr lang="ru-RU"/>
                      <a:t> -</a:t>
                    </a:r>
                    <a:r>
                      <a:rPr lang="en-US"/>
                      <a:t> 5 </a:t>
                    </a:r>
                    <a:r>
                      <a:rPr lang="ru-RU"/>
                      <a:t>(</a:t>
                    </a:r>
                    <a:r>
                      <a:rPr lang="en-US"/>
                      <a:t>3%</a:t>
                    </a:r>
                    <a:r>
                      <a:rPr lang="ru-RU"/>
                      <a:t>)</a:t>
                    </a:r>
                    <a:endParaRPr lang="en-US"/>
                  </a:p>
                </c:rich>
              </c:tx>
              <c:showVal val="1"/>
              <c:showCatName val="1"/>
              <c:showPercent val="1"/>
            </c:dLbl>
            <c:dLbl>
              <c:idx val="3"/>
              <c:layout>
                <c:manualLayout>
                  <c:x val="1.995680227471577E-2"/>
                  <c:y val="2.6923509561304841E-2"/>
                </c:manualLayout>
              </c:layout>
              <c:tx>
                <c:rich>
                  <a:bodyPr/>
                  <a:lstStyle/>
                  <a:p>
                    <a:r>
                      <a:rPr lang="ru-RU"/>
                      <a:t>№</a:t>
                    </a:r>
                    <a:r>
                      <a:rPr lang="en-US"/>
                      <a:t>4</a:t>
                    </a:r>
                    <a:r>
                      <a:rPr lang="ru-RU" baseline="0"/>
                      <a:t> -</a:t>
                    </a:r>
                    <a:r>
                      <a:rPr lang="en-US"/>
                      <a:t>12 </a:t>
                    </a:r>
                    <a:r>
                      <a:rPr lang="ru-RU"/>
                      <a:t>(</a:t>
                    </a:r>
                    <a:r>
                      <a:rPr lang="en-US"/>
                      <a:t>7%</a:t>
                    </a:r>
                    <a:r>
                      <a:rPr lang="ru-RU"/>
                      <a:t>)</a:t>
                    </a:r>
                    <a:endParaRPr lang="en-US"/>
                  </a:p>
                </c:rich>
              </c:tx>
              <c:showVal val="1"/>
              <c:showCatName val="1"/>
              <c:showPercent val="1"/>
            </c:dLbl>
            <c:dLbl>
              <c:idx val="4"/>
              <c:layout>
                <c:manualLayout>
                  <c:x val="-0.1251703302712161"/>
                  <c:y val="1.022872140982378E-2"/>
                </c:manualLayout>
              </c:layout>
              <c:tx>
                <c:rich>
                  <a:bodyPr/>
                  <a:lstStyle/>
                  <a:p>
                    <a:r>
                      <a:rPr lang="ru-RU"/>
                      <a:t>№ </a:t>
                    </a:r>
                    <a:r>
                      <a:rPr lang="en-US"/>
                      <a:t>5</a:t>
                    </a:r>
                    <a:r>
                      <a:rPr lang="ru-RU"/>
                      <a:t>-</a:t>
                    </a:r>
                    <a:r>
                      <a:rPr lang="en-US"/>
                      <a:t>21 </a:t>
                    </a:r>
                    <a:r>
                      <a:rPr lang="ru-RU"/>
                      <a:t>(</a:t>
                    </a:r>
                    <a:r>
                      <a:rPr lang="en-US"/>
                      <a:t>13%</a:t>
                    </a:r>
                    <a:r>
                      <a:rPr lang="ru-RU"/>
                      <a:t>)</a:t>
                    </a:r>
                    <a:endParaRPr lang="en-US"/>
                  </a:p>
                </c:rich>
              </c:tx>
              <c:showVal val="1"/>
              <c:showCatName val="1"/>
              <c:showPercent val="1"/>
            </c:dLbl>
            <c:dLbl>
              <c:idx val="5"/>
              <c:layout>
                <c:manualLayout>
                  <c:x val="-3.7964421114027404E-2"/>
                  <c:y val="3.753780777402832E-2"/>
                </c:manualLayout>
              </c:layout>
              <c:tx>
                <c:rich>
                  <a:bodyPr/>
                  <a:lstStyle/>
                  <a:p>
                    <a:r>
                      <a:rPr lang="ru-RU"/>
                      <a:t>№ </a:t>
                    </a:r>
                    <a:r>
                      <a:rPr lang="en-US"/>
                      <a:t>6</a:t>
                    </a:r>
                    <a:r>
                      <a:rPr lang="ru-RU"/>
                      <a:t> -</a:t>
                    </a:r>
                    <a:r>
                      <a:rPr lang="en-US"/>
                      <a:t> 17 </a:t>
                    </a:r>
                    <a:r>
                      <a:rPr lang="ru-RU"/>
                      <a:t>(</a:t>
                    </a:r>
                    <a:r>
                      <a:rPr lang="en-US"/>
                      <a:t>10%</a:t>
                    </a:r>
                    <a:r>
                      <a:rPr lang="ru-RU"/>
                      <a:t>)</a:t>
                    </a:r>
                    <a:endParaRPr lang="en-US"/>
                  </a:p>
                </c:rich>
              </c:tx>
              <c:showVal val="1"/>
              <c:showCatName val="1"/>
              <c:showPercent val="1"/>
            </c:dLbl>
            <c:dLbl>
              <c:idx val="6"/>
              <c:layout>
                <c:manualLayout>
                  <c:x val="-5.6045858850976875E-3"/>
                  <c:y val="-0.11751093613298337"/>
                </c:manualLayout>
              </c:layout>
              <c:tx>
                <c:rich>
                  <a:bodyPr/>
                  <a:lstStyle/>
                  <a:p>
                    <a:r>
                      <a:rPr lang="ru-RU"/>
                      <a:t>№</a:t>
                    </a:r>
                    <a:r>
                      <a:rPr lang="en-US"/>
                      <a:t>7</a:t>
                    </a:r>
                    <a:r>
                      <a:rPr lang="ru-RU" baseline="0"/>
                      <a:t> -</a:t>
                    </a:r>
                    <a:r>
                      <a:rPr lang="en-US"/>
                      <a:t>21</a:t>
                    </a:r>
                    <a:r>
                      <a:rPr lang="ru-RU" baseline="0"/>
                      <a:t> (</a:t>
                    </a:r>
                    <a:r>
                      <a:rPr lang="en-US"/>
                      <a:t>13%</a:t>
                    </a:r>
                    <a:r>
                      <a:rPr lang="ru-RU"/>
                      <a:t>)</a:t>
                    </a:r>
                    <a:endParaRPr lang="en-US"/>
                  </a:p>
                </c:rich>
              </c:tx>
              <c:showVal val="1"/>
              <c:showCatName val="1"/>
              <c:showPercent val="1"/>
            </c:dLbl>
            <c:dLbl>
              <c:idx val="7"/>
              <c:layout>
                <c:manualLayout>
                  <c:x val="-3.011920384951881E-2"/>
                  <c:y val="-3.7334395700537454E-2"/>
                </c:manualLayout>
              </c:layout>
              <c:tx>
                <c:rich>
                  <a:bodyPr/>
                  <a:lstStyle/>
                  <a:p>
                    <a:r>
                      <a:rPr lang="ru-RU"/>
                      <a:t>№</a:t>
                    </a:r>
                    <a:r>
                      <a:rPr lang="en-US"/>
                      <a:t>8</a:t>
                    </a:r>
                    <a:r>
                      <a:rPr lang="ru-RU"/>
                      <a:t> -</a:t>
                    </a:r>
                    <a:r>
                      <a:rPr lang="en-US"/>
                      <a:t> 31 </a:t>
                    </a:r>
                    <a:r>
                      <a:rPr lang="ru-RU"/>
                      <a:t>(</a:t>
                    </a:r>
                    <a:r>
                      <a:rPr lang="en-US"/>
                      <a:t>18%</a:t>
                    </a:r>
                    <a:r>
                      <a:rPr lang="ru-RU"/>
                      <a:t>)</a:t>
                    </a:r>
                    <a:endParaRPr lang="en-US"/>
                  </a:p>
                </c:rich>
              </c:tx>
              <c:showVal val="1"/>
              <c:showCatName val="1"/>
              <c:showPercent val="1"/>
            </c:dLbl>
            <c:showVal val="1"/>
            <c:showCatName val="1"/>
            <c:showPercent val="1"/>
            <c:showLeaderLines val="1"/>
          </c:dLbls>
          <c:cat>
            <c:numRef>
              <c:f>'Лист1'!$A$2:$A$9</c:f>
              <c:numCache>
                <c:formatCode>General</c:formatCode>
                <c:ptCount val="8"/>
                <c:pt idx="0">
                  <c:v>1</c:v>
                </c:pt>
                <c:pt idx="1">
                  <c:v>2</c:v>
                </c:pt>
                <c:pt idx="2">
                  <c:v>3</c:v>
                </c:pt>
                <c:pt idx="3">
                  <c:v>4</c:v>
                </c:pt>
                <c:pt idx="4">
                  <c:v>5</c:v>
                </c:pt>
                <c:pt idx="5">
                  <c:v>6</c:v>
                </c:pt>
                <c:pt idx="6">
                  <c:v>7</c:v>
                </c:pt>
                <c:pt idx="7">
                  <c:v>8</c:v>
                </c:pt>
              </c:numCache>
            </c:numRef>
          </c:cat>
          <c:val>
            <c:numRef>
              <c:f>'Лист1'!$B$2:$B$9</c:f>
              <c:numCache>
                <c:formatCode>General</c:formatCode>
                <c:ptCount val="8"/>
                <c:pt idx="0">
                  <c:v>54</c:v>
                </c:pt>
                <c:pt idx="1">
                  <c:v>7</c:v>
                </c:pt>
                <c:pt idx="2">
                  <c:v>5</c:v>
                </c:pt>
                <c:pt idx="3">
                  <c:v>12</c:v>
                </c:pt>
                <c:pt idx="4">
                  <c:v>21</c:v>
                </c:pt>
                <c:pt idx="5">
                  <c:v>17</c:v>
                </c:pt>
                <c:pt idx="6">
                  <c:v>21</c:v>
                </c:pt>
                <c:pt idx="7">
                  <c:v>31</c:v>
                </c:pt>
              </c:numCache>
            </c:numRef>
          </c:val>
        </c:ser>
      </c:pie3DChart>
    </c:plotArea>
    <c:legend>
      <c:legendPos val="r"/>
      <c:layout/>
    </c:legend>
    <c:plotVisOnly val="1"/>
    <c:dispBlanksAs val="zero"/>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Распределение законов области, разработанных в 2012 году комитетами</a:t>
            </a:r>
          </a:p>
        </c:rich>
      </c:tx>
      <c:layout>
        <c:manualLayout>
          <c:xMode val="edge"/>
          <c:yMode val="edge"/>
          <c:x val="0.11492472295129792"/>
          <c:y val="2.1929824561403532E-2"/>
        </c:manualLayout>
      </c:layout>
    </c:title>
    <c:view3D>
      <c:rotX val="30"/>
      <c:perspective val="30"/>
    </c:view3D>
    <c:plotArea>
      <c:layout>
        <c:manualLayout>
          <c:layoutTarget val="inner"/>
          <c:xMode val="edge"/>
          <c:yMode val="edge"/>
          <c:x val="4.2237350539515897E-2"/>
          <c:y val="0.30188389280287403"/>
          <c:w val="0.80660287255759877"/>
          <c:h val="0.63559086364204564"/>
        </c:manualLayout>
      </c:layout>
      <c:pie3DChart>
        <c:varyColors val="1"/>
        <c:ser>
          <c:idx val="0"/>
          <c:order val="0"/>
          <c:tx>
            <c:strRef>
              <c:f>Лист1!$B$1</c:f>
              <c:strCache>
                <c:ptCount val="1"/>
                <c:pt idx="0">
                  <c:v>Распределение законов области, принятых в 2012 году по комитетам</c:v>
                </c:pt>
              </c:strCache>
            </c:strRef>
          </c:tx>
          <c:explosion val="86"/>
          <c:dLbls>
            <c:dLbl>
              <c:idx val="0"/>
              <c:layout>
                <c:manualLayout>
                  <c:x val="-6.4362150043744681E-2"/>
                  <c:y val="6.9680664916885515E-2"/>
                </c:manualLayout>
              </c:layout>
              <c:tx>
                <c:rich>
                  <a:bodyPr/>
                  <a:lstStyle/>
                  <a:p>
                    <a:r>
                      <a:rPr lang="en-US"/>
                      <a:t>№ 1
</a:t>
                    </a:r>
                    <a:r>
                      <a:rPr lang="ru-RU"/>
                      <a:t>(13)</a:t>
                    </a:r>
                    <a:endParaRPr lang="en-US"/>
                  </a:p>
                </c:rich>
              </c:tx>
              <c:showCatName val="1"/>
              <c:showPercent val="1"/>
            </c:dLbl>
            <c:dLbl>
              <c:idx val="1"/>
              <c:layout/>
              <c:tx>
                <c:rich>
                  <a:bodyPr/>
                  <a:lstStyle/>
                  <a:p>
                    <a:r>
                      <a:rPr lang="en-US"/>
                      <a:t>№ 2
</a:t>
                    </a:r>
                    <a:r>
                      <a:rPr lang="ru-RU"/>
                      <a:t>(5)</a:t>
                    </a:r>
                    <a:endParaRPr lang="en-US"/>
                  </a:p>
                </c:rich>
              </c:tx>
              <c:showCatName val="1"/>
              <c:showPercent val="1"/>
            </c:dLbl>
            <c:dLbl>
              <c:idx val="2"/>
              <c:layout>
                <c:manualLayout>
                  <c:x val="9.9295530766987609E-3"/>
                  <c:y val="-3.2192982456140391E-2"/>
                </c:manualLayout>
              </c:layout>
              <c:tx>
                <c:rich>
                  <a:bodyPr/>
                  <a:lstStyle/>
                  <a:p>
                    <a:r>
                      <a:rPr lang="en-US"/>
                      <a:t>№ 3
</a:t>
                    </a:r>
                    <a:r>
                      <a:rPr lang="ru-RU"/>
                      <a:t>(3)</a:t>
                    </a:r>
                    <a:endParaRPr lang="en-US"/>
                  </a:p>
                </c:rich>
              </c:tx>
              <c:showCatName val="1"/>
              <c:showPercent val="1"/>
            </c:dLbl>
            <c:dLbl>
              <c:idx val="3"/>
              <c:layout/>
              <c:tx>
                <c:rich>
                  <a:bodyPr/>
                  <a:lstStyle/>
                  <a:p>
                    <a:r>
                      <a:rPr lang="en-US"/>
                      <a:t>№ 4
</a:t>
                    </a:r>
                    <a:r>
                      <a:rPr lang="ru-RU"/>
                      <a:t>(4)</a:t>
                    </a:r>
                    <a:endParaRPr lang="en-US"/>
                  </a:p>
                </c:rich>
              </c:tx>
              <c:showCatName val="1"/>
              <c:showPercent val="1"/>
            </c:dLbl>
            <c:dLbl>
              <c:idx val="4"/>
              <c:layout/>
              <c:tx>
                <c:rich>
                  <a:bodyPr/>
                  <a:lstStyle/>
                  <a:p>
                    <a:r>
                      <a:rPr lang="en-US"/>
                      <a:t>№ 5
</a:t>
                    </a:r>
                    <a:r>
                      <a:rPr lang="ru-RU"/>
                      <a:t>(3)</a:t>
                    </a:r>
                    <a:endParaRPr lang="en-US"/>
                  </a:p>
                </c:rich>
              </c:tx>
              <c:showCatName val="1"/>
              <c:showPercent val="1"/>
            </c:dLbl>
            <c:dLbl>
              <c:idx val="5"/>
              <c:layout/>
              <c:tx>
                <c:rich>
                  <a:bodyPr/>
                  <a:lstStyle/>
                  <a:p>
                    <a:r>
                      <a:rPr lang="en-US"/>
                      <a:t>№ 6
</a:t>
                    </a:r>
                    <a:r>
                      <a:rPr lang="ru-RU"/>
                      <a:t>(3)</a:t>
                    </a:r>
                    <a:endParaRPr lang="en-US"/>
                  </a:p>
                </c:rich>
              </c:tx>
              <c:showCatName val="1"/>
              <c:showPercent val="1"/>
            </c:dLbl>
            <c:dLbl>
              <c:idx val="6"/>
              <c:layout>
                <c:manualLayout>
                  <c:x val="1.0582531350247898E-2"/>
                  <c:y val="4.1270203066721883E-2"/>
                </c:manualLayout>
              </c:layout>
              <c:tx>
                <c:rich>
                  <a:bodyPr/>
                  <a:lstStyle/>
                  <a:p>
                    <a:r>
                      <a:rPr lang="en-US"/>
                      <a:t>№ 7
</a:t>
                    </a:r>
                    <a:r>
                      <a:rPr lang="ru-RU"/>
                      <a:t>(1)</a:t>
                    </a:r>
                    <a:endParaRPr lang="en-US"/>
                  </a:p>
                </c:rich>
              </c:tx>
              <c:showCatName val="1"/>
              <c:showPercent val="1"/>
            </c:dLbl>
            <c:dLbl>
              <c:idx val="7"/>
              <c:layout>
                <c:manualLayout>
                  <c:x val="4.1338400408282301E-2"/>
                  <c:y val="4.6923953584749267E-2"/>
                </c:manualLayout>
              </c:layout>
              <c:tx>
                <c:rich>
                  <a:bodyPr/>
                  <a:lstStyle/>
                  <a:p>
                    <a:r>
                      <a:rPr lang="en-US"/>
                      <a:t>№ 8
</a:t>
                    </a:r>
                    <a:r>
                      <a:rPr lang="ru-RU"/>
                      <a:t>(1)</a:t>
                    </a:r>
                    <a:endParaRPr lang="en-US"/>
                  </a:p>
                </c:rich>
              </c:tx>
              <c:showCatName val="1"/>
              <c:showPercent val="1"/>
            </c:dLbl>
            <c:spPr>
              <a:blipFill>
                <a:blip xmlns:r="http://schemas.openxmlformats.org/officeDocument/2006/relationships" r:embed="rId1"/>
                <a:tile tx="0" ty="0" sx="100000" sy="100000" flip="none" algn="tl"/>
              </a:blipFill>
            </c:spPr>
            <c:showCatName val="1"/>
            <c:showPercent val="1"/>
          </c:dLbls>
          <c:cat>
            <c:strRef>
              <c:f>Лист1!$A$2:$A$9</c:f>
              <c:strCache>
                <c:ptCount val="8"/>
                <c:pt idx="0">
                  <c:v>№ 1</c:v>
                </c:pt>
                <c:pt idx="1">
                  <c:v>№ 2</c:v>
                </c:pt>
                <c:pt idx="2">
                  <c:v>№ 3</c:v>
                </c:pt>
                <c:pt idx="3">
                  <c:v>№ 4</c:v>
                </c:pt>
                <c:pt idx="4">
                  <c:v>№ 5</c:v>
                </c:pt>
                <c:pt idx="5">
                  <c:v>№ 6</c:v>
                </c:pt>
                <c:pt idx="6">
                  <c:v>№ 7</c:v>
                </c:pt>
                <c:pt idx="7">
                  <c:v>№ 8</c:v>
                </c:pt>
              </c:strCache>
            </c:strRef>
          </c:cat>
          <c:val>
            <c:numRef>
              <c:f>Лист1!$B$2:$B$9</c:f>
              <c:numCache>
                <c:formatCode>General</c:formatCode>
                <c:ptCount val="8"/>
                <c:pt idx="0">
                  <c:v>13</c:v>
                </c:pt>
                <c:pt idx="1">
                  <c:v>5</c:v>
                </c:pt>
                <c:pt idx="2">
                  <c:v>3</c:v>
                </c:pt>
                <c:pt idx="3">
                  <c:v>4</c:v>
                </c:pt>
                <c:pt idx="4">
                  <c:v>2</c:v>
                </c:pt>
                <c:pt idx="5">
                  <c:v>3</c:v>
                </c:pt>
                <c:pt idx="6">
                  <c:v>1</c:v>
                </c:pt>
                <c:pt idx="7">
                  <c:v>1</c:v>
                </c:pt>
              </c:numCache>
            </c:numRef>
          </c:val>
        </c:ser>
      </c:pie3DChart>
    </c:plotArea>
    <c:legend>
      <c:legendPos val="r"/>
      <c:layout/>
    </c:legend>
    <c:plotVisOnly val="1"/>
    <c:dispBlanksAs val="zero"/>
  </c:chart>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Постановления, принятые в 2012 году с разбивкой по субъектам инициативы (без учета  постановлений О принятии законов)</a:t>
            </a:r>
          </a:p>
        </c:rich>
      </c:tx>
      <c:layout/>
    </c:title>
    <c:plotArea>
      <c:layout/>
      <c:barChart>
        <c:barDir val="bar"/>
        <c:grouping val="clustered"/>
        <c:ser>
          <c:idx val="0"/>
          <c:order val="0"/>
          <c:tx>
            <c:strRef>
              <c:f>Лист1!$B$1</c:f>
              <c:strCache>
                <c:ptCount val="1"/>
                <c:pt idx="0">
                  <c:v>постановления, принятые в 2012 году с разбивкой по субъектам инициативы (без учета  постановлений "О принятии закона")</c:v>
                </c:pt>
              </c:strCache>
            </c:strRef>
          </c:tx>
          <c:dLbls>
            <c:showVal val="1"/>
          </c:dLbls>
          <c:cat>
            <c:strRef>
              <c:f>Лист1!$A$2:$A$12</c:f>
              <c:strCache>
                <c:ptCount val="11"/>
                <c:pt idx="0">
                  <c:v>фракция КПРФ</c:v>
                </c:pt>
                <c:pt idx="1">
                  <c:v>депутат/группа депутатов</c:v>
                </c:pt>
                <c:pt idx="2">
                  <c:v>1</c:v>
                </c:pt>
                <c:pt idx="3">
                  <c:v>2</c:v>
                </c:pt>
                <c:pt idx="4">
                  <c:v>3</c:v>
                </c:pt>
                <c:pt idx="5">
                  <c:v>4</c:v>
                </c:pt>
                <c:pt idx="6">
                  <c:v>5</c:v>
                </c:pt>
                <c:pt idx="7">
                  <c:v>Губернатор области</c:v>
                </c:pt>
                <c:pt idx="8">
                  <c:v>6</c:v>
                </c:pt>
                <c:pt idx="9">
                  <c:v>7</c:v>
                </c:pt>
                <c:pt idx="10">
                  <c:v>8</c:v>
                </c:pt>
              </c:strCache>
            </c:strRef>
          </c:cat>
          <c:val>
            <c:numRef>
              <c:f>Лист1!$B$2:$B$12</c:f>
              <c:numCache>
                <c:formatCode>General</c:formatCode>
                <c:ptCount val="11"/>
                <c:pt idx="0">
                  <c:v>1</c:v>
                </c:pt>
                <c:pt idx="1">
                  <c:v>2</c:v>
                </c:pt>
                <c:pt idx="2">
                  <c:v>3</c:v>
                </c:pt>
                <c:pt idx="3">
                  <c:v>4</c:v>
                </c:pt>
                <c:pt idx="4">
                  <c:v>4</c:v>
                </c:pt>
                <c:pt idx="5">
                  <c:v>6</c:v>
                </c:pt>
                <c:pt idx="6">
                  <c:v>8</c:v>
                </c:pt>
                <c:pt idx="7">
                  <c:v>15</c:v>
                </c:pt>
                <c:pt idx="8">
                  <c:v>21</c:v>
                </c:pt>
                <c:pt idx="9">
                  <c:v>41</c:v>
                </c:pt>
                <c:pt idx="10">
                  <c:v>64</c:v>
                </c:pt>
              </c:numCache>
            </c:numRef>
          </c:val>
        </c:ser>
        <c:axId val="121342208"/>
        <c:axId val="121348096"/>
      </c:barChart>
      <c:catAx>
        <c:axId val="121342208"/>
        <c:scaling>
          <c:orientation val="minMax"/>
        </c:scaling>
        <c:axPos val="l"/>
        <c:tickLblPos val="nextTo"/>
        <c:crossAx val="121348096"/>
        <c:crosses val="autoZero"/>
        <c:auto val="1"/>
        <c:lblAlgn val="ctr"/>
        <c:lblOffset val="100"/>
      </c:catAx>
      <c:valAx>
        <c:axId val="121348096"/>
        <c:scaling>
          <c:orientation val="minMax"/>
        </c:scaling>
        <c:axPos val="b"/>
        <c:majorGridlines/>
        <c:numFmt formatCode="General" sourceLinked="1"/>
        <c:tickLblPos val="nextTo"/>
        <c:crossAx val="121342208"/>
        <c:crosses val="autoZero"/>
        <c:crossBetween val="between"/>
      </c:valAx>
    </c:plotArea>
    <c:legend>
      <c:legendPos val="r"/>
      <c:layout/>
    </c:legend>
    <c:plotVisOnly val="1"/>
    <c:dispBlanksAs val="gap"/>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ru-RU"/>
  <c:style val="26"/>
  <c:chart>
    <c:title>
      <c:tx>
        <c:rich>
          <a:bodyPr/>
          <a:lstStyle/>
          <a:p>
            <a:pPr>
              <a:defRPr/>
            </a:pPr>
            <a:r>
              <a:rPr lang="ru-RU"/>
              <a:t>Посещаемость сайта</a:t>
            </a:r>
          </a:p>
        </c:rich>
      </c:tx>
      <c:layout/>
    </c:title>
    <c:plotArea>
      <c:layout/>
      <c:barChart>
        <c:barDir val="col"/>
        <c:grouping val="clustered"/>
        <c:ser>
          <c:idx val="0"/>
          <c:order val="0"/>
          <c:tx>
            <c:strRef>
              <c:f>Лист1!$B$1</c:f>
              <c:strCache>
                <c:ptCount val="1"/>
                <c:pt idx="0">
                  <c:v>Уникальные посетители</c:v>
                </c:pt>
              </c:strCache>
            </c:strRef>
          </c:tx>
          <c:spPr>
            <a:blipFill>
              <a:blip xmlns:r="http://schemas.openxmlformats.org/officeDocument/2006/relationships" r:embed="rId1"/>
              <a:tile tx="0" ty="0" sx="100000" sy="100000" flip="none" algn="tl"/>
            </a:blipFill>
          </c:spPr>
          <c:dLbls>
            <c:txPr>
              <a:bodyPr/>
              <a:lstStyle/>
              <a:p>
                <a:pPr>
                  <a:defRPr sz="1400" b="1"/>
                </a:pPr>
                <a:endParaRPr lang="ru-RU"/>
              </a:p>
            </c:txPr>
            <c:showVal val="1"/>
          </c:dLbls>
          <c:cat>
            <c:numRef>
              <c:f>Лист1!$A$2:$A$4</c:f>
              <c:numCache>
                <c:formatCode>General</c:formatCode>
                <c:ptCount val="3"/>
                <c:pt idx="0">
                  <c:v>2010</c:v>
                </c:pt>
                <c:pt idx="1">
                  <c:v>2011</c:v>
                </c:pt>
                <c:pt idx="2">
                  <c:v>2012</c:v>
                </c:pt>
              </c:numCache>
            </c:numRef>
          </c:cat>
          <c:val>
            <c:numRef>
              <c:f>Лист1!$B$2:$B$4</c:f>
              <c:numCache>
                <c:formatCode>0</c:formatCode>
                <c:ptCount val="3"/>
                <c:pt idx="0">
                  <c:v>72164</c:v>
                </c:pt>
                <c:pt idx="1">
                  <c:v>117431</c:v>
                </c:pt>
                <c:pt idx="2">
                  <c:v>76993</c:v>
                </c:pt>
              </c:numCache>
            </c:numRef>
          </c:val>
        </c:ser>
        <c:ser>
          <c:idx val="1"/>
          <c:order val="1"/>
          <c:tx>
            <c:strRef>
              <c:f>Лист1!$C$1</c:f>
              <c:strCache>
                <c:ptCount val="1"/>
                <c:pt idx="0">
                  <c:v>Всего визитов</c:v>
                </c:pt>
              </c:strCache>
            </c:strRef>
          </c:tx>
          <c:dLbls>
            <c:txPr>
              <a:bodyPr/>
              <a:lstStyle/>
              <a:p>
                <a:pPr>
                  <a:defRPr sz="1400" b="1"/>
                </a:pPr>
                <a:endParaRPr lang="ru-RU"/>
              </a:p>
            </c:txPr>
            <c:showVal val="1"/>
          </c:dLbls>
          <c:cat>
            <c:numRef>
              <c:f>Лист1!$A$2:$A$4</c:f>
              <c:numCache>
                <c:formatCode>General</c:formatCode>
                <c:ptCount val="3"/>
                <c:pt idx="0">
                  <c:v>2010</c:v>
                </c:pt>
                <c:pt idx="1">
                  <c:v>2011</c:v>
                </c:pt>
                <c:pt idx="2">
                  <c:v>2012</c:v>
                </c:pt>
              </c:numCache>
            </c:numRef>
          </c:cat>
          <c:val>
            <c:numRef>
              <c:f>Лист1!$C$2:$C$4</c:f>
              <c:numCache>
                <c:formatCode>0</c:formatCode>
                <c:ptCount val="3"/>
                <c:pt idx="0">
                  <c:v>124936</c:v>
                </c:pt>
                <c:pt idx="1">
                  <c:v>262711</c:v>
                </c:pt>
                <c:pt idx="2">
                  <c:v>212083</c:v>
                </c:pt>
              </c:numCache>
            </c:numRef>
          </c:val>
        </c:ser>
        <c:gapWidth val="75"/>
        <c:overlap val="-25"/>
        <c:axId val="121555200"/>
        <c:axId val="121597952"/>
      </c:barChart>
      <c:catAx>
        <c:axId val="121555200"/>
        <c:scaling>
          <c:orientation val="minMax"/>
        </c:scaling>
        <c:axPos val="b"/>
        <c:numFmt formatCode="General" sourceLinked="1"/>
        <c:majorTickMark val="none"/>
        <c:tickLblPos val="nextTo"/>
        <c:txPr>
          <a:bodyPr/>
          <a:lstStyle/>
          <a:p>
            <a:pPr>
              <a:defRPr sz="1200" b="1"/>
            </a:pPr>
            <a:endParaRPr lang="ru-RU"/>
          </a:p>
        </c:txPr>
        <c:crossAx val="121597952"/>
        <c:crosses val="autoZero"/>
        <c:auto val="1"/>
        <c:lblAlgn val="ctr"/>
        <c:lblOffset val="100"/>
      </c:catAx>
      <c:valAx>
        <c:axId val="121597952"/>
        <c:scaling>
          <c:orientation val="minMax"/>
        </c:scaling>
        <c:axPos val="l"/>
        <c:majorGridlines/>
        <c:numFmt formatCode="0" sourceLinked="1"/>
        <c:majorTickMark val="none"/>
        <c:tickLblPos val="nextTo"/>
        <c:spPr>
          <a:ln w="9525">
            <a:noFill/>
          </a:ln>
        </c:spPr>
        <c:txPr>
          <a:bodyPr/>
          <a:lstStyle/>
          <a:p>
            <a:pPr>
              <a:defRPr sz="1200"/>
            </a:pPr>
            <a:endParaRPr lang="ru-RU"/>
          </a:p>
        </c:txPr>
        <c:crossAx val="121555200"/>
        <c:crosses val="autoZero"/>
        <c:crossBetween val="between"/>
        <c:majorUnit val="100000"/>
        <c:dispUnits>
          <c:builtInUnit val="thousands"/>
          <c:dispUnitsLbl>
            <c:layout>
              <c:manualLayout>
                <c:xMode val="edge"/>
                <c:yMode val="edge"/>
                <c:x val="2.5848142164781984E-2"/>
                <c:y val="0.33361743243632974"/>
              </c:manualLayout>
            </c:layout>
            <c:tx>
              <c:rich>
                <a:bodyPr/>
                <a:lstStyle/>
                <a:p>
                  <a:pPr>
                    <a:defRPr sz="1400"/>
                  </a:pPr>
                  <a:r>
                    <a:rPr lang="ru-RU" sz="1400"/>
                    <a:t>Тыс. чел</a:t>
                  </a:r>
                </a:p>
              </c:rich>
            </c:tx>
          </c:dispUnitsLbl>
        </c:dispUnits>
      </c:valAx>
    </c:plotArea>
    <c:legend>
      <c:legendPos val="b"/>
      <c:layout/>
      <c:txPr>
        <a:bodyPr/>
        <a:lstStyle/>
        <a:p>
          <a:pPr>
            <a:defRPr sz="1200"/>
          </a:pPr>
          <a:endParaRPr lang="ru-RU"/>
        </a:p>
      </c:txPr>
    </c:legend>
    <c:plotVisOnly val="1"/>
    <c:dispBlanksAs val="gap"/>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FFA94-CD75-46A5-8637-858B667A7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92</Pages>
  <Words>33239</Words>
  <Characters>189467</Characters>
  <Application>Microsoft Office Word</Application>
  <DocSecurity>0</DocSecurity>
  <Lines>1578</Lines>
  <Paragraphs>444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Лапина</dc:creator>
  <cp:lastModifiedBy>Законодательное Собрание</cp:lastModifiedBy>
  <cp:revision>2</cp:revision>
  <cp:lastPrinted>2013-07-11T11:12:00Z</cp:lastPrinted>
  <dcterms:created xsi:type="dcterms:W3CDTF">2013-07-11T11:24:00Z</dcterms:created>
  <dcterms:modified xsi:type="dcterms:W3CDTF">2013-07-11T11:24:00Z</dcterms:modified>
</cp:coreProperties>
</file>