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4B4" w:rsidRPr="0087283F" w:rsidRDefault="00F834B4" w:rsidP="0087283F">
      <w:pPr>
        <w:jc w:val="center"/>
        <w:rPr>
          <w:b/>
          <w:sz w:val="28"/>
          <w:szCs w:val="28"/>
        </w:rPr>
      </w:pPr>
      <w:r w:rsidRPr="0087283F">
        <w:rPr>
          <w:b/>
          <w:sz w:val="28"/>
          <w:szCs w:val="28"/>
        </w:rPr>
        <w:t>Информация</w:t>
      </w:r>
    </w:p>
    <w:p w:rsidR="00F834B4" w:rsidRPr="0087283F" w:rsidRDefault="00F834B4" w:rsidP="0087283F">
      <w:pPr>
        <w:jc w:val="center"/>
        <w:rPr>
          <w:b/>
          <w:sz w:val="28"/>
          <w:szCs w:val="28"/>
        </w:rPr>
      </w:pPr>
      <w:r w:rsidRPr="0087283F">
        <w:rPr>
          <w:b/>
          <w:sz w:val="28"/>
          <w:szCs w:val="28"/>
        </w:rPr>
        <w:t>об итогах деятельности Законодательного Собрания</w:t>
      </w:r>
    </w:p>
    <w:p w:rsidR="00F834B4" w:rsidRPr="0087283F" w:rsidRDefault="00F834B4" w:rsidP="0087283F">
      <w:pPr>
        <w:jc w:val="center"/>
        <w:rPr>
          <w:b/>
          <w:sz w:val="28"/>
          <w:szCs w:val="28"/>
        </w:rPr>
      </w:pPr>
      <w:r w:rsidRPr="0087283F">
        <w:rPr>
          <w:b/>
          <w:sz w:val="28"/>
          <w:szCs w:val="28"/>
        </w:rPr>
        <w:t>Нижегородской области</w:t>
      </w:r>
      <w:r w:rsidR="007D0653" w:rsidRPr="0087283F">
        <w:rPr>
          <w:b/>
          <w:sz w:val="28"/>
          <w:szCs w:val="28"/>
        </w:rPr>
        <w:t xml:space="preserve">  в </w:t>
      </w:r>
      <w:r w:rsidR="00793D4F" w:rsidRPr="0087283F">
        <w:rPr>
          <w:b/>
          <w:sz w:val="28"/>
          <w:szCs w:val="28"/>
        </w:rPr>
        <w:t>201</w:t>
      </w:r>
      <w:r w:rsidR="003622C4">
        <w:rPr>
          <w:b/>
          <w:sz w:val="28"/>
          <w:szCs w:val="28"/>
        </w:rPr>
        <w:t>4</w:t>
      </w:r>
      <w:r w:rsidRPr="0087283F">
        <w:rPr>
          <w:b/>
          <w:sz w:val="28"/>
          <w:szCs w:val="28"/>
        </w:rPr>
        <w:t xml:space="preserve"> год</w:t>
      </w:r>
      <w:r w:rsidR="007D0653" w:rsidRPr="0087283F">
        <w:rPr>
          <w:b/>
          <w:sz w:val="28"/>
          <w:szCs w:val="28"/>
        </w:rPr>
        <w:t>у</w:t>
      </w:r>
    </w:p>
    <w:p w:rsidR="00F23D1B" w:rsidRPr="0087283F" w:rsidRDefault="00F23D1B" w:rsidP="0087283F">
      <w:pPr>
        <w:jc w:val="center"/>
        <w:rPr>
          <w:b/>
          <w:sz w:val="28"/>
          <w:szCs w:val="28"/>
        </w:rPr>
      </w:pPr>
    </w:p>
    <w:p w:rsidR="00894EA6" w:rsidRDefault="00894EA6" w:rsidP="00B423E9">
      <w:pPr>
        <w:autoSpaceDE w:val="0"/>
        <w:autoSpaceDN w:val="0"/>
        <w:adjustRightInd w:val="0"/>
        <w:ind w:firstLine="737"/>
        <w:jc w:val="both"/>
        <w:rPr>
          <w:sz w:val="28"/>
          <w:szCs w:val="28"/>
        </w:rPr>
      </w:pPr>
      <w:r w:rsidRPr="00894EA6">
        <w:rPr>
          <w:sz w:val="28"/>
          <w:szCs w:val="28"/>
        </w:rPr>
        <w:t xml:space="preserve">Законодательное Собрание Нижегородской области в соответствии с Федеральным законом от 6 октября 1999 года № 184-ФЗ "Об общих принципах </w:t>
      </w:r>
      <w:r w:rsidR="00024195">
        <w:rPr>
          <w:sz w:val="28"/>
          <w:szCs w:val="28"/>
        </w:rPr>
        <w:t xml:space="preserve">организации </w:t>
      </w:r>
      <w:r w:rsidRPr="00894EA6">
        <w:rPr>
          <w:sz w:val="28"/>
          <w:szCs w:val="28"/>
        </w:rPr>
        <w:t xml:space="preserve">законодательных (представительных) и исполнительных органов государственной власти </w:t>
      </w:r>
      <w:r w:rsidR="00024195">
        <w:rPr>
          <w:sz w:val="28"/>
          <w:szCs w:val="28"/>
        </w:rPr>
        <w:t>субъектов Российской Федерации"</w:t>
      </w:r>
      <w:r w:rsidRPr="00894EA6">
        <w:rPr>
          <w:sz w:val="28"/>
          <w:szCs w:val="28"/>
        </w:rPr>
        <w:t xml:space="preserve"> за период 2014 года приняло ряд важнейших </w:t>
      </w:r>
      <w:proofErr w:type="spellStart"/>
      <w:r w:rsidRPr="00894EA6">
        <w:rPr>
          <w:sz w:val="28"/>
          <w:szCs w:val="28"/>
        </w:rPr>
        <w:t>нормативн</w:t>
      </w:r>
      <w:r w:rsidR="00024195">
        <w:rPr>
          <w:sz w:val="28"/>
          <w:szCs w:val="28"/>
        </w:rPr>
        <w:t>ых</w:t>
      </w:r>
      <w:r w:rsidRPr="00894EA6">
        <w:rPr>
          <w:sz w:val="28"/>
          <w:szCs w:val="28"/>
        </w:rPr>
        <w:t>-правовых</w:t>
      </w:r>
      <w:proofErr w:type="spellEnd"/>
      <w:r w:rsidRPr="00894EA6">
        <w:rPr>
          <w:sz w:val="28"/>
          <w:szCs w:val="28"/>
        </w:rPr>
        <w:t xml:space="preserve"> актов, направленных на защиту социальных, экономических, политических и иных прав и свобод граждан, проживающих на территории Нижегородской области, а также юридических лиц.</w:t>
      </w:r>
    </w:p>
    <w:p w:rsidR="00894EA6" w:rsidRPr="00894EA6" w:rsidRDefault="00894EA6" w:rsidP="00B423E9">
      <w:pPr>
        <w:autoSpaceDE w:val="0"/>
        <w:autoSpaceDN w:val="0"/>
        <w:adjustRightInd w:val="0"/>
        <w:ind w:firstLine="737"/>
        <w:jc w:val="both"/>
        <w:rPr>
          <w:sz w:val="28"/>
          <w:szCs w:val="28"/>
        </w:rPr>
      </w:pPr>
      <w:r>
        <w:rPr>
          <w:sz w:val="28"/>
          <w:szCs w:val="28"/>
        </w:rPr>
        <w:t>П</w:t>
      </w:r>
      <w:r w:rsidRPr="00894EA6">
        <w:rPr>
          <w:sz w:val="28"/>
          <w:szCs w:val="28"/>
        </w:rPr>
        <w:t xml:space="preserve">риоритетной задачей деятельности Законодательного </w:t>
      </w:r>
      <w:r>
        <w:rPr>
          <w:sz w:val="28"/>
          <w:szCs w:val="28"/>
        </w:rPr>
        <w:t>С</w:t>
      </w:r>
      <w:r w:rsidRPr="00894EA6">
        <w:rPr>
          <w:sz w:val="28"/>
          <w:szCs w:val="28"/>
        </w:rPr>
        <w:t xml:space="preserve">обрания области являлась реализация основных поручений, поставленных Президентом Российской Федерации </w:t>
      </w:r>
      <w:r>
        <w:rPr>
          <w:sz w:val="28"/>
          <w:szCs w:val="28"/>
        </w:rPr>
        <w:t xml:space="preserve">в своем ежегодном </w:t>
      </w:r>
      <w:r w:rsidR="00311ABE">
        <w:rPr>
          <w:sz w:val="28"/>
          <w:szCs w:val="28"/>
        </w:rPr>
        <w:t>П</w:t>
      </w:r>
      <w:r>
        <w:rPr>
          <w:sz w:val="28"/>
          <w:szCs w:val="28"/>
        </w:rPr>
        <w:t>ослании Федеральному Собранию Российской Федерации</w:t>
      </w:r>
      <w:r w:rsidRPr="00894EA6">
        <w:rPr>
          <w:sz w:val="28"/>
          <w:szCs w:val="28"/>
        </w:rPr>
        <w:t>, в числе которых:</w:t>
      </w:r>
    </w:p>
    <w:p w:rsidR="00894EA6" w:rsidRPr="00894EA6" w:rsidRDefault="00894EA6" w:rsidP="00B423E9">
      <w:pPr>
        <w:autoSpaceDE w:val="0"/>
        <w:autoSpaceDN w:val="0"/>
        <w:adjustRightInd w:val="0"/>
        <w:ind w:firstLine="737"/>
        <w:jc w:val="both"/>
        <w:rPr>
          <w:sz w:val="28"/>
          <w:szCs w:val="28"/>
        </w:rPr>
      </w:pPr>
      <w:r w:rsidRPr="00894EA6">
        <w:rPr>
          <w:sz w:val="28"/>
          <w:szCs w:val="28"/>
        </w:rPr>
        <w:t>- становление независимого, финансово состоятельного местного самоуправления;</w:t>
      </w:r>
    </w:p>
    <w:p w:rsidR="00894EA6" w:rsidRPr="00894EA6" w:rsidRDefault="00894EA6" w:rsidP="00B423E9">
      <w:pPr>
        <w:autoSpaceDE w:val="0"/>
        <w:autoSpaceDN w:val="0"/>
        <w:adjustRightInd w:val="0"/>
        <w:ind w:firstLine="737"/>
        <w:jc w:val="both"/>
        <w:rPr>
          <w:sz w:val="28"/>
          <w:szCs w:val="28"/>
        </w:rPr>
      </w:pPr>
      <w:r w:rsidRPr="00894EA6">
        <w:rPr>
          <w:sz w:val="28"/>
          <w:szCs w:val="28"/>
        </w:rPr>
        <w:t xml:space="preserve">- поддержка строительства доступного жилищного фонда; </w:t>
      </w:r>
    </w:p>
    <w:p w:rsidR="00894EA6" w:rsidRPr="00894EA6" w:rsidRDefault="00894EA6" w:rsidP="00B423E9">
      <w:pPr>
        <w:autoSpaceDE w:val="0"/>
        <w:autoSpaceDN w:val="0"/>
        <w:adjustRightInd w:val="0"/>
        <w:ind w:firstLine="737"/>
        <w:jc w:val="both"/>
        <w:rPr>
          <w:sz w:val="28"/>
          <w:szCs w:val="28"/>
        </w:rPr>
      </w:pPr>
      <w:r w:rsidRPr="00894EA6">
        <w:rPr>
          <w:sz w:val="28"/>
          <w:szCs w:val="28"/>
        </w:rPr>
        <w:t xml:space="preserve">- развитие институтов гражданского общества, а также института деятельности некоммерческих общественных организаций; </w:t>
      </w:r>
    </w:p>
    <w:p w:rsidR="00894EA6" w:rsidRPr="00894EA6" w:rsidRDefault="00894EA6" w:rsidP="00B423E9">
      <w:pPr>
        <w:autoSpaceDE w:val="0"/>
        <w:autoSpaceDN w:val="0"/>
        <w:adjustRightInd w:val="0"/>
        <w:ind w:firstLine="737"/>
        <w:jc w:val="both"/>
        <w:rPr>
          <w:sz w:val="28"/>
          <w:szCs w:val="28"/>
        </w:rPr>
      </w:pPr>
      <w:r w:rsidRPr="00894EA6">
        <w:rPr>
          <w:sz w:val="28"/>
          <w:szCs w:val="28"/>
        </w:rPr>
        <w:t>- сохранение и поддержание межнационального мира и согласия среди народов, проживающих на территории области</w:t>
      </w:r>
      <w:r w:rsidR="00311ABE">
        <w:rPr>
          <w:sz w:val="28"/>
          <w:szCs w:val="28"/>
        </w:rPr>
        <w:t>,</w:t>
      </w:r>
      <w:r w:rsidRPr="00894EA6">
        <w:rPr>
          <w:sz w:val="28"/>
          <w:szCs w:val="28"/>
        </w:rPr>
        <w:t xml:space="preserve"> и т.д.</w:t>
      </w:r>
    </w:p>
    <w:p w:rsidR="00F23D1B" w:rsidRPr="0087283F" w:rsidRDefault="00F23D1B" w:rsidP="00B423E9">
      <w:pPr>
        <w:ind w:firstLine="737"/>
        <w:jc w:val="both"/>
        <w:rPr>
          <w:spacing w:val="-6"/>
          <w:sz w:val="28"/>
          <w:szCs w:val="28"/>
          <w:lang w:eastAsia="en-US"/>
        </w:rPr>
      </w:pPr>
      <w:r w:rsidRPr="0087283F">
        <w:rPr>
          <w:spacing w:val="-6"/>
          <w:sz w:val="28"/>
          <w:szCs w:val="28"/>
          <w:lang w:eastAsia="en-US"/>
        </w:rPr>
        <w:t>Основными  направлениями работы в 201</w:t>
      </w:r>
      <w:r w:rsidR="003622C4">
        <w:rPr>
          <w:spacing w:val="-6"/>
          <w:sz w:val="28"/>
          <w:szCs w:val="28"/>
          <w:lang w:eastAsia="en-US"/>
        </w:rPr>
        <w:t>4</w:t>
      </w:r>
      <w:r w:rsidRPr="0087283F">
        <w:rPr>
          <w:spacing w:val="-6"/>
          <w:sz w:val="28"/>
          <w:szCs w:val="28"/>
          <w:lang w:eastAsia="en-US"/>
        </w:rPr>
        <w:t xml:space="preserve"> году были:</w:t>
      </w:r>
    </w:p>
    <w:p w:rsidR="00F23D1B" w:rsidRPr="0087283F" w:rsidRDefault="00F23D1B" w:rsidP="00B423E9">
      <w:pPr>
        <w:numPr>
          <w:ilvl w:val="0"/>
          <w:numId w:val="5"/>
        </w:numPr>
        <w:tabs>
          <w:tab w:val="num" w:pos="1080"/>
        </w:tabs>
        <w:ind w:left="0" w:firstLine="737"/>
        <w:jc w:val="both"/>
        <w:rPr>
          <w:sz w:val="28"/>
          <w:szCs w:val="28"/>
          <w:lang w:eastAsia="en-US"/>
        </w:rPr>
      </w:pPr>
      <w:r w:rsidRPr="0087283F">
        <w:rPr>
          <w:sz w:val="28"/>
          <w:szCs w:val="28"/>
          <w:lang w:eastAsia="en-US"/>
        </w:rPr>
        <w:t xml:space="preserve">принятие и контроль исполнения </w:t>
      </w:r>
      <w:r w:rsidR="002201E6" w:rsidRPr="0087283F">
        <w:rPr>
          <w:sz w:val="28"/>
          <w:szCs w:val="28"/>
          <w:lang w:eastAsia="en-US"/>
        </w:rPr>
        <w:t xml:space="preserve">областного </w:t>
      </w:r>
      <w:r w:rsidRPr="0087283F">
        <w:rPr>
          <w:sz w:val="28"/>
          <w:szCs w:val="28"/>
          <w:lang w:eastAsia="en-US"/>
        </w:rPr>
        <w:t>бюджета 201</w:t>
      </w:r>
      <w:r w:rsidR="003622C4">
        <w:rPr>
          <w:sz w:val="28"/>
          <w:szCs w:val="28"/>
          <w:lang w:eastAsia="en-US"/>
        </w:rPr>
        <w:t>4</w:t>
      </w:r>
      <w:r w:rsidRPr="0087283F">
        <w:rPr>
          <w:sz w:val="28"/>
          <w:szCs w:val="28"/>
          <w:lang w:eastAsia="en-US"/>
        </w:rPr>
        <w:t xml:space="preserve"> года и внесение в него изменений;</w:t>
      </w:r>
    </w:p>
    <w:p w:rsidR="00F23D1B" w:rsidRPr="0087283F" w:rsidRDefault="00F23D1B" w:rsidP="00B423E9">
      <w:pPr>
        <w:numPr>
          <w:ilvl w:val="0"/>
          <w:numId w:val="5"/>
        </w:numPr>
        <w:tabs>
          <w:tab w:val="num" w:pos="1080"/>
        </w:tabs>
        <w:ind w:left="0" w:firstLine="737"/>
        <w:jc w:val="both"/>
        <w:rPr>
          <w:sz w:val="28"/>
          <w:szCs w:val="28"/>
          <w:lang w:eastAsia="en-US"/>
        </w:rPr>
      </w:pPr>
      <w:r w:rsidRPr="0087283F">
        <w:rPr>
          <w:sz w:val="28"/>
          <w:szCs w:val="28"/>
          <w:lang w:eastAsia="en-US"/>
        </w:rPr>
        <w:t>социальная защита населения Нижегородской области;</w:t>
      </w:r>
    </w:p>
    <w:p w:rsidR="00F23D1B" w:rsidRPr="0087283F" w:rsidRDefault="00F23D1B" w:rsidP="00B423E9">
      <w:pPr>
        <w:numPr>
          <w:ilvl w:val="0"/>
          <w:numId w:val="5"/>
        </w:numPr>
        <w:tabs>
          <w:tab w:val="num" w:pos="1080"/>
        </w:tabs>
        <w:ind w:left="0" w:firstLine="737"/>
        <w:jc w:val="both"/>
        <w:rPr>
          <w:sz w:val="28"/>
          <w:szCs w:val="28"/>
          <w:lang w:eastAsia="en-US"/>
        </w:rPr>
      </w:pPr>
      <w:r w:rsidRPr="0087283F">
        <w:rPr>
          <w:sz w:val="28"/>
          <w:szCs w:val="28"/>
          <w:lang w:eastAsia="en-US"/>
        </w:rPr>
        <w:t>приведение законодательства Нижегородской области в соответствие с федеральным законодательством;</w:t>
      </w:r>
    </w:p>
    <w:p w:rsidR="00F834B4" w:rsidRPr="0087283F" w:rsidRDefault="00F23D1B" w:rsidP="00B423E9">
      <w:pPr>
        <w:numPr>
          <w:ilvl w:val="0"/>
          <w:numId w:val="5"/>
        </w:numPr>
        <w:tabs>
          <w:tab w:val="num" w:pos="1080"/>
        </w:tabs>
        <w:ind w:left="0" w:firstLine="737"/>
        <w:jc w:val="both"/>
        <w:rPr>
          <w:sz w:val="28"/>
          <w:szCs w:val="28"/>
          <w:lang w:eastAsia="en-US"/>
        </w:rPr>
      </w:pPr>
      <w:r w:rsidRPr="0087283F">
        <w:rPr>
          <w:sz w:val="28"/>
          <w:szCs w:val="28"/>
          <w:lang w:eastAsia="en-US"/>
        </w:rPr>
        <w:t xml:space="preserve">мониторинг правоприменения нормативных правовых актов </w:t>
      </w:r>
      <w:r w:rsidR="00C759BA" w:rsidRPr="0087283F">
        <w:rPr>
          <w:sz w:val="28"/>
          <w:szCs w:val="28"/>
          <w:lang w:eastAsia="en-US"/>
        </w:rPr>
        <w:t xml:space="preserve">Нижегородской </w:t>
      </w:r>
      <w:r w:rsidRPr="0087283F">
        <w:rPr>
          <w:sz w:val="28"/>
          <w:szCs w:val="28"/>
          <w:lang w:eastAsia="en-US"/>
        </w:rPr>
        <w:t>области, принятых Законодательным Собранием области.</w:t>
      </w:r>
    </w:p>
    <w:p w:rsidR="00F834B4" w:rsidRPr="0087283F" w:rsidRDefault="00F834B4" w:rsidP="0087283F">
      <w:pPr>
        <w:ind w:firstLine="709"/>
        <w:jc w:val="both"/>
        <w:rPr>
          <w:b/>
          <w:sz w:val="28"/>
          <w:szCs w:val="28"/>
        </w:rPr>
      </w:pPr>
    </w:p>
    <w:p w:rsidR="00F834B4" w:rsidRPr="0087283F" w:rsidRDefault="003C4E95" w:rsidP="0087283F">
      <w:pPr>
        <w:ind w:left="1560" w:hanging="284"/>
        <w:jc w:val="both"/>
        <w:rPr>
          <w:b/>
          <w:sz w:val="28"/>
          <w:szCs w:val="28"/>
        </w:rPr>
      </w:pPr>
      <w:r w:rsidRPr="0087283F">
        <w:rPr>
          <w:b/>
          <w:sz w:val="28"/>
          <w:szCs w:val="28"/>
          <w:lang w:val="en-US"/>
        </w:rPr>
        <w:t>I</w:t>
      </w:r>
      <w:r w:rsidRPr="0087283F">
        <w:rPr>
          <w:b/>
          <w:sz w:val="28"/>
          <w:szCs w:val="28"/>
        </w:rPr>
        <w:t>. </w:t>
      </w:r>
      <w:r w:rsidR="00F834B4" w:rsidRPr="0087283F">
        <w:rPr>
          <w:b/>
          <w:sz w:val="28"/>
          <w:szCs w:val="28"/>
        </w:rPr>
        <w:t>Представительные функции Законодательного Собрания Нижегородской области</w:t>
      </w:r>
    </w:p>
    <w:p w:rsidR="00F834B4" w:rsidRPr="0087283F" w:rsidRDefault="00F834B4" w:rsidP="0087283F">
      <w:pPr>
        <w:ind w:firstLine="709"/>
        <w:jc w:val="center"/>
        <w:rPr>
          <w:b/>
          <w:sz w:val="28"/>
          <w:szCs w:val="28"/>
        </w:rPr>
      </w:pPr>
    </w:p>
    <w:p w:rsidR="00F834B4" w:rsidRPr="0087283F" w:rsidRDefault="00F834B4" w:rsidP="0087283F">
      <w:pPr>
        <w:pStyle w:val="a5"/>
        <w:numPr>
          <w:ilvl w:val="0"/>
          <w:numId w:val="2"/>
        </w:numPr>
        <w:jc w:val="both"/>
        <w:rPr>
          <w:b/>
          <w:sz w:val="28"/>
          <w:szCs w:val="28"/>
        </w:rPr>
      </w:pPr>
      <w:r w:rsidRPr="0087283F">
        <w:rPr>
          <w:b/>
          <w:sz w:val="28"/>
          <w:szCs w:val="28"/>
        </w:rPr>
        <w:t xml:space="preserve">Формирование Законодательного Собрания Нижегородской области </w:t>
      </w:r>
      <w:r w:rsidR="00E0151B" w:rsidRPr="0087283F">
        <w:rPr>
          <w:b/>
          <w:sz w:val="28"/>
          <w:szCs w:val="28"/>
        </w:rPr>
        <w:t>пятого</w:t>
      </w:r>
      <w:r w:rsidRPr="0087283F">
        <w:rPr>
          <w:b/>
          <w:sz w:val="28"/>
          <w:szCs w:val="28"/>
        </w:rPr>
        <w:t xml:space="preserve"> созыва</w:t>
      </w:r>
    </w:p>
    <w:p w:rsidR="00F834B4" w:rsidRPr="0087283F" w:rsidRDefault="00F834B4" w:rsidP="0087283F">
      <w:pPr>
        <w:rPr>
          <w:b/>
          <w:sz w:val="28"/>
          <w:szCs w:val="28"/>
        </w:rPr>
      </w:pPr>
    </w:p>
    <w:p w:rsidR="00C256A6" w:rsidRPr="0087283F" w:rsidRDefault="003D04B8" w:rsidP="007B2A92">
      <w:pPr>
        <w:autoSpaceDE w:val="0"/>
        <w:autoSpaceDN w:val="0"/>
        <w:adjustRightInd w:val="0"/>
        <w:ind w:firstLine="737"/>
        <w:jc w:val="both"/>
        <w:rPr>
          <w:sz w:val="28"/>
          <w:szCs w:val="28"/>
        </w:rPr>
      </w:pPr>
      <w:r w:rsidRPr="0087283F">
        <w:rPr>
          <w:sz w:val="28"/>
          <w:szCs w:val="28"/>
        </w:rPr>
        <w:t xml:space="preserve">13 марта 2011 года </w:t>
      </w:r>
      <w:r w:rsidR="00FB064D" w:rsidRPr="0087283F">
        <w:rPr>
          <w:sz w:val="28"/>
          <w:szCs w:val="28"/>
        </w:rPr>
        <w:t xml:space="preserve">было сформировано Законодательное Собрание пятого созыва в составе  50 депутатов Законодательного Собрания Нижегородской области. </w:t>
      </w:r>
    </w:p>
    <w:p w:rsidR="00EA09AF" w:rsidRPr="0087283F" w:rsidRDefault="004E1115" w:rsidP="007B2A92">
      <w:pPr>
        <w:ind w:firstLine="737"/>
        <w:jc w:val="both"/>
        <w:rPr>
          <w:color w:val="000000" w:themeColor="text1"/>
          <w:sz w:val="28"/>
          <w:szCs w:val="28"/>
        </w:rPr>
      </w:pPr>
      <w:r w:rsidRPr="0087283F">
        <w:rPr>
          <w:color w:val="000000" w:themeColor="text1"/>
          <w:sz w:val="28"/>
          <w:szCs w:val="28"/>
        </w:rPr>
        <w:t>В</w:t>
      </w:r>
      <w:r w:rsidR="00045DD5" w:rsidRPr="0087283F">
        <w:rPr>
          <w:color w:val="000000" w:themeColor="text1"/>
          <w:sz w:val="28"/>
          <w:szCs w:val="28"/>
        </w:rPr>
        <w:t xml:space="preserve"> соответствии с федеральным законодательством и законодательством Нижегородской области </w:t>
      </w:r>
      <w:r w:rsidR="00EA09AF" w:rsidRPr="0087283F">
        <w:rPr>
          <w:color w:val="000000" w:themeColor="text1"/>
          <w:sz w:val="28"/>
          <w:szCs w:val="28"/>
        </w:rPr>
        <w:t>в Законодательном Собрании  сформированы:</w:t>
      </w:r>
    </w:p>
    <w:p w:rsidR="00EA09AF" w:rsidRPr="0087283F" w:rsidRDefault="00EA09AF" w:rsidP="007B2A92">
      <w:pPr>
        <w:ind w:firstLine="737"/>
        <w:jc w:val="both"/>
        <w:rPr>
          <w:color w:val="000000" w:themeColor="text1"/>
          <w:sz w:val="28"/>
          <w:szCs w:val="28"/>
        </w:rPr>
      </w:pPr>
      <w:r w:rsidRPr="0087283F">
        <w:rPr>
          <w:color w:val="000000" w:themeColor="text1"/>
          <w:sz w:val="28"/>
          <w:szCs w:val="28"/>
        </w:rPr>
        <w:t>- фракци</w:t>
      </w:r>
      <w:r w:rsidR="00045DD5" w:rsidRPr="0087283F">
        <w:rPr>
          <w:color w:val="000000" w:themeColor="text1"/>
          <w:sz w:val="28"/>
          <w:szCs w:val="28"/>
        </w:rPr>
        <w:t>я</w:t>
      </w:r>
      <w:r w:rsidRPr="0087283F">
        <w:rPr>
          <w:color w:val="000000" w:themeColor="text1"/>
          <w:sz w:val="28"/>
          <w:szCs w:val="28"/>
        </w:rPr>
        <w:t xml:space="preserve"> </w:t>
      </w:r>
      <w:r w:rsidR="000943DB" w:rsidRPr="0087283F">
        <w:rPr>
          <w:color w:val="000000" w:themeColor="text1"/>
          <w:sz w:val="28"/>
          <w:szCs w:val="28"/>
        </w:rPr>
        <w:t>"</w:t>
      </w:r>
      <w:r w:rsidR="003D04B8" w:rsidRPr="0087283F">
        <w:rPr>
          <w:color w:val="000000" w:themeColor="text1"/>
          <w:sz w:val="28"/>
          <w:szCs w:val="28"/>
        </w:rPr>
        <w:t>ЕДИНАЯ РОССИЯ</w:t>
      </w:r>
      <w:r w:rsidR="000943DB" w:rsidRPr="0087283F">
        <w:rPr>
          <w:color w:val="000000" w:themeColor="text1"/>
          <w:sz w:val="28"/>
          <w:szCs w:val="28"/>
        </w:rPr>
        <w:t>"</w:t>
      </w:r>
      <w:r w:rsidR="003D04B8" w:rsidRPr="0087283F">
        <w:rPr>
          <w:color w:val="000000" w:themeColor="text1"/>
          <w:sz w:val="28"/>
          <w:szCs w:val="28"/>
        </w:rPr>
        <w:t xml:space="preserve"> (</w:t>
      </w:r>
      <w:r w:rsidR="00A178DA" w:rsidRPr="0087283F">
        <w:rPr>
          <w:color w:val="000000" w:themeColor="text1"/>
          <w:sz w:val="28"/>
          <w:szCs w:val="28"/>
        </w:rPr>
        <w:t>31</w:t>
      </w:r>
      <w:r w:rsidR="004845BA" w:rsidRPr="0087283F">
        <w:rPr>
          <w:color w:val="000000" w:themeColor="text1"/>
          <w:sz w:val="28"/>
          <w:szCs w:val="28"/>
        </w:rPr>
        <w:t xml:space="preserve"> </w:t>
      </w:r>
      <w:r w:rsidRPr="0087283F">
        <w:rPr>
          <w:color w:val="000000" w:themeColor="text1"/>
          <w:sz w:val="28"/>
          <w:szCs w:val="28"/>
        </w:rPr>
        <w:t>депутат</w:t>
      </w:r>
      <w:r w:rsidR="003D04B8" w:rsidRPr="0087283F">
        <w:rPr>
          <w:color w:val="000000" w:themeColor="text1"/>
          <w:sz w:val="28"/>
          <w:szCs w:val="28"/>
        </w:rPr>
        <w:t>)</w:t>
      </w:r>
      <w:r w:rsidRPr="0087283F">
        <w:rPr>
          <w:color w:val="000000" w:themeColor="text1"/>
          <w:sz w:val="28"/>
          <w:szCs w:val="28"/>
        </w:rPr>
        <w:t>;</w:t>
      </w:r>
    </w:p>
    <w:p w:rsidR="00EA09AF" w:rsidRPr="0087283F" w:rsidRDefault="00EA09AF" w:rsidP="007B2A92">
      <w:pPr>
        <w:ind w:firstLine="737"/>
        <w:jc w:val="both"/>
        <w:rPr>
          <w:color w:val="000000" w:themeColor="text1"/>
          <w:sz w:val="28"/>
          <w:szCs w:val="28"/>
        </w:rPr>
      </w:pPr>
      <w:r w:rsidRPr="0087283F">
        <w:rPr>
          <w:color w:val="000000" w:themeColor="text1"/>
          <w:sz w:val="28"/>
          <w:szCs w:val="28"/>
        </w:rPr>
        <w:lastRenderedPageBreak/>
        <w:t xml:space="preserve">- фракция </w:t>
      </w:r>
      <w:r w:rsidR="00045DD5" w:rsidRPr="0087283F">
        <w:rPr>
          <w:color w:val="000000" w:themeColor="text1"/>
          <w:sz w:val="28"/>
          <w:szCs w:val="28"/>
        </w:rPr>
        <w:t>КПРФ</w:t>
      </w:r>
      <w:r w:rsidRPr="0087283F">
        <w:rPr>
          <w:color w:val="000000" w:themeColor="text1"/>
          <w:sz w:val="28"/>
          <w:szCs w:val="28"/>
        </w:rPr>
        <w:t xml:space="preserve"> </w:t>
      </w:r>
      <w:r w:rsidR="003D04B8" w:rsidRPr="0087283F">
        <w:rPr>
          <w:color w:val="000000" w:themeColor="text1"/>
          <w:sz w:val="28"/>
          <w:szCs w:val="28"/>
        </w:rPr>
        <w:t>(</w:t>
      </w:r>
      <w:r w:rsidR="004845BA" w:rsidRPr="0087283F">
        <w:rPr>
          <w:color w:val="000000" w:themeColor="text1"/>
          <w:sz w:val="28"/>
          <w:szCs w:val="28"/>
        </w:rPr>
        <w:t>1</w:t>
      </w:r>
      <w:r w:rsidR="008160C0" w:rsidRPr="0087283F">
        <w:rPr>
          <w:color w:val="000000" w:themeColor="text1"/>
          <w:sz w:val="28"/>
          <w:szCs w:val="28"/>
        </w:rPr>
        <w:t>2</w:t>
      </w:r>
      <w:r w:rsidR="004845BA" w:rsidRPr="0087283F">
        <w:rPr>
          <w:color w:val="000000" w:themeColor="text1"/>
          <w:sz w:val="28"/>
          <w:szCs w:val="28"/>
        </w:rPr>
        <w:t xml:space="preserve"> </w:t>
      </w:r>
      <w:r w:rsidRPr="0087283F">
        <w:rPr>
          <w:color w:val="000000" w:themeColor="text1"/>
          <w:sz w:val="28"/>
          <w:szCs w:val="28"/>
        </w:rPr>
        <w:t>депутатов</w:t>
      </w:r>
      <w:r w:rsidR="003D04B8" w:rsidRPr="0087283F">
        <w:rPr>
          <w:color w:val="000000" w:themeColor="text1"/>
          <w:sz w:val="28"/>
          <w:szCs w:val="28"/>
        </w:rPr>
        <w:t>)</w:t>
      </w:r>
      <w:r w:rsidRPr="0087283F">
        <w:rPr>
          <w:color w:val="000000" w:themeColor="text1"/>
          <w:sz w:val="28"/>
          <w:szCs w:val="28"/>
        </w:rPr>
        <w:t>;</w:t>
      </w:r>
    </w:p>
    <w:p w:rsidR="004845BA" w:rsidRPr="0087283F" w:rsidRDefault="00EA09AF" w:rsidP="007B2A92">
      <w:pPr>
        <w:ind w:firstLine="737"/>
        <w:jc w:val="both"/>
        <w:rPr>
          <w:color w:val="000000" w:themeColor="text1"/>
          <w:sz w:val="28"/>
          <w:szCs w:val="28"/>
        </w:rPr>
      </w:pPr>
      <w:r w:rsidRPr="0087283F">
        <w:rPr>
          <w:color w:val="000000" w:themeColor="text1"/>
          <w:sz w:val="28"/>
          <w:szCs w:val="28"/>
        </w:rPr>
        <w:t xml:space="preserve">- фракция </w:t>
      </w:r>
      <w:r w:rsidR="000943DB" w:rsidRPr="0087283F">
        <w:rPr>
          <w:color w:val="000000" w:themeColor="text1"/>
          <w:sz w:val="28"/>
          <w:szCs w:val="28"/>
        </w:rPr>
        <w:t>"</w:t>
      </w:r>
      <w:r w:rsidR="00CC7E11" w:rsidRPr="0087283F">
        <w:rPr>
          <w:bCs/>
          <w:color w:val="000000" w:themeColor="text1"/>
          <w:sz w:val="28"/>
          <w:szCs w:val="28"/>
        </w:rPr>
        <w:t>Справедливая Россия</w:t>
      </w:r>
      <w:r w:rsidR="000943DB" w:rsidRPr="0087283F">
        <w:rPr>
          <w:color w:val="000000" w:themeColor="text1"/>
          <w:sz w:val="28"/>
          <w:szCs w:val="28"/>
        </w:rPr>
        <w:t>"</w:t>
      </w:r>
      <w:r w:rsidR="003D04B8" w:rsidRPr="0087283F">
        <w:rPr>
          <w:color w:val="000000" w:themeColor="text1"/>
          <w:sz w:val="28"/>
          <w:szCs w:val="28"/>
        </w:rPr>
        <w:t xml:space="preserve"> (</w:t>
      </w:r>
      <w:r w:rsidR="004845BA" w:rsidRPr="0087283F">
        <w:rPr>
          <w:color w:val="000000" w:themeColor="text1"/>
          <w:sz w:val="28"/>
          <w:szCs w:val="28"/>
        </w:rPr>
        <w:t>4 депутата</w:t>
      </w:r>
      <w:r w:rsidR="003D04B8" w:rsidRPr="0087283F">
        <w:rPr>
          <w:color w:val="000000" w:themeColor="text1"/>
          <w:sz w:val="28"/>
          <w:szCs w:val="28"/>
        </w:rPr>
        <w:t>)</w:t>
      </w:r>
      <w:r w:rsidR="004845BA" w:rsidRPr="0087283F">
        <w:rPr>
          <w:color w:val="000000" w:themeColor="text1"/>
          <w:sz w:val="28"/>
          <w:szCs w:val="28"/>
        </w:rPr>
        <w:t>;</w:t>
      </w:r>
    </w:p>
    <w:p w:rsidR="003D04B8" w:rsidRPr="0087283F" w:rsidRDefault="004845BA" w:rsidP="007B2A92">
      <w:pPr>
        <w:ind w:firstLine="737"/>
        <w:jc w:val="both"/>
        <w:rPr>
          <w:color w:val="000000" w:themeColor="text1"/>
          <w:sz w:val="28"/>
          <w:szCs w:val="28"/>
        </w:rPr>
      </w:pPr>
      <w:r w:rsidRPr="0087283F">
        <w:rPr>
          <w:color w:val="000000" w:themeColor="text1"/>
          <w:sz w:val="28"/>
          <w:szCs w:val="28"/>
        </w:rPr>
        <w:t xml:space="preserve">- фракция </w:t>
      </w:r>
      <w:r w:rsidR="003072F4" w:rsidRPr="0087283F">
        <w:rPr>
          <w:color w:val="000000" w:themeColor="text1"/>
          <w:sz w:val="28"/>
          <w:szCs w:val="28"/>
        </w:rPr>
        <w:t>ЛДПР</w:t>
      </w:r>
      <w:r w:rsidR="003D04B8" w:rsidRPr="0087283F">
        <w:rPr>
          <w:color w:val="000000" w:themeColor="text1"/>
          <w:sz w:val="28"/>
          <w:szCs w:val="28"/>
        </w:rPr>
        <w:t xml:space="preserve"> (3 </w:t>
      </w:r>
      <w:r w:rsidRPr="0087283F">
        <w:rPr>
          <w:color w:val="000000" w:themeColor="text1"/>
          <w:sz w:val="28"/>
          <w:szCs w:val="28"/>
        </w:rPr>
        <w:t>депутата</w:t>
      </w:r>
      <w:r w:rsidR="003D04B8" w:rsidRPr="0087283F">
        <w:rPr>
          <w:color w:val="000000" w:themeColor="text1"/>
          <w:sz w:val="28"/>
          <w:szCs w:val="28"/>
        </w:rPr>
        <w:t>).</w:t>
      </w:r>
    </w:p>
    <w:p w:rsidR="00925568" w:rsidRPr="00E643A6" w:rsidRDefault="002F79AC" w:rsidP="007B2A92">
      <w:pPr>
        <w:ind w:firstLine="737"/>
        <w:jc w:val="both"/>
        <w:rPr>
          <w:sz w:val="28"/>
          <w:szCs w:val="28"/>
        </w:rPr>
      </w:pPr>
      <w:r>
        <w:rPr>
          <w:kern w:val="2"/>
          <w:sz w:val="28"/>
          <w:szCs w:val="28"/>
        </w:rPr>
        <w:t>Постановлени</w:t>
      </w:r>
      <w:r w:rsidR="00B13952">
        <w:rPr>
          <w:kern w:val="2"/>
          <w:sz w:val="28"/>
          <w:szCs w:val="28"/>
        </w:rPr>
        <w:t>е</w:t>
      </w:r>
      <w:r>
        <w:rPr>
          <w:kern w:val="2"/>
          <w:sz w:val="28"/>
          <w:szCs w:val="28"/>
        </w:rPr>
        <w:t>м</w:t>
      </w:r>
      <w:r w:rsidR="007B7A84">
        <w:rPr>
          <w:kern w:val="2"/>
          <w:sz w:val="28"/>
          <w:szCs w:val="28"/>
        </w:rPr>
        <w:t xml:space="preserve"> Законод</w:t>
      </w:r>
      <w:r w:rsidR="00B13952">
        <w:rPr>
          <w:kern w:val="2"/>
          <w:sz w:val="28"/>
          <w:szCs w:val="28"/>
        </w:rPr>
        <w:t>ательного Собрания Нижегородской области от 30 октября 2014 года №</w:t>
      </w:r>
      <w:r w:rsidR="00B13952" w:rsidRPr="00B13952">
        <w:rPr>
          <w:kern w:val="2"/>
          <w:sz w:val="28"/>
          <w:szCs w:val="28"/>
        </w:rPr>
        <w:t xml:space="preserve"> </w:t>
      </w:r>
      <w:r w:rsidR="00B13952">
        <w:rPr>
          <w:kern w:val="2"/>
          <w:sz w:val="28"/>
          <w:szCs w:val="28"/>
        </w:rPr>
        <w:t>1497-</w:t>
      </w:r>
      <w:r w:rsidR="00B13952">
        <w:rPr>
          <w:kern w:val="2"/>
          <w:sz w:val="28"/>
          <w:szCs w:val="28"/>
          <w:lang w:val="en-US"/>
        </w:rPr>
        <w:t>V</w:t>
      </w:r>
      <w:r>
        <w:rPr>
          <w:kern w:val="2"/>
          <w:sz w:val="28"/>
          <w:szCs w:val="28"/>
        </w:rPr>
        <w:t xml:space="preserve">  </w:t>
      </w:r>
      <w:r w:rsidR="00B13952" w:rsidRPr="00B13952">
        <w:rPr>
          <w:kern w:val="2"/>
          <w:sz w:val="28"/>
          <w:szCs w:val="28"/>
        </w:rPr>
        <w:t xml:space="preserve"> </w:t>
      </w:r>
      <w:r w:rsidR="00925568" w:rsidRPr="00663640">
        <w:rPr>
          <w:sz w:val="28"/>
          <w:szCs w:val="28"/>
        </w:rPr>
        <w:t>были</w:t>
      </w:r>
      <w:r w:rsidR="00925568" w:rsidRPr="00663640">
        <w:rPr>
          <w:kern w:val="2"/>
          <w:sz w:val="28"/>
          <w:szCs w:val="28"/>
        </w:rPr>
        <w:t xml:space="preserve"> досрочно прекращены полномочия депутата Законодательного Собрания Нижегородской области </w:t>
      </w:r>
      <w:r>
        <w:rPr>
          <w:kern w:val="2"/>
          <w:sz w:val="28"/>
          <w:szCs w:val="28"/>
        </w:rPr>
        <w:t xml:space="preserve">А.А. </w:t>
      </w:r>
      <w:proofErr w:type="spellStart"/>
      <w:r>
        <w:rPr>
          <w:kern w:val="2"/>
          <w:sz w:val="28"/>
          <w:szCs w:val="28"/>
        </w:rPr>
        <w:t>Кавинова</w:t>
      </w:r>
      <w:proofErr w:type="spellEnd"/>
      <w:r>
        <w:rPr>
          <w:kern w:val="2"/>
          <w:sz w:val="28"/>
          <w:szCs w:val="28"/>
        </w:rPr>
        <w:t xml:space="preserve"> </w:t>
      </w:r>
      <w:r w:rsidR="00925568">
        <w:rPr>
          <w:kern w:val="2"/>
          <w:sz w:val="28"/>
          <w:szCs w:val="28"/>
        </w:rPr>
        <w:t xml:space="preserve">  в связи с назначением его на должность </w:t>
      </w:r>
      <w:r>
        <w:rPr>
          <w:kern w:val="2"/>
          <w:sz w:val="28"/>
          <w:szCs w:val="28"/>
        </w:rPr>
        <w:t>министра социальной политики</w:t>
      </w:r>
      <w:r w:rsidR="003E14E6">
        <w:rPr>
          <w:kern w:val="2"/>
          <w:sz w:val="28"/>
          <w:szCs w:val="28"/>
        </w:rPr>
        <w:t xml:space="preserve"> Нижегородской области</w:t>
      </w:r>
      <w:r w:rsidR="003103B0">
        <w:rPr>
          <w:kern w:val="2"/>
          <w:sz w:val="28"/>
          <w:szCs w:val="28"/>
        </w:rPr>
        <w:t>.</w:t>
      </w:r>
      <w:r w:rsidR="00A97F4E" w:rsidRPr="00E643A6">
        <w:rPr>
          <w:kern w:val="2"/>
          <w:sz w:val="28"/>
          <w:szCs w:val="28"/>
        </w:rPr>
        <w:t xml:space="preserve"> </w:t>
      </w:r>
      <w:r w:rsidR="003103B0">
        <w:rPr>
          <w:kern w:val="2"/>
          <w:sz w:val="28"/>
          <w:szCs w:val="28"/>
        </w:rPr>
        <w:t>Р</w:t>
      </w:r>
      <w:r w:rsidR="00925568" w:rsidRPr="00E643A6">
        <w:rPr>
          <w:kern w:val="2"/>
          <w:sz w:val="28"/>
          <w:szCs w:val="28"/>
        </w:rPr>
        <w:t>ешением избирательной комиссии Нижегородской области  д</w:t>
      </w:r>
      <w:r w:rsidR="00925568" w:rsidRPr="00E643A6">
        <w:rPr>
          <w:sz w:val="28"/>
          <w:szCs w:val="28"/>
        </w:rPr>
        <w:t xml:space="preserve">епутатский мандат в Законодательном Собрании Нижегородской области, ранее принадлежавший </w:t>
      </w:r>
      <w:r>
        <w:rPr>
          <w:sz w:val="28"/>
          <w:szCs w:val="28"/>
        </w:rPr>
        <w:t xml:space="preserve">А.А. </w:t>
      </w:r>
      <w:proofErr w:type="spellStart"/>
      <w:r>
        <w:rPr>
          <w:sz w:val="28"/>
          <w:szCs w:val="28"/>
        </w:rPr>
        <w:t>Кавинову</w:t>
      </w:r>
      <w:proofErr w:type="spellEnd"/>
      <w:r w:rsidR="00925568" w:rsidRPr="00E643A6">
        <w:rPr>
          <w:sz w:val="28"/>
          <w:szCs w:val="28"/>
        </w:rPr>
        <w:t xml:space="preserve">, </w:t>
      </w:r>
      <w:r w:rsidR="002B10F9">
        <w:rPr>
          <w:sz w:val="28"/>
          <w:szCs w:val="28"/>
        </w:rPr>
        <w:t>избранному</w:t>
      </w:r>
      <w:r w:rsidR="003E14E6">
        <w:rPr>
          <w:sz w:val="28"/>
          <w:szCs w:val="28"/>
        </w:rPr>
        <w:t xml:space="preserve"> по областному избирательному округу в составе областного списка кандидатов избирательного объединения Нижегородского регионального отделения Всероссийской политической партии "ЕДИНАЯ РОССИЯ"</w:t>
      </w:r>
      <w:r w:rsidR="00925568" w:rsidRPr="00E643A6">
        <w:rPr>
          <w:sz w:val="28"/>
          <w:szCs w:val="28"/>
        </w:rPr>
        <w:t>, был передан</w:t>
      </w:r>
      <w:r w:rsidR="00AB5615">
        <w:rPr>
          <w:sz w:val="28"/>
          <w:szCs w:val="28"/>
        </w:rPr>
        <w:t xml:space="preserve">  </w:t>
      </w:r>
      <w:r w:rsidR="00925568" w:rsidRPr="00E643A6">
        <w:rPr>
          <w:sz w:val="28"/>
          <w:szCs w:val="28"/>
        </w:rPr>
        <w:t xml:space="preserve"> </w:t>
      </w:r>
      <w:r w:rsidR="00A43AC8">
        <w:rPr>
          <w:sz w:val="28"/>
          <w:szCs w:val="28"/>
        </w:rPr>
        <w:t xml:space="preserve">О.В. </w:t>
      </w:r>
      <w:proofErr w:type="spellStart"/>
      <w:r w:rsidR="00A43AC8">
        <w:rPr>
          <w:sz w:val="28"/>
          <w:szCs w:val="28"/>
        </w:rPr>
        <w:t>Лавричеву</w:t>
      </w:r>
      <w:proofErr w:type="spellEnd"/>
      <w:r w:rsidR="00902676">
        <w:rPr>
          <w:sz w:val="28"/>
          <w:szCs w:val="28"/>
        </w:rPr>
        <w:t xml:space="preserve"> (постановление избирательной комиссии Нижегородской области от 13 ноября 2014 года №084/1249-5)</w:t>
      </w:r>
      <w:r w:rsidR="00925568" w:rsidRPr="00E643A6">
        <w:rPr>
          <w:sz w:val="28"/>
          <w:szCs w:val="28"/>
        </w:rPr>
        <w:t>.</w:t>
      </w:r>
    </w:p>
    <w:p w:rsidR="006C43B6" w:rsidRPr="00EF1472" w:rsidRDefault="006C43B6" w:rsidP="0087283F">
      <w:pPr>
        <w:ind w:firstLine="709"/>
        <w:jc w:val="both"/>
        <w:rPr>
          <w:color w:val="FF0000"/>
          <w:sz w:val="28"/>
          <w:szCs w:val="28"/>
        </w:rPr>
      </w:pPr>
    </w:p>
    <w:p w:rsidR="00F834B4" w:rsidRDefault="00F834B4" w:rsidP="0087283F">
      <w:pPr>
        <w:pStyle w:val="a5"/>
        <w:numPr>
          <w:ilvl w:val="0"/>
          <w:numId w:val="2"/>
        </w:numPr>
        <w:ind w:left="1418" w:hanging="425"/>
        <w:jc w:val="both"/>
        <w:rPr>
          <w:b/>
          <w:sz w:val="28"/>
          <w:szCs w:val="28"/>
        </w:rPr>
      </w:pPr>
      <w:r w:rsidRPr="0087283F">
        <w:rPr>
          <w:b/>
          <w:sz w:val="28"/>
          <w:szCs w:val="28"/>
        </w:rPr>
        <w:t>Реализация права граждан на участие в деятельности Законодательного Собрания Нижегородской области и влияние населения на принимаемые им решения</w:t>
      </w:r>
    </w:p>
    <w:p w:rsidR="0087283F" w:rsidRPr="0087283F" w:rsidRDefault="0087283F" w:rsidP="0087283F">
      <w:pPr>
        <w:pStyle w:val="a5"/>
        <w:ind w:left="1429"/>
        <w:jc w:val="both"/>
        <w:rPr>
          <w:b/>
          <w:sz w:val="28"/>
          <w:szCs w:val="28"/>
        </w:rPr>
      </w:pPr>
    </w:p>
    <w:p w:rsidR="00642E97" w:rsidRPr="00642E97" w:rsidRDefault="00642E97" w:rsidP="001C6E22">
      <w:pPr>
        <w:ind w:firstLine="737"/>
        <w:jc w:val="both"/>
        <w:rPr>
          <w:color w:val="000000" w:themeColor="text1"/>
          <w:sz w:val="28"/>
          <w:szCs w:val="28"/>
        </w:rPr>
      </w:pPr>
      <w:r w:rsidRPr="00642E97">
        <w:rPr>
          <w:color w:val="000000"/>
          <w:sz w:val="28"/>
          <w:szCs w:val="28"/>
        </w:rPr>
        <w:t xml:space="preserve">В период </w:t>
      </w:r>
      <w:r w:rsidR="00BE3916">
        <w:rPr>
          <w:color w:val="000000"/>
          <w:sz w:val="28"/>
          <w:szCs w:val="28"/>
        </w:rPr>
        <w:t xml:space="preserve">с </w:t>
      </w:r>
      <w:r w:rsidRPr="00642E97">
        <w:rPr>
          <w:color w:val="000000"/>
          <w:sz w:val="28"/>
          <w:szCs w:val="28"/>
        </w:rPr>
        <w:t>январ</w:t>
      </w:r>
      <w:r w:rsidR="00BE3916">
        <w:rPr>
          <w:color w:val="000000"/>
          <w:sz w:val="28"/>
          <w:szCs w:val="28"/>
        </w:rPr>
        <w:t>я по</w:t>
      </w:r>
      <w:r w:rsidRPr="00642E97">
        <w:rPr>
          <w:color w:val="000000"/>
          <w:sz w:val="28"/>
          <w:szCs w:val="28"/>
        </w:rPr>
        <w:t xml:space="preserve"> декабрь 2014 года в отдел по работе с обращениями граждан – Приемную Законодательного Собрания поступило </w:t>
      </w:r>
      <w:r w:rsidRPr="00642E97">
        <w:rPr>
          <w:b/>
          <w:color w:val="000000"/>
          <w:sz w:val="28"/>
          <w:szCs w:val="28"/>
        </w:rPr>
        <w:t xml:space="preserve">1165 </w:t>
      </w:r>
      <w:r w:rsidRPr="00642E97">
        <w:rPr>
          <w:color w:val="000000"/>
          <w:sz w:val="28"/>
          <w:szCs w:val="28"/>
        </w:rPr>
        <w:t xml:space="preserve">обращений, из них </w:t>
      </w:r>
      <w:r w:rsidRPr="00642E97">
        <w:rPr>
          <w:b/>
          <w:color w:val="000000"/>
          <w:sz w:val="28"/>
          <w:szCs w:val="28"/>
        </w:rPr>
        <w:t>810</w:t>
      </w:r>
      <w:r w:rsidRPr="00642E97">
        <w:rPr>
          <w:color w:val="000000"/>
          <w:sz w:val="28"/>
          <w:szCs w:val="28"/>
        </w:rPr>
        <w:t xml:space="preserve"> письменных и </w:t>
      </w:r>
      <w:r w:rsidRPr="00642E97">
        <w:rPr>
          <w:b/>
          <w:color w:val="000000"/>
          <w:sz w:val="28"/>
          <w:szCs w:val="28"/>
        </w:rPr>
        <w:t>355</w:t>
      </w:r>
      <w:r w:rsidRPr="00642E97">
        <w:rPr>
          <w:color w:val="000000"/>
          <w:sz w:val="28"/>
          <w:szCs w:val="28"/>
        </w:rPr>
        <w:t xml:space="preserve"> устных, в т</w:t>
      </w:r>
      <w:r w:rsidR="00BE3916">
        <w:rPr>
          <w:color w:val="000000"/>
          <w:sz w:val="28"/>
          <w:szCs w:val="28"/>
        </w:rPr>
        <w:t xml:space="preserve">ом </w:t>
      </w:r>
      <w:r w:rsidRPr="00642E97">
        <w:rPr>
          <w:color w:val="000000"/>
          <w:sz w:val="28"/>
          <w:szCs w:val="28"/>
        </w:rPr>
        <w:t>ч</w:t>
      </w:r>
      <w:r w:rsidR="00BE3916">
        <w:rPr>
          <w:color w:val="000000"/>
          <w:sz w:val="28"/>
          <w:szCs w:val="28"/>
        </w:rPr>
        <w:t>исле</w:t>
      </w:r>
      <w:r w:rsidRPr="00642E97">
        <w:rPr>
          <w:color w:val="000000"/>
          <w:sz w:val="28"/>
          <w:szCs w:val="28"/>
        </w:rPr>
        <w:t xml:space="preserve"> по телефону.</w:t>
      </w:r>
    </w:p>
    <w:p w:rsidR="00642E97" w:rsidRPr="00642E97" w:rsidRDefault="00642E97" w:rsidP="001C6E22">
      <w:pPr>
        <w:ind w:firstLine="737"/>
        <w:jc w:val="both"/>
        <w:rPr>
          <w:color w:val="000000"/>
          <w:sz w:val="28"/>
          <w:szCs w:val="28"/>
        </w:rPr>
      </w:pPr>
      <w:r w:rsidRPr="00642E97">
        <w:rPr>
          <w:color w:val="000000"/>
          <w:sz w:val="28"/>
          <w:szCs w:val="28"/>
        </w:rPr>
        <w:t xml:space="preserve">Наиболее значимые обращения и предложения граждан, в том числе затрагивающие сферу  законотворчества, доводились до сведения руководства, направлялись в профильные комитеты Законодательного Собрания, использовались для совершенствования регионального законодательства. </w:t>
      </w:r>
    </w:p>
    <w:p w:rsidR="00642E97" w:rsidRPr="00642E97" w:rsidRDefault="00642E97" w:rsidP="001C6E22">
      <w:pPr>
        <w:ind w:firstLine="737"/>
        <w:jc w:val="both"/>
        <w:rPr>
          <w:color w:val="000000"/>
          <w:sz w:val="28"/>
          <w:szCs w:val="28"/>
        </w:rPr>
      </w:pPr>
      <w:r w:rsidRPr="00642E97">
        <w:rPr>
          <w:color w:val="000000"/>
          <w:sz w:val="28"/>
          <w:szCs w:val="28"/>
        </w:rPr>
        <w:t xml:space="preserve">В своих обращениях гражданами были затронуты следующие проблемы: объективность установления тарифов на электроэнергию, используемую на общедомовые нужды, расчет тарифов на общедомовые нужды, газификация населенных пунктов, ремонт дорог, вопросы труда и заработной платы, защита прав и интересов граждан, жилищно-коммунальное хозяйство (тарифы на ЖКУ, обслуживание газового оборудования, благоустройство, ремонт жилых домов), охрана окружающей среды, улучшение жилищных условий граждан, расселение аварийного и ветхого фонда и др. </w:t>
      </w:r>
    </w:p>
    <w:p w:rsidR="00642E97" w:rsidRPr="00642E97" w:rsidRDefault="00642E97" w:rsidP="001C6E22">
      <w:pPr>
        <w:ind w:firstLine="737"/>
        <w:jc w:val="both"/>
        <w:rPr>
          <w:color w:val="000000"/>
          <w:sz w:val="28"/>
          <w:szCs w:val="28"/>
        </w:rPr>
      </w:pPr>
      <w:r w:rsidRPr="00642E97">
        <w:rPr>
          <w:color w:val="000000"/>
          <w:sz w:val="28"/>
          <w:szCs w:val="28"/>
        </w:rPr>
        <w:t>Для разрешения возникших проблем было направлено 1758 писем в различные инстанции (в т</w:t>
      </w:r>
      <w:r w:rsidR="003B0456">
        <w:rPr>
          <w:color w:val="000000"/>
          <w:sz w:val="28"/>
          <w:szCs w:val="28"/>
        </w:rPr>
        <w:t xml:space="preserve">ом </w:t>
      </w:r>
      <w:r w:rsidRPr="00642E97">
        <w:rPr>
          <w:color w:val="000000"/>
          <w:sz w:val="28"/>
          <w:szCs w:val="28"/>
        </w:rPr>
        <w:t>ч</w:t>
      </w:r>
      <w:r w:rsidR="003B0456">
        <w:rPr>
          <w:color w:val="000000"/>
          <w:sz w:val="28"/>
          <w:szCs w:val="28"/>
        </w:rPr>
        <w:t>исле</w:t>
      </w:r>
      <w:r w:rsidRPr="00642E97">
        <w:rPr>
          <w:color w:val="000000"/>
          <w:sz w:val="28"/>
          <w:szCs w:val="28"/>
        </w:rPr>
        <w:t xml:space="preserve"> 810 промежуточных ответов).</w:t>
      </w:r>
    </w:p>
    <w:p w:rsidR="001A1F5C" w:rsidRDefault="001A1F5C" w:rsidP="0087283F">
      <w:pPr>
        <w:tabs>
          <w:tab w:val="left" w:pos="1843"/>
        </w:tabs>
        <w:jc w:val="both"/>
        <w:rPr>
          <w:sz w:val="28"/>
          <w:szCs w:val="28"/>
        </w:rPr>
      </w:pPr>
    </w:p>
    <w:p w:rsidR="00E97C96" w:rsidRDefault="00E97C96" w:rsidP="0087283F">
      <w:pPr>
        <w:tabs>
          <w:tab w:val="left" w:pos="1843"/>
        </w:tabs>
        <w:jc w:val="both"/>
        <w:rPr>
          <w:sz w:val="28"/>
          <w:szCs w:val="28"/>
        </w:rPr>
      </w:pPr>
    </w:p>
    <w:p w:rsidR="00E97C96" w:rsidRDefault="00E97C96" w:rsidP="0087283F">
      <w:pPr>
        <w:tabs>
          <w:tab w:val="left" w:pos="1843"/>
        </w:tabs>
        <w:jc w:val="both"/>
        <w:rPr>
          <w:sz w:val="28"/>
          <w:szCs w:val="28"/>
        </w:rPr>
      </w:pPr>
    </w:p>
    <w:p w:rsidR="00E97C96" w:rsidRDefault="00E97C96" w:rsidP="0087283F">
      <w:pPr>
        <w:tabs>
          <w:tab w:val="left" w:pos="1843"/>
        </w:tabs>
        <w:jc w:val="both"/>
        <w:rPr>
          <w:sz w:val="28"/>
          <w:szCs w:val="28"/>
        </w:rPr>
      </w:pPr>
    </w:p>
    <w:p w:rsidR="00E97C96" w:rsidRDefault="00E97C96" w:rsidP="0087283F">
      <w:pPr>
        <w:tabs>
          <w:tab w:val="left" w:pos="1843"/>
        </w:tabs>
        <w:jc w:val="both"/>
        <w:rPr>
          <w:sz w:val="28"/>
          <w:szCs w:val="28"/>
        </w:rPr>
      </w:pPr>
    </w:p>
    <w:p w:rsidR="00E97C96" w:rsidRPr="0087283F" w:rsidRDefault="00E97C96" w:rsidP="0087283F">
      <w:pPr>
        <w:tabs>
          <w:tab w:val="left" w:pos="1843"/>
        </w:tabs>
        <w:jc w:val="both"/>
        <w:rPr>
          <w:sz w:val="28"/>
          <w:szCs w:val="28"/>
        </w:rPr>
      </w:pPr>
    </w:p>
    <w:p w:rsidR="00F834B4" w:rsidRPr="0087283F" w:rsidRDefault="00FE4710" w:rsidP="0087283F">
      <w:pPr>
        <w:tabs>
          <w:tab w:val="left" w:pos="1843"/>
        </w:tabs>
        <w:ind w:left="1560" w:hanging="284"/>
        <w:jc w:val="both"/>
        <w:rPr>
          <w:b/>
          <w:sz w:val="28"/>
          <w:szCs w:val="28"/>
        </w:rPr>
      </w:pPr>
      <w:r w:rsidRPr="0087283F">
        <w:rPr>
          <w:b/>
          <w:sz w:val="28"/>
          <w:szCs w:val="28"/>
          <w:lang w:val="en-US"/>
        </w:rPr>
        <w:t>II</w:t>
      </w:r>
      <w:r w:rsidRPr="0087283F">
        <w:rPr>
          <w:b/>
          <w:sz w:val="28"/>
          <w:szCs w:val="28"/>
        </w:rPr>
        <w:t>.</w:t>
      </w:r>
      <w:r w:rsidRPr="0087283F">
        <w:rPr>
          <w:b/>
          <w:sz w:val="28"/>
          <w:szCs w:val="28"/>
          <w:lang w:val="en-US"/>
        </w:rPr>
        <w:t> </w:t>
      </w:r>
      <w:r w:rsidR="00F834B4" w:rsidRPr="0087283F">
        <w:rPr>
          <w:b/>
          <w:sz w:val="28"/>
          <w:szCs w:val="28"/>
        </w:rPr>
        <w:t>Законодательные функции Законодат</w:t>
      </w:r>
      <w:r w:rsidRPr="0087283F">
        <w:rPr>
          <w:b/>
          <w:sz w:val="28"/>
          <w:szCs w:val="28"/>
        </w:rPr>
        <w:t>ельного Собрания</w:t>
      </w:r>
      <w:r w:rsidRPr="0087283F">
        <w:rPr>
          <w:b/>
          <w:sz w:val="28"/>
          <w:szCs w:val="28"/>
          <w:lang w:val="en-US"/>
        </w:rPr>
        <w:t> </w:t>
      </w:r>
      <w:r w:rsidR="00F834B4" w:rsidRPr="0087283F">
        <w:rPr>
          <w:b/>
          <w:sz w:val="28"/>
          <w:szCs w:val="28"/>
        </w:rPr>
        <w:t>Нижегородской области</w:t>
      </w:r>
    </w:p>
    <w:p w:rsidR="00F834B4" w:rsidRPr="0087283F" w:rsidRDefault="00F834B4" w:rsidP="0087283F">
      <w:pPr>
        <w:ind w:firstLine="709"/>
        <w:jc w:val="both"/>
        <w:rPr>
          <w:sz w:val="28"/>
          <w:szCs w:val="28"/>
        </w:rPr>
      </w:pPr>
    </w:p>
    <w:p w:rsidR="00F834B4" w:rsidRPr="0087283F" w:rsidRDefault="00F834B4" w:rsidP="0087283F">
      <w:pPr>
        <w:numPr>
          <w:ilvl w:val="0"/>
          <w:numId w:val="1"/>
        </w:numPr>
        <w:ind w:left="1418" w:hanging="425"/>
        <w:jc w:val="both"/>
        <w:rPr>
          <w:b/>
          <w:sz w:val="28"/>
          <w:szCs w:val="28"/>
        </w:rPr>
      </w:pPr>
      <w:r w:rsidRPr="0087283F">
        <w:rPr>
          <w:b/>
          <w:sz w:val="28"/>
          <w:szCs w:val="28"/>
        </w:rPr>
        <w:t>Количественные итоги нормотворческой деятельности Законодательного Собрания Нижегородской области</w:t>
      </w:r>
    </w:p>
    <w:p w:rsidR="00842C32" w:rsidRDefault="00842C32" w:rsidP="001C6E22">
      <w:pPr>
        <w:ind w:firstLine="737"/>
        <w:jc w:val="both"/>
        <w:rPr>
          <w:sz w:val="28"/>
          <w:szCs w:val="28"/>
        </w:rPr>
      </w:pPr>
      <w:r w:rsidRPr="00357927">
        <w:rPr>
          <w:sz w:val="28"/>
          <w:szCs w:val="28"/>
        </w:rPr>
        <w:t>В 201</w:t>
      </w:r>
      <w:r w:rsidR="00B944A6">
        <w:rPr>
          <w:sz w:val="28"/>
          <w:szCs w:val="28"/>
        </w:rPr>
        <w:t>4</w:t>
      </w:r>
      <w:r w:rsidRPr="00357927">
        <w:rPr>
          <w:sz w:val="28"/>
          <w:szCs w:val="28"/>
        </w:rPr>
        <w:t xml:space="preserve"> году </w:t>
      </w:r>
      <w:r>
        <w:rPr>
          <w:sz w:val="28"/>
          <w:szCs w:val="28"/>
        </w:rPr>
        <w:t xml:space="preserve">было </w:t>
      </w:r>
      <w:r w:rsidRPr="00357927">
        <w:rPr>
          <w:sz w:val="28"/>
          <w:szCs w:val="28"/>
        </w:rPr>
        <w:t xml:space="preserve">проведено </w:t>
      </w:r>
      <w:r w:rsidRPr="00357927">
        <w:rPr>
          <w:b/>
          <w:sz w:val="28"/>
          <w:szCs w:val="28"/>
        </w:rPr>
        <w:t>1</w:t>
      </w:r>
      <w:r w:rsidR="007C6123">
        <w:rPr>
          <w:b/>
          <w:sz w:val="28"/>
          <w:szCs w:val="28"/>
        </w:rPr>
        <w:t>3</w:t>
      </w:r>
      <w:r w:rsidRPr="00357927">
        <w:rPr>
          <w:sz w:val="28"/>
          <w:szCs w:val="28"/>
        </w:rPr>
        <w:t xml:space="preserve"> заседаний Законодательного Собрания Нижегородской области, в ходе которых рассмотрено </w:t>
      </w:r>
      <w:r w:rsidRPr="00357927">
        <w:rPr>
          <w:b/>
          <w:sz w:val="28"/>
          <w:szCs w:val="28"/>
        </w:rPr>
        <w:t>46</w:t>
      </w:r>
      <w:r w:rsidR="00B944A6">
        <w:rPr>
          <w:b/>
          <w:sz w:val="28"/>
          <w:szCs w:val="28"/>
        </w:rPr>
        <w:t>6</w:t>
      </w:r>
      <w:r w:rsidRPr="00357927">
        <w:rPr>
          <w:sz w:val="28"/>
          <w:szCs w:val="28"/>
        </w:rPr>
        <w:t xml:space="preserve"> вопрос</w:t>
      </w:r>
      <w:r w:rsidR="00B944A6">
        <w:rPr>
          <w:sz w:val="28"/>
          <w:szCs w:val="28"/>
        </w:rPr>
        <w:t>ов</w:t>
      </w:r>
      <w:r w:rsidRPr="00357927">
        <w:rPr>
          <w:sz w:val="28"/>
          <w:szCs w:val="28"/>
        </w:rPr>
        <w:t>.</w:t>
      </w:r>
      <w:r>
        <w:rPr>
          <w:sz w:val="28"/>
          <w:szCs w:val="28"/>
        </w:rPr>
        <w:t xml:space="preserve"> </w:t>
      </w:r>
      <w:r w:rsidRPr="00357927">
        <w:rPr>
          <w:sz w:val="28"/>
          <w:szCs w:val="28"/>
        </w:rPr>
        <w:t>По результатам их рассмотрения принят</w:t>
      </w:r>
      <w:r w:rsidR="007B7A84">
        <w:rPr>
          <w:sz w:val="28"/>
          <w:szCs w:val="28"/>
        </w:rPr>
        <w:t>ы</w:t>
      </w:r>
      <w:r w:rsidRPr="00357927">
        <w:rPr>
          <w:sz w:val="28"/>
          <w:szCs w:val="28"/>
        </w:rPr>
        <w:t xml:space="preserve"> </w:t>
      </w:r>
      <w:r w:rsidR="00B944A6">
        <w:rPr>
          <w:b/>
          <w:sz w:val="28"/>
          <w:szCs w:val="28"/>
        </w:rPr>
        <w:t>200</w:t>
      </w:r>
      <w:r w:rsidRPr="00357927">
        <w:rPr>
          <w:sz w:val="28"/>
          <w:szCs w:val="28"/>
        </w:rPr>
        <w:t xml:space="preserve"> закон</w:t>
      </w:r>
      <w:r w:rsidR="00B944A6">
        <w:rPr>
          <w:sz w:val="28"/>
          <w:szCs w:val="28"/>
        </w:rPr>
        <w:t>ов</w:t>
      </w:r>
      <w:r w:rsidR="00DE680E">
        <w:rPr>
          <w:sz w:val="28"/>
          <w:szCs w:val="28"/>
        </w:rPr>
        <w:t xml:space="preserve"> Нижегородской области,</w:t>
      </w:r>
      <w:r w:rsidRPr="00357927">
        <w:rPr>
          <w:sz w:val="28"/>
          <w:szCs w:val="28"/>
        </w:rPr>
        <w:t xml:space="preserve"> из них </w:t>
      </w:r>
      <w:r w:rsidR="00425DCC" w:rsidRPr="00425DCC">
        <w:rPr>
          <w:b/>
          <w:sz w:val="28"/>
          <w:szCs w:val="28"/>
        </w:rPr>
        <w:t>1</w:t>
      </w:r>
      <w:r w:rsidR="00B944A6">
        <w:rPr>
          <w:b/>
          <w:sz w:val="28"/>
          <w:szCs w:val="28"/>
        </w:rPr>
        <w:t>28</w:t>
      </w:r>
      <w:r w:rsidR="00425DCC">
        <w:rPr>
          <w:sz w:val="28"/>
          <w:szCs w:val="28"/>
        </w:rPr>
        <w:t xml:space="preserve"> </w:t>
      </w:r>
      <w:r w:rsidR="007B7A84">
        <w:rPr>
          <w:sz w:val="28"/>
          <w:szCs w:val="28"/>
        </w:rPr>
        <w:t>внесены</w:t>
      </w:r>
      <w:r w:rsidRPr="00357927">
        <w:rPr>
          <w:sz w:val="28"/>
          <w:szCs w:val="28"/>
        </w:rPr>
        <w:t xml:space="preserve"> в порядке законодательной инициативы Губернатором Нижегородской области, что составляет </w:t>
      </w:r>
      <w:r w:rsidRPr="00357927">
        <w:rPr>
          <w:b/>
          <w:sz w:val="28"/>
          <w:szCs w:val="28"/>
        </w:rPr>
        <w:t>6</w:t>
      </w:r>
      <w:r w:rsidR="00B944A6">
        <w:rPr>
          <w:b/>
          <w:sz w:val="28"/>
          <w:szCs w:val="28"/>
        </w:rPr>
        <w:t>4</w:t>
      </w:r>
      <w:r w:rsidR="00425DCC">
        <w:rPr>
          <w:b/>
          <w:sz w:val="28"/>
          <w:szCs w:val="28"/>
        </w:rPr>
        <w:t xml:space="preserve"> </w:t>
      </w:r>
      <w:r w:rsidR="00425DCC" w:rsidRPr="00425DCC">
        <w:rPr>
          <w:sz w:val="28"/>
          <w:szCs w:val="28"/>
        </w:rPr>
        <w:t>процент</w:t>
      </w:r>
      <w:r w:rsidR="00B944A6">
        <w:rPr>
          <w:sz w:val="28"/>
          <w:szCs w:val="28"/>
        </w:rPr>
        <w:t>а</w:t>
      </w:r>
      <w:r>
        <w:rPr>
          <w:b/>
          <w:sz w:val="28"/>
          <w:szCs w:val="28"/>
        </w:rPr>
        <w:t xml:space="preserve"> </w:t>
      </w:r>
      <w:r w:rsidRPr="008C323A">
        <w:rPr>
          <w:sz w:val="28"/>
          <w:szCs w:val="28"/>
        </w:rPr>
        <w:t>от общего числа</w:t>
      </w:r>
      <w:r w:rsidRPr="00357927">
        <w:rPr>
          <w:sz w:val="28"/>
          <w:szCs w:val="28"/>
        </w:rPr>
        <w:t xml:space="preserve">, а также </w:t>
      </w:r>
      <w:r w:rsidRPr="008C323A">
        <w:rPr>
          <w:b/>
          <w:sz w:val="28"/>
          <w:szCs w:val="28"/>
        </w:rPr>
        <w:t>4</w:t>
      </w:r>
      <w:r w:rsidR="00166966">
        <w:rPr>
          <w:b/>
          <w:sz w:val="28"/>
          <w:szCs w:val="28"/>
        </w:rPr>
        <w:t>36</w:t>
      </w:r>
      <w:r w:rsidRPr="00357927">
        <w:rPr>
          <w:sz w:val="28"/>
          <w:szCs w:val="28"/>
        </w:rPr>
        <w:t xml:space="preserve"> постановлений (без учета постановлений о принятии законов – </w:t>
      </w:r>
      <w:r w:rsidR="00166966">
        <w:rPr>
          <w:b/>
          <w:sz w:val="28"/>
          <w:szCs w:val="28"/>
        </w:rPr>
        <w:t>144</w:t>
      </w:r>
      <w:r w:rsidRPr="00357927">
        <w:rPr>
          <w:sz w:val="28"/>
          <w:szCs w:val="28"/>
        </w:rPr>
        <w:t xml:space="preserve">). </w:t>
      </w:r>
    </w:p>
    <w:p w:rsidR="00101A3D" w:rsidRPr="0087283F" w:rsidRDefault="00101A3D" w:rsidP="00842C32">
      <w:pPr>
        <w:ind w:firstLine="709"/>
        <w:jc w:val="both"/>
        <w:rPr>
          <w:sz w:val="28"/>
          <w:szCs w:val="28"/>
        </w:rPr>
      </w:pPr>
    </w:p>
    <w:p w:rsidR="00842C32" w:rsidRPr="0087283F" w:rsidRDefault="00842C32" w:rsidP="00842C32">
      <w:pPr>
        <w:jc w:val="center"/>
        <w:rPr>
          <w:b/>
          <w:sz w:val="28"/>
          <w:szCs w:val="28"/>
        </w:rPr>
      </w:pPr>
      <w:r w:rsidRPr="0087283F">
        <w:rPr>
          <w:b/>
          <w:sz w:val="28"/>
          <w:szCs w:val="28"/>
        </w:rPr>
        <w:t>Количество законов области и постановлений,</w:t>
      </w:r>
    </w:p>
    <w:p w:rsidR="00842C32" w:rsidRPr="0087283F" w:rsidRDefault="00842C32" w:rsidP="00842C32">
      <w:pPr>
        <w:jc w:val="center"/>
        <w:rPr>
          <w:b/>
          <w:sz w:val="28"/>
          <w:szCs w:val="28"/>
        </w:rPr>
      </w:pPr>
      <w:r w:rsidRPr="0087283F">
        <w:rPr>
          <w:b/>
          <w:sz w:val="28"/>
          <w:szCs w:val="28"/>
        </w:rPr>
        <w:t>принятых Законодательным Собранием в 201</w:t>
      </w:r>
      <w:r w:rsidR="004A007A">
        <w:rPr>
          <w:b/>
          <w:sz w:val="28"/>
          <w:szCs w:val="28"/>
        </w:rPr>
        <w:t>4</w:t>
      </w:r>
      <w:r w:rsidRPr="0087283F">
        <w:rPr>
          <w:b/>
          <w:sz w:val="28"/>
          <w:szCs w:val="28"/>
        </w:rPr>
        <w:t xml:space="preserve"> году</w:t>
      </w:r>
    </w:p>
    <w:p w:rsidR="00842C32" w:rsidRPr="0087283F" w:rsidRDefault="00842C32" w:rsidP="00842C32">
      <w:pPr>
        <w:jc w:val="center"/>
        <w:rPr>
          <w:b/>
          <w:sz w:val="28"/>
          <w:szCs w:val="28"/>
        </w:rPr>
      </w:pPr>
      <w:r w:rsidRPr="0087283F">
        <w:rPr>
          <w:b/>
          <w:sz w:val="28"/>
          <w:szCs w:val="28"/>
        </w:rPr>
        <w:t>(в сравнении с 2010</w:t>
      </w:r>
      <w:r>
        <w:rPr>
          <w:b/>
          <w:sz w:val="28"/>
          <w:szCs w:val="28"/>
        </w:rPr>
        <w:t>,</w:t>
      </w:r>
      <w:r w:rsidRPr="0087283F">
        <w:rPr>
          <w:b/>
          <w:sz w:val="28"/>
          <w:szCs w:val="28"/>
        </w:rPr>
        <w:t xml:space="preserve"> 2011</w:t>
      </w:r>
      <w:r w:rsidR="004A007A">
        <w:rPr>
          <w:b/>
          <w:sz w:val="28"/>
          <w:szCs w:val="28"/>
        </w:rPr>
        <w:t>,</w:t>
      </w:r>
      <w:r w:rsidR="002B10F9">
        <w:rPr>
          <w:b/>
          <w:sz w:val="28"/>
          <w:szCs w:val="28"/>
        </w:rPr>
        <w:t xml:space="preserve"> </w:t>
      </w:r>
      <w:r w:rsidR="004A007A">
        <w:rPr>
          <w:b/>
          <w:sz w:val="28"/>
          <w:szCs w:val="28"/>
        </w:rPr>
        <w:t>2012</w:t>
      </w:r>
      <w:r>
        <w:rPr>
          <w:b/>
          <w:sz w:val="28"/>
          <w:szCs w:val="28"/>
        </w:rPr>
        <w:t xml:space="preserve"> и 201</w:t>
      </w:r>
      <w:r w:rsidR="004A007A">
        <w:rPr>
          <w:b/>
          <w:sz w:val="28"/>
          <w:szCs w:val="28"/>
        </w:rPr>
        <w:t>3</w:t>
      </w:r>
      <w:r w:rsidRPr="0087283F">
        <w:rPr>
          <w:b/>
          <w:sz w:val="28"/>
          <w:szCs w:val="28"/>
        </w:rPr>
        <w:t xml:space="preserve"> годами)</w:t>
      </w:r>
    </w:p>
    <w:p w:rsidR="00842C32" w:rsidRPr="0087283F" w:rsidRDefault="00842C32" w:rsidP="00842C32">
      <w:pPr>
        <w:ind w:firstLine="709"/>
        <w:jc w:val="both"/>
        <w:rPr>
          <w:sz w:val="28"/>
          <w:szCs w:val="28"/>
        </w:rPr>
      </w:pPr>
    </w:p>
    <w:p w:rsidR="00842C32" w:rsidRDefault="00842C32" w:rsidP="00842C32">
      <w:pPr>
        <w:jc w:val="both"/>
        <w:rPr>
          <w:sz w:val="28"/>
          <w:szCs w:val="28"/>
        </w:rPr>
      </w:pPr>
      <w:r w:rsidRPr="0087283F">
        <w:rPr>
          <w:noProof/>
          <w:sz w:val="28"/>
          <w:szCs w:val="28"/>
        </w:rPr>
        <w:drawing>
          <wp:inline distT="0" distB="0" distL="0" distR="0">
            <wp:extent cx="5852160" cy="1836752"/>
            <wp:effectExtent l="19050" t="0" r="1524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34C5F" w:rsidRDefault="00834C5F" w:rsidP="00842C32">
      <w:pPr>
        <w:ind w:firstLine="709"/>
        <w:jc w:val="center"/>
        <w:rPr>
          <w:b/>
          <w:bCs/>
          <w:sz w:val="28"/>
          <w:szCs w:val="28"/>
        </w:rPr>
      </w:pPr>
    </w:p>
    <w:p w:rsidR="00842C32" w:rsidRDefault="00842C32" w:rsidP="00842C32">
      <w:pPr>
        <w:ind w:firstLine="709"/>
        <w:jc w:val="center"/>
        <w:rPr>
          <w:b/>
          <w:bCs/>
          <w:sz w:val="28"/>
          <w:szCs w:val="28"/>
        </w:rPr>
      </w:pPr>
      <w:r w:rsidRPr="00D67869">
        <w:rPr>
          <w:b/>
          <w:bCs/>
          <w:sz w:val="28"/>
          <w:szCs w:val="28"/>
        </w:rPr>
        <w:t>Распределение законопроектов, рассмотренных Законодательным Собранием в 201</w:t>
      </w:r>
      <w:r w:rsidR="000F00C3" w:rsidRPr="00D67869">
        <w:rPr>
          <w:b/>
          <w:bCs/>
          <w:sz w:val="28"/>
          <w:szCs w:val="28"/>
        </w:rPr>
        <w:t>4</w:t>
      </w:r>
      <w:r w:rsidRPr="00D67869">
        <w:rPr>
          <w:b/>
          <w:bCs/>
          <w:sz w:val="28"/>
          <w:szCs w:val="28"/>
        </w:rPr>
        <w:t xml:space="preserve"> году</w:t>
      </w:r>
      <w:r w:rsidR="00425DCC" w:rsidRPr="00D67869">
        <w:rPr>
          <w:b/>
          <w:bCs/>
          <w:sz w:val="28"/>
          <w:szCs w:val="28"/>
        </w:rPr>
        <w:t>,</w:t>
      </w:r>
      <w:r w:rsidRPr="00D67869">
        <w:rPr>
          <w:b/>
          <w:bCs/>
          <w:sz w:val="28"/>
          <w:szCs w:val="28"/>
        </w:rPr>
        <w:t xml:space="preserve"> по принятым, отклоненным и отозванным</w:t>
      </w:r>
    </w:p>
    <w:p w:rsidR="00FE1AD0" w:rsidRPr="00D67869" w:rsidRDefault="00FE1AD0" w:rsidP="00842C32">
      <w:pPr>
        <w:ind w:firstLine="709"/>
        <w:jc w:val="center"/>
        <w:rPr>
          <w:b/>
          <w:bCs/>
          <w:sz w:val="28"/>
          <w:szCs w:val="28"/>
        </w:rPr>
      </w:pPr>
    </w:p>
    <w:p w:rsidR="00842C32" w:rsidRPr="0087283F" w:rsidRDefault="00842C32" w:rsidP="00842C32">
      <w:pPr>
        <w:ind w:firstLine="709"/>
        <w:jc w:val="both"/>
        <w:rPr>
          <w:sz w:val="28"/>
          <w:szCs w:val="28"/>
        </w:rPr>
      </w:pPr>
      <w:r w:rsidRPr="0087283F">
        <w:rPr>
          <w:noProof/>
          <w:sz w:val="28"/>
          <w:szCs w:val="28"/>
        </w:rPr>
        <w:drawing>
          <wp:inline distT="0" distB="0" distL="0" distR="0">
            <wp:extent cx="5238750" cy="1762125"/>
            <wp:effectExtent l="19050" t="0" r="19050" b="0"/>
            <wp:docPr id="5"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42C32" w:rsidRDefault="00842C32" w:rsidP="00842C32">
      <w:pPr>
        <w:spacing w:after="200" w:line="276" w:lineRule="auto"/>
        <w:rPr>
          <w:b/>
          <w:sz w:val="28"/>
          <w:szCs w:val="28"/>
        </w:rPr>
      </w:pPr>
    </w:p>
    <w:p w:rsidR="00101A3D" w:rsidRDefault="00101A3D" w:rsidP="00842C32">
      <w:pPr>
        <w:spacing w:after="200" w:line="276" w:lineRule="auto"/>
        <w:rPr>
          <w:b/>
          <w:sz w:val="28"/>
          <w:szCs w:val="28"/>
        </w:rPr>
      </w:pPr>
    </w:p>
    <w:p w:rsidR="00842C32" w:rsidRPr="0087283F" w:rsidRDefault="00842C32" w:rsidP="00842C32">
      <w:pPr>
        <w:keepNext/>
        <w:jc w:val="center"/>
        <w:rPr>
          <w:b/>
          <w:sz w:val="28"/>
          <w:szCs w:val="28"/>
        </w:rPr>
      </w:pPr>
      <w:r w:rsidRPr="0087283F">
        <w:rPr>
          <w:b/>
          <w:sz w:val="28"/>
          <w:szCs w:val="28"/>
        </w:rPr>
        <w:lastRenderedPageBreak/>
        <w:t>Количество законодательных инициатив</w:t>
      </w:r>
    </w:p>
    <w:p w:rsidR="00842C32" w:rsidRPr="0087283F" w:rsidRDefault="00E75663" w:rsidP="00842C32">
      <w:pPr>
        <w:keepNext/>
        <w:jc w:val="center"/>
        <w:rPr>
          <w:b/>
          <w:sz w:val="28"/>
          <w:szCs w:val="28"/>
        </w:rPr>
      </w:pPr>
      <w:r>
        <w:rPr>
          <w:b/>
          <w:sz w:val="28"/>
          <w:szCs w:val="28"/>
        </w:rPr>
        <w:t>(проектов законов</w:t>
      </w:r>
      <w:r w:rsidR="00842C32" w:rsidRPr="0087283F">
        <w:rPr>
          <w:b/>
          <w:sz w:val="28"/>
          <w:szCs w:val="28"/>
        </w:rPr>
        <w:t>),</w:t>
      </w:r>
    </w:p>
    <w:p w:rsidR="00842C32" w:rsidRPr="0087283F" w:rsidRDefault="00842C32" w:rsidP="00842C32">
      <w:pPr>
        <w:keepNext/>
        <w:jc w:val="center"/>
        <w:rPr>
          <w:b/>
          <w:sz w:val="28"/>
          <w:szCs w:val="28"/>
        </w:rPr>
      </w:pPr>
      <w:r w:rsidRPr="0087283F">
        <w:rPr>
          <w:b/>
          <w:sz w:val="28"/>
          <w:szCs w:val="28"/>
        </w:rPr>
        <w:t>внесенных субъектами права законодательной инициативы</w:t>
      </w:r>
    </w:p>
    <w:p w:rsidR="00842C32" w:rsidRPr="0087283F" w:rsidRDefault="00842C32" w:rsidP="00842C32">
      <w:pPr>
        <w:keepNext/>
        <w:jc w:val="center"/>
        <w:rPr>
          <w:b/>
          <w:sz w:val="28"/>
          <w:szCs w:val="28"/>
        </w:rPr>
      </w:pPr>
      <w:r w:rsidRPr="0087283F">
        <w:rPr>
          <w:b/>
          <w:sz w:val="28"/>
          <w:szCs w:val="28"/>
        </w:rPr>
        <w:t>в Законодательное Собрание в 201</w:t>
      </w:r>
      <w:r w:rsidR="00AE4112">
        <w:rPr>
          <w:b/>
          <w:sz w:val="28"/>
          <w:szCs w:val="28"/>
        </w:rPr>
        <w:t>4</w:t>
      </w:r>
      <w:r w:rsidRPr="0087283F">
        <w:rPr>
          <w:b/>
          <w:sz w:val="28"/>
          <w:szCs w:val="28"/>
        </w:rPr>
        <w:t xml:space="preserve"> году</w:t>
      </w:r>
    </w:p>
    <w:p w:rsidR="00F834B4" w:rsidRPr="0087283F" w:rsidRDefault="00F834B4" w:rsidP="0087283F">
      <w:pPr>
        <w:jc w:val="center"/>
        <w:rPr>
          <w:sz w:val="28"/>
          <w:szCs w:val="28"/>
        </w:rPr>
      </w:pPr>
    </w:p>
    <w:p w:rsidR="00842C32" w:rsidRPr="0087283F" w:rsidRDefault="00842C32" w:rsidP="00842C32">
      <w:pPr>
        <w:jc w:val="center"/>
        <w:rPr>
          <w:sz w:val="28"/>
          <w:szCs w:val="28"/>
        </w:rPr>
      </w:pPr>
      <w:r w:rsidRPr="0087283F">
        <w:rPr>
          <w:noProof/>
          <w:sz w:val="28"/>
          <w:szCs w:val="28"/>
        </w:rPr>
        <w:drawing>
          <wp:inline distT="0" distB="0" distL="0" distR="0">
            <wp:extent cx="5943600" cy="3019425"/>
            <wp:effectExtent l="0" t="0" r="0"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834B4" w:rsidRPr="0087283F" w:rsidRDefault="00F834B4" w:rsidP="0087283F">
      <w:pPr>
        <w:jc w:val="center"/>
        <w:rPr>
          <w:sz w:val="28"/>
          <w:szCs w:val="28"/>
        </w:rPr>
      </w:pPr>
    </w:p>
    <w:p w:rsidR="00B05424" w:rsidRPr="005602A3" w:rsidRDefault="00D4435F" w:rsidP="0087283F">
      <w:pPr>
        <w:ind w:left="1418" w:hanging="425"/>
        <w:jc w:val="both"/>
        <w:rPr>
          <w:b/>
          <w:sz w:val="28"/>
          <w:szCs w:val="28"/>
        </w:rPr>
      </w:pPr>
      <w:r w:rsidRPr="005602A3">
        <w:rPr>
          <w:b/>
          <w:sz w:val="28"/>
          <w:szCs w:val="28"/>
        </w:rPr>
        <w:t>2</w:t>
      </w:r>
      <w:r w:rsidR="00EA01E3" w:rsidRPr="005602A3">
        <w:rPr>
          <w:b/>
          <w:sz w:val="28"/>
          <w:szCs w:val="28"/>
        </w:rPr>
        <w:t>. </w:t>
      </w:r>
      <w:r w:rsidR="00B05424" w:rsidRPr="005602A3">
        <w:rPr>
          <w:b/>
          <w:sz w:val="28"/>
          <w:szCs w:val="28"/>
        </w:rPr>
        <w:t>Важнейшие законы Нижегородской области, принятые Законодательным Собранием в 201</w:t>
      </w:r>
      <w:r w:rsidR="004E7BC6">
        <w:rPr>
          <w:b/>
          <w:sz w:val="28"/>
          <w:szCs w:val="28"/>
        </w:rPr>
        <w:t>4</w:t>
      </w:r>
      <w:r w:rsidR="00B05424" w:rsidRPr="005602A3">
        <w:rPr>
          <w:b/>
          <w:sz w:val="28"/>
          <w:szCs w:val="28"/>
        </w:rPr>
        <w:t xml:space="preserve"> году</w:t>
      </w:r>
    </w:p>
    <w:p w:rsidR="00B05424" w:rsidRPr="001B692A" w:rsidRDefault="00B05424" w:rsidP="0087283F">
      <w:pPr>
        <w:jc w:val="both"/>
        <w:rPr>
          <w:b/>
          <w:color w:val="FF0000"/>
          <w:sz w:val="28"/>
          <w:szCs w:val="28"/>
        </w:rPr>
      </w:pPr>
    </w:p>
    <w:p w:rsidR="00B05424" w:rsidRPr="005602A3" w:rsidRDefault="00B05424" w:rsidP="0087283F">
      <w:pPr>
        <w:ind w:firstLine="709"/>
        <w:rPr>
          <w:b/>
          <w:sz w:val="28"/>
          <w:szCs w:val="28"/>
        </w:rPr>
      </w:pPr>
      <w:r w:rsidRPr="005602A3">
        <w:rPr>
          <w:b/>
          <w:sz w:val="28"/>
          <w:szCs w:val="28"/>
        </w:rPr>
        <w:t>в сфере бюджета и налогов:</w:t>
      </w:r>
    </w:p>
    <w:p w:rsidR="0087283F" w:rsidRPr="001B692A" w:rsidRDefault="0087283F" w:rsidP="0087283F">
      <w:pPr>
        <w:ind w:firstLine="709"/>
        <w:rPr>
          <w:b/>
          <w:color w:val="FF0000"/>
          <w:sz w:val="28"/>
          <w:szCs w:val="28"/>
        </w:rPr>
      </w:pPr>
    </w:p>
    <w:p w:rsidR="00CD3C1F" w:rsidRPr="005602A3" w:rsidRDefault="00AF0967" w:rsidP="001C6E22">
      <w:pPr>
        <w:pStyle w:val="a5"/>
        <w:numPr>
          <w:ilvl w:val="0"/>
          <w:numId w:val="6"/>
        </w:numPr>
        <w:tabs>
          <w:tab w:val="left" w:pos="709"/>
          <w:tab w:val="left" w:pos="851"/>
        </w:tabs>
        <w:ind w:left="0" w:firstLine="737"/>
        <w:jc w:val="both"/>
        <w:rPr>
          <w:sz w:val="28"/>
          <w:szCs w:val="28"/>
        </w:rPr>
      </w:pPr>
      <w:r w:rsidRPr="005602A3">
        <w:rPr>
          <w:sz w:val="28"/>
          <w:szCs w:val="28"/>
          <w:u w:val="single"/>
        </w:rPr>
        <w:t xml:space="preserve">Закон Нижегородской области от </w:t>
      </w:r>
      <w:r w:rsidR="0059639B" w:rsidRPr="005602A3">
        <w:rPr>
          <w:sz w:val="28"/>
          <w:szCs w:val="28"/>
          <w:u w:val="single"/>
        </w:rPr>
        <w:t xml:space="preserve">18 декабря </w:t>
      </w:r>
      <w:r w:rsidRPr="005602A3">
        <w:rPr>
          <w:sz w:val="28"/>
          <w:szCs w:val="28"/>
          <w:u w:val="single"/>
        </w:rPr>
        <w:t>201</w:t>
      </w:r>
      <w:r w:rsidR="005602A3" w:rsidRPr="005602A3">
        <w:rPr>
          <w:sz w:val="28"/>
          <w:szCs w:val="28"/>
          <w:u w:val="single"/>
        </w:rPr>
        <w:t>4</w:t>
      </w:r>
      <w:r w:rsidR="0059639B" w:rsidRPr="005602A3">
        <w:rPr>
          <w:sz w:val="28"/>
          <w:szCs w:val="28"/>
          <w:u w:val="single"/>
        </w:rPr>
        <w:t xml:space="preserve"> года</w:t>
      </w:r>
      <w:r w:rsidRPr="005602A3">
        <w:rPr>
          <w:sz w:val="28"/>
          <w:szCs w:val="28"/>
          <w:u w:val="single"/>
        </w:rPr>
        <w:t xml:space="preserve"> № 1</w:t>
      </w:r>
      <w:r w:rsidR="005602A3" w:rsidRPr="005602A3">
        <w:rPr>
          <w:sz w:val="28"/>
          <w:szCs w:val="28"/>
          <w:u w:val="single"/>
        </w:rPr>
        <w:t>84</w:t>
      </w:r>
      <w:r w:rsidRPr="005602A3">
        <w:rPr>
          <w:sz w:val="28"/>
          <w:szCs w:val="28"/>
          <w:u w:val="single"/>
        </w:rPr>
        <w:t xml:space="preserve">-З </w:t>
      </w:r>
      <w:r w:rsidR="00CD3C1F" w:rsidRPr="005602A3">
        <w:rPr>
          <w:sz w:val="28"/>
          <w:szCs w:val="28"/>
          <w:u w:val="single"/>
        </w:rPr>
        <w:t>"Об областном бюджете на 201</w:t>
      </w:r>
      <w:r w:rsidR="005602A3" w:rsidRPr="005602A3">
        <w:rPr>
          <w:sz w:val="28"/>
          <w:szCs w:val="28"/>
          <w:u w:val="single"/>
        </w:rPr>
        <w:t>5</w:t>
      </w:r>
      <w:r w:rsidR="00CD3C1F" w:rsidRPr="005602A3">
        <w:rPr>
          <w:sz w:val="28"/>
          <w:szCs w:val="28"/>
          <w:u w:val="single"/>
        </w:rPr>
        <w:t xml:space="preserve"> год и на пла</w:t>
      </w:r>
      <w:r w:rsidR="00425DCC" w:rsidRPr="005602A3">
        <w:rPr>
          <w:sz w:val="28"/>
          <w:szCs w:val="28"/>
          <w:u w:val="single"/>
        </w:rPr>
        <w:t>новый период 201</w:t>
      </w:r>
      <w:r w:rsidR="005602A3" w:rsidRPr="005602A3">
        <w:rPr>
          <w:sz w:val="28"/>
          <w:szCs w:val="28"/>
          <w:u w:val="single"/>
        </w:rPr>
        <w:t>6</w:t>
      </w:r>
      <w:r w:rsidR="00425DCC" w:rsidRPr="005602A3">
        <w:rPr>
          <w:sz w:val="28"/>
          <w:szCs w:val="28"/>
          <w:u w:val="single"/>
        </w:rPr>
        <w:t xml:space="preserve"> и 201</w:t>
      </w:r>
      <w:r w:rsidR="005602A3" w:rsidRPr="005602A3">
        <w:rPr>
          <w:sz w:val="28"/>
          <w:szCs w:val="28"/>
          <w:u w:val="single"/>
        </w:rPr>
        <w:t>7</w:t>
      </w:r>
      <w:r w:rsidR="00425DCC" w:rsidRPr="005602A3">
        <w:rPr>
          <w:sz w:val="28"/>
          <w:szCs w:val="28"/>
          <w:u w:val="single"/>
        </w:rPr>
        <w:t xml:space="preserve"> годов"</w:t>
      </w:r>
    </w:p>
    <w:p w:rsidR="005602A3" w:rsidRPr="0079300F" w:rsidRDefault="005602A3" w:rsidP="001C6E22">
      <w:pPr>
        <w:ind w:firstLine="737"/>
        <w:jc w:val="both"/>
        <w:rPr>
          <w:i/>
          <w:spacing w:val="6"/>
          <w:sz w:val="28"/>
          <w:szCs w:val="28"/>
        </w:rPr>
      </w:pPr>
      <w:r w:rsidRPr="0079300F">
        <w:rPr>
          <w:i/>
          <w:spacing w:val="6"/>
          <w:sz w:val="28"/>
          <w:szCs w:val="28"/>
        </w:rPr>
        <w:t>Наибольший объем расходов областного бюджета на 2015 год составляют расходы по следующим разделам:</w:t>
      </w:r>
    </w:p>
    <w:p w:rsidR="005602A3" w:rsidRPr="0079300F" w:rsidRDefault="005602A3" w:rsidP="001C6E22">
      <w:pPr>
        <w:ind w:firstLine="737"/>
        <w:jc w:val="both"/>
        <w:rPr>
          <w:i/>
          <w:spacing w:val="6"/>
          <w:sz w:val="28"/>
          <w:szCs w:val="28"/>
        </w:rPr>
      </w:pPr>
      <w:r w:rsidRPr="0079300F">
        <w:rPr>
          <w:i/>
          <w:spacing w:val="6"/>
          <w:sz w:val="28"/>
          <w:szCs w:val="28"/>
        </w:rPr>
        <w:t>- образование – 25,5%;</w:t>
      </w:r>
    </w:p>
    <w:p w:rsidR="005602A3" w:rsidRPr="0079300F" w:rsidRDefault="005602A3" w:rsidP="001C6E22">
      <w:pPr>
        <w:ind w:firstLine="737"/>
        <w:jc w:val="both"/>
        <w:rPr>
          <w:i/>
          <w:spacing w:val="6"/>
          <w:sz w:val="28"/>
          <w:szCs w:val="28"/>
        </w:rPr>
      </w:pPr>
      <w:r w:rsidRPr="0079300F">
        <w:rPr>
          <w:i/>
          <w:spacing w:val="6"/>
          <w:sz w:val="28"/>
          <w:szCs w:val="28"/>
        </w:rPr>
        <w:t>- социальная политика – 22,6%;</w:t>
      </w:r>
    </w:p>
    <w:p w:rsidR="005602A3" w:rsidRPr="0079300F" w:rsidRDefault="005602A3" w:rsidP="001C6E22">
      <w:pPr>
        <w:ind w:firstLine="737"/>
        <w:jc w:val="both"/>
        <w:rPr>
          <w:i/>
          <w:spacing w:val="6"/>
          <w:sz w:val="28"/>
          <w:szCs w:val="28"/>
        </w:rPr>
      </w:pPr>
      <w:r w:rsidRPr="0079300F">
        <w:rPr>
          <w:i/>
          <w:spacing w:val="6"/>
          <w:sz w:val="28"/>
          <w:szCs w:val="28"/>
        </w:rPr>
        <w:t>- здравоохранение – 17,4%;</w:t>
      </w:r>
    </w:p>
    <w:p w:rsidR="005602A3" w:rsidRPr="0079300F" w:rsidRDefault="005602A3" w:rsidP="001C6E22">
      <w:pPr>
        <w:ind w:firstLine="737"/>
        <w:jc w:val="both"/>
        <w:rPr>
          <w:i/>
          <w:spacing w:val="6"/>
          <w:sz w:val="28"/>
          <w:szCs w:val="28"/>
        </w:rPr>
      </w:pPr>
      <w:r w:rsidRPr="0079300F">
        <w:rPr>
          <w:i/>
          <w:spacing w:val="6"/>
          <w:sz w:val="28"/>
          <w:szCs w:val="28"/>
        </w:rPr>
        <w:t>- национальная экономика – 14,5%.</w:t>
      </w:r>
    </w:p>
    <w:p w:rsidR="005602A3" w:rsidRPr="0079300F" w:rsidRDefault="005602A3" w:rsidP="001C6E22">
      <w:pPr>
        <w:ind w:firstLine="737"/>
        <w:jc w:val="both"/>
        <w:rPr>
          <w:i/>
          <w:spacing w:val="6"/>
          <w:sz w:val="28"/>
          <w:szCs w:val="28"/>
        </w:rPr>
      </w:pPr>
      <w:r w:rsidRPr="0079300F">
        <w:rPr>
          <w:i/>
          <w:spacing w:val="6"/>
          <w:sz w:val="28"/>
          <w:szCs w:val="28"/>
        </w:rPr>
        <w:t>Приоритеты бюджетных расходов:</w:t>
      </w:r>
    </w:p>
    <w:p w:rsidR="005602A3" w:rsidRPr="0079300F" w:rsidRDefault="005602A3" w:rsidP="001C6E22">
      <w:pPr>
        <w:ind w:firstLine="737"/>
        <w:jc w:val="both"/>
        <w:rPr>
          <w:i/>
          <w:spacing w:val="6"/>
          <w:sz w:val="28"/>
          <w:szCs w:val="28"/>
        </w:rPr>
      </w:pPr>
      <w:r w:rsidRPr="0079300F">
        <w:rPr>
          <w:i/>
          <w:spacing w:val="6"/>
          <w:sz w:val="28"/>
          <w:szCs w:val="28"/>
        </w:rPr>
        <w:t>- обеспечение выплаты и поэтапное повышение заработной платы отдельным категориям работников социальной сферы в соответствии с утвержденными "дорожными картами" развития отраслей социальной сферы;</w:t>
      </w:r>
    </w:p>
    <w:p w:rsidR="005602A3" w:rsidRPr="0079300F" w:rsidRDefault="005602A3" w:rsidP="001C6E22">
      <w:pPr>
        <w:ind w:firstLine="737"/>
        <w:jc w:val="both"/>
        <w:rPr>
          <w:i/>
          <w:spacing w:val="6"/>
          <w:sz w:val="28"/>
          <w:szCs w:val="28"/>
        </w:rPr>
      </w:pPr>
      <w:r w:rsidRPr="0079300F">
        <w:rPr>
          <w:i/>
          <w:spacing w:val="6"/>
          <w:sz w:val="28"/>
          <w:szCs w:val="28"/>
        </w:rPr>
        <w:t>- реализация мер по обеспечению доступности дошкольного образования;</w:t>
      </w:r>
    </w:p>
    <w:p w:rsidR="005602A3" w:rsidRPr="0079300F" w:rsidRDefault="005602A3" w:rsidP="001C6E22">
      <w:pPr>
        <w:ind w:firstLine="737"/>
        <w:jc w:val="both"/>
        <w:rPr>
          <w:i/>
          <w:spacing w:val="6"/>
          <w:sz w:val="28"/>
          <w:szCs w:val="28"/>
        </w:rPr>
      </w:pPr>
      <w:r w:rsidRPr="0079300F">
        <w:rPr>
          <w:i/>
          <w:spacing w:val="6"/>
          <w:sz w:val="28"/>
          <w:szCs w:val="28"/>
        </w:rPr>
        <w:t>- поддержка семей, имеющих детей;</w:t>
      </w:r>
    </w:p>
    <w:p w:rsidR="005602A3" w:rsidRPr="0079300F" w:rsidRDefault="005602A3" w:rsidP="001C6E22">
      <w:pPr>
        <w:ind w:firstLine="737"/>
        <w:jc w:val="both"/>
        <w:rPr>
          <w:i/>
          <w:spacing w:val="6"/>
          <w:sz w:val="28"/>
          <w:szCs w:val="28"/>
        </w:rPr>
      </w:pPr>
      <w:r w:rsidRPr="0079300F">
        <w:rPr>
          <w:i/>
          <w:spacing w:val="6"/>
          <w:sz w:val="28"/>
          <w:szCs w:val="28"/>
        </w:rPr>
        <w:t>- переселение гражд</w:t>
      </w:r>
      <w:r w:rsidR="00B90E56">
        <w:rPr>
          <w:i/>
          <w:spacing w:val="6"/>
          <w:sz w:val="28"/>
          <w:szCs w:val="28"/>
        </w:rPr>
        <w:t>ан из аварийного жилищного фонд;</w:t>
      </w:r>
      <w:r w:rsidRPr="0079300F">
        <w:rPr>
          <w:i/>
          <w:spacing w:val="6"/>
          <w:sz w:val="28"/>
          <w:szCs w:val="28"/>
        </w:rPr>
        <w:t>.</w:t>
      </w:r>
    </w:p>
    <w:p w:rsidR="005602A3" w:rsidRPr="0079300F" w:rsidRDefault="005602A3" w:rsidP="001C6E22">
      <w:pPr>
        <w:ind w:firstLine="737"/>
        <w:jc w:val="both"/>
        <w:rPr>
          <w:i/>
          <w:spacing w:val="6"/>
          <w:sz w:val="28"/>
          <w:szCs w:val="28"/>
        </w:rPr>
      </w:pPr>
      <w:r w:rsidRPr="0079300F">
        <w:rPr>
          <w:i/>
          <w:spacing w:val="6"/>
          <w:sz w:val="28"/>
          <w:szCs w:val="28"/>
        </w:rPr>
        <w:t xml:space="preserve">- реализация мер социальной поддержки населения; </w:t>
      </w:r>
    </w:p>
    <w:p w:rsidR="005602A3" w:rsidRPr="0079300F" w:rsidRDefault="005602A3" w:rsidP="001C6E22">
      <w:pPr>
        <w:ind w:firstLine="737"/>
        <w:jc w:val="both"/>
        <w:rPr>
          <w:i/>
          <w:spacing w:val="6"/>
          <w:sz w:val="28"/>
          <w:szCs w:val="28"/>
        </w:rPr>
      </w:pPr>
      <w:r w:rsidRPr="0079300F">
        <w:rPr>
          <w:i/>
          <w:spacing w:val="6"/>
          <w:sz w:val="28"/>
          <w:szCs w:val="28"/>
        </w:rPr>
        <w:lastRenderedPageBreak/>
        <w:t>- предоставление межбюджетных трансфертов бюджетам муниципальных районов и городских округов;</w:t>
      </w:r>
    </w:p>
    <w:p w:rsidR="005602A3" w:rsidRPr="0079300F" w:rsidRDefault="005602A3" w:rsidP="001C6E22">
      <w:pPr>
        <w:ind w:firstLine="737"/>
        <w:jc w:val="both"/>
        <w:rPr>
          <w:i/>
          <w:spacing w:val="6"/>
          <w:sz w:val="28"/>
          <w:szCs w:val="28"/>
        </w:rPr>
      </w:pPr>
      <w:r w:rsidRPr="0079300F">
        <w:rPr>
          <w:i/>
          <w:spacing w:val="6"/>
          <w:sz w:val="28"/>
          <w:szCs w:val="28"/>
        </w:rPr>
        <w:t>- финансирование программ занятости населения, поддержки приоритетных отраслей экономики, а также малого бизнеса;</w:t>
      </w:r>
    </w:p>
    <w:p w:rsidR="005602A3" w:rsidRPr="0079300F" w:rsidRDefault="005602A3" w:rsidP="001C6E22">
      <w:pPr>
        <w:ind w:firstLine="737"/>
        <w:jc w:val="both"/>
        <w:rPr>
          <w:i/>
          <w:spacing w:val="6"/>
          <w:sz w:val="28"/>
          <w:szCs w:val="28"/>
        </w:rPr>
      </w:pPr>
      <w:r w:rsidRPr="0079300F">
        <w:rPr>
          <w:i/>
          <w:spacing w:val="6"/>
          <w:sz w:val="28"/>
          <w:szCs w:val="28"/>
        </w:rPr>
        <w:t>- реализация мер по обеспечению доступности транспортного обслуживания льготных категорий</w:t>
      </w:r>
      <w:r w:rsidR="00B90E56">
        <w:rPr>
          <w:i/>
          <w:spacing w:val="6"/>
          <w:sz w:val="28"/>
          <w:szCs w:val="28"/>
        </w:rPr>
        <w:t xml:space="preserve"> граждан, школьников, студентов;</w:t>
      </w:r>
    </w:p>
    <w:p w:rsidR="00AF0967" w:rsidRPr="00137FD8" w:rsidRDefault="00CD3C1F" w:rsidP="001C6E22">
      <w:pPr>
        <w:pStyle w:val="a5"/>
        <w:numPr>
          <w:ilvl w:val="0"/>
          <w:numId w:val="6"/>
        </w:numPr>
        <w:tabs>
          <w:tab w:val="left" w:pos="709"/>
          <w:tab w:val="left" w:pos="851"/>
        </w:tabs>
        <w:ind w:left="0" w:firstLine="737"/>
        <w:jc w:val="both"/>
        <w:rPr>
          <w:sz w:val="28"/>
          <w:szCs w:val="28"/>
          <w:u w:val="single"/>
        </w:rPr>
      </w:pPr>
      <w:r w:rsidRPr="0087283F">
        <w:rPr>
          <w:sz w:val="28"/>
          <w:szCs w:val="28"/>
          <w:u w:val="single"/>
        </w:rPr>
        <w:t xml:space="preserve">Закон Нижегородской  области от </w:t>
      </w:r>
      <w:r w:rsidR="00137FD8">
        <w:rPr>
          <w:sz w:val="28"/>
          <w:szCs w:val="28"/>
          <w:u w:val="single"/>
        </w:rPr>
        <w:t>2</w:t>
      </w:r>
      <w:r w:rsidR="0059639B" w:rsidRPr="0087283F">
        <w:rPr>
          <w:sz w:val="28"/>
          <w:szCs w:val="28"/>
          <w:u w:val="single"/>
        </w:rPr>
        <w:t xml:space="preserve"> </w:t>
      </w:r>
      <w:r w:rsidR="00137FD8">
        <w:rPr>
          <w:sz w:val="28"/>
          <w:szCs w:val="28"/>
          <w:u w:val="single"/>
        </w:rPr>
        <w:t>дека</w:t>
      </w:r>
      <w:r w:rsidR="0059639B" w:rsidRPr="0087283F">
        <w:rPr>
          <w:sz w:val="28"/>
          <w:szCs w:val="28"/>
          <w:u w:val="single"/>
        </w:rPr>
        <w:t xml:space="preserve">бря </w:t>
      </w:r>
      <w:r w:rsidRPr="0087283F">
        <w:rPr>
          <w:sz w:val="28"/>
          <w:szCs w:val="28"/>
          <w:u w:val="single"/>
        </w:rPr>
        <w:t>201</w:t>
      </w:r>
      <w:r w:rsidR="00137FD8">
        <w:rPr>
          <w:sz w:val="28"/>
          <w:szCs w:val="28"/>
          <w:u w:val="single"/>
        </w:rPr>
        <w:t>4</w:t>
      </w:r>
      <w:r w:rsidR="0059639B" w:rsidRPr="0087283F">
        <w:rPr>
          <w:sz w:val="28"/>
          <w:szCs w:val="28"/>
          <w:u w:val="single"/>
        </w:rPr>
        <w:t xml:space="preserve"> года</w:t>
      </w:r>
      <w:r w:rsidRPr="0087283F">
        <w:rPr>
          <w:sz w:val="28"/>
          <w:szCs w:val="28"/>
          <w:u w:val="single"/>
        </w:rPr>
        <w:t xml:space="preserve"> № 1</w:t>
      </w:r>
      <w:r w:rsidR="00137FD8">
        <w:rPr>
          <w:sz w:val="28"/>
          <w:szCs w:val="28"/>
          <w:u w:val="single"/>
        </w:rPr>
        <w:t>7</w:t>
      </w:r>
      <w:r w:rsidRPr="0087283F">
        <w:rPr>
          <w:sz w:val="28"/>
          <w:szCs w:val="28"/>
          <w:u w:val="single"/>
        </w:rPr>
        <w:t>2-З "</w:t>
      </w:r>
      <w:r w:rsidR="00137FD8" w:rsidRPr="00137FD8">
        <w:rPr>
          <w:sz w:val="28"/>
          <w:szCs w:val="28"/>
          <w:u w:val="single"/>
        </w:rPr>
        <w:t>О бюджете Территориального фонда обязательного медицинского страхования</w:t>
      </w:r>
      <w:r w:rsidR="002B10F9">
        <w:rPr>
          <w:sz w:val="28"/>
          <w:szCs w:val="28"/>
          <w:u w:val="single"/>
        </w:rPr>
        <w:t xml:space="preserve"> Нижегородской области</w:t>
      </w:r>
      <w:r w:rsidR="00137FD8" w:rsidRPr="00137FD8">
        <w:rPr>
          <w:sz w:val="28"/>
          <w:szCs w:val="28"/>
          <w:u w:val="single"/>
        </w:rPr>
        <w:t xml:space="preserve"> на 2015 год и на плановый период 2016 и 2017 годов"</w:t>
      </w:r>
    </w:p>
    <w:p w:rsidR="001D7970" w:rsidRPr="001D7970" w:rsidRDefault="001D7970" w:rsidP="001C6E22">
      <w:pPr>
        <w:widowControl w:val="0"/>
        <w:ind w:firstLine="737"/>
        <w:jc w:val="both"/>
        <w:rPr>
          <w:i/>
          <w:sz w:val="28"/>
          <w:szCs w:val="28"/>
        </w:rPr>
      </w:pPr>
      <w:r w:rsidRPr="001D7970">
        <w:rPr>
          <w:i/>
          <w:sz w:val="28"/>
          <w:szCs w:val="28"/>
        </w:rPr>
        <w:t xml:space="preserve">На 2015 год бюджет </w:t>
      </w:r>
      <w:proofErr w:type="spellStart"/>
      <w:r w:rsidR="00776693">
        <w:rPr>
          <w:i/>
          <w:sz w:val="28"/>
          <w:szCs w:val="28"/>
        </w:rPr>
        <w:t>ТФОМСа</w:t>
      </w:r>
      <w:proofErr w:type="spellEnd"/>
      <w:r w:rsidRPr="001D7970">
        <w:rPr>
          <w:i/>
          <w:sz w:val="28"/>
          <w:szCs w:val="28"/>
        </w:rPr>
        <w:t xml:space="preserve"> спланирован бездефицитным, на плановый период 2015 и 2016 годов бюджет </w:t>
      </w:r>
      <w:proofErr w:type="spellStart"/>
      <w:r w:rsidR="00720260" w:rsidRPr="00720260">
        <w:rPr>
          <w:i/>
          <w:sz w:val="28"/>
          <w:szCs w:val="28"/>
        </w:rPr>
        <w:t>ТФОМСа</w:t>
      </w:r>
      <w:proofErr w:type="spellEnd"/>
      <w:r w:rsidRPr="001D7970">
        <w:rPr>
          <w:i/>
          <w:sz w:val="28"/>
          <w:szCs w:val="28"/>
        </w:rPr>
        <w:t xml:space="preserve"> также спланирован бездефицитным. </w:t>
      </w:r>
    </w:p>
    <w:p w:rsidR="001D7970" w:rsidRPr="001D7970" w:rsidRDefault="001D7970" w:rsidP="001C6E22">
      <w:pPr>
        <w:widowControl w:val="0"/>
        <w:ind w:firstLine="737"/>
        <w:jc w:val="both"/>
        <w:rPr>
          <w:i/>
          <w:sz w:val="28"/>
          <w:szCs w:val="28"/>
        </w:rPr>
      </w:pPr>
      <w:r w:rsidRPr="001D7970">
        <w:rPr>
          <w:i/>
          <w:sz w:val="28"/>
          <w:szCs w:val="28"/>
        </w:rPr>
        <w:t xml:space="preserve">Доходы бюджета </w:t>
      </w:r>
      <w:proofErr w:type="spellStart"/>
      <w:r w:rsidR="00720260" w:rsidRPr="00720260">
        <w:rPr>
          <w:i/>
          <w:sz w:val="28"/>
          <w:szCs w:val="28"/>
        </w:rPr>
        <w:t>ТФОМСа</w:t>
      </w:r>
      <w:proofErr w:type="spellEnd"/>
      <w:r w:rsidRPr="001D7970">
        <w:rPr>
          <w:i/>
          <w:sz w:val="28"/>
          <w:szCs w:val="28"/>
        </w:rPr>
        <w:t xml:space="preserve"> на 2015 год планируются в объеме 27 492 218,5 тыс. рублей с ростом на 9,0 % от 2014 года. Расходы </w:t>
      </w:r>
      <w:proofErr w:type="spellStart"/>
      <w:r w:rsidR="00720260" w:rsidRPr="00720260">
        <w:rPr>
          <w:i/>
          <w:sz w:val="28"/>
          <w:szCs w:val="28"/>
        </w:rPr>
        <w:t>ТФОМСа</w:t>
      </w:r>
      <w:proofErr w:type="spellEnd"/>
      <w:r w:rsidRPr="001D7970">
        <w:rPr>
          <w:i/>
          <w:sz w:val="28"/>
          <w:szCs w:val="28"/>
        </w:rPr>
        <w:t xml:space="preserve"> в 2015 году прогнозируются </w:t>
      </w:r>
      <w:r w:rsidR="00720260">
        <w:rPr>
          <w:i/>
          <w:sz w:val="28"/>
          <w:szCs w:val="28"/>
        </w:rPr>
        <w:t>в сумме 27 492 218,5 тыс. рублей</w:t>
      </w:r>
      <w:r w:rsidRPr="001D7970">
        <w:rPr>
          <w:i/>
          <w:sz w:val="28"/>
          <w:szCs w:val="28"/>
        </w:rPr>
        <w:t xml:space="preserve">  с ростом на 9,0 % от 2014 года. Расходы на здравоохранение, в том числе на финансирование территориальной программы обязательного медицинского страхования Нижегородской области</w:t>
      </w:r>
      <w:r w:rsidR="00720260">
        <w:rPr>
          <w:i/>
          <w:sz w:val="28"/>
          <w:szCs w:val="28"/>
        </w:rPr>
        <w:t>,</w:t>
      </w:r>
      <w:r w:rsidRPr="001D7970">
        <w:rPr>
          <w:i/>
          <w:sz w:val="28"/>
          <w:szCs w:val="28"/>
        </w:rPr>
        <w:t xml:space="preserve"> предусмотрены в размере 27 232 357,2 тыс. рубл</w:t>
      </w:r>
      <w:r w:rsidR="00720260">
        <w:rPr>
          <w:i/>
          <w:sz w:val="28"/>
          <w:szCs w:val="28"/>
        </w:rPr>
        <w:t>ей</w:t>
      </w:r>
      <w:r w:rsidR="00D13850">
        <w:rPr>
          <w:i/>
          <w:sz w:val="28"/>
          <w:szCs w:val="28"/>
        </w:rPr>
        <w:t>,</w:t>
      </w:r>
      <w:r w:rsidR="00720260">
        <w:rPr>
          <w:i/>
          <w:sz w:val="28"/>
          <w:szCs w:val="28"/>
        </w:rPr>
        <w:t xml:space="preserve"> или 99,05 % от всех расходов;</w:t>
      </w:r>
    </w:p>
    <w:p w:rsidR="00CD3C1F" w:rsidRPr="0087283F" w:rsidRDefault="00CD3C1F" w:rsidP="001C6E22">
      <w:pPr>
        <w:pStyle w:val="a5"/>
        <w:numPr>
          <w:ilvl w:val="0"/>
          <w:numId w:val="6"/>
        </w:numPr>
        <w:tabs>
          <w:tab w:val="left" w:pos="709"/>
          <w:tab w:val="left" w:pos="851"/>
        </w:tabs>
        <w:ind w:left="0" w:firstLine="737"/>
        <w:jc w:val="both"/>
        <w:rPr>
          <w:sz w:val="28"/>
          <w:szCs w:val="28"/>
          <w:u w:val="single"/>
        </w:rPr>
      </w:pPr>
      <w:r w:rsidRPr="0087283F">
        <w:rPr>
          <w:sz w:val="28"/>
          <w:szCs w:val="28"/>
          <w:u w:val="single"/>
        </w:rPr>
        <w:t xml:space="preserve">Закон Нижегородской области  от </w:t>
      </w:r>
      <w:r w:rsidR="00845755" w:rsidRPr="00845755">
        <w:rPr>
          <w:sz w:val="28"/>
          <w:szCs w:val="28"/>
          <w:u w:val="single"/>
        </w:rPr>
        <w:t>1</w:t>
      </w:r>
      <w:r w:rsidRPr="00845755">
        <w:rPr>
          <w:sz w:val="28"/>
          <w:szCs w:val="28"/>
          <w:u w:val="single"/>
        </w:rPr>
        <w:t>8</w:t>
      </w:r>
      <w:r w:rsidR="0059639B" w:rsidRPr="00845755">
        <w:rPr>
          <w:sz w:val="28"/>
          <w:szCs w:val="28"/>
          <w:u w:val="single"/>
        </w:rPr>
        <w:t xml:space="preserve"> </w:t>
      </w:r>
      <w:r w:rsidR="00845755" w:rsidRPr="00845755">
        <w:rPr>
          <w:sz w:val="28"/>
          <w:szCs w:val="28"/>
          <w:u w:val="single"/>
        </w:rPr>
        <w:t>декабря</w:t>
      </w:r>
      <w:r w:rsidR="0059639B" w:rsidRPr="00845755">
        <w:rPr>
          <w:sz w:val="28"/>
          <w:szCs w:val="28"/>
          <w:u w:val="single"/>
        </w:rPr>
        <w:t xml:space="preserve"> </w:t>
      </w:r>
      <w:r w:rsidRPr="00845755">
        <w:rPr>
          <w:sz w:val="28"/>
          <w:szCs w:val="28"/>
          <w:u w:val="single"/>
        </w:rPr>
        <w:t>201</w:t>
      </w:r>
      <w:r w:rsidR="00845755" w:rsidRPr="00845755">
        <w:rPr>
          <w:sz w:val="28"/>
          <w:szCs w:val="28"/>
          <w:u w:val="single"/>
        </w:rPr>
        <w:t>4</w:t>
      </w:r>
      <w:r w:rsidR="0059639B" w:rsidRPr="00845755">
        <w:rPr>
          <w:sz w:val="28"/>
          <w:szCs w:val="28"/>
          <w:u w:val="single"/>
        </w:rPr>
        <w:t xml:space="preserve"> года</w:t>
      </w:r>
      <w:r w:rsidRPr="00845755">
        <w:rPr>
          <w:sz w:val="28"/>
          <w:szCs w:val="28"/>
          <w:u w:val="single"/>
        </w:rPr>
        <w:t xml:space="preserve"> № 1</w:t>
      </w:r>
      <w:r w:rsidR="002B10F9">
        <w:rPr>
          <w:sz w:val="28"/>
          <w:szCs w:val="28"/>
          <w:u w:val="single"/>
        </w:rPr>
        <w:t>83</w:t>
      </w:r>
      <w:r w:rsidRPr="00845755">
        <w:rPr>
          <w:sz w:val="28"/>
          <w:szCs w:val="28"/>
          <w:u w:val="single"/>
        </w:rPr>
        <w:t>-З</w:t>
      </w:r>
      <w:r w:rsidRPr="0087283F">
        <w:rPr>
          <w:sz w:val="28"/>
          <w:szCs w:val="28"/>
          <w:u w:val="single"/>
        </w:rPr>
        <w:t xml:space="preserve"> "О внесении изменений в Закон Нижегородской области "О межбюджетных отно</w:t>
      </w:r>
      <w:r w:rsidR="00425DCC">
        <w:rPr>
          <w:sz w:val="28"/>
          <w:szCs w:val="28"/>
          <w:u w:val="single"/>
        </w:rPr>
        <w:t>шениях в Нижегородской области"</w:t>
      </w:r>
      <w:r w:rsidRPr="0087283F">
        <w:rPr>
          <w:sz w:val="28"/>
          <w:szCs w:val="28"/>
          <w:u w:val="single"/>
        </w:rPr>
        <w:t xml:space="preserve"> </w:t>
      </w:r>
    </w:p>
    <w:p w:rsidR="00CD3C1F" w:rsidRPr="0087283F" w:rsidRDefault="00CD3C1F" w:rsidP="001C6E22">
      <w:pPr>
        <w:widowControl w:val="0"/>
        <w:ind w:firstLine="737"/>
        <w:jc w:val="both"/>
        <w:rPr>
          <w:i/>
          <w:sz w:val="28"/>
          <w:szCs w:val="28"/>
        </w:rPr>
      </w:pPr>
      <w:r w:rsidRPr="0087283F">
        <w:rPr>
          <w:i/>
          <w:sz w:val="28"/>
          <w:szCs w:val="28"/>
        </w:rPr>
        <w:t>Законом внесены изменения, предусматривающие:</w:t>
      </w:r>
    </w:p>
    <w:p w:rsidR="00616439" w:rsidRPr="00616439" w:rsidRDefault="00593909" w:rsidP="001C6E22">
      <w:pPr>
        <w:widowControl w:val="0"/>
        <w:ind w:firstLine="737"/>
        <w:jc w:val="both"/>
        <w:rPr>
          <w:i/>
          <w:sz w:val="28"/>
          <w:szCs w:val="28"/>
        </w:rPr>
      </w:pPr>
      <w:r>
        <w:rPr>
          <w:i/>
          <w:sz w:val="28"/>
          <w:szCs w:val="28"/>
        </w:rPr>
        <w:t>- </w:t>
      </w:r>
      <w:r w:rsidR="00616439" w:rsidRPr="00616439">
        <w:rPr>
          <w:i/>
          <w:sz w:val="28"/>
          <w:szCs w:val="28"/>
        </w:rPr>
        <w:t>изменение порядка выравнивания бюджетной обеспеченности поселений из областного бюджета;</w:t>
      </w:r>
    </w:p>
    <w:p w:rsidR="00616439" w:rsidRPr="00616439" w:rsidRDefault="00616439" w:rsidP="001C6E22">
      <w:pPr>
        <w:widowControl w:val="0"/>
        <w:ind w:firstLine="737"/>
        <w:jc w:val="both"/>
        <w:rPr>
          <w:i/>
          <w:sz w:val="28"/>
          <w:szCs w:val="28"/>
        </w:rPr>
      </w:pPr>
      <w:r w:rsidRPr="00616439">
        <w:rPr>
          <w:i/>
          <w:sz w:val="28"/>
          <w:szCs w:val="28"/>
        </w:rPr>
        <w:t>-</w:t>
      </w:r>
      <w:r w:rsidR="00593909">
        <w:rPr>
          <w:i/>
          <w:sz w:val="28"/>
          <w:szCs w:val="28"/>
        </w:rPr>
        <w:t> </w:t>
      </w:r>
      <w:r w:rsidRPr="00616439">
        <w:rPr>
          <w:i/>
          <w:sz w:val="28"/>
          <w:szCs w:val="28"/>
        </w:rPr>
        <w:t>изменение порядка расчета индексов бюджетной обеспеченности муниципальных районов и городских округов, используемых для расчета и р</w:t>
      </w:r>
      <w:r w:rsidR="00593909">
        <w:rPr>
          <w:i/>
          <w:sz w:val="28"/>
          <w:szCs w:val="28"/>
        </w:rPr>
        <w:t>аспределения дотаций поселениям.</w:t>
      </w:r>
    </w:p>
    <w:p w:rsidR="00616439" w:rsidRDefault="00616439" w:rsidP="001C6E22">
      <w:pPr>
        <w:widowControl w:val="0"/>
        <w:ind w:firstLine="737"/>
        <w:jc w:val="both"/>
        <w:rPr>
          <w:i/>
          <w:sz w:val="28"/>
          <w:szCs w:val="28"/>
        </w:rPr>
      </w:pPr>
      <w:r w:rsidRPr="00616439">
        <w:rPr>
          <w:i/>
          <w:sz w:val="28"/>
          <w:szCs w:val="28"/>
        </w:rPr>
        <w:t>Принятие</w:t>
      </w:r>
      <w:r w:rsidR="007F726B">
        <w:rPr>
          <w:i/>
          <w:sz w:val="28"/>
          <w:szCs w:val="28"/>
        </w:rPr>
        <w:t xml:space="preserve"> Закона направлено на</w:t>
      </w:r>
      <w:r w:rsidRPr="00616439">
        <w:rPr>
          <w:i/>
          <w:sz w:val="28"/>
          <w:szCs w:val="28"/>
        </w:rPr>
        <w:t xml:space="preserve"> повышение объективности распределения межбюджетны</w:t>
      </w:r>
      <w:r w:rsidR="007F726B">
        <w:rPr>
          <w:i/>
          <w:sz w:val="28"/>
          <w:szCs w:val="28"/>
        </w:rPr>
        <w:t>х трансфертов между поселениями,</w:t>
      </w:r>
      <w:r w:rsidRPr="00616439">
        <w:rPr>
          <w:i/>
          <w:sz w:val="28"/>
          <w:szCs w:val="28"/>
        </w:rPr>
        <w:t xml:space="preserve"> снижение дифференциации бюджетной обеспеченности поселений из разных муниципальных районов</w:t>
      </w:r>
      <w:r w:rsidR="002A4B70">
        <w:rPr>
          <w:i/>
          <w:sz w:val="28"/>
          <w:szCs w:val="28"/>
        </w:rPr>
        <w:t>,</w:t>
      </w:r>
      <w:r w:rsidRPr="00616439">
        <w:rPr>
          <w:i/>
          <w:sz w:val="28"/>
          <w:szCs w:val="28"/>
        </w:rPr>
        <w:t xml:space="preserve">  создание инструментов для эффективного контроля за соблюдением органами местного самоуправления </w:t>
      </w:r>
      <w:r w:rsidR="002A4B70">
        <w:rPr>
          <w:i/>
          <w:sz w:val="28"/>
          <w:szCs w:val="28"/>
        </w:rPr>
        <w:t>поселений финансовой дисциплины,</w:t>
      </w:r>
      <w:r w:rsidRPr="00616439">
        <w:rPr>
          <w:i/>
          <w:sz w:val="28"/>
          <w:szCs w:val="28"/>
        </w:rPr>
        <w:t xml:space="preserve"> создание гарантий от снижения уровней бюд</w:t>
      </w:r>
      <w:r w:rsidR="002A4B70">
        <w:rPr>
          <w:i/>
          <w:sz w:val="28"/>
          <w:szCs w:val="28"/>
        </w:rPr>
        <w:t>жетной обеспеченности поселений;</w:t>
      </w:r>
    </w:p>
    <w:p w:rsidR="009D304D" w:rsidRPr="009D304D" w:rsidRDefault="002B10F9" w:rsidP="001C6E22">
      <w:pPr>
        <w:pStyle w:val="a5"/>
        <w:numPr>
          <w:ilvl w:val="0"/>
          <w:numId w:val="6"/>
        </w:numPr>
        <w:tabs>
          <w:tab w:val="left" w:pos="709"/>
          <w:tab w:val="left" w:pos="851"/>
        </w:tabs>
        <w:ind w:left="0" w:firstLine="737"/>
        <w:jc w:val="both"/>
        <w:rPr>
          <w:sz w:val="28"/>
          <w:szCs w:val="28"/>
          <w:u w:val="single"/>
        </w:rPr>
      </w:pPr>
      <w:r>
        <w:rPr>
          <w:sz w:val="28"/>
          <w:szCs w:val="28"/>
          <w:u w:val="single"/>
        </w:rPr>
        <w:t xml:space="preserve">Закон Нижегородской области от </w:t>
      </w:r>
      <w:r w:rsidR="009D304D" w:rsidRPr="009D304D">
        <w:rPr>
          <w:sz w:val="28"/>
          <w:szCs w:val="28"/>
          <w:u w:val="single"/>
        </w:rPr>
        <w:t>4</w:t>
      </w:r>
      <w:r>
        <w:rPr>
          <w:sz w:val="28"/>
          <w:szCs w:val="28"/>
          <w:u w:val="single"/>
        </w:rPr>
        <w:t xml:space="preserve"> февраля </w:t>
      </w:r>
      <w:r w:rsidR="009D304D" w:rsidRPr="009D304D">
        <w:rPr>
          <w:sz w:val="28"/>
          <w:szCs w:val="28"/>
          <w:u w:val="single"/>
        </w:rPr>
        <w:t>2014</w:t>
      </w:r>
      <w:r>
        <w:rPr>
          <w:sz w:val="28"/>
          <w:szCs w:val="28"/>
          <w:u w:val="single"/>
        </w:rPr>
        <w:t xml:space="preserve"> года</w:t>
      </w:r>
      <w:r w:rsidR="009D304D" w:rsidRPr="009D304D">
        <w:rPr>
          <w:sz w:val="28"/>
          <w:szCs w:val="28"/>
          <w:u w:val="single"/>
        </w:rPr>
        <w:t xml:space="preserve"> № 13-З "О внесении изменений в Закон Нижегородской области "О бюджетном процессе в Нижегородской области" и признании утратившими силу отдельных </w:t>
      </w:r>
      <w:r>
        <w:rPr>
          <w:sz w:val="28"/>
          <w:szCs w:val="28"/>
          <w:u w:val="single"/>
        </w:rPr>
        <w:t>законодательных актов (положений законодательных актов)</w:t>
      </w:r>
      <w:r w:rsidR="007B7A84">
        <w:rPr>
          <w:sz w:val="28"/>
          <w:szCs w:val="28"/>
          <w:u w:val="single"/>
        </w:rPr>
        <w:t xml:space="preserve"> Нижегородской области"</w:t>
      </w:r>
    </w:p>
    <w:p w:rsidR="009D304D" w:rsidRPr="009D304D" w:rsidRDefault="009D304D" w:rsidP="001C6E22">
      <w:pPr>
        <w:widowControl w:val="0"/>
        <w:autoSpaceDE w:val="0"/>
        <w:autoSpaceDN w:val="0"/>
        <w:adjustRightInd w:val="0"/>
        <w:ind w:firstLine="737"/>
        <w:jc w:val="both"/>
        <w:rPr>
          <w:bCs/>
          <w:i/>
          <w:sz w:val="28"/>
          <w:szCs w:val="28"/>
        </w:rPr>
      </w:pPr>
      <w:r w:rsidRPr="009D304D">
        <w:rPr>
          <w:i/>
          <w:sz w:val="28"/>
          <w:szCs w:val="28"/>
        </w:rPr>
        <w:t>Закон направлен на совершенствование бюджетного процесса в Нижегородской области</w:t>
      </w:r>
      <w:r w:rsidRPr="009D304D">
        <w:rPr>
          <w:bCs/>
          <w:i/>
          <w:sz w:val="28"/>
          <w:szCs w:val="28"/>
        </w:rPr>
        <w:t xml:space="preserve"> в части:</w:t>
      </w:r>
    </w:p>
    <w:p w:rsidR="009D304D" w:rsidRPr="009D304D" w:rsidRDefault="009D304D" w:rsidP="001C6E22">
      <w:pPr>
        <w:widowControl w:val="0"/>
        <w:autoSpaceDE w:val="0"/>
        <w:autoSpaceDN w:val="0"/>
        <w:adjustRightInd w:val="0"/>
        <w:ind w:firstLine="737"/>
        <w:jc w:val="both"/>
        <w:rPr>
          <w:bCs/>
          <w:i/>
          <w:sz w:val="28"/>
          <w:szCs w:val="28"/>
        </w:rPr>
      </w:pPr>
      <w:r>
        <w:rPr>
          <w:bCs/>
          <w:i/>
          <w:sz w:val="28"/>
          <w:szCs w:val="28"/>
        </w:rPr>
        <w:t>- </w:t>
      </w:r>
      <w:r w:rsidRPr="009D304D">
        <w:rPr>
          <w:bCs/>
          <w:i/>
          <w:sz w:val="28"/>
          <w:szCs w:val="28"/>
        </w:rPr>
        <w:t xml:space="preserve">организации действенного контроля за эффективным </w:t>
      </w:r>
      <w:r w:rsidRPr="009D304D">
        <w:rPr>
          <w:bCs/>
          <w:i/>
          <w:sz w:val="28"/>
          <w:szCs w:val="28"/>
        </w:rPr>
        <w:lastRenderedPageBreak/>
        <w:t>использованием бюджетных средств;</w:t>
      </w:r>
    </w:p>
    <w:p w:rsidR="009D304D" w:rsidRPr="009D304D" w:rsidRDefault="009D304D" w:rsidP="001C6E22">
      <w:pPr>
        <w:widowControl w:val="0"/>
        <w:autoSpaceDE w:val="0"/>
        <w:autoSpaceDN w:val="0"/>
        <w:adjustRightInd w:val="0"/>
        <w:ind w:firstLine="737"/>
        <w:jc w:val="both"/>
        <w:rPr>
          <w:bCs/>
          <w:i/>
          <w:sz w:val="28"/>
          <w:szCs w:val="28"/>
        </w:rPr>
      </w:pPr>
      <w:r>
        <w:rPr>
          <w:bCs/>
          <w:i/>
          <w:sz w:val="28"/>
          <w:szCs w:val="28"/>
        </w:rPr>
        <w:t>- </w:t>
      </w:r>
      <w:r w:rsidRPr="009D304D">
        <w:rPr>
          <w:bCs/>
          <w:i/>
          <w:sz w:val="28"/>
          <w:szCs w:val="28"/>
        </w:rPr>
        <w:t>разграничения полномочий между органами государственного финансового контроля;</w:t>
      </w:r>
    </w:p>
    <w:p w:rsidR="009D304D" w:rsidRPr="009D304D" w:rsidRDefault="00BF11C0" w:rsidP="001C6E22">
      <w:pPr>
        <w:widowControl w:val="0"/>
        <w:autoSpaceDE w:val="0"/>
        <w:autoSpaceDN w:val="0"/>
        <w:adjustRightInd w:val="0"/>
        <w:ind w:firstLine="737"/>
        <w:jc w:val="both"/>
        <w:rPr>
          <w:bCs/>
          <w:i/>
          <w:sz w:val="28"/>
          <w:szCs w:val="28"/>
        </w:rPr>
      </w:pPr>
      <w:r>
        <w:rPr>
          <w:bCs/>
          <w:i/>
          <w:sz w:val="28"/>
          <w:szCs w:val="28"/>
        </w:rPr>
        <w:t>- </w:t>
      </w:r>
      <w:r w:rsidR="009D304D" w:rsidRPr="009D304D">
        <w:rPr>
          <w:bCs/>
          <w:i/>
          <w:sz w:val="28"/>
          <w:szCs w:val="28"/>
        </w:rPr>
        <w:t>уточнения бюджетных полномочий органов государственной власти по осуществлению финансового контроля;</w:t>
      </w:r>
    </w:p>
    <w:p w:rsidR="009D304D" w:rsidRPr="009D304D" w:rsidRDefault="009D304D" w:rsidP="001C6E22">
      <w:pPr>
        <w:widowControl w:val="0"/>
        <w:autoSpaceDE w:val="0"/>
        <w:autoSpaceDN w:val="0"/>
        <w:adjustRightInd w:val="0"/>
        <w:ind w:firstLine="737"/>
        <w:jc w:val="both"/>
        <w:rPr>
          <w:i/>
          <w:sz w:val="28"/>
          <w:szCs w:val="28"/>
        </w:rPr>
      </w:pPr>
      <w:r>
        <w:rPr>
          <w:bCs/>
          <w:i/>
          <w:sz w:val="28"/>
          <w:szCs w:val="28"/>
        </w:rPr>
        <w:t>- </w:t>
      </w:r>
      <w:r w:rsidRPr="009D304D">
        <w:rPr>
          <w:bCs/>
          <w:i/>
          <w:sz w:val="28"/>
          <w:szCs w:val="28"/>
        </w:rPr>
        <w:t>приведения системы государственного (муниципального) финансового контроля в соответствие с принципами и стандартами, установленными Международной организацией высших органов финансового контроля (ИНТОСАИ) и Европейской организацией высших органов</w:t>
      </w:r>
      <w:r w:rsidR="00D46723">
        <w:rPr>
          <w:bCs/>
          <w:i/>
          <w:sz w:val="28"/>
          <w:szCs w:val="28"/>
        </w:rPr>
        <w:t xml:space="preserve"> финансового контроля (ЕВРОСАИ);</w:t>
      </w:r>
    </w:p>
    <w:p w:rsidR="00945CF9" w:rsidRPr="00945CF9" w:rsidRDefault="00D46723" w:rsidP="001C6E22">
      <w:pPr>
        <w:pStyle w:val="a5"/>
        <w:numPr>
          <w:ilvl w:val="0"/>
          <w:numId w:val="6"/>
        </w:numPr>
        <w:tabs>
          <w:tab w:val="left" w:pos="709"/>
          <w:tab w:val="left" w:pos="851"/>
        </w:tabs>
        <w:ind w:left="0" w:firstLine="737"/>
        <w:jc w:val="both"/>
        <w:rPr>
          <w:sz w:val="28"/>
          <w:szCs w:val="28"/>
          <w:u w:val="single"/>
        </w:rPr>
      </w:pPr>
      <w:r>
        <w:rPr>
          <w:sz w:val="28"/>
          <w:szCs w:val="28"/>
          <w:u w:val="single"/>
        </w:rPr>
        <w:t>з</w:t>
      </w:r>
      <w:r w:rsidR="00945CF9" w:rsidRPr="00945CF9">
        <w:rPr>
          <w:sz w:val="28"/>
          <w:szCs w:val="28"/>
          <w:u w:val="single"/>
        </w:rPr>
        <w:t>аконы Нижег</w:t>
      </w:r>
      <w:r w:rsidR="002B10F9">
        <w:rPr>
          <w:sz w:val="28"/>
          <w:szCs w:val="28"/>
          <w:u w:val="single"/>
        </w:rPr>
        <w:t>ородской области о</w:t>
      </w:r>
      <w:r w:rsidR="00945CF9" w:rsidRPr="00945CF9">
        <w:rPr>
          <w:sz w:val="28"/>
          <w:szCs w:val="28"/>
          <w:u w:val="single"/>
        </w:rPr>
        <w:t xml:space="preserve"> внесении изменений в Закон Нижегородской области "Об областном бюджете на 2014 год и на плановый период 2015 и 2016 годов" в части:</w:t>
      </w:r>
    </w:p>
    <w:p w:rsidR="00945CF9" w:rsidRPr="00945CF9" w:rsidRDefault="00BF11C0" w:rsidP="001C6E22">
      <w:pPr>
        <w:widowControl w:val="0"/>
        <w:ind w:firstLine="737"/>
        <w:jc w:val="both"/>
        <w:rPr>
          <w:i/>
          <w:sz w:val="28"/>
          <w:szCs w:val="28"/>
        </w:rPr>
      </w:pPr>
      <w:r>
        <w:rPr>
          <w:i/>
          <w:sz w:val="28"/>
          <w:szCs w:val="28"/>
        </w:rPr>
        <w:t>- </w:t>
      </w:r>
      <w:r w:rsidR="00945CF9" w:rsidRPr="00945CF9">
        <w:rPr>
          <w:i/>
          <w:sz w:val="28"/>
          <w:szCs w:val="28"/>
        </w:rPr>
        <w:t>увеличения расходов на реализацию государственной программы "Ликвидация очередности в дошкольны</w:t>
      </w:r>
      <w:r w:rsidR="00DE2CA1">
        <w:rPr>
          <w:i/>
          <w:sz w:val="28"/>
          <w:szCs w:val="28"/>
        </w:rPr>
        <w:t>х образовательных организациях";</w:t>
      </w:r>
    </w:p>
    <w:p w:rsidR="00945CF9" w:rsidRPr="00945CF9" w:rsidRDefault="00BF11C0" w:rsidP="001C6E22">
      <w:pPr>
        <w:widowControl w:val="0"/>
        <w:ind w:firstLine="737"/>
        <w:jc w:val="both"/>
        <w:rPr>
          <w:i/>
          <w:sz w:val="28"/>
          <w:szCs w:val="28"/>
        </w:rPr>
      </w:pPr>
      <w:r>
        <w:rPr>
          <w:i/>
          <w:sz w:val="28"/>
          <w:szCs w:val="28"/>
        </w:rPr>
        <w:t>-</w:t>
      </w:r>
      <w:r>
        <w:rPr>
          <w:i/>
          <w:sz w:val="28"/>
          <w:szCs w:val="28"/>
          <w:lang w:val="en-US"/>
        </w:rPr>
        <w:t> </w:t>
      </w:r>
      <w:r w:rsidR="00945CF9" w:rsidRPr="00945CF9">
        <w:rPr>
          <w:i/>
          <w:sz w:val="28"/>
          <w:szCs w:val="28"/>
        </w:rPr>
        <w:t>увеличения расходов на реализацию подпрограммы "Волновое переселение граждан из аварийного жилищного фонда с целью стимулирования жилищного ст</w:t>
      </w:r>
      <w:r w:rsidR="00DE2CA1">
        <w:rPr>
          <w:i/>
          <w:sz w:val="28"/>
          <w:szCs w:val="28"/>
        </w:rPr>
        <w:t>роительства на 2013-2015 годы";</w:t>
      </w:r>
      <w:r w:rsidR="00945CF9" w:rsidRPr="00945CF9">
        <w:rPr>
          <w:i/>
          <w:sz w:val="28"/>
          <w:szCs w:val="28"/>
        </w:rPr>
        <w:t xml:space="preserve"> </w:t>
      </w:r>
    </w:p>
    <w:p w:rsidR="00945CF9" w:rsidRPr="00945CF9" w:rsidRDefault="00BF11C0" w:rsidP="001C6E22">
      <w:pPr>
        <w:widowControl w:val="0"/>
        <w:ind w:firstLine="737"/>
        <w:jc w:val="both"/>
        <w:rPr>
          <w:i/>
          <w:sz w:val="28"/>
          <w:szCs w:val="28"/>
        </w:rPr>
      </w:pPr>
      <w:r>
        <w:rPr>
          <w:i/>
          <w:sz w:val="28"/>
          <w:szCs w:val="28"/>
        </w:rPr>
        <w:t>-</w:t>
      </w:r>
      <w:r>
        <w:rPr>
          <w:i/>
          <w:sz w:val="28"/>
          <w:szCs w:val="28"/>
          <w:lang w:val="en-US"/>
        </w:rPr>
        <w:t> </w:t>
      </w:r>
      <w:r w:rsidR="00945CF9" w:rsidRPr="00945CF9">
        <w:rPr>
          <w:i/>
          <w:sz w:val="28"/>
          <w:szCs w:val="28"/>
        </w:rPr>
        <w:t>увеличения расходов по государственной программе  "Развитие транспортной системы Ниже</w:t>
      </w:r>
      <w:r w:rsidR="00DE2CA1">
        <w:rPr>
          <w:i/>
          <w:sz w:val="28"/>
          <w:szCs w:val="28"/>
        </w:rPr>
        <w:t>городской области до 2016 года";</w:t>
      </w:r>
    </w:p>
    <w:p w:rsidR="00945CF9" w:rsidRPr="00945CF9" w:rsidRDefault="00BF11C0" w:rsidP="001C6E22">
      <w:pPr>
        <w:widowControl w:val="0"/>
        <w:ind w:firstLine="737"/>
        <w:jc w:val="both"/>
        <w:rPr>
          <w:i/>
          <w:sz w:val="28"/>
          <w:szCs w:val="28"/>
        </w:rPr>
      </w:pPr>
      <w:r>
        <w:rPr>
          <w:i/>
          <w:sz w:val="28"/>
          <w:szCs w:val="28"/>
        </w:rPr>
        <w:t>-</w:t>
      </w:r>
      <w:r>
        <w:rPr>
          <w:i/>
          <w:sz w:val="28"/>
          <w:szCs w:val="28"/>
          <w:lang w:val="en-US"/>
        </w:rPr>
        <w:t> </w:t>
      </w:r>
      <w:r w:rsidR="00945CF9" w:rsidRPr="00945CF9">
        <w:rPr>
          <w:i/>
          <w:sz w:val="28"/>
          <w:szCs w:val="28"/>
        </w:rPr>
        <w:t>мероприятий по поддержке сельскохозяйственного,</w:t>
      </w:r>
      <w:r w:rsidR="0078393D">
        <w:rPr>
          <w:i/>
          <w:sz w:val="28"/>
          <w:szCs w:val="28"/>
        </w:rPr>
        <w:t xml:space="preserve"> агропромышленного производства;</w:t>
      </w:r>
    </w:p>
    <w:p w:rsidR="00945CF9" w:rsidRPr="00945CF9" w:rsidRDefault="00BF11C0" w:rsidP="001C6E22">
      <w:pPr>
        <w:widowControl w:val="0"/>
        <w:ind w:firstLine="737"/>
        <w:jc w:val="both"/>
        <w:rPr>
          <w:i/>
          <w:sz w:val="28"/>
          <w:szCs w:val="28"/>
        </w:rPr>
      </w:pPr>
      <w:r>
        <w:rPr>
          <w:i/>
          <w:sz w:val="28"/>
          <w:szCs w:val="28"/>
        </w:rPr>
        <w:t>-</w:t>
      </w:r>
      <w:r>
        <w:rPr>
          <w:i/>
          <w:sz w:val="28"/>
          <w:szCs w:val="28"/>
          <w:lang w:val="en-US"/>
        </w:rPr>
        <w:t> </w:t>
      </w:r>
      <w:r w:rsidR="00945CF9" w:rsidRPr="00945CF9">
        <w:rPr>
          <w:i/>
          <w:sz w:val="28"/>
          <w:szCs w:val="28"/>
        </w:rPr>
        <w:t>строительства  объектов коммунального хозяйства в рамках программы "Чистая вода",  мероприятий по развит</w:t>
      </w:r>
      <w:r w:rsidR="0078393D">
        <w:rPr>
          <w:i/>
          <w:sz w:val="28"/>
          <w:szCs w:val="28"/>
        </w:rPr>
        <w:t>ию водохозяйственного комплекса;</w:t>
      </w:r>
    </w:p>
    <w:p w:rsidR="00945CF9" w:rsidRPr="00945CF9" w:rsidRDefault="00BF11C0" w:rsidP="001C6E22">
      <w:pPr>
        <w:widowControl w:val="0"/>
        <w:ind w:firstLine="737"/>
        <w:jc w:val="both"/>
        <w:rPr>
          <w:i/>
          <w:sz w:val="28"/>
          <w:szCs w:val="28"/>
        </w:rPr>
      </w:pPr>
      <w:r>
        <w:rPr>
          <w:i/>
          <w:sz w:val="28"/>
          <w:szCs w:val="28"/>
        </w:rPr>
        <w:t>-</w:t>
      </w:r>
      <w:r>
        <w:rPr>
          <w:i/>
          <w:sz w:val="28"/>
          <w:szCs w:val="28"/>
          <w:lang w:val="en-US"/>
        </w:rPr>
        <w:t> </w:t>
      </w:r>
      <w:r w:rsidR="00945CF9" w:rsidRPr="00945CF9">
        <w:rPr>
          <w:i/>
          <w:sz w:val="28"/>
          <w:szCs w:val="28"/>
        </w:rPr>
        <w:t>мероприятий в области здравоохранения, увеличения ассигнований Территориальному фонду обязательного медицинского страхования на дополнительное финансовое обеспечение реализаци</w:t>
      </w:r>
      <w:r w:rsidR="0078393D">
        <w:rPr>
          <w:i/>
          <w:sz w:val="28"/>
          <w:szCs w:val="28"/>
        </w:rPr>
        <w:t>и территориальной программы ОМС;</w:t>
      </w:r>
    </w:p>
    <w:p w:rsidR="00945CF9" w:rsidRPr="00945CF9" w:rsidRDefault="00BF11C0" w:rsidP="001C6E22">
      <w:pPr>
        <w:widowControl w:val="0"/>
        <w:ind w:firstLine="737"/>
        <w:jc w:val="both"/>
        <w:rPr>
          <w:i/>
          <w:sz w:val="28"/>
          <w:szCs w:val="28"/>
        </w:rPr>
      </w:pPr>
      <w:r>
        <w:rPr>
          <w:i/>
          <w:sz w:val="28"/>
          <w:szCs w:val="28"/>
        </w:rPr>
        <w:t>-</w:t>
      </w:r>
      <w:r>
        <w:rPr>
          <w:i/>
          <w:sz w:val="28"/>
          <w:szCs w:val="28"/>
          <w:lang w:val="en-US"/>
        </w:rPr>
        <w:t> </w:t>
      </w:r>
      <w:r w:rsidR="00945CF9" w:rsidRPr="00945CF9">
        <w:rPr>
          <w:i/>
          <w:sz w:val="28"/>
          <w:szCs w:val="28"/>
        </w:rPr>
        <w:t>мероприятий по формировани</w:t>
      </w:r>
      <w:r w:rsidR="0078393D">
        <w:rPr>
          <w:i/>
          <w:sz w:val="28"/>
          <w:szCs w:val="28"/>
        </w:rPr>
        <w:t>ю доступной среды для инвалидов;</w:t>
      </w:r>
      <w:r w:rsidR="00945CF9" w:rsidRPr="00945CF9">
        <w:rPr>
          <w:i/>
          <w:sz w:val="28"/>
          <w:szCs w:val="28"/>
        </w:rPr>
        <w:t xml:space="preserve"> </w:t>
      </w:r>
    </w:p>
    <w:p w:rsidR="00945CF9" w:rsidRPr="00945CF9" w:rsidRDefault="00945CF9" w:rsidP="001C6E22">
      <w:pPr>
        <w:widowControl w:val="0"/>
        <w:tabs>
          <w:tab w:val="left" w:pos="5247"/>
        </w:tabs>
        <w:ind w:firstLine="737"/>
        <w:contextualSpacing/>
        <w:jc w:val="both"/>
        <w:rPr>
          <w:i/>
          <w:sz w:val="28"/>
          <w:szCs w:val="28"/>
        </w:rPr>
      </w:pPr>
      <w:r w:rsidRPr="00945CF9">
        <w:rPr>
          <w:i/>
          <w:sz w:val="28"/>
          <w:szCs w:val="28"/>
        </w:rPr>
        <w:t>-</w:t>
      </w:r>
      <w:r w:rsidR="00BF11C0">
        <w:rPr>
          <w:i/>
          <w:sz w:val="28"/>
          <w:szCs w:val="28"/>
          <w:lang w:val="en-US"/>
        </w:rPr>
        <w:t> </w:t>
      </w:r>
      <w:r w:rsidRPr="00945CF9">
        <w:rPr>
          <w:i/>
          <w:sz w:val="28"/>
          <w:szCs w:val="28"/>
        </w:rPr>
        <w:t>мероприятий на поддержку малого и среднего предпринимательства</w:t>
      </w:r>
      <w:r w:rsidR="0078393D">
        <w:rPr>
          <w:i/>
          <w:sz w:val="28"/>
          <w:szCs w:val="28"/>
        </w:rPr>
        <w:t>;</w:t>
      </w:r>
    </w:p>
    <w:p w:rsidR="00945CF9" w:rsidRPr="00945CF9" w:rsidRDefault="00945CF9" w:rsidP="001C6E22">
      <w:pPr>
        <w:widowControl w:val="0"/>
        <w:ind w:firstLine="737"/>
        <w:jc w:val="both"/>
        <w:rPr>
          <w:i/>
          <w:sz w:val="28"/>
          <w:szCs w:val="28"/>
        </w:rPr>
      </w:pPr>
      <w:r w:rsidRPr="00945CF9">
        <w:rPr>
          <w:i/>
          <w:sz w:val="28"/>
          <w:szCs w:val="28"/>
        </w:rPr>
        <w:t xml:space="preserve">- мероприятий по подготовке к Чемпионату мира по футболу 2018 года. </w:t>
      </w:r>
    </w:p>
    <w:p w:rsidR="00B05424" w:rsidRPr="0087283F" w:rsidRDefault="00B05424" w:rsidP="0087283F">
      <w:pPr>
        <w:ind w:firstLine="709"/>
        <w:jc w:val="both"/>
        <w:rPr>
          <w:b/>
          <w:sz w:val="28"/>
          <w:szCs w:val="28"/>
        </w:rPr>
      </w:pPr>
    </w:p>
    <w:p w:rsidR="00182EA5" w:rsidRDefault="00182EA5" w:rsidP="0087283F">
      <w:pPr>
        <w:tabs>
          <w:tab w:val="left" w:pos="993"/>
        </w:tabs>
        <w:ind w:firstLine="709"/>
        <w:jc w:val="both"/>
        <w:rPr>
          <w:b/>
          <w:sz w:val="28"/>
          <w:szCs w:val="28"/>
        </w:rPr>
      </w:pPr>
      <w:r w:rsidRPr="0087283F">
        <w:rPr>
          <w:b/>
          <w:sz w:val="28"/>
          <w:szCs w:val="28"/>
        </w:rPr>
        <w:t>в сфере экономики, промышленности и поддержки предпринимательства:</w:t>
      </w:r>
    </w:p>
    <w:p w:rsidR="0087283F" w:rsidRPr="0087283F" w:rsidRDefault="0087283F" w:rsidP="0087283F">
      <w:pPr>
        <w:tabs>
          <w:tab w:val="left" w:pos="993"/>
        </w:tabs>
        <w:ind w:firstLine="709"/>
        <w:jc w:val="both"/>
        <w:rPr>
          <w:b/>
          <w:sz w:val="28"/>
          <w:szCs w:val="28"/>
        </w:rPr>
      </w:pPr>
    </w:p>
    <w:p w:rsidR="00FB2E58" w:rsidRDefault="00FB2E58" w:rsidP="008F259B">
      <w:pPr>
        <w:pStyle w:val="a5"/>
        <w:numPr>
          <w:ilvl w:val="0"/>
          <w:numId w:val="6"/>
        </w:numPr>
        <w:tabs>
          <w:tab w:val="left" w:pos="709"/>
          <w:tab w:val="left" w:pos="851"/>
        </w:tabs>
        <w:ind w:left="0" w:firstLine="737"/>
        <w:jc w:val="both"/>
        <w:rPr>
          <w:sz w:val="28"/>
          <w:szCs w:val="28"/>
          <w:u w:val="single"/>
        </w:rPr>
      </w:pPr>
      <w:r w:rsidRPr="00FB2E58">
        <w:rPr>
          <w:sz w:val="28"/>
          <w:szCs w:val="28"/>
          <w:u w:val="single"/>
        </w:rPr>
        <w:t>Закон Нижег</w:t>
      </w:r>
      <w:r w:rsidR="009F3B8E">
        <w:rPr>
          <w:sz w:val="28"/>
          <w:szCs w:val="28"/>
          <w:u w:val="single"/>
        </w:rPr>
        <w:t xml:space="preserve">ородской области от </w:t>
      </w:r>
      <w:r>
        <w:rPr>
          <w:sz w:val="28"/>
          <w:szCs w:val="28"/>
          <w:u w:val="single"/>
        </w:rPr>
        <w:t>2</w:t>
      </w:r>
      <w:r w:rsidR="009F3B8E">
        <w:rPr>
          <w:sz w:val="28"/>
          <w:szCs w:val="28"/>
          <w:u w:val="single"/>
        </w:rPr>
        <w:t xml:space="preserve"> июля </w:t>
      </w:r>
      <w:r>
        <w:rPr>
          <w:sz w:val="28"/>
          <w:szCs w:val="28"/>
          <w:u w:val="single"/>
        </w:rPr>
        <w:t xml:space="preserve">2014 </w:t>
      </w:r>
      <w:r w:rsidR="009F3B8E">
        <w:rPr>
          <w:sz w:val="28"/>
          <w:szCs w:val="28"/>
          <w:u w:val="single"/>
        </w:rPr>
        <w:t xml:space="preserve">года </w:t>
      </w:r>
      <w:r>
        <w:rPr>
          <w:sz w:val="28"/>
          <w:szCs w:val="28"/>
          <w:u w:val="single"/>
        </w:rPr>
        <w:t>№</w:t>
      </w:r>
      <w:r w:rsidRPr="00FB2E58">
        <w:rPr>
          <w:sz w:val="28"/>
          <w:szCs w:val="28"/>
          <w:u w:val="single"/>
        </w:rPr>
        <w:t xml:space="preserve"> 90-З</w:t>
      </w:r>
      <w:r>
        <w:rPr>
          <w:sz w:val="28"/>
          <w:szCs w:val="28"/>
          <w:u w:val="single"/>
        </w:rPr>
        <w:t xml:space="preserve"> </w:t>
      </w:r>
      <w:r w:rsidRPr="00FB2E58">
        <w:rPr>
          <w:sz w:val="28"/>
          <w:szCs w:val="28"/>
          <w:u w:val="single"/>
        </w:rPr>
        <w:t>"О внесении изменений в Закон Нижегородской области "О розничных рынках на территории Нижегородской области" и Закон Нижегородской области "О торговой деятельности в Нижегородской области"</w:t>
      </w:r>
      <w:r>
        <w:rPr>
          <w:sz w:val="28"/>
          <w:szCs w:val="28"/>
          <w:u w:val="single"/>
        </w:rPr>
        <w:t>;</w:t>
      </w:r>
    </w:p>
    <w:p w:rsidR="00FB2E58" w:rsidRPr="00FB2E58" w:rsidRDefault="009F3B8E" w:rsidP="008F259B">
      <w:pPr>
        <w:pStyle w:val="a5"/>
        <w:numPr>
          <w:ilvl w:val="0"/>
          <w:numId w:val="6"/>
        </w:numPr>
        <w:tabs>
          <w:tab w:val="left" w:pos="709"/>
          <w:tab w:val="left" w:pos="851"/>
        </w:tabs>
        <w:ind w:left="0" w:firstLine="737"/>
        <w:jc w:val="both"/>
        <w:rPr>
          <w:sz w:val="28"/>
          <w:szCs w:val="28"/>
          <w:u w:val="single"/>
        </w:rPr>
      </w:pPr>
      <w:r>
        <w:rPr>
          <w:sz w:val="28"/>
          <w:szCs w:val="28"/>
          <w:u w:val="single"/>
        </w:rPr>
        <w:lastRenderedPageBreak/>
        <w:t xml:space="preserve">Закон Нижегородской области от </w:t>
      </w:r>
      <w:r w:rsidR="00FB2E58" w:rsidRPr="00FB2E58">
        <w:rPr>
          <w:sz w:val="28"/>
          <w:szCs w:val="28"/>
          <w:u w:val="single"/>
        </w:rPr>
        <w:t>3</w:t>
      </w:r>
      <w:r>
        <w:rPr>
          <w:sz w:val="28"/>
          <w:szCs w:val="28"/>
          <w:u w:val="single"/>
        </w:rPr>
        <w:t xml:space="preserve"> марта </w:t>
      </w:r>
      <w:r w:rsidR="00FB2E58" w:rsidRPr="00FB2E58">
        <w:rPr>
          <w:sz w:val="28"/>
          <w:szCs w:val="28"/>
          <w:u w:val="single"/>
        </w:rPr>
        <w:t>2014</w:t>
      </w:r>
      <w:r>
        <w:rPr>
          <w:sz w:val="28"/>
          <w:szCs w:val="28"/>
          <w:u w:val="single"/>
        </w:rPr>
        <w:t xml:space="preserve"> года</w:t>
      </w:r>
      <w:r w:rsidR="00FB2E58" w:rsidRPr="00FB2E58">
        <w:rPr>
          <w:sz w:val="28"/>
          <w:szCs w:val="28"/>
          <w:u w:val="single"/>
        </w:rPr>
        <w:t xml:space="preserve"> № 23-З "О внесении изменений в Закон Нижегородской области "О развитии малого и среднего предпринимательства в Нижегородской области";</w:t>
      </w:r>
    </w:p>
    <w:p w:rsidR="00FB2E58" w:rsidRDefault="00FB2E58" w:rsidP="008F259B">
      <w:pPr>
        <w:pStyle w:val="a5"/>
        <w:numPr>
          <w:ilvl w:val="0"/>
          <w:numId w:val="6"/>
        </w:numPr>
        <w:tabs>
          <w:tab w:val="left" w:pos="709"/>
          <w:tab w:val="left" w:pos="851"/>
        </w:tabs>
        <w:ind w:left="0" w:firstLine="737"/>
        <w:jc w:val="both"/>
        <w:rPr>
          <w:sz w:val="28"/>
          <w:szCs w:val="28"/>
          <w:u w:val="single"/>
        </w:rPr>
      </w:pPr>
      <w:r w:rsidRPr="00FB2E58">
        <w:rPr>
          <w:sz w:val="28"/>
          <w:szCs w:val="28"/>
          <w:u w:val="single"/>
        </w:rPr>
        <w:t>Закон</w:t>
      </w:r>
      <w:r w:rsidR="009F3B8E">
        <w:rPr>
          <w:sz w:val="28"/>
          <w:szCs w:val="28"/>
          <w:u w:val="single"/>
        </w:rPr>
        <w:t xml:space="preserve"> Нижегородской области от 30 апреля </w:t>
      </w:r>
      <w:r w:rsidRPr="00FB2E58">
        <w:rPr>
          <w:sz w:val="28"/>
          <w:szCs w:val="28"/>
          <w:u w:val="single"/>
        </w:rPr>
        <w:t>2014</w:t>
      </w:r>
      <w:r w:rsidR="009F3B8E">
        <w:rPr>
          <w:sz w:val="28"/>
          <w:szCs w:val="28"/>
          <w:u w:val="single"/>
        </w:rPr>
        <w:t xml:space="preserve"> года</w:t>
      </w:r>
      <w:r w:rsidRPr="00FB2E58">
        <w:rPr>
          <w:sz w:val="28"/>
          <w:szCs w:val="28"/>
          <w:u w:val="single"/>
        </w:rPr>
        <w:t xml:space="preserve"> № 53-З "О внесении изменений в статьи 5 и 10 Закона Нижегородской области "О развитии малого и среднего предпринимательства в Нижегородской области"</w:t>
      </w:r>
      <w:r>
        <w:rPr>
          <w:sz w:val="28"/>
          <w:szCs w:val="28"/>
          <w:u w:val="single"/>
        </w:rPr>
        <w:t>;</w:t>
      </w:r>
    </w:p>
    <w:p w:rsidR="00FB2E58" w:rsidRDefault="00FB2E58" w:rsidP="008F259B">
      <w:pPr>
        <w:pStyle w:val="a5"/>
        <w:numPr>
          <w:ilvl w:val="0"/>
          <w:numId w:val="6"/>
        </w:numPr>
        <w:tabs>
          <w:tab w:val="left" w:pos="709"/>
          <w:tab w:val="left" w:pos="851"/>
        </w:tabs>
        <w:ind w:left="0" w:firstLine="737"/>
        <w:jc w:val="both"/>
        <w:rPr>
          <w:sz w:val="28"/>
          <w:szCs w:val="28"/>
          <w:u w:val="single"/>
        </w:rPr>
      </w:pPr>
      <w:r w:rsidRPr="00FB2E58">
        <w:rPr>
          <w:sz w:val="28"/>
          <w:szCs w:val="28"/>
          <w:u w:val="single"/>
        </w:rPr>
        <w:t> Закон Нижегородской области от 30</w:t>
      </w:r>
      <w:r w:rsidR="005301A3">
        <w:rPr>
          <w:sz w:val="28"/>
          <w:szCs w:val="28"/>
          <w:u w:val="single"/>
        </w:rPr>
        <w:t xml:space="preserve"> </w:t>
      </w:r>
      <w:r w:rsidRPr="00FB2E58">
        <w:rPr>
          <w:sz w:val="28"/>
          <w:szCs w:val="28"/>
          <w:u w:val="single"/>
        </w:rPr>
        <w:t>апреля 2014 года № 52-З "О внесении изменений в Закон Нижегородской области "Об осуществлении права государственной собственности Нижегородской области"</w:t>
      </w:r>
      <w:r>
        <w:rPr>
          <w:sz w:val="28"/>
          <w:szCs w:val="28"/>
          <w:u w:val="single"/>
        </w:rPr>
        <w:t>;</w:t>
      </w:r>
    </w:p>
    <w:p w:rsidR="00FB2E58" w:rsidRPr="00FB2E58" w:rsidRDefault="00FB2E58" w:rsidP="008F259B">
      <w:pPr>
        <w:pStyle w:val="a5"/>
        <w:numPr>
          <w:ilvl w:val="0"/>
          <w:numId w:val="6"/>
        </w:numPr>
        <w:tabs>
          <w:tab w:val="left" w:pos="709"/>
          <w:tab w:val="left" w:pos="851"/>
        </w:tabs>
        <w:ind w:left="0" w:firstLine="737"/>
        <w:jc w:val="both"/>
        <w:rPr>
          <w:sz w:val="28"/>
          <w:szCs w:val="28"/>
          <w:u w:val="single"/>
        </w:rPr>
      </w:pPr>
      <w:r>
        <w:rPr>
          <w:sz w:val="28"/>
          <w:szCs w:val="28"/>
          <w:u w:val="single"/>
        </w:rPr>
        <w:t xml:space="preserve">Закон Нижегородской области от </w:t>
      </w:r>
      <w:r w:rsidRPr="00FB2E58">
        <w:rPr>
          <w:sz w:val="28"/>
          <w:szCs w:val="28"/>
          <w:u w:val="single"/>
        </w:rPr>
        <w:t>5</w:t>
      </w:r>
      <w:r>
        <w:rPr>
          <w:sz w:val="28"/>
          <w:szCs w:val="28"/>
          <w:u w:val="single"/>
        </w:rPr>
        <w:t xml:space="preserve"> сентября </w:t>
      </w:r>
      <w:r w:rsidRPr="00FB2E58">
        <w:rPr>
          <w:sz w:val="28"/>
          <w:szCs w:val="28"/>
          <w:u w:val="single"/>
        </w:rPr>
        <w:t>2014</w:t>
      </w:r>
      <w:r>
        <w:rPr>
          <w:sz w:val="28"/>
          <w:szCs w:val="28"/>
          <w:u w:val="single"/>
        </w:rPr>
        <w:t xml:space="preserve"> года</w:t>
      </w:r>
      <w:r w:rsidRPr="00FB2E58">
        <w:rPr>
          <w:sz w:val="28"/>
          <w:szCs w:val="28"/>
          <w:u w:val="single"/>
        </w:rPr>
        <w:t xml:space="preserve"> </w:t>
      </w:r>
      <w:r>
        <w:rPr>
          <w:sz w:val="28"/>
          <w:szCs w:val="28"/>
          <w:u w:val="single"/>
        </w:rPr>
        <w:t>№</w:t>
      </w:r>
      <w:r w:rsidRPr="00FB2E58">
        <w:rPr>
          <w:sz w:val="28"/>
          <w:szCs w:val="28"/>
          <w:u w:val="single"/>
        </w:rPr>
        <w:t xml:space="preserve"> 117-З "О внесении изменения в статью 48 Закона Нижегородской области "Об осуществлении права государственной собственности Нижегородской области"</w:t>
      </w:r>
      <w:r w:rsidR="00B64BD6">
        <w:rPr>
          <w:sz w:val="28"/>
          <w:szCs w:val="28"/>
          <w:u w:val="single"/>
        </w:rPr>
        <w:t>;</w:t>
      </w:r>
    </w:p>
    <w:p w:rsidR="009606F0" w:rsidRPr="009606F0" w:rsidRDefault="009606F0" w:rsidP="008F259B">
      <w:pPr>
        <w:pStyle w:val="a5"/>
        <w:numPr>
          <w:ilvl w:val="0"/>
          <w:numId w:val="6"/>
        </w:numPr>
        <w:tabs>
          <w:tab w:val="left" w:pos="709"/>
          <w:tab w:val="left" w:pos="851"/>
        </w:tabs>
        <w:ind w:left="0" w:firstLine="737"/>
        <w:jc w:val="both"/>
        <w:rPr>
          <w:sz w:val="28"/>
          <w:szCs w:val="28"/>
          <w:u w:val="single"/>
        </w:rPr>
      </w:pPr>
      <w:r w:rsidRPr="009606F0">
        <w:rPr>
          <w:sz w:val="28"/>
          <w:szCs w:val="28"/>
          <w:u w:val="single"/>
        </w:rPr>
        <w:t>Закон Нижегородской области от 30</w:t>
      </w:r>
      <w:r w:rsidR="005301A3">
        <w:rPr>
          <w:sz w:val="28"/>
          <w:szCs w:val="28"/>
          <w:u w:val="single"/>
        </w:rPr>
        <w:t xml:space="preserve"> </w:t>
      </w:r>
      <w:r w:rsidRPr="009606F0">
        <w:rPr>
          <w:sz w:val="28"/>
          <w:szCs w:val="28"/>
          <w:u w:val="single"/>
        </w:rPr>
        <w:t>апреля 2014 года  № 58-З "О внесении изменений в статью 5 Закона Нижегородской области "О региональном государственном надзоре в области технического состояния самоходных машин и других видов техники в Нижегородской области"</w:t>
      </w:r>
      <w:r>
        <w:rPr>
          <w:sz w:val="28"/>
          <w:szCs w:val="28"/>
          <w:u w:val="single"/>
        </w:rPr>
        <w:t>;</w:t>
      </w:r>
    </w:p>
    <w:p w:rsidR="009606F0" w:rsidRPr="009606F0" w:rsidRDefault="009606F0" w:rsidP="008F259B">
      <w:pPr>
        <w:pStyle w:val="a5"/>
        <w:numPr>
          <w:ilvl w:val="0"/>
          <w:numId w:val="6"/>
        </w:numPr>
        <w:tabs>
          <w:tab w:val="left" w:pos="709"/>
          <w:tab w:val="left" w:pos="851"/>
        </w:tabs>
        <w:ind w:left="0" w:firstLine="737"/>
        <w:jc w:val="both"/>
        <w:rPr>
          <w:sz w:val="28"/>
          <w:szCs w:val="28"/>
          <w:u w:val="single"/>
        </w:rPr>
      </w:pPr>
      <w:r w:rsidRPr="009606F0">
        <w:rPr>
          <w:sz w:val="28"/>
          <w:szCs w:val="28"/>
          <w:u w:val="single"/>
        </w:rPr>
        <w:t>Закон Нижегородской области от 30</w:t>
      </w:r>
      <w:r w:rsidR="005301A3">
        <w:rPr>
          <w:sz w:val="28"/>
          <w:szCs w:val="28"/>
          <w:u w:val="single"/>
        </w:rPr>
        <w:t xml:space="preserve"> </w:t>
      </w:r>
      <w:r w:rsidRPr="009606F0">
        <w:rPr>
          <w:sz w:val="28"/>
          <w:szCs w:val="28"/>
          <w:u w:val="single"/>
        </w:rPr>
        <w:t>апреля 2014 года  №  56-З "О внесении изменений в статью 3 Закона Нижегородской области "О народных художественных промыслах Нижегородской области"</w:t>
      </w:r>
      <w:r>
        <w:rPr>
          <w:sz w:val="28"/>
          <w:szCs w:val="28"/>
          <w:u w:val="single"/>
        </w:rPr>
        <w:t>;</w:t>
      </w:r>
    </w:p>
    <w:p w:rsidR="000D5CEA" w:rsidRPr="000D5CEA" w:rsidRDefault="000D5CEA" w:rsidP="008F259B">
      <w:pPr>
        <w:pStyle w:val="a5"/>
        <w:numPr>
          <w:ilvl w:val="0"/>
          <w:numId w:val="6"/>
        </w:numPr>
        <w:tabs>
          <w:tab w:val="left" w:pos="709"/>
          <w:tab w:val="left" w:pos="851"/>
        </w:tabs>
        <w:ind w:left="0" w:firstLine="737"/>
        <w:jc w:val="both"/>
        <w:rPr>
          <w:sz w:val="28"/>
          <w:szCs w:val="28"/>
          <w:u w:val="single"/>
        </w:rPr>
      </w:pPr>
      <w:r>
        <w:rPr>
          <w:sz w:val="28"/>
          <w:szCs w:val="28"/>
          <w:u w:val="single"/>
        </w:rPr>
        <w:t xml:space="preserve">Закон Нижегородской области от </w:t>
      </w:r>
      <w:r w:rsidRPr="000D5CEA">
        <w:rPr>
          <w:sz w:val="28"/>
          <w:szCs w:val="28"/>
          <w:u w:val="single"/>
        </w:rPr>
        <w:t>7</w:t>
      </w:r>
      <w:r w:rsidR="005301A3">
        <w:rPr>
          <w:sz w:val="28"/>
          <w:szCs w:val="28"/>
          <w:u w:val="single"/>
        </w:rPr>
        <w:t xml:space="preserve"> </w:t>
      </w:r>
      <w:r>
        <w:rPr>
          <w:sz w:val="28"/>
          <w:szCs w:val="28"/>
          <w:u w:val="single"/>
        </w:rPr>
        <w:t xml:space="preserve">августа </w:t>
      </w:r>
      <w:r w:rsidRPr="000D5CEA">
        <w:rPr>
          <w:sz w:val="28"/>
          <w:szCs w:val="28"/>
          <w:u w:val="single"/>
        </w:rPr>
        <w:t>2014</w:t>
      </w:r>
      <w:r>
        <w:rPr>
          <w:sz w:val="28"/>
          <w:szCs w:val="28"/>
          <w:u w:val="single"/>
        </w:rPr>
        <w:t xml:space="preserve"> года</w:t>
      </w:r>
      <w:r w:rsidRPr="000D5CEA">
        <w:rPr>
          <w:sz w:val="28"/>
          <w:szCs w:val="28"/>
          <w:u w:val="single"/>
        </w:rPr>
        <w:t xml:space="preserve"> </w:t>
      </w:r>
      <w:r>
        <w:rPr>
          <w:sz w:val="28"/>
          <w:szCs w:val="28"/>
          <w:u w:val="single"/>
        </w:rPr>
        <w:t>№</w:t>
      </w:r>
      <w:r w:rsidRPr="000D5CEA">
        <w:rPr>
          <w:sz w:val="28"/>
          <w:szCs w:val="28"/>
          <w:u w:val="single"/>
        </w:rPr>
        <w:t xml:space="preserve"> 107-З "О внесении изменений в Закон Нижегородской области "О приватизации государственного имущества Нижегородской области"</w:t>
      </w:r>
      <w:r>
        <w:rPr>
          <w:sz w:val="28"/>
          <w:szCs w:val="28"/>
          <w:u w:val="single"/>
        </w:rPr>
        <w:t>;</w:t>
      </w:r>
    </w:p>
    <w:p w:rsidR="00C15215" w:rsidRPr="00C15215" w:rsidRDefault="00C15215" w:rsidP="008F259B">
      <w:pPr>
        <w:pStyle w:val="a5"/>
        <w:numPr>
          <w:ilvl w:val="0"/>
          <w:numId w:val="6"/>
        </w:numPr>
        <w:tabs>
          <w:tab w:val="left" w:pos="709"/>
          <w:tab w:val="left" w:pos="851"/>
        </w:tabs>
        <w:ind w:left="0" w:firstLine="737"/>
        <w:jc w:val="both"/>
        <w:rPr>
          <w:sz w:val="28"/>
          <w:szCs w:val="28"/>
          <w:u w:val="single"/>
        </w:rPr>
      </w:pPr>
      <w:r w:rsidRPr="00C15215">
        <w:rPr>
          <w:sz w:val="28"/>
          <w:szCs w:val="28"/>
          <w:u w:val="single"/>
        </w:rPr>
        <w:t>Закон Нижегородской области от 5 сентября 2014 года № 117-З "О внесении изменения в статью 48 Закона Нижегородской области "Об осуществлении права государственной собственности Нижегородской области"</w:t>
      </w:r>
      <w:r w:rsidR="00871A8B">
        <w:rPr>
          <w:sz w:val="28"/>
          <w:szCs w:val="28"/>
          <w:u w:val="single"/>
        </w:rPr>
        <w:t>.</w:t>
      </w:r>
    </w:p>
    <w:p w:rsidR="00264A2A" w:rsidRDefault="00E40EF3" w:rsidP="008F259B">
      <w:pPr>
        <w:pStyle w:val="a5"/>
        <w:ind w:left="0" w:firstLine="737"/>
        <w:jc w:val="both"/>
        <w:rPr>
          <w:b/>
          <w:sz w:val="28"/>
          <w:szCs w:val="28"/>
        </w:rPr>
      </w:pPr>
      <w:r w:rsidRPr="0087283F">
        <w:rPr>
          <w:sz w:val="28"/>
          <w:szCs w:val="28"/>
        </w:rPr>
        <w:t>Кроме того,  среди принятых законов</w:t>
      </w:r>
      <w:r w:rsidRPr="0087283F">
        <w:rPr>
          <w:b/>
          <w:sz w:val="28"/>
          <w:szCs w:val="28"/>
        </w:rPr>
        <w:t xml:space="preserve"> </w:t>
      </w:r>
      <w:r w:rsidRPr="0087283F">
        <w:rPr>
          <w:sz w:val="28"/>
          <w:szCs w:val="28"/>
        </w:rPr>
        <w:t>следует отметить законы</w:t>
      </w:r>
      <w:r w:rsidRPr="0087283F">
        <w:rPr>
          <w:b/>
          <w:sz w:val="28"/>
          <w:szCs w:val="28"/>
        </w:rPr>
        <w:t xml:space="preserve"> </w:t>
      </w:r>
      <w:r w:rsidR="00264A2A" w:rsidRPr="00541A74">
        <w:rPr>
          <w:sz w:val="28"/>
          <w:szCs w:val="28"/>
        </w:rPr>
        <w:t>о государственной поддержке приоритетны</w:t>
      </w:r>
      <w:r w:rsidR="00264A2A">
        <w:rPr>
          <w:sz w:val="28"/>
          <w:szCs w:val="28"/>
        </w:rPr>
        <w:t>х</w:t>
      </w:r>
      <w:r w:rsidR="00264A2A" w:rsidRPr="00541A74">
        <w:rPr>
          <w:b/>
          <w:sz w:val="28"/>
          <w:szCs w:val="28"/>
        </w:rPr>
        <w:t xml:space="preserve"> </w:t>
      </w:r>
      <w:r w:rsidR="00264A2A" w:rsidRPr="00541A74">
        <w:rPr>
          <w:sz w:val="28"/>
          <w:szCs w:val="28"/>
        </w:rPr>
        <w:t>инвестиционны</w:t>
      </w:r>
      <w:r w:rsidR="00264A2A">
        <w:rPr>
          <w:sz w:val="28"/>
          <w:szCs w:val="28"/>
        </w:rPr>
        <w:t>х</w:t>
      </w:r>
      <w:r w:rsidR="00264A2A" w:rsidRPr="00541A74">
        <w:rPr>
          <w:sz w:val="28"/>
          <w:szCs w:val="28"/>
        </w:rPr>
        <w:t xml:space="preserve"> проект</w:t>
      </w:r>
      <w:r w:rsidR="00264A2A">
        <w:rPr>
          <w:sz w:val="28"/>
          <w:szCs w:val="28"/>
        </w:rPr>
        <w:t>ов в форме налоговых льгот:</w:t>
      </w:r>
    </w:p>
    <w:p w:rsidR="00264A2A" w:rsidRPr="008D02BE" w:rsidRDefault="00264A2A" w:rsidP="008F259B">
      <w:pPr>
        <w:widowControl w:val="0"/>
        <w:tabs>
          <w:tab w:val="left" w:pos="709"/>
        </w:tabs>
        <w:ind w:firstLine="737"/>
        <w:jc w:val="both"/>
        <w:rPr>
          <w:rFonts w:eastAsia="Calibri"/>
          <w:sz w:val="28"/>
          <w:szCs w:val="28"/>
          <w:lang w:eastAsia="en-US"/>
        </w:rPr>
      </w:pPr>
      <w:r w:rsidRPr="008D02BE">
        <w:rPr>
          <w:rFonts w:eastAsia="Calibri"/>
          <w:sz w:val="28"/>
          <w:szCs w:val="28"/>
          <w:lang w:eastAsia="en-US"/>
        </w:rPr>
        <w:t>- проект ООО "</w:t>
      </w:r>
      <w:proofErr w:type="spellStart"/>
      <w:r w:rsidRPr="008D02BE">
        <w:rPr>
          <w:rFonts w:eastAsia="Calibri"/>
          <w:sz w:val="28"/>
          <w:szCs w:val="28"/>
          <w:lang w:eastAsia="en-US"/>
        </w:rPr>
        <w:t>Бозал-ГАЗ</w:t>
      </w:r>
      <w:proofErr w:type="spellEnd"/>
      <w:r w:rsidR="00487C7A">
        <w:rPr>
          <w:rFonts w:eastAsia="Calibri"/>
          <w:sz w:val="28"/>
          <w:szCs w:val="28"/>
          <w:lang w:eastAsia="en-US"/>
        </w:rPr>
        <w:t>"</w:t>
      </w:r>
      <w:r w:rsidRPr="008D02BE">
        <w:rPr>
          <w:rFonts w:eastAsia="Calibri"/>
          <w:sz w:val="28"/>
          <w:szCs w:val="28"/>
          <w:lang w:eastAsia="en-US"/>
        </w:rPr>
        <w:t xml:space="preserve"> "Создание совместного предприятия "</w:t>
      </w:r>
      <w:proofErr w:type="spellStart"/>
      <w:r w:rsidRPr="008D02BE">
        <w:rPr>
          <w:rFonts w:eastAsia="Calibri"/>
          <w:sz w:val="28"/>
          <w:szCs w:val="28"/>
          <w:lang w:eastAsia="en-US"/>
        </w:rPr>
        <w:t>Бозал-ГАЗ</w:t>
      </w:r>
      <w:proofErr w:type="spellEnd"/>
      <w:r w:rsidRPr="008D02BE">
        <w:rPr>
          <w:rFonts w:eastAsia="Calibri"/>
          <w:iCs/>
          <w:sz w:val="28"/>
          <w:szCs w:val="28"/>
          <w:lang w:eastAsia="en-US"/>
        </w:rPr>
        <w:t>"</w:t>
      </w:r>
      <w:r w:rsidRPr="008D02BE">
        <w:rPr>
          <w:rFonts w:eastAsia="Calibri"/>
          <w:sz w:val="28"/>
          <w:szCs w:val="28"/>
          <w:lang w:eastAsia="en-US"/>
        </w:rPr>
        <w:t xml:space="preserve"> по производству компонентов выхлопной системы</w:t>
      </w:r>
      <w:r w:rsidRPr="008D02BE">
        <w:rPr>
          <w:rFonts w:eastAsia="Calibri"/>
          <w:iCs/>
          <w:sz w:val="28"/>
          <w:szCs w:val="28"/>
          <w:lang w:eastAsia="en-US"/>
        </w:rPr>
        <w:t>"</w:t>
      </w:r>
      <w:r w:rsidRPr="008D02BE">
        <w:rPr>
          <w:rFonts w:eastAsia="Calibri"/>
          <w:sz w:val="28"/>
          <w:szCs w:val="28"/>
          <w:lang w:eastAsia="en-US"/>
        </w:rPr>
        <w:t>. Объем инвестиций</w:t>
      </w:r>
      <w:r w:rsidRPr="008D02BE">
        <w:rPr>
          <w:rFonts w:eastAsia="Calibri"/>
          <w:bCs/>
          <w:sz w:val="28"/>
          <w:szCs w:val="28"/>
          <w:lang w:eastAsia="en-US"/>
        </w:rPr>
        <w:t xml:space="preserve"> – </w:t>
      </w:r>
      <w:r w:rsidRPr="008D02BE">
        <w:rPr>
          <w:rFonts w:eastAsia="Calibri"/>
          <w:sz w:val="28"/>
          <w:szCs w:val="28"/>
          <w:lang w:eastAsia="en-US"/>
        </w:rPr>
        <w:t>521 011 тыс.</w:t>
      </w:r>
      <w:r>
        <w:rPr>
          <w:rFonts w:eastAsia="Calibri"/>
          <w:sz w:val="28"/>
          <w:szCs w:val="28"/>
          <w:lang w:eastAsia="en-US"/>
        </w:rPr>
        <w:t xml:space="preserve"> рублей;</w:t>
      </w:r>
      <w:r w:rsidRPr="008D02BE">
        <w:rPr>
          <w:rFonts w:eastAsia="Calibri"/>
          <w:sz w:val="28"/>
          <w:szCs w:val="28"/>
          <w:lang w:eastAsia="en-US"/>
        </w:rPr>
        <w:t xml:space="preserve"> </w:t>
      </w:r>
    </w:p>
    <w:p w:rsidR="00264A2A" w:rsidRPr="008D02BE" w:rsidRDefault="00264A2A" w:rsidP="008F259B">
      <w:pPr>
        <w:widowControl w:val="0"/>
        <w:ind w:firstLine="737"/>
        <w:jc w:val="both"/>
        <w:rPr>
          <w:rFonts w:eastAsia="Calibri"/>
          <w:sz w:val="28"/>
          <w:szCs w:val="28"/>
          <w:lang w:eastAsia="en-US"/>
        </w:rPr>
      </w:pPr>
      <w:r w:rsidRPr="008D02BE">
        <w:rPr>
          <w:rFonts w:eastAsia="Calibri"/>
          <w:sz w:val="28"/>
          <w:szCs w:val="28"/>
          <w:lang w:eastAsia="en-US"/>
        </w:rPr>
        <w:t>- проект ООО "Автозавод "ГАЗ</w:t>
      </w:r>
      <w:r>
        <w:rPr>
          <w:rFonts w:eastAsia="Calibri"/>
          <w:sz w:val="28"/>
          <w:szCs w:val="28"/>
          <w:lang w:eastAsia="en-US"/>
        </w:rPr>
        <w:t>"</w:t>
      </w:r>
      <w:r w:rsidRPr="008D02BE">
        <w:rPr>
          <w:rFonts w:eastAsia="Calibri"/>
          <w:sz w:val="28"/>
          <w:szCs w:val="28"/>
          <w:lang w:eastAsia="en-US"/>
        </w:rPr>
        <w:t xml:space="preserve"> "Контрактная сборка автомобилей </w:t>
      </w:r>
      <w:r w:rsidRPr="008D02BE">
        <w:rPr>
          <w:rFonts w:eastAsia="Calibri"/>
          <w:sz w:val="28"/>
          <w:szCs w:val="28"/>
          <w:lang w:val="en-US" w:eastAsia="en-US"/>
        </w:rPr>
        <w:t>VW</w:t>
      </w:r>
      <w:r w:rsidRPr="008D02BE">
        <w:rPr>
          <w:rFonts w:eastAsia="Calibri"/>
          <w:sz w:val="28"/>
          <w:szCs w:val="28"/>
          <w:lang w:eastAsia="en-US"/>
        </w:rPr>
        <w:t>/</w:t>
      </w:r>
      <w:r w:rsidRPr="008D02BE">
        <w:rPr>
          <w:rFonts w:eastAsia="Calibri"/>
          <w:sz w:val="28"/>
          <w:szCs w:val="28"/>
          <w:lang w:val="en-US" w:eastAsia="en-US"/>
        </w:rPr>
        <w:t>Skoda</w:t>
      </w:r>
      <w:r w:rsidRPr="008D02BE">
        <w:rPr>
          <w:rFonts w:eastAsia="Calibri"/>
          <w:sz w:val="28"/>
          <w:szCs w:val="28"/>
          <w:lang w:eastAsia="en-US"/>
        </w:rPr>
        <w:t>". Объем инвестиций</w:t>
      </w:r>
      <w:r>
        <w:rPr>
          <w:rFonts w:eastAsia="Calibri"/>
          <w:bCs/>
          <w:sz w:val="28"/>
          <w:szCs w:val="28"/>
          <w:lang w:eastAsia="en-US"/>
        </w:rPr>
        <w:t xml:space="preserve"> – 4 958 000 тыс</w:t>
      </w:r>
      <w:r w:rsidRPr="008D02BE">
        <w:rPr>
          <w:rFonts w:eastAsia="Calibri"/>
          <w:sz w:val="28"/>
          <w:szCs w:val="28"/>
          <w:lang w:eastAsia="en-US"/>
        </w:rPr>
        <w:t>.</w:t>
      </w:r>
      <w:r>
        <w:rPr>
          <w:rFonts w:eastAsia="Calibri"/>
          <w:sz w:val="28"/>
          <w:szCs w:val="28"/>
          <w:lang w:eastAsia="en-US"/>
        </w:rPr>
        <w:t xml:space="preserve"> рублей;</w:t>
      </w:r>
      <w:r w:rsidRPr="008D02BE">
        <w:rPr>
          <w:rFonts w:eastAsia="Calibri"/>
          <w:sz w:val="28"/>
          <w:szCs w:val="28"/>
          <w:lang w:eastAsia="en-US"/>
        </w:rPr>
        <w:t xml:space="preserve"> </w:t>
      </w:r>
    </w:p>
    <w:p w:rsidR="00264A2A" w:rsidRPr="008D02BE" w:rsidRDefault="00264A2A" w:rsidP="008F259B">
      <w:pPr>
        <w:widowControl w:val="0"/>
        <w:ind w:firstLine="737"/>
        <w:jc w:val="both"/>
        <w:rPr>
          <w:rFonts w:eastAsia="Calibri"/>
          <w:sz w:val="28"/>
          <w:szCs w:val="28"/>
          <w:lang w:eastAsia="en-US"/>
        </w:rPr>
      </w:pPr>
      <w:r w:rsidRPr="008D02BE">
        <w:rPr>
          <w:rFonts w:eastAsia="Calibri"/>
          <w:sz w:val="28"/>
          <w:szCs w:val="28"/>
          <w:lang w:eastAsia="en-US"/>
        </w:rPr>
        <w:t>- проект ООО "</w:t>
      </w:r>
      <w:proofErr w:type="spellStart"/>
      <w:r w:rsidRPr="008D02BE">
        <w:rPr>
          <w:rFonts w:eastAsia="Calibri"/>
          <w:sz w:val="28"/>
          <w:szCs w:val="28"/>
          <w:lang w:eastAsia="en-US"/>
        </w:rPr>
        <w:t>Эфтек</w:t>
      </w:r>
      <w:proofErr w:type="spellEnd"/>
      <w:r w:rsidRPr="008D02BE">
        <w:rPr>
          <w:rFonts w:eastAsia="Calibri"/>
          <w:sz w:val="28"/>
          <w:szCs w:val="28"/>
          <w:lang w:eastAsia="en-US"/>
        </w:rPr>
        <w:t xml:space="preserve"> НН" "Строительство производства восковых составов в ООО "ЭФТЕК НН". Объем инвестиций</w:t>
      </w:r>
      <w:r w:rsidRPr="008D02BE">
        <w:rPr>
          <w:rFonts w:eastAsia="Calibri"/>
          <w:bCs/>
          <w:sz w:val="28"/>
          <w:szCs w:val="28"/>
          <w:lang w:eastAsia="en-US"/>
        </w:rPr>
        <w:t xml:space="preserve"> – </w:t>
      </w:r>
      <w:r w:rsidRPr="008D02BE">
        <w:rPr>
          <w:rFonts w:eastAsia="Calibri"/>
          <w:sz w:val="28"/>
          <w:szCs w:val="28"/>
          <w:lang w:eastAsia="en-US"/>
        </w:rPr>
        <w:t>207 907 тыс.</w:t>
      </w:r>
      <w:r>
        <w:rPr>
          <w:rFonts w:eastAsia="Calibri"/>
          <w:sz w:val="28"/>
          <w:szCs w:val="28"/>
          <w:lang w:eastAsia="en-US"/>
        </w:rPr>
        <w:t xml:space="preserve"> </w:t>
      </w:r>
      <w:r w:rsidRPr="008D02BE">
        <w:rPr>
          <w:rFonts w:eastAsia="Calibri"/>
          <w:sz w:val="28"/>
          <w:szCs w:val="28"/>
          <w:lang w:eastAsia="en-US"/>
        </w:rPr>
        <w:t>руб</w:t>
      </w:r>
      <w:r>
        <w:rPr>
          <w:rFonts w:eastAsia="Calibri"/>
          <w:sz w:val="28"/>
          <w:szCs w:val="28"/>
          <w:lang w:eastAsia="en-US"/>
        </w:rPr>
        <w:t>лей;</w:t>
      </w:r>
    </w:p>
    <w:p w:rsidR="00264A2A" w:rsidRPr="008D02BE" w:rsidRDefault="00264A2A" w:rsidP="008F259B">
      <w:pPr>
        <w:widowControl w:val="0"/>
        <w:ind w:firstLine="737"/>
        <w:jc w:val="both"/>
        <w:rPr>
          <w:sz w:val="28"/>
          <w:szCs w:val="28"/>
        </w:rPr>
      </w:pPr>
      <w:r w:rsidRPr="008D02BE">
        <w:rPr>
          <w:rFonts w:eastAsia="Calibri"/>
          <w:sz w:val="28"/>
          <w:szCs w:val="28"/>
          <w:lang w:eastAsia="en-US"/>
        </w:rPr>
        <w:t xml:space="preserve">- проект </w:t>
      </w:r>
      <w:r w:rsidRPr="008D02BE">
        <w:rPr>
          <w:sz w:val="28"/>
          <w:szCs w:val="28"/>
        </w:rPr>
        <w:t xml:space="preserve"> ООО "Отель Волга Центр" "Строительство отеля </w:t>
      </w:r>
      <w:proofErr w:type="spellStart"/>
      <w:r w:rsidRPr="008D02BE">
        <w:rPr>
          <w:sz w:val="28"/>
          <w:szCs w:val="28"/>
        </w:rPr>
        <w:t>Courtyard</w:t>
      </w:r>
      <w:proofErr w:type="spellEnd"/>
      <w:r w:rsidRPr="008D02BE">
        <w:rPr>
          <w:sz w:val="28"/>
          <w:szCs w:val="28"/>
        </w:rPr>
        <w:t xml:space="preserve"> </w:t>
      </w:r>
      <w:proofErr w:type="spellStart"/>
      <w:r w:rsidRPr="008D02BE">
        <w:rPr>
          <w:sz w:val="28"/>
          <w:szCs w:val="28"/>
        </w:rPr>
        <w:t>by</w:t>
      </w:r>
      <w:proofErr w:type="spellEnd"/>
      <w:r w:rsidRPr="008D02BE">
        <w:rPr>
          <w:sz w:val="28"/>
          <w:szCs w:val="28"/>
        </w:rPr>
        <w:t xml:space="preserve"> </w:t>
      </w:r>
      <w:proofErr w:type="spellStart"/>
      <w:r w:rsidRPr="008D02BE">
        <w:rPr>
          <w:sz w:val="28"/>
          <w:szCs w:val="28"/>
        </w:rPr>
        <w:t>Marriott</w:t>
      </w:r>
      <w:proofErr w:type="spellEnd"/>
      <w:r w:rsidRPr="008D02BE">
        <w:rPr>
          <w:sz w:val="28"/>
          <w:szCs w:val="28"/>
        </w:rPr>
        <w:t xml:space="preserve"> на 150 номеров в г.</w:t>
      </w:r>
      <w:r w:rsidR="005C4E36">
        <w:rPr>
          <w:sz w:val="28"/>
          <w:szCs w:val="28"/>
        </w:rPr>
        <w:t xml:space="preserve"> </w:t>
      </w:r>
      <w:r w:rsidRPr="008D02BE">
        <w:rPr>
          <w:sz w:val="28"/>
          <w:szCs w:val="28"/>
        </w:rPr>
        <w:t>Н</w:t>
      </w:r>
      <w:r w:rsidR="005C4E36">
        <w:rPr>
          <w:sz w:val="28"/>
          <w:szCs w:val="28"/>
        </w:rPr>
        <w:t xml:space="preserve">ижний </w:t>
      </w:r>
      <w:r w:rsidRPr="008D02BE">
        <w:rPr>
          <w:sz w:val="28"/>
          <w:szCs w:val="28"/>
        </w:rPr>
        <w:t>Новгород по адресу Ильинская ул., д.46". Объем инвестиций</w:t>
      </w:r>
      <w:r w:rsidRPr="008D02BE">
        <w:rPr>
          <w:bCs/>
          <w:sz w:val="28"/>
          <w:szCs w:val="28"/>
        </w:rPr>
        <w:t xml:space="preserve"> – </w:t>
      </w:r>
      <w:r w:rsidRPr="008D02BE">
        <w:rPr>
          <w:sz w:val="28"/>
          <w:szCs w:val="28"/>
        </w:rPr>
        <w:t>922 222 тыс.</w:t>
      </w:r>
      <w:r>
        <w:rPr>
          <w:sz w:val="28"/>
          <w:szCs w:val="28"/>
        </w:rPr>
        <w:t xml:space="preserve"> рублей;</w:t>
      </w:r>
    </w:p>
    <w:p w:rsidR="00264A2A" w:rsidRPr="008D02BE" w:rsidRDefault="00264A2A" w:rsidP="008F259B">
      <w:pPr>
        <w:widowControl w:val="0"/>
        <w:tabs>
          <w:tab w:val="left" w:pos="7560"/>
        </w:tabs>
        <w:ind w:firstLine="737"/>
        <w:jc w:val="both"/>
        <w:rPr>
          <w:rFonts w:eastAsia="Calibri"/>
          <w:sz w:val="28"/>
          <w:szCs w:val="28"/>
          <w:lang w:eastAsia="en-US"/>
        </w:rPr>
      </w:pPr>
      <w:r w:rsidRPr="008D02BE">
        <w:rPr>
          <w:rFonts w:eastAsia="Calibri"/>
          <w:sz w:val="28"/>
          <w:szCs w:val="28"/>
          <w:lang w:eastAsia="en-US"/>
        </w:rPr>
        <w:t>- проект ООО "Посуда" "Производство стеклопосуды. Третья очередь". Объем инвестиций</w:t>
      </w:r>
      <w:r w:rsidRPr="008D02BE">
        <w:rPr>
          <w:rFonts w:eastAsia="Calibri"/>
          <w:bCs/>
          <w:sz w:val="28"/>
          <w:szCs w:val="28"/>
          <w:lang w:eastAsia="en-US"/>
        </w:rPr>
        <w:t xml:space="preserve"> – 2 919 117 тыс</w:t>
      </w:r>
      <w:r w:rsidRPr="008D02BE">
        <w:rPr>
          <w:rFonts w:eastAsia="Calibri"/>
          <w:sz w:val="28"/>
          <w:szCs w:val="28"/>
          <w:lang w:eastAsia="en-US"/>
        </w:rPr>
        <w:t>.</w:t>
      </w:r>
      <w:r>
        <w:rPr>
          <w:rFonts w:eastAsia="Calibri"/>
          <w:sz w:val="28"/>
          <w:szCs w:val="28"/>
          <w:lang w:eastAsia="en-US"/>
        </w:rPr>
        <w:t xml:space="preserve"> рублей;</w:t>
      </w:r>
      <w:r w:rsidRPr="008D02BE">
        <w:rPr>
          <w:rFonts w:eastAsia="Calibri"/>
          <w:sz w:val="28"/>
          <w:szCs w:val="28"/>
          <w:lang w:eastAsia="en-US"/>
        </w:rPr>
        <w:t xml:space="preserve"> </w:t>
      </w:r>
    </w:p>
    <w:p w:rsidR="00264A2A" w:rsidRPr="008D02BE" w:rsidRDefault="00264A2A" w:rsidP="008F259B">
      <w:pPr>
        <w:widowControl w:val="0"/>
        <w:ind w:firstLine="737"/>
        <w:jc w:val="both"/>
        <w:rPr>
          <w:rFonts w:eastAsia="Calibri"/>
          <w:sz w:val="28"/>
          <w:szCs w:val="28"/>
          <w:lang w:eastAsia="en-US"/>
        </w:rPr>
      </w:pPr>
      <w:r w:rsidRPr="008D02BE">
        <w:rPr>
          <w:rFonts w:eastAsia="Calibri"/>
          <w:sz w:val="28"/>
          <w:szCs w:val="28"/>
          <w:lang w:eastAsia="en-US"/>
        </w:rPr>
        <w:t>- проект ЗАО "</w:t>
      </w:r>
      <w:proofErr w:type="spellStart"/>
      <w:r w:rsidRPr="008D02BE">
        <w:rPr>
          <w:rFonts w:eastAsia="Calibri"/>
          <w:sz w:val="28"/>
          <w:szCs w:val="28"/>
          <w:lang w:eastAsia="en-US"/>
        </w:rPr>
        <w:t>Магна</w:t>
      </w:r>
      <w:proofErr w:type="spellEnd"/>
      <w:r w:rsidRPr="008D02BE">
        <w:rPr>
          <w:rFonts w:eastAsia="Calibri"/>
          <w:sz w:val="28"/>
          <w:szCs w:val="28"/>
          <w:lang w:eastAsia="en-US"/>
        </w:rPr>
        <w:t xml:space="preserve"> </w:t>
      </w:r>
      <w:proofErr w:type="spellStart"/>
      <w:r w:rsidRPr="008D02BE">
        <w:rPr>
          <w:rFonts w:eastAsia="Calibri"/>
          <w:sz w:val="28"/>
          <w:szCs w:val="28"/>
          <w:lang w:eastAsia="en-US"/>
        </w:rPr>
        <w:t>Автомотив</w:t>
      </w:r>
      <w:proofErr w:type="spellEnd"/>
      <w:r w:rsidRPr="008D02BE">
        <w:rPr>
          <w:rFonts w:eastAsia="Calibri"/>
          <w:sz w:val="28"/>
          <w:szCs w:val="28"/>
          <w:lang w:eastAsia="en-US"/>
        </w:rPr>
        <w:t xml:space="preserve"> Рус" "Строительство и реконструкция </w:t>
      </w:r>
      <w:r w:rsidRPr="008D02BE">
        <w:rPr>
          <w:rFonts w:eastAsia="Calibri"/>
          <w:sz w:val="28"/>
          <w:szCs w:val="28"/>
          <w:lang w:eastAsia="en-US"/>
        </w:rPr>
        <w:lastRenderedPageBreak/>
        <w:t xml:space="preserve">производственных зданий, модернизация инфраструктуры и оборудования в целях организации производства новых деталей интерьера и экстерьера для автомобилей на базе производственной площадки группы </w:t>
      </w:r>
      <w:proofErr w:type="spellStart"/>
      <w:r w:rsidRPr="008D02BE">
        <w:rPr>
          <w:rFonts w:eastAsia="Calibri"/>
          <w:sz w:val="28"/>
          <w:szCs w:val="28"/>
          <w:lang w:eastAsia="en-US"/>
        </w:rPr>
        <w:t>Magna</w:t>
      </w:r>
      <w:proofErr w:type="spellEnd"/>
      <w:r w:rsidRPr="008D02BE">
        <w:rPr>
          <w:rFonts w:eastAsia="Calibri"/>
          <w:sz w:val="28"/>
          <w:szCs w:val="28"/>
          <w:lang w:eastAsia="en-US"/>
        </w:rPr>
        <w:t xml:space="preserve"> в г.</w:t>
      </w:r>
      <w:r w:rsidR="007B7A84">
        <w:rPr>
          <w:rFonts w:eastAsia="Calibri"/>
          <w:sz w:val="28"/>
          <w:szCs w:val="28"/>
          <w:lang w:eastAsia="en-US"/>
        </w:rPr>
        <w:t xml:space="preserve"> </w:t>
      </w:r>
      <w:r w:rsidRPr="008D02BE">
        <w:rPr>
          <w:rFonts w:eastAsia="Calibri"/>
          <w:sz w:val="28"/>
          <w:szCs w:val="28"/>
          <w:lang w:eastAsia="en-US"/>
        </w:rPr>
        <w:t>Нижний Новгород</w:t>
      </w:r>
      <w:r w:rsidRPr="008D02BE">
        <w:rPr>
          <w:rFonts w:eastAsia="Calibri"/>
          <w:iCs/>
          <w:sz w:val="28"/>
          <w:szCs w:val="28"/>
          <w:lang w:eastAsia="en-US"/>
        </w:rPr>
        <w:t>"</w:t>
      </w:r>
      <w:r w:rsidRPr="008D02BE">
        <w:rPr>
          <w:rFonts w:eastAsia="Calibri"/>
          <w:sz w:val="28"/>
          <w:szCs w:val="28"/>
          <w:lang w:eastAsia="en-US"/>
        </w:rPr>
        <w:t>. Объем инвестиций – 1 554 413 тыс.</w:t>
      </w:r>
      <w:r w:rsidR="00614FDE">
        <w:rPr>
          <w:rFonts w:eastAsia="Calibri"/>
          <w:sz w:val="28"/>
          <w:szCs w:val="28"/>
          <w:lang w:eastAsia="en-US"/>
        </w:rPr>
        <w:t xml:space="preserve"> рублей.</w:t>
      </w:r>
    </w:p>
    <w:p w:rsidR="00264A2A" w:rsidRDefault="00264A2A" w:rsidP="008F259B">
      <w:pPr>
        <w:ind w:firstLine="737"/>
        <w:contextualSpacing/>
        <w:jc w:val="both"/>
        <w:rPr>
          <w:sz w:val="28"/>
          <w:szCs w:val="28"/>
        </w:rPr>
      </w:pPr>
      <w:r w:rsidRPr="00541A74">
        <w:rPr>
          <w:sz w:val="28"/>
          <w:szCs w:val="28"/>
        </w:rPr>
        <w:t xml:space="preserve">Объем инвестиций по </w:t>
      </w:r>
      <w:r>
        <w:rPr>
          <w:sz w:val="28"/>
          <w:szCs w:val="28"/>
        </w:rPr>
        <w:t xml:space="preserve">указанным </w:t>
      </w:r>
      <w:r w:rsidRPr="00541A74">
        <w:rPr>
          <w:sz w:val="28"/>
          <w:szCs w:val="28"/>
        </w:rPr>
        <w:t xml:space="preserve">проектам составит 11,1 млрд. рублей, планируемый бюджетный эффект – 764,3 млн. руб. </w:t>
      </w:r>
    </w:p>
    <w:p w:rsidR="00264A2A" w:rsidRPr="00541A74" w:rsidRDefault="00264A2A" w:rsidP="00783382">
      <w:pPr>
        <w:pStyle w:val="3"/>
        <w:spacing w:after="0"/>
        <w:ind w:left="0" w:firstLine="737"/>
        <w:jc w:val="both"/>
        <w:rPr>
          <w:sz w:val="28"/>
          <w:szCs w:val="28"/>
        </w:rPr>
      </w:pPr>
      <w:r>
        <w:rPr>
          <w:sz w:val="28"/>
          <w:szCs w:val="28"/>
        </w:rPr>
        <w:t>З</w:t>
      </w:r>
      <w:r w:rsidRPr="00647163">
        <w:rPr>
          <w:sz w:val="28"/>
          <w:szCs w:val="28"/>
        </w:rPr>
        <w:t>акон</w:t>
      </w:r>
      <w:r>
        <w:rPr>
          <w:sz w:val="28"/>
          <w:szCs w:val="28"/>
        </w:rPr>
        <w:t>ы</w:t>
      </w:r>
      <w:r w:rsidRPr="00647163">
        <w:rPr>
          <w:sz w:val="28"/>
          <w:szCs w:val="28"/>
        </w:rPr>
        <w:t xml:space="preserve"> о предоставлении государственной поддержки приоритетным инновационным проектам в форме налоговых льгот</w:t>
      </w:r>
      <w:r>
        <w:rPr>
          <w:sz w:val="28"/>
          <w:szCs w:val="28"/>
        </w:rPr>
        <w:t>:</w:t>
      </w:r>
      <w:r w:rsidRPr="00647163">
        <w:rPr>
          <w:sz w:val="28"/>
          <w:szCs w:val="28"/>
        </w:rPr>
        <w:t xml:space="preserve"> "Об утверждении соглашения между Правительством Нижегородской области и ООО </w:t>
      </w:r>
      <w:r w:rsidRPr="00647163">
        <w:rPr>
          <w:color w:val="000000"/>
          <w:sz w:val="28"/>
          <w:szCs w:val="28"/>
        </w:rPr>
        <w:t>"</w:t>
      </w:r>
      <w:r w:rsidRPr="00647163">
        <w:rPr>
          <w:rFonts w:cs="Calibri"/>
          <w:sz w:val="28"/>
          <w:szCs w:val="28"/>
        </w:rPr>
        <w:t>ПОЛИПЛАСТИКА</w:t>
      </w:r>
      <w:r w:rsidRPr="00647163">
        <w:rPr>
          <w:sz w:val="28"/>
          <w:szCs w:val="28"/>
        </w:rPr>
        <w:t xml:space="preserve">" о предоставлении государственной поддержки" (инновационный проект "Организация производства труб из полиэтилена низкого давления диаметром 20-630 мм"); "Об утверждении соглашения между Правительством Нижегородской области и </w:t>
      </w:r>
      <w:r w:rsidRPr="00647163">
        <w:rPr>
          <w:color w:val="000000"/>
          <w:sz w:val="28"/>
          <w:szCs w:val="28"/>
        </w:rPr>
        <w:t xml:space="preserve">ООО </w:t>
      </w:r>
      <w:r w:rsidRPr="00647163">
        <w:rPr>
          <w:rFonts w:cs="Calibri"/>
          <w:sz w:val="28"/>
          <w:szCs w:val="28"/>
        </w:rPr>
        <w:t xml:space="preserve">Торговый Дом </w:t>
      </w:r>
      <w:r w:rsidRPr="00647163">
        <w:rPr>
          <w:color w:val="000000"/>
          <w:sz w:val="28"/>
          <w:szCs w:val="28"/>
        </w:rPr>
        <w:t>"</w:t>
      </w:r>
      <w:r w:rsidRPr="00647163">
        <w:rPr>
          <w:rFonts w:cs="Calibri"/>
          <w:sz w:val="28"/>
          <w:szCs w:val="28"/>
        </w:rPr>
        <w:t>Дизель-ТС</w:t>
      </w:r>
      <w:r w:rsidRPr="00647163">
        <w:rPr>
          <w:sz w:val="28"/>
          <w:szCs w:val="28"/>
        </w:rPr>
        <w:t>" о предоставлении государственной поддержки" (инновационный проект "</w:t>
      </w:r>
      <w:r w:rsidRPr="00647163">
        <w:rPr>
          <w:rFonts w:cs="Calibri"/>
          <w:sz w:val="28"/>
          <w:szCs w:val="28"/>
        </w:rPr>
        <w:t>Организация производства импортозамещающей тары из полиэтилена низкого давления</w:t>
      </w:r>
      <w:r w:rsidRPr="00647163">
        <w:rPr>
          <w:sz w:val="28"/>
          <w:szCs w:val="28"/>
        </w:rPr>
        <w:t>"</w:t>
      </w:r>
      <w:r>
        <w:rPr>
          <w:sz w:val="28"/>
          <w:szCs w:val="28"/>
        </w:rPr>
        <w:t>)</w:t>
      </w:r>
      <w:r w:rsidRPr="00647163">
        <w:rPr>
          <w:sz w:val="28"/>
          <w:szCs w:val="28"/>
        </w:rPr>
        <w:t>.</w:t>
      </w:r>
      <w:r>
        <w:rPr>
          <w:sz w:val="28"/>
          <w:szCs w:val="28"/>
        </w:rPr>
        <w:t xml:space="preserve"> </w:t>
      </w:r>
      <w:r w:rsidRPr="00541A74">
        <w:rPr>
          <w:sz w:val="28"/>
          <w:szCs w:val="28"/>
        </w:rPr>
        <w:t>Объем инвестиций по проектам составит 311 млн. руб., планируемый бюджетный эффект – 30,4 млн. руб.</w:t>
      </w:r>
      <w:r>
        <w:rPr>
          <w:sz w:val="28"/>
          <w:szCs w:val="28"/>
        </w:rPr>
        <w:t xml:space="preserve"> </w:t>
      </w:r>
      <w:r w:rsidRPr="00541A74">
        <w:rPr>
          <w:sz w:val="28"/>
          <w:szCs w:val="28"/>
        </w:rPr>
        <w:t>По итогам реализации указанных проектов будет создано более 2,5</w:t>
      </w:r>
      <w:r>
        <w:rPr>
          <w:sz w:val="28"/>
          <w:szCs w:val="28"/>
        </w:rPr>
        <w:t> </w:t>
      </w:r>
      <w:r w:rsidRPr="00541A74">
        <w:rPr>
          <w:sz w:val="28"/>
          <w:szCs w:val="28"/>
        </w:rPr>
        <w:t>тысяч новых рабочих мест.</w:t>
      </w:r>
    </w:p>
    <w:p w:rsidR="00372CB5" w:rsidRPr="0087283F" w:rsidRDefault="00372CB5" w:rsidP="0087283F">
      <w:pPr>
        <w:jc w:val="both"/>
        <w:rPr>
          <w:i/>
          <w:sz w:val="28"/>
          <w:szCs w:val="28"/>
        </w:rPr>
      </w:pPr>
    </w:p>
    <w:p w:rsidR="00B05424" w:rsidRDefault="00182EA5" w:rsidP="0087283F">
      <w:pPr>
        <w:tabs>
          <w:tab w:val="left" w:pos="993"/>
        </w:tabs>
        <w:ind w:firstLine="709"/>
        <w:jc w:val="both"/>
        <w:rPr>
          <w:b/>
          <w:sz w:val="28"/>
          <w:szCs w:val="28"/>
        </w:rPr>
      </w:pPr>
      <w:r w:rsidRPr="0087283F">
        <w:rPr>
          <w:b/>
          <w:sz w:val="28"/>
          <w:szCs w:val="28"/>
        </w:rPr>
        <w:t>в социальной сфере:</w:t>
      </w:r>
    </w:p>
    <w:p w:rsidR="001753D7" w:rsidRPr="0087283F" w:rsidRDefault="001753D7" w:rsidP="0087283F">
      <w:pPr>
        <w:tabs>
          <w:tab w:val="left" w:pos="993"/>
        </w:tabs>
        <w:ind w:firstLine="709"/>
        <w:jc w:val="both"/>
        <w:rPr>
          <w:b/>
          <w:sz w:val="28"/>
          <w:szCs w:val="28"/>
        </w:rPr>
      </w:pPr>
    </w:p>
    <w:p w:rsidR="005301A3" w:rsidRPr="005301A3" w:rsidRDefault="005301A3" w:rsidP="001C6E22">
      <w:pPr>
        <w:pStyle w:val="a5"/>
        <w:numPr>
          <w:ilvl w:val="0"/>
          <w:numId w:val="6"/>
        </w:numPr>
        <w:tabs>
          <w:tab w:val="left" w:pos="709"/>
          <w:tab w:val="left" w:pos="851"/>
        </w:tabs>
        <w:ind w:left="0" w:firstLine="737"/>
        <w:jc w:val="both"/>
        <w:rPr>
          <w:sz w:val="28"/>
          <w:szCs w:val="28"/>
          <w:u w:val="single"/>
        </w:rPr>
      </w:pPr>
      <w:r w:rsidRPr="005301A3">
        <w:rPr>
          <w:sz w:val="28"/>
          <w:szCs w:val="28"/>
          <w:u w:val="single"/>
        </w:rPr>
        <w:t>Закон Нижегородской области от 4 февраля 2014 года  №</w:t>
      </w:r>
      <w:r w:rsidR="006D00B0">
        <w:rPr>
          <w:sz w:val="28"/>
          <w:szCs w:val="28"/>
          <w:u w:val="single"/>
        </w:rPr>
        <w:t xml:space="preserve"> </w:t>
      </w:r>
      <w:r w:rsidRPr="005301A3">
        <w:rPr>
          <w:sz w:val="28"/>
          <w:szCs w:val="28"/>
          <w:u w:val="single"/>
        </w:rPr>
        <w:t>9-З "О внесении изменений в отдельные законы Нижегородской области"</w:t>
      </w:r>
    </w:p>
    <w:p w:rsidR="006D00B0" w:rsidRPr="006D00B0" w:rsidRDefault="006D00B0" w:rsidP="001C6E22">
      <w:pPr>
        <w:widowControl w:val="0"/>
        <w:ind w:firstLine="737"/>
        <w:jc w:val="both"/>
        <w:rPr>
          <w:i/>
          <w:sz w:val="28"/>
          <w:szCs w:val="28"/>
        </w:rPr>
      </w:pPr>
      <w:r w:rsidRPr="006D00B0">
        <w:rPr>
          <w:i/>
          <w:sz w:val="28"/>
          <w:szCs w:val="28"/>
        </w:rPr>
        <w:t xml:space="preserve">Закон </w:t>
      </w:r>
      <w:r>
        <w:rPr>
          <w:i/>
          <w:sz w:val="28"/>
          <w:szCs w:val="28"/>
        </w:rPr>
        <w:t xml:space="preserve">приводит </w:t>
      </w:r>
      <w:r w:rsidRPr="006D00B0">
        <w:rPr>
          <w:i/>
          <w:sz w:val="28"/>
          <w:szCs w:val="28"/>
        </w:rPr>
        <w:t xml:space="preserve"> регионально</w:t>
      </w:r>
      <w:r>
        <w:rPr>
          <w:i/>
          <w:sz w:val="28"/>
          <w:szCs w:val="28"/>
        </w:rPr>
        <w:t>е</w:t>
      </w:r>
      <w:r w:rsidRPr="006D00B0">
        <w:rPr>
          <w:i/>
          <w:sz w:val="28"/>
          <w:szCs w:val="28"/>
        </w:rPr>
        <w:t xml:space="preserve"> законодательств</w:t>
      </w:r>
      <w:r>
        <w:rPr>
          <w:i/>
          <w:sz w:val="28"/>
          <w:szCs w:val="28"/>
        </w:rPr>
        <w:t>о</w:t>
      </w:r>
      <w:r w:rsidRPr="006D00B0">
        <w:rPr>
          <w:i/>
          <w:sz w:val="28"/>
          <w:szCs w:val="28"/>
        </w:rPr>
        <w:t xml:space="preserve"> в соответствие с </w:t>
      </w:r>
      <w:r w:rsidR="00783382">
        <w:rPr>
          <w:i/>
          <w:sz w:val="28"/>
          <w:szCs w:val="28"/>
        </w:rPr>
        <w:t xml:space="preserve">федеральным законодательством. </w:t>
      </w:r>
      <w:r w:rsidRPr="006D00B0">
        <w:rPr>
          <w:i/>
          <w:sz w:val="28"/>
          <w:szCs w:val="28"/>
        </w:rPr>
        <w:t xml:space="preserve">Законом предусмотрено внесение изменений в законы области </w:t>
      </w:r>
      <w:r w:rsidR="009F3B8E">
        <w:rPr>
          <w:i/>
          <w:sz w:val="28"/>
          <w:szCs w:val="28"/>
        </w:rPr>
        <w:t xml:space="preserve">от </w:t>
      </w:r>
      <w:r w:rsidRPr="006D00B0">
        <w:rPr>
          <w:i/>
          <w:sz w:val="28"/>
          <w:szCs w:val="28"/>
        </w:rPr>
        <w:t>31 октября 2012 года № 141-З "О профилактике алкогольной зависимости у несовершеннолетних в Нижегородской области", от 6 июля 2012 года №</w:t>
      </w:r>
      <w:r w:rsidR="00614FDE">
        <w:rPr>
          <w:i/>
          <w:sz w:val="28"/>
          <w:szCs w:val="28"/>
        </w:rPr>
        <w:t xml:space="preserve"> </w:t>
      </w:r>
      <w:r w:rsidRPr="006D00B0">
        <w:rPr>
          <w:i/>
          <w:sz w:val="28"/>
          <w:szCs w:val="28"/>
        </w:rPr>
        <w:t>88-З "О профилактике правонарушений в Нижегородской области", от 28 марта 2002 года № 16-З  "О профилак</w:t>
      </w:r>
      <w:r w:rsidR="00614FDE">
        <w:rPr>
          <w:i/>
          <w:sz w:val="28"/>
          <w:szCs w:val="28"/>
        </w:rPr>
        <w:t>тике наркомании и токсикомании";</w:t>
      </w:r>
    </w:p>
    <w:p w:rsidR="002727CD" w:rsidRPr="002727CD" w:rsidRDefault="002727CD" w:rsidP="001C6E22">
      <w:pPr>
        <w:pStyle w:val="a5"/>
        <w:numPr>
          <w:ilvl w:val="0"/>
          <w:numId w:val="6"/>
        </w:numPr>
        <w:tabs>
          <w:tab w:val="left" w:pos="709"/>
          <w:tab w:val="left" w:pos="851"/>
        </w:tabs>
        <w:ind w:left="0" w:firstLine="737"/>
        <w:jc w:val="both"/>
        <w:rPr>
          <w:sz w:val="28"/>
          <w:szCs w:val="28"/>
          <w:u w:val="single"/>
        </w:rPr>
      </w:pPr>
      <w:r w:rsidRPr="002727CD">
        <w:rPr>
          <w:sz w:val="28"/>
          <w:szCs w:val="28"/>
          <w:u w:val="single"/>
        </w:rPr>
        <w:t>Закон   Нижегородской    области от 3 марта 2014 года №</w:t>
      </w:r>
      <w:r w:rsidR="009F3B8E">
        <w:rPr>
          <w:sz w:val="28"/>
          <w:szCs w:val="28"/>
          <w:u w:val="single"/>
        </w:rPr>
        <w:t xml:space="preserve"> </w:t>
      </w:r>
      <w:r w:rsidRPr="002727CD">
        <w:rPr>
          <w:sz w:val="28"/>
          <w:szCs w:val="28"/>
          <w:u w:val="single"/>
        </w:rPr>
        <w:t xml:space="preserve">20-З  "О внесении изменений в отдельные законы Нижегородской области" </w:t>
      </w:r>
    </w:p>
    <w:p w:rsidR="002727CD" w:rsidRPr="002727CD" w:rsidRDefault="002727CD" w:rsidP="001C6E22">
      <w:pPr>
        <w:widowControl w:val="0"/>
        <w:ind w:firstLine="737"/>
        <w:jc w:val="both"/>
        <w:rPr>
          <w:i/>
          <w:sz w:val="28"/>
          <w:szCs w:val="28"/>
        </w:rPr>
      </w:pPr>
      <w:r w:rsidRPr="002727CD">
        <w:rPr>
          <w:i/>
          <w:sz w:val="28"/>
          <w:szCs w:val="28"/>
        </w:rPr>
        <w:t>Законом в</w:t>
      </w:r>
      <w:r w:rsidR="009F3B8E">
        <w:rPr>
          <w:i/>
          <w:sz w:val="28"/>
          <w:szCs w:val="28"/>
        </w:rPr>
        <w:t>не</w:t>
      </w:r>
      <w:r w:rsidR="00753710">
        <w:rPr>
          <w:i/>
          <w:sz w:val="28"/>
          <w:szCs w:val="28"/>
        </w:rPr>
        <w:t xml:space="preserve">сены </w:t>
      </w:r>
      <w:r w:rsidRPr="002727CD">
        <w:rPr>
          <w:i/>
          <w:sz w:val="28"/>
          <w:szCs w:val="28"/>
        </w:rPr>
        <w:t>изменения в отдельные законы Нижегородской области в части:</w:t>
      </w:r>
    </w:p>
    <w:p w:rsidR="002727CD" w:rsidRPr="002727CD" w:rsidRDefault="002727CD" w:rsidP="001C6E22">
      <w:pPr>
        <w:widowControl w:val="0"/>
        <w:ind w:firstLine="737"/>
        <w:jc w:val="both"/>
        <w:rPr>
          <w:i/>
          <w:sz w:val="28"/>
          <w:szCs w:val="28"/>
        </w:rPr>
      </w:pPr>
      <w:r w:rsidRPr="002727CD">
        <w:rPr>
          <w:i/>
          <w:sz w:val="28"/>
          <w:szCs w:val="28"/>
        </w:rPr>
        <w:t>- уточнения</w:t>
      </w:r>
      <w:r w:rsidR="009F3B8E">
        <w:rPr>
          <w:i/>
          <w:sz w:val="28"/>
          <w:szCs w:val="28"/>
        </w:rPr>
        <w:t xml:space="preserve"> </w:t>
      </w:r>
      <w:r w:rsidRPr="002727CD">
        <w:rPr>
          <w:i/>
          <w:sz w:val="28"/>
          <w:szCs w:val="28"/>
        </w:rPr>
        <w:t xml:space="preserve"> расчета объемов субвенций, предоставляемых бюджетам муниципальных районов (городских округов) из областного бюджета;</w:t>
      </w:r>
    </w:p>
    <w:p w:rsidR="002727CD" w:rsidRPr="002727CD" w:rsidRDefault="00783382" w:rsidP="001C6E22">
      <w:pPr>
        <w:widowControl w:val="0"/>
        <w:ind w:firstLine="737"/>
        <w:jc w:val="both"/>
        <w:rPr>
          <w:i/>
          <w:sz w:val="28"/>
          <w:szCs w:val="28"/>
        </w:rPr>
      </w:pPr>
      <w:r>
        <w:rPr>
          <w:i/>
          <w:sz w:val="28"/>
          <w:szCs w:val="28"/>
        </w:rPr>
        <w:t>-</w:t>
      </w:r>
      <w:r>
        <w:rPr>
          <w:i/>
          <w:sz w:val="28"/>
          <w:szCs w:val="28"/>
          <w:lang w:val="en-US"/>
        </w:rPr>
        <w:t> </w:t>
      </w:r>
      <w:r w:rsidR="002727CD" w:rsidRPr="002727CD">
        <w:rPr>
          <w:i/>
          <w:sz w:val="28"/>
          <w:szCs w:val="28"/>
        </w:rPr>
        <w:t>уточнения категории детей-сирот, получающих полное государственное обеспечение, в связи с новыми формулировками Федерального закона "Об образовании в Российской Федерации";</w:t>
      </w:r>
    </w:p>
    <w:p w:rsidR="002727CD" w:rsidRPr="002727CD" w:rsidRDefault="00013D53" w:rsidP="001C6E22">
      <w:pPr>
        <w:widowControl w:val="0"/>
        <w:ind w:firstLine="737"/>
        <w:jc w:val="both"/>
        <w:rPr>
          <w:i/>
          <w:sz w:val="28"/>
          <w:szCs w:val="28"/>
        </w:rPr>
      </w:pPr>
      <w:r>
        <w:rPr>
          <w:i/>
          <w:sz w:val="28"/>
          <w:szCs w:val="28"/>
        </w:rPr>
        <w:t>-</w:t>
      </w:r>
      <w:r>
        <w:rPr>
          <w:i/>
          <w:sz w:val="28"/>
          <w:szCs w:val="28"/>
          <w:lang w:val="en-US"/>
        </w:rPr>
        <w:t> </w:t>
      </w:r>
      <w:r w:rsidR="002727CD" w:rsidRPr="002727CD">
        <w:rPr>
          <w:i/>
          <w:sz w:val="28"/>
          <w:szCs w:val="28"/>
        </w:rPr>
        <w:t>распространения отдельных мер социальной поддержки на обучающихся в профессиональных образовательных организациях по програм</w:t>
      </w:r>
      <w:r w:rsidR="00614FDE">
        <w:rPr>
          <w:i/>
          <w:sz w:val="28"/>
          <w:szCs w:val="28"/>
        </w:rPr>
        <w:t>мам профессиональной подготовки;</w:t>
      </w:r>
    </w:p>
    <w:p w:rsidR="0065418C" w:rsidRPr="0065418C" w:rsidRDefault="0065418C" w:rsidP="001C6E22">
      <w:pPr>
        <w:pStyle w:val="a5"/>
        <w:numPr>
          <w:ilvl w:val="0"/>
          <w:numId w:val="6"/>
        </w:numPr>
        <w:tabs>
          <w:tab w:val="left" w:pos="709"/>
          <w:tab w:val="left" w:pos="851"/>
        </w:tabs>
        <w:ind w:left="0" w:firstLine="737"/>
        <w:jc w:val="both"/>
        <w:rPr>
          <w:sz w:val="28"/>
          <w:szCs w:val="28"/>
          <w:u w:val="single"/>
        </w:rPr>
      </w:pPr>
      <w:r w:rsidRPr="0065418C">
        <w:rPr>
          <w:sz w:val="28"/>
          <w:szCs w:val="28"/>
          <w:u w:val="single"/>
        </w:rPr>
        <w:lastRenderedPageBreak/>
        <w:t>Закон Нижегородской области от 31 марта 2014 года №</w:t>
      </w:r>
      <w:r w:rsidR="009F3B8E">
        <w:rPr>
          <w:sz w:val="28"/>
          <w:szCs w:val="28"/>
          <w:u w:val="single"/>
        </w:rPr>
        <w:t xml:space="preserve"> </w:t>
      </w:r>
      <w:r w:rsidRPr="0065418C">
        <w:rPr>
          <w:sz w:val="28"/>
          <w:szCs w:val="28"/>
          <w:u w:val="single"/>
        </w:rPr>
        <w:t>30-З "О внесении изменений в Закон Нижегородской области "Об охране</w:t>
      </w:r>
      <w:r w:rsidR="009F3B8E">
        <w:rPr>
          <w:sz w:val="28"/>
          <w:szCs w:val="28"/>
          <w:u w:val="single"/>
        </w:rPr>
        <w:t xml:space="preserve"> труда в Нижегородской области"</w:t>
      </w:r>
    </w:p>
    <w:p w:rsidR="0065418C" w:rsidRPr="0065418C" w:rsidRDefault="0065418C" w:rsidP="001C6E22">
      <w:pPr>
        <w:widowControl w:val="0"/>
        <w:ind w:firstLine="737"/>
        <w:jc w:val="both"/>
        <w:rPr>
          <w:i/>
          <w:sz w:val="28"/>
          <w:szCs w:val="28"/>
        </w:rPr>
      </w:pPr>
      <w:r w:rsidRPr="0065418C">
        <w:rPr>
          <w:i/>
          <w:sz w:val="28"/>
          <w:szCs w:val="28"/>
        </w:rPr>
        <w:t xml:space="preserve">Закон принят в целях приведения </w:t>
      </w:r>
      <w:r w:rsidR="00E7179F">
        <w:rPr>
          <w:i/>
          <w:sz w:val="28"/>
          <w:szCs w:val="28"/>
        </w:rPr>
        <w:t>З</w:t>
      </w:r>
      <w:r w:rsidRPr="0065418C">
        <w:rPr>
          <w:i/>
          <w:sz w:val="28"/>
          <w:szCs w:val="28"/>
        </w:rPr>
        <w:t>акона области</w:t>
      </w:r>
      <w:r w:rsidR="00E7179F" w:rsidRPr="00E7179F">
        <w:rPr>
          <w:i/>
          <w:sz w:val="28"/>
          <w:szCs w:val="28"/>
        </w:rPr>
        <w:t xml:space="preserve"> "Об охране труда в Нижегородской области</w:t>
      </w:r>
      <w:r w:rsidR="00E7179F">
        <w:rPr>
          <w:i/>
          <w:sz w:val="28"/>
          <w:szCs w:val="28"/>
        </w:rPr>
        <w:t>"</w:t>
      </w:r>
      <w:r w:rsidRPr="0065418C">
        <w:rPr>
          <w:i/>
          <w:sz w:val="28"/>
          <w:szCs w:val="28"/>
        </w:rPr>
        <w:t xml:space="preserve"> в соответствие с федеральным законодательством, а именно:</w:t>
      </w:r>
    </w:p>
    <w:p w:rsidR="0065418C" w:rsidRPr="0065418C" w:rsidRDefault="00013D53" w:rsidP="001C6E22">
      <w:pPr>
        <w:widowControl w:val="0"/>
        <w:ind w:firstLine="737"/>
        <w:jc w:val="both"/>
        <w:rPr>
          <w:i/>
          <w:sz w:val="28"/>
          <w:szCs w:val="28"/>
        </w:rPr>
      </w:pPr>
      <w:r>
        <w:rPr>
          <w:i/>
          <w:sz w:val="28"/>
          <w:szCs w:val="28"/>
        </w:rPr>
        <w:t>- </w:t>
      </w:r>
      <w:r w:rsidR="009F3B8E">
        <w:rPr>
          <w:i/>
          <w:sz w:val="28"/>
          <w:szCs w:val="28"/>
        </w:rPr>
        <w:t xml:space="preserve">Федеральным законом от 28 декабря </w:t>
      </w:r>
      <w:r w:rsidR="0065418C" w:rsidRPr="0065418C">
        <w:rPr>
          <w:i/>
          <w:sz w:val="28"/>
          <w:szCs w:val="28"/>
        </w:rPr>
        <w:t>2013</w:t>
      </w:r>
      <w:r w:rsidR="009F3B8E">
        <w:rPr>
          <w:i/>
          <w:sz w:val="28"/>
          <w:szCs w:val="28"/>
        </w:rPr>
        <w:t xml:space="preserve"> года</w:t>
      </w:r>
      <w:r w:rsidR="0065418C" w:rsidRPr="0065418C">
        <w:rPr>
          <w:i/>
          <w:sz w:val="28"/>
          <w:szCs w:val="28"/>
        </w:rPr>
        <w:t xml:space="preserve"> № 421-ФЗ "О внесении изменений в отдельные законодательные акты Российской Федерации в связи с принятием Федерального закона "О специальной оценке условий труда", которым в том числе внесены изменения в Трудовой кодекс Российской Федерации;</w:t>
      </w:r>
    </w:p>
    <w:p w:rsidR="0065418C" w:rsidRPr="0065418C" w:rsidRDefault="009F3B8E" w:rsidP="001C6E22">
      <w:pPr>
        <w:widowControl w:val="0"/>
        <w:ind w:firstLine="737"/>
        <w:jc w:val="both"/>
        <w:rPr>
          <w:i/>
          <w:sz w:val="28"/>
          <w:szCs w:val="28"/>
        </w:rPr>
      </w:pPr>
      <w:r>
        <w:rPr>
          <w:i/>
          <w:sz w:val="28"/>
          <w:szCs w:val="28"/>
        </w:rPr>
        <w:t xml:space="preserve">- Федеральным законом от 7 мая </w:t>
      </w:r>
      <w:r w:rsidR="0065418C" w:rsidRPr="0065418C">
        <w:rPr>
          <w:i/>
          <w:sz w:val="28"/>
          <w:szCs w:val="28"/>
        </w:rPr>
        <w:t>2013</w:t>
      </w:r>
      <w:r>
        <w:rPr>
          <w:i/>
          <w:sz w:val="28"/>
          <w:szCs w:val="28"/>
        </w:rPr>
        <w:t xml:space="preserve"> года</w:t>
      </w:r>
      <w:r w:rsidR="0065418C" w:rsidRPr="0065418C">
        <w:rPr>
          <w:i/>
          <w:sz w:val="28"/>
          <w:szCs w:val="28"/>
        </w:rPr>
        <w:t xml:space="preserve"> №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w:t>
      </w:r>
    </w:p>
    <w:p w:rsidR="0065418C" w:rsidRPr="0065418C" w:rsidRDefault="009F3B8E" w:rsidP="001C6E22">
      <w:pPr>
        <w:widowControl w:val="0"/>
        <w:ind w:firstLine="737"/>
        <w:jc w:val="both"/>
        <w:rPr>
          <w:i/>
          <w:sz w:val="28"/>
          <w:szCs w:val="28"/>
        </w:rPr>
      </w:pPr>
      <w:r>
        <w:rPr>
          <w:i/>
          <w:sz w:val="28"/>
          <w:szCs w:val="28"/>
        </w:rPr>
        <w:t xml:space="preserve">- Федеральным законом от 8 мая </w:t>
      </w:r>
      <w:r w:rsidR="0065418C" w:rsidRPr="0065418C">
        <w:rPr>
          <w:i/>
          <w:sz w:val="28"/>
          <w:szCs w:val="28"/>
        </w:rPr>
        <w:t>2010</w:t>
      </w:r>
      <w:r>
        <w:rPr>
          <w:i/>
          <w:sz w:val="28"/>
          <w:szCs w:val="28"/>
        </w:rPr>
        <w:t xml:space="preserve"> года </w:t>
      </w:r>
      <w:r w:rsidR="0065418C" w:rsidRPr="0065418C">
        <w:rPr>
          <w:i/>
          <w:sz w:val="28"/>
          <w:szCs w:val="28"/>
        </w:rPr>
        <w:t xml:space="preserve">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65418C" w:rsidRPr="0065418C" w:rsidRDefault="0065418C" w:rsidP="001C6E22">
      <w:pPr>
        <w:widowControl w:val="0"/>
        <w:ind w:firstLine="737"/>
        <w:jc w:val="both"/>
        <w:rPr>
          <w:i/>
          <w:sz w:val="28"/>
          <w:szCs w:val="28"/>
        </w:rPr>
      </w:pPr>
      <w:r w:rsidRPr="0065418C">
        <w:rPr>
          <w:i/>
          <w:sz w:val="28"/>
          <w:szCs w:val="28"/>
        </w:rPr>
        <w:t>Кроме того, в Закон введено новое понятие "система управления охраной труда".</w:t>
      </w:r>
    </w:p>
    <w:p w:rsidR="0065418C" w:rsidRPr="0065418C" w:rsidRDefault="0065418C" w:rsidP="001C6E22">
      <w:pPr>
        <w:widowControl w:val="0"/>
        <w:ind w:firstLine="737"/>
        <w:jc w:val="both"/>
        <w:rPr>
          <w:i/>
          <w:sz w:val="28"/>
          <w:szCs w:val="28"/>
        </w:rPr>
      </w:pPr>
      <w:r>
        <w:rPr>
          <w:i/>
          <w:sz w:val="28"/>
          <w:szCs w:val="28"/>
        </w:rPr>
        <w:t>З</w:t>
      </w:r>
      <w:r w:rsidR="009F3B8E">
        <w:rPr>
          <w:i/>
          <w:sz w:val="28"/>
          <w:szCs w:val="28"/>
        </w:rPr>
        <w:t>акон</w:t>
      </w:r>
      <w:r w:rsidRPr="0065418C">
        <w:rPr>
          <w:i/>
          <w:sz w:val="28"/>
          <w:szCs w:val="28"/>
        </w:rPr>
        <w:t xml:space="preserve"> позволит обеспечить единообразный подход к государственному управлению охраной труда на территории Нижегородской области в соответствии с федеральным законодательством, а также повысить эффективность систем управления охраной </w:t>
      </w:r>
      <w:r w:rsidR="00DB7C21">
        <w:rPr>
          <w:i/>
          <w:sz w:val="28"/>
          <w:szCs w:val="28"/>
        </w:rPr>
        <w:t>труда в конкретных организациях;</w:t>
      </w:r>
    </w:p>
    <w:p w:rsidR="00703962" w:rsidRPr="00703962" w:rsidRDefault="00703962" w:rsidP="001C6E22">
      <w:pPr>
        <w:pStyle w:val="a5"/>
        <w:numPr>
          <w:ilvl w:val="0"/>
          <w:numId w:val="6"/>
        </w:numPr>
        <w:tabs>
          <w:tab w:val="left" w:pos="709"/>
          <w:tab w:val="left" w:pos="851"/>
        </w:tabs>
        <w:ind w:left="0" w:firstLine="737"/>
        <w:jc w:val="both"/>
        <w:rPr>
          <w:sz w:val="28"/>
          <w:szCs w:val="28"/>
          <w:u w:val="single"/>
        </w:rPr>
      </w:pPr>
      <w:r w:rsidRPr="00703962">
        <w:rPr>
          <w:sz w:val="28"/>
          <w:szCs w:val="28"/>
          <w:u w:val="single"/>
        </w:rPr>
        <w:t>Закон Нижегородской области от 30 апреля 2014 года №</w:t>
      </w:r>
      <w:r w:rsidR="009F3B8E">
        <w:rPr>
          <w:sz w:val="28"/>
          <w:szCs w:val="28"/>
          <w:u w:val="single"/>
        </w:rPr>
        <w:t xml:space="preserve"> </w:t>
      </w:r>
      <w:r w:rsidRPr="00703962">
        <w:rPr>
          <w:sz w:val="28"/>
          <w:szCs w:val="28"/>
          <w:u w:val="single"/>
        </w:rPr>
        <w:t>50-З "О внесении изменений в отдельные законы Нижегородской области и о признании утратившими силу отдельных положений Закона Нижегородской области "О наделении органов местного самоуправления отдельными государственными полн</w:t>
      </w:r>
      <w:r w:rsidR="009F3B8E">
        <w:rPr>
          <w:sz w:val="28"/>
          <w:szCs w:val="28"/>
          <w:u w:val="single"/>
        </w:rPr>
        <w:t>омочиями в области образования"</w:t>
      </w:r>
    </w:p>
    <w:p w:rsidR="00703962" w:rsidRPr="00703962" w:rsidRDefault="00703962" w:rsidP="001C6E22">
      <w:pPr>
        <w:widowControl w:val="0"/>
        <w:ind w:firstLine="737"/>
        <w:jc w:val="both"/>
        <w:rPr>
          <w:i/>
          <w:sz w:val="28"/>
          <w:szCs w:val="28"/>
        </w:rPr>
      </w:pPr>
      <w:r w:rsidRPr="00703962">
        <w:rPr>
          <w:i/>
          <w:sz w:val="28"/>
          <w:szCs w:val="28"/>
        </w:rPr>
        <w:t>Законом внесены изменения в следующие законы Нижегородской области:</w:t>
      </w:r>
    </w:p>
    <w:p w:rsidR="00703962" w:rsidRPr="007B7A84" w:rsidRDefault="00703962" w:rsidP="001C6E22">
      <w:pPr>
        <w:widowControl w:val="0"/>
        <w:ind w:firstLine="737"/>
        <w:jc w:val="both"/>
        <w:rPr>
          <w:i/>
          <w:sz w:val="28"/>
          <w:szCs w:val="28"/>
        </w:rPr>
      </w:pPr>
      <w:r>
        <w:rPr>
          <w:i/>
          <w:sz w:val="28"/>
          <w:szCs w:val="28"/>
        </w:rPr>
        <w:t>-</w:t>
      </w:r>
      <w:r w:rsidRPr="00703962">
        <w:rPr>
          <w:i/>
          <w:sz w:val="28"/>
          <w:szCs w:val="28"/>
        </w:rPr>
        <w:t xml:space="preserve"> Закон Нижегородской области от 21 апреля 2003 года № 28-З "О наградах и премиях Нижегородской области": уточняются отдельные понятия, а также категория лиц, которые  могут быть награждены почетным дипломом  "За заслуги в развитии системы обр</w:t>
      </w:r>
      <w:r w:rsidR="007B7A84">
        <w:rPr>
          <w:i/>
          <w:sz w:val="28"/>
          <w:szCs w:val="28"/>
        </w:rPr>
        <w:t>азования Нижегородской области"</w:t>
      </w:r>
      <w:r w:rsidR="007B7A84" w:rsidRPr="007B7A84">
        <w:rPr>
          <w:i/>
          <w:sz w:val="28"/>
          <w:szCs w:val="28"/>
        </w:rPr>
        <w:t>;</w:t>
      </w:r>
    </w:p>
    <w:p w:rsidR="00703962" w:rsidRPr="007B7A84" w:rsidRDefault="00703962" w:rsidP="001C6E22">
      <w:pPr>
        <w:widowControl w:val="0"/>
        <w:ind w:firstLine="737"/>
        <w:jc w:val="both"/>
        <w:rPr>
          <w:i/>
          <w:sz w:val="28"/>
          <w:szCs w:val="28"/>
        </w:rPr>
      </w:pPr>
      <w:r>
        <w:rPr>
          <w:i/>
          <w:sz w:val="28"/>
          <w:szCs w:val="28"/>
        </w:rPr>
        <w:t xml:space="preserve">- </w:t>
      </w:r>
      <w:r w:rsidRPr="00703962">
        <w:rPr>
          <w:i/>
          <w:sz w:val="28"/>
          <w:szCs w:val="28"/>
        </w:rPr>
        <w:t>Закон Нижегородской области от 21 октября 2005 года № 140-З "О наделении органов местного самоуправления отдельными государственными полномочиями в области образования" в части наделения органов местного самоуправления государственными полномочиями по модернизации региональ</w:t>
      </w:r>
      <w:r w:rsidR="007B7A84">
        <w:rPr>
          <w:i/>
          <w:sz w:val="28"/>
          <w:szCs w:val="28"/>
        </w:rPr>
        <w:t>ной системы общего образования</w:t>
      </w:r>
      <w:r w:rsidR="007B7A84" w:rsidRPr="007B7A84">
        <w:rPr>
          <w:i/>
          <w:sz w:val="28"/>
          <w:szCs w:val="28"/>
        </w:rPr>
        <w:t>;</w:t>
      </w:r>
    </w:p>
    <w:p w:rsidR="00703962" w:rsidRPr="00703962" w:rsidRDefault="00703962" w:rsidP="001C6E22">
      <w:pPr>
        <w:widowControl w:val="0"/>
        <w:ind w:firstLine="737"/>
        <w:jc w:val="both"/>
        <w:rPr>
          <w:sz w:val="28"/>
          <w:szCs w:val="28"/>
        </w:rPr>
      </w:pPr>
      <w:r>
        <w:rPr>
          <w:i/>
          <w:sz w:val="28"/>
          <w:szCs w:val="28"/>
        </w:rPr>
        <w:t xml:space="preserve">- </w:t>
      </w:r>
      <w:r w:rsidRPr="00703962">
        <w:rPr>
          <w:i/>
          <w:sz w:val="28"/>
          <w:szCs w:val="28"/>
        </w:rPr>
        <w:t xml:space="preserve">Закон Нижегородской области от 28 ноября 2013 года № 160-З "О </w:t>
      </w:r>
      <w:r w:rsidRPr="00703962">
        <w:rPr>
          <w:i/>
          <w:sz w:val="28"/>
          <w:szCs w:val="28"/>
        </w:rPr>
        <w:lastRenderedPageBreak/>
        <w:t>предоставлении органам местного самоуправления муниципальных районов и городских округов Нижегородской области субвенций на исполнение полномочий в сфере общего образования" – в связи с перераспределением полномочий между органами государственной власти Нижегородской области  и органами местного самоуправления муниципальных районов и городских округов по организации и предоставлению общедоступного и бесплатного дошкольного образования в части финансового обеспечения реализации основных общеобразовательных программ дошкольного образования и др</w:t>
      </w:r>
      <w:r w:rsidRPr="00703962">
        <w:rPr>
          <w:sz w:val="28"/>
          <w:szCs w:val="28"/>
        </w:rPr>
        <w:t>.</w:t>
      </w:r>
      <w:bookmarkStart w:id="0" w:name="_Toc385836929"/>
      <w:r w:rsidR="00D65603">
        <w:rPr>
          <w:sz w:val="28"/>
          <w:szCs w:val="28"/>
        </w:rPr>
        <w:t>;</w:t>
      </w:r>
    </w:p>
    <w:bookmarkEnd w:id="0"/>
    <w:p w:rsidR="00E72B3A" w:rsidRPr="00E72B3A" w:rsidRDefault="00E72B3A" w:rsidP="001C6E22">
      <w:pPr>
        <w:pStyle w:val="a5"/>
        <w:numPr>
          <w:ilvl w:val="0"/>
          <w:numId w:val="6"/>
        </w:numPr>
        <w:tabs>
          <w:tab w:val="left" w:pos="709"/>
          <w:tab w:val="left" w:pos="851"/>
        </w:tabs>
        <w:ind w:left="0" w:firstLine="737"/>
        <w:jc w:val="both"/>
        <w:rPr>
          <w:sz w:val="28"/>
          <w:szCs w:val="28"/>
          <w:u w:val="single"/>
        </w:rPr>
      </w:pPr>
      <w:r w:rsidRPr="00E72B3A">
        <w:rPr>
          <w:sz w:val="28"/>
          <w:szCs w:val="28"/>
          <w:u w:val="single"/>
        </w:rPr>
        <w:t>Закон Нижегородской области от 2 июня 2014 года №</w:t>
      </w:r>
      <w:r w:rsidR="009F3B8E">
        <w:rPr>
          <w:sz w:val="28"/>
          <w:szCs w:val="28"/>
          <w:u w:val="single"/>
        </w:rPr>
        <w:t xml:space="preserve"> </w:t>
      </w:r>
      <w:r w:rsidRPr="00E72B3A">
        <w:rPr>
          <w:sz w:val="28"/>
          <w:szCs w:val="28"/>
          <w:u w:val="single"/>
        </w:rPr>
        <w:t>66-З "О внесении изменений в Закон Нижегородской области "О погребении и похоронно</w:t>
      </w:r>
      <w:r w:rsidR="009F3B8E">
        <w:rPr>
          <w:sz w:val="28"/>
          <w:szCs w:val="28"/>
          <w:u w:val="single"/>
        </w:rPr>
        <w:t>м деле в Нижегородской области"</w:t>
      </w:r>
    </w:p>
    <w:p w:rsidR="00E72B3A" w:rsidRPr="00E72B3A" w:rsidRDefault="00013D53" w:rsidP="001C6E22">
      <w:pPr>
        <w:widowControl w:val="0"/>
        <w:ind w:firstLine="737"/>
        <w:jc w:val="both"/>
        <w:rPr>
          <w:i/>
          <w:sz w:val="28"/>
          <w:szCs w:val="28"/>
        </w:rPr>
      </w:pPr>
      <w:r>
        <w:rPr>
          <w:i/>
          <w:sz w:val="28"/>
          <w:szCs w:val="28"/>
        </w:rPr>
        <w:t>Закон</w:t>
      </w:r>
      <w:r w:rsidR="003034E7">
        <w:rPr>
          <w:i/>
          <w:sz w:val="28"/>
          <w:szCs w:val="28"/>
        </w:rPr>
        <w:t xml:space="preserve"> области</w:t>
      </w:r>
      <w:r w:rsidR="00E72B3A" w:rsidRPr="00E72B3A">
        <w:rPr>
          <w:i/>
          <w:sz w:val="28"/>
          <w:szCs w:val="28"/>
        </w:rPr>
        <w:t>:</w:t>
      </w:r>
    </w:p>
    <w:p w:rsidR="00E72B3A" w:rsidRPr="007B7A84" w:rsidRDefault="000B6F06" w:rsidP="001C6E22">
      <w:pPr>
        <w:widowControl w:val="0"/>
        <w:ind w:firstLine="737"/>
        <w:jc w:val="both"/>
        <w:rPr>
          <w:i/>
          <w:sz w:val="28"/>
          <w:szCs w:val="28"/>
        </w:rPr>
      </w:pPr>
      <w:r>
        <w:rPr>
          <w:i/>
          <w:sz w:val="28"/>
          <w:szCs w:val="28"/>
        </w:rPr>
        <w:t>- </w:t>
      </w:r>
      <w:r w:rsidR="00E72B3A" w:rsidRPr="00E72B3A">
        <w:rPr>
          <w:i/>
          <w:sz w:val="28"/>
          <w:szCs w:val="28"/>
        </w:rPr>
        <w:t>надел</w:t>
      </w:r>
      <w:r w:rsidR="003034E7">
        <w:rPr>
          <w:i/>
          <w:sz w:val="28"/>
          <w:szCs w:val="28"/>
        </w:rPr>
        <w:t xml:space="preserve">ил </w:t>
      </w:r>
      <w:r w:rsidR="00E72B3A" w:rsidRPr="00E72B3A">
        <w:rPr>
          <w:i/>
          <w:sz w:val="28"/>
          <w:szCs w:val="28"/>
        </w:rPr>
        <w:t>орган</w:t>
      </w:r>
      <w:r w:rsidR="003034E7">
        <w:rPr>
          <w:i/>
          <w:sz w:val="28"/>
          <w:szCs w:val="28"/>
        </w:rPr>
        <w:t>ы</w:t>
      </w:r>
      <w:r w:rsidR="00E72B3A" w:rsidRPr="00E72B3A">
        <w:rPr>
          <w:i/>
          <w:sz w:val="28"/>
          <w:szCs w:val="28"/>
        </w:rPr>
        <w:t xml:space="preserve"> местного самоуправления</w:t>
      </w:r>
      <w:r w:rsidR="002964D3">
        <w:rPr>
          <w:i/>
          <w:sz w:val="28"/>
          <w:szCs w:val="28"/>
        </w:rPr>
        <w:t xml:space="preserve"> муниципальных образований</w:t>
      </w:r>
      <w:r w:rsidR="00E72B3A" w:rsidRPr="00E72B3A">
        <w:rPr>
          <w:i/>
          <w:sz w:val="28"/>
          <w:szCs w:val="28"/>
        </w:rPr>
        <w:t xml:space="preserve"> Нижего</w:t>
      </w:r>
      <w:r w:rsidR="009F3B8E">
        <w:rPr>
          <w:i/>
          <w:sz w:val="28"/>
          <w:szCs w:val="28"/>
        </w:rPr>
        <w:t>родской области полномочиями по перезахоронению</w:t>
      </w:r>
      <w:r w:rsidR="007B7A84">
        <w:rPr>
          <w:i/>
          <w:sz w:val="28"/>
          <w:szCs w:val="28"/>
        </w:rPr>
        <w:t xml:space="preserve"> останков умерших</w:t>
      </w:r>
      <w:r w:rsidR="007B7A84" w:rsidRPr="007B7A84">
        <w:rPr>
          <w:i/>
          <w:sz w:val="28"/>
          <w:szCs w:val="28"/>
        </w:rPr>
        <w:t>;</w:t>
      </w:r>
    </w:p>
    <w:p w:rsidR="00E72B3A" w:rsidRPr="007B7A84" w:rsidRDefault="003034E7" w:rsidP="001C6E22">
      <w:pPr>
        <w:widowControl w:val="0"/>
        <w:ind w:firstLine="737"/>
        <w:jc w:val="both"/>
        <w:rPr>
          <w:i/>
          <w:sz w:val="28"/>
          <w:szCs w:val="28"/>
        </w:rPr>
      </w:pPr>
      <w:r>
        <w:rPr>
          <w:i/>
          <w:sz w:val="28"/>
          <w:szCs w:val="28"/>
        </w:rPr>
        <w:t>-</w:t>
      </w:r>
      <w:r w:rsidR="00E72B3A" w:rsidRPr="00E72B3A">
        <w:rPr>
          <w:i/>
          <w:sz w:val="28"/>
          <w:szCs w:val="28"/>
        </w:rPr>
        <w:t> вве</w:t>
      </w:r>
      <w:r>
        <w:rPr>
          <w:i/>
          <w:sz w:val="28"/>
          <w:szCs w:val="28"/>
        </w:rPr>
        <w:t xml:space="preserve">л </w:t>
      </w:r>
      <w:r w:rsidR="007B7A84">
        <w:rPr>
          <w:i/>
          <w:sz w:val="28"/>
          <w:szCs w:val="28"/>
        </w:rPr>
        <w:t>поняти</w:t>
      </w:r>
      <w:r w:rsidR="00BE39C9">
        <w:rPr>
          <w:i/>
          <w:sz w:val="28"/>
          <w:szCs w:val="28"/>
        </w:rPr>
        <w:t xml:space="preserve">е </w:t>
      </w:r>
      <w:r w:rsidR="007B7A84">
        <w:rPr>
          <w:i/>
          <w:sz w:val="28"/>
          <w:szCs w:val="28"/>
        </w:rPr>
        <w:t xml:space="preserve"> </w:t>
      </w:r>
      <w:r w:rsidR="00BE39C9">
        <w:rPr>
          <w:i/>
          <w:sz w:val="28"/>
          <w:szCs w:val="28"/>
        </w:rPr>
        <w:t>"</w:t>
      </w:r>
      <w:r w:rsidR="007B7A84">
        <w:rPr>
          <w:i/>
          <w:sz w:val="28"/>
          <w:szCs w:val="28"/>
        </w:rPr>
        <w:t>перезахоронени</w:t>
      </w:r>
      <w:r w:rsidR="00BE39C9">
        <w:rPr>
          <w:i/>
          <w:sz w:val="28"/>
          <w:szCs w:val="28"/>
        </w:rPr>
        <w:t>е"</w:t>
      </w:r>
      <w:r w:rsidR="007B7A84" w:rsidRPr="007B7A84">
        <w:rPr>
          <w:i/>
          <w:sz w:val="28"/>
          <w:szCs w:val="28"/>
        </w:rPr>
        <w:t>.</w:t>
      </w:r>
    </w:p>
    <w:p w:rsidR="00E72B3A" w:rsidRDefault="009F3B8E" w:rsidP="001C6E22">
      <w:pPr>
        <w:widowControl w:val="0"/>
        <w:ind w:firstLine="737"/>
        <w:jc w:val="both"/>
        <w:rPr>
          <w:i/>
          <w:sz w:val="28"/>
          <w:szCs w:val="28"/>
        </w:rPr>
      </w:pPr>
      <w:r>
        <w:rPr>
          <w:i/>
          <w:sz w:val="28"/>
          <w:szCs w:val="28"/>
        </w:rPr>
        <w:t>Перенесен</w:t>
      </w:r>
      <w:r w:rsidR="00E72B3A" w:rsidRPr="00E72B3A">
        <w:rPr>
          <w:i/>
          <w:sz w:val="28"/>
          <w:szCs w:val="28"/>
        </w:rPr>
        <w:t xml:space="preserve"> срок начала предоставления мест для семейных (родовых) захоро</w:t>
      </w:r>
      <w:r w:rsidR="007B7A84">
        <w:rPr>
          <w:i/>
          <w:sz w:val="28"/>
          <w:szCs w:val="28"/>
        </w:rPr>
        <w:t>нений с 1 сентября 2014 года на</w:t>
      </w:r>
      <w:r w:rsidR="007B7A84" w:rsidRPr="007B7A84">
        <w:rPr>
          <w:i/>
          <w:sz w:val="28"/>
          <w:szCs w:val="28"/>
        </w:rPr>
        <w:t xml:space="preserve"> </w:t>
      </w:r>
      <w:r w:rsidR="00E72B3A" w:rsidRPr="00E72B3A">
        <w:rPr>
          <w:i/>
          <w:sz w:val="28"/>
          <w:szCs w:val="28"/>
        </w:rPr>
        <w:t>1 сентября 2017 года</w:t>
      </w:r>
      <w:r w:rsidR="000B6F06">
        <w:rPr>
          <w:i/>
          <w:sz w:val="28"/>
          <w:szCs w:val="28"/>
        </w:rPr>
        <w:t>;</w:t>
      </w:r>
      <w:r w:rsidR="00E72B3A" w:rsidRPr="00E72B3A">
        <w:rPr>
          <w:i/>
          <w:sz w:val="28"/>
          <w:szCs w:val="28"/>
        </w:rPr>
        <w:t xml:space="preserve"> </w:t>
      </w:r>
    </w:p>
    <w:p w:rsidR="001F551B" w:rsidRPr="00A572EF" w:rsidRDefault="001F551B" w:rsidP="001C6E22">
      <w:pPr>
        <w:pStyle w:val="a5"/>
        <w:numPr>
          <w:ilvl w:val="0"/>
          <w:numId w:val="6"/>
        </w:numPr>
        <w:tabs>
          <w:tab w:val="left" w:pos="709"/>
          <w:tab w:val="left" w:pos="851"/>
        </w:tabs>
        <w:ind w:left="0" w:firstLine="737"/>
        <w:jc w:val="both"/>
        <w:rPr>
          <w:sz w:val="28"/>
          <w:szCs w:val="28"/>
          <w:u w:val="single"/>
        </w:rPr>
      </w:pPr>
      <w:r w:rsidRPr="00A572EF">
        <w:rPr>
          <w:sz w:val="28"/>
          <w:szCs w:val="28"/>
          <w:u w:val="single"/>
        </w:rPr>
        <w:t>Закон Нижегородской области от 2 июля 2014 года №</w:t>
      </w:r>
      <w:r w:rsidR="00DE7A50">
        <w:rPr>
          <w:sz w:val="28"/>
          <w:szCs w:val="28"/>
          <w:u w:val="single"/>
        </w:rPr>
        <w:t xml:space="preserve"> </w:t>
      </w:r>
      <w:r w:rsidRPr="00A572EF">
        <w:rPr>
          <w:sz w:val="28"/>
          <w:szCs w:val="28"/>
          <w:u w:val="single"/>
        </w:rPr>
        <w:t>86-З "О денежных выплатах в связи с 70-летием Победы в Великой Отече</w:t>
      </w:r>
      <w:r w:rsidR="00DE7A50">
        <w:rPr>
          <w:sz w:val="28"/>
          <w:szCs w:val="28"/>
          <w:u w:val="single"/>
        </w:rPr>
        <w:t>ственной войне 1941-1945 годов"</w:t>
      </w:r>
    </w:p>
    <w:p w:rsidR="001F551B" w:rsidRPr="00A572EF" w:rsidRDefault="001F551B" w:rsidP="001C6E22">
      <w:pPr>
        <w:widowControl w:val="0"/>
        <w:ind w:firstLine="737"/>
        <w:jc w:val="both"/>
        <w:rPr>
          <w:i/>
          <w:sz w:val="28"/>
          <w:szCs w:val="28"/>
        </w:rPr>
      </w:pPr>
      <w:r w:rsidRPr="00A572EF">
        <w:rPr>
          <w:i/>
          <w:sz w:val="28"/>
          <w:szCs w:val="28"/>
        </w:rPr>
        <w:t>В 2015 году будет отмечаться 70-летие со Дня Победы в Великой Отечественной войне 1941-1945 годов.</w:t>
      </w:r>
    </w:p>
    <w:p w:rsidR="001F551B" w:rsidRPr="00A572EF" w:rsidRDefault="008625CE" w:rsidP="001C6E22">
      <w:pPr>
        <w:widowControl w:val="0"/>
        <w:ind w:firstLine="737"/>
        <w:jc w:val="both"/>
        <w:rPr>
          <w:i/>
          <w:sz w:val="28"/>
          <w:szCs w:val="28"/>
        </w:rPr>
      </w:pPr>
      <w:r>
        <w:rPr>
          <w:i/>
          <w:sz w:val="28"/>
          <w:szCs w:val="28"/>
        </w:rPr>
        <w:t>З</w:t>
      </w:r>
      <w:r w:rsidR="001F551B" w:rsidRPr="00A572EF">
        <w:rPr>
          <w:i/>
          <w:sz w:val="28"/>
          <w:szCs w:val="28"/>
        </w:rPr>
        <w:t xml:space="preserve">аконом предусмотрены дополнительные меры социальной поддержки </w:t>
      </w:r>
      <w:r>
        <w:rPr>
          <w:i/>
          <w:sz w:val="28"/>
          <w:szCs w:val="28"/>
        </w:rPr>
        <w:t>отдельным категориям</w:t>
      </w:r>
      <w:r w:rsidR="001F551B" w:rsidRPr="00A572EF">
        <w:rPr>
          <w:i/>
          <w:sz w:val="28"/>
          <w:szCs w:val="28"/>
        </w:rPr>
        <w:t xml:space="preserve"> </w:t>
      </w:r>
      <w:r>
        <w:rPr>
          <w:i/>
          <w:sz w:val="28"/>
          <w:szCs w:val="28"/>
        </w:rPr>
        <w:t>ветеранов</w:t>
      </w:r>
      <w:r w:rsidR="001F551B" w:rsidRPr="00A572EF">
        <w:rPr>
          <w:i/>
          <w:sz w:val="28"/>
          <w:szCs w:val="28"/>
        </w:rPr>
        <w:t>: денежная выплата к Дню Победы и денежная выплата на оздоровление в связи с 70-летием  Победы в Великой Отечественной войне.</w:t>
      </w:r>
    </w:p>
    <w:p w:rsidR="001F551B" w:rsidRPr="00A572EF" w:rsidRDefault="001F551B" w:rsidP="001C6E22">
      <w:pPr>
        <w:widowControl w:val="0"/>
        <w:ind w:firstLine="737"/>
        <w:jc w:val="both"/>
        <w:rPr>
          <w:i/>
          <w:sz w:val="28"/>
          <w:szCs w:val="28"/>
        </w:rPr>
      </w:pPr>
      <w:r w:rsidRPr="00A572EF">
        <w:rPr>
          <w:i/>
          <w:sz w:val="28"/>
          <w:szCs w:val="28"/>
        </w:rPr>
        <w:t>Действие Закона распространяется на инвалидов войны, участников Великой Отечественной войны, несовершеннолетних узников фашизма, лиц, награжденных знаком "Жителю блокадного Ленинграда", тружеников тыла, вдов (вдовцов) погибших (умерших) инвалидов и участников Великой Отечественной войны, совер</w:t>
      </w:r>
      <w:r w:rsidR="00DA0285">
        <w:rPr>
          <w:i/>
          <w:sz w:val="28"/>
          <w:szCs w:val="28"/>
        </w:rPr>
        <w:t>шеннолетних узников концлагерей;</w:t>
      </w:r>
    </w:p>
    <w:p w:rsidR="00B05216" w:rsidRPr="00B05216" w:rsidRDefault="00B05216" w:rsidP="001C6E22">
      <w:pPr>
        <w:pStyle w:val="a5"/>
        <w:numPr>
          <w:ilvl w:val="0"/>
          <w:numId w:val="6"/>
        </w:numPr>
        <w:tabs>
          <w:tab w:val="left" w:pos="709"/>
          <w:tab w:val="left" w:pos="851"/>
        </w:tabs>
        <w:ind w:left="0" w:firstLine="737"/>
        <w:jc w:val="both"/>
        <w:rPr>
          <w:sz w:val="28"/>
          <w:szCs w:val="28"/>
          <w:u w:val="single"/>
        </w:rPr>
      </w:pPr>
      <w:r w:rsidRPr="00B05216">
        <w:rPr>
          <w:sz w:val="28"/>
          <w:szCs w:val="28"/>
          <w:u w:val="single"/>
        </w:rPr>
        <w:t>Закон Нижегородской области от 4 сентября 2014 года №</w:t>
      </w:r>
      <w:r w:rsidR="008625CE">
        <w:rPr>
          <w:sz w:val="28"/>
          <w:szCs w:val="28"/>
          <w:u w:val="single"/>
        </w:rPr>
        <w:t xml:space="preserve"> </w:t>
      </w:r>
      <w:r w:rsidRPr="00B05216">
        <w:rPr>
          <w:sz w:val="28"/>
          <w:szCs w:val="28"/>
          <w:u w:val="single"/>
        </w:rPr>
        <w:t>110-З "О внесении изменений в Закон Нижегородской области "О мерах социальной по</w:t>
      </w:r>
      <w:r w:rsidR="008625CE">
        <w:rPr>
          <w:sz w:val="28"/>
          <w:szCs w:val="28"/>
          <w:u w:val="single"/>
        </w:rPr>
        <w:t>ддержки граждан, имеющих детей"</w:t>
      </w:r>
    </w:p>
    <w:p w:rsidR="00B05216" w:rsidRPr="00B05216" w:rsidRDefault="00B05216" w:rsidP="001C6E22">
      <w:pPr>
        <w:widowControl w:val="0"/>
        <w:ind w:firstLine="737"/>
        <w:jc w:val="both"/>
        <w:rPr>
          <w:i/>
          <w:sz w:val="28"/>
          <w:szCs w:val="28"/>
        </w:rPr>
      </w:pPr>
      <w:r w:rsidRPr="00B05216">
        <w:rPr>
          <w:i/>
          <w:sz w:val="28"/>
          <w:szCs w:val="28"/>
        </w:rPr>
        <w:t>В соответствии с Законом с 1 января 2015 года в Нижегородской области установлена дополнительная мера социальной поддержки в виде единовременного пособия при усыновлении (удочерении) ребенка в размере 100 000 рублей и в размере 200 000 рублей при усыновлении (удочерении) ребенка - инвалида, ребенка в возрасте старше семи лет, а также детей, являющихся братьями и (или) сестр</w:t>
      </w:r>
      <w:r w:rsidR="006D0322">
        <w:rPr>
          <w:i/>
          <w:sz w:val="28"/>
          <w:szCs w:val="28"/>
        </w:rPr>
        <w:t>ами (на каждого такого ребенка);</w:t>
      </w:r>
    </w:p>
    <w:p w:rsidR="004B52C7" w:rsidRPr="004B52C7" w:rsidRDefault="004B52C7" w:rsidP="001C6E22">
      <w:pPr>
        <w:pStyle w:val="a5"/>
        <w:numPr>
          <w:ilvl w:val="0"/>
          <w:numId w:val="6"/>
        </w:numPr>
        <w:tabs>
          <w:tab w:val="left" w:pos="709"/>
          <w:tab w:val="left" w:pos="851"/>
        </w:tabs>
        <w:ind w:left="0" w:firstLine="737"/>
        <w:jc w:val="both"/>
        <w:rPr>
          <w:sz w:val="28"/>
          <w:szCs w:val="28"/>
          <w:u w:val="single"/>
        </w:rPr>
      </w:pPr>
      <w:r w:rsidRPr="004B52C7">
        <w:rPr>
          <w:sz w:val="28"/>
          <w:szCs w:val="28"/>
          <w:u w:val="single"/>
        </w:rPr>
        <w:lastRenderedPageBreak/>
        <w:t>Закон Нижегородской области от 2 октября 2014 года №</w:t>
      </w:r>
      <w:r w:rsidR="008625CE">
        <w:rPr>
          <w:sz w:val="28"/>
          <w:szCs w:val="28"/>
          <w:u w:val="single"/>
        </w:rPr>
        <w:t xml:space="preserve"> </w:t>
      </w:r>
      <w:r w:rsidRPr="004B52C7">
        <w:rPr>
          <w:sz w:val="28"/>
          <w:szCs w:val="28"/>
          <w:u w:val="single"/>
        </w:rPr>
        <w:t>131-З "О величине прожиточного минимума пенсионера в Ниж</w:t>
      </w:r>
      <w:r w:rsidR="008625CE">
        <w:rPr>
          <w:sz w:val="28"/>
          <w:szCs w:val="28"/>
          <w:u w:val="single"/>
        </w:rPr>
        <w:t>егородской области на 2015 год"</w:t>
      </w:r>
    </w:p>
    <w:p w:rsidR="004B52C7" w:rsidRPr="004B52C7" w:rsidRDefault="004B52C7" w:rsidP="001C6E22">
      <w:pPr>
        <w:widowControl w:val="0"/>
        <w:ind w:firstLine="737"/>
        <w:jc w:val="both"/>
        <w:rPr>
          <w:i/>
          <w:sz w:val="28"/>
          <w:szCs w:val="28"/>
        </w:rPr>
      </w:pPr>
      <w:r w:rsidRPr="004B52C7">
        <w:rPr>
          <w:i/>
          <w:sz w:val="28"/>
          <w:szCs w:val="28"/>
        </w:rPr>
        <w:t>Величина прожиточного минимума пенсионера на 2014 год была установлена в размере 5 943 рубля.</w:t>
      </w:r>
    </w:p>
    <w:p w:rsidR="004B52C7" w:rsidRPr="004B52C7" w:rsidRDefault="004B52C7" w:rsidP="001C6E22">
      <w:pPr>
        <w:widowControl w:val="0"/>
        <w:ind w:firstLine="737"/>
        <w:jc w:val="both"/>
        <w:rPr>
          <w:i/>
          <w:sz w:val="28"/>
          <w:szCs w:val="28"/>
        </w:rPr>
      </w:pPr>
      <w:r w:rsidRPr="004B52C7">
        <w:rPr>
          <w:i/>
          <w:sz w:val="28"/>
          <w:szCs w:val="28"/>
        </w:rPr>
        <w:t>Законом  определен размер прожиточного минимума пенсионера в Нижегородской области на 2015 год -  6 470 рублей. Данная величина рассчитана исходя из фактической величины прожиточного минимума за 1 полугодие 2014 года 5 995 рублей с учетом прогнозных индексов потребительских цен до конца 2014 года и на 2015 год</w:t>
      </w:r>
      <w:r w:rsidR="006D0322">
        <w:rPr>
          <w:i/>
          <w:sz w:val="28"/>
          <w:szCs w:val="28"/>
        </w:rPr>
        <w:t>;</w:t>
      </w:r>
    </w:p>
    <w:p w:rsidR="00D148F5" w:rsidRPr="00D148F5" w:rsidRDefault="00D148F5" w:rsidP="001C6E22">
      <w:pPr>
        <w:pStyle w:val="a5"/>
        <w:numPr>
          <w:ilvl w:val="0"/>
          <w:numId w:val="6"/>
        </w:numPr>
        <w:tabs>
          <w:tab w:val="left" w:pos="709"/>
          <w:tab w:val="left" w:pos="851"/>
        </w:tabs>
        <w:ind w:left="0" w:firstLine="737"/>
        <w:jc w:val="both"/>
        <w:rPr>
          <w:sz w:val="28"/>
          <w:szCs w:val="28"/>
          <w:u w:val="single"/>
        </w:rPr>
      </w:pPr>
      <w:r w:rsidRPr="00D148F5">
        <w:rPr>
          <w:sz w:val="28"/>
          <w:szCs w:val="28"/>
          <w:u w:val="single"/>
        </w:rPr>
        <w:t>Закон Нижегородской области от 2 октября 2014 года №</w:t>
      </w:r>
      <w:r w:rsidR="008625CE">
        <w:rPr>
          <w:sz w:val="28"/>
          <w:szCs w:val="28"/>
          <w:u w:val="single"/>
        </w:rPr>
        <w:t xml:space="preserve"> </w:t>
      </w:r>
      <w:r w:rsidRPr="00D148F5">
        <w:rPr>
          <w:sz w:val="28"/>
          <w:szCs w:val="28"/>
          <w:u w:val="single"/>
        </w:rPr>
        <w:t>123-З "О внесении изменений в статьи 4 и 9 Закона Нижегородской области "О социальной поддержке отдельных категорий граждан в целях реализации их права на образование"</w:t>
      </w:r>
    </w:p>
    <w:p w:rsidR="00D148F5" w:rsidRPr="00D148F5" w:rsidRDefault="00D148F5" w:rsidP="001C6E22">
      <w:pPr>
        <w:widowControl w:val="0"/>
        <w:ind w:firstLine="737"/>
        <w:jc w:val="both"/>
        <w:rPr>
          <w:i/>
          <w:sz w:val="28"/>
          <w:szCs w:val="28"/>
        </w:rPr>
      </w:pPr>
      <w:r w:rsidRPr="00D148F5">
        <w:rPr>
          <w:i/>
          <w:sz w:val="28"/>
          <w:szCs w:val="28"/>
        </w:rPr>
        <w:t xml:space="preserve">Действие </w:t>
      </w:r>
      <w:r w:rsidR="00CE581B">
        <w:rPr>
          <w:i/>
          <w:sz w:val="28"/>
          <w:szCs w:val="28"/>
        </w:rPr>
        <w:t>З</w:t>
      </w:r>
      <w:r w:rsidRPr="00D148F5">
        <w:rPr>
          <w:i/>
          <w:sz w:val="28"/>
          <w:szCs w:val="28"/>
        </w:rPr>
        <w:t>акона направлено на социальную защиту детей-инвалидов, не посещающих образовательные организации и обучающихся на дому по состоянию здоровья, а также на родителей, которые получают компенсацию при обучении таких детей на дому.</w:t>
      </w:r>
    </w:p>
    <w:p w:rsidR="00D148F5" w:rsidRPr="00D148F5" w:rsidRDefault="00D148F5" w:rsidP="001C6E22">
      <w:pPr>
        <w:widowControl w:val="0"/>
        <w:ind w:firstLine="737"/>
        <w:jc w:val="both"/>
        <w:rPr>
          <w:i/>
          <w:sz w:val="28"/>
          <w:szCs w:val="28"/>
        </w:rPr>
      </w:pPr>
      <w:r w:rsidRPr="00D148F5">
        <w:rPr>
          <w:i/>
          <w:sz w:val="28"/>
          <w:szCs w:val="28"/>
        </w:rPr>
        <w:t>Законом уточняется мера социальной поддержки детей-инвалидов в виде компенсации затрат одному из родителей (законных представителей) детей-инвалидов, не посещающих образовательные организации и обучающихся на дому по состоянию здоровья по основным общеобразовательным программам в образовательных организациях при получении психолого-педагогических услуг и по индивидуальным учебным планам на дому в государственных о</w:t>
      </w:r>
      <w:r w:rsidR="00844149">
        <w:rPr>
          <w:i/>
          <w:sz w:val="28"/>
          <w:szCs w:val="28"/>
        </w:rPr>
        <w:t>бщеобразовательных организациях;</w:t>
      </w:r>
    </w:p>
    <w:p w:rsidR="0006149D" w:rsidRPr="0006149D" w:rsidRDefault="0006149D" w:rsidP="001C6E22">
      <w:pPr>
        <w:pStyle w:val="a5"/>
        <w:numPr>
          <w:ilvl w:val="0"/>
          <w:numId w:val="6"/>
        </w:numPr>
        <w:tabs>
          <w:tab w:val="left" w:pos="709"/>
          <w:tab w:val="left" w:pos="851"/>
        </w:tabs>
        <w:ind w:left="0" w:firstLine="737"/>
        <w:jc w:val="both"/>
        <w:rPr>
          <w:sz w:val="28"/>
          <w:szCs w:val="28"/>
          <w:u w:val="single"/>
        </w:rPr>
      </w:pPr>
      <w:r w:rsidRPr="0006149D">
        <w:rPr>
          <w:sz w:val="28"/>
          <w:szCs w:val="28"/>
          <w:u w:val="single"/>
        </w:rPr>
        <w:t>Закон  Нижегородской области от  5 ноября 2014 года №</w:t>
      </w:r>
      <w:r w:rsidR="008625CE">
        <w:rPr>
          <w:sz w:val="28"/>
          <w:szCs w:val="28"/>
          <w:u w:val="single"/>
        </w:rPr>
        <w:t xml:space="preserve"> </w:t>
      </w:r>
      <w:r w:rsidRPr="0006149D">
        <w:rPr>
          <w:sz w:val="28"/>
          <w:szCs w:val="28"/>
          <w:u w:val="single"/>
        </w:rPr>
        <w:t xml:space="preserve">146-З "О социальном обслуживании граждан в Нижегородской области" </w:t>
      </w:r>
    </w:p>
    <w:p w:rsidR="0006149D" w:rsidRPr="0006149D" w:rsidRDefault="0006149D" w:rsidP="001C6E22">
      <w:pPr>
        <w:widowControl w:val="0"/>
        <w:ind w:firstLine="737"/>
        <w:jc w:val="both"/>
        <w:rPr>
          <w:i/>
          <w:sz w:val="28"/>
          <w:szCs w:val="28"/>
        </w:rPr>
      </w:pPr>
      <w:r w:rsidRPr="0006149D">
        <w:rPr>
          <w:i/>
          <w:sz w:val="28"/>
          <w:szCs w:val="28"/>
        </w:rPr>
        <w:t xml:space="preserve">Закон разработан в связи с принятием </w:t>
      </w:r>
      <w:r w:rsidR="008625CE">
        <w:rPr>
          <w:i/>
          <w:sz w:val="28"/>
          <w:szCs w:val="28"/>
        </w:rPr>
        <w:t xml:space="preserve">федерального </w:t>
      </w:r>
      <w:r w:rsidRPr="0006149D">
        <w:rPr>
          <w:i/>
          <w:sz w:val="28"/>
          <w:szCs w:val="28"/>
        </w:rPr>
        <w:t>законодательного акта, регулирующего отношения в сфере социального обслуживания населения, - Федерального закона от 28 декабря 2013 года</w:t>
      </w:r>
      <w:r w:rsidR="00013D53">
        <w:rPr>
          <w:i/>
          <w:sz w:val="28"/>
          <w:szCs w:val="28"/>
        </w:rPr>
        <w:t xml:space="preserve">   </w:t>
      </w:r>
      <w:r w:rsidRPr="0006149D">
        <w:rPr>
          <w:i/>
          <w:sz w:val="28"/>
          <w:szCs w:val="28"/>
        </w:rPr>
        <w:t xml:space="preserve"> № 442-ФЗ "Об основах социального обслуживания граждан в Российской Федерации".</w:t>
      </w:r>
    </w:p>
    <w:p w:rsidR="0006149D" w:rsidRPr="0006149D" w:rsidRDefault="00F55B05" w:rsidP="001C6E22">
      <w:pPr>
        <w:widowControl w:val="0"/>
        <w:ind w:firstLine="737"/>
        <w:jc w:val="both"/>
        <w:rPr>
          <w:i/>
          <w:sz w:val="28"/>
          <w:szCs w:val="28"/>
        </w:rPr>
      </w:pPr>
      <w:r>
        <w:rPr>
          <w:i/>
          <w:sz w:val="28"/>
          <w:szCs w:val="28"/>
        </w:rPr>
        <w:t>Законом</w:t>
      </w:r>
      <w:r w:rsidR="0006149D" w:rsidRPr="0006149D">
        <w:rPr>
          <w:i/>
          <w:sz w:val="28"/>
          <w:szCs w:val="28"/>
        </w:rPr>
        <w:t xml:space="preserve"> вводятся понятия "социальное обслуживание граждан в Нижегородской области", "поставщик социальных услуг", "организация социального обслуживания, находящаяся в ведении Нижегородской области",  устанавливаются полномочия Законодательного Собрания Нижегородской области, Правительства Нижегородской области и уполномоченного органа Нижегородской области в сфере социального обслуживания, а также  перечень социальных услуг по видам социальных услуг.</w:t>
      </w:r>
    </w:p>
    <w:p w:rsidR="0006149D" w:rsidRPr="0006149D" w:rsidRDefault="008625CE" w:rsidP="001C6E22">
      <w:pPr>
        <w:widowControl w:val="0"/>
        <w:ind w:firstLine="737"/>
        <w:jc w:val="both"/>
        <w:rPr>
          <w:i/>
          <w:sz w:val="28"/>
          <w:szCs w:val="28"/>
        </w:rPr>
      </w:pPr>
      <w:r>
        <w:rPr>
          <w:i/>
          <w:sz w:val="28"/>
          <w:szCs w:val="28"/>
        </w:rPr>
        <w:t>Закон вступил</w:t>
      </w:r>
      <w:r w:rsidR="004669FF">
        <w:rPr>
          <w:i/>
          <w:sz w:val="28"/>
          <w:szCs w:val="28"/>
        </w:rPr>
        <w:t xml:space="preserve"> в силу с 1 января  2015 года;</w:t>
      </w:r>
    </w:p>
    <w:p w:rsidR="00F61F38" w:rsidRPr="00F61F38" w:rsidRDefault="00F61F38" w:rsidP="001C6E22">
      <w:pPr>
        <w:pStyle w:val="a5"/>
        <w:numPr>
          <w:ilvl w:val="0"/>
          <w:numId w:val="6"/>
        </w:numPr>
        <w:tabs>
          <w:tab w:val="left" w:pos="709"/>
          <w:tab w:val="left" w:pos="851"/>
        </w:tabs>
        <w:ind w:left="0" w:firstLine="737"/>
        <w:jc w:val="both"/>
        <w:rPr>
          <w:sz w:val="28"/>
          <w:szCs w:val="28"/>
          <w:u w:val="single"/>
        </w:rPr>
      </w:pPr>
      <w:r w:rsidRPr="00F61F38">
        <w:rPr>
          <w:sz w:val="28"/>
          <w:szCs w:val="28"/>
          <w:u w:val="single"/>
        </w:rPr>
        <w:t>Закон  Нижегородской области от  5 ноября 2014 года №</w:t>
      </w:r>
      <w:r w:rsidR="008625CE">
        <w:rPr>
          <w:sz w:val="28"/>
          <w:szCs w:val="28"/>
          <w:u w:val="single"/>
        </w:rPr>
        <w:t xml:space="preserve"> </w:t>
      </w:r>
      <w:r w:rsidRPr="00F61F38">
        <w:rPr>
          <w:sz w:val="28"/>
          <w:szCs w:val="28"/>
          <w:u w:val="single"/>
        </w:rPr>
        <w:t xml:space="preserve">147-З "О внесении изменений в отдельные законы Нижегородской области по </w:t>
      </w:r>
      <w:r w:rsidRPr="00F61F38">
        <w:rPr>
          <w:sz w:val="28"/>
          <w:szCs w:val="28"/>
          <w:u w:val="single"/>
        </w:rPr>
        <w:lastRenderedPageBreak/>
        <w:t>вопросам предоставления мер социальной поддержк</w:t>
      </w:r>
      <w:r w:rsidR="008625CE">
        <w:rPr>
          <w:sz w:val="28"/>
          <w:szCs w:val="28"/>
          <w:u w:val="single"/>
        </w:rPr>
        <w:t>и отдельным категориям граждан"</w:t>
      </w:r>
    </w:p>
    <w:p w:rsidR="00F61F38" w:rsidRPr="00980AEC" w:rsidRDefault="00F61F38" w:rsidP="001C6E22">
      <w:pPr>
        <w:widowControl w:val="0"/>
        <w:ind w:firstLine="737"/>
        <w:jc w:val="both"/>
        <w:rPr>
          <w:i/>
          <w:sz w:val="28"/>
          <w:szCs w:val="28"/>
        </w:rPr>
      </w:pPr>
      <w:r w:rsidRPr="00980AEC">
        <w:rPr>
          <w:i/>
          <w:sz w:val="28"/>
          <w:szCs w:val="28"/>
        </w:rPr>
        <w:t>С учетом изменений в федеральном законодательстве из ряда законов Нижегородской области по вопросам предоставления мер социальной поддержки отдельным категориям граждан исключена необходимость проведения конкурсной процедуры при отборе организации, уполномоченной осуществлять расчет ежемесячных денежных компенсаций на оплату жилого помещения и коммунальных усл</w:t>
      </w:r>
      <w:r w:rsidR="00980AEC" w:rsidRPr="00980AEC">
        <w:rPr>
          <w:i/>
          <w:sz w:val="28"/>
          <w:szCs w:val="28"/>
        </w:rPr>
        <w:t>уг отдельным категориям граждан;</w:t>
      </w:r>
    </w:p>
    <w:p w:rsidR="00A572EF" w:rsidRPr="00CF7D1F" w:rsidRDefault="00A572EF" w:rsidP="001C6E22">
      <w:pPr>
        <w:pStyle w:val="a5"/>
        <w:numPr>
          <w:ilvl w:val="0"/>
          <w:numId w:val="6"/>
        </w:numPr>
        <w:tabs>
          <w:tab w:val="left" w:pos="709"/>
          <w:tab w:val="left" w:pos="851"/>
        </w:tabs>
        <w:ind w:left="0" w:firstLine="737"/>
        <w:jc w:val="both"/>
        <w:rPr>
          <w:sz w:val="28"/>
          <w:szCs w:val="28"/>
          <w:u w:val="single"/>
        </w:rPr>
      </w:pPr>
      <w:r w:rsidRPr="00CF7D1F">
        <w:rPr>
          <w:sz w:val="28"/>
          <w:szCs w:val="28"/>
          <w:u w:val="single"/>
        </w:rPr>
        <w:t>Закон Нижегородской области от 1</w:t>
      </w:r>
      <w:r w:rsidR="00617EEC" w:rsidRPr="00CF7D1F">
        <w:rPr>
          <w:sz w:val="28"/>
          <w:szCs w:val="28"/>
          <w:u w:val="single"/>
        </w:rPr>
        <w:t xml:space="preserve"> декабря </w:t>
      </w:r>
      <w:r w:rsidRPr="00CF7D1F">
        <w:rPr>
          <w:sz w:val="28"/>
          <w:szCs w:val="28"/>
          <w:u w:val="single"/>
        </w:rPr>
        <w:t xml:space="preserve">2014 </w:t>
      </w:r>
      <w:r w:rsidR="00980AEC" w:rsidRPr="00CF7D1F">
        <w:rPr>
          <w:sz w:val="28"/>
          <w:szCs w:val="28"/>
          <w:u w:val="single"/>
        </w:rPr>
        <w:t xml:space="preserve"> года </w:t>
      </w:r>
      <w:r w:rsidRPr="00CF7D1F">
        <w:rPr>
          <w:sz w:val="28"/>
          <w:szCs w:val="28"/>
          <w:u w:val="single"/>
        </w:rPr>
        <w:t>№</w:t>
      </w:r>
      <w:r w:rsidR="008625CE" w:rsidRPr="00CF7D1F">
        <w:rPr>
          <w:sz w:val="28"/>
          <w:szCs w:val="28"/>
          <w:u w:val="single"/>
        </w:rPr>
        <w:t xml:space="preserve"> </w:t>
      </w:r>
      <w:r w:rsidRPr="00CF7D1F">
        <w:rPr>
          <w:sz w:val="28"/>
          <w:szCs w:val="28"/>
          <w:u w:val="single"/>
        </w:rPr>
        <w:t xml:space="preserve">165-З "О внесении изменений в Закон Нижегородской области "О мерах </w:t>
      </w:r>
      <w:r w:rsidR="008625CE" w:rsidRPr="00CF7D1F">
        <w:rPr>
          <w:sz w:val="28"/>
          <w:szCs w:val="28"/>
          <w:u w:val="single"/>
        </w:rPr>
        <w:t>социальной поддержки ветеранов"</w:t>
      </w:r>
    </w:p>
    <w:p w:rsidR="00A572EF" w:rsidRPr="00CF7D1F" w:rsidRDefault="00A572EF" w:rsidP="001C6E22">
      <w:pPr>
        <w:widowControl w:val="0"/>
        <w:ind w:firstLine="737"/>
        <w:jc w:val="both"/>
        <w:rPr>
          <w:i/>
          <w:sz w:val="28"/>
          <w:szCs w:val="28"/>
        </w:rPr>
      </w:pPr>
      <w:r w:rsidRPr="00CF7D1F">
        <w:rPr>
          <w:i/>
          <w:sz w:val="28"/>
          <w:szCs w:val="28"/>
        </w:rPr>
        <w:t xml:space="preserve">Закон области "О мерах социальной поддержки ветеранов" дополняется новой </w:t>
      </w:r>
      <w:r w:rsidR="00980AEC" w:rsidRPr="00CF7D1F">
        <w:rPr>
          <w:i/>
          <w:sz w:val="28"/>
          <w:szCs w:val="28"/>
        </w:rPr>
        <w:t>статьей 16</w:t>
      </w:r>
      <w:r w:rsidRPr="00CF7D1F">
        <w:rPr>
          <w:i/>
          <w:sz w:val="28"/>
          <w:szCs w:val="28"/>
          <w:vertAlign w:val="superscript"/>
        </w:rPr>
        <w:t>1</w:t>
      </w:r>
      <w:r w:rsidR="00980AEC" w:rsidRPr="00CF7D1F">
        <w:rPr>
          <w:i/>
          <w:sz w:val="28"/>
          <w:szCs w:val="28"/>
          <w:vertAlign w:val="superscript"/>
        </w:rPr>
        <w:t xml:space="preserve"> </w:t>
      </w:r>
      <w:r w:rsidRPr="00CF7D1F">
        <w:rPr>
          <w:i/>
          <w:sz w:val="28"/>
          <w:szCs w:val="28"/>
        </w:rPr>
        <w:t>"Меры социальной поддержки ветеранов труда Нижегородской области" с целью конкретизации предостав</w:t>
      </w:r>
      <w:r w:rsidR="008625CE" w:rsidRPr="00CF7D1F">
        <w:rPr>
          <w:i/>
          <w:sz w:val="28"/>
          <w:szCs w:val="28"/>
        </w:rPr>
        <w:t>ляемых мер социальной поддержки</w:t>
      </w:r>
      <w:r w:rsidRPr="00CF7D1F">
        <w:rPr>
          <w:i/>
          <w:sz w:val="28"/>
          <w:szCs w:val="28"/>
        </w:rPr>
        <w:t xml:space="preserve"> </w:t>
      </w:r>
      <w:r w:rsidR="008625CE" w:rsidRPr="00CF7D1F">
        <w:rPr>
          <w:i/>
          <w:sz w:val="28"/>
          <w:szCs w:val="28"/>
        </w:rPr>
        <w:t>ветеранам</w:t>
      </w:r>
      <w:r w:rsidRPr="00CF7D1F">
        <w:rPr>
          <w:i/>
          <w:sz w:val="28"/>
          <w:szCs w:val="28"/>
        </w:rPr>
        <w:t xml:space="preserve"> труда Нижегородской области.</w:t>
      </w:r>
    </w:p>
    <w:p w:rsidR="00A572EF" w:rsidRPr="00CF7D1F" w:rsidRDefault="00A572EF" w:rsidP="00A572EF">
      <w:pPr>
        <w:widowControl w:val="0"/>
        <w:ind w:firstLine="709"/>
        <w:jc w:val="both"/>
        <w:rPr>
          <w:i/>
          <w:sz w:val="28"/>
          <w:szCs w:val="28"/>
        </w:rPr>
      </w:pPr>
    </w:p>
    <w:p w:rsidR="00565D4A" w:rsidRPr="00CF7D1F" w:rsidRDefault="00565D4A" w:rsidP="0087283F">
      <w:pPr>
        <w:tabs>
          <w:tab w:val="left" w:pos="993"/>
        </w:tabs>
        <w:ind w:firstLine="709"/>
        <w:jc w:val="both"/>
        <w:outlineLvl w:val="0"/>
        <w:rPr>
          <w:b/>
          <w:sz w:val="28"/>
          <w:szCs w:val="28"/>
        </w:rPr>
      </w:pPr>
      <w:r w:rsidRPr="00CF7D1F">
        <w:rPr>
          <w:b/>
          <w:sz w:val="28"/>
          <w:szCs w:val="28"/>
        </w:rPr>
        <w:t>в сфере градостроительной деятельности, жилищно-коммунального хозяйства и топливно-энергетического комплекса:</w:t>
      </w:r>
    </w:p>
    <w:p w:rsidR="00565D4A" w:rsidRPr="00671B7E" w:rsidRDefault="00565D4A" w:rsidP="0087283F">
      <w:pPr>
        <w:tabs>
          <w:tab w:val="left" w:pos="993"/>
        </w:tabs>
        <w:ind w:firstLine="709"/>
        <w:jc w:val="both"/>
        <w:rPr>
          <w:b/>
          <w:sz w:val="28"/>
          <w:szCs w:val="28"/>
        </w:rPr>
      </w:pPr>
    </w:p>
    <w:p w:rsidR="003B1C25" w:rsidRPr="000A07FB" w:rsidRDefault="00CD4C93" w:rsidP="001C6E22">
      <w:pPr>
        <w:pStyle w:val="a5"/>
        <w:numPr>
          <w:ilvl w:val="0"/>
          <w:numId w:val="6"/>
        </w:numPr>
        <w:tabs>
          <w:tab w:val="left" w:pos="709"/>
          <w:tab w:val="left" w:pos="851"/>
        </w:tabs>
        <w:ind w:left="0" w:firstLine="737"/>
        <w:jc w:val="both"/>
        <w:rPr>
          <w:sz w:val="28"/>
          <w:szCs w:val="28"/>
          <w:u w:val="single"/>
        </w:rPr>
      </w:pPr>
      <w:r w:rsidRPr="000A07FB">
        <w:rPr>
          <w:sz w:val="28"/>
          <w:szCs w:val="28"/>
          <w:u w:val="single"/>
        </w:rPr>
        <w:t>За</w:t>
      </w:r>
      <w:r w:rsidR="00727D9E" w:rsidRPr="000A07FB">
        <w:rPr>
          <w:sz w:val="28"/>
          <w:szCs w:val="28"/>
          <w:u w:val="single"/>
        </w:rPr>
        <w:t xml:space="preserve">кон Нижегородской области </w:t>
      </w:r>
      <w:r w:rsidR="003B1C25" w:rsidRPr="000A07FB">
        <w:rPr>
          <w:sz w:val="28"/>
          <w:szCs w:val="28"/>
          <w:u w:val="single"/>
        </w:rPr>
        <w:t>от 5 февраля 2014 года  № 14-З "О внесении изменений в Закон Нижегородской области "Об основах регулирования градостроительной деятельности на те</w:t>
      </w:r>
      <w:r w:rsidR="005A0D54" w:rsidRPr="000A07FB">
        <w:rPr>
          <w:sz w:val="28"/>
          <w:szCs w:val="28"/>
          <w:u w:val="single"/>
        </w:rPr>
        <w:t>рритории Нижегородской области"</w:t>
      </w:r>
      <w:r w:rsidR="003B1C25" w:rsidRPr="000A07FB">
        <w:rPr>
          <w:sz w:val="28"/>
          <w:szCs w:val="28"/>
          <w:u w:val="single"/>
        </w:rPr>
        <w:t xml:space="preserve"> </w:t>
      </w:r>
    </w:p>
    <w:p w:rsidR="008625CE" w:rsidRPr="000A07FB" w:rsidRDefault="008625CE" w:rsidP="001C6E22">
      <w:pPr>
        <w:ind w:firstLine="737"/>
        <w:jc w:val="both"/>
        <w:rPr>
          <w:i/>
          <w:sz w:val="28"/>
          <w:szCs w:val="28"/>
        </w:rPr>
      </w:pPr>
      <w:r w:rsidRPr="000A07FB">
        <w:rPr>
          <w:i/>
          <w:sz w:val="28"/>
          <w:szCs w:val="28"/>
        </w:rPr>
        <w:t>Закон</w:t>
      </w:r>
      <w:r w:rsidR="003B1C25" w:rsidRPr="000A07FB">
        <w:rPr>
          <w:i/>
          <w:sz w:val="28"/>
          <w:szCs w:val="28"/>
        </w:rPr>
        <w:t xml:space="preserve"> принят на основании выводов и рекомендаций мониторинга </w:t>
      </w:r>
      <w:r w:rsidR="003B1C25" w:rsidRPr="000A07FB">
        <w:rPr>
          <w:rFonts w:eastAsia="Arial Unicode MS"/>
          <w:i/>
          <w:sz w:val="28"/>
          <w:szCs w:val="28"/>
        </w:rPr>
        <w:t xml:space="preserve">правоприменения Закона области "Об основах регулирования градостроительной деятельности на территории Нижегородской области", проводившегося </w:t>
      </w:r>
      <w:r w:rsidR="003B1C25" w:rsidRPr="000A07FB">
        <w:rPr>
          <w:i/>
          <w:sz w:val="28"/>
          <w:szCs w:val="28"/>
        </w:rPr>
        <w:t>комитетом</w:t>
      </w:r>
      <w:r w:rsidR="00CF7D1F" w:rsidRPr="000A07FB">
        <w:rPr>
          <w:i/>
          <w:sz w:val="28"/>
          <w:szCs w:val="28"/>
        </w:rPr>
        <w:t xml:space="preserve"> Законодательного Собрания </w:t>
      </w:r>
      <w:r w:rsidR="003B1C25" w:rsidRPr="000A07FB">
        <w:rPr>
          <w:i/>
          <w:sz w:val="28"/>
          <w:szCs w:val="28"/>
        </w:rPr>
        <w:t xml:space="preserve"> по вопросам градостроительной деятельности, жилищно-коммунального хозяйства и топливно-энергетического комплекса</w:t>
      </w:r>
      <w:r w:rsidRPr="000A07FB">
        <w:rPr>
          <w:i/>
          <w:sz w:val="28"/>
          <w:szCs w:val="28"/>
        </w:rPr>
        <w:t xml:space="preserve">. </w:t>
      </w:r>
    </w:p>
    <w:p w:rsidR="003B1C25" w:rsidRPr="000A07FB" w:rsidRDefault="003B1C25" w:rsidP="001C6E22">
      <w:pPr>
        <w:ind w:firstLine="737"/>
        <w:jc w:val="both"/>
        <w:rPr>
          <w:i/>
          <w:sz w:val="28"/>
          <w:szCs w:val="28"/>
        </w:rPr>
      </w:pPr>
      <w:r w:rsidRPr="000A07FB">
        <w:rPr>
          <w:i/>
          <w:sz w:val="28"/>
          <w:szCs w:val="28"/>
        </w:rPr>
        <w:t>Действие Закона направлено на повышение эффективности регулирования градостроительной деятельности на территории области.</w:t>
      </w:r>
    </w:p>
    <w:p w:rsidR="008625CE" w:rsidRPr="000A07FB" w:rsidRDefault="008625CE" w:rsidP="001C6E22">
      <w:pPr>
        <w:ind w:firstLine="737"/>
        <w:jc w:val="both"/>
        <w:rPr>
          <w:i/>
          <w:sz w:val="28"/>
          <w:szCs w:val="28"/>
        </w:rPr>
      </w:pPr>
      <w:r w:rsidRPr="000A07FB">
        <w:rPr>
          <w:i/>
          <w:sz w:val="28"/>
          <w:szCs w:val="28"/>
        </w:rPr>
        <w:t>В частности, данным Законом области скорректирован порядок подготовки и внесения изменений в схему территориального планирования Нижегородской области, установлен период актуализации указанной схемы, а также внесены изменения в состав генерального плана поселения, городско</w:t>
      </w:r>
      <w:r w:rsidR="000A07FB">
        <w:rPr>
          <w:i/>
          <w:sz w:val="28"/>
          <w:szCs w:val="28"/>
        </w:rPr>
        <w:t>го округа Нижегородской области;</w:t>
      </w:r>
    </w:p>
    <w:p w:rsidR="00CB61CC" w:rsidRPr="00FE30F2" w:rsidRDefault="00727D9E" w:rsidP="001C6E22">
      <w:pPr>
        <w:pStyle w:val="a5"/>
        <w:numPr>
          <w:ilvl w:val="0"/>
          <w:numId w:val="6"/>
        </w:numPr>
        <w:tabs>
          <w:tab w:val="left" w:pos="709"/>
          <w:tab w:val="left" w:pos="851"/>
        </w:tabs>
        <w:ind w:left="0" w:firstLine="737"/>
        <w:jc w:val="both"/>
        <w:rPr>
          <w:sz w:val="28"/>
          <w:szCs w:val="28"/>
          <w:u w:val="single"/>
        </w:rPr>
      </w:pPr>
      <w:r w:rsidRPr="00FE30F2">
        <w:rPr>
          <w:sz w:val="28"/>
          <w:szCs w:val="28"/>
          <w:u w:val="single"/>
        </w:rPr>
        <w:t xml:space="preserve">Закон Нижегородской области </w:t>
      </w:r>
      <w:r w:rsidR="005A0D54" w:rsidRPr="00FE30F2">
        <w:rPr>
          <w:sz w:val="28"/>
          <w:szCs w:val="28"/>
          <w:u w:val="single"/>
        </w:rPr>
        <w:t>от </w:t>
      </w:r>
      <w:r w:rsidR="00CB61CC" w:rsidRPr="00FE30F2">
        <w:rPr>
          <w:sz w:val="28"/>
          <w:szCs w:val="28"/>
          <w:u w:val="single"/>
        </w:rPr>
        <w:t>3</w:t>
      </w:r>
      <w:r w:rsidR="005A0D54" w:rsidRPr="00FE30F2">
        <w:rPr>
          <w:sz w:val="28"/>
          <w:szCs w:val="28"/>
          <w:u w:val="single"/>
        </w:rPr>
        <w:t xml:space="preserve"> апреля </w:t>
      </w:r>
      <w:r w:rsidR="00CB61CC" w:rsidRPr="00FE30F2">
        <w:rPr>
          <w:sz w:val="28"/>
          <w:szCs w:val="28"/>
          <w:u w:val="single"/>
        </w:rPr>
        <w:t>2014</w:t>
      </w:r>
      <w:r w:rsidR="005A0D54" w:rsidRPr="00FE30F2">
        <w:rPr>
          <w:sz w:val="28"/>
          <w:szCs w:val="28"/>
          <w:u w:val="single"/>
        </w:rPr>
        <w:t xml:space="preserve"> года</w:t>
      </w:r>
      <w:r w:rsidR="00CB61CC" w:rsidRPr="00FE30F2">
        <w:rPr>
          <w:sz w:val="28"/>
          <w:szCs w:val="28"/>
          <w:u w:val="single"/>
        </w:rPr>
        <w:t xml:space="preserve"> № 34-З "О внесении изменений в Закон Нижегородской области "О государственном административно-техническом надзоре на территории Нижегород</w:t>
      </w:r>
      <w:r w:rsidR="008625CE" w:rsidRPr="00FE30F2">
        <w:rPr>
          <w:sz w:val="28"/>
          <w:szCs w:val="28"/>
          <w:u w:val="single"/>
        </w:rPr>
        <w:t>ской области"</w:t>
      </w:r>
    </w:p>
    <w:p w:rsidR="00CB61CC" w:rsidRPr="00FE30F2" w:rsidRDefault="00CB61CC" w:rsidP="001C6E22">
      <w:pPr>
        <w:pStyle w:val="ConsPlusNormal"/>
        <w:ind w:firstLine="737"/>
        <w:jc w:val="both"/>
        <w:outlineLvl w:val="2"/>
        <w:rPr>
          <w:rFonts w:ascii="Times New Roman" w:hAnsi="Times New Roman" w:cs="Times New Roman"/>
          <w:i/>
          <w:sz w:val="28"/>
          <w:szCs w:val="28"/>
        </w:rPr>
      </w:pPr>
      <w:r w:rsidRPr="00FE30F2">
        <w:rPr>
          <w:rFonts w:ascii="Times New Roman" w:hAnsi="Times New Roman" w:cs="Times New Roman"/>
          <w:i/>
          <w:sz w:val="28"/>
          <w:szCs w:val="28"/>
        </w:rPr>
        <w:t xml:space="preserve">Закон направлен на осуществление государственного контроля за выполнением органами местного самоуправления и должностными лицами местного самоуправления </w:t>
      </w:r>
      <w:r w:rsidRPr="00FE30F2">
        <w:rPr>
          <w:rFonts w:ascii="Times New Roman" w:eastAsia="Calibri" w:hAnsi="Times New Roman" w:cs="Times New Roman"/>
          <w:i/>
          <w:sz w:val="28"/>
          <w:szCs w:val="28"/>
        </w:rPr>
        <w:t xml:space="preserve">требований, установленных Законом Нижегородской области </w:t>
      </w:r>
      <w:r w:rsidRPr="00FE30F2">
        <w:rPr>
          <w:rFonts w:ascii="Times New Roman" w:hAnsi="Times New Roman" w:cs="Times New Roman"/>
          <w:i/>
          <w:sz w:val="28"/>
          <w:szCs w:val="28"/>
        </w:rPr>
        <w:t>"</w:t>
      </w:r>
      <w:r w:rsidRPr="00FE30F2">
        <w:rPr>
          <w:rFonts w:ascii="Times New Roman" w:eastAsia="Calibri" w:hAnsi="Times New Roman" w:cs="Times New Roman"/>
          <w:i/>
          <w:sz w:val="28"/>
          <w:szCs w:val="28"/>
        </w:rPr>
        <w:t xml:space="preserve">Об обеспечении чистоты и порядка на </w:t>
      </w:r>
      <w:r w:rsidRPr="00FE30F2">
        <w:rPr>
          <w:rFonts w:ascii="Times New Roman" w:eastAsia="Calibri" w:hAnsi="Times New Roman" w:cs="Times New Roman"/>
          <w:i/>
          <w:sz w:val="28"/>
          <w:szCs w:val="28"/>
        </w:rPr>
        <w:lastRenderedPageBreak/>
        <w:t>территории Нижегородской области</w:t>
      </w:r>
      <w:r w:rsidRPr="00FE30F2">
        <w:rPr>
          <w:rFonts w:ascii="Times New Roman" w:hAnsi="Times New Roman" w:cs="Times New Roman"/>
          <w:i/>
          <w:sz w:val="28"/>
          <w:szCs w:val="28"/>
        </w:rPr>
        <w:t>", а также требований, установленных муниципальными правовыми актами в сфере обеспечения чистоты и порядка, благоустройства</w:t>
      </w:r>
      <w:r w:rsidR="00FE30F2" w:rsidRPr="00FE30F2">
        <w:rPr>
          <w:rFonts w:ascii="Times New Roman" w:eastAsia="Calibri" w:hAnsi="Times New Roman" w:cs="Times New Roman"/>
          <w:i/>
          <w:sz w:val="28"/>
          <w:szCs w:val="28"/>
        </w:rPr>
        <w:t>;</w:t>
      </w:r>
    </w:p>
    <w:p w:rsidR="00153CEF" w:rsidRPr="00FE30F2" w:rsidRDefault="00727D9E" w:rsidP="001C6E22">
      <w:pPr>
        <w:pStyle w:val="a5"/>
        <w:numPr>
          <w:ilvl w:val="0"/>
          <w:numId w:val="6"/>
        </w:numPr>
        <w:tabs>
          <w:tab w:val="left" w:pos="709"/>
          <w:tab w:val="left" w:pos="851"/>
        </w:tabs>
        <w:ind w:left="0" w:firstLine="737"/>
        <w:jc w:val="both"/>
        <w:rPr>
          <w:sz w:val="28"/>
          <w:szCs w:val="28"/>
          <w:u w:val="single"/>
        </w:rPr>
      </w:pPr>
      <w:r w:rsidRPr="00FE30F2">
        <w:rPr>
          <w:sz w:val="28"/>
          <w:szCs w:val="28"/>
          <w:u w:val="single"/>
        </w:rPr>
        <w:t xml:space="preserve">Закон Нижегородской области </w:t>
      </w:r>
      <w:r w:rsidR="005A0D54" w:rsidRPr="00FE30F2">
        <w:rPr>
          <w:sz w:val="28"/>
          <w:szCs w:val="28"/>
          <w:u w:val="single"/>
        </w:rPr>
        <w:t xml:space="preserve">от 3 апреля </w:t>
      </w:r>
      <w:r w:rsidR="00153CEF" w:rsidRPr="00FE30F2">
        <w:rPr>
          <w:sz w:val="28"/>
          <w:szCs w:val="28"/>
          <w:u w:val="single"/>
        </w:rPr>
        <w:t>2014</w:t>
      </w:r>
      <w:r w:rsidR="005A0D54" w:rsidRPr="00FE30F2">
        <w:rPr>
          <w:sz w:val="28"/>
          <w:szCs w:val="28"/>
          <w:u w:val="single"/>
        </w:rPr>
        <w:t xml:space="preserve"> года</w:t>
      </w:r>
      <w:r w:rsidR="00153CEF" w:rsidRPr="00FE30F2">
        <w:rPr>
          <w:sz w:val="28"/>
          <w:szCs w:val="28"/>
          <w:u w:val="single"/>
        </w:rPr>
        <w:t xml:space="preserve"> № 35-З "О внесении изменений в Закон Нижегородской области "О порядке приватизации жилищного фонда и передачи жилых помещений гражданами в государственную или муниципальную собстве</w:t>
      </w:r>
      <w:r w:rsidR="008625CE" w:rsidRPr="00FE30F2">
        <w:rPr>
          <w:sz w:val="28"/>
          <w:szCs w:val="28"/>
          <w:u w:val="single"/>
        </w:rPr>
        <w:t>нность в Нижегородской области"</w:t>
      </w:r>
      <w:r w:rsidR="00153CEF" w:rsidRPr="00FE30F2">
        <w:rPr>
          <w:sz w:val="28"/>
          <w:szCs w:val="28"/>
          <w:u w:val="single"/>
        </w:rPr>
        <w:t xml:space="preserve"> </w:t>
      </w:r>
    </w:p>
    <w:p w:rsidR="00153CEF" w:rsidRPr="00FE30F2" w:rsidRDefault="00153CEF" w:rsidP="001C6E22">
      <w:pPr>
        <w:pStyle w:val="ConsPlusNormal"/>
        <w:ind w:firstLine="737"/>
        <w:jc w:val="both"/>
        <w:outlineLvl w:val="2"/>
        <w:rPr>
          <w:rFonts w:ascii="Times New Roman" w:hAnsi="Times New Roman" w:cs="Times New Roman"/>
          <w:i/>
          <w:sz w:val="28"/>
          <w:szCs w:val="28"/>
        </w:rPr>
      </w:pPr>
      <w:r w:rsidRPr="00FE30F2">
        <w:rPr>
          <w:rFonts w:ascii="Times New Roman" w:hAnsi="Times New Roman" w:cs="Times New Roman"/>
          <w:i/>
          <w:sz w:val="28"/>
          <w:szCs w:val="28"/>
        </w:rPr>
        <w:t>Закон принят на основании выводов и рекомендаций мониторинга правоприменения Закона области "О порядке приватизации жилищного фонда и передачи жилых помещений гражданами в государственную или муниципальную собственность в Нижегородской области", проводившегося комитетом по вопросам градостроительной деятельности, жилищно-коммунального хозяйства и топливно-энергетического комплекса во II полугодии 2013 года.</w:t>
      </w:r>
    </w:p>
    <w:p w:rsidR="00153CEF" w:rsidRPr="00FE30F2" w:rsidRDefault="001D3A49" w:rsidP="001C6E22">
      <w:pPr>
        <w:pStyle w:val="ConsPlusNormal"/>
        <w:ind w:firstLine="737"/>
        <w:jc w:val="both"/>
        <w:outlineLvl w:val="2"/>
        <w:rPr>
          <w:rFonts w:ascii="Times New Roman" w:hAnsi="Times New Roman" w:cs="Times New Roman"/>
          <w:i/>
          <w:sz w:val="28"/>
          <w:szCs w:val="28"/>
        </w:rPr>
      </w:pPr>
      <w:r w:rsidRPr="00FE30F2">
        <w:rPr>
          <w:rFonts w:ascii="Times New Roman" w:hAnsi="Times New Roman" w:cs="Times New Roman"/>
          <w:i/>
          <w:sz w:val="28"/>
          <w:szCs w:val="28"/>
        </w:rPr>
        <w:t>Перечень</w:t>
      </w:r>
      <w:r w:rsidR="00153CEF" w:rsidRPr="00FE30F2">
        <w:rPr>
          <w:rFonts w:ascii="Times New Roman" w:hAnsi="Times New Roman" w:cs="Times New Roman"/>
          <w:i/>
          <w:sz w:val="28"/>
          <w:szCs w:val="28"/>
        </w:rPr>
        <w:t xml:space="preserve"> документов, необходимых для решения вопроса о приватизации жилого помещения, дополняется альтернативой к выписке из лицевого счета – справкой о составе лиц, проживающих в жилом помещении, подлежащем приватизации, выданной уполномоченным органом местного</w:t>
      </w:r>
      <w:r w:rsidR="00FE30F2">
        <w:rPr>
          <w:rFonts w:ascii="Times New Roman" w:hAnsi="Times New Roman" w:cs="Times New Roman"/>
          <w:i/>
          <w:sz w:val="28"/>
          <w:szCs w:val="28"/>
        </w:rPr>
        <w:t xml:space="preserve"> самоуправления;</w:t>
      </w:r>
      <w:r w:rsidR="00153CEF" w:rsidRPr="00FE30F2">
        <w:rPr>
          <w:rFonts w:ascii="Times New Roman" w:hAnsi="Times New Roman" w:cs="Times New Roman"/>
          <w:i/>
          <w:sz w:val="28"/>
          <w:szCs w:val="28"/>
        </w:rPr>
        <w:t xml:space="preserve"> </w:t>
      </w:r>
    </w:p>
    <w:p w:rsidR="00120A83" w:rsidRPr="00B3044D" w:rsidRDefault="00CD4C93" w:rsidP="001C6E22">
      <w:pPr>
        <w:pStyle w:val="a5"/>
        <w:numPr>
          <w:ilvl w:val="0"/>
          <w:numId w:val="6"/>
        </w:numPr>
        <w:tabs>
          <w:tab w:val="left" w:pos="709"/>
          <w:tab w:val="left" w:pos="851"/>
        </w:tabs>
        <w:ind w:left="0" w:firstLine="737"/>
        <w:jc w:val="both"/>
        <w:rPr>
          <w:sz w:val="28"/>
          <w:szCs w:val="28"/>
          <w:u w:val="single"/>
        </w:rPr>
      </w:pPr>
      <w:r w:rsidRPr="00B3044D">
        <w:rPr>
          <w:sz w:val="28"/>
          <w:szCs w:val="28"/>
          <w:u w:val="single"/>
        </w:rPr>
        <w:t xml:space="preserve">Закон Нижегородской области </w:t>
      </w:r>
      <w:r w:rsidR="00120A83" w:rsidRPr="00B3044D">
        <w:rPr>
          <w:sz w:val="28"/>
          <w:szCs w:val="28"/>
          <w:u w:val="single"/>
        </w:rPr>
        <w:t>от 30</w:t>
      </w:r>
      <w:r w:rsidR="005A0D54" w:rsidRPr="00B3044D">
        <w:rPr>
          <w:sz w:val="28"/>
          <w:szCs w:val="28"/>
          <w:u w:val="single"/>
        </w:rPr>
        <w:t xml:space="preserve"> апреля </w:t>
      </w:r>
      <w:r w:rsidR="00120A83" w:rsidRPr="00B3044D">
        <w:rPr>
          <w:sz w:val="28"/>
          <w:szCs w:val="28"/>
          <w:u w:val="single"/>
        </w:rPr>
        <w:t>2014</w:t>
      </w:r>
      <w:r w:rsidR="005A0D54" w:rsidRPr="00B3044D">
        <w:rPr>
          <w:sz w:val="28"/>
          <w:szCs w:val="28"/>
          <w:u w:val="single"/>
        </w:rPr>
        <w:t xml:space="preserve"> года</w:t>
      </w:r>
      <w:r w:rsidR="00120A83" w:rsidRPr="00B3044D">
        <w:rPr>
          <w:sz w:val="28"/>
          <w:szCs w:val="28"/>
          <w:u w:val="single"/>
        </w:rPr>
        <w:t xml:space="preserve"> № 61-З "О внесении изменений в Закон Нижегородской области "Об организации проведения капитального ремонта общего имущества в многоквартирных домах, расположенных на те</w:t>
      </w:r>
      <w:r w:rsidR="005A0D54" w:rsidRPr="00B3044D">
        <w:rPr>
          <w:sz w:val="28"/>
          <w:szCs w:val="28"/>
          <w:u w:val="single"/>
        </w:rPr>
        <w:t>рритории Нижегородской области"</w:t>
      </w:r>
      <w:r w:rsidR="00120A83" w:rsidRPr="00B3044D">
        <w:rPr>
          <w:sz w:val="28"/>
          <w:szCs w:val="28"/>
          <w:u w:val="single"/>
        </w:rPr>
        <w:t xml:space="preserve"> </w:t>
      </w:r>
    </w:p>
    <w:p w:rsidR="001D3A49" w:rsidRPr="00B3044D" w:rsidRDefault="001D3A49" w:rsidP="001C6E22">
      <w:pPr>
        <w:pStyle w:val="ConsPlusNormal"/>
        <w:ind w:firstLine="737"/>
        <w:jc w:val="both"/>
        <w:outlineLvl w:val="2"/>
        <w:rPr>
          <w:rFonts w:ascii="Times New Roman" w:hAnsi="Times New Roman" w:cs="Times New Roman"/>
          <w:i/>
          <w:sz w:val="28"/>
          <w:szCs w:val="28"/>
        </w:rPr>
      </w:pPr>
      <w:r w:rsidRPr="00B3044D">
        <w:rPr>
          <w:rFonts w:ascii="Times New Roman" w:hAnsi="Times New Roman" w:cs="Times New Roman"/>
          <w:i/>
          <w:sz w:val="28"/>
          <w:szCs w:val="28"/>
        </w:rPr>
        <w:t xml:space="preserve">Данный Закон </w:t>
      </w:r>
      <w:r w:rsidR="00120A83" w:rsidRPr="00B3044D">
        <w:rPr>
          <w:rFonts w:ascii="Times New Roman" w:hAnsi="Times New Roman" w:cs="Times New Roman"/>
          <w:i/>
          <w:sz w:val="28"/>
          <w:szCs w:val="28"/>
        </w:rPr>
        <w:t xml:space="preserve">продлил срок (с 4 до 8 месяцев) после даты опубликования региональной программы капитального ремонта многоквартирных домов, с которого начинается оплата взносов на капитальный ремонт. Также был продлен срок (с 2 до 6 месяцев) выбора способа формирования фонда капитального ремонта многоквартирных домов, что позволило желающим провести общее собрание в многоквартирном доме и выбрать способ формирования фонда капитального ремонта. </w:t>
      </w:r>
    </w:p>
    <w:p w:rsidR="00120A83" w:rsidRPr="00B3044D" w:rsidRDefault="00120A83" w:rsidP="001C6E22">
      <w:pPr>
        <w:pStyle w:val="ConsPlusNormal"/>
        <w:ind w:firstLine="737"/>
        <w:jc w:val="both"/>
        <w:outlineLvl w:val="2"/>
        <w:rPr>
          <w:rFonts w:ascii="Times New Roman" w:hAnsi="Times New Roman" w:cs="Times New Roman"/>
          <w:i/>
          <w:sz w:val="28"/>
          <w:szCs w:val="28"/>
        </w:rPr>
      </w:pPr>
      <w:r w:rsidRPr="00B3044D">
        <w:rPr>
          <w:rFonts w:ascii="Times New Roman" w:hAnsi="Times New Roman" w:cs="Times New Roman"/>
          <w:i/>
          <w:sz w:val="28"/>
          <w:szCs w:val="28"/>
        </w:rPr>
        <w:t>Согласно этому Закону в государственную программу Нижегородской области по капитальному ремонту не включаются многоквартирные дома, в которых имеется менее чем три квартиры. Также установлено, что в соответс</w:t>
      </w:r>
      <w:r w:rsidR="00B4081C" w:rsidRPr="00B3044D">
        <w:rPr>
          <w:rFonts w:ascii="Times New Roman" w:hAnsi="Times New Roman" w:cs="Times New Roman"/>
          <w:i/>
          <w:sz w:val="28"/>
          <w:szCs w:val="28"/>
        </w:rPr>
        <w:t xml:space="preserve">твии с нормативным </w:t>
      </w:r>
      <w:r w:rsidRPr="00B3044D">
        <w:rPr>
          <w:rFonts w:ascii="Times New Roman" w:hAnsi="Times New Roman" w:cs="Times New Roman"/>
          <w:i/>
          <w:sz w:val="28"/>
          <w:szCs w:val="28"/>
        </w:rPr>
        <w:t>правовым актом Правительства Нижегородской области в программу капитального ремонта могут не включаться многоквартирные дома, физический износ основных конструктивных элементов (крыша, стены, фундамент) которых превышает семьдесят процентов, и многоквартирные дома, в которых совокупная стоимость услуг и (или) работ по капитальному ремонту конструктивных элементов и внутридомовых инженерных систем, входящих в состав общего имущества в многоквартирных домах, превышает стоимость максимально предельную</w:t>
      </w:r>
      <w:r w:rsidR="00B3044D">
        <w:rPr>
          <w:rFonts w:ascii="Times New Roman" w:hAnsi="Times New Roman" w:cs="Times New Roman"/>
          <w:i/>
          <w:sz w:val="28"/>
          <w:szCs w:val="28"/>
        </w:rPr>
        <w:t>;</w:t>
      </w:r>
    </w:p>
    <w:p w:rsidR="00FA1D03" w:rsidRDefault="00727D9E" w:rsidP="001C6E22">
      <w:pPr>
        <w:pStyle w:val="a5"/>
        <w:numPr>
          <w:ilvl w:val="0"/>
          <w:numId w:val="6"/>
        </w:numPr>
        <w:tabs>
          <w:tab w:val="left" w:pos="709"/>
          <w:tab w:val="left" w:pos="851"/>
        </w:tabs>
        <w:ind w:left="0" w:firstLine="737"/>
        <w:jc w:val="both"/>
        <w:rPr>
          <w:sz w:val="28"/>
          <w:szCs w:val="28"/>
          <w:u w:val="single"/>
        </w:rPr>
      </w:pPr>
      <w:r>
        <w:rPr>
          <w:sz w:val="28"/>
          <w:szCs w:val="28"/>
          <w:u w:val="single"/>
        </w:rPr>
        <w:lastRenderedPageBreak/>
        <w:t xml:space="preserve">Закон Нижегородской области </w:t>
      </w:r>
      <w:r w:rsidR="00FA1D03" w:rsidRPr="00FA1D03">
        <w:rPr>
          <w:sz w:val="28"/>
          <w:szCs w:val="28"/>
          <w:u w:val="single"/>
        </w:rPr>
        <w:t> от 30</w:t>
      </w:r>
      <w:r w:rsidR="001D3A49">
        <w:rPr>
          <w:sz w:val="28"/>
          <w:szCs w:val="28"/>
          <w:u w:val="single"/>
        </w:rPr>
        <w:t xml:space="preserve"> </w:t>
      </w:r>
      <w:r w:rsidR="00FA1D03" w:rsidRPr="00FA1D03">
        <w:rPr>
          <w:sz w:val="28"/>
          <w:szCs w:val="28"/>
          <w:u w:val="single"/>
        </w:rPr>
        <w:t>апреля 2014 года</w:t>
      </w:r>
      <w:r w:rsidR="005A0D54">
        <w:rPr>
          <w:sz w:val="28"/>
          <w:szCs w:val="28"/>
          <w:u w:val="single"/>
        </w:rPr>
        <w:t xml:space="preserve"> </w:t>
      </w:r>
      <w:r w:rsidR="00FA1D03" w:rsidRPr="00FA1D03">
        <w:rPr>
          <w:sz w:val="28"/>
          <w:szCs w:val="28"/>
          <w:u w:val="single"/>
        </w:rPr>
        <w:t xml:space="preserve">№ 62-З "О внесении </w:t>
      </w:r>
      <w:r w:rsidR="00B3044D">
        <w:rPr>
          <w:sz w:val="28"/>
          <w:szCs w:val="28"/>
          <w:u w:val="single"/>
        </w:rPr>
        <w:t>изменений в приложения 2</w:t>
      </w:r>
      <w:r w:rsidR="00FA1D03" w:rsidRPr="00B3044D">
        <w:rPr>
          <w:sz w:val="28"/>
          <w:szCs w:val="28"/>
          <w:u w:val="single"/>
          <w:vertAlign w:val="superscript"/>
        </w:rPr>
        <w:t>2</w:t>
      </w:r>
      <w:r w:rsidR="00FA1D03" w:rsidRPr="00FA1D03">
        <w:rPr>
          <w:sz w:val="28"/>
          <w:szCs w:val="28"/>
          <w:u w:val="single"/>
        </w:rPr>
        <w:t xml:space="preserve"> и 2</w:t>
      </w:r>
      <w:r w:rsidR="00FA1D03" w:rsidRPr="00B3044D">
        <w:rPr>
          <w:sz w:val="28"/>
          <w:szCs w:val="28"/>
          <w:u w:val="single"/>
          <w:vertAlign w:val="superscript"/>
        </w:rPr>
        <w:t>3</w:t>
      </w:r>
      <w:r w:rsidR="00FA1D03" w:rsidRPr="00FA1D03">
        <w:rPr>
          <w:sz w:val="28"/>
          <w:szCs w:val="28"/>
          <w:u w:val="single"/>
        </w:rPr>
        <w:t xml:space="preserve"> к Закону Нижегородской области "О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w:t>
      </w:r>
      <w:r w:rsidR="001D3A49">
        <w:rPr>
          <w:sz w:val="28"/>
          <w:szCs w:val="28"/>
          <w:u w:val="single"/>
        </w:rPr>
        <w:t>и в области жилищных отношений"</w:t>
      </w:r>
      <w:r w:rsidR="00FA1D03" w:rsidRPr="00FA1D03">
        <w:rPr>
          <w:sz w:val="28"/>
          <w:szCs w:val="28"/>
          <w:u w:val="single"/>
        </w:rPr>
        <w:t xml:space="preserve">  </w:t>
      </w:r>
    </w:p>
    <w:p w:rsidR="00FA1D03" w:rsidRPr="00FA1D03" w:rsidRDefault="00FA1D03" w:rsidP="001C6E22">
      <w:pPr>
        <w:pStyle w:val="ConsPlusNormal"/>
        <w:ind w:firstLine="737"/>
        <w:jc w:val="both"/>
        <w:outlineLvl w:val="2"/>
        <w:rPr>
          <w:rFonts w:ascii="Times New Roman" w:hAnsi="Times New Roman" w:cs="Times New Roman"/>
          <w:i/>
          <w:sz w:val="28"/>
          <w:szCs w:val="28"/>
        </w:rPr>
      </w:pPr>
      <w:r w:rsidRPr="00FA1D03">
        <w:rPr>
          <w:rFonts w:ascii="Times New Roman" w:hAnsi="Times New Roman" w:cs="Times New Roman"/>
          <w:i/>
          <w:sz w:val="28"/>
          <w:szCs w:val="28"/>
        </w:rPr>
        <w:t>Действие Закона направлено на совершенствование законодательства в сфере обеспечения жильем детей-сирот и лиц из их числа и на оптимизацию работы по данному направлению. Законом внесены изменения в приложения к Закону Нижегородской области "О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полномочиями в области жилищных отношений" в части уточнения данных, необходимых для расчета размера субвенции. В целях урегулирования вопроса о порядке распределения средств субвенций, дополнительно направленных на обеспечение жильем детей-сирот и лиц из их числа, из федерального бюджета в течение финансового года</w:t>
      </w:r>
      <w:r w:rsidR="000768F3">
        <w:rPr>
          <w:rFonts w:ascii="Times New Roman" w:hAnsi="Times New Roman" w:cs="Times New Roman"/>
          <w:i/>
          <w:sz w:val="28"/>
          <w:szCs w:val="28"/>
        </w:rPr>
        <w:t>,</w:t>
      </w:r>
      <w:r w:rsidRPr="00FA1D03">
        <w:rPr>
          <w:rFonts w:ascii="Times New Roman" w:hAnsi="Times New Roman" w:cs="Times New Roman"/>
          <w:i/>
          <w:sz w:val="28"/>
          <w:szCs w:val="28"/>
        </w:rPr>
        <w:t xml:space="preserve"> приложения к Закону дополне</w:t>
      </w:r>
      <w:r w:rsidR="000768F3">
        <w:rPr>
          <w:rFonts w:ascii="Times New Roman" w:hAnsi="Times New Roman" w:cs="Times New Roman"/>
          <w:i/>
          <w:sz w:val="28"/>
          <w:szCs w:val="28"/>
        </w:rPr>
        <w:t>ны соответствующими положениями;</w:t>
      </w:r>
    </w:p>
    <w:p w:rsidR="008114C5" w:rsidRPr="008114C5" w:rsidRDefault="00727D9E" w:rsidP="001C6E22">
      <w:pPr>
        <w:pStyle w:val="a5"/>
        <w:numPr>
          <w:ilvl w:val="0"/>
          <w:numId w:val="6"/>
        </w:numPr>
        <w:tabs>
          <w:tab w:val="left" w:pos="709"/>
          <w:tab w:val="left" w:pos="851"/>
        </w:tabs>
        <w:ind w:left="0" w:firstLine="737"/>
        <w:jc w:val="both"/>
        <w:rPr>
          <w:sz w:val="28"/>
          <w:szCs w:val="28"/>
          <w:u w:val="single"/>
        </w:rPr>
      </w:pPr>
      <w:r>
        <w:rPr>
          <w:sz w:val="28"/>
          <w:szCs w:val="28"/>
          <w:u w:val="single"/>
        </w:rPr>
        <w:t xml:space="preserve">Закон Нижегородской области </w:t>
      </w:r>
      <w:r w:rsidR="008114C5" w:rsidRPr="008114C5">
        <w:rPr>
          <w:sz w:val="28"/>
          <w:szCs w:val="28"/>
          <w:u w:val="single"/>
        </w:rPr>
        <w:t>от 30</w:t>
      </w:r>
      <w:r w:rsidR="008114C5">
        <w:rPr>
          <w:sz w:val="28"/>
          <w:szCs w:val="28"/>
          <w:u w:val="single"/>
        </w:rPr>
        <w:t xml:space="preserve"> июня </w:t>
      </w:r>
      <w:r w:rsidR="008114C5" w:rsidRPr="008114C5">
        <w:rPr>
          <w:sz w:val="28"/>
          <w:szCs w:val="28"/>
          <w:u w:val="single"/>
        </w:rPr>
        <w:t>2014</w:t>
      </w:r>
      <w:r w:rsidR="00D154DE">
        <w:rPr>
          <w:sz w:val="28"/>
          <w:szCs w:val="28"/>
          <w:u w:val="single"/>
        </w:rPr>
        <w:t xml:space="preserve"> года</w:t>
      </w:r>
      <w:r w:rsidR="008114C5" w:rsidRPr="008114C5">
        <w:rPr>
          <w:sz w:val="28"/>
          <w:szCs w:val="28"/>
          <w:u w:val="single"/>
        </w:rPr>
        <w:t xml:space="preserve"> № 84-З "О внесении изменения в статью 14 Закона Нижегородской области "Об обеспечении чистоты и порядка на те</w:t>
      </w:r>
      <w:r w:rsidR="001D3A49">
        <w:rPr>
          <w:sz w:val="28"/>
          <w:szCs w:val="28"/>
          <w:u w:val="single"/>
        </w:rPr>
        <w:t>рритории Нижегородской области"</w:t>
      </w:r>
      <w:r w:rsidR="008114C5" w:rsidRPr="008114C5">
        <w:rPr>
          <w:sz w:val="28"/>
          <w:szCs w:val="28"/>
          <w:u w:val="single"/>
        </w:rPr>
        <w:t xml:space="preserve"> </w:t>
      </w:r>
    </w:p>
    <w:p w:rsidR="008114C5" w:rsidRPr="008114C5" w:rsidRDefault="008114C5" w:rsidP="001C6E22">
      <w:pPr>
        <w:pStyle w:val="ConsPlusNormal"/>
        <w:ind w:firstLine="737"/>
        <w:jc w:val="both"/>
        <w:outlineLvl w:val="2"/>
        <w:rPr>
          <w:rFonts w:ascii="Times New Roman" w:hAnsi="Times New Roman" w:cs="Times New Roman"/>
          <w:i/>
          <w:sz w:val="28"/>
          <w:szCs w:val="28"/>
        </w:rPr>
      </w:pPr>
      <w:r w:rsidRPr="008114C5">
        <w:rPr>
          <w:rFonts w:ascii="Times New Roman" w:hAnsi="Times New Roman" w:cs="Times New Roman"/>
          <w:i/>
          <w:sz w:val="28"/>
          <w:szCs w:val="28"/>
        </w:rPr>
        <w:t>Внесенными изменениями смягчены требования Закона</w:t>
      </w:r>
      <w:r w:rsidR="006C5991">
        <w:rPr>
          <w:rFonts w:ascii="Times New Roman" w:hAnsi="Times New Roman" w:cs="Times New Roman"/>
          <w:i/>
          <w:sz w:val="28"/>
          <w:szCs w:val="28"/>
        </w:rPr>
        <w:t xml:space="preserve"> области</w:t>
      </w:r>
      <w:r w:rsidRPr="008114C5">
        <w:rPr>
          <w:rFonts w:ascii="Times New Roman" w:hAnsi="Times New Roman" w:cs="Times New Roman"/>
          <w:i/>
          <w:sz w:val="28"/>
          <w:szCs w:val="28"/>
        </w:rPr>
        <w:t xml:space="preserve"> "Об обеспечении чистоты и порядка на территории Нижегородской области": предусмотрен шестимесячный срок для устранения надписей и повреждений фасадов, заборов, опор наружного освещения и других подобных объектов. </w:t>
      </w:r>
    </w:p>
    <w:p w:rsidR="008114C5" w:rsidRPr="00DB121F" w:rsidRDefault="008114C5" w:rsidP="001C6E22">
      <w:pPr>
        <w:pStyle w:val="ConsPlusNormal"/>
        <w:ind w:firstLine="737"/>
        <w:jc w:val="both"/>
        <w:outlineLvl w:val="2"/>
        <w:rPr>
          <w:rFonts w:ascii="Times New Roman" w:hAnsi="Times New Roman" w:cs="Times New Roman"/>
          <w:i/>
          <w:sz w:val="28"/>
          <w:szCs w:val="28"/>
        </w:rPr>
      </w:pPr>
      <w:r w:rsidRPr="008114C5">
        <w:rPr>
          <w:rFonts w:ascii="Times New Roman" w:hAnsi="Times New Roman" w:cs="Times New Roman"/>
          <w:i/>
          <w:sz w:val="28"/>
          <w:szCs w:val="28"/>
        </w:rPr>
        <w:t>Данный Закон повышает эффективность реализации положений законодательства области, устанавливающих требования к надлежащему состоянию объектов, на основе принципа справедливости защищает законные интересы лиц, ответ</w:t>
      </w:r>
      <w:r w:rsidR="006C5991">
        <w:rPr>
          <w:rFonts w:ascii="Times New Roman" w:hAnsi="Times New Roman" w:cs="Times New Roman"/>
          <w:i/>
          <w:sz w:val="28"/>
          <w:szCs w:val="28"/>
        </w:rPr>
        <w:t>ственных за содержание объектов;</w:t>
      </w:r>
    </w:p>
    <w:p w:rsidR="00DB121F" w:rsidRPr="00DB121F" w:rsidRDefault="00CD4C93" w:rsidP="001C6E22">
      <w:pPr>
        <w:pStyle w:val="a5"/>
        <w:numPr>
          <w:ilvl w:val="0"/>
          <w:numId w:val="6"/>
        </w:numPr>
        <w:tabs>
          <w:tab w:val="left" w:pos="709"/>
          <w:tab w:val="left" w:pos="851"/>
        </w:tabs>
        <w:ind w:left="0" w:firstLine="737"/>
        <w:jc w:val="both"/>
        <w:rPr>
          <w:sz w:val="28"/>
          <w:szCs w:val="28"/>
          <w:u w:val="single"/>
        </w:rPr>
      </w:pPr>
      <w:r w:rsidRPr="0087283F">
        <w:rPr>
          <w:sz w:val="28"/>
          <w:szCs w:val="28"/>
          <w:u w:val="single"/>
        </w:rPr>
        <w:t>Закон Нижегородской области от </w:t>
      </w:r>
      <w:r w:rsidR="005A0D54">
        <w:rPr>
          <w:sz w:val="28"/>
          <w:szCs w:val="28"/>
          <w:u w:val="single"/>
        </w:rPr>
        <w:t xml:space="preserve">5 августа </w:t>
      </w:r>
      <w:r w:rsidR="00DB121F" w:rsidRPr="00DB121F">
        <w:rPr>
          <w:sz w:val="28"/>
          <w:szCs w:val="28"/>
          <w:u w:val="single"/>
        </w:rPr>
        <w:t>2014</w:t>
      </w:r>
      <w:r w:rsidR="005A0D54">
        <w:rPr>
          <w:sz w:val="28"/>
          <w:szCs w:val="28"/>
          <w:u w:val="single"/>
        </w:rPr>
        <w:t xml:space="preserve"> года</w:t>
      </w:r>
      <w:r w:rsidR="00DB121F" w:rsidRPr="00DB121F">
        <w:rPr>
          <w:sz w:val="28"/>
          <w:szCs w:val="28"/>
          <w:u w:val="single"/>
        </w:rPr>
        <w:t xml:space="preserve"> № 101-З "О внесении изменений в статью 29 Закона Нижегородской области "Об основах регулирования градостроительной деятельности на тер</w:t>
      </w:r>
      <w:r w:rsidR="00617E5C">
        <w:rPr>
          <w:sz w:val="28"/>
          <w:szCs w:val="28"/>
          <w:u w:val="single"/>
        </w:rPr>
        <w:t>ритории Нижегородской области"</w:t>
      </w:r>
    </w:p>
    <w:p w:rsidR="00DB121F" w:rsidRPr="00DB121F" w:rsidRDefault="00DB121F" w:rsidP="001C6E22">
      <w:pPr>
        <w:pStyle w:val="ConsPlusNormal"/>
        <w:ind w:firstLine="737"/>
        <w:jc w:val="both"/>
        <w:outlineLvl w:val="2"/>
        <w:rPr>
          <w:rFonts w:ascii="Times New Roman" w:hAnsi="Times New Roman" w:cs="Times New Roman"/>
          <w:i/>
          <w:sz w:val="28"/>
          <w:szCs w:val="28"/>
        </w:rPr>
      </w:pPr>
      <w:r w:rsidRPr="00DB121F">
        <w:rPr>
          <w:rFonts w:ascii="Times New Roman" w:hAnsi="Times New Roman" w:cs="Times New Roman"/>
          <w:i/>
          <w:sz w:val="28"/>
          <w:szCs w:val="28"/>
        </w:rPr>
        <w:t>Принятие Закона существенно снизило административные барьеры в строительстве, так как были отменены требования о получении разрешения на строительство для объектов линейной инфраструктуры. Данный Закон позволит более эффективно решать задачу по сокращению сроков технологического присоединения объектов к сетям водо-, газо- и электроснабжения. Установление порядка строительства и реконструкции линейных объектов без получения разрешения на строительство не освобождает от необходимости соблюдения требований нормативно-технических регламентов и от проведения обязательных экспертиз, что обеспечивает соблюдение требований безопасности.</w:t>
      </w:r>
    </w:p>
    <w:p w:rsidR="00DB121F" w:rsidRPr="00DB121F" w:rsidRDefault="00DB121F" w:rsidP="001C6E22">
      <w:pPr>
        <w:pStyle w:val="ConsPlusNormal"/>
        <w:ind w:firstLine="737"/>
        <w:jc w:val="both"/>
        <w:outlineLvl w:val="2"/>
        <w:rPr>
          <w:rFonts w:ascii="Times New Roman" w:hAnsi="Times New Roman" w:cs="Times New Roman"/>
          <w:i/>
          <w:sz w:val="28"/>
          <w:szCs w:val="28"/>
        </w:rPr>
      </w:pPr>
      <w:r w:rsidRPr="00DB121F">
        <w:rPr>
          <w:rFonts w:ascii="Times New Roman" w:hAnsi="Times New Roman" w:cs="Times New Roman"/>
          <w:i/>
          <w:sz w:val="28"/>
          <w:szCs w:val="28"/>
        </w:rPr>
        <w:t xml:space="preserve">Закон также дает возможность регистрации прав на линейные </w:t>
      </w:r>
      <w:r w:rsidRPr="00DB121F">
        <w:rPr>
          <w:rFonts w:ascii="Times New Roman" w:hAnsi="Times New Roman" w:cs="Times New Roman"/>
          <w:i/>
          <w:sz w:val="28"/>
          <w:szCs w:val="28"/>
        </w:rPr>
        <w:lastRenderedPageBreak/>
        <w:t>объекты, строительство которых было проведено ранее без получения разрешения на строительство, при наличии оформленных прав на земельный участок, что позволяет более эффективно решать пробле</w:t>
      </w:r>
      <w:r w:rsidR="00617E5C">
        <w:rPr>
          <w:rFonts w:ascii="Times New Roman" w:hAnsi="Times New Roman" w:cs="Times New Roman"/>
          <w:i/>
          <w:sz w:val="28"/>
          <w:szCs w:val="28"/>
        </w:rPr>
        <w:t>му бесхозяйных инженерных сетей;</w:t>
      </w:r>
    </w:p>
    <w:p w:rsidR="00157319" w:rsidRPr="00157319" w:rsidRDefault="00CD4C93" w:rsidP="001C6E22">
      <w:pPr>
        <w:pStyle w:val="a5"/>
        <w:numPr>
          <w:ilvl w:val="0"/>
          <w:numId w:val="6"/>
        </w:numPr>
        <w:tabs>
          <w:tab w:val="left" w:pos="709"/>
          <w:tab w:val="left" w:pos="851"/>
        </w:tabs>
        <w:ind w:left="0" w:firstLine="737"/>
        <w:jc w:val="both"/>
        <w:rPr>
          <w:sz w:val="28"/>
          <w:szCs w:val="28"/>
          <w:u w:val="single"/>
        </w:rPr>
      </w:pPr>
      <w:r w:rsidRPr="0087283F">
        <w:rPr>
          <w:sz w:val="28"/>
          <w:szCs w:val="28"/>
          <w:u w:val="single"/>
        </w:rPr>
        <w:t>За</w:t>
      </w:r>
      <w:r w:rsidR="00436BC1">
        <w:rPr>
          <w:sz w:val="28"/>
          <w:szCs w:val="28"/>
          <w:u w:val="single"/>
        </w:rPr>
        <w:t xml:space="preserve">кон Нижегородской области </w:t>
      </w:r>
      <w:r w:rsidR="005A0D54">
        <w:rPr>
          <w:sz w:val="28"/>
          <w:szCs w:val="28"/>
          <w:u w:val="single"/>
        </w:rPr>
        <w:t xml:space="preserve">от </w:t>
      </w:r>
      <w:r w:rsidR="00157319" w:rsidRPr="00157319">
        <w:rPr>
          <w:sz w:val="28"/>
          <w:szCs w:val="28"/>
          <w:u w:val="single"/>
        </w:rPr>
        <w:t>4</w:t>
      </w:r>
      <w:r w:rsidR="005A0D54">
        <w:rPr>
          <w:sz w:val="28"/>
          <w:szCs w:val="28"/>
          <w:u w:val="single"/>
        </w:rPr>
        <w:t xml:space="preserve"> сентября </w:t>
      </w:r>
      <w:r w:rsidR="00157319" w:rsidRPr="00157319">
        <w:rPr>
          <w:sz w:val="28"/>
          <w:szCs w:val="28"/>
          <w:u w:val="single"/>
        </w:rPr>
        <w:t>2014</w:t>
      </w:r>
      <w:r w:rsidR="005A0D54">
        <w:rPr>
          <w:sz w:val="28"/>
          <w:szCs w:val="28"/>
          <w:u w:val="single"/>
        </w:rPr>
        <w:t xml:space="preserve"> года</w:t>
      </w:r>
      <w:r w:rsidR="00157319" w:rsidRPr="00157319">
        <w:rPr>
          <w:sz w:val="28"/>
          <w:szCs w:val="28"/>
          <w:u w:val="single"/>
        </w:rPr>
        <w:t xml:space="preserve"> № 111-З "О признании утратившей силу части 2 статьи 1 Закона Нижегородской области "Об организации проведения капитального ремонта общего имущества в многоквартирных домах, расположенных на те</w:t>
      </w:r>
      <w:r w:rsidR="00B4081C">
        <w:rPr>
          <w:sz w:val="28"/>
          <w:szCs w:val="28"/>
          <w:u w:val="single"/>
        </w:rPr>
        <w:t>рритории Нижегородской области"</w:t>
      </w:r>
      <w:r w:rsidR="00157319" w:rsidRPr="00157319">
        <w:rPr>
          <w:sz w:val="28"/>
          <w:szCs w:val="28"/>
          <w:u w:val="single"/>
        </w:rPr>
        <w:t xml:space="preserve"> </w:t>
      </w:r>
    </w:p>
    <w:p w:rsidR="00157319" w:rsidRPr="00157319" w:rsidRDefault="00157319" w:rsidP="001C6E22">
      <w:pPr>
        <w:pStyle w:val="ConsPlusNormal"/>
        <w:ind w:firstLine="737"/>
        <w:jc w:val="both"/>
        <w:outlineLvl w:val="2"/>
        <w:rPr>
          <w:rFonts w:ascii="Times New Roman" w:hAnsi="Times New Roman" w:cs="Times New Roman"/>
          <w:i/>
          <w:sz w:val="28"/>
          <w:szCs w:val="28"/>
        </w:rPr>
      </w:pPr>
      <w:r w:rsidRPr="00157319">
        <w:rPr>
          <w:rFonts w:ascii="Times New Roman" w:hAnsi="Times New Roman" w:cs="Times New Roman"/>
          <w:i/>
          <w:sz w:val="28"/>
          <w:szCs w:val="28"/>
        </w:rPr>
        <w:t xml:space="preserve">Закон принят с целью приведения норм Закона Нижегородской области "Об организации проведения капитального ремонта общего имущества в многоквартирных домах, расположенных на территории Нижегородской области" в соответствие с требованием федерального законодательства. Из базового Закона </w:t>
      </w:r>
      <w:r w:rsidR="00B4081C">
        <w:rPr>
          <w:rFonts w:ascii="Times New Roman" w:hAnsi="Times New Roman" w:cs="Times New Roman"/>
          <w:i/>
          <w:sz w:val="28"/>
          <w:szCs w:val="28"/>
        </w:rPr>
        <w:t>исключена норма, устанавливающая</w:t>
      </w:r>
      <w:r w:rsidRPr="00157319">
        <w:rPr>
          <w:rFonts w:ascii="Times New Roman" w:hAnsi="Times New Roman" w:cs="Times New Roman"/>
          <w:i/>
          <w:sz w:val="28"/>
          <w:szCs w:val="28"/>
        </w:rPr>
        <w:t>, что под многоквартирным домом понимается совокупность двух и более квартир, имеющих самостоятельные выходы в помещения общего пользования в таком доме</w:t>
      </w:r>
      <w:r w:rsidR="008F40AC">
        <w:rPr>
          <w:rFonts w:ascii="Times New Roman" w:hAnsi="Times New Roman" w:cs="Times New Roman"/>
          <w:i/>
          <w:sz w:val="28"/>
          <w:szCs w:val="28"/>
        </w:rPr>
        <w:t>;</w:t>
      </w:r>
    </w:p>
    <w:p w:rsidR="00A54FE5" w:rsidRPr="00A54FE5" w:rsidRDefault="00CD4C93" w:rsidP="001C6E22">
      <w:pPr>
        <w:pStyle w:val="a5"/>
        <w:numPr>
          <w:ilvl w:val="0"/>
          <w:numId w:val="6"/>
        </w:numPr>
        <w:tabs>
          <w:tab w:val="left" w:pos="709"/>
          <w:tab w:val="left" w:pos="851"/>
        </w:tabs>
        <w:ind w:left="0" w:firstLine="737"/>
        <w:jc w:val="both"/>
        <w:rPr>
          <w:sz w:val="28"/>
          <w:szCs w:val="28"/>
          <w:u w:val="single"/>
        </w:rPr>
      </w:pPr>
      <w:r w:rsidRPr="0087283F">
        <w:rPr>
          <w:sz w:val="28"/>
          <w:szCs w:val="28"/>
          <w:u w:val="single"/>
        </w:rPr>
        <w:t>За</w:t>
      </w:r>
      <w:r w:rsidR="00436BC1">
        <w:rPr>
          <w:sz w:val="28"/>
          <w:szCs w:val="28"/>
          <w:u w:val="single"/>
        </w:rPr>
        <w:t>кон Нижегородской области от </w:t>
      </w:r>
      <w:r w:rsidR="005A0D54" w:rsidRPr="00A54FE5">
        <w:rPr>
          <w:sz w:val="28"/>
          <w:szCs w:val="28"/>
          <w:u w:val="single"/>
        </w:rPr>
        <w:t xml:space="preserve"> </w:t>
      </w:r>
      <w:r w:rsidR="00A54FE5" w:rsidRPr="00A54FE5">
        <w:rPr>
          <w:sz w:val="28"/>
          <w:szCs w:val="28"/>
          <w:u w:val="single"/>
        </w:rPr>
        <w:t>2</w:t>
      </w:r>
      <w:r w:rsidR="005A0D54">
        <w:rPr>
          <w:sz w:val="28"/>
          <w:szCs w:val="28"/>
          <w:u w:val="single"/>
        </w:rPr>
        <w:t xml:space="preserve"> октября </w:t>
      </w:r>
      <w:r w:rsidR="00A54FE5" w:rsidRPr="00A54FE5">
        <w:rPr>
          <w:sz w:val="28"/>
          <w:szCs w:val="28"/>
          <w:u w:val="single"/>
        </w:rPr>
        <w:t>2014</w:t>
      </w:r>
      <w:r w:rsidR="003C3A9A">
        <w:rPr>
          <w:sz w:val="28"/>
          <w:szCs w:val="28"/>
          <w:u w:val="single"/>
        </w:rPr>
        <w:t xml:space="preserve"> года</w:t>
      </w:r>
      <w:r w:rsidR="00A54FE5" w:rsidRPr="00A54FE5">
        <w:rPr>
          <w:sz w:val="28"/>
          <w:szCs w:val="28"/>
          <w:u w:val="single"/>
        </w:rPr>
        <w:t xml:space="preserve"> № 133-З "О внесении изменений в Закон Нижегородской области "Об объектах культурного наследия (памятниках истории и культуры) народов Российской Федерации, расположенных на те</w:t>
      </w:r>
      <w:r w:rsidR="001D3A49">
        <w:rPr>
          <w:sz w:val="28"/>
          <w:szCs w:val="28"/>
          <w:u w:val="single"/>
        </w:rPr>
        <w:t>рритории Нижегородской области"</w:t>
      </w:r>
      <w:r w:rsidR="00A54FE5" w:rsidRPr="00A54FE5">
        <w:rPr>
          <w:sz w:val="28"/>
          <w:szCs w:val="28"/>
          <w:u w:val="single"/>
        </w:rPr>
        <w:t xml:space="preserve"> </w:t>
      </w:r>
    </w:p>
    <w:p w:rsidR="00A54FE5" w:rsidRPr="00A54FE5" w:rsidRDefault="00A54FE5" w:rsidP="001C6E22">
      <w:pPr>
        <w:pStyle w:val="ConsPlusNormal"/>
        <w:ind w:firstLine="737"/>
        <w:jc w:val="both"/>
        <w:outlineLvl w:val="2"/>
        <w:rPr>
          <w:rFonts w:ascii="Times New Roman" w:hAnsi="Times New Roman" w:cs="Times New Roman"/>
          <w:i/>
          <w:sz w:val="28"/>
          <w:szCs w:val="28"/>
        </w:rPr>
      </w:pPr>
      <w:r>
        <w:rPr>
          <w:rFonts w:ascii="Times New Roman" w:hAnsi="Times New Roman" w:cs="Times New Roman"/>
          <w:i/>
          <w:sz w:val="28"/>
          <w:szCs w:val="28"/>
        </w:rPr>
        <w:t>З</w:t>
      </w:r>
      <w:r w:rsidR="001D3A49">
        <w:rPr>
          <w:rFonts w:ascii="Times New Roman" w:hAnsi="Times New Roman" w:cs="Times New Roman"/>
          <w:i/>
          <w:sz w:val="28"/>
          <w:szCs w:val="28"/>
        </w:rPr>
        <w:t>ак</w:t>
      </w:r>
      <w:r w:rsidR="00B4081C">
        <w:rPr>
          <w:rFonts w:ascii="Times New Roman" w:hAnsi="Times New Roman" w:cs="Times New Roman"/>
          <w:i/>
          <w:sz w:val="28"/>
          <w:szCs w:val="28"/>
        </w:rPr>
        <w:t>он</w:t>
      </w:r>
      <w:r w:rsidR="001D3A49">
        <w:rPr>
          <w:rFonts w:ascii="Times New Roman" w:hAnsi="Times New Roman" w:cs="Times New Roman"/>
          <w:i/>
          <w:sz w:val="28"/>
          <w:szCs w:val="28"/>
        </w:rPr>
        <w:t xml:space="preserve"> </w:t>
      </w:r>
      <w:r>
        <w:rPr>
          <w:rFonts w:ascii="Times New Roman" w:hAnsi="Times New Roman" w:cs="Times New Roman"/>
          <w:i/>
          <w:sz w:val="28"/>
          <w:szCs w:val="28"/>
        </w:rPr>
        <w:t>принят</w:t>
      </w:r>
      <w:r w:rsidRPr="00A54FE5">
        <w:rPr>
          <w:rFonts w:ascii="Times New Roman" w:hAnsi="Times New Roman" w:cs="Times New Roman"/>
          <w:i/>
          <w:sz w:val="28"/>
          <w:szCs w:val="28"/>
        </w:rPr>
        <w:t xml:space="preserve"> по результатам мониторинга правоприменения Закона области "Об объектах культурного наследия (памятниках истории и культуры) народов Российской Федерации, расположенных на территории Нижегородской области", проведенного комитетом по вопросам градостроительной деятельности, жилищно-коммунального хозяйства и топливно-энергетического комплекса в I полугодии 2014 года. </w:t>
      </w:r>
    </w:p>
    <w:p w:rsidR="00A54FE5" w:rsidRPr="00A54FE5" w:rsidRDefault="00A54FE5" w:rsidP="001C6E22">
      <w:pPr>
        <w:pStyle w:val="ConsPlusNormal"/>
        <w:ind w:firstLine="737"/>
        <w:jc w:val="both"/>
        <w:outlineLvl w:val="2"/>
        <w:rPr>
          <w:rFonts w:ascii="Times New Roman" w:hAnsi="Times New Roman" w:cs="Times New Roman"/>
          <w:i/>
          <w:sz w:val="28"/>
          <w:szCs w:val="28"/>
        </w:rPr>
      </w:pPr>
      <w:r w:rsidRPr="00A54FE5">
        <w:rPr>
          <w:rFonts w:ascii="Times New Roman" w:hAnsi="Times New Roman" w:cs="Times New Roman"/>
          <w:i/>
          <w:sz w:val="28"/>
          <w:szCs w:val="28"/>
        </w:rPr>
        <w:t>Законом внесены изменения в базовый Закон области в целях приведения в соответствие с Федеральным законом, Бюджетным кодексом РФ и другими н</w:t>
      </w:r>
      <w:r w:rsidR="00D26B81">
        <w:rPr>
          <w:rFonts w:ascii="Times New Roman" w:hAnsi="Times New Roman" w:cs="Times New Roman"/>
          <w:i/>
          <w:sz w:val="28"/>
          <w:szCs w:val="28"/>
        </w:rPr>
        <w:t>ормативными правовыми актами РФ;</w:t>
      </w:r>
    </w:p>
    <w:p w:rsidR="004E3F62" w:rsidRPr="004E3F62" w:rsidRDefault="00436BC1" w:rsidP="001C6E22">
      <w:pPr>
        <w:pStyle w:val="a5"/>
        <w:numPr>
          <w:ilvl w:val="0"/>
          <w:numId w:val="6"/>
        </w:numPr>
        <w:tabs>
          <w:tab w:val="left" w:pos="709"/>
          <w:tab w:val="left" w:pos="851"/>
        </w:tabs>
        <w:ind w:left="0" w:firstLine="737"/>
        <w:jc w:val="both"/>
        <w:rPr>
          <w:sz w:val="28"/>
          <w:szCs w:val="28"/>
          <w:u w:val="single"/>
        </w:rPr>
      </w:pPr>
      <w:r>
        <w:rPr>
          <w:sz w:val="28"/>
          <w:szCs w:val="28"/>
          <w:u w:val="single"/>
        </w:rPr>
        <w:t>Закон Нижегородской области от </w:t>
      </w:r>
      <w:r w:rsidR="004E3F62" w:rsidRPr="004E3F62">
        <w:rPr>
          <w:sz w:val="28"/>
          <w:szCs w:val="28"/>
          <w:u w:val="single"/>
        </w:rPr>
        <w:t>2</w:t>
      </w:r>
      <w:r w:rsidR="003A0B62">
        <w:rPr>
          <w:sz w:val="28"/>
          <w:szCs w:val="28"/>
          <w:u w:val="single"/>
        </w:rPr>
        <w:t xml:space="preserve"> октября </w:t>
      </w:r>
      <w:r w:rsidR="004E3F62" w:rsidRPr="004E3F62">
        <w:rPr>
          <w:sz w:val="28"/>
          <w:szCs w:val="28"/>
          <w:u w:val="single"/>
        </w:rPr>
        <w:t>2014</w:t>
      </w:r>
      <w:r w:rsidR="003A0B62">
        <w:rPr>
          <w:sz w:val="28"/>
          <w:szCs w:val="28"/>
          <w:u w:val="single"/>
        </w:rPr>
        <w:t xml:space="preserve"> года</w:t>
      </w:r>
      <w:r w:rsidR="004E3F62" w:rsidRPr="004E3F62">
        <w:rPr>
          <w:sz w:val="28"/>
          <w:szCs w:val="28"/>
          <w:u w:val="single"/>
        </w:rPr>
        <w:t xml:space="preserve"> № 134-З "О внесении изменений в отдельные законы Нижегородской области в части обеспечения жилыми помещениями детей-сирот и детей, оставшихся без попечения родителей, а также лиц из числа детей-сирот и детей, ост</w:t>
      </w:r>
      <w:r w:rsidR="001D3A49">
        <w:rPr>
          <w:sz w:val="28"/>
          <w:szCs w:val="28"/>
          <w:u w:val="single"/>
        </w:rPr>
        <w:t>авшихся без попечения родителей</w:t>
      </w:r>
      <w:r w:rsidR="00B4081C">
        <w:rPr>
          <w:sz w:val="28"/>
          <w:szCs w:val="28"/>
          <w:u w:val="single"/>
        </w:rPr>
        <w:t>"</w:t>
      </w:r>
      <w:r w:rsidR="004E3F62" w:rsidRPr="004E3F62">
        <w:rPr>
          <w:sz w:val="28"/>
          <w:szCs w:val="28"/>
          <w:u w:val="single"/>
        </w:rPr>
        <w:t xml:space="preserve"> </w:t>
      </w:r>
    </w:p>
    <w:p w:rsidR="001D3A49" w:rsidRPr="004E3F62" w:rsidRDefault="001D3A49" w:rsidP="001C6E22">
      <w:pPr>
        <w:pStyle w:val="ConsPlusNormal"/>
        <w:ind w:firstLine="737"/>
        <w:jc w:val="both"/>
        <w:outlineLvl w:val="2"/>
        <w:rPr>
          <w:rFonts w:ascii="Times New Roman" w:hAnsi="Times New Roman" w:cs="Times New Roman"/>
          <w:i/>
          <w:sz w:val="28"/>
          <w:szCs w:val="28"/>
        </w:rPr>
      </w:pPr>
      <w:r w:rsidRPr="004E3F62">
        <w:rPr>
          <w:rFonts w:ascii="Times New Roman" w:hAnsi="Times New Roman" w:cs="Times New Roman"/>
          <w:i/>
          <w:sz w:val="28"/>
          <w:szCs w:val="28"/>
        </w:rPr>
        <w:t>Закон направлен на реализацию прав детей-сирот и лиц из их числа на обеспечение жилыми помещениями.</w:t>
      </w:r>
    </w:p>
    <w:p w:rsidR="004E3F62" w:rsidRPr="004E3F62" w:rsidRDefault="001D3A49" w:rsidP="001C6E22">
      <w:pPr>
        <w:pStyle w:val="ConsPlusNormal"/>
        <w:ind w:firstLine="737"/>
        <w:jc w:val="both"/>
        <w:outlineLvl w:val="2"/>
        <w:rPr>
          <w:rFonts w:ascii="Times New Roman" w:hAnsi="Times New Roman" w:cs="Times New Roman"/>
          <w:i/>
          <w:sz w:val="28"/>
          <w:szCs w:val="28"/>
        </w:rPr>
      </w:pPr>
      <w:r>
        <w:rPr>
          <w:rFonts w:ascii="Times New Roman" w:hAnsi="Times New Roman" w:cs="Times New Roman"/>
          <w:i/>
          <w:sz w:val="28"/>
          <w:szCs w:val="28"/>
        </w:rPr>
        <w:t>Принят</w:t>
      </w:r>
      <w:r w:rsidR="004E3F62" w:rsidRPr="004E3F62">
        <w:rPr>
          <w:rFonts w:ascii="Times New Roman" w:hAnsi="Times New Roman" w:cs="Times New Roman"/>
          <w:i/>
          <w:sz w:val="28"/>
          <w:szCs w:val="28"/>
        </w:rPr>
        <w:t xml:space="preserve"> в целях уточнения муниципального образования, в котором дети-сироты и лица из их числа обеспечиваются жилыми помещениями специализированного жилищного фонда, а также перераспределения в 2014 году средств федерального и областного бюджетов, направляемых в местные бюджеты для обеспечения жилыми помещениям</w:t>
      </w:r>
      <w:r w:rsidR="00D26B81">
        <w:rPr>
          <w:rFonts w:ascii="Times New Roman" w:hAnsi="Times New Roman" w:cs="Times New Roman"/>
          <w:i/>
          <w:sz w:val="28"/>
          <w:szCs w:val="28"/>
        </w:rPr>
        <w:t>и детей-сирот и лиц из их числа;</w:t>
      </w:r>
    </w:p>
    <w:p w:rsidR="00572BEB" w:rsidRPr="00572BEB" w:rsidRDefault="00CD4C93" w:rsidP="001C6E22">
      <w:pPr>
        <w:pStyle w:val="a5"/>
        <w:numPr>
          <w:ilvl w:val="0"/>
          <w:numId w:val="6"/>
        </w:numPr>
        <w:tabs>
          <w:tab w:val="left" w:pos="709"/>
          <w:tab w:val="left" w:pos="851"/>
        </w:tabs>
        <w:ind w:left="0" w:firstLine="737"/>
        <w:jc w:val="both"/>
        <w:rPr>
          <w:sz w:val="28"/>
          <w:szCs w:val="28"/>
          <w:u w:val="single"/>
        </w:rPr>
      </w:pPr>
      <w:r w:rsidRPr="0087283F">
        <w:rPr>
          <w:sz w:val="28"/>
          <w:szCs w:val="28"/>
          <w:u w:val="single"/>
        </w:rPr>
        <w:lastRenderedPageBreak/>
        <w:t>Закон Нижегородской области от </w:t>
      </w:r>
      <w:r w:rsidR="00572BEB">
        <w:rPr>
          <w:sz w:val="28"/>
          <w:szCs w:val="28"/>
          <w:u w:val="single"/>
        </w:rPr>
        <w:t xml:space="preserve"> </w:t>
      </w:r>
      <w:r w:rsidR="00572BEB" w:rsidRPr="00572BEB">
        <w:rPr>
          <w:sz w:val="28"/>
          <w:szCs w:val="28"/>
          <w:u w:val="single"/>
        </w:rPr>
        <w:t>6</w:t>
      </w:r>
      <w:r w:rsidR="00572BEB">
        <w:rPr>
          <w:sz w:val="28"/>
          <w:szCs w:val="28"/>
          <w:u w:val="single"/>
        </w:rPr>
        <w:t xml:space="preserve"> ноября </w:t>
      </w:r>
      <w:r w:rsidR="00572BEB" w:rsidRPr="00572BEB">
        <w:rPr>
          <w:sz w:val="28"/>
          <w:szCs w:val="28"/>
          <w:u w:val="single"/>
        </w:rPr>
        <w:t>2014</w:t>
      </w:r>
      <w:r w:rsidR="00572BEB">
        <w:rPr>
          <w:sz w:val="28"/>
          <w:szCs w:val="28"/>
          <w:u w:val="single"/>
        </w:rPr>
        <w:t xml:space="preserve"> года</w:t>
      </w:r>
      <w:r w:rsidR="001D3A49">
        <w:rPr>
          <w:sz w:val="28"/>
          <w:szCs w:val="28"/>
          <w:u w:val="single"/>
        </w:rPr>
        <w:t xml:space="preserve"> № 158-З "О внесении изменений</w:t>
      </w:r>
      <w:r w:rsidR="00572BEB" w:rsidRPr="00572BEB">
        <w:rPr>
          <w:sz w:val="28"/>
          <w:szCs w:val="28"/>
          <w:u w:val="single"/>
        </w:rPr>
        <w:t xml:space="preserve"> в статью 5 Закона Нижегородской области "О государственном административно-техническом надзоре на те</w:t>
      </w:r>
      <w:r w:rsidR="001D3A49">
        <w:rPr>
          <w:sz w:val="28"/>
          <w:szCs w:val="28"/>
          <w:u w:val="single"/>
        </w:rPr>
        <w:t>рритории Нижегородской области"</w:t>
      </w:r>
      <w:r w:rsidR="00572BEB" w:rsidRPr="00572BEB">
        <w:rPr>
          <w:sz w:val="28"/>
          <w:szCs w:val="28"/>
          <w:u w:val="single"/>
        </w:rPr>
        <w:t xml:space="preserve"> </w:t>
      </w:r>
    </w:p>
    <w:p w:rsidR="00572BEB" w:rsidRPr="00572BEB" w:rsidRDefault="00572BEB" w:rsidP="001C6E22">
      <w:pPr>
        <w:pStyle w:val="ConsPlusNormal"/>
        <w:ind w:firstLine="737"/>
        <w:jc w:val="both"/>
        <w:outlineLvl w:val="2"/>
        <w:rPr>
          <w:rFonts w:ascii="Times New Roman" w:hAnsi="Times New Roman" w:cs="Times New Roman"/>
          <w:i/>
          <w:sz w:val="28"/>
          <w:szCs w:val="28"/>
        </w:rPr>
      </w:pPr>
      <w:r w:rsidRPr="00572BEB">
        <w:rPr>
          <w:rFonts w:ascii="Times New Roman" w:hAnsi="Times New Roman" w:cs="Times New Roman"/>
          <w:i/>
          <w:sz w:val="28"/>
          <w:szCs w:val="28"/>
        </w:rPr>
        <w:t>Закон расшир</w:t>
      </w:r>
      <w:r w:rsidR="005B38AD">
        <w:rPr>
          <w:rFonts w:ascii="Times New Roman" w:hAnsi="Times New Roman" w:cs="Times New Roman"/>
          <w:i/>
          <w:sz w:val="28"/>
          <w:szCs w:val="28"/>
        </w:rPr>
        <w:t>яет</w:t>
      </w:r>
      <w:r w:rsidRPr="00572BEB">
        <w:rPr>
          <w:rFonts w:ascii="Times New Roman" w:hAnsi="Times New Roman" w:cs="Times New Roman"/>
          <w:i/>
          <w:sz w:val="28"/>
          <w:szCs w:val="28"/>
        </w:rPr>
        <w:t xml:space="preserve"> полномочи</w:t>
      </w:r>
      <w:r w:rsidR="005B38AD">
        <w:rPr>
          <w:rFonts w:ascii="Times New Roman" w:hAnsi="Times New Roman" w:cs="Times New Roman"/>
          <w:i/>
          <w:sz w:val="28"/>
          <w:szCs w:val="28"/>
        </w:rPr>
        <w:t>я</w:t>
      </w:r>
      <w:r w:rsidRPr="00572BEB">
        <w:rPr>
          <w:rFonts w:ascii="Times New Roman" w:hAnsi="Times New Roman" w:cs="Times New Roman"/>
          <w:i/>
          <w:sz w:val="28"/>
          <w:szCs w:val="28"/>
        </w:rPr>
        <w:t xml:space="preserve"> Инспекции административно-технического надзора Нижегородской области в части проверки выполнения обязанности по обеспечению очистки загрязненных колес транспортных средств, выезжающих со строительных объектов и площадок, с территорий организаций по произ</w:t>
      </w:r>
      <w:r w:rsidR="00BB7009">
        <w:rPr>
          <w:rFonts w:ascii="Times New Roman" w:hAnsi="Times New Roman" w:cs="Times New Roman"/>
          <w:i/>
          <w:sz w:val="28"/>
          <w:szCs w:val="28"/>
        </w:rPr>
        <w:t>водству строительных материалов;</w:t>
      </w:r>
    </w:p>
    <w:p w:rsidR="00763F94" w:rsidRPr="00763F94" w:rsidRDefault="00CD4C93" w:rsidP="001C6E22">
      <w:pPr>
        <w:pStyle w:val="a5"/>
        <w:numPr>
          <w:ilvl w:val="0"/>
          <w:numId w:val="6"/>
        </w:numPr>
        <w:tabs>
          <w:tab w:val="left" w:pos="709"/>
          <w:tab w:val="left" w:pos="851"/>
        </w:tabs>
        <w:ind w:left="0" w:firstLine="737"/>
        <w:jc w:val="both"/>
        <w:rPr>
          <w:sz w:val="28"/>
          <w:szCs w:val="28"/>
          <w:u w:val="single"/>
        </w:rPr>
      </w:pPr>
      <w:r w:rsidRPr="00FF6C33">
        <w:rPr>
          <w:sz w:val="28"/>
          <w:szCs w:val="28"/>
          <w:u w:val="single"/>
        </w:rPr>
        <w:t xml:space="preserve">Закон Нижегородской области </w:t>
      </w:r>
      <w:r w:rsidR="00436BC1">
        <w:rPr>
          <w:sz w:val="28"/>
          <w:szCs w:val="28"/>
          <w:u w:val="single"/>
        </w:rPr>
        <w:t xml:space="preserve">от </w:t>
      </w:r>
      <w:r w:rsidR="00763F94" w:rsidRPr="00763F94">
        <w:rPr>
          <w:sz w:val="28"/>
          <w:szCs w:val="28"/>
          <w:u w:val="single"/>
        </w:rPr>
        <w:t>6</w:t>
      </w:r>
      <w:r w:rsidR="00763F94">
        <w:rPr>
          <w:sz w:val="28"/>
          <w:szCs w:val="28"/>
          <w:u w:val="single"/>
        </w:rPr>
        <w:t xml:space="preserve"> ноября </w:t>
      </w:r>
      <w:r w:rsidR="00763F94" w:rsidRPr="00763F94">
        <w:rPr>
          <w:sz w:val="28"/>
          <w:szCs w:val="28"/>
          <w:u w:val="single"/>
        </w:rPr>
        <w:t>2014</w:t>
      </w:r>
      <w:r w:rsidR="00763F94">
        <w:rPr>
          <w:sz w:val="28"/>
          <w:szCs w:val="28"/>
          <w:u w:val="single"/>
        </w:rPr>
        <w:t xml:space="preserve"> года </w:t>
      </w:r>
      <w:r w:rsidR="001D3A49">
        <w:rPr>
          <w:sz w:val="28"/>
          <w:szCs w:val="28"/>
          <w:u w:val="single"/>
        </w:rPr>
        <w:t xml:space="preserve"> № 159-З "О внесении изменений</w:t>
      </w:r>
      <w:r w:rsidR="00763F94" w:rsidRPr="00763F94">
        <w:rPr>
          <w:sz w:val="28"/>
          <w:szCs w:val="28"/>
          <w:u w:val="single"/>
        </w:rPr>
        <w:t xml:space="preserve"> в статьи 2 и 17 Закона Нижегородской области "Об обеспечении чистоты и порядка на те</w:t>
      </w:r>
      <w:r w:rsidR="001D3A49">
        <w:rPr>
          <w:sz w:val="28"/>
          <w:szCs w:val="28"/>
          <w:u w:val="single"/>
        </w:rPr>
        <w:t>рритории Нижегородской области"</w:t>
      </w:r>
      <w:r w:rsidR="00763F94" w:rsidRPr="00763F94">
        <w:rPr>
          <w:sz w:val="28"/>
          <w:szCs w:val="28"/>
          <w:u w:val="single"/>
        </w:rPr>
        <w:t xml:space="preserve"> </w:t>
      </w:r>
    </w:p>
    <w:p w:rsidR="00763F94" w:rsidRPr="00763F94" w:rsidRDefault="00763F94" w:rsidP="001C6E22">
      <w:pPr>
        <w:pStyle w:val="ConsPlusNormal"/>
        <w:ind w:firstLine="737"/>
        <w:jc w:val="both"/>
        <w:outlineLvl w:val="2"/>
        <w:rPr>
          <w:rFonts w:ascii="Times New Roman" w:hAnsi="Times New Roman" w:cs="Times New Roman"/>
          <w:i/>
          <w:sz w:val="28"/>
          <w:szCs w:val="28"/>
        </w:rPr>
      </w:pPr>
      <w:r w:rsidRPr="00763F94">
        <w:rPr>
          <w:rFonts w:ascii="Times New Roman" w:hAnsi="Times New Roman" w:cs="Times New Roman"/>
          <w:i/>
          <w:sz w:val="28"/>
          <w:szCs w:val="28"/>
        </w:rPr>
        <w:t xml:space="preserve">Законом предусмотрено, что строительные объекты и площадки, территории организаций по производству строительных материалов должны оборудоваться подъездными дорогами, имеющими асфальтобетонное, железобетонное или другое твердое покрытие. На указанных объектах, расположенных в населенных пунктах, имеющих дороги с твердым покрытием, должна обеспечиваться очистка загрязненных колес выезжающих с их </w:t>
      </w:r>
      <w:r w:rsidR="00151369">
        <w:rPr>
          <w:rFonts w:ascii="Times New Roman" w:hAnsi="Times New Roman" w:cs="Times New Roman"/>
          <w:i/>
          <w:sz w:val="28"/>
          <w:szCs w:val="28"/>
        </w:rPr>
        <w:t>территории транспортных средств</w:t>
      </w:r>
      <w:r w:rsidR="00151369" w:rsidRPr="00151369">
        <w:rPr>
          <w:rFonts w:ascii="Times New Roman" w:hAnsi="Times New Roman" w:cs="Times New Roman"/>
          <w:i/>
          <w:sz w:val="28"/>
          <w:szCs w:val="28"/>
        </w:rPr>
        <w:t>;</w:t>
      </w:r>
    </w:p>
    <w:p w:rsidR="00763F94" w:rsidRPr="00763F94" w:rsidRDefault="00763F94" w:rsidP="001C6E22">
      <w:pPr>
        <w:pStyle w:val="a5"/>
        <w:numPr>
          <w:ilvl w:val="0"/>
          <w:numId w:val="6"/>
        </w:numPr>
        <w:tabs>
          <w:tab w:val="left" w:pos="709"/>
          <w:tab w:val="left" w:pos="851"/>
        </w:tabs>
        <w:ind w:left="0" w:firstLine="737"/>
        <w:jc w:val="both"/>
        <w:rPr>
          <w:sz w:val="28"/>
          <w:szCs w:val="28"/>
          <w:u w:val="single"/>
        </w:rPr>
      </w:pPr>
      <w:r w:rsidRPr="00FF6C33">
        <w:rPr>
          <w:sz w:val="28"/>
          <w:szCs w:val="28"/>
          <w:u w:val="single"/>
        </w:rPr>
        <w:t xml:space="preserve">Закон Нижегородской области </w:t>
      </w:r>
      <w:r>
        <w:rPr>
          <w:sz w:val="28"/>
          <w:szCs w:val="28"/>
          <w:u w:val="single"/>
        </w:rPr>
        <w:t xml:space="preserve">от </w:t>
      </w:r>
      <w:r w:rsidRPr="00763F94">
        <w:rPr>
          <w:sz w:val="28"/>
          <w:szCs w:val="28"/>
          <w:u w:val="single"/>
        </w:rPr>
        <w:t>6</w:t>
      </w:r>
      <w:r>
        <w:rPr>
          <w:sz w:val="28"/>
          <w:szCs w:val="28"/>
          <w:u w:val="single"/>
        </w:rPr>
        <w:t xml:space="preserve"> ноября </w:t>
      </w:r>
      <w:r w:rsidRPr="00763F94">
        <w:rPr>
          <w:sz w:val="28"/>
          <w:szCs w:val="28"/>
          <w:u w:val="single"/>
        </w:rPr>
        <w:t xml:space="preserve">2014 </w:t>
      </w:r>
      <w:r w:rsidR="003E7E11">
        <w:rPr>
          <w:sz w:val="28"/>
          <w:szCs w:val="28"/>
          <w:u w:val="single"/>
        </w:rPr>
        <w:t xml:space="preserve">года </w:t>
      </w:r>
      <w:r w:rsidRPr="00763F94">
        <w:rPr>
          <w:sz w:val="28"/>
          <w:szCs w:val="28"/>
          <w:u w:val="single"/>
        </w:rPr>
        <w:t>№ 160-З "О внесении изменений в статью 3.1 Кодекса Нижегородской области об ад</w:t>
      </w:r>
      <w:r w:rsidR="00B4081C">
        <w:rPr>
          <w:sz w:val="28"/>
          <w:szCs w:val="28"/>
          <w:u w:val="single"/>
        </w:rPr>
        <w:t>министративных правонарушениях"</w:t>
      </w:r>
      <w:r w:rsidRPr="00763F94">
        <w:rPr>
          <w:sz w:val="28"/>
          <w:szCs w:val="28"/>
          <w:u w:val="single"/>
        </w:rPr>
        <w:t xml:space="preserve"> </w:t>
      </w:r>
    </w:p>
    <w:p w:rsidR="00763F94" w:rsidRPr="00763F94" w:rsidRDefault="00763F94" w:rsidP="001C6E22">
      <w:pPr>
        <w:pStyle w:val="ConsPlusNormal"/>
        <w:ind w:firstLine="737"/>
        <w:jc w:val="both"/>
        <w:outlineLvl w:val="2"/>
        <w:rPr>
          <w:rFonts w:ascii="Times New Roman" w:hAnsi="Times New Roman" w:cs="Times New Roman"/>
          <w:i/>
          <w:sz w:val="28"/>
          <w:szCs w:val="28"/>
        </w:rPr>
      </w:pPr>
      <w:r w:rsidRPr="00763F94">
        <w:rPr>
          <w:rFonts w:ascii="Times New Roman" w:hAnsi="Times New Roman" w:cs="Times New Roman"/>
          <w:i/>
          <w:sz w:val="28"/>
          <w:szCs w:val="28"/>
        </w:rPr>
        <w:t>Данным Законом предусмотрен новый состав административных правонарушений - невыполнение обязанности по обеспечению очистки колес транспортных средств на выезде со строительных объектов и площадок, с территорий организаций по производству строительных материалов – и установлена ответственность за них. Кроме того, Законом пересмотрены размеры штрафов за нарушения требований к надлежащему состоянию и содержанию ряда объектов</w:t>
      </w:r>
      <w:r w:rsidR="003E7E11" w:rsidRPr="003E7E11">
        <w:rPr>
          <w:rFonts w:ascii="Times New Roman" w:hAnsi="Times New Roman" w:cs="Times New Roman"/>
          <w:i/>
          <w:sz w:val="28"/>
          <w:szCs w:val="28"/>
        </w:rPr>
        <w:t>;</w:t>
      </w:r>
    </w:p>
    <w:p w:rsidR="00FF4A2B" w:rsidRPr="00FF4A2B" w:rsidRDefault="00FF4A2B" w:rsidP="001C6E22">
      <w:pPr>
        <w:pStyle w:val="a5"/>
        <w:numPr>
          <w:ilvl w:val="0"/>
          <w:numId w:val="6"/>
        </w:numPr>
        <w:tabs>
          <w:tab w:val="left" w:pos="709"/>
          <w:tab w:val="left" w:pos="851"/>
        </w:tabs>
        <w:ind w:left="0" w:firstLine="737"/>
        <w:jc w:val="both"/>
        <w:rPr>
          <w:sz w:val="28"/>
          <w:szCs w:val="28"/>
          <w:u w:val="single"/>
        </w:rPr>
      </w:pPr>
      <w:r w:rsidRPr="00FF4A2B">
        <w:rPr>
          <w:sz w:val="28"/>
          <w:szCs w:val="28"/>
          <w:u w:val="single"/>
        </w:rPr>
        <w:t>Закон</w:t>
      </w:r>
      <w:r w:rsidR="003A0B62">
        <w:rPr>
          <w:sz w:val="28"/>
          <w:szCs w:val="28"/>
          <w:u w:val="single"/>
        </w:rPr>
        <w:t xml:space="preserve"> Нижегородской области от 23 декабря </w:t>
      </w:r>
      <w:r w:rsidRPr="00FF4A2B">
        <w:rPr>
          <w:sz w:val="28"/>
          <w:szCs w:val="28"/>
          <w:u w:val="single"/>
        </w:rPr>
        <w:t>2014</w:t>
      </w:r>
      <w:r w:rsidR="003A0B62">
        <w:rPr>
          <w:sz w:val="28"/>
          <w:szCs w:val="28"/>
          <w:u w:val="single"/>
        </w:rPr>
        <w:t xml:space="preserve"> года</w:t>
      </w:r>
      <w:r w:rsidRPr="00FF4A2B">
        <w:rPr>
          <w:sz w:val="28"/>
          <w:szCs w:val="28"/>
          <w:u w:val="single"/>
        </w:rPr>
        <w:t xml:space="preserve"> </w:t>
      </w:r>
      <w:r w:rsidR="003E7E11">
        <w:rPr>
          <w:sz w:val="28"/>
          <w:szCs w:val="28"/>
          <w:u w:val="single"/>
        </w:rPr>
        <w:t>№</w:t>
      </w:r>
      <w:r w:rsidRPr="00FF4A2B">
        <w:rPr>
          <w:sz w:val="28"/>
          <w:szCs w:val="28"/>
          <w:u w:val="single"/>
        </w:rPr>
        <w:t xml:space="preserve"> 195-З "О внесении изменений в Закон Нижегородской области "Об организации проведения капитального ремонта общего имущества в многоквартирных домах, расположенных на территории Нижегородской области"</w:t>
      </w:r>
    </w:p>
    <w:p w:rsidR="00763F94" w:rsidRPr="005439F6" w:rsidRDefault="00763F94" w:rsidP="001C6E22">
      <w:pPr>
        <w:pStyle w:val="ConsPlusNormal"/>
        <w:ind w:firstLine="737"/>
        <w:jc w:val="both"/>
        <w:outlineLvl w:val="2"/>
        <w:rPr>
          <w:rFonts w:ascii="Times New Roman" w:hAnsi="Times New Roman" w:cs="Times New Roman"/>
          <w:i/>
          <w:sz w:val="28"/>
          <w:szCs w:val="28"/>
        </w:rPr>
      </w:pPr>
      <w:r w:rsidRPr="005439F6">
        <w:rPr>
          <w:rFonts w:ascii="Times New Roman" w:hAnsi="Times New Roman" w:cs="Times New Roman"/>
          <w:i/>
          <w:sz w:val="28"/>
          <w:szCs w:val="28"/>
        </w:rPr>
        <w:t>Законом предусматривается отнесение</w:t>
      </w:r>
      <w:r w:rsidR="001D3A49">
        <w:rPr>
          <w:rFonts w:ascii="Times New Roman" w:hAnsi="Times New Roman" w:cs="Times New Roman"/>
          <w:i/>
          <w:sz w:val="28"/>
          <w:szCs w:val="28"/>
        </w:rPr>
        <w:t xml:space="preserve"> управляющих организаций</w:t>
      </w:r>
      <w:r w:rsidRPr="005439F6">
        <w:rPr>
          <w:rFonts w:ascii="Times New Roman" w:hAnsi="Times New Roman" w:cs="Times New Roman"/>
          <w:i/>
          <w:sz w:val="28"/>
          <w:szCs w:val="28"/>
        </w:rPr>
        <w:t xml:space="preserve"> к числу лиц, имеющих право быть владельцем специального счета</w:t>
      </w:r>
      <w:r w:rsidR="001D3A49">
        <w:rPr>
          <w:rFonts w:ascii="Times New Roman" w:hAnsi="Times New Roman" w:cs="Times New Roman"/>
          <w:i/>
          <w:sz w:val="28"/>
          <w:szCs w:val="28"/>
        </w:rPr>
        <w:t>. Указанная норма вступил</w:t>
      </w:r>
      <w:r w:rsidR="00974EB1">
        <w:rPr>
          <w:rFonts w:ascii="Times New Roman" w:hAnsi="Times New Roman" w:cs="Times New Roman"/>
          <w:i/>
          <w:sz w:val="28"/>
          <w:szCs w:val="28"/>
        </w:rPr>
        <w:t>а</w:t>
      </w:r>
      <w:r w:rsidRPr="005439F6">
        <w:rPr>
          <w:rFonts w:ascii="Times New Roman" w:hAnsi="Times New Roman" w:cs="Times New Roman"/>
          <w:i/>
          <w:sz w:val="28"/>
          <w:szCs w:val="28"/>
        </w:rPr>
        <w:t xml:space="preserve"> в силу с 1 января 2015 года.</w:t>
      </w:r>
    </w:p>
    <w:p w:rsidR="00763F94" w:rsidRPr="005439F6" w:rsidRDefault="001D3A49" w:rsidP="001C6E22">
      <w:pPr>
        <w:pStyle w:val="ConsPlusNormal"/>
        <w:ind w:firstLine="737"/>
        <w:jc w:val="both"/>
        <w:outlineLvl w:val="2"/>
        <w:rPr>
          <w:rFonts w:ascii="Times New Roman" w:hAnsi="Times New Roman" w:cs="Times New Roman"/>
          <w:i/>
          <w:sz w:val="28"/>
          <w:szCs w:val="28"/>
        </w:rPr>
      </w:pPr>
      <w:r>
        <w:rPr>
          <w:rFonts w:ascii="Times New Roman" w:hAnsi="Times New Roman" w:cs="Times New Roman"/>
          <w:i/>
          <w:sz w:val="28"/>
          <w:szCs w:val="28"/>
        </w:rPr>
        <w:t>Закон</w:t>
      </w:r>
      <w:r w:rsidR="00763F94" w:rsidRPr="005439F6">
        <w:rPr>
          <w:rFonts w:ascii="Times New Roman" w:hAnsi="Times New Roman" w:cs="Times New Roman"/>
          <w:i/>
          <w:sz w:val="28"/>
          <w:szCs w:val="28"/>
        </w:rPr>
        <w:t xml:space="preserve"> устанавливает порядок обращения в органы местного самоуправления с целью корректировки программы капитального ремонта, в т</w:t>
      </w:r>
      <w:r w:rsidR="00974EB1">
        <w:rPr>
          <w:rFonts w:ascii="Times New Roman" w:hAnsi="Times New Roman" w:cs="Times New Roman"/>
          <w:i/>
          <w:sz w:val="28"/>
          <w:szCs w:val="28"/>
        </w:rPr>
        <w:t xml:space="preserve">ом </w:t>
      </w:r>
      <w:r w:rsidR="00763F94" w:rsidRPr="005439F6">
        <w:rPr>
          <w:rFonts w:ascii="Times New Roman" w:hAnsi="Times New Roman" w:cs="Times New Roman"/>
          <w:i/>
          <w:sz w:val="28"/>
          <w:szCs w:val="28"/>
        </w:rPr>
        <w:t>ч</w:t>
      </w:r>
      <w:r w:rsidR="00974EB1">
        <w:rPr>
          <w:rFonts w:ascii="Times New Roman" w:hAnsi="Times New Roman" w:cs="Times New Roman"/>
          <w:i/>
          <w:sz w:val="28"/>
          <w:szCs w:val="28"/>
        </w:rPr>
        <w:t xml:space="preserve">исле </w:t>
      </w:r>
      <w:r w:rsidR="00763F94" w:rsidRPr="005439F6">
        <w:rPr>
          <w:rFonts w:ascii="Times New Roman" w:hAnsi="Times New Roman" w:cs="Times New Roman"/>
          <w:i/>
          <w:sz w:val="28"/>
          <w:szCs w:val="28"/>
        </w:rPr>
        <w:t xml:space="preserve"> если в ней выявились ошибки.</w:t>
      </w:r>
    </w:p>
    <w:p w:rsidR="00763F94" w:rsidRDefault="00763F94" w:rsidP="00763F94">
      <w:pPr>
        <w:pStyle w:val="ConsPlusNormal"/>
        <w:ind w:firstLine="709"/>
        <w:jc w:val="both"/>
        <w:outlineLvl w:val="2"/>
        <w:rPr>
          <w:rFonts w:ascii="Times New Roman" w:hAnsi="Times New Roman" w:cs="Times New Roman"/>
          <w:i/>
          <w:sz w:val="28"/>
          <w:szCs w:val="28"/>
        </w:rPr>
      </w:pPr>
    </w:p>
    <w:p w:rsidR="00194BFA" w:rsidRDefault="00194BFA" w:rsidP="00763F94">
      <w:pPr>
        <w:pStyle w:val="ConsPlusNormal"/>
        <w:ind w:firstLine="709"/>
        <w:jc w:val="both"/>
        <w:outlineLvl w:val="2"/>
        <w:rPr>
          <w:rFonts w:ascii="Times New Roman" w:hAnsi="Times New Roman" w:cs="Times New Roman"/>
          <w:i/>
          <w:sz w:val="28"/>
          <w:szCs w:val="28"/>
        </w:rPr>
      </w:pPr>
    </w:p>
    <w:p w:rsidR="00194BFA" w:rsidRDefault="00194BFA" w:rsidP="00763F94">
      <w:pPr>
        <w:pStyle w:val="ConsPlusNormal"/>
        <w:ind w:firstLine="709"/>
        <w:jc w:val="both"/>
        <w:outlineLvl w:val="2"/>
        <w:rPr>
          <w:rFonts w:ascii="Times New Roman" w:hAnsi="Times New Roman" w:cs="Times New Roman"/>
          <w:i/>
          <w:sz w:val="28"/>
          <w:szCs w:val="28"/>
        </w:rPr>
      </w:pPr>
    </w:p>
    <w:p w:rsidR="00194BFA" w:rsidRDefault="00194BFA" w:rsidP="00763F94">
      <w:pPr>
        <w:pStyle w:val="ConsPlusNormal"/>
        <w:ind w:firstLine="709"/>
        <w:jc w:val="both"/>
        <w:outlineLvl w:val="2"/>
        <w:rPr>
          <w:rFonts w:ascii="Times New Roman" w:hAnsi="Times New Roman" w:cs="Times New Roman"/>
          <w:i/>
          <w:sz w:val="28"/>
          <w:szCs w:val="28"/>
        </w:rPr>
      </w:pPr>
    </w:p>
    <w:p w:rsidR="00943B6E" w:rsidRDefault="00943B6E" w:rsidP="00CF6F5C">
      <w:pPr>
        <w:pStyle w:val="a5"/>
        <w:tabs>
          <w:tab w:val="left" w:pos="851"/>
          <w:tab w:val="left" w:pos="993"/>
        </w:tabs>
        <w:ind w:left="737"/>
        <w:jc w:val="both"/>
        <w:rPr>
          <w:b/>
          <w:sz w:val="28"/>
          <w:szCs w:val="28"/>
        </w:rPr>
      </w:pPr>
      <w:r w:rsidRPr="0087283F">
        <w:rPr>
          <w:b/>
          <w:sz w:val="28"/>
          <w:szCs w:val="28"/>
        </w:rPr>
        <w:lastRenderedPageBreak/>
        <w:t>в сфере государственной власти области и местного самоуправления:</w:t>
      </w:r>
    </w:p>
    <w:p w:rsidR="001753D7" w:rsidRPr="0087283F" w:rsidRDefault="001753D7" w:rsidP="0087283F">
      <w:pPr>
        <w:pStyle w:val="ConsPlusNormal"/>
        <w:widowControl/>
        <w:tabs>
          <w:tab w:val="left" w:pos="993"/>
        </w:tabs>
        <w:ind w:firstLine="709"/>
        <w:jc w:val="both"/>
        <w:rPr>
          <w:rFonts w:ascii="Times New Roman" w:hAnsi="Times New Roman" w:cs="Times New Roman"/>
          <w:sz w:val="28"/>
          <w:szCs w:val="28"/>
        </w:rPr>
      </w:pPr>
    </w:p>
    <w:p w:rsidR="005439F6" w:rsidRPr="00827C0A" w:rsidRDefault="005439F6" w:rsidP="001C6E22">
      <w:pPr>
        <w:pStyle w:val="a5"/>
        <w:numPr>
          <w:ilvl w:val="0"/>
          <w:numId w:val="6"/>
        </w:numPr>
        <w:tabs>
          <w:tab w:val="left" w:pos="709"/>
          <w:tab w:val="left" w:pos="851"/>
        </w:tabs>
        <w:ind w:left="0" w:firstLine="737"/>
        <w:jc w:val="both"/>
        <w:rPr>
          <w:sz w:val="28"/>
          <w:szCs w:val="28"/>
          <w:u w:val="single"/>
        </w:rPr>
      </w:pPr>
      <w:r w:rsidRPr="005439F6">
        <w:rPr>
          <w:sz w:val="28"/>
          <w:szCs w:val="28"/>
          <w:u w:val="single"/>
        </w:rPr>
        <w:t>в целях совершенствования административного законодательства Нижегородской области за отчетный период принято 4 закона области о внесении изменений в Кодекс Нижегородской области об административных правонарушениях  (от 3</w:t>
      </w:r>
      <w:r w:rsidR="00934AB5">
        <w:rPr>
          <w:sz w:val="28"/>
          <w:szCs w:val="28"/>
          <w:u w:val="single"/>
        </w:rPr>
        <w:t xml:space="preserve"> </w:t>
      </w:r>
      <w:r>
        <w:rPr>
          <w:sz w:val="28"/>
          <w:szCs w:val="28"/>
          <w:u w:val="single"/>
        </w:rPr>
        <w:t xml:space="preserve">февраля </w:t>
      </w:r>
      <w:r w:rsidRPr="005439F6">
        <w:rPr>
          <w:sz w:val="28"/>
          <w:szCs w:val="28"/>
          <w:u w:val="single"/>
        </w:rPr>
        <w:t>2014</w:t>
      </w:r>
      <w:r>
        <w:rPr>
          <w:sz w:val="28"/>
          <w:szCs w:val="28"/>
          <w:u w:val="single"/>
        </w:rPr>
        <w:t xml:space="preserve"> года</w:t>
      </w:r>
      <w:r w:rsidRPr="005439F6">
        <w:rPr>
          <w:sz w:val="28"/>
          <w:szCs w:val="28"/>
          <w:u w:val="single"/>
        </w:rPr>
        <w:t xml:space="preserve"> № 4-З, от 4</w:t>
      </w:r>
      <w:r>
        <w:rPr>
          <w:sz w:val="28"/>
          <w:szCs w:val="28"/>
          <w:u w:val="single"/>
        </w:rPr>
        <w:t xml:space="preserve"> февраля </w:t>
      </w:r>
      <w:r w:rsidRPr="005439F6">
        <w:rPr>
          <w:sz w:val="28"/>
          <w:szCs w:val="28"/>
          <w:u w:val="single"/>
        </w:rPr>
        <w:t>2014</w:t>
      </w:r>
      <w:r>
        <w:rPr>
          <w:sz w:val="28"/>
          <w:szCs w:val="28"/>
          <w:u w:val="single"/>
        </w:rPr>
        <w:t xml:space="preserve"> года     </w:t>
      </w:r>
      <w:r w:rsidRPr="005439F6">
        <w:rPr>
          <w:sz w:val="28"/>
          <w:szCs w:val="28"/>
          <w:u w:val="single"/>
        </w:rPr>
        <w:t xml:space="preserve"> № 11-З, от 30</w:t>
      </w:r>
      <w:r>
        <w:rPr>
          <w:sz w:val="28"/>
          <w:szCs w:val="28"/>
          <w:u w:val="single"/>
        </w:rPr>
        <w:t xml:space="preserve"> апреля </w:t>
      </w:r>
      <w:r w:rsidRPr="005439F6">
        <w:rPr>
          <w:sz w:val="28"/>
          <w:szCs w:val="28"/>
          <w:u w:val="single"/>
        </w:rPr>
        <w:t xml:space="preserve">2014 </w:t>
      </w:r>
      <w:r>
        <w:rPr>
          <w:sz w:val="28"/>
          <w:szCs w:val="28"/>
          <w:u w:val="single"/>
        </w:rPr>
        <w:t xml:space="preserve">года </w:t>
      </w:r>
      <w:r w:rsidRPr="005439F6">
        <w:rPr>
          <w:sz w:val="28"/>
          <w:szCs w:val="28"/>
          <w:u w:val="single"/>
        </w:rPr>
        <w:t>№ 59-З, от 30</w:t>
      </w:r>
      <w:r>
        <w:rPr>
          <w:sz w:val="28"/>
          <w:szCs w:val="28"/>
          <w:u w:val="single"/>
        </w:rPr>
        <w:t xml:space="preserve"> июня </w:t>
      </w:r>
      <w:r w:rsidRPr="005439F6">
        <w:rPr>
          <w:sz w:val="28"/>
          <w:szCs w:val="28"/>
          <w:u w:val="single"/>
        </w:rPr>
        <w:t>2014</w:t>
      </w:r>
      <w:r>
        <w:rPr>
          <w:sz w:val="28"/>
          <w:szCs w:val="28"/>
          <w:u w:val="single"/>
        </w:rPr>
        <w:t xml:space="preserve"> года</w:t>
      </w:r>
      <w:r w:rsidR="00827C0A">
        <w:rPr>
          <w:sz w:val="28"/>
          <w:szCs w:val="28"/>
          <w:u w:val="single"/>
        </w:rPr>
        <w:t xml:space="preserve"> № 81-З)</w:t>
      </w:r>
      <w:r w:rsidRPr="005439F6">
        <w:rPr>
          <w:sz w:val="28"/>
          <w:szCs w:val="28"/>
          <w:u w:val="single"/>
        </w:rPr>
        <w:t xml:space="preserve"> </w:t>
      </w:r>
    </w:p>
    <w:p w:rsidR="005439F6" w:rsidRPr="005439F6" w:rsidRDefault="005439F6" w:rsidP="001C6E22">
      <w:pPr>
        <w:pStyle w:val="ConsPlusNormal"/>
        <w:ind w:firstLine="737"/>
        <w:jc w:val="both"/>
        <w:outlineLvl w:val="2"/>
        <w:rPr>
          <w:rFonts w:ascii="Times New Roman" w:hAnsi="Times New Roman" w:cs="Times New Roman"/>
          <w:i/>
          <w:sz w:val="28"/>
          <w:szCs w:val="28"/>
        </w:rPr>
      </w:pPr>
      <w:r w:rsidRPr="005439F6">
        <w:rPr>
          <w:rFonts w:ascii="Times New Roman" w:hAnsi="Times New Roman" w:cs="Times New Roman"/>
          <w:i/>
          <w:sz w:val="28"/>
          <w:szCs w:val="28"/>
        </w:rPr>
        <w:t xml:space="preserve">Всего указанными </w:t>
      </w:r>
      <w:r w:rsidR="009564DE">
        <w:rPr>
          <w:rFonts w:ascii="Times New Roman" w:hAnsi="Times New Roman" w:cs="Times New Roman"/>
          <w:i/>
          <w:sz w:val="28"/>
          <w:szCs w:val="28"/>
        </w:rPr>
        <w:t>з</w:t>
      </w:r>
      <w:r w:rsidRPr="005439F6">
        <w:rPr>
          <w:rFonts w:ascii="Times New Roman" w:hAnsi="Times New Roman" w:cs="Times New Roman"/>
          <w:i/>
          <w:sz w:val="28"/>
          <w:szCs w:val="28"/>
        </w:rPr>
        <w:t>аконами области внесено, в том числе по инициативе комитета,  около 50 поправок в Кодекс об административных правонарушениях</w:t>
      </w:r>
      <w:r w:rsidR="00E02D5D">
        <w:rPr>
          <w:rFonts w:ascii="Times New Roman" w:hAnsi="Times New Roman" w:cs="Times New Roman"/>
          <w:i/>
          <w:sz w:val="28"/>
          <w:szCs w:val="28"/>
        </w:rPr>
        <w:t xml:space="preserve"> Нижегородской области</w:t>
      </w:r>
      <w:r w:rsidRPr="005439F6">
        <w:rPr>
          <w:rFonts w:ascii="Times New Roman" w:hAnsi="Times New Roman" w:cs="Times New Roman"/>
          <w:i/>
          <w:sz w:val="28"/>
          <w:szCs w:val="28"/>
        </w:rPr>
        <w:t>. Среди наиболее значимых из них: введена ответственность  за воспрепятствование деятельности Уполномоченного по защите прав предпринимателей в Нижегородской области, разграничены нормы об административной ответственности за нарушение порядка организации и проведения спортивных мероприятий на федеральном и региональном уровнях,  уточнен порядок привлечения к административной ответственности за повторные правонарушения;</w:t>
      </w:r>
    </w:p>
    <w:p w:rsidR="000031DB" w:rsidRPr="000031DB" w:rsidRDefault="000031DB" w:rsidP="001C6E22">
      <w:pPr>
        <w:pStyle w:val="a5"/>
        <w:numPr>
          <w:ilvl w:val="0"/>
          <w:numId w:val="6"/>
        </w:numPr>
        <w:tabs>
          <w:tab w:val="left" w:pos="709"/>
          <w:tab w:val="left" w:pos="851"/>
        </w:tabs>
        <w:ind w:left="0" w:firstLine="737"/>
        <w:jc w:val="both"/>
        <w:rPr>
          <w:sz w:val="28"/>
          <w:szCs w:val="28"/>
          <w:u w:val="single"/>
        </w:rPr>
      </w:pPr>
      <w:r w:rsidRPr="000031DB">
        <w:rPr>
          <w:sz w:val="28"/>
          <w:szCs w:val="28"/>
          <w:u w:val="single"/>
        </w:rPr>
        <w:t xml:space="preserve">Закон области от </w:t>
      </w:r>
      <w:r>
        <w:rPr>
          <w:sz w:val="28"/>
          <w:szCs w:val="28"/>
          <w:u w:val="single"/>
        </w:rPr>
        <w:t xml:space="preserve"> </w:t>
      </w:r>
      <w:r w:rsidRPr="000031DB">
        <w:rPr>
          <w:sz w:val="28"/>
          <w:szCs w:val="28"/>
          <w:u w:val="single"/>
        </w:rPr>
        <w:t>3</w:t>
      </w:r>
      <w:r>
        <w:rPr>
          <w:sz w:val="28"/>
          <w:szCs w:val="28"/>
          <w:u w:val="single"/>
        </w:rPr>
        <w:t xml:space="preserve"> февраля </w:t>
      </w:r>
      <w:r w:rsidRPr="000031DB">
        <w:rPr>
          <w:sz w:val="28"/>
          <w:szCs w:val="28"/>
          <w:u w:val="single"/>
        </w:rPr>
        <w:t>2014</w:t>
      </w:r>
      <w:r>
        <w:rPr>
          <w:sz w:val="28"/>
          <w:szCs w:val="28"/>
          <w:u w:val="single"/>
        </w:rPr>
        <w:t xml:space="preserve"> года </w:t>
      </w:r>
      <w:r w:rsidRPr="000031DB">
        <w:rPr>
          <w:sz w:val="28"/>
          <w:szCs w:val="28"/>
          <w:u w:val="single"/>
        </w:rPr>
        <w:t xml:space="preserve"> № 5-З  "О внесении изменений в Закон Нижегородской области "Об административно-территориальном уст</w:t>
      </w:r>
      <w:r w:rsidR="00827C0A">
        <w:rPr>
          <w:sz w:val="28"/>
          <w:szCs w:val="28"/>
          <w:u w:val="single"/>
        </w:rPr>
        <w:t>ройстве Нижегородской области"</w:t>
      </w:r>
    </w:p>
    <w:p w:rsidR="000031DB" w:rsidRPr="000031DB" w:rsidRDefault="000031DB" w:rsidP="001C6E22">
      <w:pPr>
        <w:pStyle w:val="ConsPlusNormal"/>
        <w:ind w:firstLine="737"/>
        <w:jc w:val="both"/>
        <w:outlineLvl w:val="2"/>
        <w:rPr>
          <w:rFonts w:ascii="Times New Roman" w:hAnsi="Times New Roman" w:cs="Times New Roman"/>
          <w:i/>
          <w:sz w:val="28"/>
          <w:szCs w:val="28"/>
        </w:rPr>
      </w:pPr>
      <w:r w:rsidRPr="000031DB">
        <w:rPr>
          <w:rFonts w:ascii="Times New Roman" w:hAnsi="Times New Roman" w:cs="Times New Roman"/>
          <w:i/>
          <w:sz w:val="28"/>
          <w:szCs w:val="28"/>
        </w:rPr>
        <w:t xml:space="preserve">Принятие данного </w:t>
      </w:r>
      <w:r w:rsidR="009564DE">
        <w:rPr>
          <w:rFonts w:ascii="Times New Roman" w:hAnsi="Times New Roman" w:cs="Times New Roman"/>
          <w:i/>
          <w:sz w:val="28"/>
          <w:szCs w:val="28"/>
        </w:rPr>
        <w:t>З</w:t>
      </w:r>
      <w:r w:rsidRPr="000031DB">
        <w:rPr>
          <w:rFonts w:ascii="Times New Roman" w:hAnsi="Times New Roman" w:cs="Times New Roman"/>
          <w:i/>
          <w:sz w:val="28"/>
          <w:szCs w:val="28"/>
        </w:rPr>
        <w:t xml:space="preserve">акона </w:t>
      </w:r>
      <w:r w:rsidR="009564DE">
        <w:rPr>
          <w:rFonts w:ascii="Times New Roman" w:hAnsi="Times New Roman" w:cs="Times New Roman"/>
          <w:i/>
          <w:sz w:val="28"/>
          <w:szCs w:val="28"/>
        </w:rPr>
        <w:t>явилось</w:t>
      </w:r>
      <w:r w:rsidR="00890E95">
        <w:rPr>
          <w:rFonts w:ascii="Times New Roman" w:hAnsi="Times New Roman" w:cs="Times New Roman"/>
          <w:i/>
          <w:sz w:val="28"/>
          <w:szCs w:val="28"/>
        </w:rPr>
        <w:t xml:space="preserve"> </w:t>
      </w:r>
      <w:r w:rsidRPr="000031DB">
        <w:rPr>
          <w:rFonts w:ascii="Times New Roman" w:hAnsi="Times New Roman" w:cs="Times New Roman"/>
          <w:i/>
          <w:sz w:val="28"/>
          <w:szCs w:val="28"/>
        </w:rPr>
        <w:t xml:space="preserve">завершающим этапом начавшегося в 2013 году в связи с обращениями органов местного самоуправления Володарского, Чкаловского и </w:t>
      </w:r>
      <w:proofErr w:type="spellStart"/>
      <w:r w:rsidRPr="000031DB">
        <w:rPr>
          <w:rFonts w:ascii="Times New Roman" w:hAnsi="Times New Roman" w:cs="Times New Roman"/>
          <w:i/>
          <w:sz w:val="28"/>
          <w:szCs w:val="28"/>
        </w:rPr>
        <w:t>Навашинского</w:t>
      </w:r>
      <w:proofErr w:type="spellEnd"/>
      <w:r w:rsidRPr="000031DB">
        <w:rPr>
          <w:rFonts w:ascii="Times New Roman" w:hAnsi="Times New Roman" w:cs="Times New Roman"/>
          <w:i/>
          <w:sz w:val="28"/>
          <w:szCs w:val="28"/>
        </w:rPr>
        <w:t xml:space="preserve"> районов процесса  пересмотра критериев отнесения населенного пункта к виду рабочего поселка и уточнения понятия сельского населенного пункта.  </w:t>
      </w:r>
    </w:p>
    <w:p w:rsidR="000031DB" w:rsidRPr="000031DB" w:rsidRDefault="000031DB" w:rsidP="001C6E22">
      <w:pPr>
        <w:pStyle w:val="ConsPlusNormal"/>
        <w:ind w:firstLine="737"/>
        <w:jc w:val="both"/>
        <w:outlineLvl w:val="2"/>
        <w:rPr>
          <w:rFonts w:ascii="Times New Roman" w:hAnsi="Times New Roman" w:cs="Times New Roman"/>
          <w:i/>
          <w:sz w:val="28"/>
          <w:szCs w:val="28"/>
        </w:rPr>
      </w:pPr>
      <w:r w:rsidRPr="000031DB">
        <w:rPr>
          <w:rFonts w:ascii="Times New Roman" w:hAnsi="Times New Roman" w:cs="Times New Roman"/>
          <w:i/>
          <w:sz w:val="28"/>
          <w:szCs w:val="28"/>
        </w:rPr>
        <w:t xml:space="preserve">Законопроект разрабатывался рабочей группой на основании результатов мониторинга 10 рабочих поселков с численностью населения 1000 человек и менее на их соответствие иным критериям, установленным частью 3 статьи 25 Закона от 16 ноября 2005 года № 184-З "Об административно-территориальном устройстве Нижегородской области", опыта других субъектов Российской Федерации в данной области. </w:t>
      </w:r>
    </w:p>
    <w:p w:rsidR="000031DB" w:rsidRPr="000031DB" w:rsidRDefault="00582A91" w:rsidP="001C6E22">
      <w:pPr>
        <w:pStyle w:val="ConsPlusNormal"/>
        <w:ind w:firstLine="737"/>
        <w:jc w:val="both"/>
        <w:outlineLvl w:val="2"/>
        <w:rPr>
          <w:rFonts w:ascii="Times New Roman" w:hAnsi="Times New Roman" w:cs="Times New Roman"/>
          <w:i/>
          <w:sz w:val="28"/>
          <w:szCs w:val="28"/>
        </w:rPr>
      </w:pPr>
      <w:r>
        <w:rPr>
          <w:rFonts w:ascii="Times New Roman" w:hAnsi="Times New Roman" w:cs="Times New Roman"/>
          <w:i/>
          <w:sz w:val="28"/>
          <w:szCs w:val="28"/>
        </w:rPr>
        <w:t>Данным З</w:t>
      </w:r>
      <w:r w:rsidR="000031DB" w:rsidRPr="000031DB">
        <w:rPr>
          <w:rFonts w:ascii="Times New Roman" w:hAnsi="Times New Roman" w:cs="Times New Roman"/>
          <w:i/>
          <w:sz w:val="28"/>
          <w:szCs w:val="28"/>
        </w:rPr>
        <w:t>аконом вновь установлены критерии отнесения населенного пункта к виду рабочего поселка, уточнено понятие се</w:t>
      </w:r>
      <w:r>
        <w:rPr>
          <w:rFonts w:ascii="Times New Roman" w:hAnsi="Times New Roman" w:cs="Times New Roman"/>
          <w:i/>
          <w:sz w:val="28"/>
          <w:szCs w:val="28"/>
        </w:rPr>
        <w:t>льского населенного пункта. Так</w:t>
      </w:r>
      <w:r w:rsidR="000031DB" w:rsidRPr="000031DB">
        <w:rPr>
          <w:rFonts w:ascii="Times New Roman" w:hAnsi="Times New Roman" w:cs="Times New Roman"/>
          <w:i/>
          <w:sz w:val="28"/>
          <w:szCs w:val="28"/>
        </w:rPr>
        <w:t>же уточнены процедурные вопросы оформления, внесения и отклонения законодательных инициатив по административно-территориальному устройству.</w:t>
      </w:r>
    </w:p>
    <w:p w:rsidR="000031DB" w:rsidRPr="000031DB" w:rsidRDefault="000031DB" w:rsidP="001C6E22">
      <w:pPr>
        <w:pStyle w:val="ConsPlusNormal"/>
        <w:ind w:firstLine="737"/>
        <w:jc w:val="both"/>
        <w:outlineLvl w:val="2"/>
        <w:rPr>
          <w:rFonts w:ascii="Times New Roman" w:hAnsi="Times New Roman" w:cs="Times New Roman"/>
          <w:i/>
          <w:sz w:val="28"/>
          <w:szCs w:val="28"/>
        </w:rPr>
      </w:pPr>
      <w:r w:rsidRPr="000031DB">
        <w:rPr>
          <w:rFonts w:ascii="Times New Roman" w:hAnsi="Times New Roman" w:cs="Times New Roman"/>
          <w:i/>
          <w:sz w:val="28"/>
          <w:szCs w:val="28"/>
        </w:rPr>
        <w:t xml:space="preserve">Таким образом, данный </w:t>
      </w:r>
      <w:r w:rsidR="00BE4CC1">
        <w:rPr>
          <w:rFonts w:ascii="Times New Roman" w:hAnsi="Times New Roman" w:cs="Times New Roman"/>
          <w:i/>
          <w:sz w:val="28"/>
          <w:szCs w:val="28"/>
        </w:rPr>
        <w:t>З</w:t>
      </w:r>
      <w:r w:rsidRPr="000031DB">
        <w:rPr>
          <w:rFonts w:ascii="Times New Roman" w:hAnsi="Times New Roman" w:cs="Times New Roman"/>
          <w:i/>
          <w:sz w:val="28"/>
          <w:szCs w:val="28"/>
        </w:rPr>
        <w:t>акон направлен на обеспечение реально обусловленного подхода к отнесению населенных пунктов к категории городских населенных пунктов и виду "рабочий поселок";</w:t>
      </w:r>
    </w:p>
    <w:p w:rsidR="001028B6" w:rsidRPr="001028B6" w:rsidRDefault="003A0B62" w:rsidP="001C6E22">
      <w:pPr>
        <w:pStyle w:val="a5"/>
        <w:numPr>
          <w:ilvl w:val="0"/>
          <w:numId w:val="6"/>
        </w:numPr>
        <w:tabs>
          <w:tab w:val="left" w:pos="709"/>
          <w:tab w:val="left" w:pos="851"/>
        </w:tabs>
        <w:ind w:left="0" w:firstLine="737"/>
        <w:jc w:val="both"/>
        <w:rPr>
          <w:sz w:val="28"/>
          <w:szCs w:val="28"/>
          <w:u w:val="single"/>
        </w:rPr>
      </w:pPr>
      <w:r>
        <w:rPr>
          <w:sz w:val="28"/>
          <w:szCs w:val="28"/>
          <w:u w:val="single"/>
        </w:rPr>
        <w:t xml:space="preserve">Закон области от </w:t>
      </w:r>
      <w:r w:rsidR="001028B6" w:rsidRPr="001028B6">
        <w:rPr>
          <w:sz w:val="28"/>
          <w:szCs w:val="28"/>
          <w:u w:val="single"/>
        </w:rPr>
        <w:t>5</w:t>
      </w:r>
      <w:r>
        <w:rPr>
          <w:sz w:val="28"/>
          <w:szCs w:val="28"/>
          <w:u w:val="single"/>
        </w:rPr>
        <w:t xml:space="preserve"> февраля </w:t>
      </w:r>
      <w:r w:rsidR="001028B6" w:rsidRPr="001028B6">
        <w:rPr>
          <w:sz w:val="28"/>
          <w:szCs w:val="28"/>
          <w:u w:val="single"/>
        </w:rPr>
        <w:t>2014</w:t>
      </w:r>
      <w:r>
        <w:rPr>
          <w:sz w:val="28"/>
          <w:szCs w:val="28"/>
          <w:u w:val="single"/>
        </w:rPr>
        <w:t xml:space="preserve"> года</w:t>
      </w:r>
      <w:r w:rsidR="001028B6" w:rsidRPr="001028B6">
        <w:rPr>
          <w:sz w:val="28"/>
          <w:szCs w:val="28"/>
          <w:u w:val="single"/>
        </w:rPr>
        <w:t xml:space="preserve"> № 15-З "О внесении изменений в статью 1 Закона Нижегородской области  "О создании должностей мировых судей и судебных участков в Нижегородс</w:t>
      </w:r>
      <w:r w:rsidR="00E02D5D">
        <w:rPr>
          <w:sz w:val="28"/>
          <w:szCs w:val="28"/>
          <w:u w:val="single"/>
        </w:rPr>
        <w:t>кой области"</w:t>
      </w:r>
      <w:r w:rsidR="001028B6" w:rsidRPr="001028B6">
        <w:rPr>
          <w:sz w:val="28"/>
          <w:szCs w:val="28"/>
          <w:u w:val="single"/>
        </w:rPr>
        <w:t xml:space="preserve"> </w:t>
      </w:r>
    </w:p>
    <w:p w:rsidR="001028B6" w:rsidRPr="001028B6" w:rsidRDefault="00E02D5D" w:rsidP="001C6E22">
      <w:pPr>
        <w:pStyle w:val="ConsPlusNormal"/>
        <w:ind w:firstLine="737"/>
        <w:jc w:val="both"/>
        <w:outlineLvl w:val="2"/>
        <w:rPr>
          <w:rFonts w:ascii="Times New Roman" w:hAnsi="Times New Roman" w:cs="Times New Roman"/>
          <w:i/>
          <w:sz w:val="28"/>
          <w:szCs w:val="28"/>
        </w:rPr>
      </w:pPr>
      <w:r>
        <w:rPr>
          <w:rFonts w:ascii="Times New Roman" w:hAnsi="Times New Roman" w:cs="Times New Roman"/>
          <w:i/>
          <w:sz w:val="28"/>
          <w:szCs w:val="28"/>
        </w:rPr>
        <w:t>Разработан с целью реализации</w:t>
      </w:r>
      <w:r w:rsidR="001028B6" w:rsidRPr="001028B6">
        <w:rPr>
          <w:rFonts w:ascii="Times New Roman" w:hAnsi="Times New Roman" w:cs="Times New Roman"/>
          <w:i/>
          <w:sz w:val="28"/>
          <w:szCs w:val="28"/>
        </w:rPr>
        <w:t xml:space="preserve"> Федерального закона от 28</w:t>
      </w:r>
      <w:r w:rsidR="001028B6">
        <w:rPr>
          <w:rFonts w:ascii="Times New Roman" w:hAnsi="Times New Roman" w:cs="Times New Roman"/>
          <w:i/>
          <w:sz w:val="28"/>
          <w:szCs w:val="28"/>
        </w:rPr>
        <w:t xml:space="preserve"> декабря </w:t>
      </w:r>
      <w:r w:rsidR="001028B6" w:rsidRPr="001028B6">
        <w:rPr>
          <w:rFonts w:ascii="Times New Roman" w:hAnsi="Times New Roman" w:cs="Times New Roman"/>
          <w:i/>
          <w:sz w:val="28"/>
          <w:szCs w:val="28"/>
        </w:rPr>
        <w:t>2013</w:t>
      </w:r>
      <w:r w:rsidR="001028B6">
        <w:rPr>
          <w:rFonts w:ascii="Times New Roman" w:hAnsi="Times New Roman" w:cs="Times New Roman"/>
          <w:i/>
          <w:sz w:val="28"/>
          <w:szCs w:val="28"/>
        </w:rPr>
        <w:t xml:space="preserve"> года </w:t>
      </w:r>
      <w:r w:rsidR="001028B6" w:rsidRPr="001028B6">
        <w:rPr>
          <w:rFonts w:ascii="Times New Roman" w:hAnsi="Times New Roman" w:cs="Times New Roman"/>
          <w:i/>
          <w:sz w:val="28"/>
          <w:szCs w:val="28"/>
        </w:rPr>
        <w:t xml:space="preserve"> №  402-ФЗ "О внесении изменений в статью 1 Федерального </w:t>
      </w:r>
      <w:r w:rsidR="001028B6" w:rsidRPr="001028B6">
        <w:rPr>
          <w:rFonts w:ascii="Times New Roman" w:hAnsi="Times New Roman" w:cs="Times New Roman"/>
          <w:i/>
          <w:sz w:val="28"/>
          <w:szCs w:val="28"/>
        </w:rPr>
        <w:lastRenderedPageBreak/>
        <w:t xml:space="preserve">закона "Об общем числе мировых судей и количестве судебных участков в субъектах Российской Федерации"  (о  трех дополнительных единицах мировых судей для Нижегородской области). Принятый Закон Нижегородской области установил, что дополнительные судебные участки,  с учетом  постоянно увеличивающейся нагрузки,  должны быть созданы в Нижегородском и </w:t>
      </w:r>
      <w:proofErr w:type="spellStart"/>
      <w:r w:rsidR="001028B6" w:rsidRPr="001028B6">
        <w:rPr>
          <w:rFonts w:ascii="Times New Roman" w:hAnsi="Times New Roman" w:cs="Times New Roman"/>
          <w:i/>
          <w:sz w:val="28"/>
          <w:szCs w:val="28"/>
        </w:rPr>
        <w:t>Канавинском</w:t>
      </w:r>
      <w:proofErr w:type="spellEnd"/>
      <w:r w:rsidR="001028B6" w:rsidRPr="001028B6">
        <w:rPr>
          <w:rFonts w:ascii="Times New Roman" w:hAnsi="Times New Roman" w:cs="Times New Roman"/>
          <w:i/>
          <w:sz w:val="28"/>
          <w:szCs w:val="28"/>
        </w:rPr>
        <w:t xml:space="preserve"> районах Нижнего Новгорода, а также в </w:t>
      </w:r>
      <w:proofErr w:type="spellStart"/>
      <w:r w:rsidR="001028B6" w:rsidRPr="001028B6">
        <w:rPr>
          <w:rFonts w:ascii="Times New Roman" w:hAnsi="Times New Roman" w:cs="Times New Roman"/>
          <w:i/>
          <w:sz w:val="28"/>
          <w:szCs w:val="28"/>
        </w:rPr>
        <w:t>Кстовском</w:t>
      </w:r>
      <w:proofErr w:type="spellEnd"/>
      <w:r w:rsidR="001028B6" w:rsidRPr="001028B6">
        <w:rPr>
          <w:rFonts w:ascii="Times New Roman" w:hAnsi="Times New Roman" w:cs="Times New Roman"/>
          <w:i/>
          <w:sz w:val="28"/>
          <w:szCs w:val="28"/>
        </w:rPr>
        <w:t xml:space="preserve"> районе Нижегородской области. </w:t>
      </w:r>
    </w:p>
    <w:p w:rsidR="001028B6" w:rsidRPr="001028B6" w:rsidRDefault="00BE4CC1" w:rsidP="001C6E22">
      <w:pPr>
        <w:pStyle w:val="ConsPlusNormal"/>
        <w:ind w:firstLine="737"/>
        <w:jc w:val="both"/>
        <w:outlineLvl w:val="2"/>
        <w:rPr>
          <w:rFonts w:ascii="Times New Roman" w:hAnsi="Times New Roman" w:cs="Times New Roman"/>
          <w:i/>
          <w:sz w:val="28"/>
          <w:szCs w:val="28"/>
        </w:rPr>
      </w:pPr>
      <w:r>
        <w:rPr>
          <w:rFonts w:ascii="Times New Roman" w:hAnsi="Times New Roman" w:cs="Times New Roman"/>
          <w:i/>
          <w:sz w:val="28"/>
          <w:szCs w:val="28"/>
        </w:rPr>
        <w:t>Принятие З</w:t>
      </w:r>
      <w:r w:rsidR="001028B6" w:rsidRPr="001028B6">
        <w:rPr>
          <w:rFonts w:ascii="Times New Roman" w:hAnsi="Times New Roman" w:cs="Times New Roman"/>
          <w:i/>
          <w:sz w:val="28"/>
          <w:szCs w:val="28"/>
        </w:rPr>
        <w:t>акона способствует стабилизации работы мировых судей на самых загруженных судебных участках, улучшению качества разрешения судебных дел и более широком</w:t>
      </w:r>
      <w:r>
        <w:rPr>
          <w:rFonts w:ascii="Times New Roman" w:hAnsi="Times New Roman" w:cs="Times New Roman"/>
          <w:i/>
          <w:sz w:val="28"/>
          <w:szCs w:val="28"/>
        </w:rPr>
        <w:t>у доступу граждан к правосудию</w:t>
      </w:r>
      <w:r w:rsidRPr="00BE4CC1">
        <w:rPr>
          <w:rFonts w:ascii="Times New Roman" w:hAnsi="Times New Roman" w:cs="Times New Roman"/>
          <w:i/>
          <w:sz w:val="28"/>
          <w:szCs w:val="28"/>
        </w:rPr>
        <w:t>;</w:t>
      </w:r>
    </w:p>
    <w:p w:rsidR="008D283B" w:rsidRPr="008D283B" w:rsidRDefault="003A0B62" w:rsidP="001C6E22">
      <w:pPr>
        <w:pStyle w:val="a5"/>
        <w:numPr>
          <w:ilvl w:val="0"/>
          <w:numId w:val="6"/>
        </w:numPr>
        <w:tabs>
          <w:tab w:val="left" w:pos="709"/>
          <w:tab w:val="left" w:pos="851"/>
        </w:tabs>
        <w:ind w:left="0" w:firstLine="737"/>
        <w:jc w:val="both"/>
        <w:rPr>
          <w:sz w:val="28"/>
          <w:szCs w:val="28"/>
          <w:u w:val="single"/>
        </w:rPr>
      </w:pPr>
      <w:r>
        <w:rPr>
          <w:sz w:val="28"/>
          <w:szCs w:val="28"/>
          <w:u w:val="single"/>
        </w:rPr>
        <w:t xml:space="preserve">Закон области от </w:t>
      </w:r>
      <w:r w:rsidR="008D283B" w:rsidRPr="008D283B">
        <w:rPr>
          <w:sz w:val="28"/>
          <w:szCs w:val="28"/>
          <w:u w:val="single"/>
        </w:rPr>
        <w:t>2</w:t>
      </w:r>
      <w:r>
        <w:rPr>
          <w:sz w:val="28"/>
          <w:szCs w:val="28"/>
          <w:u w:val="single"/>
        </w:rPr>
        <w:t xml:space="preserve"> июня </w:t>
      </w:r>
      <w:r w:rsidR="008D283B" w:rsidRPr="008D283B">
        <w:rPr>
          <w:sz w:val="28"/>
          <w:szCs w:val="28"/>
          <w:u w:val="single"/>
        </w:rPr>
        <w:t>2014</w:t>
      </w:r>
      <w:r>
        <w:rPr>
          <w:sz w:val="28"/>
          <w:szCs w:val="28"/>
          <w:u w:val="single"/>
        </w:rPr>
        <w:t xml:space="preserve"> года</w:t>
      </w:r>
      <w:r w:rsidR="008D283B" w:rsidRPr="008D283B">
        <w:rPr>
          <w:sz w:val="28"/>
          <w:szCs w:val="28"/>
          <w:u w:val="single"/>
        </w:rPr>
        <w:t xml:space="preserve"> № 64-З  "О преобразовании муниципальных образований Сокольского муниципальног</w:t>
      </w:r>
      <w:r w:rsidR="00FA2136">
        <w:rPr>
          <w:sz w:val="28"/>
          <w:szCs w:val="28"/>
          <w:u w:val="single"/>
        </w:rPr>
        <w:t>о района Нижегородской области"</w:t>
      </w:r>
    </w:p>
    <w:p w:rsidR="008D283B" w:rsidRPr="008D283B" w:rsidRDefault="00965AA3" w:rsidP="001C6E22">
      <w:pPr>
        <w:pStyle w:val="ConsPlusNormal"/>
        <w:ind w:firstLine="737"/>
        <w:jc w:val="both"/>
        <w:outlineLvl w:val="2"/>
        <w:rPr>
          <w:rFonts w:ascii="Times New Roman" w:hAnsi="Times New Roman" w:cs="Times New Roman"/>
          <w:i/>
          <w:sz w:val="28"/>
          <w:szCs w:val="28"/>
        </w:rPr>
      </w:pPr>
      <w:r>
        <w:rPr>
          <w:rFonts w:ascii="Times New Roman" w:hAnsi="Times New Roman" w:cs="Times New Roman"/>
          <w:i/>
          <w:sz w:val="28"/>
          <w:szCs w:val="28"/>
        </w:rPr>
        <w:t>Данным З</w:t>
      </w:r>
      <w:r w:rsidR="008D283B" w:rsidRPr="008D283B">
        <w:rPr>
          <w:rFonts w:ascii="Times New Roman" w:hAnsi="Times New Roman" w:cs="Times New Roman"/>
          <w:i/>
          <w:sz w:val="28"/>
          <w:szCs w:val="28"/>
        </w:rPr>
        <w:t xml:space="preserve">аконом преобразованы все поселения Сокольского района в единый городской округ. В настоящее время в области количество городских округов, образованных путем преобразования поселений  муниципальных районов, - 6. </w:t>
      </w:r>
    </w:p>
    <w:p w:rsidR="00971F77" w:rsidRPr="008D283B" w:rsidRDefault="00E763C9" w:rsidP="001C6E22">
      <w:pPr>
        <w:pStyle w:val="ConsPlusNormal"/>
        <w:ind w:firstLine="737"/>
        <w:jc w:val="both"/>
        <w:outlineLvl w:val="2"/>
        <w:rPr>
          <w:rFonts w:ascii="Times New Roman" w:hAnsi="Times New Roman" w:cs="Times New Roman"/>
          <w:i/>
          <w:sz w:val="28"/>
          <w:szCs w:val="28"/>
        </w:rPr>
      </w:pPr>
      <w:r>
        <w:rPr>
          <w:rFonts w:ascii="Times New Roman" w:hAnsi="Times New Roman" w:cs="Times New Roman"/>
          <w:i/>
          <w:sz w:val="28"/>
          <w:szCs w:val="28"/>
        </w:rPr>
        <w:t xml:space="preserve">С учетом </w:t>
      </w:r>
      <w:r w:rsidR="008D283B" w:rsidRPr="008D283B">
        <w:rPr>
          <w:rFonts w:ascii="Times New Roman" w:hAnsi="Times New Roman" w:cs="Times New Roman"/>
          <w:i/>
          <w:sz w:val="28"/>
          <w:szCs w:val="28"/>
        </w:rPr>
        <w:t xml:space="preserve"> опыт</w:t>
      </w:r>
      <w:r>
        <w:rPr>
          <w:rFonts w:ascii="Times New Roman" w:hAnsi="Times New Roman" w:cs="Times New Roman"/>
          <w:i/>
          <w:sz w:val="28"/>
          <w:szCs w:val="28"/>
        </w:rPr>
        <w:t>а</w:t>
      </w:r>
      <w:r w:rsidR="00AB4688">
        <w:rPr>
          <w:rFonts w:ascii="Times New Roman" w:hAnsi="Times New Roman" w:cs="Times New Roman"/>
          <w:i/>
          <w:sz w:val="28"/>
          <w:szCs w:val="28"/>
        </w:rPr>
        <w:t xml:space="preserve"> предыдущих преобразований</w:t>
      </w:r>
      <w:r w:rsidR="008D283B" w:rsidRPr="008D283B">
        <w:rPr>
          <w:rFonts w:ascii="Times New Roman" w:hAnsi="Times New Roman" w:cs="Times New Roman"/>
          <w:i/>
          <w:sz w:val="28"/>
          <w:szCs w:val="28"/>
        </w:rPr>
        <w:t xml:space="preserve"> такие изменения позволят оптимизировать систему управления территории на фоне сокращения расходов на управленческий аппарат, а также консолидировать финансовые ресурсы и наиболее эффективно их перераспределять как между территориями округа, так и между расходными статьями местного бюджета, тем самым решая наиболее актуальные  вопросы местного значения</w:t>
      </w:r>
      <w:r w:rsidR="007C12BA">
        <w:rPr>
          <w:rFonts w:ascii="Times New Roman" w:hAnsi="Times New Roman" w:cs="Times New Roman"/>
          <w:i/>
          <w:sz w:val="28"/>
          <w:szCs w:val="28"/>
        </w:rPr>
        <w:t>;</w:t>
      </w:r>
    </w:p>
    <w:p w:rsidR="008D283B" w:rsidRPr="008D283B" w:rsidRDefault="003A0B62" w:rsidP="001C6E22">
      <w:pPr>
        <w:pStyle w:val="a5"/>
        <w:numPr>
          <w:ilvl w:val="0"/>
          <w:numId w:val="6"/>
        </w:numPr>
        <w:tabs>
          <w:tab w:val="left" w:pos="709"/>
          <w:tab w:val="left" w:pos="851"/>
        </w:tabs>
        <w:ind w:left="0" w:firstLine="737"/>
        <w:jc w:val="both"/>
        <w:rPr>
          <w:sz w:val="28"/>
          <w:szCs w:val="28"/>
          <w:u w:val="single"/>
        </w:rPr>
      </w:pPr>
      <w:r>
        <w:rPr>
          <w:sz w:val="28"/>
          <w:szCs w:val="28"/>
          <w:u w:val="single"/>
        </w:rPr>
        <w:t xml:space="preserve">Закон области от 30 июня </w:t>
      </w:r>
      <w:r w:rsidR="008D283B" w:rsidRPr="008D283B">
        <w:rPr>
          <w:sz w:val="28"/>
          <w:szCs w:val="28"/>
          <w:u w:val="single"/>
        </w:rPr>
        <w:t>2014</w:t>
      </w:r>
      <w:r>
        <w:rPr>
          <w:sz w:val="28"/>
          <w:szCs w:val="28"/>
          <w:u w:val="single"/>
        </w:rPr>
        <w:t xml:space="preserve"> года</w:t>
      </w:r>
      <w:r w:rsidR="008D283B" w:rsidRPr="008D283B">
        <w:rPr>
          <w:sz w:val="28"/>
          <w:szCs w:val="28"/>
          <w:u w:val="single"/>
        </w:rPr>
        <w:t xml:space="preserve"> № 82-З "Об использовании копии Знамени Победы в Нижегородской области" </w:t>
      </w:r>
    </w:p>
    <w:p w:rsidR="008D283B" w:rsidRPr="008D283B" w:rsidRDefault="008D283B" w:rsidP="001C6E22">
      <w:pPr>
        <w:pStyle w:val="ConsPlusNormal"/>
        <w:ind w:firstLine="737"/>
        <w:jc w:val="both"/>
        <w:outlineLvl w:val="2"/>
        <w:rPr>
          <w:rFonts w:ascii="Times New Roman" w:hAnsi="Times New Roman" w:cs="Times New Roman"/>
          <w:i/>
          <w:sz w:val="28"/>
          <w:szCs w:val="28"/>
        </w:rPr>
      </w:pPr>
      <w:r>
        <w:rPr>
          <w:rFonts w:ascii="Times New Roman" w:hAnsi="Times New Roman" w:cs="Times New Roman"/>
          <w:i/>
          <w:sz w:val="28"/>
          <w:szCs w:val="28"/>
        </w:rPr>
        <w:t xml:space="preserve">Закон принят </w:t>
      </w:r>
      <w:r w:rsidRPr="008D283B">
        <w:rPr>
          <w:rFonts w:ascii="Times New Roman" w:hAnsi="Times New Roman" w:cs="Times New Roman"/>
          <w:i/>
          <w:sz w:val="28"/>
          <w:szCs w:val="28"/>
        </w:rPr>
        <w:t xml:space="preserve"> в ознаменование заслуг воинов советских Вооруженных Сил перед Отечеством в борьбе с немецко-фашистскими захватчиками, а также в целях увековечения массового героизма, мужества и стойкости, проявленных в Великой Отечественной войне 1941-1945 годов. Особенно это важно в преддверии 70-летия победы в Великой Отечественной Войне в 2015 году. Определяет случаи и порядок обязательного и возможного использования копий Знамени Победы на территории Нижегородской области. Вступает в силу с 1 января 2015 года</w:t>
      </w:r>
      <w:r w:rsidR="00010ED0" w:rsidRPr="00010ED0">
        <w:rPr>
          <w:rFonts w:ascii="Times New Roman" w:hAnsi="Times New Roman" w:cs="Times New Roman"/>
          <w:i/>
          <w:sz w:val="28"/>
          <w:szCs w:val="28"/>
        </w:rPr>
        <w:t>;</w:t>
      </w:r>
    </w:p>
    <w:p w:rsidR="00C7544B" w:rsidRPr="00C7544B" w:rsidRDefault="003A0B62" w:rsidP="001C6E22">
      <w:pPr>
        <w:pStyle w:val="a5"/>
        <w:numPr>
          <w:ilvl w:val="0"/>
          <w:numId w:val="6"/>
        </w:numPr>
        <w:tabs>
          <w:tab w:val="left" w:pos="709"/>
          <w:tab w:val="left" w:pos="851"/>
        </w:tabs>
        <w:ind w:left="0" w:firstLine="737"/>
        <w:jc w:val="both"/>
        <w:rPr>
          <w:sz w:val="28"/>
          <w:szCs w:val="28"/>
          <w:u w:val="single"/>
        </w:rPr>
      </w:pPr>
      <w:r>
        <w:rPr>
          <w:sz w:val="28"/>
          <w:szCs w:val="28"/>
          <w:u w:val="single"/>
        </w:rPr>
        <w:t xml:space="preserve">Закон Нижегородской области от </w:t>
      </w:r>
      <w:r w:rsidR="00C7544B" w:rsidRPr="00C7544B">
        <w:rPr>
          <w:sz w:val="28"/>
          <w:szCs w:val="28"/>
          <w:u w:val="single"/>
        </w:rPr>
        <w:t>3</w:t>
      </w:r>
      <w:r>
        <w:rPr>
          <w:sz w:val="28"/>
          <w:szCs w:val="28"/>
          <w:u w:val="single"/>
        </w:rPr>
        <w:t xml:space="preserve"> октября </w:t>
      </w:r>
      <w:r w:rsidR="00C7544B" w:rsidRPr="00C7544B">
        <w:rPr>
          <w:sz w:val="28"/>
          <w:szCs w:val="28"/>
          <w:u w:val="single"/>
        </w:rPr>
        <w:t>2014</w:t>
      </w:r>
      <w:r>
        <w:rPr>
          <w:sz w:val="28"/>
          <w:szCs w:val="28"/>
          <w:u w:val="single"/>
        </w:rPr>
        <w:t xml:space="preserve"> года</w:t>
      </w:r>
      <w:r w:rsidR="00C7544B" w:rsidRPr="00C7544B">
        <w:rPr>
          <w:sz w:val="28"/>
          <w:szCs w:val="28"/>
          <w:u w:val="single"/>
        </w:rPr>
        <w:t xml:space="preserve"> № 139-З</w:t>
      </w:r>
      <w:r w:rsidR="00C7544B" w:rsidRPr="00C7544B">
        <w:rPr>
          <w:sz w:val="28"/>
          <w:szCs w:val="28"/>
          <w:u w:val="single"/>
        </w:rPr>
        <w:br/>
        <w:t>"Об участии граждан в охране общественного порядка на те</w:t>
      </w:r>
      <w:r w:rsidR="00C93542">
        <w:rPr>
          <w:sz w:val="28"/>
          <w:szCs w:val="28"/>
          <w:u w:val="single"/>
        </w:rPr>
        <w:t>рритории Нижегородской области"</w:t>
      </w:r>
    </w:p>
    <w:p w:rsidR="00C7544B" w:rsidRPr="00C7544B" w:rsidRDefault="00C7544B" w:rsidP="001C6E22">
      <w:pPr>
        <w:pStyle w:val="ConsPlusNormal"/>
        <w:ind w:firstLine="737"/>
        <w:jc w:val="both"/>
        <w:outlineLvl w:val="2"/>
        <w:rPr>
          <w:rFonts w:ascii="Times New Roman" w:hAnsi="Times New Roman" w:cs="Times New Roman"/>
          <w:i/>
          <w:sz w:val="28"/>
          <w:szCs w:val="28"/>
        </w:rPr>
      </w:pPr>
      <w:r w:rsidRPr="00C7544B">
        <w:rPr>
          <w:rFonts w:ascii="Times New Roman" w:hAnsi="Times New Roman" w:cs="Times New Roman"/>
          <w:i/>
          <w:sz w:val="28"/>
          <w:szCs w:val="28"/>
        </w:rPr>
        <w:t xml:space="preserve">Данный </w:t>
      </w:r>
      <w:r w:rsidR="00682057">
        <w:rPr>
          <w:rFonts w:ascii="Times New Roman" w:hAnsi="Times New Roman" w:cs="Times New Roman"/>
          <w:i/>
          <w:sz w:val="28"/>
          <w:szCs w:val="28"/>
        </w:rPr>
        <w:t>З</w:t>
      </w:r>
      <w:r w:rsidRPr="00C7544B">
        <w:rPr>
          <w:rFonts w:ascii="Times New Roman" w:hAnsi="Times New Roman" w:cs="Times New Roman"/>
          <w:i/>
          <w:sz w:val="28"/>
          <w:szCs w:val="28"/>
        </w:rPr>
        <w:t>акон</w:t>
      </w:r>
      <w:r w:rsidR="00682057">
        <w:rPr>
          <w:rFonts w:ascii="Times New Roman" w:hAnsi="Times New Roman" w:cs="Times New Roman"/>
          <w:i/>
          <w:sz w:val="28"/>
          <w:szCs w:val="28"/>
        </w:rPr>
        <w:t xml:space="preserve"> области </w:t>
      </w:r>
      <w:r w:rsidRPr="00C7544B">
        <w:rPr>
          <w:rFonts w:ascii="Times New Roman" w:hAnsi="Times New Roman" w:cs="Times New Roman"/>
          <w:i/>
          <w:sz w:val="28"/>
          <w:szCs w:val="28"/>
        </w:rPr>
        <w:t xml:space="preserve"> разработан в соответствии</w:t>
      </w:r>
      <w:r w:rsidR="0066329E">
        <w:rPr>
          <w:rFonts w:ascii="Times New Roman" w:hAnsi="Times New Roman" w:cs="Times New Roman"/>
          <w:i/>
          <w:sz w:val="28"/>
          <w:szCs w:val="28"/>
        </w:rPr>
        <w:t xml:space="preserve"> с </w:t>
      </w:r>
      <w:r w:rsidRPr="00C7544B">
        <w:rPr>
          <w:rFonts w:ascii="Times New Roman" w:hAnsi="Times New Roman" w:cs="Times New Roman"/>
          <w:i/>
          <w:sz w:val="28"/>
          <w:szCs w:val="28"/>
        </w:rPr>
        <w:t xml:space="preserve"> Федеральным </w:t>
      </w:r>
      <w:hyperlink r:id="rId11" w:history="1">
        <w:r w:rsidRPr="00C7544B">
          <w:rPr>
            <w:rFonts w:ascii="Times New Roman" w:hAnsi="Times New Roman" w:cs="Times New Roman"/>
            <w:i/>
            <w:sz w:val="28"/>
            <w:szCs w:val="28"/>
          </w:rPr>
          <w:t>законом</w:t>
        </w:r>
      </w:hyperlink>
      <w:r w:rsidRPr="00C7544B">
        <w:rPr>
          <w:rFonts w:ascii="Times New Roman" w:hAnsi="Times New Roman" w:cs="Times New Roman"/>
          <w:i/>
          <w:sz w:val="28"/>
          <w:szCs w:val="28"/>
        </w:rPr>
        <w:t xml:space="preserve"> от 2 апреля 2014 года № 44-ФЗ "Об участии граждан в охране общественного порядка". Но на территории области и до урегулирования данного направления деятельности на федеральном уровне  успешно и продуктивно действовал Закон </w:t>
      </w:r>
      <w:r w:rsidR="0066329E">
        <w:rPr>
          <w:rFonts w:ascii="Times New Roman" w:hAnsi="Times New Roman" w:cs="Times New Roman"/>
          <w:i/>
          <w:sz w:val="28"/>
          <w:szCs w:val="28"/>
        </w:rPr>
        <w:t xml:space="preserve"> области от </w:t>
      </w:r>
      <w:r w:rsidRPr="00C7544B">
        <w:rPr>
          <w:rFonts w:ascii="Times New Roman" w:hAnsi="Times New Roman" w:cs="Times New Roman"/>
          <w:i/>
          <w:sz w:val="28"/>
          <w:szCs w:val="28"/>
        </w:rPr>
        <w:t>7 сентября 2006 года № 85-З "Об участии граждан в обеспечении общественного порядка на территории Нижегородской области".</w:t>
      </w:r>
    </w:p>
    <w:p w:rsidR="00C7544B" w:rsidRPr="00C7544B" w:rsidRDefault="00C7544B" w:rsidP="001C6E22">
      <w:pPr>
        <w:pStyle w:val="ConsPlusNormal"/>
        <w:ind w:firstLine="737"/>
        <w:jc w:val="both"/>
        <w:outlineLvl w:val="2"/>
        <w:rPr>
          <w:rFonts w:ascii="Times New Roman" w:hAnsi="Times New Roman" w:cs="Times New Roman"/>
          <w:i/>
          <w:sz w:val="28"/>
          <w:szCs w:val="28"/>
        </w:rPr>
      </w:pPr>
      <w:r w:rsidRPr="00C7544B">
        <w:rPr>
          <w:rFonts w:ascii="Times New Roman" w:hAnsi="Times New Roman" w:cs="Times New Roman"/>
          <w:i/>
          <w:sz w:val="28"/>
          <w:szCs w:val="28"/>
        </w:rPr>
        <w:lastRenderedPageBreak/>
        <w:t xml:space="preserve">На территории  Нижегородской области осуществляют деятельность 192 народные и 16 молодежных дружин, 8 студенческих отрядов - более 2,5 тыс. человек. </w:t>
      </w:r>
    </w:p>
    <w:p w:rsidR="00C7544B" w:rsidRPr="00C7544B" w:rsidRDefault="00C7544B" w:rsidP="001C6E22">
      <w:pPr>
        <w:pStyle w:val="ConsPlusNormal"/>
        <w:ind w:firstLine="737"/>
        <w:jc w:val="both"/>
        <w:outlineLvl w:val="2"/>
        <w:rPr>
          <w:rFonts w:ascii="Times New Roman" w:hAnsi="Times New Roman" w:cs="Times New Roman"/>
          <w:i/>
          <w:sz w:val="28"/>
          <w:szCs w:val="28"/>
        </w:rPr>
      </w:pPr>
      <w:r w:rsidRPr="00C7544B">
        <w:rPr>
          <w:rFonts w:ascii="Times New Roman" w:hAnsi="Times New Roman" w:cs="Times New Roman"/>
          <w:i/>
          <w:sz w:val="28"/>
          <w:szCs w:val="28"/>
        </w:rPr>
        <w:t xml:space="preserve">В 8 вузах Нижнего Новгорода и области (в их числе ННГУ, НГТУ, </w:t>
      </w:r>
      <w:proofErr w:type="spellStart"/>
      <w:r w:rsidRPr="00C7544B">
        <w:rPr>
          <w:rFonts w:ascii="Times New Roman" w:hAnsi="Times New Roman" w:cs="Times New Roman"/>
          <w:i/>
          <w:sz w:val="28"/>
          <w:szCs w:val="28"/>
        </w:rPr>
        <w:t>РАНХиГС</w:t>
      </w:r>
      <w:proofErr w:type="spellEnd"/>
      <w:r w:rsidRPr="00C7544B">
        <w:rPr>
          <w:rFonts w:ascii="Times New Roman" w:hAnsi="Times New Roman" w:cs="Times New Roman"/>
          <w:i/>
          <w:sz w:val="28"/>
          <w:szCs w:val="28"/>
        </w:rPr>
        <w:t xml:space="preserve">, Медицинская и </w:t>
      </w:r>
      <w:proofErr w:type="spellStart"/>
      <w:r w:rsidRPr="00C7544B">
        <w:rPr>
          <w:rFonts w:ascii="Times New Roman" w:hAnsi="Times New Roman" w:cs="Times New Roman"/>
          <w:i/>
          <w:sz w:val="28"/>
          <w:szCs w:val="28"/>
        </w:rPr>
        <w:t>сельхозакадемии</w:t>
      </w:r>
      <w:proofErr w:type="spellEnd"/>
      <w:r w:rsidRPr="00C7544B">
        <w:rPr>
          <w:rFonts w:ascii="Times New Roman" w:hAnsi="Times New Roman" w:cs="Times New Roman"/>
          <w:i/>
          <w:sz w:val="28"/>
          <w:szCs w:val="28"/>
        </w:rPr>
        <w:t>) созданы студенческие отряды правоохранительной направленности (153 человека), они проводят работы по охране общественного порядка на территориях студенческих городков, общежитий и корпусов вузов.</w:t>
      </w:r>
    </w:p>
    <w:p w:rsidR="00C7544B" w:rsidRPr="00C7544B" w:rsidRDefault="00C7544B" w:rsidP="001C6E22">
      <w:pPr>
        <w:pStyle w:val="ConsPlusNormal"/>
        <w:ind w:firstLine="737"/>
        <w:jc w:val="both"/>
        <w:outlineLvl w:val="2"/>
        <w:rPr>
          <w:rFonts w:ascii="Times New Roman" w:hAnsi="Times New Roman" w:cs="Times New Roman"/>
          <w:i/>
          <w:sz w:val="28"/>
          <w:szCs w:val="28"/>
        </w:rPr>
      </w:pPr>
      <w:r w:rsidRPr="00C7544B">
        <w:rPr>
          <w:rFonts w:ascii="Times New Roman" w:hAnsi="Times New Roman" w:cs="Times New Roman"/>
          <w:i/>
          <w:sz w:val="28"/>
          <w:szCs w:val="28"/>
        </w:rPr>
        <w:t>Имеется опыт создания народных дружин в крупных градообразующих предприятиях. Например, по инициативе трудового коллектива Группы ГАЗ в конце 2012 года создана добровольная народная дружина (50 человек) по обеспечению правопорядка на территории Автозаводского района.</w:t>
      </w:r>
    </w:p>
    <w:p w:rsidR="00C7544B" w:rsidRPr="00C7544B" w:rsidRDefault="00C7544B" w:rsidP="001C6E22">
      <w:pPr>
        <w:pStyle w:val="ConsPlusNormal"/>
        <w:ind w:firstLine="737"/>
        <w:jc w:val="both"/>
        <w:outlineLvl w:val="2"/>
        <w:rPr>
          <w:rFonts w:ascii="Times New Roman" w:hAnsi="Times New Roman" w:cs="Times New Roman"/>
          <w:i/>
          <w:sz w:val="28"/>
          <w:szCs w:val="28"/>
        </w:rPr>
      </w:pPr>
      <w:r w:rsidRPr="00C7544B">
        <w:rPr>
          <w:rFonts w:ascii="Times New Roman" w:hAnsi="Times New Roman" w:cs="Times New Roman"/>
          <w:i/>
          <w:sz w:val="28"/>
          <w:szCs w:val="28"/>
        </w:rPr>
        <w:t>Благодаря деятельности народных дружин растет раскрываемость правонарушений. В 2013 году с участием дружинников раскрыто 1962 преступления, в 2012 году – 1546, к административной ответственности привлечено в 2013 году – 9385 правонарушителей, в 2012 – 5572.</w:t>
      </w:r>
    </w:p>
    <w:p w:rsidR="00C7544B" w:rsidRPr="00C7544B" w:rsidRDefault="00C7544B" w:rsidP="001C6E22">
      <w:pPr>
        <w:pStyle w:val="ConsPlusNormal"/>
        <w:ind w:firstLine="737"/>
        <w:jc w:val="both"/>
        <w:outlineLvl w:val="2"/>
        <w:rPr>
          <w:rFonts w:ascii="Times New Roman" w:hAnsi="Times New Roman" w:cs="Times New Roman"/>
          <w:i/>
          <w:sz w:val="28"/>
          <w:szCs w:val="28"/>
        </w:rPr>
      </w:pPr>
      <w:r w:rsidRPr="00C7544B">
        <w:rPr>
          <w:rFonts w:ascii="Times New Roman" w:hAnsi="Times New Roman" w:cs="Times New Roman"/>
          <w:i/>
          <w:sz w:val="28"/>
          <w:szCs w:val="28"/>
        </w:rPr>
        <w:t xml:space="preserve">Вновь принятый Закон устанавливает правовые условия, принципы и основные формы добровольного участия граждан в охране общественного порядка. </w:t>
      </w:r>
    </w:p>
    <w:p w:rsidR="00C7544B" w:rsidRPr="00C7544B" w:rsidRDefault="00C7544B" w:rsidP="001C6E22">
      <w:pPr>
        <w:pStyle w:val="ConsPlusNormal"/>
        <w:ind w:firstLine="737"/>
        <w:jc w:val="both"/>
        <w:outlineLvl w:val="2"/>
        <w:rPr>
          <w:rFonts w:ascii="Times New Roman" w:hAnsi="Times New Roman" w:cs="Times New Roman"/>
          <w:i/>
          <w:sz w:val="28"/>
          <w:szCs w:val="28"/>
        </w:rPr>
      </w:pPr>
      <w:r w:rsidRPr="00C7544B">
        <w:rPr>
          <w:rFonts w:ascii="Times New Roman" w:hAnsi="Times New Roman" w:cs="Times New Roman"/>
          <w:i/>
          <w:sz w:val="28"/>
          <w:szCs w:val="28"/>
        </w:rPr>
        <w:t>Утверждены полномочия органов государственной власти и органов местного самоуправления муниципальных образований Нижегородской области в сфере регулирования участия граждан в охране общественного порядка; основные направления деятельности народных дружин.</w:t>
      </w:r>
    </w:p>
    <w:p w:rsidR="00C7544B" w:rsidRPr="00C7544B" w:rsidRDefault="00C7544B" w:rsidP="001C6E22">
      <w:pPr>
        <w:pStyle w:val="ConsPlusNormal"/>
        <w:ind w:firstLine="737"/>
        <w:jc w:val="both"/>
        <w:outlineLvl w:val="2"/>
        <w:rPr>
          <w:rFonts w:ascii="Times New Roman" w:hAnsi="Times New Roman" w:cs="Times New Roman"/>
          <w:i/>
          <w:sz w:val="28"/>
          <w:szCs w:val="28"/>
        </w:rPr>
      </w:pPr>
      <w:r w:rsidRPr="00C7544B">
        <w:rPr>
          <w:rFonts w:ascii="Times New Roman" w:hAnsi="Times New Roman" w:cs="Times New Roman"/>
          <w:i/>
          <w:sz w:val="28"/>
          <w:szCs w:val="28"/>
        </w:rPr>
        <w:t>Законом также устанавлива</w:t>
      </w:r>
      <w:r w:rsidR="00266B20">
        <w:rPr>
          <w:rFonts w:ascii="Times New Roman" w:hAnsi="Times New Roman" w:cs="Times New Roman"/>
          <w:i/>
          <w:sz w:val="28"/>
          <w:szCs w:val="28"/>
        </w:rPr>
        <w:t>ю</w:t>
      </w:r>
      <w:r w:rsidRPr="00C7544B">
        <w:rPr>
          <w:rFonts w:ascii="Times New Roman" w:hAnsi="Times New Roman" w:cs="Times New Roman"/>
          <w:i/>
          <w:sz w:val="28"/>
          <w:szCs w:val="28"/>
        </w:rPr>
        <w:t>тся образец и порядок выдачи удостоверения и отличительной символики народного дружинника, дополнительные льготы и компенсации.</w:t>
      </w:r>
    </w:p>
    <w:p w:rsidR="00C7544B" w:rsidRPr="00C7544B" w:rsidRDefault="00266B20" w:rsidP="001C6E22">
      <w:pPr>
        <w:pStyle w:val="ConsPlusNormal"/>
        <w:ind w:firstLine="737"/>
        <w:jc w:val="both"/>
        <w:outlineLvl w:val="2"/>
        <w:rPr>
          <w:rFonts w:ascii="Times New Roman" w:hAnsi="Times New Roman" w:cs="Times New Roman"/>
          <w:i/>
          <w:sz w:val="28"/>
          <w:szCs w:val="28"/>
        </w:rPr>
      </w:pPr>
      <w:r>
        <w:rPr>
          <w:rFonts w:ascii="Times New Roman" w:hAnsi="Times New Roman" w:cs="Times New Roman"/>
          <w:i/>
          <w:sz w:val="28"/>
          <w:szCs w:val="28"/>
        </w:rPr>
        <w:t>В З</w:t>
      </w:r>
      <w:r w:rsidR="00C7544B" w:rsidRPr="00C7544B">
        <w:rPr>
          <w:rFonts w:ascii="Times New Roman" w:hAnsi="Times New Roman" w:cs="Times New Roman"/>
          <w:i/>
          <w:sz w:val="28"/>
          <w:szCs w:val="28"/>
        </w:rPr>
        <w:t>аконе также сохраняются гарантии социальной защиты народным дружинникам  в случае гибели  или причинении  тяжкого вреда</w:t>
      </w:r>
      <w:r>
        <w:rPr>
          <w:rFonts w:ascii="Times New Roman" w:hAnsi="Times New Roman" w:cs="Times New Roman"/>
          <w:i/>
          <w:sz w:val="28"/>
          <w:szCs w:val="28"/>
        </w:rPr>
        <w:t xml:space="preserve"> здоровью</w:t>
      </w:r>
      <w:r w:rsidR="00C7544B" w:rsidRPr="00C7544B">
        <w:rPr>
          <w:rFonts w:ascii="Times New Roman" w:hAnsi="Times New Roman" w:cs="Times New Roman"/>
          <w:i/>
          <w:sz w:val="28"/>
          <w:szCs w:val="28"/>
        </w:rPr>
        <w:t>, которые  ранее бы</w:t>
      </w:r>
      <w:r>
        <w:rPr>
          <w:rFonts w:ascii="Times New Roman" w:hAnsi="Times New Roman" w:cs="Times New Roman"/>
          <w:i/>
          <w:sz w:val="28"/>
          <w:szCs w:val="28"/>
        </w:rPr>
        <w:t>ли установлены  Законом области;</w:t>
      </w:r>
    </w:p>
    <w:p w:rsidR="00363FCE" w:rsidRPr="00363FCE" w:rsidRDefault="003A0B62" w:rsidP="001C6E22">
      <w:pPr>
        <w:pStyle w:val="a5"/>
        <w:numPr>
          <w:ilvl w:val="0"/>
          <w:numId w:val="6"/>
        </w:numPr>
        <w:tabs>
          <w:tab w:val="left" w:pos="709"/>
          <w:tab w:val="left" w:pos="851"/>
        </w:tabs>
        <w:ind w:left="0" w:firstLine="737"/>
        <w:jc w:val="both"/>
        <w:rPr>
          <w:sz w:val="28"/>
          <w:szCs w:val="28"/>
          <w:u w:val="single"/>
        </w:rPr>
      </w:pPr>
      <w:r>
        <w:rPr>
          <w:sz w:val="28"/>
          <w:szCs w:val="28"/>
          <w:u w:val="single"/>
        </w:rPr>
        <w:t xml:space="preserve">Закон Нижегородской области от </w:t>
      </w:r>
      <w:r w:rsidR="00363FCE" w:rsidRPr="00363FCE">
        <w:rPr>
          <w:sz w:val="28"/>
          <w:szCs w:val="28"/>
          <w:u w:val="single"/>
        </w:rPr>
        <w:t>5</w:t>
      </w:r>
      <w:r>
        <w:rPr>
          <w:sz w:val="28"/>
          <w:szCs w:val="28"/>
          <w:u w:val="single"/>
        </w:rPr>
        <w:t xml:space="preserve"> ноября </w:t>
      </w:r>
      <w:r w:rsidR="00363FCE" w:rsidRPr="00363FCE">
        <w:rPr>
          <w:sz w:val="28"/>
          <w:szCs w:val="28"/>
          <w:u w:val="single"/>
        </w:rPr>
        <w:t>2014</w:t>
      </w:r>
      <w:r>
        <w:rPr>
          <w:sz w:val="28"/>
          <w:szCs w:val="28"/>
          <w:u w:val="single"/>
        </w:rPr>
        <w:t xml:space="preserve"> года</w:t>
      </w:r>
      <w:r w:rsidR="00363FCE" w:rsidRPr="00363FCE">
        <w:rPr>
          <w:sz w:val="28"/>
          <w:szCs w:val="28"/>
          <w:u w:val="single"/>
        </w:rPr>
        <w:t xml:space="preserve"> </w:t>
      </w:r>
      <w:r w:rsidR="00C501F1">
        <w:rPr>
          <w:sz w:val="28"/>
          <w:szCs w:val="28"/>
          <w:u w:val="single"/>
        </w:rPr>
        <w:t>№</w:t>
      </w:r>
      <w:r w:rsidR="00363FCE" w:rsidRPr="00363FCE">
        <w:rPr>
          <w:sz w:val="28"/>
          <w:szCs w:val="28"/>
          <w:u w:val="single"/>
        </w:rPr>
        <w:t xml:space="preserve"> 152-З "Об отдельных вопросах организации местного самоуправления в Нижегородской области" и</w:t>
      </w:r>
      <w:r w:rsidR="00363FCE" w:rsidRPr="00363FCE">
        <w:rPr>
          <w:sz w:val="28"/>
          <w:szCs w:val="28"/>
          <w:u w:val="single"/>
        </w:rPr>
        <w:tab/>
        <w:t>Закон Нижегородской области от 5</w:t>
      </w:r>
      <w:r w:rsidR="00B6581E">
        <w:rPr>
          <w:sz w:val="28"/>
          <w:szCs w:val="28"/>
          <w:u w:val="single"/>
        </w:rPr>
        <w:t xml:space="preserve"> ноября </w:t>
      </w:r>
      <w:r w:rsidR="00363FCE" w:rsidRPr="00363FCE">
        <w:rPr>
          <w:sz w:val="28"/>
          <w:szCs w:val="28"/>
          <w:u w:val="single"/>
        </w:rPr>
        <w:t>2014</w:t>
      </w:r>
      <w:r w:rsidR="00B6581E">
        <w:rPr>
          <w:sz w:val="28"/>
          <w:szCs w:val="28"/>
          <w:u w:val="single"/>
        </w:rPr>
        <w:t xml:space="preserve"> года</w:t>
      </w:r>
      <w:r w:rsidR="00363FCE" w:rsidRPr="00363FCE">
        <w:rPr>
          <w:sz w:val="28"/>
          <w:szCs w:val="28"/>
          <w:u w:val="single"/>
        </w:rPr>
        <w:t xml:space="preserve"> № 151-З "Об отдельных вопросах организации местного самоуправления в муниципальном образовании город Нижни</w:t>
      </w:r>
      <w:r w:rsidR="00FA2136">
        <w:rPr>
          <w:sz w:val="28"/>
          <w:szCs w:val="28"/>
          <w:u w:val="single"/>
        </w:rPr>
        <w:t>й Новгород"</w:t>
      </w:r>
    </w:p>
    <w:p w:rsidR="00363FCE" w:rsidRPr="00363FCE" w:rsidRDefault="00363FCE" w:rsidP="001C6E22">
      <w:pPr>
        <w:pStyle w:val="ConsPlusNormal"/>
        <w:ind w:firstLine="737"/>
        <w:jc w:val="both"/>
        <w:outlineLvl w:val="2"/>
        <w:rPr>
          <w:rFonts w:ascii="Times New Roman" w:hAnsi="Times New Roman" w:cs="Times New Roman"/>
          <w:i/>
          <w:sz w:val="28"/>
          <w:szCs w:val="28"/>
        </w:rPr>
      </w:pPr>
      <w:r w:rsidRPr="00363FCE">
        <w:rPr>
          <w:rFonts w:ascii="Times New Roman" w:hAnsi="Times New Roman" w:cs="Times New Roman"/>
          <w:i/>
          <w:sz w:val="28"/>
          <w:szCs w:val="28"/>
        </w:rPr>
        <w:t xml:space="preserve">Вышеуказанные законы приняты в целях реализации положений федеральных законов, основанных на </w:t>
      </w:r>
      <w:r w:rsidR="00BD2258">
        <w:rPr>
          <w:rFonts w:ascii="Times New Roman" w:hAnsi="Times New Roman" w:cs="Times New Roman"/>
          <w:i/>
          <w:sz w:val="28"/>
          <w:szCs w:val="28"/>
        </w:rPr>
        <w:t>П</w:t>
      </w:r>
      <w:r w:rsidRPr="00363FCE">
        <w:rPr>
          <w:rFonts w:ascii="Times New Roman" w:hAnsi="Times New Roman" w:cs="Times New Roman"/>
          <w:i/>
          <w:sz w:val="28"/>
          <w:szCs w:val="28"/>
        </w:rPr>
        <w:t xml:space="preserve">ослании Президента </w:t>
      </w:r>
      <w:r w:rsidR="00B17B41" w:rsidRPr="00363FCE">
        <w:rPr>
          <w:rFonts w:ascii="Times New Roman" w:hAnsi="Times New Roman" w:cs="Times New Roman"/>
          <w:i/>
          <w:sz w:val="28"/>
          <w:szCs w:val="28"/>
        </w:rPr>
        <w:t>Р</w:t>
      </w:r>
      <w:r w:rsidR="00B17B41">
        <w:rPr>
          <w:rFonts w:ascii="Times New Roman" w:hAnsi="Times New Roman" w:cs="Times New Roman"/>
          <w:i/>
          <w:sz w:val="28"/>
          <w:szCs w:val="28"/>
        </w:rPr>
        <w:t xml:space="preserve">оссийской </w:t>
      </w:r>
      <w:r w:rsidRPr="00363FCE">
        <w:rPr>
          <w:rFonts w:ascii="Times New Roman" w:hAnsi="Times New Roman" w:cs="Times New Roman"/>
          <w:i/>
          <w:sz w:val="28"/>
          <w:szCs w:val="28"/>
        </w:rPr>
        <w:t>Ф</w:t>
      </w:r>
      <w:r w:rsidR="00B17B41">
        <w:rPr>
          <w:rFonts w:ascii="Times New Roman" w:hAnsi="Times New Roman" w:cs="Times New Roman"/>
          <w:i/>
          <w:sz w:val="28"/>
          <w:szCs w:val="28"/>
        </w:rPr>
        <w:t>едерации</w:t>
      </w:r>
      <w:r w:rsidRPr="00363FCE">
        <w:rPr>
          <w:rFonts w:ascii="Times New Roman" w:hAnsi="Times New Roman" w:cs="Times New Roman"/>
          <w:i/>
          <w:sz w:val="28"/>
          <w:szCs w:val="28"/>
        </w:rPr>
        <w:t xml:space="preserve"> 2013 года, предусматривающих совершенствование системы органов местного самоуправления в Российской Федерации.</w:t>
      </w:r>
    </w:p>
    <w:p w:rsidR="00363FCE" w:rsidRPr="00363FCE" w:rsidRDefault="00363FCE" w:rsidP="001C6E22">
      <w:pPr>
        <w:pStyle w:val="ConsPlusNormal"/>
        <w:ind w:firstLine="737"/>
        <w:jc w:val="both"/>
        <w:outlineLvl w:val="2"/>
        <w:rPr>
          <w:rFonts w:ascii="Times New Roman" w:hAnsi="Times New Roman" w:cs="Times New Roman"/>
          <w:i/>
          <w:sz w:val="28"/>
          <w:szCs w:val="28"/>
        </w:rPr>
      </w:pPr>
      <w:r w:rsidRPr="00363FCE">
        <w:rPr>
          <w:rFonts w:ascii="Times New Roman" w:hAnsi="Times New Roman" w:cs="Times New Roman"/>
          <w:i/>
          <w:sz w:val="28"/>
          <w:szCs w:val="28"/>
        </w:rPr>
        <w:t xml:space="preserve">Принятию законов предшествовало обсуждение </w:t>
      </w:r>
      <w:r w:rsidR="00A81071">
        <w:rPr>
          <w:rFonts w:ascii="Times New Roman" w:hAnsi="Times New Roman" w:cs="Times New Roman"/>
          <w:i/>
          <w:sz w:val="28"/>
          <w:szCs w:val="28"/>
        </w:rPr>
        <w:t>их</w:t>
      </w:r>
      <w:r w:rsidRPr="00363FCE">
        <w:rPr>
          <w:rFonts w:ascii="Times New Roman" w:hAnsi="Times New Roman" w:cs="Times New Roman"/>
          <w:i/>
          <w:sz w:val="28"/>
          <w:szCs w:val="28"/>
        </w:rPr>
        <w:t xml:space="preserve"> основных положен</w:t>
      </w:r>
      <w:r w:rsidR="00C93542">
        <w:rPr>
          <w:rFonts w:ascii="Times New Roman" w:hAnsi="Times New Roman" w:cs="Times New Roman"/>
          <w:i/>
          <w:sz w:val="28"/>
          <w:szCs w:val="28"/>
        </w:rPr>
        <w:t xml:space="preserve">ий на различных </w:t>
      </w:r>
      <w:r w:rsidR="00A81071">
        <w:rPr>
          <w:rFonts w:ascii="Times New Roman" w:hAnsi="Times New Roman" w:cs="Times New Roman"/>
          <w:i/>
          <w:sz w:val="28"/>
          <w:szCs w:val="28"/>
        </w:rPr>
        <w:t xml:space="preserve">экспертных </w:t>
      </w:r>
      <w:r w:rsidR="00C93542">
        <w:rPr>
          <w:rFonts w:ascii="Times New Roman" w:hAnsi="Times New Roman" w:cs="Times New Roman"/>
          <w:i/>
          <w:sz w:val="28"/>
          <w:szCs w:val="28"/>
        </w:rPr>
        <w:t xml:space="preserve">площадках. Это </w:t>
      </w:r>
      <w:r w:rsidRPr="00363FCE">
        <w:rPr>
          <w:rFonts w:ascii="Times New Roman" w:hAnsi="Times New Roman" w:cs="Times New Roman"/>
          <w:i/>
          <w:sz w:val="28"/>
          <w:szCs w:val="28"/>
        </w:rPr>
        <w:t xml:space="preserve"> Ассоциация представительных органов муниципальных районов и городских округов, Совет муниципальных об</w:t>
      </w:r>
      <w:r w:rsidR="00A81071">
        <w:rPr>
          <w:rFonts w:ascii="Times New Roman" w:hAnsi="Times New Roman" w:cs="Times New Roman"/>
          <w:i/>
          <w:sz w:val="28"/>
          <w:szCs w:val="28"/>
        </w:rPr>
        <w:t xml:space="preserve">разований. </w:t>
      </w:r>
      <w:r w:rsidRPr="00363FCE">
        <w:rPr>
          <w:rFonts w:ascii="Times New Roman" w:hAnsi="Times New Roman" w:cs="Times New Roman"/>
          <w:i/>
          <w:sz w:val="28"/>
          <w:szCs w:val="28"/>
        </w:rPr>
        <w:t xml:space="preserve">Подготовку законопроектов осуществляла межведомственная рабочая группа при Губернаторе </w:t>
      </w:r>
      <w:r w:rsidRPr="00363FCE">
        <w:rPr>
          <w:rFonts w:ascii="Times New Roman" w:hAnsi="Times New Roman" w:cs="Times New Roman"/>
          <w:i/>
          <w:sz w:val="28"/>
          <w:szCs w:val="28"/>
        </w:rPr>
        <w:lastRenderedPageBreak/>
        <w:t>Нижегородской области.</w:t>
      </w:r>
    </w:p>
    <w:p w:rsidR="00363FCE" w:rsidRPr="00363FCE" w:rsidRDefault="00A81071" w:rsidP="001C6E22">
      <w:pPr>
        <w:pStyle w:val="ConsPlusNormal"/>
        <w:ind w:firstLine="737"/>
        <w:jc w:val="both"/>
        <w:outlineLvl w:val="2"/>
        <w:rPr>
          <w:rFonts w:ascii="Times New Roman" w:hAnsi="Times New Roman" w:cs="Times New Roman"/>
          <w:i/>
          <w:sz w:val="28"/>
          <w:szCs w:val="28"/>
        </w:rPr>
      </w:pPr>
      <w:r>
        <w:rPr>
          <w:rFonts w:ascii="Times New Roman" w:hAnsi="Times New Roman" w:cs="Times New Roman"/>
          <w:i/>
          <w:sz w:val="28"/>
          <w:szCs w:val="28"/>
        </w:rPr>
        <w:t>Указанными з</w:t>
      </w:r>
      <w:r w:rsidR="00363FCE" w:rsidRPr="00363FCE">
        <w:rPr>
          <w:rFonts w:ascii="Times New Roman" w:hAnsi="Times New Roman" w:cs="Times New Roman"/>
          <w:i/>
          <w:sz w:val="28"/>
          <w:szCs w:val="28"/>
        </w:rPr>
        <w:t>аконами области определяют</w:t>
      </w:r>
      <w:r w:rsidR="00FA2136">
        <w:rPr>
          <w:rFonts w:ascii="Times New Roman" w:hAnsi="Times New Roman" w:cs="Times New Roman"/>
          <w:i/>
          <w:sz w:val="28"/>
          <w:szCs w:val="28"/>
        </w:rPr>
        <w:t>ся</w:t>
      </w:r>
      <w:r w:rsidR="00363FCE" w:rsidRPr="00363FCE">
        <w:rPr>
          <w:rFonts w:ascii="Times New Roman" w:hAnsi="Times New Roman" w:cs="Times New Roman"/>
          <w:i/>
          <w:sz w:val="28"/>
          <w:szCs w:val="28"/>
        </w:rPr>
        <w:t xml:space="preserve">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w:t>
      </w:r>
    </w:p>
    <w:p w:rsidR="00363FCE" w:rsidRPr="00363FCE" w:rsidRDefault="00363FCE" w:rsidP="001C6E22">
      <w:pPr>
        <w:pStyle w:val="ConsPlusNormal"/>
        <w:ind w:firstLine="737"/>
        <w:jc w:val="both"/>
        <w:outlineLvl w:val="2"/>
        <w:rPr>
          <w:rFonts w:ascii="Times New Roman" w:hAnsi="Times New Roman" w:cs="Times New Roman"/>
          <w:i/>
          <w:sz w:val="28"/>
          <w:szCs w:val="28"/>
        </w:rPr>
      </w:pPr>
      <w:r w:rsidRPr="00363FCE">
        <w:rPr>
          <w:rFonts w:ascii="Times New Roman" w:hAnsi="Times New Roman" w:cs="Times New Roman"/>
          <w:i/>
          <w:sz w:val="28"/>
          <w:szCs w:val="28"/>
        </w:rPr>
        <w:t>Установлена единая избирательная система по выборам депутатов поселений и городских округов (избираются по одномандатным избирательным округам), за исключением городского округа город Нижний Новгород (предусмотрено избрание депутатов по одномандатным избирательным округам (35 депутатов) и по партийным спискам (12 депутатов).</w:t>
      </w:r>
    </w:p>
    <w:p w:rsidR="00363FCE" w:rsidRPr="00363FCE" w:rsidRDefault="00363FCE" w:rsidP="001C6E22">
      <w:pPr>
        <w:pStyle w:val="ConsPlusNormal"/>
        <w:ind w:firstLine="737"/>
        <w:jc w:val="both"/>
        <w:outlineLvl w:val="2"/>
        <w:rPr>
          <w:rFonts w:ascii="Times New Roman" w:hAnsi="Times New Roman" w:cs="Times New Roman"/>
          <w:i/>
          <w:sz w:val="28"/>
          <w:szCs w:val="28"/>
        </w:rPr>
      </w:pPr>
      <w:r w:rsidRPr="00363FCE">
        <w:rPr>
          <w:rFonts w:ascii="Times New Roman" w:hAnsi="Times New Roman" w:cs="Times New Roman"/>
          <w:i/>
          <w:sz w:val="28"/>
          <w:szCs w:val="28"/>
        </w:rPr>
        <w:t>В уровне муниципального района представительный орган формируется из глав и депутатов поселений, входящих в состав муниципального района. При этом депутаты поселений избираются представительными органами поселений из своего состава в соответствии с равной нормой представительства, однако в отдельных поселениях данная норма увеличивается в зависимости от численности населения.</w:t>
      </w:r>
    </w:p>
    <w:p w:rsidR="00363FCE" w:rsidRPr="00363FCE" w:rsidRDefault="00363FCE" w:rsidP="001C6E22">
      <w:pPr>
        <w:pStyle w:val="ConsPlusNormal"/>
        <w:ind w:firstLine="737"/>
        <w:jc w:val="both"/>
        <w:outlineLvl w:val="2"/>
        <w:rPr>
          <w:rFonts w:ascii="Times New Roman" w:hAnsi="Times New Roman" w:cs="Times New Roman"/>
          <w:i/>
          <w:sz w:val="28"/>
          <w:szCs w:val="28"/>
        </w:rPr>
      </w:pPr>
      <w:r w:rsidRPr="00363FCE">
        <w:rPr>
          <w:rFonts w:ascii="Times New Roman" w:hAnsi="Times New Roman" w:cs="Times New Roman"/>
          <w:i/>
          <w:sz w:val="28"/>
          <w:szCs w:val="28"/>
        </w:rPr>
        <w:t>Определен единый порядок избрания глав муниципальных образований (избирается представительным органом муниципального образования из своего состава и исполняет полномочия председателя представительного органа муниципального образования). Однако в сельских поселениях допускается одновременное замещение главой муниципального образования полномочий председателя представительного органа и главы администрации поселения.</w:t>
      </w:r>
    </w:p>
    <w:p w:rsidR="00363FCE" w:rsidRPr="00363FCE" w:rsidRDefault="00363FCE" w:rsidP="001C6E22">
      <w:pPr>
        <w:pStyle w:val="ConsPlusNormal"/>
        <w:ind w:firstLine="737"/>
        <w:jc w:val="both"/>
        <w:outlineLvl w:val="2"/>
        <w:rPr>
          <w:rFonts w:ascii="Times New Roman" w:hAnsi="Times New Roman" w:cs="Times New Roman"/>
          <w:i/>
          <w:sz w:val="28"/>
          <w:szCs w:val="28"/>
        </w:rPr>
      </w:pPr>
      <w:r w:rsidRPr="00363FCE">
        <w:rPr>
          <w:rFonts w:ascii="Times New Roman" w:hAnsi="Times New Roman" w:cs="Times New Roman"/>
          <w:i/>
          <w:sz w:val="28"/>
          <w:szCs w:val="28"/>
        </w:rPr>
        <w:t>Исполнительно-распорядительным органом местного самоуправления руководит глава местного администрации, назначаемый на должность по контракту.</w:t>
      </w:r>
    </w:p>
    <w:p w:rsidR="00363FCE" w:rsidRPr="00363FCE" w:rsidRDefault="00363FCE" w:rsidP="001C6E22">
      <w:pPr>
        <w:pStyle w:val="ConsPlusNormal"/>
        <w:ind w:firstLine="737"/>
        <w:jc w:val="both"/>
        <w:outlineLvl w:val="2"/>
        <w:rPr>
          <w:rFonts w:ascii="Times New Roman" w:hAnsi="Times New Roman" w:cs="Times New Roman"/>
          <w:i/>
          <w:sz w:val="28"/>
          <w:szCs w:val="28"/>
        </w:rPr>
      </w:pPr>
      <w:r w:rsidRPr="00363FCE">
        <w:rPr>
          <w:rFonts w:ascii="Times New Roman" w:hAnsi="Times New Roman" w:cs="Times New Roman"/>
          <w:i/>
          <w:sz w:val="28"/>
          <w:szCs w:val="28"/>
        </w:rPr>
        <w:t>Таким образом, в Нижегородской области выстроен единообразный порядок формирования органов местного самоуправления муниципальных образований</w:t>
      </w:r>
      <w:r w:rsidR="0016747A">
        <w:rPr>
          <w:rFonts w:ascii="Times New Roman" w:hAnsi="Times New Roman" w:cs="Times New Roman"/>
          <w:i/>
          <w:sz w:val="28"/>
          <w:szCs w:val="28"/>
        </w:rPr>
        <w:t xml:space="preserve"> в целях реализации</w:t>
      </w:r>
      <w:r w:rsidRPr="00363FCE">
        <w:rPr>
          <w:rFonts w:ascii="Times New Roman" w:hAnsi="Times New Roman" w:cs="Times New Roman"/>
          <w:i/>
          <w:sz w:val="28"/>
          <w:szCs w:val="28"/>
        </w:rPr>
        <w:t xml:space="preserve"> полномочи</w:t>
      </w:r>
      <w:r w:rsidR="0016747A">
        <w:rPr>
          <w:rFonts w:ascii="Times New Roman" w:hAnsi="Times New Roman" w:cs="Times New Roman"/>
          <w:i/>
          <w:sz w:val="28"/>
          <w:szCs w:val="28"/>
        </w:rPr>
        <w:t>й</w:t>
      </w:r>
      <w:r w:rsidRPr="00363FCE">
        <w:rPr>
          <w:rFonts w:ascii="Times New Roman" w:hAnsi="Times New Roman" w:cs="Times New Roman"/>
          <w:i/>
          <w:sz w:val="28"/>
          <w:szCs w:val="28"/>
        </w:rPr>
        <w:t xml:space="preserve"> субъекта Российской Федерации, предоставленны</w:t>
      </w:r>
      <w:r w:rsidR="0016747A">
        <w:rPr>
          <w:rFonts w:ascii="Times New Roman" w:hAnsi="Times New Roman" w:cs="Times New Roman"/>
          <w:i/>
          <w:sz w:val="28"/>
          <w:szCs w:val="28"/>
        </w:rPr>
        <w:t>х</w:t>
      </w:r>
      <w:r w:rsidRPr="00363FCE">
        <w:rPr>
          <w:rFonts w:ascii="Times New Roman" w:hAnsi="Times New Roman" w:cs="Times New Roman"/>
          <w:i/>
          <w:sz w:val="28"/>
          <w:szCs w:val="28"/>
        </w:rPr>
        <w:t xml:space="preserve"> федеральным законодательством</w:t>
      </w:r>
      <w:r w:rsidR="0016747A">
        <w:rPr>
          <w:rFonts w:ascii="Times New Roman" w:hAnsi="Times New Roman" w:cs="Times New Roman"/>
          <w:i/>
          <w:sz w:val="28"/>
          <w:szCs w:val="28"/>
        </w:rPr>
        <w:t>;</w:t>
      </w:r>
    </w:p>
    <w:p w:rsidR="00D24A72" w:rsidRPr="00D24A72" w:rsidRDefault="00D24A72" w:rsidP="001C6E22">
      <w:pPr>
        <w:pStyle w:val="a5"/>
        <w:numPr>
          <w:ilvl w:val="0"/>
          <w:numId w:val="6"/>
        </w:numPr>
        <w:tabs>
          <w:tab w:val="left" w:pos="709"/>
          <w:tab w:val="left" w:pos="851"/>
        </w:tabs>
        <w:ind w:left="0" w:firstLine="737"/>
        <w:jc w:val="both"/>
        <w:rPr>
          <w:sz w:val="28"/>
          <w:szCs w:val="28"/>
          <w:u w:val="single"/>
        </w:rPr>
      </w:pPr>
      <w:r w:rsidRPr="00D24A72">
        <w:rPr>
          <w:sz w:val="28"/>
          <w:szCs w:val="28"/>
          <w:u w:val="single"/>
        </w:rPr>
        <w:t>Законодательство области о выборах  и референдумах в 2014 году пр</w:t>
      </w:r>
      <w:r w:rsidR="00FA2136">
        <w:rPr>
          <w:sz w:val="28"/>
          <w:szCs w:val="28"/>
          <w:u w:val="single"/>
        </w:rPr>
        <w:t>етерпело существенные изменения</w:t>
      </w:r>
      <w:r w:rsidRPr="00D24A72">
        <w:rPr>
          <w:sz w:val="28"/>
          <w:szCs w:val="28"/>
          <w:u w:val="single"/>
        </w:rPr>
        <w:t xml:space="preserve"> </w:t>
      </w:r>
    </w:p>
    <w:p w:rsidR="00D24A72" w:rsidRPr="00D24A72" w:rsidRDefault="00FA2136" w:rsidP="001C6E22">
      <w:pPr>
        <w:pStyle w:val="ConsPlusNormal"/>
        <w:ind w:firstLine="737"/>
        <w:jc w:val="both"/>
        <w:outlineLvl w:val="2"/>
        <w:rPr>
          <w:rFonts w:ascii="Times New Roman" w:hAnsi="Times New Roman" w:cs="Times New Roman"/>
          <w:i/>
          <w:sz w:val="28"/>
          <w:szCs w:val="28"/>
        </w:rPr>
      </w:pPr>
      <w:r>
        <w:rPr>
          <w:rFonts w:ascii="Times New Roman" w:hAnsi="Times New Roman" w:cs="Times New Roman"/>
          <w:i/>
          <w:sz w:val="28"/>
          <w:szCs w:val="28"/>
        </w:rPr>
        <w:t>Были внесены изменения во все</w:t>
      </w:r>
      <w:r w:rsidR="00D24A72" w:rsidRPr="00D24A72">
        <w:rPr>
          <w:rFonts w:ascii="Times New Roman" w:hAnsi="Times New Roman" w:cs="Times New Roman"/>
          <w:i/>
          <w:sz w:val="28"/>
          <w:szCs w:val="28"/>
        </w:rPr>
        <w:t xml:space="preserve"> законы Нижегородской области о выборах и референдумах. В общем объеме внесенных и</w:t>
      </w:r>
      <w:r w:rsidR="00C93542">
        <w:rPr>
          <w:rFonts w:ascii="Times New Roman" w:hAnsi="Times New Roman" w:cs="Times New Roman"/>
          <w:i/>
          <w:sz w:val="28"/>
          <w:szCs w:val="28"/>
        </w:rPr>
        <w:t>зменений можно выделить ряд ключевых изменений.</w:t>
      </w:r>
    </w:p>
    <w:p w:rsidR="00D24A72" w:rsidRPr="00D24A72" w:rsidRDefault="00D24A72" w:rsidP="001C6E22">
      <w:pPr>
        <w:pStyle w:val="ConsPlusNormal"/>
        <w:ind w:firstLine="737"/>
        <w:jc w:val="both"/>
        <w:outlineLvl w:val="2"/>
        <w:rPr>
          <w:rFonts w:ascii="Times New Roman" w:hAnsi="Times New Roman" w:cs="Times New Roman"/>
          <w:i/>
          <w:sz w:val="28"/>
          <w:szCs w:val="28"/>
        </w:rPr>
      </w:pPr>
      <w:r w:rsidRPr="00D24A72">
        <w:rPr>
          <w:rFonts w:ascii="Times New Roman" w:hAnsi="Times New Roman" w:cs="Times New Roman"/>
          <w:i/>
          <w:sz w:val="28"/>
          <w:szCs w:val="28"/>
        </w:rPr>
        <w:t>В ц</w:t>
      </w:r>
      <w:r w:rsidR="00FA2136">
        <w:rPr>
          <w:rFonts w:ascii="Times New Roman" w:hAnsi="Times New Roman" w:cs="Times New Roman"/>
          <w:i/>
          <w:sz w:val="28"/>
          <w:szCs w:val="28"/>
        </w:rPr>
        <w:t>елях реализации конституционных прав</w:t>
      </w:r>
      <w:r w:rsidRPr="00D24A72">
        <w:rPr>
          <w:rFonts w:ascii="Times New Roman" w:hAnsi="Times New Roman" w:cs="Times New Roman"/>
          <w:i/>
          <w:sz w:val="28"/>
          <w:szCs w:val="28"/>
        </w:rPr>
        <w:t xml:space="preserve"> граждан избирать и быть избранными в органы государственной власти и органы местного самоуправления, а также </w:t>
      </w:r>
      <w:r w:rsidR="004875E2">
        <w:rPr>
          <w:rFonts w:ascii="Times New Roman" w:hAnsi="Times New Roman" w:cs="Times New Roman"/>
          <w:i/>
          <w:sz w:val="28"/>
          <w:szCs w:val="28"/>
        </w:rPr>
        <w:t>участвовать в референдуме</w:t>
      </w:r>
      <w:r w:rsidRPr="00D24A72">
        <w:rPr>
          <w:rFonts w:ascii="Times New Roman" w:hAnsi="Times New Roman" w:cs="Times New Roman"/>
          <w:i/>
          <w:sz w:val="28"/>
          <w:szCs w:val="28"/>
        </w:rPr>
        <w:t xml:space="preserve">   избирателю, который в день голосования по уважительной причине (отпуск, командировка, режим трудовой и учебной деятельности, выполнение государственных и общественных обязанностей, состояние здоровья и иные уважительные причины) будет отсутствовать по месту своего жительства и не сможет прибыть в помещение для голосования на </w:t>
      </w:r>
      <w:r w:rsidRPr="00D24A72">
        <w:rPr>
          <w:rFonts w:ascii="Times New Roman" w:hAnsi="Times New Roman" w:cs="Times New Roman"/>
          <w:i/>
          <w:sz w:val="28"/>
          <w:szCs w:val="28"/>
        </w:rPr>
        <w:lastRenderedPageBreak/>
        <w:t>избирательном участке, на котором он включен в список избирателей</w:t>
      </w:r>
      <w:r w:rsidR="004875E2">
        <w:rPr>
          <w:rFonts w:ascii="Times New Roman" w:hAnsi="Times New Roman" w:cs="Times New Roman"/>
          <w:i/>
          <w:sz w:val="28"/>
          <w:szCs w:val="28"/>
        </w:rPr>
        <w:t>,</w:t>
      </w:r>
      <w:r w:rsidRPr="00D24A72">
        <w:rPr>
          <w:rFonts w:ascii="Times New Roman" w:hAnsi="Times New Roman" w:cs="Times New Roman"/>
          <w:i/>
          <w:sz w:val="28"/>
          <w:szCs w:val="28"/>
        </w:rPr>
        <w:t xml:space="preserve"> предоставлена возможность проголосовать досрочно (на выборах и референдумах всех уровней). </w:t>
      </w:r>
    </w:p>
    <w:p w:rsidR="00D24A72" w:rsidRPr="00D24A72" w:rsidRDefault="00D24A72" w:rsidP="001C6E22">
      <w:pPr>
        <w:pStyle w:val="ConsPlusNormal"/>
        <w:ind w:firstLine="737"/>
        <w:jc w:val="both"/>
        <w:outlineLvl w:val="2"/>
        <w:rPr>
          <w:rFonts w:ascii="Times New Roman" w:hAnsi="Times New Roman" w:cs="Times New Roman"/>
          <w:i/>
          <w:sz w:val="28"/>
          <w:szCs w:val="28"/>
        </w:rPr>
      </w:pPr>
      <w:r w:rsidRPr="00D24A72">
        <w:rPr>
          <w:rFonts w:ascii="Times New Roman" w:hAnsi="Times New Roman" w:cs="Times New Roman"/>
          <w:i/>
          <w:sz w:val="28"/>
          <w:szCs w:val="28"/>
        </w:rPr>
        <w:t>Возвращена норма о том, что в поддержку выдвижения кандидатов, списка кандидатов должны собираться подписи избирателей. Случаи, когда подписи в поддержку выдвижения кандидатов, списков кандидатов собирать не требуется, установлены Федеральным законом. Указанная норма снижает вероятность участия в выборах избирательных объединений, не пользующихся  поддержкой граждан.</w:t>
      </w:r>
    </w:p>
    <w:p w:rsidR="00D24A72" w:rsidRPr="00D24A72" w:rsidRDefault="00D24A72" w:rsidP="001C6E22">
      <w:pPr>
        <w:pStyle w:val="ConsPlusNormal"/>
        <w:ind w:firstLine="737"/>
        <w:jc w:val="both"/>
        <w:outlineLvl w:val="2"/>
        <w:rPr>
          <w:rFonts w:ascii="Times New Roman" w:hAnsi="Times New Roman" w:cs="Times New Roman"/>
          <w:i/>
          <w:sz w:val="28"/>
          <w:szCs w:val="28"/>
        </w:rPr>
      </w:pPr>
      <w:r w:rsidRPr="00D24A72">
        <w:rPr>
          <w:rFonts w:ascii="Times New Roman" w:hAnsi="Times New Roman" w:cs="Times New Roman"/>
          <w:i/>
          <w:sz w:val="28"/>
          <w:szCs w:val="28"/>
        </w:rPr>
        <w:t>В Законе области "О выборах депутатов Законодательного Собрания Нижегородской области" снижен до 5 %  барьер для списков кандидатов политических партий, которые допускаются к участию в распределении депутатских мандатов по итогам голосования. Ранее к распределению допускались списки кандидатов, каждый из которых получил 7 и более процентов голосов избирателей. Указанные изменения позволяют  большему количеству политических партий, выдвинувших списки кандидатов,  не только реализовать свое право на участие в выборах, но и получить допуск к распределению депутатских мандатов на выборах в Законодательное</w:t>
      </w:r>
      <w:r w:rsidR="008420F8">
        <w:rPr>
          <w:rFonts w:ascii="Times New Roman" w:hAnsi="Times New Roman" w:cs="Times New Roman"/>
          <w:i/>
          <w:sz w:val="28"/>
          <w:szCs w:val="28"/>
        </w:rPr>
        <w:t xml:space="preserve"> Собрание Нижегородской области;</w:t>
      </w:r>
    </w:p>
    <w:p w:rsidR="00D24A72" w:rsidRPr="00D24A72" w:rsidRDefault="003A0B62" w:rsidP="001C6E22">
      <w:pPr>
        <w:pStyle w:val="a5"/>
        <w:numPr>
          <w:ilvl w:val="0"/>
          <w:numId w:val="6"/>
        </w:numPr>
        <w:tabs>
          <w:tab w:val="left" w:pos="709"/>
          <w:tab w:val="left" w:pos="851"/>
        </w:tabs>
        <w:ind w:left="0" w:firstLine="737"/>
        <w:jc w:val="both"/>
        <w:rPr>
          <w:sz w:val="28"/>
          <w:szCs w:val="28"/>
          <w:u w:val="single"/>
        </w:rPr>
      </w:pPr>
      <w:r>
        <w:rPr>
          <w:sz w:val="28"/>
          <w:szCs w:val="28"/>
          <w:u w:val="single"/>
        </w:rPr>
        <w:t xml:space="preserve">Закон Нижегородской области от </w:t>
      </w:r>
      <w:r w:rsidR="00D24A72" w:rsidRPr="00D24A72">
        <w:rPr>
          <w:sz w:val="28"/>
          <w:szCs w:val="28"/>
          <w:u w:val="single"/>
        </w:rPr>
        <w:t>4</w:t>
      </w:r>
      <w:r>
        <w:rPr>
          <w:sz w:val="28"/>
          <w:szCs w:val="28"/>
          <w:u w:val="single"/>
        </w:rPr>
        <w:t xml:space="preserve"> сентября </w:t>
      </w:r>
      <w:r w:rsidR="00D24A72" w:rsidRPr="00D24A72">
        <w:rPr>
          <w:sz w:val="28"/>
          <w:szCs w:val="28"/>
          <w:u w:val="single"/>
        </w:rPr>
        <w:t>2014</w:t>
      </w:r>
      <w:r>
        <w:rPr>
          <w:sz w:val="28"/>
          <w:szCs w:val="28"/>
          <w:u w:val="single"/>
        </w:rPr>
        <w:t xml:space="preserve"> года</w:t>
      </w:r>
      <w:r w:rsidR="00D24A72" w:rsidRPr="00D24A72">
        <w:rPr>
          <w:sz w:val="28"/>
          <w:szCs w:val="28"/>
          <w:u w:val="single"/>
        </w:rPr>
        <w:t xml:space="preserve"> </w:t>
      </w:r>
      <w:r w:rsidR="00C93542">
        <w:rPr>
          <w:sz w:val="28"/>
          <w:szCs w:val="28"/>
          <w:u w:val="single"/>
        </w:rPr>
        <w:t>№</w:t>
      </w:r>
      <w:r w:rsidR="00D24A72" w:rsidRPr="00D24A72">
        <w:rPr>
          <w:sz w:val="28"/>
          <w:szCs w:val="28"/>
          <w:u w:val="single"/>
        </w:rPr>
        <w:t xml:space="preserve"> 115-З "О внесении изменений в статьи 14 и 15 Закона Нижегородской области "О бесплатной юридической </w:t>
      </w:r>
      <w:r w:rsidR="008B1413">
        <w:rPr>
          <w:sz w:val="28"/>
          <w:szCs w:val="28"/>
          <w:u w:val="single"/>
        </w:rPr>
        <w:t>помощи в Нижегородской области"</w:t>
      </w:r>
    </w:p>
    <w:p w:rsidR="00D24A72" w:rsidRPr="00D24A72" w:rsidRDefault="00D24A72" w:rsidP="001C6E22">
      <w:pPr>
        <w:pStyle w:val="ConsPlusNormal"/>
        <w:ind w:firstLine="737"/>
        <w:jc w:val="both"/>
        <w:outlineLvl w:val="2"/>
        <w:rPr>
          <w:rFonts w:ascii="Times New Roman" w:hAnsi="Times New Roman" w:cs="Times New Roman"/>
          <w:i/>
          <w:sz w:val="28"/>
          <w:szCs w:val="28"/>
        </w:rPr>
      </w:pPr>
      <w:r w:rsidRPr="00D24A72">
        <w:rPr>
          <w:rFonts w:ascii="Times New Roman" w:hAnsi="Times New Roman" w:cs="Times New Roman"/>
          <w:i/>
          <w:sz w:val="28"/>
          <w:szCs w:val="28"/>
        </w:rPr>
        <w:t>Данным Законом расширен список граждан</w:t>
      </w:r>
      <w:r w:rsidR="008420F8">
        <w:rPr>
          <w:rFonts w:ascii="Times New Roman" w:hAnsi="Times New Roman" w:cs="Times New Roman"/>
          <w:i/>
          <w:sz w:val="28"/>
          <w:szCs w:val="28"/>
        </w:rPr>
        <w:t>,</w:t>
      </w:r>
      <w:r w:rsidRPr="00D24A72">
        <w:rPr>
          <w:rFonts w:ascii="Times New Roman" w:hAnsi="Times New Roman" w:cs="Times New Roman"/>
          <w:i/>
          <w:sz w:val="28"/>
          <w:szCs w:val="28"/>
        </w:rPr>
        <w:t xml:space="preserve"> имеющих право на получение бесплатной юридической помощи в рамках государственной системы ее предоставления: пострадавшие в результате чрезвычайной ситуации (далее - ЧС), а именно: супруг, состоявший с погибшим (умершим) на день его гибели (смерти) в результате ЧС в зарегистрированном браке; дети погибшего (умершего) в результате ЧС; родители погибшего (умершего) в результате ЧС; лица, находившиеся на полном содержании погибшего (умершего) в результате ЧС или получавшие от него помощь, которая была для них постоянным и основным источником средств к существованию, а также иные лица, признанные иждивенцами в установленном порядке; граждане, здоровью которых в результате ЧС был причинен вред; граждане, в результате ЧС лишившиеся жилого помещения либо полностью или частично утратившие иное имущество либо документы.</w:t>
      </w:r>
    </w:p>
    <w:p w:rsidR="00F37063" w:rsidRPr="0087283F" w:rsidRDefault="00F37063" w:rsidP="001C6E22">
      <w:pPr>
        <w:pStyle w:val="ConsPlusNormal"/>
        <w:widowControl/>
        <w:tabs>
          <w:tab w:val="left" w:pos="993"/>
        </w:tabs>
        <w:ind w:firstLine="737"/>
        <w:jc w:val="both"/>
        <w:rPr>
          <w:rFonts w:ascii="Times New Roman" w:hAnsi="Times New Roman" w:cs="Times New Roman"/>
          <w:b/>
          <w:sz w:val="28"/>
          <w:szCs w:val="28"/>
        </w:rPr>
      </w:pPr>
    </w:p>
    <w:p w:rsidR="00565D4A" w:rsidRPr="0087283F" w:rsidRDefault="00565D4A" w:rsidP="0087283F">
      <w:pPr>
        <w:pStyle w:val="ConsPlusNormal"/>
        <w:widowControl/>
        <w:tabs>
          <w:tab w:val="left" w:pos="993"/>
        </w:tabs>
        <w:ind w:firstLine="709"/>
        <w:jc w:val="both"/>
        <w:rPr>
          <w:rFonts w:ascii="Times New Roman" w:hAnsi="Times New Roman" w:cs="Times New Roman"/>
          <w:b/>
          <w:sz w:val="28"/>
          <w:szCs w:val="28"/>
        </w:rPr>
      </w:pPr>
      <w:r w:rsidRPr="0087283F">
        <w:rPr>
          <w:rFonts w:ascii="Times New Roman" w:hAnsi="Times New Roman" w:cs="Times New Roman"/>
          <w:b/>
          <w:sz w:val="28"/>
          <w:szCs w:val="28"/>
        </w:rPr>
        <w:t>в сфере агропромышленного комплекса, земельных отношений и лесопользования:</w:t>
      </w:r>
    </w:p>
    <w:p w:rsidR="00565D4A" w:rsidRPr="0087283F" w:rsidRDefault="00565D4A" w:rsidP="0087283F">
      <w:pPr>
        <w:pStyle w:val="ConsPlusNormal"/>
        <w:widowControl/>
        <w:tabs>
          <w:tab w:val="left" w:pos="993"/>
        </w:tabs>
        <w:ind w:firstLine="709"/>
        <w:jc w:val="both"/>
        <w:rPr>
          <w:rFonts w:ascii="Times New Roman" w:hAnsi="Times New Roman" w:cs="Times New Roman"/>
          <w:b/>
          <w:sz w:val="28"/>
          <w:szCs w:val="28"/>
        </w:rPr>
      </w:pPr>
    </w:p>
    <w:p w:rsidR="004C3116" w:rsidRPr="00926AC2" w:rsidRDefault="00553188" w:rsidP="001C6E22">
      <w:pPr>
        <w:pStyle w:val="a5"/>
        <w:numPr>
          <w:ilvl w:val="0"/>
          <w:numId w:val="22"/>
        </w:numPr>
        <w:tabs>
          <w:tab w:val="left" w:pos="851"/>
          <w:tab w:val="left" w:pos="993"/>
        </w:tabs>
        <w:ind w:left="0" w:firstLine="737"/>
        <w:jc w:val="both"/>
        <w:rPr>
          <w:sz w:val="28"/>
          <w:szCs w:val="28"/>
          <w:u w:val="single"/>
        </w:rPr>
      </w:pPr>
      <w:r w:rsidRPr="00926AC2">
        <w:rPr>
          <w:sz w:val="28"/>
          <w:szCs w:val="28"/>
          <w:u w:val="single"/>
        </w:rPr>
        <w:t xml:space="preserve">Закон </w:t>
      </w:r>
      <w:r w:rsidR="000A602D" w:rsidRPr="00926AC2">
        <w:rPr>
          <w:sz w:val="28"/>
          <w:szCs w:val="28"/>
          <w:u w:val="single"/>
        </w:rPr>
        <w:t xml:space="preserve">Нижегородской области </w:t>
      </w:r>
      <w:r w:rsidR="004C3116" w:rsidRPr="00926AC2">
        <w:rPr>
          <w:sz w:val="28"/>
          <w:szCs w:val="28"/>
          <w:u w:val="single"/>
        </w:rPr>
        <w:t>от 3</w:t>
      </w:r>
      <w:r w:rsidR="00C423ED">
        <w:rPr>
          <w:sz w:val="28"/>
          <w:szCs w:val="28"/>
          <w:u w:val="single"/>
        </w:rPr>
        <w:t xml:space="preserve"> </w:t>
      </w:r>
      <w:r w:rsidR="004C3116" w:rsidRPr="00926AC2">
        <w:rPr>
          <w:sz w:val="28"/>
          <w:szCs w:val="28"/>
          <w:u w:val="single"/>
        </w:rPr>
        <w:t>февраля 2014 года №</w:t>
      </w:r>
      <w:r w:rsidR="00C423ED">
        <w:rPr>
          <w:sz w:val="28"/>
          <w:szCs w:val="28"/>
          <w:u w:val="single"/>
        </w:rPr>
        <w:t xml:space="preserve"> </w:t>
      </w:r>
      <w:r w:rsidR="004C3116" w:rsidRPr="00926AC2">
        <w:rPr>
          <w:sz w:val="28"/>
          <w:szCs w:val="28"/>
          <w:u w:val="single"/>
        </w:rPr>
        <w:t xml:space="preserve">8-З </w:t>
      </w:r>
      <w:r w:rsidR="00926AC2" w:rsidRPr="00926AC2">
        <w:rPr>
          <w:sz w:val="28"/>
          <w:szCs w:val="28"/>
          <w:u w:val="single"/>
        </w:rPr>
        <w:t>"</w:t>
      </w:r>
      <w:r w:rsidR="004C3116" w:rsidRPr="00926AC2">
        <w:rPr>
          <w:sz w:val="28"/>
          <w:szCs w:val="28"/>
          <w:u w:val="single"/>
        </w:rPr>
        <w:t xml:space="preserve">О внесении изменений в Закон Нижегородской области "О наделении органов местного самоуправления Нижегородской области отдельными </w:t>
      </w:r>
      <w:r w:rsidR="004C3116" w:rsidRPr="00926AC2">
        <w:rPr>
          <w:sz w:val="28"/>
          <w:szCs w:val="28"/>
          <w:u w:val="single"/>
        </w:rPr>
        <w:lastRenderedPageBreak/>
        <w:t>государственными полномочиями по поддержке сел</w:t>
      </w:r>
      <w:r w:rsidR="00535D26">
        <w:rPr>
          <w:sz w:val="28"/>
          <w:szCs w:val="28"/>
          <w:u w:val="single"/>
        </w:rPr>
        <w:t>ьскохозяйственного производства"</w:t>
      </w:r>
    </w:p>
    <w:p w:rsidR="004C3116" w:rsidRPr="00954B50" w:rsidRDefault="004C3116" w:rsidP="001C6E22">
      <w:pPr>
        <w:ind w:firstLine="737"/>
        <w:jc w:val="both"/>
        <w:rPr>
          <w:i/>
          <w:sz w:val="28"/>
          <w:szCs w:val="28"/>
        </w:rPr>
      </w:pPr>
      <w:r w:rsidRPr="00954B50">
        <w:rPr>
          <w:i/>
          <w:sz w:val="28"/>
          <w:szCs w:val="28"/>
        </w:rPr>
        <w:t>Практическая значимость Закона области обусловлена необходимостью приведения Закона Нижегородской области от 11 ноября 2005 года № 176-З "О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  в соответствие с Законом Нижегородской области</w:t>
      </w:r>
      <w:r w:rsidRPr="00954B50">
        <w:rPr>
          <w:i/>
        </w:rPr>
        <w:t xml:space="preserve"> </w:t>
      </w:r>
      <w:r w:rsidRPr="00954B50">
        <w:rPr>
          <w:i/>
          <w:sz w:val="28"/>
          <w:szCs w:val="28"/>
        </w:rPr>
        <w:t>от 18 декабря 2013 года № 166-З "Об областном бюджете на 2014 год и на плановый период 2015 и 2016 годов" в части уточнения наименования государственного полномочия по поддержке элитного семеноводства за счет средств областного бюджета</w:t>
      </w:r>
      <w:r w:rsidR="005E4AB9">
        <w:rPr>
          <w:i/>
          <w:sz w:val="28"/>
          <w:szCs w:val="28"/>
        </w:rPr>
        <w:t>;</w:t>
      </w:r>
      <w:r w:rsidRPr="00954B50">
        <w:rPr>
          <w:i/>
          <w:sz w:val="28"/>
          <w:szCs w:val="28"/>
        </w:rPr>
        <w:t xml:space="preserve"> </w:t>
      </w:r>
    </w:p>
    <w:p w:rsidR="0038249E" w:rsidRPr="0038249E" w:rsidRDefault="00553188" w:rsidP="001C6E22">
      <w:pPr>
        <w:pStyle w:val="a5"/>
        <w:numPr>
          <w:ilvl w:val="0"/>
          <w:numId w:val="22"/>
        </w:numPr>
        <w:tabs>
          <w:tab w:val="left" w:pos="851"/>
          <w:tab w:val="left" w:pos="993"/>
        </w:tabs>
        <w:ind w:left="0" w:firstLine="737"/>
        <w:jc w:val="both"/>
        <w:rPr>
          <w:sz w:val="28"/>
          <w:szCs w:val="28"/>
          <w:u w:val="single"/>
        </w:rPr>
      </w:pPr>
      <w:r w:rsidRPr="0087283F">
        <w:rPr>
          <w:sz w:val="28"/>
          <w:szCs w:val="28"/>
          <w:u w:val="single"/>
        </w:rPr>
        <w:t xml:space="preserve">Закон </w:t>
      </w:r>
      <w:r w:rsidR="000A602D" w:rsidRPr="0087283F">
        <w:rPr>
          <w:sz w:val="28"/>
          <w:szCs w:val="28"/>
          <w:u w:val="single"/>
        </w:rPr>
        <w:t xml:space="preserve">Нижегородской области </w:t>
      </w:r>
      <w:r w:rsidR="0038249E" w:rsidRPr="0038249E">
        <w:rPr>
          <w:sz w:val="28"/>
          <w:szCs w:val="28"/>
          <w:u w:val="single"/>
        </w:rPr>
        <w:t>от 30 апреля  2014 года № 60-З "О внесении изменений в Закон Нижегородской области "Об осуществлении оборота земель сельскохозяйственного назначения в  Нижегородской области" (внесен по инициативе комитета по агропромышленному комплексу, земельны</w:t>
      </w:r>
      <w:r w:rsidR="00535D26">
        <w:rPr>
          <w:sz w:val="28"/>
          <w:szCs w:val="28"/>
          <w:u w:val="single"/>
        </w:rPr>
        <w:t>м отношениям и лесопользованию)</w:t>
      </w:r>
    </w:p>
    <w:p w:rsidR="0038249E" w:rsidRPr="004C17EB" w:rsidRDefault="0038249E" w:rsidP="001C6E22">
      <w:pPr>
        <w:ind w:firstLine="737"/>
        <w:jc w:val="both"/>
        <w:rPr>
          <w:i/>
          <w:sz w:val="28"/>
          <w:szCs w:val="28"/>
        </w:rPr>
      </w:pPr>
      <w:r w:rsidRPr="004C17EB">
        <w:rPr>
          <w:bCs/>
          <w:i/>
          <w:sz w:val="28"/>
          <w:szCs w:val="28"/>
        </w:rPr>
        <w:t>Закон области принят</w:t>
      </w:r>
      <w:r w:rsidRPr="004C17EB">
        <w:rPr>
          <w:i/>
          <w:sz w:val="28"/>
          <w:szCs w:val="28"/>
        </w:rPr>
        <w:t xml:space="preserve"> в целях приведения его в соответствие с федеральным законодательством.</w:t>
      </w:r>
    </w:p>
    <w:p w:rsidR="0038249E" w:rsidRPr="004C17EB" w:rsidRDefault="0038249E" w:rsidP="001C6E22">
      <w:pPr>
        <w:autoSpaceDE w:val="0"/>
        <w:autoSpaceDN w:val="0"/>
        <w:adjustRightInd w:val="0"/>
        <w:ind w:firstLine="737"/>
        <w:jc w:val="both"/>
        <w:rPr>
          <w:i/>
          <w:sz w:val="28"/>
          <w:szCs w:val="28"/>
        </w:rPr>
      </w:pPr>
      <w:r w:rsidRPr="004C17EB">
        <w:rPr>
          <w:i/>
          <w:sz w:val="28"/>
          <w:szCs w:val="28"/>
        </w:rPr>
        <w:t>Законо</w:t>
      </w:r>
      <w:r>
        <w:rPr>
          <w:i/>
          <w:sz w:val="28"/>
          <w:szCs w:val="28"/>
        </w:rPr>
        <w:t xml:space="preserve">м области </w:t>
      </w:r>
      <w:r w:rsidRPr="004C17EB">
        <w:rPr>
          <w:i/>
          <w:sz w:val="28"/>
          <w:szCs w:val="28"/>
        </w:rPr>
        <w:t>внес</w:t>
      </w:r>
      <w:r>
        <w:rPr>
          <w:i/>
          <w:sz w:val="28"/>
          <w:szCs w:val="28"/>
        </w:rPr>
        <w:t>ены</w:t>
      </w:r>
      <w:r w:rsidRPr="004C17EB">
        <w:rPr>
          <w:i/>
          <w:sz w:val="28"/>
          <w:szCs w:val="28"/>
        </w:rPr>
        <w:t xml:space="preserve"> изменения в статью 5 Закона области </w:t>
      </w:r>
      <w:r w:rsidRPr="004C17EB">
        <w:rPr>
          <w:bCs/>
          <w:i/>
          <w:sz w:val="28"/>
          <w:szCs w:val="28"/>
        </w:rPr>
        <w:t>"О</w:t>
      </w:r>
      <w:r w:rsidRPr="004C17EB">
        <w:rPr>
          <w:i/>
          <w:sz w:val="28"/>
          <w:szCs w:val="28"/>
        </w:rPr>
        <w:t>б осуществлении оборота земель сельскохозяйственного назначения в Нижегородской области</w:t>
      </w:r>
      <w:r w:rsidRPr="004C17EB">
        <w:rPr>
          <w:bCs/>
          <w:i/>
          <w:sz w:val="28"/>
          <w:szCs w:val="28"/>
        </w:rPr>
        <w:t>" в части установления договором срока аренды</w:t>
      </w:r>
      <w:r w:rsidRPr="004C17EB">
        <w:rPr>
          <w:i/>
          <w:sz w:val="28"/>
          <w:szCs w:val="28"/>
        </w:rPr>
        <w:t xml:space="preserve"> земельного участка</w:t>
      </w:r>
      <w:r w:rsidRPr="004C17EB">
        <w:rPr>
          <w:bCs/>
          <w:i/>
          <w:sz w:val="28"/>
          <w:szCs w:val="28"/>
        </w:rPr>
        <w:t xml:space="preserve"> из земель сельскохозяйственного назначения, </w:t>
      </w:r>
      <w:r w:rsidRPr="004C17EB">
        <w:rPr>
          <w:i/>
          <w:sz w:val="28"/>
          <w:szCs w:val="28"/>
        </w:rPr>
        <w:t xml:space="preserve">находящегося в государственной или муниципальной собственности, от трех до сорока девяти лет. Для сенокошения и выпаса скота договор аренды земельного участка из земель сельскохозяйственного назначения, находящегося в государственной или муниципальной собственности, </w:t>
      </w:r>
      <w:r w:rsidR="005E4AB9">
        <w:rPr>
          <w:i/>
          <w:sz w:val="28"/>
          <w:szCs w:val="28"/>
        </w:rPr>
        <w:t>заключается на срок до трех лет;</w:t>
      </w:r>
    </w:p>
    <w:p w:rsidR="0038249E" w:rsidRPr="0038249E" w:rsidRDefault="00553188" w:rsidP="001C6E22">
      <w:pPr>
        <w:pStyle w:val="a5"/>
        <w:numPr>
          <w:ilvl w:val="0"/>
          <w:numId w:val="22"/>
        </w:numPr>
        <w:tabs>
          <w:tab w:val="left" w:pos="851"/>
          <w:tab w:val="left" w:pos="993"/>
        </w:tabs>
        <w:ind w:left="0" w:firstLine="737"/>
        <w:jc w:val="both"/>
        <w:rPr>
          <w:sz w:val="28"/>
          <w:szCs w:val="28"/>
          <w:u w:val="single"/>
        </w:rPr>
      </w:pPr>
      <w:r w:rsidRPr="0087283F">
        <w:rPr>
          <w:sz w:val="28"/>
          <w:szCs w:val="28"/>
          <w:u w:val="single"/>
        </w:rPr>
        <w:t xml:space="preserve">Закон </w:t>
      </w:r>
      <w:r w:rsidR="000A602D" w:rsidRPr="0087283F">
        <w:rPr>
          <w:sz w:val="28"/>
          <w:szCs w:val="28"/>
          <w:u w:val="single"/>
        </w:rPr>
        <w:t xml:space="preserve">Нижегородской области </w:t>
      </w:r>
      <w:r w:rsidR="001E5F5E">
        <w:rPr>
          <w:sz w:val="28"/>
          <w:szCs w:val="28"/>
          <w:u w:val="single"/>
        </w:rPr>
        <w:t xml:space="preserve">от </w:t>
      </w:r>
      <w:r w:rsidR="0038249E" w:rsidRPr="0038249E">
        <w:rPr>
          <w:sz w:val="28"/>
          <w:szCs w:val="28"/>
          <w:u w:val="single"/>
        </w:rPr>
        <w:t>30</w:t>
      </w:r>
      <w:r w:rsidR="0038249E">
        <w:rPr>
          <w:sz w:val="28"/>
          <w:szCs w:val="28"/>
          <w:u w:val="single"/>
        </w:rPr>
        <w:t xml:space="preserve"> апреля</w:t>
      </w:r>
      <w:r w:rsidR="0038249E" w:rsidRPr="0038249E">
        <w:rPr>
          <w:sz w:val="28"/>
          <w:szCs w:val="28"/>
          <w:u w:val="single"/>
        </w:rPr>
        <w:t xml:space="preserve"> 2014</w:t>
      </w:r>
      <w:r w:rsidR="0038249E">
        <w:rPr>
          <w:sz w:val="28"/>
          <w:szCs w:val="28"/>
          <w:u w:val="single"/>
        </w:rPr>
        <w:t xml:space="preserve"> года</w:t>
      </w:r>
      <w:r w:rsidR="00C423ED">
        <w:rPr>
          <w:sz w:val="28"/>
          <w:szCs w:val="28"/>
          <w:u w:val="single"/>
        </w:rPr>
        <w:t xml:space="preserve"> </w:t>
      </w:r>
      <w:r w:rsidR="0038249E" w:rsidRPr="0038249E">
        <w:rPr>
          <w:sz w:val="28"/>
          <w:szCs w:val="28"/>
          <w:u w:val="single"/>
        </w:rPr>
        <w:t>№ 57-З</w:t>
      </w:r>
      <w:r w:rsidR="0038249E">
        <w:rPr>
          <w:sz w:val="28"/>
          <w:szCs w:val="28"/>
          <w:u w:val="single"/>
        </w:rPr>
        <w:t xml:space="preserve"> "</w:t>
      </w:r>
      <w:r w:rsidR="0038249E" w:rsidRPr="0038249E">
        <w:rPr>
          <w:sz w:val="28"/>
          <w:szCs w:val="28"/>
          <w:u w:val="single"/>
        </w:rPr>
        <w:t>О внесении изменений в Закон Нижегородской области "О бесплатном предоставлении многодетным семьям в собственность земельных участков в Нижегородской области"</w:t>
      </w:r>
    </w:p>
    <w:p w:rsidR="0038249E" w:rsidRDefault="0038249E" w:rsidP="001C6E22">
      <w:pPr>
        <w:pStyle w:val="ConsPlusTitle"/>
        <w:tabs>
          <w:tab w:val="left" w:pos="720"/>
        </w:tabs>
        <w:ind w:firstLine="737"/>
        <w:jc w:val="both"/>
        <w:rPr>
          <w:rFonts w:ascii="Times New Roman" w:hAnsi="Times New Roman" w:cs="Times New Roman"/>
          <w:b w:val="0"/>
          <w:i/>
          <w:sz w:val="28"/>
          <w:szCs w:val="28"/>
        </w:rPr>
      </w:pPr>
      <w:r w:rsidRPr="002E7660">
        <w:rPr>
          <w:rFonts w:ascii="Times New Roman" w:hAnsi="Times New Roman" w:cs="Times New Roman"/>
          <w:b w:val="0"/>
          <w:i/>
          <w:sz w:val="28"/>
          <w:szCs w:val="28"/>
        </w:rPr>
        <w:t>За</w:t>
      </w:r>
      <w:r w:rsidR="00535D26">
        <w:rPr>
          <w:rFonts w:ascii="Times New Roman" w:hAnsi="Times New Roman" w:cs="Times New Roman"/>
          <w:b w:val="0"/>
          <w:i/>
          <w:sz w:val="28"/>
          <w:szCs w:val="28"/>
        </w:rPr>
        <w:t>кон области принят с целью</w:t>
      </w:r>
      <w:r w:rsidRPr="002E7660">
        <w:rPr>
          <w:rFonts w:ascii="Times New Roman" w:hAnsi="Times New Roman" w:cs="Times New Roman"/>
          <w:b w:val="0"/>
          <w:i/>
          <w:sz w:val="28"/>
          <w:szCs w:val="28"/>
        </w:rPr>
        <w:t xml:space="preserve"> приведения Закона области от 1 декабря 2011 года № 168-З "О бесплатном предоставлении многодетным семьям в собственность земельных участков для индивидуального жилищного строительства в Нижегородской области" в соответствие с Определением Верховного Суда Российской Федерации от 11 декабря 2013 года № 9-АПГ13-13, а также </w:t>
      </w:r>
      <w:r w:rsidRPr="002E7660">
        <w:rPr>
          <w:rFonts w:ascii="Times New Roman" w:hAnsi="Times New Roman"/>
          <w:b w:val="0"/>
          <w:i/>
          <w:sz w:val="28"/>
        </w:rPr>
        <w:t>с учетом практики его реализации в целях</w:t>
      </w:r>
      <w:r w:rsidRPr="002E7660">
        <w:rPr>
          <w:rFonts w:ascii="Times New Roman" w:hAnsi="Times New Roman" w:cs="Times New Roman"/>
          <w:b w:val="0"/>
          <w:i/>
          <w:sz w:val="28"/>
          <w:szCs w:val="28"/>
        </w:rPr>
        <w:t xml:space="preserve"> дальнейшего совершенствования законодательства области по предоставлению земель</w:t>
      </w:r>
      <w:r w:rsidR="005E4AB9">
        <w:rPr>
          <w:rFonts w:ascii="Times New Roman" w:hAnsi="Times New Roman" w:cs="Times New Roman"/>
          <w:b w:val="0"/>
          <w:i/>
          <w:sz w:val="28"/>
          <w:szCs w:val="28"/>
        </w:rPr>
        <w:t>ных участков многодетным семьям;</w:t>
      </w:r>
    </w:p>
    <w:p w:rsidR="008C2115" w:rsidRPr="008C2115" w:rsidRDefault="000A602D" w:rsidP="001C6E22">
      <w:pPr>
        <w:pStyle w:val="a5"/>
        <w:numPr>
          <w:ilvl w:val="0"/>
          <w:numId w:val="22"/>
        </w:numPr>
        <w:tabs>
          <w:tab w:val="left" w:pos="851"/>
          <w:tab w:val="left" w:pos="993"/>
        </w:tabs>
        <w:ind w:left="0" w:firstLine="737"/>
        <w:jc w:val="both"/>
        <w:rPr>
          <w:i/>
          <w:sz w:val="28"/>
          <w:szCs w:val="28"/>
        </w:rPr>
      </w:pPr>
      <w:r w:rsidRPr="008C2115">
        <w:rPr>
          <w:sz w:val="28"/>
          <w:szCs w:val="28"/>
          <w:u w:val="single"/>
        </w:rPr>
        <w:t xml:space="preserve">Закон Нижегородской области </w:t>
      </w:r>
      <w:r w:rsidR="001E5F5E" w:rsidRPr="008C2115">
        <w:rPr>
          <w:sz w:val="28"/>
          <w:szCs w:val="28"/>
          <w:u w:val="single"/>
        </w:rPr>
        <w:t xml:space="preserve">от </w:t>
      </w:r>
      <w:r w:rsidR="00C449ED" w:rsidRPr="008C2115">
        <w:rPr>
          <w:sz w:val="28"/>
          <w:szCs w:val="28"/>
          <w:u w:val="single"/>
        </w:rPr>
        <w:t>2 июня  2014 года</w:t>
      </w:r>
      <w:r w:rsidR="008C2115" w:rsidRPr="008C2115">
        <w:rPr>
          <w:sz w:val="28"/>
          <w:szCs w:val="28"/>
          <w:u w:val="single"/>
        </w:rPr>
        <w:t xml:space="preserve"> </w:t>
      </w:r>
      <w:r w:rsidR="005E4AB9">
        <w:rPr>
          <w:sz w:val="28"/>
          <w:szCs w:val="28"/>
          <w:u w:val="single"/>
        </w:rPr>
        <w:t xml:space="preserve">№ 68-З </w:t>
      </w:r>
      <w:r w:rsidR="00C449ED" w:rsidRPr="008C2115">
        <w:rPr>
          <w:sz w:val="28"/>
          <w:szCs w:val="28"/>
          <w:u w:val="single"/>
        </w:rPr>
        <w:t>"О признании утратившим силу подпункта "</w:t>
      </w:r>
      <w:r w:rsidR="005E4AB9">
        <w:rPr>
          <w:sz w:val="28"/>
          <w:szCs w:val="28"/>
          <w:u w:val="single"/>
        </w:rPr>
        <w:t>б</w:t>
      </w:r>
      <w:r w:rsidR="00C449ED" w:rsidRPr="008C2115">
        <w:rPr>
          <w:sz w:val="28"/>
          <w:szCs w:val="28"/>
          <w:u w:val="single"/>
        </w:rPr>
        <w:t>" пункта 8 части 1 статьи 2 Закона Нижегородской области  "О полномочиях органов государственной власти и органов местного самоуправления в Нижегородской области в сфере земельных отношений"</w:t>
      </w:r>
    </w:p>
    <w:p w:rsidR="00C449ED" w:rsidRPr="008C2115" w:rsidRDefault="00C449ED" w:rsidP="001C6E22">
      <w:pPr>
        <w:pStyle w:val="ConsPlusTitle"/>
        <w:tabs>
          <w:tab w:val="left" w:pos="720"/>
        </w:tabs>
        <w:ind w:firstLine="737"/>
        <w:jc w:val="both"/>
        <w:rPr>
          <w:rFonts w:ascii="Times New Roman" w:hAnsi="Times New Roman" w:cs="Times New Roman"/>
          <w:b w:val="0"/>
          <w:i/>
          <w:sz w:val="28"/>
          <w:szCs w:val="28"/>
        </w:rPr>
      </w:pPr>
      <w:r w:rsidRPr="008C2115">
        <w:rPr>
          <w:rFonts w:ascii="Times New Roman" w:hAnsi="Times New Roman" w:cs="Times New Roman"/>
          <w:b w:val="0"/>
          <w:i/>
          <w:sz w:val="28"/>
          <w:szCs w:val="28"/>
        </w:rPr>
        <w:lastRenderedPageBreak/>
        <w:t>Закон области принят  в связи с вступлением</w:t>
      </w:r>
      <w:r w:rsidR="001D4491">
        <w:rPr>
          <w:rFonts w:ascii="Times New Roman" w:hAnsi="Times New Roman" w:cs="Times New Roman"/>
          <w:b w:val="0"/>
          <w:i/>
          <w:sz w:val="28"/>
          <w:szCs w:val="28"/>
        </w:rPr>
        <w:t xml:space="preserve"> в силу Федерального закона от </w:t>
      </w:r>
      <w:r w:rsidRPr="008C2115">
        <w:rPr>
          <w:rFonts w:ascii="Times New Roman" w:hAnsi="Times New Roman" w:cs="Times New Roman"/>
          <w:b w:val="0"/>
          <w:i/>
          <w:sz w:val="28"/>
          <w:szCs w:val="28"/>
        </w:rPr>
        <w:t>2</w:t>
      </w:r>
      <w:r w:rsidR="001D4491">
        <w:rPr>
          <w:rFonts w:ascii="Times New Roman" w:hAnsi="Times New Roman" w:cs="Times New Roman"/>
          <w:b w:val="0"/>
          <w:i/>
          <w:sz w:val="28"/>
          <w:szCs w:val="28"/>
        </w:rPr>
        <w:t xml:space="preserve"> декабря </w:t>
      </w:r>
      <w:r w:rsidRPr="008C2115">
        <w:rPr>
          <w:rFonts w:ascii="Times New Roman" w:hAnsi="Times New Roman" w:cs="Times New Roman"/>
          <w:b w:val="0"/>
          <w:i/>
          <w:sz w:val="28"/>
          <w:szCs w:val="28"/>
        </w:rPr>
        <w:t>2013</w:t>
      </w:r>
      <w:r w:rsidR="001D4491">
        <w:rPr>
          <w:rFonts w:ascii="Times New Roman" w:hAnsi="Times New Roman" w:cs="Times New Roman"/>
          <w:b w:val="0"/>
          <w:i/>
          <w:sz w:val="28"/>
          <w:szCs w:val="28"/>
        </w:rPr>
        <w:t xml:space="preserve"> года </w:t>
      </w:r>
      <w:r w:rsidRPr="008C2115">
        <w:rPr>
          <w:rFonts w:ascii="Times New Roman" w:hAnsi="Times New Roman" w:cs="Times New Roman"/>
          <w:b w:val="0"/>
          <w:i/>
          <w:sz w:val="28"/>
          <w:szCs w:val="28"/>
        </w:rPr>
        <w:t xml:space="preserve"> № 327-ФЗ "О внесении изменений в статьи 9 и 10 Федерального закона </w:t>
      </w:r>
      <w:r w:rsidR="005E4AB9">
        <w:rPr>
          <w:rFonts w:ascii="Times New Roman" w:hAnsi="Times New Roman" w:cs="Times New Roman"/>
          <w:b w:val="0"/>
          <w:i/>
          <w:sz w:val="28"/>
          <w:szCs w:val="28"/>
        </w:rPr>
        <w:t>"</w:t>
      </w:r>
      <w:r w:rsidRPr="008C2115">
        <w:rPr>
          <w:rFonts w:ascii="Times New Roman" w:hAnsi="Times New Roman" w:cs="Times New Roman"/>
          <w:b w:val="0"/>
          <w:i/>
          <w:sz w:val="28"/>
          <w:szCs w:val="28"/>
        </w:rPr>
        <w:t xml:space="preserve">Об обороте земель сельскохозяйственного назначения" и статью 22 Федерального закона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 </w:t>
      </w:r>
    </w:p>
    <w:p w:rsidR="00C449ED" w:rsidRPr="00FB5608" w:rsidRDefault="00C449ED" w:rsidP="001C6E22">
      <w:pPr>
        <w:autoSpaceDE w:val="0"/>
        <w:autoSpaceDN w:val="0"/>
        <w:adjustRightInd w:val="0"/>
        <w:ind w:firstLine="737"/>
        <w:jc w:val="both"/>
        <w:outlineLvl w:val="0"/>
        <w:rPr>
          <w:i/>
          <w:sz w:val="28"/>
          <w:szCs w:val="28"/>
        </w:rPr>
      </w:pPr>
      <w:r w:rsidRPr="00FB5608">
        <w:rPr>
          <w:i/>
          <w:sz w:val="28"/>
          <w:szCs w:val="28"/>
        </w:rPr>
        <w:t>В соответствии с указанными изменениями федеральным законодательством установлены минимальные сроки аренды земельных участков из земель сельскохозяйственного назначения, а также исключены полномочия субъектов Российской Федерации по установлению минимальных сроков аренды земельных участков сельскохозяйственных угодий.</w:t>
      </w:r>
    </w:p>
    <w:p w:rsidR="00C449ED" w:rsidRPr="00FB5608" w:rsidRDefault="008C2115" w:rsidP="001C6E22">
      <w:pPr>
        <w:autoSpaceDE w:val="0"/>
        <w:autoSpaceDN w:val="0"/>
        <w:adjustRightInd w:val="0"/>
        <w:ind w:firstLine="737"/>
        <w:jc w:val="both"/>
        <w:outlineLvl w:val="0"/>
        <w:rPr>
          <w:i/>
          <w:sz w:val="28"/>
          <w:szCs w:val="28"/>
        </w:rPr>
      </w:pPr>
      <w:r>
        <w:rPr>
          <w:i/>
          <w:sz w:val="28"/>
          <w:szCs w:val="28"/>
        </w:rPr>
        <w:t>Закон</w:t>
      </w:r>
      <w:r w:rsidR="00C449ED" w:rsidRPr="00FB5608">
        <w:rPr>
          <w:i/>
          <w:sz w:val="28"/>
          <w:szCs w:val="28"/>
        </w:rPr>
        <w:t xml:space="preserve"> прив</w:t>
      </w:r>
      <w:r>
        <w:rPr>
          <w:i/>
          <w:sz w:val="28"/>
          <w:szCs w:val="28"/>
        </w:rPr>
        <w:t xml:space="preserve">одит </w:t>
      </w:r>
      <w:r w:rsidR="00C449ED" w:rsidRPr="00FB5608">
        <w:rPr>
          <w:i/>
          <w:sz w:val="28"/>
          <w:szCs w:val="28"/>
        </w:rPr>
        <w:t xml:space="preserve"> региональное законодательство в соответствие с требованиями Федерального закона от 24</w:t>
      </w:r>
      <w:r w:rsidR="002D14C7">
        <w:rPr>
          <w:i/>
          <w:sz w:val="28"/>
          <w:szCs w:val="28"/>
        </w:rPr>
        <w:t xml:space="preserve"> июля </w:t>
      </w:r>
      <w:r w:rsidR="00C449ED" w:rsidRPr="00FB5608">
        <w:rPr>
          <w:i/>
          <w:sz w:val="28"/>
          <w:szCs w:val="28"/>
        </w:rPr>
        <w:t>2002</w:t>
      </w:r>
      <w:r w:rsidR="002D14C7">
        <w:rPr>
          <w:i/>
          <w:sz w:val="28"/>
          <w:szCs w:val="28"/>
        </w:rPr>
        <w:t xml:space="preserve"> года</w:t>
      </w:r>
      <w:r w:rsidR="00C449ED" w:rsidRPr="00FB5608">
        <w:rPr>
          <w:i/>
          <w:sz w:val="28"/>
          <w:szCs w:val="28"/>
        </w:rPr>
        <w:t xml:space="preserve"> №101-ФЗ "Об обороте земель се</w:t>
      </w:r>
      <w:r w:rsidR="0001444C">
        <w:rPr>
          <w:i/>
          <w:sz w:val="28"/>
          <w:szCs w:val="28"/>
        </w:rPr>
        <w:t>льскохозяйственного назначения";</w:t>
      </w:r>
    </w:p>
    <w:p w:rsidR="00C03845" w:rsidRPr="00C03845" w:rsidRDefault="00C03845" w:rsidP="001C6E22">
      <w:pPr>
        <w:pStyle w:val="a5"/>
        <w:numPr>
          <w:ilvl w:val="0"/>
          <w:numId w:val="22"/>
        </w:numPr>
        <w:tabs>
          <w:tab w:val="left" w:pos="851"/>
          <w:tab w:val="left" w:pos="993"/>
        </w:tabs>
        <w:ind w:left="0" w:firstLine="737"/>
        <w:jc w:val="both"/>
        <w:rPr>
          <w:sz w:val="28"/>
          <w:szCs w:val="28"/>
          <w:u w:val="single"/>
        </w:rPr>
      </w:pPr>
      <w:r w:rsidRPr="008C2115">
        <w:rPr>
          <w:sz w:val="28"/>
          <w:szCs w:val="28"/>
          <w:u w:val="single"/>
        </w:rPr>
        <w:t xml:space="preserve">Закон Нижегородской области </w:t>
      </w:r>
      <w:r w:rsidR="00C423ED">
        <w:rPr>
          <w:sz w:val="28"/>
          <w:szCs w:val="28"/>
          <w:u w:val="single"/>
        </w:rPr>
        <w:t>от 30 июня</w:t>
      </w:r>
      <w:r w:rsidRPr="00C03845">
        <w:rPr>
          <w:sz w:val="28"/>
          <w:szCs w:val="28"/>
          <w:u w:val="single"/>
        </w:rPr>
        <w:t xml:space="preserve"> 2014</w:t>
      </w:r>
      <w:r w:rsidR="00C423ED">
        <w:rPr>
          <w:sz w:val="28"/>
          <w:szCs w:val="28"/>
          <w:u w:val="single"/>
        </w:rPr>
        <w:t xml:space="preserve"> года</w:t>
      </w:r>
      <w:r w:rsidRPr="00C03845">
        <w:rPr>
          <w:sz w:val="28"/>
          <w:szCs w:val="28"/>
          <w:u w:val="single"/>
        </w:rPr>
        <w:t xml:space="preserve"> № 76-З </w:t>
      </w:r>
      <w:r w:rsidR="00535D26">
        <w:rPr>
          <w:sz w:val="28"/>
          <w:szCs w:val="28"/>
          <w:u w:val="single"/>
        </w:rPr>
        <w:t>"</w:t>
      </w:r>
      <w:r w:rsidRPr="00C03845">
        <w:rPr>
          <w:sz w:val="28"/>
          <w:szCs w:val="28"/>
          <w:u w:val="single"/>
        </w:rPr>
        <w:t xml:space="preserve">О внесении изменений в статьи 2 и 4 Закона Нижегородской области "О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полномочиями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в части регулирования численности безнадзорных животных" </w:t>
      </w:r>
    </w:p>
    <w:p w:rsidR="00C03845" w:rsidRPr="00C03845" w:rsidRDefault="00C03845" w:rsidP="001C6E22">
      <w:pPr>
        <w:autoSpaceDE w:val="0"/>
        <w:autoSpaceDN w:val="0"/>
        <w:adjustRightInd w:val="0"/>
        <w:ind w:firstLine="737"/>
        <w:jc w:val="both"/>
        <w:outlineLvl w:val="0"/>
        <w:rPr>
          <w:i/>
          <w:sz w:val="28"/>
          <w:szCs w:val="28"/>
        </w:rPr>
      </w:pPr>
      <w:r w:rsidRPr="00C03845">
        <w:rPr>
          <w:i/>
          <w:sz w:val="28"/>
          <w:szCs w:val="28"/>
        </w:rPr>
        <w:t>Закон области принят  в целях совершенствования законодательства области с учетом правоприменительной практики органов местного самоуправления.</w:t>
      </w:r>
    </w:p>
    <w:p w:rsidR="00C03845" w:rsidRPr="00C03845" w:rsidRDefault="00C03845" w:rsidP="001C6E22">
      <w:pPr>
        <w:autoSpaceDE w:val="0"/>
        <w:autoSpaceDN w:val="0"/>
        <w:adjustRightInd w:val="0"/>
        <w:ind w:firstLine="737"/>
        <w:jc w:val="both"/>
        <w:outlineLvl w:val="0"/>
        <w:rPr>
          <w:i/>
          <w:sz w:val="28"/>
          <w:szCs w:val="28"/>
        </w:rPr>
      </w:pPr>
      <w:r w:rsidRPr="00C03845">
        <w:rPr>
          <w:i/>
          <w:sz w:val="28"/>
          <w:szCs w:val="28"/>
        </w:rPr>
        <w:t>Законом области  расширен перечень мероприятий, которые организуются органами местного самоуправления для реализации государственных полномочий по предупреждению и ликвидации болезней животных, их лечению, защите населения от болезней, общих для человека и животных. К таким мероприятиям  отнесены мероприятия по регулированию численности безнадзорны животных (основными методами котор</w:t>
      </w:r>
      <w:r w:rsidR="0001444C">
        <w:rPr>
          <w:i/>
          <w:sz w:val="28"/>
          <w:szCs w:val="28"/>
        </w:rPr>
        <w:t>ых</w:t>
      </w:r>
      <w:r w:rsidRPr="00C03845">
        <w:rPr>
          <w:i/>
          <w:sz w:val="28"/>
          <w:szCs w:val="28"/>
        </w:rPr>
        <w:t xml:space="preserve"> являются стерилизация и кастрация) и выпуск безнадзорных животных (по показаниям) в места отлова. При обратном выпуске безнадзорных животных необходимо учитывать ветеринарные показания (животное должно быть здоро</w:t>
      </w:r>
      <w:r w:rsidR="001E151B">
        <w:rPr>
          <w:i/>
          <w:sz w:val="28"/>
          <w:szCs w:val="28"/>
        </w:rPr>
        <w:t>вым, привитым и неагрессивным);</w:t>
      </w:r>
    </w:p>
    <w:p w:rsidR="00CF7468" w:rsidRPr="00CF7468" w:rsidRDefault="000A602D" w:rsidP="001C6E22">
      <w:pPr>
        <w:pStyle w:val="a5"/>
        <w:numPr>
          <w:ilvl w:val="0"/>
          <w:numId w:val="22"/>
        </w:numPr>
        <w:tabs>
          <w:tab w:val="left" w:pos="851"/>
          <w:tab w:val="left" w:pos="993"/>
        </w:tabs>
        <w:ind w:left="0" w:firstLine="737"/>
        <w:jc w:val="both"/>
        <w:rPr>
          <w:b/>
          <w:i/>
          <w:sz w:val="28"/>
        </w:rPr>
      </w:pPr>
      <w:r w:rsidRPr="00CF7468">
        <w:rPr>
          <w:sz w:val="28"/>
          <w:szCs w:val="28"/>
          <w:u w:val="single"/>
        </w:rPr>
        <w:t>Закон Нижегородской области</w:t>
      </w:r>
      <w:r w:rsidR="00553188" w:rsidRPr="00CF7468">
        <w:rPr>
          <w:sz w:val="28"/>
          <w:szCs w:val="28"/>
          <w:u w:val="single"/>
        </w:rPr>
        <w:t xml:space="preserve"> от </w:t>
      </w:r>
      <w:r w:rsidR="00CF7468" w:rsidRPr="00CF7468">
        <w:rPr>
          <w:sz w:val="28"/>
          <w:szCs w:val="28"/>
          <w:u w:val="single"/>
        </w:rPr>
        <w:t xml:space="preserve">5 августа  2014 года № 104-З "О внесении изменений в Закон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 </w:t>
      </w:r>
    </w:p>
    <w:p w:rsidR="00CF7468" w:rsidRPr="00CF7468" w:rsidRDefault="00CF7468" w:rsidP="001C6E22">
      <w:pPr>
        <w:autoSpaceDE w:val="0"/>
        <w:autoSpaceDN w:val="0"/>
        <w:adjustRightInd w:val="0"/>
        <w:ind w:firstLine="737"/>
        <w:jc w:val="both"/>
        <w:outlineLvl w:val="0"/>
        <w:rPr>
          <w:i/>
          <w:sz w:val="28"/>
          <w:szCs w:val="28"/>
        </w:rPr>
      </w:pPr>
      <w:r w:rsidRPr="00CF7468">
        <w:rPr>
          <w:i/>
          <w:sz w:val="28"/>
          <w:szCs w:val="28"/>
        </w:rPr>
        <w:lastRenderedPageBreak/>
        <w:t>Законом установлен  запрет</w:t>
      </w:r>
      <w:r w:rsidR="00840DE6">
        <w:rPr>
          <w:i/>
          <w:sz w:val="28"/>
          <w:szCs w:val="28"/>
        </w:rPr>
        <w:t xml:space="preserve"> с</w:t>
      </w:r>
      <w:r w:rsidRPr="00CF7468">
        <w:rPr>
          <w:i/>
          <w:sz w:val="28"/>
          <w:szCs w:val="28"/>
        </w:rPr>
        <w:t xml:space="preserve"> </w:t>
      </w:r>
      <w:r w:rsidR="00840DE6" w:rsidRPr="00CF7468">
        <w:rPr>
          <w:i/>
          <w:sz w:val="28"/>
          <w:szCs w:val="28"/>
        </w:rPr>
        <w:t xml:space="preserve">1 января 2015 года </w:t>
      </w:r>
      <w:r w:rsidRPr="00CF7468">
        <w:rPr>
          <w:i/>
          <w:sz w:val="28"/>
          <w:szCs w:val="28"/>
        </w:rPr>
        <w:t xml:space="preserve">розничной продажи спиртных напитков, отнесенных государственными стандартами Российской Федерации в соответствии с </w:t>
      </w:r>
      <w:proofErr w:type="spellStart"/>
      <w:r w:rsidRPr="00CF7468">
        <w:rPr>
          <w:i/>
          <w:sz w:val="28"/>
          <w:szCs w:val="28"/>
        </w:rPr>
        <w:t>ГОСТ</w:t>
      </w:r>
      <w:r w:rsidR="001E151B">
        <w:rPr>
          <w:i/>
          <w:sz w:val="28"/>
          <w:szCs w:val="28"/>
        </w:rPr>
        <w:t>ам</w:t>
      </w:r>
      <w:r w:rsidRPr="00CF7468">
        <w:rPr>
          <w:i/>
          <w:sz w:val="28"/>
          <w:szCs w:val="28"/>
        </w:rPr>
        <w:t>и</w:t>
      </w:r>
      <w:proofErr w:type="spellEnd"/>
      <w:r w:rsidRPr="00CF7468">
        <w:rPr>
          <w:i/>
          <w:sz w:val="28"/>
          <w:szCs w:val="28"/>
        </w:rPr>
        <w:t xml:space="preserve">  к слабоалкогольным тонизирующим напиткам на те</w:t>
      </w:r>
      <w:r w:rsidR="00840DE6">
        <w:rPr>
          <w:i/>
          <w:sz w:val="28"/>
          <w:szCs w:val="28"/>
        </w:rPr>
        <w:t>рритории Нижегородской области</w:t>
      </w:r>
      <w:r w:rsidR="001E151B">
        <w:rPr>
          <w:i/>
          <w:sz w:val="28"/>
          <w:szCs w:val="28"/>
        </w:rPr>
        <w:t>;</w:t>
      </w:r>
    </w:p>
    <w:p w:rsidR="001476EC" w:rsidRPr="001476EC" w:rsidRDefault="001476EC" w:rsidP="001C6E22">
      <w:pPr>
        <w:pStyle w:val="a5"/>
        <w:numPr>
          <w:ilvl w:val="0"/>
          <w:numId w:val="22"/>
        </w:numPr>
        <w:tabs>
          <w:tab w:val="left" w:pos="851"/>
          <w:tab w:val="left" w:pos="993"/>
        </w:tabs>
        <w:ind w:left="0" w:firstLine="737"/>
        <w:jc w:val="both"/>
        <w:rPr>
          <w:sz w:val="28"/>
          <w:szCs w:val="28"/>
          <w:u w:val="single"/>
        </w:rPr>
      </w:pPr>
      <w:r w:rsidRPr="00CF7468">
        <w:rPr>
          <w:sz w:val="28"/>
          <w:szCs w:val="28"/>
          <w:u w:val="single"/>
        </w:rPr>
        <w:t xml:space="preserve">Закон Нижегородской области </w:t>
      </w:r>
      <w:r>
        <w:rPr>
          <w:sz w:val="28"/>
          <w:szCs w:val="28"/>
          <w:u w:val="single"/>
        </w:rPr>
        <w:t xml:space="preserve">от </w:t>
      </w:r>
      <w:r w:rsidRPr="001476EC">
        <w:rPr>
          <w:sz w:val="28"/>
          <w:szCs w:val="28"/>
          <w:u w:val="single"/>
        </w:rPr>
        <w:t>2</w:t>
      </w:r>
      <w:r>
        <w:rPr>
          <w:sz w:val="28"/>
          <w:szCs w:val="28"/>
          <w:u w:val="single"/>
        </w:rPr>
        <w:t xml:space="preserve"> октября </w:t>
      </w:r>
      <w:r w:rsidRPr="001476EC">
        <w:rPr>
          <w:sz w:val="28"/>
          <w:szCs w:val="28"/>
          <w:u w:val="single"/>
        </w:rPr>
        <w:t xml:space="preserve"> 2014 </w:t>
      </w:r>
      <w:r>
        <w:rPr>
          <w:sz w:val="28"/>
          <w:szCs w:val="28"/>
          <w:u w:val="single"/>
        </w:rPr>
        <w:t xml:space="preserve">года </w:t>
      </w:r>
      <w:r w:rsidRPr="001476EC">
        <w:rPr>
          <w:sz w:val="28"/>
          <w:szCs w:val="28"/>
          <w:u w:val="single"/>
        </w:rPr>
        <w:t>№ 135-З О внесении изменений в статьи 1 и 2 Закон</w:t>
      </w:r>
      <w:r w:rsidR="001E151B">
        <w:rPr>
          <w:sz w:val="28"/>
          <w:szCs w:val="28"/>
          <w:u w:val="single"/>
        </w:rPr>
        <w:t>а</w:t>
      </w:r>
      <w:r w:rsidRPr="001476EC">
        <w:rPr>
          <w:sz w:val="28"/>
          <w:szCs w:val="28"/>
          <w:u w:val="single"/>
        </w:rPr>
        <w:t xml:space="preserve"> Нижегородской области "О порядке и нормативах заготовки древесины, порядке заготовки и сбора </w:t>
      </w:r>
      <w:proofErr w:type="spellStart"/>
      <w:r w:rsidRPr="001476EC">
        <w:rPr>
          <w:sz w:val="28"/>
          <w:szCs w:val="28"/>
          <w:u w:val="single"/>
        </w:rPr>
        <w:t>недревесных</w:t>
      </w:r>
      <w:proofErr w:type="spellEnd"/>
      <w:r w:rsidRPr="001476EC">
        <w:rPr>
          <w:sz w:val="28"/>
          <w:szCs w:val="28"/>
          <w:u w:val="single"/>
        </w:rPr>
        <w:t xml:space="preserve"> лесных ресурсов, порядке заготовки пищевых лесных ресурсов и сбора лекарственных растений гражданами для собственных нужд на территории Нижегородской области"</w:t>
      </w:r>
    </w:p>
    <w:p w:rsidR="001476EC" w:rsidRPr="001476EC" w:rsidRDefault="001476EC" w:rsidP="001C6E22">
      <w:pPr>
        <w:autoSpaceDE w:val="0"/>
        <w:autoSpaceDN w:val="0"/>
        <w:adjustRightInd w:val="0"/>
        <w:ind w:firstLine="737"/>
        <w:jc w:val="both"/>
        <w:outlineLvl w:val="0"/>
        <w:rPr>
          <w:i/>
          <w:sz w:val="28"/>
          <w:szCs w:val="28"/>
        </w:rPr>
      </w:pPr>
      <w:r w:rsidRPr="001476EC">
        <w:rPr>
          <w:i/>
          <w:sz w:val="28"/>
          <w:szCs w:val="28"/>
        </w:rPr>
        <w:t xml:space="preserve">Законом  установлена норма, закрепляющая за </w:t>
      </w:r>
      <w:r w:rsidR="00840DE6">
        <w:rPr>
          <w:i/>
          <w:sz w:val="28"/>
          <w:szCs w:val="28"/>
        </w:rPr>
        <w:t>органом исполнительной власти Нижегородской области</w:t>
      </w:r>
      <w:r w:rsidRPr="001476EC">
        <w:rPr>
          <w:i/>
          <w:sz w:val="28"/>
          <w:szCs w:val="28"/>
        </w:rPr>
        <w:t xml:space="preserve"> полномочие по  учету древесины, заготовленной гражданами для собственных нужд в лесах, расположенных на лесных участках, находящихся в собственности Нижегородской области, в том числе и на землях особо охраняемых природных территорий регионального значения. </w:t>
      </w:r>
    </w:p>
    <w:p w:rsidR="001476EC" w:rsidRPr="001476EC" w:rsidRDefault="001476EC" w:rsidP="001C6E22">
      <w:pPr>
        <w:autoSpaceDE w:val="0"/>
        <w:autoSpaceDN w:val="0"/>
        <w:adjustRightInd w:val="0"/>
        <w:ind w:firstLine="737"/>
        <w:jc w:val="both"/>
        <w:outlineLvl w:val="0"/>
        <w:rPr>
          <w:i/>
          <w:sz w:val="28"/>
          <w:szCs w:val="28"/>
        </w:rPr>
      </w:pPr>
      <w:r w:rsidRPr="001476EC">
        <w:rPr>
          <w:i/>
          <w:sz w:val="28"/>
          <w:szCs w:val="28"/>
        </w:rPr>
        <w:t>В соответствии с  Федеральным законом указанная норма вступает в силу с 1 января 2015 года</w:t>
      </w:r>
      <w:r w:rsidR="0021241A">
        <w:rPr>
          <w:i/>
          <w:sz w:val="28"/>
          <w:szCs w:val="28"/>
        </w:rPr>
        <w:t>;</w:t>
      </w:r>
      <w:r w:rsidR="00852E7D" w:rsidRPr="00852E7D">
        <w:rPr>
          <w:sz w:val="28"/>
          <w:szCs w:val="28"/>
          <w:u w:val="single"/>
        </w:rPr>
        <w:t xml:space="preserve"> </w:t>
      </w:r>
    </w:p>
    <w:p w:rsidR="00852E7D" w:rsidRPr="00852E7D" w:rsidRDefault="005A0282" w:rsidP="001C6E22">
      <w:pPr>
        <w:pStyle w:val="a5"/>
        <w:numPr>
          <w:ilvl w:val="0"/>
          <w:numId w:val="22"/>
        </w:numPr>
        <w:tabs>
          <w:tab w:val="left" w:pos="851"/>
          <w:tab w:val="left" w:pos="993"/>
        </w:tabs>
        <w:ind w:left="0" w:firstLine="737"/>
        <w:jc w:val="both"/>
        <w:rPr>
          <w:i/>
          <w:sz w:val="28"/>
          <w:szCs w:val="28"/>
        </w:rPr>
      </w:pPr>
      <w:r w:rsidRPr="00852E7D">
        <w:rPr>
          <w:sz w:val="28"/>
          <w:szCs w:val="28"/>
          <w:u w:val="single"/>
        </w:rPr>
        <w:t>Закон Нижегородской области</w:t>
      </w:r>
      <w:r w:rsidR="001E5F5E" w:rsidRPr="00852E7D">
        <w:rPr>
          <w:sz w:val="28"/>
          <w:szCs w:val="28"/>
          <w:u w:val="single"/>
        </w:rPr>
        <w:t xml:space="preserve"> от </w:t>
      </w:r>
      <w:r w:rsidR="00852E7D" w:rsidRPr="00852E7D">
        <w:rPr>
          <w:sz w:val="28"/>
          <w:szCs w:val="28"/>
          <w:u w:val="single"/>
        </w:rPr>
        <w:t xml:space="preserve"> 2 октября  2014 года № 136-З "О внесении изменений в статью 2.9 Кодекса Нижегородской области об административных правонарушениях"</w:t>
      </w:r>
    </w:p>
    <w:p w:rsidR="00852E7D" w:rsidRPr="00852E7D" w:rsidRDefault="00852E7D" w:rsidP="001C6E22">
      <w:pPr>
        <w:autoSpaceDE w:val="0"/>
        <w:autoSpaceDN w:val="0"/>
        <w:adjustRightInd w:val="0"/>
        <w:ind w:firstLine="737"/>
        <w:jc w:val="both"/>
        <w:outlineLvl w:val="0"/>
        <w:rPr>
          <w:i/>
          <w:sz w:val="28"/>
          <w:szCs w:val="28"/>
        </w:rPr>
      </w:pPr>
      <w:r w:rsidRPr="00852E7D">
        <w:rPr>
          <w:i/>
          <w:sz w:val="28"/>
          <w:szCs w:val="28"/>
        </w:rPr>
        <w:t>В связи с принятием Закона Нижегородской области от 5 августа 2014 года № 104-З "О внесении изменений в Закон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 Законом введена норма, устанавливающая наложение административного штрафа на должностных лиц в размере от трех тысяч до четырех тысяч рублей; на юридических лиц - от двадцати тысяч до тридцати тысяч рублей за розничную продажу спиртных напитков, отнесенных государственными стандартами Российской Федерации (ГОСТ Р 52409-2005, ГОСТ Р 52845-2007) к слабоалкогольным тонизирующим напиткам</w:t>
      </w:r>
      <w:r w:rsidR="0021241A">
        <w:rPr>
          <w:i/>
          <w:sz w:val="28"/>
          <w:szCs w:val="28"/>
        </w:rPr>
        <w:t>,</w:t>
      </w:r>
      <w:r w:rsidRPr="00852E7D">
        <w:rPr>
          <w:i/>
          <w:sz w:val="28"/>
          <w:szCs w:val="28"/>
        </w:rPr>
        <w:t xml:space="preserve"> на территории Нижегородск</w:t>
      </w:r>
      <w:r w:rsidR="0021241A">
        <w:rPr>
          <w:i/>
          <w:sz w:val="28"/>
          <w:szCs w:val="28"/>
        </w:rPr>
        <w:t>ой области с 1 января 2015 года;</w:t>
      </w:r>
    </w:p>
    <w:p w:rsidR="0075009F" w:rsidRPr="0075009F" w:rsidRDefault="00852E7D" w:rsidP="001C6E22">
      <w:pPr>
        <w:pStyle w:val="a5"/>
        <w:numPr>
          <w:ilvl w:val="0"/>
          <w:numId w:val="22"/>
        </w:numPr>
        <w:tabs>
          <w:tab w:val="left" w:pos="851"/>
          <w:tab w:val="left" w:pos="993"/>
        </w:tabs>
        <w:ind w:left="0" w:firstLine="737"/>
        <w:jc w:val="both"/>
        <w:rPr>
          <w:sz w:val="28"/>
          <w:szCs w:val="28"/>
          <w:u w:val="single"/>
        </w:rPr>
      </w:pPr>
      <w:r w:rsidRPr="0075009F">
        <w:rPr>
          <w:sz w:val="28"/>
          <w:szCs w:val="28"/>
          <w:u w:val="single"/>
        </w:rPr>
        <w:t xml:space="preserve">Закон Нижегородской области от  </w:t>
      </w:r>
      <w:r w:rsidR="0075009F" w:rsidRPr="0075009F">
        <w:rPr>
          <w:sz w:val="28"/>
          <w:szCs w:val="28"/>
          <w:u w:val="single"/>
        </w:rPr>
        <w:t>2 октября  2014 года № 138-З "О внесении изменений в Закон Нижегородской области "О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w:t>
      </w:r>
    </w:p>
    <w:p w:rsidR="0075009F" w:rsidRPr="00AC19FE" w:rsidRDefault="0075009F" w:rsidP="001C6E22">
      <w:pPr>
        <w:ind w:firstLine="737"/>
        <w:jc w:val="both"/>
        <w:rPr>
          <w:b/>
          <w:i/>
          <w:sz w:val="28"/>
        </w:rPr>
      </w:pPr>
      <w:r w:rsidRPr="00444AFC">
        <w:rPr>
          <w:i/>
          <w:sz w:val="28"/>
          <w:szCs w:val="28"/>
        </w:rPr>
        <w:t xml:space="preserve">Законом области вносятся изменения в ряд приложений к Закону Нижегородской области от 11 ноября 2005 года № 176-З "О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 содержащих методики расчета нормативов для определения общего объема субвенций бюджетам муниципальных районов и городских </w:t>
      </w:r>
      <w:r w:rsidRPr="00444AFC">
        <w:rPr>
          <w:i/>
          <w:sz w:val="28"/>
          <w:szCs w:val="28"/>
        </w:rPr>
        <w:lastRenderedPageBreak/>
        <w:t>округов Нижегородской области, в части исключения из перечня показателей, используемых для расчета размера субвенций, первичных статистических данных, являющихся информацией ограниченного доступа</w:t>
      </w:r>
      <w:r w:rsidR="0021241A">
        <w:rPr>
          <w:i/>
          <w:sz w:val="28"/>
          <w:szCs w:val="28"/>
        </w:rPr>
        <w:t>;</w:t>
      </w:r>
    </w:p>
    <w:p w:rsidR="0075009F" w:rsidRPr="00453B4F" w:rsidRDefault="0075009F" w:rsidP="001C6E22">
      <w:pPr>
        <w:pStyle w:val="a5"/>
        <w:numPr>
          <w:ilvl w:val="0"/>
          <w:numId w:val="22"/>
        </w:numPr>
        <w:tabs>
          <w:tab w:val="left" w:pos="851"/>
          <w:tab w:val="left" w:pos="993"/>
        </w:tabs>
        <w:ind w:left="0" w:firstLine="737"/>
        <w:jc w:val="both"/>
        <w:rPr>
          <w:sz w:val="28"/>
          <w:szCs w:val="28"/>
          <w:u w:val="single"/>
        </w:rPr>
      </w:pPr>
      <w:r w:rsidRPr="0075009F">
        <w:rPr>
          <w:sz w:val="28"/>
          <w:szCs w:val="28"/>
          <w:u w:val="single"/>
        </w:rPr>
        <w:t>Закон Нижегородской области от  7 ноября  2014 года  № 161-З "О внесении изменения в статью 8 Закона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w:t>
      </w:r>
    </w:p>
    <w:p w:rsidR="0075009F" w:rsidRPr="0075009F" w:rsidRDefault="0075009F" w:rsidP="001C6E22">
      <w:pPr>
        <w:ind w:firstLine="737"/>
        <w:jc w:val="both"/>
        <w:rPr>
          <w:i/>
          <w:sz w:val="28"/>
          <w:szCs w:val="28"/>
        </w:rPr>
      </w:pPr>
      <w:r w:rsidRPr="0075009F">
        <w:rPr>
          <w:i/>
          <w:sz w:val="28"/>
          <w:szCs w:val="28"/>
        </w:rPr>
        <w:t>Закон принят в целях защиты жизни и здоровья граждан Нижегородской области.</w:t>
      </w:r>
    </w:p>
    <w:p w:rsidR="0075009F" w:rsidRPr="0075009F" w:rsidRDefault="0075009F" w:rsidP="001C6E22">
      <w:pPr>
        <w:ind w:firstLine="737"/>
        <w:jc w:val="both"/>
        <w:rPr>
          <w:i/>
          <w:sz w:val="28"/>
          <w:szCs w:val="28"/>
        </w:rPr>
      </w:pPr>
      <w:r w:rsidRPr="0075009F">
        <w:rPr>
          <w:i/>
          <w:sz w:val="28"/>
          <w:szCs w:val="28"/>
        </w:rPr>
        <w:t>Законом установлен запрет на розничную продажу алкогольной продукции для потребления на месте покупки на территориально обособленных объектах, расположенных в нежилых помещениях многоквартирных домов, а также во встроен</w:t>
      </w:r>
      <w:r w:rsidR="008F56ED">
        <w:rPr>
          <w:i/>
          <w:sz w:val="28"/>
          <w:szCs w:val="28"/>
        </w:rPr>
        <w:t>н</w:t>
      </w:r>
      <w:r w:rsidRPr="0075009F">
        <w:rPr>
          <w:i/>
          <w:sz w:val="28"/>
          <w:szCs w:val="28"/>
        </w:rPr>
        <w:t>о-пристроенных помещениях к многоквартирным домам (за исключением ресторанов, баров, кафе)</w:t>
      </w:r>
      <w:r w:rsidR="008F56ED">
        <w:rPr>
          <w:i/>
          <w:sz w:val="28"/>
          <w:szCs w:val="28"/>
        </w:rPr>
        <w:t>,</w:t>
      </w:r>
      <w:r w:rsidRPr="0075009F">
        <w:rPr>
          <w:i/>
          <w:sz w:val="28"/>
          <w:szCs w:val="28"/>
        </w:rPr>
        <w:t xml:space="preserve"> с 1 января 2015 года.</w:t>
      </w:r>
    </w:p>
    <w:p w:rsidR="0075009F" w:rsidRPr="0075009F" w:rsidRDefault="0075009F" w:rsidP="001C6E22">
      <w:pPr>
        <w:ind w:firstLine="737"/>
        <w:jc w:val="both"/>
        <w:rPr>
          <w:i/>
          <w:sz w:val="28"/>
          <w:szCs w:val="28"/>
        </w:rPr>
      </w:pPr>
      <w:r w:rsidRPr="0075009F">
        <w:rPr>
          <w:i/>
          <w:sz w:val="28"/>
          <w:szCs w:val="28"/>
        </w:rPr>
        <w:t>Кроме того, Законом  установлено дополнительное ограничение времени розничной продажи алкогольной продукции с 22 часов до 10 часов для потребления на месте покупки во временных сооружениях или временных конструкциях, не связанных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в передвижных сооружениях (не</w:t>
      </w:r>
      <w:r w:rsidR="008F56ED">
        <w:rPr>
          <w:i/>
          <w:sz w:val="28"/>
          <w:szCs w:val="28"/>
        </w:rPr>
        <w:t>стационарных торговых объектах);</w:t>
      </w:r>
    </w:p>
    <w:p w:rsidR="00453B4F" w:rsidRPr="00453B4F" w:rsidRDefault="00453B4F" w:rsidP="001C6E22">
      <w:pPr>
        <w:pStyle w:val="a5"/>
        <w:numPr>
          <w:ilvl w:val="0"/>
          <w:numId w:val="22"/>
        </w:numPr>
        <w:tabs>
          <w:tab w:val="left" w:pos="851"/>
          <w:tab w:val="left" w:pos="993"/>
        </w:tabs>
        <w:ind w:left="0" w:firstLine="737"/>
        <w:jc w:val="both"/>
        <w:rPr>
          <w:sz w:val="28"/>
          <w:szCs w:val="28"/>
          <w:u w:val="single"/>
        </w:rPr>
      </w:pPr>
      <w:r w:rsidRPr="00453B4F">
        <w:rPr>
          <w:sz w:val="28"/>
          <w:szCs w:val="28"/>
          <w:u w:val="single"/>
        </w:rPr>
        <w:t xml:space="preserve">Закон Нижегородской области от 7 ноября  2014 года  № 162-З "О внесении изменений в статьи 3 и 8 Закона Нижегородской области "О мерах государственной поддержки кадрового потенциала </w:t>
      </w:r>
      <w:r w:rsidR="00C423ED">
        <w:rPr>
          <w:sz w:val="28"/>
          <w:szCs w:val="28"/>
          <w:u w:val="single"/>
        </w:rPr>
        <w:t>агропромышленного комплекса</w:t>
      </w:r>
      <w:r w:rsidRPr="00453B4F">
        <w:rPr>
          <w:sz w:val="28"/>
          <w:szCs w:val="28"/>
          <w:u w:val="single"/>
        </w:rPr>
        <w:t xml:space="preserve"> Нижегородской области" </w:t>
      </w:r>
    </w:p>
    <w:p w:rsidR="00453B4F" w:rsidRPr="00453B4F" w:rsidRDefault="00453B4F" w:rsidP="001C6E22">
      <w:pPr>
        <w:ind w:firstLine="737"/>
        <w:jc w:val="both"/>
        <w:rPr>
          <w:i/>
          <w:sz w:val="28"/>
          <w:szCs w:val="28"/>
        </w:rPr>
      </w:pPr>
      <w:r w:rsidRPr="00453B4F">
        <w:rPr>
          <w:i/>
          <w:sz w:val="28"/>
          <w:szCs w:val="28"/>
        </w:rPr>
        <w:t>Законом области изменена</w:t>
      </w:r>
      <w:r w:rsidR="00840DE6">
        <w:rPr>
          <w:i/>
          <w:sz w:val="28"/>
          <w:szCs w:val="28"/>
        </w:rPr>
        <w:t xml:space="preserve"> в соответствии с федеральным законодательством</w:t>
      </w:r>
      <w:r w:rsidRPr="00453B4F">
        <w:rPr>
          <w:i/>
          <w:sz w:val="28"/>
          <w:szCs w:val="28"/>
        </w:rPr>
        <w:t xml:space="preserve">  терминология  в  части замены понятия "трудовая пенсия" понятием "</w:t>
      </w:r>
      <w:r w:rsidR="00535D26" w:rsidRPr="00453B4F">
        <w:rPr>
          <w:i/>
          <w:sz w:val="28"/>
          <w:szCs w:val="28"/>
        </w:rPr>
        <w:t>страховая</w:t>
      </w:r>
      <w:r w:rsidRPr="00453B4F">
        <w:rPr>
          <w:i/>
          <w:sz w:val="28"/>
          <w:szCs w:val="28"/>
        </w:rPr>
        <w:t xml:space="preserve"> пенсия". </w:t>
      </w:r>
      <w:r w:rsidR="00840DE6">
        <w:rPr>
          <w:i/>
          <w:sz w:val="28"/>
          <w:szCs w:val="28"/>
        </w:rPr>
        <w:t>Законом расширен круг лиц, на которых распространяется действие закона, в частности</w:t>
      </w:r>
      <w:r w:rsidRPr="00453B4F">
        <w:rPr>
          <w:i/>
          <w:sz w:val="28"/>
          <w:szCs w:val="28"/>
        </w:rPr>
        <w:t xml:space="preserve"> на лиц, работавших руководителями сельскохозяйственных организаций, областного объединения "Сельхозтехника" и его районных объединений в период с 1961 года по 1989 год, а также руководителей областного производственного объединения "</w:t>
      </w:r>
      <w:proofErr w:type="spellStart"/>
      <w:r w:rsidRPr="00453B4F">
        <w:rPr>
          <w:i/>
          <w:sz w:val="28"/>
          <w:szCs w:val="28"/>
        </w:rPr>
        <w:t>Горькийсельхозхимия</w:t>
      </w:r>
      <w:proofErr w:type="spellEnd"/>
      <w:r w:rsidRPr="00453B4F">
        <w:rPr>
          <w:i/>
          <w:sz w:val="28"/>
          <w:szCs w:val="28"/>
        </w:rPr>
        <w:t>", районных производственных объединений "</w:t>
      </w:r>
      <w:proofErr w:type="spellStart"/>
      <w:r w:rsidRPr="00453B4F">
        <w:rPr>
          <w:i/>
          <w:sz w:val="28"/>
          <w:szCs w:val="28"/>
        </w:rPr>
        <w:t>Сельхозхимия</w:t>
      </w:r>
      <w:proofErr w:type="spellEnd"/>
      <w:r w:rsidRPr="00453B4F">
        <w:rPr>
          <w:i/>
          <w:sz w:val="28"/>
          <w:szCs w:val="28"/>
        </w:rPr>
        <w:t>" и отделений по агрохимическому обслуживанию сельского хозяйства в период с 1979 года по 1992 год, расположенных на т</w:t>
      </w:r>
      <w:r w:rsidR="002A4C63">
        <w:rPr>
          <w:i/>
          <w:sz w:val="28"/>
          <w:szCs w:val="28"/>
        </w:rPr>
        <w:t>ерритории Нижегородской области;</w:t>
      </w:r>
    </w:p>
    <w:p w:rsidR="005A3A02" w:rsidRPr="00D73306" w:rsidRDefault="00AC2C63" w:rsidP="001C6E22">
      <w:pPr>
        <w:pStyle w:val="a5"/>
        <w:numPr>
          <w:ilvl w:val="0"/>
          <w:numId w:val="22"/>
        </w:numPr>
        <w:tabs>
          <w:tab w:val="left" w:pos="851"/>
          <w:tab w:val="left" w:pos="993"/>
        </w:tabs>
        <w:ind w:left="0" w:firstLine="737"/>
        <w:jc w:val="both"/>
        <w:rPr>
          <w:sz w:val="28"/>
          <w:szCs w:val="28"/>
          <w:u w:val="single"/>
        </w:rPr>
      </w:pPr>
      <w:r w:rsidRPr="005A3A02">
        <w:rPr>
          <w:sz w:val="28"/>
          <w:szCs w:val="28"/>
          <w:u w:val="single"/>
        </w:rPr>
        <w:t>Закон Нижегородской области от  2 декабря  2014 года  №</w:t>
      </w:r>
      <w:r w:rsidR="00C423ED">
        <w:rPr>
          <w:sz w:val="28"/>
          <w:szCs w:val="28"/>
          <w:u w:val="single"/>
        </w:rPr>
        <w:t xml:space="preserve"> </w:t>
      </w:r>
      <w:r w:rsidRPr="005A3A02">
        <w:rPr>
          <w:sz w:val="28"/>
          <w:szCs w:val="28"/>
          <w:u w:val="single"/>
        </w:rPr>
        <w:t>169-З</w:t>
      </w:r>
      <w:r w:rsidRPr="00D73306">
        <w:rPr>
          <w:sz w:val="28"/>
          <w:szCs w:val="28"/>
          <w:u w:val="single"/>
        </w:rPr>
        <w:t xml:space="preserve"> </w:t>
      </w:r>
      <w:r w:rsidRPr="005A3A02">
        <w:rPr>
          <w:sz w:val="28"/>
          <w:szCs w:val="28"/>
          <w:u w:val="single"/>
        </w:rPr>
        <w:t xml:space="preserve">"О внесении изменений в  Закон Нижегородской области "О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полномочиями по организации проведения мероприятий по предупреждению и ликвидации болезней животных, их лечению, защите населения от болезней, общих для </w:t>
      </w:r>
      <w:r w:rsidRPr="005A3A02">
        <w:rPr>
          <w:sz w:val="28"/>
          <w:szCs w:val="28"/>
          <w:u w:val="single"/>
        </w:rPr>
        <w:lastRenderedPageBreak/>
        <w:t>человека и животных, в части регулирования численности безнадзорных животных"</w:t>
      </w:r>
    </w:p>
    <w:p w:rsidR="00AC2C63" w:rsidRPr="005A3A02" w:rsidRDefault="00AC2C63" w:rsidP="001C6E22">
      <w:pPr>
        <w:ind w:firstLine="737"/>
        <w:jc w:val="both"/>
        <w:rPr>
          <w:i/>
          <w:sz w:val="28"/>
          <w:szCs w:val="28"/>
        </w:rPr>
      </w:pPr>
      <w:r w:rsidRPr="005A3A02">
        <w:rPr>
          <w:i/>
          <w:sz w:val="28"/>
          <w:szCs w:val="28"/>
        </w:rPr>
        <w:t xml:space="preserve">Закон области принят в целях наделения органов местного самоуправления Нижегородской области отдельными государственными полномочиями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в части обеспечения безопасности сибиреязвенных скотомогильников. </w:t>
      </w:r>
    </w:p>
    <w:p w:rsidR="00AC2C63" w:rsidRPr="00AC2C63" w:rsidRDefault="00AC2C63" w:rsidP="001C6E22">
      <w:pPr>
        <w:ind w:firstLine="737"/>
        <w:jc w:val="both"/>
        <w:rPr>
          <w:i/>
          <w:sz w:val="28"/>
          <w:szCs w:val="28"/>
        </w:rPr>
      </w:pPr>
      <w:r w:rsidRPr="00AC2C63">
        <w:rPr>
          <w:i/>
          <w:sz w:val="28"/>
          <w:szCs w:val="28"/>
        </w:rPr>
        <w:t xml:space="preserve">Законом области  расширен перечень мероприятий, которые проводятся органами местного самоуправления для реализации государственных полномочий по предупреждению и ликвидации болезней животных, их лечению, защите населения от болезней, общих для человека и животных. </w:t>
      </w:r>
    </w:p>
    <w:p w:rsidR="00AC2C63" w:rsidRPr="00AC2C63" w:rsidRDefault="00AC2C63" w:rsidP="001C6E22">
      <w:pPr>
        <w:ind w:firstLine="737"/>
        <w:jc w:val="both"/>
        <w:rPr>
          <w:i/>
          <w:sz w:val="28"/>
          <w:szCs w:val="28"/>
        </w:rPr>
      </w:pPr>
      <w:r w:rsidRPr="00AC2C63">
        <w:rPr>
          <w:i/>
          <w:sz w:val="28"/>
          <w:szCs w:val="28"/>
        </w:rPr>
        <w:t>К таким мероприятиям отнесены мероприятия по обеспечению безопасности сибиреязвенных скотомогильников на территории Нижегородской области.</w:t>
      </w:r>
    </w:p>
    <w:p w:rsidR="00AC2C63" w:rsidRPr="00AC2C63" w:rsidRDefault="00AC2C63" w:rsidP="001C6E22">
      <w:pPr>
        <w:ind w:firstLine="737"/>
        <w:jc w:val="both"/>
        <w:rPr>
          <w:i/>
          <w:sz w:val="28"/>
          <w:szCs w:val="28"/>
        </w:rPr>
      </w:pPr>
      <w:r w:rsidRPr="00AC2C63">
        <w:rPr>
          <w:i/>
          <w:sz w:val="28"/>
          <w:szCs w:val="28"/>
        </w:rPr>
        <w:t>Закон содержит методику расчета нормативов для определения общего объема субвенций бюджетам муниципальных районов и городских округов Нижегородской области для осуществления органами местного самоуправления указанных отдельных государственных полномочий в части обеспечения безопасности сибиреязвенных скотомогильников</w:t>
      </w:r>
      <w:r w:rsidR="00924A06">
        <w:rPr>
          <w:i/>
          <w:sz w:val="28"/>
          <w:szCs w:val="28"/>
        </w:rPr>
        <w:t>;</w:t>
      </w:r>
    </w:p>
    <w:p w:rsidR="00794CF6" w:rsidRPr="005A3A02" w:rsidRDefault="00794CF6" w:rsidP="001C6E22">
      <w:pPr>
        <w:pStyle w:val="a5"/>
        <w:numPr>
          <w:ilvl w:val="0"/>
          <w:numId w:val="22"/>
        </w:numPr>
        <w:tabs>
          <w:tab w:val="left" w:pos="851"/>
          <w:tab w:val="left" w:pos="993"/>
        </w:tabs>
        <w:ind w:left="0" w:firstLine="737"/>
        <w:jc w:val="both"/>
        <w:rPr>
          <w:sz w:val="28"/>
          <w:szCs w:val="28"/>
          <w:u w:val="single"/>
        </w:rPr>
      </w:pPr>
      <w:r w:rsidRPr="00453B4F">
        <w:rPr>
          <w:sz w:val="28"/>
          <w:szCs w:val="28"/>
          <w:u w:val="single"/>
        </w:rPr>
        <w:t xml:space="preserve">Закон Нижегородской области от </w:t>
      </w:r>
      <w:r w:rsidRPr="00AC2C63">
        <w:rPr>
          <w:sz w:val="28"/>
          <w:szCs w:val="28"/>
          <w:u w:val="single"/>
        </w:rPr>
        <w:t xml:space="preserve"> </w:t>
      </w:r>
      <w:r w:rsidRPr="00794CF6">
        <w:rPr>
          <w:sz w:val="28"/>
          <w:szCs w:val="28"/>
          <w:u w:val="single"/>
        </w:rPr>
        <w:t>2</w:t>
      </w:r>
      <w:r w:rsidR="005A3A02">
        <w:rPr>
          <w:sz w:val="28"/>
          <w:szCs w:val="28"/>
          <w:u w:val="single"/>
        </w:rPr>
        <w:t xml:space="preserve"> октября </w:t>
      </w:r>
      <w:r w:rsidRPr="00794CF6">
        <w:rPr>
          <w:sz w:val="28"/>
          <w:szCs w:val="28"/>
          <w:u w:val="single"/>
        </w:rPr>
        <w:t xml:space="preserve"> 2014</w:t>
      </w:r>
      <w:r w:rsidR="005A3A02">
        <w:rPr>
          <w:sz w:val="28"/>
          <w:szCs w:val="28"/>
          <w:u w:val="single"/>
        </w:rPr>
        <w:t xml:space="preserve"> года </w:t>
      </w:r>
      <w:r w:rsidR="00587833">
        <w:rPr>
          <w:sz w:val="28"/>
          <w:szCs w:val="28"/>
          <w:u w:val="single"/>
        </w:rPr>
        <w:t>№ 136</w:t>
      </w:r>
      <w:r w:rsidRPr="00794CF6">
        <w:rPr>
          <w:sz w:val="28"/>
          <w:szCs w:val="28"/>
          <w:u w:val="single"/>
        </w:rPr>
        <w:t>-З "О внесении изменений в статью 2.9 Кодекса Нижегородской области об административных правонарушениях"</w:t>
      </w:r>
    </w:p>
    <w:p w:rsidR="00794CF6" w:rsidRPr="00794CF6" w:rsidRDefault="00794CF6" w:rsidP="001C6E22">
      <w:pPr>
        <w:ind w:firstLine="737"/>
        <w:jc w:val="both"/>
        <w:rPr>
          <w:i/>
          <w:sz w:val="28"/>
          <w:szCs w:val="28"/>
        </w:rPr>
      </w:pPr>
      <w:r w:rsidRPr="00794CF6">
        <w:rPr>
          <w:i/>
          <w:sz w:val="28"/>
          <w:szCs w:val="28"/>
        </w:rPr>
        <w:t>Законом области введена норма, устанавливающая наложение административного штрафа с 1 января 2015 года за розничную продажу алкогольной продукции с 22 часов до 10 часов для потребления на месте покупки во временных сооружениях или временных конструкциях, не связанных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в передвижных сооружениях (нестационарных торговых объектах): на должностных лиц в размере от 4-х тысяч до 5-ти тысяч рублей; на юридических лиц - от 30 тысяч до 40 тысяч рублей</w:t>
      </w:r>
      <w:r w:rsidR="00924A06">
        <w:rPr>
          <w:i/>
          <w:sz w:val="28"/>
          <w:szCs w:val="28"/>
        </w:rPr>
        <w:t>;</w:t>
      </w:r>
      <w:r w:rsidRPr="00794CF6">
        <w:rPr>
          <w:i/>
          <w:sz w:val="28"/>
          <w:szCs w:val="28"/>
        </w:rPr>
        <w:t xml:space="preserve"> </w:t>
      </w:r>
    </w:p>
    <w:p w:rsidR="000012BA" w:rsidRPr="006E1FA0" w:rsidRDefault="000012BA" w:rsidP="001C6E22">
      <w:pPr>
        <w:pStyle w:val="a5"/>
        <w:numPr>
          <w:ilvl w:val="0"/>
          <w:numId w:val="22"/>
        </w:numPr>
        <w:tabs>
          <w:tab w:val="left" w:pos="851"/>
          <w:tab w:val="left" w:pos="993"/>
        </w:tabs>
        <w:ind w:left="0" w:firstLine="737"/>
        <w:jc w:val="both"/>
        <w:rPr>
          <w:sz w:val="28"/>
          <w:szCs w:val="28"/>
          <w:u w:val="single"/>
        </w:rPr>
      </w:pPr>
      <w:r w:rsidRPr="00453B4F">
        <w:rPr>
          <w:sz w:val="28"/>
          <w:szCs w:val="28"/>
          <w:u w:val="single"/>
        </w:rPr>
        <w:t xml:space="preserve">Закон Нижегородской области от </w:t>
      </w:r>
      <w:r w:rsidRPr="00AC2C63">
        <w:rPr>
          <w:sz w:val="28"/>
          <w:szCs w:val="28"/>
          <w:u w:val="single"/>
        </w:rPr>
        <w:t xml:space="preserve"> </w:t>
      </w:r>
      <w:r w:rsidRPr="000012BA">
        <w:rPr>
          <w:sz w:val="28"/>
          <w:szCs w:val="28"/>
          <w:u w:val="single"/>
        </w:rPr>
        <w:t>22</w:t>
      </w:r>
      <w:r w:rsidR="006E1FA0">
        <w:rPr>
          <w:sz w:val="28"/>
          <w:szCs w:val="28"/>
          <w:u w:val="single"/>
        </w:rPr>
        <w:t xml:space="preserve"> декабря </w:t>
      </w:r>
      <w:r w:rsidRPr="000012BA">
        <w:rPr>
          <w:sz w:val="28"/>
          <w:szCs w:val="28"/>
          <w:u w:val="single"/>
        </w:rPr>
        <w:t xml:space="preserve">2014 </w:t>
      </w:r>
      <w:r w:rsidR="006E1FA0">
        <w:rPr>
          <w:sz w:val="28"/>
          <w:szCs w:val="28"/>
          <w:u w:val="single"/>
        </w:rPr>
        <w:t xml:space="preserve">года </w:t>
      </w:r>
      <w:r w:rsidRPr="000012BA">
        <w:rPr>
          <w:sz w:val="28"/>
          <w:szCs w:val="28"/>
          <w:u w:val="single"/>
        </w:rPr>
        <w:t xml:space="preserve">№ 190-З "О внесении изменений в Закон Нижегородской области "О регулировании земельных отношений в Нижегородской области" </w:t>
      </w:r>
    </w:p>
    <w:p w:rsidR="00D81F78" w:rsidRDefault="000012BA" w:rsidP="001C6E22">
      <w:pPr>
        <w:pStyle w:val="a5"/>
        <w:ind w:left="0" w:firstLine="737"/>
        <w:jc w:val="both"/>
        <w:rPr>
          <w:i/>
          <w:sz w:val="28"/>
          <w:szCs w:val="28"/>
        </w:rPr>
      </w:pPr>
      <w:r w:rsidRPr="0049638B">
        <w:rPr>
          <w:i/>
          <w:sz w:val="28"/>
          <w:szCs w:val="28"/>
        </w:rPr>
        <w:t xml:space="preserve">Законом области  </w:t>
      </w:r>
      <w:r w:rsidR="00223366">
        <w:rPr>
          <w:i/>
          <w:sz w:val="28"/>
          <w:szCs w:val="28"/>
        </w:rPr>
        <w:t>уточняются</w:t>
      </w:r>
      <w:r w:rsidRPr="000012BA">
        <w:rPr>
          <w:i/>
          <w:sz w:val="28"/>
          <w:szCs w:val="28"/>
        </w:rPr>
        <w:t xml:space="preserve"> полномочи</w:t>
      </w:r>
      <w:r w:rsidR="00924A06">
        <w:rPr>
          <w:i/>
          <w:sz w:val="28"/>
          <w:szCs w:val="28"/>
        </w:rPr>
        <w:t>я</w:t>
      </w:r>
      <w:r w:rsidRPr="000012BA">
        <w:rPr>
          <w:i/>
          <w:sz w:val="28"/>
          <w:szCs w:val="28"/>
        </w:rPr>
        <w:t xml:space="preserve"> органов государственной власти Нижегородской области</w:t>
      </w:r>
      <w:r w:rsidR="00840DE6">
        <w:rPr>
          <w:i/>
          <w:sz w:val="28"/>
          <w:szCs w:val="28"/>
        </w:rPr>
        <w:t xml:space="preserve"> и органов местного самоуправления</w:t>
      </w:r>
      <w:r w:rsidRPr="000012BA">
        <w:rPr>
          <w:i/>
          <w:sz w:val="28"/>
          <w:szCs w:val="28"/>
        </w:rPr>
        <w:t xml:space="preserve"> по распоряжению земельными</w:t>
      </w:r>
      <w:r w:rsidR="00223366">
        <w:rPr>
          <w:i/>
          <w:sz w:val="28"/>
          <w:szCs w:val="28"/>
        </w:rPr>
        <w:t xml:space="preserve"> участками</w:t>
      </w:r>
      <w:r w:rsidRPr="000012BA">
        <w:rPr>
          <w:i/>
          <w:sz w:val="28"/>
          <w:szCs w:val="28"/>
        </w:rPr>
        <w:t>, государственная собствен</w:t>
      </w:r>
      <w:r w:rsidR="00223366">
        <w:rPr>
          <w:i/>
          <w:sz w:val="28"/>
          <w:szCs w:val="28"/>
        </w:rPr>
        <w:t xml:space="preserve">ность на которые не разграничена, в связи с принятием Закона области от 23 декабря 2014 года № 197-3 "О перераспределении отдельных полномочий между органами местного самоуправления муниципальных образований </w:t>
      </w:r>
      <w:r w:rsidR="00223366">
        <w:rPr>
          <w:i/>
          <w:sz w:val="28"/>
          <w:szCs w:val="28"/>
        </w:rPr>
        <w:lastRenderedPageBreak/>
        <w:t>Нижегородской области и органами государственной власти Нижегородской области".</w:t>
      </w:r>
    </w:p>
    <w:p w:rsidR="00E30C6F" w:rsidRPr="000012BA" w:rsidRDefault="00E30C6F" w:rsidP="00840DE6">
      <w:pPr>
        <w:pStyle w:val="a5"/>
        <w:ind w:left="0" w:firstLine="737"/>
        <w:jc w:val="both"/>
        <w:rPr>
          <w:i/>
          <w:sz w:val="28"/>
          <w:szCs w:val="28"/>
        </w:rPr>
      </w:pPr>
    </w:p>
    <w:p w:rsidR="005C495C" w:rsidRPr="0087283F" w:rsidRDefault="005C495C" w:rsidP="0087283F">
      <w:pPr>
        <w:pStyle w:val="ConsPlusNormal"/>
        <w:widowControl/>
        <w:tabs>
          <w:tab w:val="left" w:pos="993"/>
        </w:tabs>
        <w:ind w:firstLine="709"/>
        <w:jc w:val="both"/>
        <w:rPr>
          <w:rFonts w:ascii="Times New Roman" w:hAnsi="Times New Roman" w:cs="Times New Roman"/>
          <w:b/>
          <w:sz w:val="28"/>
          <w:szCs w:val="28"/>
        </w:rPr>
      </w:pPr>
      <w:r w:rsidRPr="0087283F">
        <w:rPr>
          <w:rFonts w:ascii="Times New Roman" w:hAnsi="Times New Roman" w:cs="Times New Roman"/>
          <w:b/>
          <w:sz w:val="28"/>
          <w:szCs w:val="28"/>
        </w:rPr>
        <w:t>в сфере информационной политики, регламента и вопросов развития институтов гражданского общества:</w:t>
      </w:r>
    </w:p>
    <w:p w:rsidR="007D076A" w:rsidRPr="0087283F" w:rsidRDefault="007D076A" w:rsidP="0087283F">
      <w:pPr>
        <w:tabs>
          <w:tab w:val="left" w:pos="993"/>
        </w:tabs>
        <w:ind w:firstLine="709"/>
        <w:jc w:val="both"/>
        <w:rPr>
          <w:b/>
          <w:sz w:val="28"/>
          <w:szCs w:val="28"/>
        </w:rPr>
      </w:pPr>
    </w:p>
    <w:p w:rsidR="0098264D" w:rsidRPr="00E30C6F" w:rsidRDefault="0098264D" w:rsidP="001C6E22">
      <w:pPr>
        <w:pStyle w:val="a5"/>
        <w:numPr>
          <w:ilvl w:val="0"/>
          <w:numId w:val="22"/>
        </w:numPr>
        <w:tabs>
          <w:tab w:val="left" w:pos="851"/>
          <w:tab w:val="left" w:pos="993"/>
        </w:tabs>
        <w:ind w:left="0" w:firstLine="737"/>
        <w:jc w:val="both"/>
        <w:rPr>
          <w:sz w:val="28"/>
          <w:szCs w:val="28"/>
          <w:u w:val="single"/>
        </w:rPr>
      </w:pPr>
      <w:r w:rsidRPr="0098264D">
        <w:rPr>
          <w:sz w:val="28"/>
          <w:szCs w:val="28"/>
          <w:u w:val="single"/>
        </w:rPr>
        <w:t>Закон Нижегородской области от 4 февраля 2014 года № 12-З "О внесении изменения в статью 27 Закона Нижегородской области "О статусе депутата Законодательного Собрания Нижегородской области"</w:t>
      </w:r>
    </w:p>
    <w:p w:rsidR="0098264D" w:rsidRPr="0098264D" w:rsidRDefault="0098264D" w:rsidP="001C6E22">
      <w:pPr>
        <w:pStyle w:val="a5"/>
        <w:ind w:left="0" w:firstLine="737"/>
        <w:jc w:val="both"/>
        <w:rPr>
          <w:i/>
          <w:sz w:val="28"/>
          <w:szCs w:val="28"/>
        </w:rPr>
      </w:pPr>
      <w:r w:rsidRPr="0098264D">
        <w:rPr>
          <w:i/>
          <w:sz w:val="28"/>
          <w:szCs w:val="28"/>
        </w:rPr>
        <w:t>Данный Закон области разработан с целью урегулирования вопроса представления отдельного помещения депутатам Законодательного Собрания для организации встреч с избирателями.</w:t>
      </w:r>
    </w:p>
    <w:p w:rsidR="0098264D" w:rsidRPr="0098264D" w:rsidRDefault="0098264D" w:rsidP="001C6E22">
      <w:pPr>
        <w:pStyle w:val="a5"/>
        <w:ind w:left="0" w:firstLine="737"/>
        <w:jc w:val="both"/>
        <w:rPr>
          <w:i/>
          <w:sz w:val="28"/>
          <w:szCs w:val="28"/>
        </w:rPr>
      </w:pPr>
      <w:r w:rsidRPr="0098264D">
        <w:rPr>
          <w:i/>
          <w:sz w:val="28"/>
          <w:szCs w:val="28"/>
        </w:rPr>
        <w:t xml:space="preserve">В связи с вступлением с 1 января 2014 года в законную силу Федерального </w:t>
      </w:r>
      <w:hyperlink r:id="rId12" w:history="1">
        <w:r w:rsidRPr="0098264D">
          <w:rPr>
            <w:i/>
            <w:sz w:val="28"/>
            <w:szCs w:val="28"/>
          </w:rPr>
          <w:t>закон</w:t>
        </w:r>
      </w:hyperlink>
      <w:r w:rsidRPr="0098264D">
        <w:rPr>
          <w:i/>
          <w:sz w:val="28"/>
          <w:szCs w:val="28"/>
        </w:rPr>
        <w:t xml:space="preserve">а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w:t>
      </w:r>
      <w:r w:rsidR="00E30C6F">
        <w:rPr>
          <w:i/>
          <w:sz w:val="28"/>
          <w:szCs w:val="28"/>
        </w:rPr>
        <w:t xml:space="preserve">        </w:t>
      </w:r>
      <w:r w:rsidRPr="0098264D">
        <w:rPr>
          <w:i/>
          <w:sz w:val="28"/>
          <w:szCs w:val="28"/>
        </w:rPr>
        <w:t>№ 44-ФЗ) Законодательное Собрание сможет осуществлять закупки у единственного поставщика (без конкурса) только на 5% от сметы Законодательного Собрания, предусмотренн</w:t>
      </w:r>
      <w:r w:rsidR="003E5743">
        <w:rPr>
          <w:i/>
          <w:sz w:val="28"/>
          <w:szCs w:val="28"/>
        </w:rPr>
        <w:t>ой</w:t>
      </w:r>
      <w:r w:rsidRPr="0098264D">
        <w:rPr>
          <w:i/>
          <w:sz w:val="28"/>
          <w:szCs w:val="28"/>
        </w:rPr>
        <w:t xml:space="preserve"> для закупок товаров, работ или услуг. Таким образом, вся аренда помещений приемных депутатов Законодательного Собрания, которые сейчас финансируются Законодательным Собранием из областного бюджета, буд</w:t>
      </w:r>
      <w:r w:rsidR="003E5743">
        <w:rPr>
          <w:i/>
          <w:sz w:val="28"/>
          <w:szCs w:val="28"/>
        </w:rPr>
        <w:t>ет</w:t>
      </w:r>
      <w:r w:rsidRPr="0098264D">
        <w:rPr>
          <w:i/>
          <w:sz w:val="28"/>
          <w:szCs w:val="28"/>
        </w:rPr>
        <w:t xml:space="preserve"> проводиться в соответствии с положениями Федерального закона № 44-ФЗ.</w:t>
      </w:r>
    </w:p>
    <w:p w:rsidR="0098264D" w:rsidRPr="0098264D" w:rsidRDefault="0098264D" w:rsidP="001C6E22">
      <w:pPr>
        <w:pStyle w:val="a5"/>
        <w:ind w:left="0" w:firstLine="737"/>
        <w:jc w:val="both"/>
        <w:rPr>
          <w:i/>
          <w:sz w:val="28"/>
          <w:szCs w:val="28"/>
        </w:rPr>
      </w:pPr>
      <w:r w:rsidRPr="0098264D">
        <w:rPr>
          <w:i/>
          <w:sz w:val="28"/>
          <w:szCs w:val="28"/>
        </w:rPr>
        <w:t>Для проведения конкурса необходимо разработать конкурсную документацию. Чтобы принять участие в конкурсе</w:t>
      </w:r>
      <w:r w:rsidR="00D13F94">
        <w:rPr>
          <w:i/>
          <w:sz w:val="28"/>
          <w:szCs w:val="28"/>
        </w:rPr>
        <w:t>,</w:t>
      </w:r>
      <w:r w:rsidRPr="0098264D">
        <w:rPr>
          <w:i/>
          <w:sz w:val="28"/>
          <w:szCs w:val="28"/>
        </w:rPr>
        <w:t xml:space="preserve"> участник должен готовить заявку с приложением большого количества документации (устав, выписка из ЕГРЮЛ, доверенности – заверенные нотариально, денежное обеспечение заявки, планы помещений и электронная цифровая подпись). Заявка на участие в конкурсе может быть отклонена, в случае если она не будет соответствовать требованиям, указанным в конкурсной документации. Таким образом, не все организации и физические лица, с которыми у Законодательного Собрания заключены договоры аренды, смогут принять участие в проведении затратной процедуры конкурса. Также размер арендной платы приемной формируется на основании среднерыночной стоимости аренды в конкретном населенном пункте. </w:t>
      </w:r>
    </w:p>
    <w:p w:rsidR="0098264D" w:rsidRPr="0098264D" w:rsidRDefault="0098264D" w:rsidP="001C6E22">
      <w:pPr>
        <w:pStyle w:val="a5"/>
        <w:ind w:left="0" w:firstLine="737"/>
        <w:jc w:val="both"/>
        <w:rPr>
          <w:i/>
          <w:sz w:val="28"/>
          <w:szCs w:val="28"/>
        </w:rPr>
      </w:pPr>
      <w:r w:rsidRPr="0098264D">
        <w:rPr>
          <w:i/>
          <w:sz w:val="28"/>
          <w:szCs w:val="28"/>
        </w:rPr>
        <w:t>Данным Законом области предусматривается возможность организации работы приемной депутата не только с помощью Федерального закона № 44-ФЗ, но и путем возмещения затрат депутату Законодательного Собрания, которые были направлены на аренду приемной из личных средств депутата;</w:t>
      </w:r>
    </w:p>
    <w:p w:rsidR="0098264D" w:rsidRPr="004B28B8" w:rsidRDefault="0098264D" w:rsidP="001C6E22">
      <w:pPr>
        <w:pStyle w:val="a5"/>
        <w:numPr>
          <w:ilvl w:val="0"/>
          <w:numId w:val="22"/>
        </w:numPr>
        <w:tabs>
          <w:tab w:val="left" w:pos="851"/>
          <w:tab w:val="left" w:pos="993"/>
        </w:tabs>
        <w:ind w:left="0" w:firstLine="737"/>
        <w:jc w:val="both"/>
        <w:rPr>
          <w:sz w:val="28"/>
          <w:szCs w:val="28"/>
          <w:u w:val="single"/>
        </w:rPr>
      </w:pPr>
      <w:r w:rsidRPr="004B28B8">
        <w:rPr>
          <w:sz w:val="28"/>
          <w:szCs w:val="28"/>
          <w:u w:val="single"/>
        </w:rPr>
        <w:t> Закон Нижегородской области от 30 апреля 2014 года № 55-З "О внесения изменения в статью 6 Закона Нижегородской области "О государственной поддержке социально ориентированных некоммерческих орган</w:t>
      </w:r>
      <w:r w:rsidR="00223366">
        <w:rPr>
          <w:sz w:val="28"/>
          <w:szCs w:val="28"/>
          <w:u w:val="single"/>
        </w:rPr>
        <w:t>изаций в Нижегородской области"</w:t>
      </w:r>
    </w:p>
    <w:p w:rsidR="0098264D" w:rsidRPr="004B28B8" w:rsidRDefault="0098264D" w:rsidP="001C6E22">
      <w:pPr>
        <w:pStyle w:val="a5"/>
        <w:ind w:left="0" w:firstLine="737"/>
        <w:jc w:val="both"/>
        <w:rPr>
          <w:i/>
          <w:sz w:val="28"/>
          <w:szCs w:val="28"/>
        </w:rPr>
      </w:pPr>
      <w:r w:rsidRPr="004B28B8">
        <w:rPr>
          <w:i/>
          <w:sz w:val="28"/>
          <w:szCs w:val="28"/>
        </w:rPr>
        <w:lastRenderedPageBreak/>
        <w:t xml:space="preserve">Данный Закон области подготовлен с целью приведения законодательства Нижегородской области в соответствие с федеральным законодательством в связи с принятием Федерального </w:t>
      </w:r>
      <w:hyperlink r:id="rId13" w:history="1">
        <w:r w:rsidRPr="004B28B8">
          <w:rPr>
            <w:i/>
            <w:sz w:val="28"/>
            <w:szCs w:val="28"/>
          </w:rPr>
          <w:t>закон</w:t>
        </w:r>
      </w:hyperlink>
      <w:r w:rsidRPr="004B28B8">
        <w:rPr>
          <w:i/>
          <w:sz w:val="28"/>
          <w:szCs w:val="28"/>
        </w:rPr>
        <w:t>а № 44-ФЗ и Федерального закона от 28 декабря 2013 года № 396-ФЗ "О внесении изменений в отдельные законодательные акты Российской Федерации" (далее - Федеральный закон № 396-ФЗ), который существенным образом изменил регулирование всех этапов закупок для государственных и муниципальных нужд.</w:t>
      </w:r>
    </w:p>
    <w:p w:rsidR="0098264D" w:rsidRPr="004B28B8" w:rsidRDefault="0098264D" w:rsidP="001C6E22">
      <w:pPr>
        <w:pStyle w:val="a5"/>
        <w:ind w:left="0" w:firstLine="737"/>
        <w:jc w:val="both"/>
        <w:rPr>
          <w:i/>
          <w:sz w:val="28"/>
          <w:szCs w:val="28"/>
        </w:rPr>
      </w:pPr>
      <w:r w:rsidRPr="004B28B8">
        <w:rPr>
          <w:i/>
          <w:sz w:val="28"/>
          <w:szCs w:val="28"/>
        </w:rPr>
        <w:t xml:space="preserve">Федеральным законом № 396-ФЗ в целях совершенствования одной из форм экономической поддержки некоммерческих организаций органами государственной власти и органами местного самоуправления внесены изменения в </w:t>
      </w:r>
      <w:hyperlink r:id="rId14" w:history="1">
        <w:r w:rsidRPr="004B28B8">
          <w:rPr>
            <w:i/>
            <w:sz w:val="28"/>
            <w:szCs w:val="28"/>
          </w:rPr>
          <w:t>подпункт 3 пункта 3 статьи 31</w:t>
        </w:r>
        <w:r w:rsidR="00713C08">
          <w:rPr>
            <w:i/>
            <w:sz w:val="28"/>
            <w:szCs w:val="28"/>
            <w:vertAlign w:val="superscript"/>
          </w:rPr>
          <w:t>1</w:t>
        </w:r>
      </w:hyperlink>
      <w:r w:rsidRPr="004B28B8">
        <w:rPr>
          <w:i/>
          <w:sz w:val="28"/>
          <w:szCs w:val="28"/>
        </w:rPr>
        <w:t xml:space="preserve"> Федерального </w:t>
      </w:r>
      <w:hyperlink r:id="rId15" w:history="1">
        <w:r w:rsidRPr="004B28B8">
          <w:rPr>
            <w:i/>
            <w:sz w:val="28"/>
            <w:szCs w:val="28"/>
          </w:rPr>
          <w:t>закон</w:t>
        </w:r>
      </w:hyperlink>
      <w:r w:rsidRPr="004B28B8">
        <w:rPr>
          <w:i/>
          <w:sz w:val="28"/>
          <w:szCs w:val="28"/>
        </w:rPr>
        <w:t>а от 12 января 1996 года № 7-ФЗ "О некоммерческих организациях", в следующей ре</w:t>
      </w:r>
      <w:r w:rsidR="005C2E66">
        <w:rPr>
          <w:i/>
          <w:sz w:val="28"/>
          <w:szCs w:val="28"/>
        </w:rPr>
        <w:t>д</w:t>
      </w:r>
      <w:r w:rsidRPr="004B28B8">
        <w:rPr>
          <w:i/>
          <w:sz w:val="28"/>
          <w:szCs w:val="28"/>
        </w:rPr>
        <w:t>акции: осуществление закупок товаров, работ, услуг для обеспечения государственных и муниципальных нужд у социально ориентированных некоммерческих организаций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8264D" w:rsidRPr="004B28B8" w:rsidRDefault="0098264D" w:rsidP="001C6E22">
      <w:pPr>
        <w:pStyle w:val="a5"/>
        <w:ind w:left="0" w:firstLine="737"/>
        <w:jc w:val="both"/>
        <w:rPr>
          <w:i/>
          <w:sz w:val="28"/>
          <w:szCs w:val="28"/>
        </w:rPr>
      </w:pPr>
      <w:r w:rsidRPr="004B28B8">
        <w:rPr>
          <w:i/>
          <w:sz w:val="28"/>
          <w:szCs w:val="28"/>
        </w:rPr>
        <w:t>В связи с тем, что Федеральным законом № 396-ФЗ изменена одна из предусмотренных форм экономической поддержки некоммерческих организаций</w:t>
      </w:r>
      <w:r w:rsidR="00BB245F">
        <w:rPr>
          <w:i/>
          <w:sz w:val="28"/>
          <w:szCs w:val="28"/>
        </w:rPr>
        <w:t xml:space="preserve">, </w:t>
      </w:r>
      <w:r w:rsidRPr="004B28B8">
        <w:rPr>
          <w:i/>
          <w:sz w:val="28"/>
          <w:szCs w:val="28"/>
        </w:rPr>
        <w:t xml:space="preserve"> в Закон Нижегородской области от 7 мая 2009 года № 52-З "О государственной поддержке социально ориентированных некоммерческих организаций в Нижегородской области"</w:t>
      </w:r>
      <w:r w:rsidR="00BB245F">
        <w:rPr>
          <w:i/>
          <w:sz w:val="28"/>
          <w:szCs w:val="28"/>
        </w:rPr>
        <w:t xml:space="preserve"> </w:t>
      </w:r>
      <w:r w:rsidRPr="004B28B8">
        <w:rPr>
          <w:i/>
          <w:sz w:val="28"/>
          <w:szCs w:val="28"/>
        </w:rPr>
        <w:t xml:space="preserve"> вносятся аналогичные изменения, направленные на совершенствование форм государственной поддержки социально ориентированных некоммерческих организаций органами государственной власти Нижегородской области.</w:t>
      </w:r>
    </w:p>
    <w:p w:rsidR="0098264D" w:rsidRPr="004B28B8" w:rsidRDefault="0098264D" w:rsidP="001C6E22">
      <w:pPr>
        <w:pStyle w:val="a5"/>
        <w:ind w:left="0" w:firstLine="737"/>
        <w:jc w:val="both"/>
        <w:rPr>
          <w:i/>
          <w:sz w:val="28"/>
          <w:szCs w:val="28"/>
        </w:rPr>
      </w:pPr>
      <w:r w:rsidRPr="004B28B8">
        <w:rPr>
          <w:i/>
          <w:sz w:val="28"/>
          <w:szCs w:val="28"/>
        </w:rPr>
        <w:t>Таким образом, данный Закон области предусматривает уточнение форм государственной поддержки социально ориентированных некоммерческих организаций органами государственн</w:t>
      </w:r>
      <w:r w:rsidR="00B533D0">
        <w:rPr>
          <w:i/>
          <w:sz w:val="28"/>
          <w:szCs w:val="28"/>
        </w:rPr>
        <w:t>ой власти Нижегородской области;</w:t>
      </w:r>
    </w:p>
    <w:p w:rsidR="0098264D" w:rsidRPr="004B28B8" w:rsidRDefault="0098264D" w:rsidP="001C6E22">
      <w:pPr>
        <w:pStyle w:val="a5"/>
        <w:numPr>
          <w:ilvl w:val="0"/>
          <w:numId w:val="22"/>
        </w:numPr>
        <w:tabs>
          <w:tab w:val="left" w:pos="851"/>
          <w:tab w:val="left" w:pos="993"/>
        </w:tabs>
        <w:ind w:left="0" w:firstLine="737"/>
        <w:jc w:val="both"/>
        <w:rPr>
          <w:sz w:val="28"/>
          <w:szCs w:val="28"/>
          <w:u w:val="single"/>
        </w:rPr>
      </w:pPr>
      <w:r w:rsidRPr="004B28B8">
        <w:rPr>
          <w:sz w:val="28"/>
          <w:szCs w:val="28"/>
          <w:u w:val="single"/>
        </w:rPr>
        <w:t xml:space="preserve">Закон Нижегородской области от 30 апреля 2014 года № </w:t>
      </w:r>
      <w:r w:rsidR="00587833">
        <w:rPr>
          <w:sz w:val="28"/>
          <w:szCs w:val="28"/>
          <w:u w:val="single"/>
        </w:rPr>
        <w:t>45</w:t>
      </w:r>
      <w:r w:rsidRPr="004B28B8">
        <w:rPr>
          <w:sz w:val="28"/>
          <w:szCs w:val="28"/>
          <w:u w:val="single"/>
        </w:rPr>
        <w:t>-</w:t>
      </w:r>
      <w:r w:rsidR="00587833">
        <w:rPr>
          <w:sz w:val="28"/>
          <w:szCs w:val="28"/>
          <w:u w:val="single"/>
        </w:rPr>
        <w:t>З</w:t>
      </w:r>
      <w:r w:rsidRPr="004B28B8">
        <w:rPr>
          <w:sz w:val="28"/>
          <w:szCs w:val="28"/>
          <w:u w:val="single"/>
        </w:rPr>
        <w:t xml:space="preserve"> "О внесении изменения в статью 17</w:t>
      </w:r>
      <w:r w:rsidR="00B533D0">
        <w:rPr>
          <w:sz w:val="28"/>
          <w:szCs w:val="28"/>
          <w:u w:val="single"/>
          <w:vertAlign w:val="superscript"/>
        </w:rPr>
        <w:t>2</w:t>
      </w:r>
      <w:r w:rsidRPr="004B28B8">
        <w:rPr>
          <w:sz w:val="28"/>
          <w:szCs w:val="28"/>
          <w:u w:val="single"/>
        </w:rPr>
        <w:t xml:space="preserve"> Закона Нижегородской области "О наградах и премиях Нижегородской области"</w:t>
      </w:r>
    </w:p>
    <w:p w:rsidR="0098264D" w:rsidRPr="004B28B8" w:rsidRDefault="0098264D" w:rsidP="001C6E22">
      <w:pPr>
        <w:pStyle w:val="a5"/>
        <w:ind w:left="0" w:firstLine="737"/>
        <w:jc w:val="both"/>
        <w:rPr>
          <w:i/>
          <w:sz w:val="28"/>
          <w:szCs w:val="28"/>
        </w:rPr>
      </w:pPr>
      <w:r w:rsidRPr="004B28B8">
        <w:rPr>
          <w:i/>
          <w:sz w:val="28"/>
          <w:szCs w:val="28"/>
        </w:rPr>
        <w:t>Целью принятия данного Закона области является приведение Закона Нижегородской области "О наградах и премиях Нижегородской области" в соответствие действующему федеральному законодательству и законодательству Нижегородской области. Закон области направлен на граждан и юридических лиц, в том числе на социально ориентированные некоммерческие организации, осуществляющие благотворительную деятельность на территории Нижегородской области.</w:t>
      </w:r>
    </w:p>
    <w:p w:rsidR="0098264D" w:rsidRPr="004B28B8" w:rsidRDefault="0098264D" w:rsidP="001C6E22">
      <w:pPr>
        <w:pStyle w:val="a5"/>
        <w:ind w:left="0" w:firstLine="737"/>
        <w:jc w:val="both"/>
        <w:rPr>
          <w:i/>
          <w:sz w:val="28"/>
          <w:szCs w:val="28"/>
        </w:rPr>
      </w:pPr>
      <w:r w:rsidRPr="004B28B8">
        <w:rPr>
          <w:i/>
          <w:sz w:val="28"/>
          <w:szCs w:val="28"/>
        </w:rPr>
        <w:t xml:space="preserve">Вопросы утверждения наград на территории региона относятся к компетенции Нижегородской области. В соответствии с Уставом области и Законом Нижегородской области от 1 марта 2011 года № 25-З </w:t>
      </w:r>
      <w:r w:rsidRPr="004B28B8">
        <w:rPr>
          <w:i/>
          <w:sz w:val="28"/>
          <w:szCs w:val="28"/>
        </w:rPr>
        <w:lastRenderedPageBreak/>
        <w:t>"О Законодательном Собрании Нижегородской области" законом области  учреждаются награды области и премии области.</w:t>
      </w:r>
    </w:p>
    <w:p w:rsidR="0098264D" w:rsidRPr="004B28B8" w:rsidRDefault="0098264D" w:rsidP="001C6E22">
      <w:pPr>
        <w:pStyle w:val="a5"/>
        <w:ind w:left="0" w:firstLine="737"/>
        <w:jc w:val="both"/>
        <w:rPr>
          <w:i/>
          <w:sz w:val="28"/>
          <w:szCs w:val="28"/>
        </w:rPr>
      </w:pPr>
      <w:r w:rsidRPr="004B28B8">
        <w:rPr>
          <w:i/>
          <w:sz w:val="28"/>
          <w:szCs w:val="28"/>
        </w:rPr>
        <w:t>Законом области учреждены награды Нижегородской области за активную благотворительную деятельность в интересах Нижегородской области и большой благотворительный вклад в развитие и поддержание функционирования государственных и муниципальных объектов (учреждений) социально-культурного назначения на территории региона. Это Почетный диплом "Благотворителю" и медаль "Благотворитель земли Нижегородской", порядок награждения которыми определен Положением, утвержденным  постановлением Законодательного Собрания области от  25 июля 2013 года № 981-V. Внесение изменений в статью 17</w:t>
      </w:r>
      <w:r w:rsidRPr="004B3F66">
        <w:rPr>
          <w:i/>
          <w:sz w:val="28"/>
          <w:szCs w:val="28"/>
          <w:vertAlign w:val="superscript"/>
        </w:rPr>
        <w:t>2</w:t>
      </w:r>
      <w:r w:rsidRPr="004B28B8">
        <w:rPr>
          <w:i/>
          <w:sz w:val="28"/>
          <w:szCs w:val="28"/>
        </w:rPr>
        <w:t xml:space="preserve"> указанного Закона области обусловлено принятием Закона Нижегородской области от 25 декабря 2013 года № 181-З "О благотворительной деятельности в Нижегородской области". Данным Законом области установлено, что Почетным дипломом "Благотворителю" по представлению Благотворительного совета Нижегородской области награждаются граждане Российской Федерации, иностранные граждане и юридические лица, в том числе социально ориентированные некоммерческие организации, осуществляющие в интересах Нижегородской области активную благотворительную деятельность в соответствии с целями, указанными в статье 2 Федерального закона от 11 августа 1995 года № 135-ФЗ "О благотворительной деятельности и благотворительных организациях";</w:t>
      </w:r>
    </w:p>
    <w:p w:rsidR="0098264D" w:rsidRPr="004B28B8" w:rsidRDefault="0098264D" w:rsidP="001C6E22">
      <w:pPr>
        <w:pStyle w:val="a5"/>
        <w:numPr>
          <w:ilvl w:val="0"/>
          <w:numId w:val="22"/>
        </w:numPr>
        <w:tabs>
          <w:tab w:val="left" w:pos="851"/>
          <w:tab w:val="left" w:pos="993"/>
        </w:tabs>
        <w:ind w:left="0" w:firstLine="737"/>
        <w:jc w:val="both"/>
        <w:rPr>
          <w:sz w:val="28"/>
          <w:szCs w:val="28"/>
          <w:u w:val="single"/>
        </w:rPr>
      </w:pPr>
      <w:r w:rsidRPr="004B28B8">
        <w:rPr>
          <w:sz w:val="28"/>
          <w:szCs w:val="28"/>
          <w:u w:val="single"/>
        </w:rPr>
        <w:t> Закон Нижегородской области от 2 октября 2014 года №</w:t>
      </w:r>
      <w:r w:rsidR="00223366">
        <w:rPr>
          <w:sz w:val="28"/>
          <w:szCs w:val="28"/>
          <w:u w:val="single"/>
        </w:rPr>
        <w:t xml:space="preserve"> </w:t>
      </w:r>
      <w:r w:rsidRPr="004B28B8">
        <w:rPr>
          <w:sz w:val="28"/>
          <w:szCs w:val="28"/>
          <w:u w:val="single"/>
        </w:rPr>
        <w:t>132-З "О внесении изменений в статьи 9 и 11 Закона Нижегородской области "О благотворительной деятел</w:t>
      </w:r>
      <w:r w:rsidR="00223366">
        <w:rPr>
          <w:sz w:val="28"/>
          <w:szCs w:val="28"/>
          <w:u w:val="single"/>
        </w:rPr>
        <w:t>ьности в Нижегородской области"</w:t>
      </w:r>
    </w:p>
    <w:p w:rsidR="0098264D" w:rsidRPr="004B28B8" w:rsidRDefault="00674AF0" w:rsidP="001C6E22">
      <w:pPr>
        <w:pStyle w:val="a5"/>
        <w:ind w:left="0" w:firstLine="737"/>
        <w:jc w:val="both"/>
        <w:rPr>
          <w:i/>
          <w:sz w:val="28"/>
          <w:szCs w:val="28"/>
        </w:rPr>
      </w:pPr>
      <w:r>
        <w:rPr>
          <w:i/>
          <w:sz w:val="28"/>
          <w:szCs w:val="28"/>
        </w:rPr>
        <w:t xml:space="preserve">Данный </w:t>
      </w:r>
      <w:r w:rsidR="00C21D5B">
        <w:rPr>
          <w:i/>
          <w:sz w:val="28"/>
          <w:szCs w:val="28"/>
        </w:rPr>
        <w:t>З</w:t>
      </w:r>
      <w:r>
        <w:rPr>
          <w:i/>
          <w:sz w:val="28"/>
          <w:szCs w:val="28"/>
        </w:rPr>
        <w:t xml:space="preserve">акон вводит полномочия </w:t>
      </w:r>
      <w:r w:rsidR="0098264D" w:rsidRPr="004B28B8">
        <w:rPr>
          <w:i/>
          <w:sz w:val="28"/>
          <w:szCs w:val="28"/>
        </w:rPr>
        <w:t>Благотворительного Совета Нижегородской области по присвоению статуса "Благотворительна</w:t>
      </w:r>
      <w:r w:rsidR="00AA6525">
        <w:rPr>
          <w:i/>
          <w:sz w:val="28"/>
          <w:szCs w:val="28"/>
        </w:rPr>
        <w:t>я</w:t>
      </w:r>
      <w:r w:rsidR="0098264D" w:rsidRPr="004B28B8">
        <w:rPr>
          <w:i/>
          <w:sz w:val="28"/>
          <w:szCs w:val="28"/>
        </w:rPr>
        <w:t xml:space="preserve"> организация в Нижегородской области";</w:t>
      </w:r>
    </w:p>
    <w:p w:rsidR="0098264D" w:rsidRPr="004B28B8" w:rsidRDefault="00587833" w:rsidP="001C6E22">
      <w:pPr>
        <w:pStyle w:val="a5"/>
        <w:numPr>
          <w:ilvl w:val="0"/>
          <w:numId w:val="22"/>
        </w:numPr>
        <w:tabs>
          <w:tab w:val="left" w:pos="851"/>
          <w:tab w:val="left" w:pos="993"/>
        </w:tabs>
        <w:ind w:left="0" w:firstLine="737"/>
        <w:jc w:val="both"/>
        <w:rPr>
          <w:sz w:val="28"/>
          <w:szCs w:val="28"/>
          <w:u w:val="single"/>
        </w:rPr>
      </w:pPr>
      <w:r>
        <w:rPr>
          <w:sz w:val="28"/>
          <w:szCs w:val="28"/>
          <w:u w:val="single"/>
        </w:rPr>
        <w:t>Закон Нижегородской области от</w:t>
      </w:r>
      <w:r w:rsidR="00674AF0">
        <w:rPr>
          <w:sz w:val="28"/>
          <w:szCs w:val="28"/>
          <w:u w:val="single"/>
        </w:rPr>
        <w:t xml:space="preserve"> 30 апреля 2014 года № 55-З</w:t>
      </w:r>
      <w:r>
        <w:rPr>
          <w:sz w:val="28"/>
          <w:szCs w:val="28"/>
          <w:u w:val="single"/>
        </w:rPr>
        <w:t xml:space="preserve"> </w:t>
      </w:r>
      <w:r w:rsidR="00674AF0">
        <w:rPr>
          <w:sz w:val="28"/>
          <w:szCs w:val="28"/>
          <w:u w:val="single"/>
        </w:rPr>
        <w:t>"</w:t>
      </w:r>
      <w:r w:rsidR="0098264D" w:rsidRPr="004B28B8">
        <w:rPr>
          <w:sz w:val="28"/>
          <w:szCs w:val="28"/>
          <w:u w:val="single"/>
        </w:rPr>
        <w:t>О внесении изменений в статью 6 Закона Нижегородской области "О государственной поддержке социально ориентированных некоммерческих организаций в Нижегородской области"</w:t>
      </w:r>
      <w:r w:rsidR="00674AF0">
        <w:rPr>
          <w:sz w:val="28"/>
          <w:szCs w:val="28"/>
          <w:u w:val="single"/>
        </w:rPr>
        <w:t xml:space="preserve"> и Закон Нижегородской области от 23 декабря 2014 года № 199-З "</w:t>
      </w:r>
      <w:r w:rsidR="00674AF0" w:rsidRPr="00674AF0">
        <w:rPr>
          <w:sz w:val="28"/>
          <w:szCs w:val="28"/>
          <w:u w:val="single"/>
        </w:rPr>
        <w:t xml:space="preserve"> </w:t>
      </w:r>
      <w:r w:rsidR="00674AF0" w:rsidRPr="004B28B8">
        <w:rPr>
          <w:sz w:val="28"/>
          <w:szCs w:val="28"/>
          <w:u w:val="single"/>
        </w:rPr>
        <w:t>О внесении изменений в статью 6 Закона Нижегородской области "О государственной поддержке социально ориентированных некоммерческих организаций в Нижегородской области"</w:t>
      </w:r>
    </w:p>
    <w:p w:rsidR="0098264D" w:rsidRPr="004B28B8" w:rsidRDefault="0098264D" w:rsidP="001C6E22">
      <w:pPr>
        <w:pStyle w:val="a5"/>
        <w:ind w:left="0" w:firstLine="737"/>
        <w:jc w:val="both"/>
        <w:rPr>
          <w:i/>
          <w:sz w:val="28"/>
          <w:szCs w:val="28"/>
        </w:rPr>
      </w:pPr>
      <w:r w:rsidRPr="004B28B8">
        <w:rPr>
          <w:i/>
          <w:sz w:val="28"/>
          <w:szCs w:val="28"/>
        </w:rPr>
        <w:t>Закон</w:t>
      </w:r>
      <w:r w:rsidR="00BD5125">
        <w:rPr>
          <w:i/>
          <w:sz w:val="28"/>
          <w:szCs w:val="28"/>
        </w:rPr>
        <w:t>ы</w:t>
      </w:r>
      <w:r w:rsidRPr="004B28B8">
        <w:rPr>
          <w:i/>
          <w:sz w:val="28"/>
          <w:szCs w:val="28"/>
        </w:rPr>
        <w:t xml:space="preserve"> области принят</w:t>
      </w:r>
      <w:r w:rsidR="00BD5125">
        <w:rPr>
          <w:i/>
          <w:sz w:val="28"/>
          <w:szCs w:val="28"/>
        </w:rPr>
        <w:t>ы</w:t>
      </w:r>
      <w:r w:rsidRPr="004B28B8">
        <w:rPr>
          <w:i/>
          <w:sz w:val="28"/>
          <w:szCs w:val="28"/>
        </w:rPr>
        <w:t xml:space="preserve"> с целью приведения законодательства Нижегородской области в соответствие с федеральным законодательством в связи с принятием следующих </w:t>
      </w:r>
      <w:r w:rsidR="00BD5125">
        <w:rPr>
          <w:i/>
          <w:sz w:val="28"/>
          <w:szCs w:val="28"/>
        </w:rPr>
        <w:t>ф</w:t>
      </w:r>
      <w:r w:rsidRPr="004B28B8">
        <w:rPr>
          <w:i/>
          <w:sz w:val="28"/>
          <w:szCs w:val="28"/>
        </w:rPr>
        <w:t>едеральных законов:</w:t>
      </w:r>
    </w:p>
    <w:p w:rsidR="0098264D" w:rsidRPr="004B28B8" w:rsidRDefault="0098264D" w:rsidP="001C6E22">
      <w:pPr>
        <w:pStyle w:val="a5"/>
        <w:ind w:left="0" w:firstLine="737"/>
        <w:jc w:val="both"/>
        <w:rPr>
          <w:i/>
          <w:sz w:val="28"/>
          <w:szCs w:val="28"/>
        </w:rPr>
      </w:pPr>
      <w:r w:rsidRPr="004B28B8">
        <w:rPr>
          <w:i/>
          <w:sz w:val="28"/>
          <w:szCs w:val="28"/>
        </w:rPr>
        <w:t>- от 14 октября 2014 года № 303-ФЗ "О в</w:t>
      </w:r>
      <w:r w:rsidR="00970D3D">
        <w:rPr>
          <w:i/>
          <w:sz w:val="28"/>
          <w:szCs w:val="28"/>
        </w:rPr>
        <w:t>несении изменения в статью 31</w:t>
      </w:r>
      <w:r w:rsidR="00970D3D" w:rsidRPr="00970D3D">
        <w:rPr>
          <w:i/>
          <w:sz w:val="28"/>
          <w:szCs w:val="28"/>
          <w:vertAlign w:val="superscript"/>
        </w:rPr>
        <w:t>1</w:t>
      </w:r>
      <w:r w:rsidR="00970D3D">
        <w:rPr>
          <w:i/>
          <w:sz w:val="28"/>
          <w:szCs w:val="28"/>
        </w:rPr>
        <w:t xml:space="preserve"> </w:t>
      </w:r>
      <w:r w:rsidRPr="004B28B8">
        <w:rPr>
          <w:i/>
          <w:sz w:val="28"/>
          <w:szCs w:val="28"/>
        </w:rPr>
        <w:t>Федерального закона "О некоммерческих организациях";</w:t>
      </w:r>
    </w:p>
    <w:p w:rsidR="0098264D" w:rsidRPr="004B28B8" w:rsidRDefault="0098264D" w:rsidP="001C6E22">
      <w:pPr>
        <w:pStyle w:val="a5"/>
        <w:ind w:left="0" w:firstLine="737"/>
        <w:jc w:val="both"/>
        <w:rPr>
          <w:i/>
          <w:sz w:val="28"/>
          <w:szCs w:val="28"/>
        </w:rPr>
      </w:pPr>
      <w:r w:rsidRPr="004B28B8">
        <w:rPr>
          <w:i/>
          <w:sz w:val="28"/>
          <w:szCs w:val="28"/>
        </w:rPr>
        <w:t>- от 4 ноября 2014 года № 329-ФЗ "О в</w:t>
      </w:r>
      <w:r w:rsidR="00970D3D">
        <w:rPr>
          <w:i/>
          <w:sz w:val="28"/>
          <w:szCs w:val="28"/>
        </w:rPr>
        <w:t>несении изменения в статью 31</w:t>
      </w:r>
      <w:r w:rsidR="00970D3D" w:rsidRPr="00970D3D">
        <w:rPr>
          <w:i/>
          <w:sz w:val="28"/>
          <w:szCs w:val="28"/>
          <w:vertAlign w:val="superscript"/>
        </w:rPr>
        <w:t>1</w:t>
      </w:r>
      <w:r w:rsidR="00970D3D">
        <w:rPr>
          <w:i/>
          <w:sz w:val="28"/>
          <w:szCs w:val="28"/>
        </w:rPr>
        <w:t xml:space="preserve"> </w:t>
      </w:r>
      <w:r w:rsidRPr="004B28B8">
        <w:rPr>
          <w:i/>
          <w:sz w:val="28"/>
          <w:szCs w:val="28"/>
        </w:rPr>
        <w:t xml:space="preserve">Федерального закона "О некоммерческих организациях". </w:t>
      </w:r>
    </w:p>
    <w:p w:rsidR="0098264D" w:rsidRPr="004B28B8" w:rsidRDefault="0098264D" w:rsidP="001C6E22">
      <w:pPr>
        <w:pStyle w:val="a5"/>
        <w:ind w:left="0" w:firstLine="737"/>
        <w:jc w:val="both"/>
        <w:rPr>
          <w:i/>
          <w:sz w:val="28"/>
          <w:szCs w:val="28"/>
        </w:rPr>
      </w:pPr>
      <w:r w:rsidRPr="004B28B8">
        <w:rPr>
          <w:i/>
          <w:sz w:val="28"/>
          <w:szCs w:val="28"/>
        </w:rPr>
        <w:t xml:space="preserve">Федеральный </w:t>
      </w:r>
      <w:hyperlink r:id="rId16" w:history="1">
        <w:r w:rsidRPr="004B28B8">
          <w:rPr>
            <w:i/>
            <w:sz w:val="28"/>
            <w:szCs w:val="28"/>
          </w:rPr>
          <w:t>закон</w:t>
        </w:r>
      </w:hyperlink>
      <w:r w:rsidRPr="004B28B8">
        <w:rPr>
          <w:i/>
          <w:sz w:val="28"/>
          <w:szCs w:val="28"/>
        </w:rPr>
        <w:t xml:space="preserve"> от 12 января 1996 года № 7-ФЗ "О некоммерческих организациях" дополнен положениями, согласно которым органы </w:t>
      </w:r>
      <w:r w:rsidRPr="004B28B8">
        <w:rPr>
          <w:i/>
          <w:sz w:val="28"/>
          <w:szCs w:val="28"/>
        </w:rPr>
        <w:lastRenderedPageBreak/>
        <w:t>государственной власти и органы местного самоуправления могут оказывать поддержку социально ориентированным некоммерческим организациям, осуществляющим в соответствии с их учредительными документами следующие виды деятельности:</w:t>
      </w:r>
    </w:p>
    <w:p w:rsidR="0098264D" w:rsidRPr="004B28B8" w:rsidRDefault="0098264D" w:rsidP="001C6E22">
      <w:pPr>
        <w:pStyle w:val="a5"/>
        <w:ind w:left="0" w:firstLine="737"/>
        <w:jc w:val="both"/>
        <w:rPr>
          <w:i/>
          <w:sz w:val="28"/>
          <w:szCs w:val="28"/>
        </w:rPr>
      </w:pPr>
      <w:r w:rsidRPr="004B28B8">
        <w:rPr>
          <w:i/>
          <w:sz w:val="28"/>
          <w:szCs w:val="28"/>
        </w:rPr>
        <w:t>- проведение поисковых работ, направленных на выявление неизвестных воинских захоронений и непогребенных останков защитников Отечества, а также установление имен погибших и пропавших без вести при защите Отечества;</w:t>
      </w:r>
    </w:p>
    <w:p w:rsidR="0098264D" w:rsidRPr="004B28B8" w:rsidRDefault="0098264D" w:rsidP="001C6E22">
      <w:pPr>
        <w:pStyle w:val="a5"/>
        <w:ind w:left="0" w:firstLine="737"/>
        <w:jc w:val="both"/>
        <w:rPr>
          <w:i/>
          <w:sz w:val="28"/>
          <w:szCs w:val="28"/>
        </w:rPr>
      </w:pPr>
      <w:r w:rsidRPr="004B28B8">
        <w:rPr>
          <w:i/>
          <w:sz w:val="28"/>
          <w:szCs w:val="28"/>
        </w:rPr>
        <w:t>- участие в профилактике и (или) тушении пожаров и проведении аварийно-спасательных работ.</w:t>
      </w:r>
    </w:p>
    <w:p w:rsidR="0098264D" w:rsidRPr="004B28B8" w:rsidRDefault="0098264D" w:rsidP="001C6E22">
      <w:pPr>
        <w:pStyle w:val="a5"/>
        <w:ind w:left="0" w:firstLine="737"/>
        <w:jc w:val="both"/>
        <w:rPr>
          <w:i/>
          <w:sz w:val="28"/>
          <w:szCs w:val="28"/>
        </w:rPr>
      </w:pPr>
      <w:r w:rsidRPr="004B28B8">
        <w:rPr>
          <w:i/>
          <w:sz w:val="28"/>
          <w:szCs w:val="28"/>
        </w:rPr>
        <w:t>Закон</w:t>
      </w:r>
      <w:r w:rsidR="00970D3D">
        <w:rPr>
          <w:i/>
          <w:sz w:val="28"/>
          <w:szCs w:val="28"/>
        </w:rPr>
        <w:t>ами</w:t>
      </w:r>
      <w:r w:rsidR="007D01DC">
        <w:rPr>
          <w:i/>
          <w:sz w:val="28"/>
          <w:szCs w:val="28"/>
        </w:rPr>
        <w:t xml:space="preserve"> </w:t>
      </w:r>
      <w:r w:rsidRPr="004B28B8">
        <w:rPr>
          <w:i/>
          <w:sz w:val="28"/>
          <w:szCs w:val="28"/>
        </w:rPr>
        <w:t xml:space="preserve"> области расширен перечень видов деятельности социально ориентированных некоммерческих организаций, при осуществлении которых, в соответствии с учредительными документами, они могут получить государственную поддержку.</w:t>
      </w:r>
    </w:p>
    <w:p w:rsidR="004E17A2" w:rsidRPr="0087283F" w:rsidRDefault="004E17A2" w:rsidP="0087283F">
      <w:pPr>
        <w:pStyle w:val="ConsPlusNormal"/>
        <w:tabs>
          <w:tab w:val="left" w:pos="993"/>
        </w:tabs>
        <w:ind w:firstLine="709"/>
        <w:jc w:val="both"/>
        <w:outlineLvl w:val="0"/>
        <w:rPr>
          <w:rFonts w:ascii="Times New Roman" w:hAnsi="Times New Roman" w:cs="Times New Roman"/>
          <w:b/>
          <w:sz w:val="28"/>
          <w:szCs w:val="28"/>
        </w:rPr>
      </w:pPr>
    </w:p>
    <w:p w:rsidR="00565D4A" w:rsidRDefault="00565D4A" w:rsidP="0087283F">
      <w:pPr>
        <w:pStyle w:val="ConsPlusNormal"/>
        <w:tabs>
          <w:tab w:val="left" w:pos="993"/>
        </w:tabs>
        <w:ind w:firstLine="709"/>
        <w:jc w:val="both"/>
        <w:outlineLvl w:val="0"/>
        <w:rPr>
          <w:rFonts w:ascii="Times New Roman" w:hAnsi="Times New Roman" w:cs="Times New Roman"/>
          <w:b/>
          <w:sz w:val="28"/>
          <w:szCs w:val="28"/>
        </w:rPr>
      </w:pPr>
      <w:r w:rsidRPr="0087283F">
        <w:rPr>
          <w:rFonts w:ascii="Times New Roman" w:hAnsi="Times New Roman" w:cs="Times New Roman"/>
          <w:b/>
          <w:sz w:val="28"/>
          <w:szCs w:val="28"/>
        </w:rPr>
        <w:t>в сфере экологии и природопользования:</w:t>
      </w:r>
    </w:p>
    <w:p w:rsidR="001753D7" w:rsidRPr="0087283F" w:rsidRDefault="001753D7" w:rsidP="0087283F">
      <w:pPr>
        <w:pStyle w:val="ConsPlusNormal"/>
        <w:tabs>
          <w:tab w:val="left" w:pos="993"/>
        </w:tabs>
        <w:ind w:firstLine="709"/>
        <w:jc w:val="both"/>
        <w:outlineLvl w:val="0"/>
        <w:rPr>
          <w:rFonts w:ascii="Times New Roman" w:hAnsi="Times New Roman" w:cs="Times New Roman"/>
          <w:b/>
          <w:sz w:val="28"/>
          <w:szCs w:val="28"/>
        </w:rPr>
      </w:pPr>
    </w:p>
    <w:p w:rsidR="007D01DC" w:rsidRPr="007D01DC" w:rsidRDefault="0093033D" w:rsidP="001C6E22">
      <w:pPr>
        <w:pStyle w:val="a5"/>
        <w:numPr>
          <w:ilvl w:val="0"/>
          <w:numId w:val="22"/>
        </w:numPr>
        <w:tabs>
          <w:tab w:val="left" w:pos="851"/>
          <w:tab w:val="left" w:pos="993"/>
        </w:tabs>
        <w:ind w:left="0" w:firstLine="737"/>
        <w:jc w:val="both"/>
        <w:rPr>
          <w:i/>
          <w:sz w:val="28"/>
          <w:szCs w:val="28"/>
        </w:rPr>
      </w:pPr>
      <w:r w:rsidRPr="007D01DC">
        <w:rPr>
          <w:sz w:val="28"/>
          <w:szCs w:val="28"/>
          <w:u w:val="single"/>
        </w:rPr>
        <w:t xml:space="preserve">Закон Нижегородской области от 3 апреля 2014 года № 31-З </w:t>
      </w:r>
      <w:r w:rsidR="007D01DC" w:rsidRPr="007D01DC">
        <w:rPr>
          <w:sz w:val="28"/>
          <w:szCs w:val="28"/>
          <w:u w:val="single"/>
        </w:rPr>
        <w:t>"</w:t>
      </w:r>
      <w:r w:rsidRPr="007D01DC">
        <w:rPr>
          <w:sz w:val="28"/>
          <w:szCs w:val="28"/>
          <w:u w:val="single"/>
        </w:rPr>
        <w:t>О внесении изменений в Закон Нижегородской области "Об охоте и о сохранении охотничьих ресурсов в Нижегородской области</w:t>
      </w:r>
      <w:r w:rsidR="00223366" w:rsidRPr="007D01DC">
        <w:rPr>
          <w:sz w:val="28"/>
          <w:szCs w:val="28"/>
          <w:u w:val="single"/>
        </w:rPr>
        <w:t xml:space="preserve">" </w:t>
      </w:r>
    </w:p>
    <w:p w:rsidR="0093033D" w:rsidRPr="007D01DC" w:rsidRDefault="0093033D" w:rsidP="001C6E22">
      <w:pPr>
        <w:pStyle w:val="a5"/>
        <w:ind w:left="0" w:firstLine="737"/>
        <w:jc w:val="both"/>
        <w:rPr>
          <w:i/>
          <w:sz w:val="28"/>
          <w:szCs w:val="28"/>
        </w:rPr>
      </w:pPr>
      <w:r w:rsidRPr="007D01DC">
        <w:rPr>
          <w:i/>
          <w:sz w:val="28"/>
          <w:szCs w:val="28"/>
        </w:rPr>
        <w:t xml:space="preserve">Закон разработан в рамках приведения </w:t>
      </w:r>
      <w:r w:rsidR="007D01DC">
        <w:rPr>
          <w:i/>
          <w:sz w:val="28"/>
          <w:szCs w:val="28"/>
        </w:rPr>
        <w:t xml:space="preserve">законодательства Нижегородской области </w:t>
      </w:r>
      <w:r w:rsidRPr="007D01DC">
        <w:rPr>
          <w:i/>
          <w:sz w:val="28"/>
          <w:szCs w:val="28"/>
        </w:rPr>
        <w:t xml:space="preserve"> в соответствие с федеральным законодательством. </w:t>
      </w:r>
      <w:r w:rsidR="00223366" w:rsidRPr="007D01DC">
        <w:rPr>
          <w:i/>
          <w:sz w:val="28"/>
          <w:szCs w:val="28"/>
        </w:rPr>
        <w:t>Законом</w:t>
      </w:r>
      <w:r w:rsidR="0045414B" w:rsidRPr="007D01DC">
        <w:rPr>
          <w:i/>
          <w:sz w:val="28"/>
          <w:szCs w:val="28"/>
        </w:rPr>
        <w:t xml:space="preserve"> </w:t>
      </w:r>
      <w:r w:rsidRPr="007D01DC">
        <w:rPr>
          <w:i/>
          <w:sz w:val="28"/>
          <w:szCs w:val="28"/>
        </w:rPr>
        <w:t xml:space="preserve">дополнительно введены полномочия Правительства области: по обеспечению изготовления удостоверений и нагрудных знаков производственных охотничьих инспекторов по образцам, установленным уполномоченным федеральным органом исполнительной власти; выдача и замена удостоверений и нагрудных знаков производственных охотничьих инспекторов, аннулирование таких удостоверений в порядке, установленном уполномоченным федеральным органом исполнительной власти; проведение проверки знания требований к кандидату в производственные охотничьи инспектора в порядке, установленном уполномоченным федеральным органом исполнительной власти </w:t>
      </w:r>
      <w:r w:rsidR="00223366" w:rsidRPr="007D01DC">
        <w:rPr>
          <w:i/>
          <w:sz w:val="28"/>
          <w:szCs w:val="28"/>
        </w:rPr>
        <w:t>и др.</w:t>
      </w:r>
      <w:r w:rsidRPr="007D01DC">
        <w:rPr>
          <w:i/>
          <w:sz w:val="28"/>
          <w:szCs w:val="28"/>
        </w:rPr>
        <w:t xml:space="preserve">  Кроме того, уточнено положение касающееся приобретени</w:t>
      </w:r>
      <w:r w:rsidR="00ED506A">
        <w:rPr>
          <w:i/>
          <w:sz w:val="28"/>
          <w:szCs w:val="28"/>
        </w:rPr>
        <w:t>я</w:t>
      </w:r>
      <w:r w:rsidRPr="007D01DC">
        <w:rPr>
          <w:i/>
          <w:sz w:val="28"/>
          <w:szCs w:val="28"/>
        </w:rPr>
        <w:t xml:space="preserve"> права на получение разрешения на добычу копытных животных и медведя.</w:t>
      </w:r>
    </w:p>
    <w:p w:rsidR="0093033D" w:rsidRPr="00A26F43" w:rsidRDefault="0093033D" w:rsidP="001C6E22">
      <w:pPr>
        <w:pStyle w:val="a5"/>
        <w:ind w:left="0" w:firstLine="737"/>
        <w:jc w:val="both"/>
        <w:rPr>
          <w:i/>
          <w:sz w:val="28"/>
          <w:szCs w:val="28"/>
        </w:rPr>
      </w:pPr>
      <w:r w:rsidRPr="00A26F43">
        <w:rPr>
          <w:i/>
          <w:sz w:val="28"/>
          <w:szCs w:val="28"/>
        </w:rPr>
        <w:t xml:space="preserve">В соответствии с Законом области охотник вправе подать одно заявление на приобретение права на получение разрешения на добычу не более одной особи одного вида копытных животных и медведя на территории каждого общедоступного охотничьего угодья. </w:t>
      </w:r>
    </w:p>
    <w:p w:rsidR="0093033D" w:rsidRPr="00A26F43" w:rsidRDefault="0093033D" w:rsidP="001C6E22">
      <w:pPr>
        <w:pStyle w:val="a5"/>
        <w:numPr>
          <w:ilvl w:val="0"/>
          <w:numId w:val="22"/>
        </w:numPr>
        <w:tabs>
          <w:tab w:val="left" w:pos="851"/>
          <w:tab w:val="left" w:pos="993"/>
        </w:tabs>
        <w:ind w:left="0" w:firstLine="737"/>
        <w:jc w:val="both"/>
        <w:rPr>
          <w:sz w:val="28"/>
          <w:szCs w:val="28"/>
          <w:u w:val="single"/>
        </w:rPr>
      </w:pPr>
      <w:r w:rsidRPr="00A26F43">
        <w:rPr>
          <w:sz w:val="28"/>
          <w:szCs w:val="28"/>
          <w:u w:val="single"/>
        </w:rPr>
        <w:t>Закон Нижегородской области от 30 апреля 2014 года №</w:t>
      </w:r>
      <w:r w:rsidR="00223366">
        <w:rPr>
          <w:sz w:val="28"/>
          <w:szCs w:val="28"/>
          <w:u w:val="single"/>
        </w:rPr>
        <w:t xml:space="preserve"> </w:t>
      </w:r>
      <w:r w:rsidRPr="00A26F43">
        <w:rPr>
          <w:sz w:val="28"/>
          <w:szCs w:val="28"/>
          <w:u w:val="single"/>
        </w:rPr>
        <w:t xml:space="preserve">51-З "О внесении изменения в статью 5.5 </w:t>
      </w:r>
      <w:r w:rsidR="00674AF0">
        <w:rPr>
          <w:sz w:val="28"/>
          <w:szCs w:val="28"/>
          <w:u w:val="single"/>
        </w:rPr>
        <w:t>Кодекса Нижегородской области о</w:t>
      </w:r>
      <w:r w:rsidRPr="00A26F43">
        <w:rPr>
          <w:sz w:val="28"/>
          <w:szCs w:val="28"/>
          <w:u w:val="single"/>
        </w:rPr>
        <w:t>б а</w:t>
      </w:r>
      <w:r w:rsidR="00674AF0">
        <w:rPr>
          <w:sz w:val="28"/>
          <w:szCs w:val="28"/>
          <w:u w:val="single"/>
        </w:rPr>
        <w:t>дминистративных правонарушениях"</w:t>
      </w:r>
      <w:r w:rsidRPr="00A26F43">
        <w:rPr>
          <w:sz w:val="28"/>
          <w:szCs w:val="28"/>
          <w:u w:val="single"/>
        </w:rPr>
        <w:t xml:space="preserve"> </w:t>
      </w:r>
    </w:p>
    <w:p w:rsidR="00223366" w:rsidRDefault="0093033D" w:rsidP="001C6E22">
      <w:pPr>
        <w:pStyle w:val="a5"/>
        <w:ind w:left="0" w:firstLine="737"/>
        <w:jc w:val="both"/>
        <w:rPr>
          <w:i/>
          <w:sz w:val="28"/>
          <w:szCs w:val="28"/>
        </w:rPr>
      </w:pPr>
      <w:r w:rsidRPr="00A26F43">
        <w:rPr>
          <w:i/>
          <w:sz w:val="28"/>
          <w:szCs w:val="28"/>
        </w:rPr>
        <w:t xml:space="preserve">Закон разработан в целях обеспечения экологической безопасности, предупреждения возникновения природных пожаров и предотвращения причинения вреда природным объектам. Законом установлена  </w:t>
      </w:r>
      <w:r w:rsidRPr="00A26F43">
        <w:rPr>
          <w:i/>
          <w:sz w:val="28"/>
          <w:szCs w:val="28"/>
        </w:rPr>
        <w:lastRenderedPageBreak/>
        <w:t xml:space="preserve">ответственность за поджог сухостоя и травянистой растительности на землях особо охраняемых природных территорий, землях природоохранного назначения, землях рекреационного назначения, землях историко-культурного назначения, особо ценных землях, землях </w:t>
      </w:r>
      <w:hyperlink r:id="rId17" w:history="1">
        <w:r w:rsidRPr="00A26F43">
          <w:rPr>
            <w:i/>
            <w:sz w:val="28"/>
            <w:szCs w:val="28"/>
          </w:rPr>
          <w:t>запаса</w:t>
        </w:r>
      </w:hyperlink>
      <w:r w:rsidRPr="00A26F43">
        <w:rPr>
          <w:i/>
          <w:sz w:val="28"/>
          <w:szCs w:val="28"/>
        </w:rPr>
        <w:t>, а также акваториях водных объектов и землях с</w:t>
      </w:r>
      <w:r w:rsidR="00223366">
        <w:rPr>
          <w:i/>
          <w:sz w:val="28"/>
          <w:szCs w:val="28"/>
        </w:rPr>
        <w:t>ельскохозяйственного назначения.</w:t>
      </w:r>
    </w:p>
    <w:p w:rsidR="0093033D" w:rsidRPr="00A26F43" w:rsidRDefault="00223366" w:rsidP="001C6E22">
      <w:pPr>
        <w:pStyle w:val="a5"/>
        <w:numPr>
          <w:ilvl w:val="0"/>
          <w:numId w:val="22"/>
        </w:numPr>
        <w:tabs>
          <w:tab w:val="left" w:pos="851"/>
          <w:tab w:val="left" w:pos="993"/>
        </w:tabs>
        <w:ind w:left="0" w:firstLine="737"/>
        <w:jc w:val="both"/>
        <w:rPr>
          <w:sz w:val="28"/>
          <w:szCs w:val="28"/>
          <w:u w:val="single"/>
        </w:rPr>
      </w:pPr>
      <w:r w:rsidRPr="00A26F43">
        <w:rPr>
          <w:sz w:val="28"/>
          <w:szCs w:val="28"/>
          <w:u w:val="single"/>
        </w:rPr>
        <w:t xml:space="preserve"> </w:t>
      </w:r>
      <w:r w:rsidR="0093033D" w:rsidRPr="00A26F43">
        <w:rPr>
          <w:sz w:val="28"/>
          <w:szCs w:val="28"/>
          <w:u w:val="single"/>
        </w:rPr>
        <w:t>Закон Нижегородской области от 30 апреля 2014 года № 46-З "О внесении изменений в Закон Нижегородской области "Об особо охраняемых природных территориях в Нижегородской област</w:t>
      </w:r>
      <w:r>
        <w:rPr>
          <w:sz w:val="28"/>
          <w:szCs w:val="28"/>
          <w:u w:val="single"/>
        </w:rPr>
        <w:t>и"</w:t>
      </w:r>
    </w:p>
    <w:p w:rsidR="0093033D" w:rsidRPr="00A26F43" w:rsidRDefault="0093033D" w:rsidP="001C6E22">
      <w:pPr>
        <w:pStyle w:val="a5"/>
        <w:ind w:left="0" w:firstLine="737"/>
        <w:jc w:val="both"/>
        <w:rPr>
          <w:i/>
          <w:sz w:val="28"/>
          <w:szCs w:val="28"/>
        </w:rPr>
      </w:pPr>
      <w:r w:rsidRPr="00A26F43">
        <w:rPr>
          <w:i/>
          <w:sz w:val="28"/>
          <w:szCs w:val="28"/>
        </w:rPr>
        <w:t>Закон подготовлен в связи с необходимостью приведения Закона Нижегородской области от 8 августа 2008 года № 98-З "Об особо охраняемых природных территориях в Нижегородской области" в соответствие с федеральным законодательством.</w:t>
      </w:r>
    </w:p>
    <w:p w:rsidR="0093033D" w:rsidRPr="00A26F43" w:rsidRDefault="0093033D" w:rsidP="001C6E22">
      <w:pPr>
        <w:pStyle w:val="a5"/>
        <w:ind w:left="0" w:firstLine="737"/>
        <w:jc w:val="both"/>
        <w:rPr>
          <w:i/>
          <w:sz w:val="28"/>
          <w:szCs w:val="28"/>
        </w:rPr>
      </w:pPr>
      <w:r w:rsidRPr="00A26F43">
        <w:rPr>
          <w:i/>
          <w:sz w:val="28"/>
          <w:szCs w:val="28"/>
        </w:rPr>
        <w:t>Законом области:</w:t>
      </w:r>
    </w:p>
    <w:p w:rsidR="0093033D" w:rsidRPr="00A26F43" w:rsidRDefault="00E62972" w:rsidP="001C6E22">
      <w:pPr>
        <w:pStyle w:val="a5"/>
        <w:ind w:left="0" w:firstLine="737"/>
        <w:jc w:val="both"/>
        <w:rPr>
          <w:i/>
          <w:sz w:val="28"/>
          <w:szCs w:val="28"/>
        </w:rPr>
      </w:pPr>
      <w:r>
        <w:rPr>
          <w:i/>
          <w:sz w:val="28"/>
          <w:szCs w:val="28"/>
        </w:rPr>
        <w:t>- </w:t>
      </w:r>
      <w:r w:rsidR="0093033D" w:rsidRPr="00A26F43">
        <w:rPr>
          <w:i/>
          <w:sz w:val="28"/>
          <w:szCs w:val="28"/>
        </w:rPr>
        <w:t xml:space="preserve"> уточнены  категории ООПТ и особенности их создания,  в том числе установлены две дополнительные категории ООПТ (территории охраняемого ландшафта и охраняемые объекты природного комплекса населенных пунктов);</w:t>
      </w:r>
    </w:p>
    <w:p w:rsidR="0093033D" w:rsidRPr="00A26F43" w:rsidRDefault="00E62972" w:rsidP="001C6E22">
      <w:pPr>
        <w:pStyle w:val="a5"/>
        <w:ind w:left="0" w:firstLine="737"/>
        <w:jc w:val="both"/>
        <w:rPr>
          <w:i/>
          <w:sz w:val="28"/>
          <w:szCs w:val="28"/>
        </w:rPr>
      </w:pPr>
      <w:r>
        <w:rPr>
          <w:i/>
          <w:sz w:val="28"/>
          <w:szCs w:val="28"/>
        </w:rPr>
        <w:t>- </w:t>
      </w:r>
      <w:r w:rsidR="0093033D" w:rsidRPr="00A26F43">
        <w:rPr>
          <w:i/>
          <w:sz w:val="28"/>
          <w:szCs w:val="28"/>
        </w:rPr>
        <w:t>введены нормы, определяющие полномочия Губернатора Нижегородской области  в области  организации, охраны и использования ООПТ;</w:t>
      </w:r>
    </w:p>
    <w:p w:rsidR="0093033D" w:rsidRPr="00A26F43" w:rsidRDefault="00E62972" w:rsidP="001C6E22">
      <w:pPr>
        <w:pStyle w:val="a5"/>
        <w:ind w:left="0" w:firstLine="737"/>
        <w:jc w:val="both"/>
        <w:rPr>
          <w:i/>
          <w:sz w:val="28"/>
          <w:szCs w:val="28"/>
        </w:rPr>
      </w:pPr>
      <w:r>
        <w:rPr>
          <w:i/>
          <w:sz w:val="28"/>
          <w:szCs w:val="28"/>
        </w:rPr>
        <w:t>- </w:t>
      </w:r>
      <w:r w:rsidR="0093033D" w:rsidRPr="00A26F43">
        <w:rPr>
          <w:i/>
          <w:sz w:val="28"/>
          <w:szCs w:val="28"/>
        </w:rPr>
        <w:t>уто</w:t>
      </w:r>
      <w:r w:rsidR="002923E5">
        <w:rPr>
          <w:i/>
          <w:sz w:val="28"/>
          <w:szCs w:val="28"/>
        </w:rPr>
        <w:t>ч</w:t>
      </w:r>
      <w:r w:rsidR="0093033D" w:rsidRPr="00A26F43">
        <w:rPr>
          <w:i/>
          <w:sz w:val="28"/>
          <w:szCs w:val="28"/>
        </w:rPr>
        <w:t xml:space="preserve">нены полномочия Правительства Нижегородской области и органов местного самоуправления в области организации, охраны и использования ООПТ; </w:t>
      </w:r>
    </w:p>
    <w:p w:rsidR="0093033D" w:rsidRPr="00A26F43" w:rsidRDefault="00E62972" w:rsidP="001C6E22">
      <w:pPr>
        <w:pStyle w:val="a5"/>
        <w:ind w:left="0" w:firstLine="737"/>
        <w:jc w:val="both"/>
        <w:rPr>
          <w:i/>
          <w:sz w:val="28"/>
          <w:szCs w:val="28"/>
        </w:rPr>
      </w:pPr>
      <w:r>
        <w:rPr>
          <w:i/>
          <w:sz w:val="28"/>
          <w:szCs w:val="28"/>
        </w:rPr>
        <w:t>- </w:t>
      </w:r>
      <w:r w:rsidR="0093033D" w:rsidRPr="00A26F43">
        <w:rPr>
          <w:i/>
          <w:sz w:val="28"/>
          <w:szCs w:val="28"/>
        </w:rPr>
        <w:t>уточнены отдельные положения Закона области, регулирующие вопросы создания и охраны отдельных категорий ООПТ.</w:t>
      </w:r>
    </w:p>
    <w:p w:rsidR="0093033D" w:rsidRPr="00F86B2B" w:rsidRDefault="0093033D" w:rsidP="001C6E22">
      <w:pPr>
        <w:pStyle w:val="a5"/>
        <w:numPr>
          <w:ilvl w:val="0"/>
          <w:numId w:val="22"/>
        </w:numPr>
        <w:tabs>
          <w:tab w:val="left" w:pos="851"/>
          <w:tab w:val="left" w:pos="993"/>
        </w:tabs>
        <w:ind w:left="0" w:firstLine="737"/>
        <w:jc w:val="both"/>
        <w:rPr>
          <w:sz w:val="28"/>
          <w:szCs w:val="28"/>
          <w:u w:val="single"/>
        </w:rPr>
      </w:pPr>
      <w:r w:rsidRPr="00F86B2B">
        <w:rPr>
          <w:sz w:val="28"/>
          <w:szCs w:val="28"/>
          <w:u w:val="single"/>
        </w:rPr>
        <w:t xml:space="preserve">Закон Нижегородской области от 30 июня 2014 года № 80-З "О внесении изменений в Закон Нижегородской области "Об отходах производства и потребления" </w:t>
      </w:r>
    </w:p>
    <w:p w:rsidR="0093033D" w:rsidRPr="00F86B2B" w:rsidRDefault="0093033D" w:rsidP="001C6E22">
      <w:pPr>
        <w:pStyle w:val="a5"/>
        <w:ind w:left="0" w:firstLine="737"/>
        <w:jc w:val="both"/>
        <w:rPr>
          <w:i/>
          <w:sz w:val="28"/>
          <w:szCs w:val="28"/>
        </w:rPr>
      </w:pPr>
      <w:r w:rsidRPr="00F86B2B">
        <w:rPr>
          <w:i/>
          <w:sz w:val="28"/>
          <w:szCs w:val="28"/>
        </w:rPr>
        <w:t>Закон является результатом мониторинга правоприменения законодательства области в сфере обращения с отходами производства и применения.</w:t>
      </w:r>
    </w:p>
    <w:p w:rsidR="0093033D" w:rsidRPr="00F86B2B" w:rsidRDefault="0093033D" w:rsidP="001C6E22">
      <w:pPr>
        <w:pStyle w:val="a5"/>
        <w:ind w:left="0" w:firstLine="737"/>
        <w:jc w:val="both"/>
        <w:rPr>
          <w:i/>
          <w:sz w:val="28"/>
          <w:szCs w:val="28"/>
        </w:rPr>
      </w:pPr>
      <w:r w:rsidRPr="00F86B2B">
        <w:rPr>
          <w:i/>
          <w:sz w:val="28"/>
          <w:szCs w:val="28"/>
        </w:rPr>
        <w:t>Законом введена новая статья "Об обращении с отходами, являющимися вторичными материальными ресурсами". Предыдущей редакцией  для регулирования данной тематики</w:t>
      </w:r>
      <w:r w:rsidR="00541E30">
        <w:rPr>
          <w:i/>
          <w:sz w:val="28"/>
          <w:szCs w:val="28"/>
        </w:rPr>
        <w:t xml:space="preserve"> были </w:t>
      </w:r>
      <w:r w:rsidRPr="00F86B2B">
        <w:rPr>
          <w:i/>
          <w:sz w:val="28"/>
          <w:szCs w:val="28"/>
        </w:rPr>
        <w:t xml:space="preserve"> предусмотрены лишь отдельные нормы. В связи с возросшей актуальность</w:t>
      </w:r>
      <w:r w:rsidR="00E342B2">
        <w:rPr>
          <w:i/>
          <w:sz w:val="28"/>
          <w:szCs w:val="28"/>
        </w:rPr>
        <w:t>ю</w:t>
      </w:r>
      <w:r w:rsidRPr="00F86B2B">
        <w:rPr>
          <w:i/>
          <w:sz w:val="28"/>
          <w:szCs w:val="28"/>
        </w:rPr>
        <w:t xml:space="preserve"> данной проблемы существовала необходимость развития указанных положений.</w:t>
      </w:r>
    </w:p>
    <w:p w:rsidR="0093033D" w:rsidRPr="00F86B2B" w:rsidRDefault="0093033D" w:rsidP="001C6E22">
      <w:pPr>
        <w:pStyle w:val="a5"/>
        <w:ind w:left="0" w:firstLine="737"/>
        <w:jc w:val="both"/>
        <w:rPr>
          <w:i/>
          <w:sz w:val="28"/>
          <w:szCs w:val="28"/>
        </w:rPr>
      </w:pPr>
      <w:r w:rsidRPr="00F86B2B">
        <w:rPr>
          <w:i/>
          <w:sz w:val="28"/>
          <w:szCs w:val="28"/>
        </w:rPr>
        <w:t>Законом введены важные положения о запрете ввоза на территорию Нижегородской области отходов с целью их размещения (захоронения).</w:t>
      </w:r>
    </w:p>
    <w:p w:rsidR="0093033D" w:rsidRPr="00F86B2B" w:rsidRDefault="0093033D" w:rsidP="001C6E22">
      <w:pPr>
        <w:pStyle w:val="a5"/>
        <w:ind w:left="0" w:firstLine="737"/>
        <w:jc w:val="both"/>
        <w:rPr>
          <w:i/>
          <w:sz w:val="28"/>
          <w:szCs w:val="28"/>
        </w:rPr>
      </w:pPr>
      <w:r w:rsidRPr="00F86B2B">
        <w:rPr>
          <w:i/>
          <w:sz w:val="28"/>
          <w:szCs w:val="28"/>
        </w:rPr>
        <w:t>Кроме того, Законом введены новые статьи, регулирующие отношения по обращению с отходами строительства и сноса и отработанными автомобильными шинами.</w:t>
      </w:r>
    </w:p>
    <w:p w:rsidR="0093033D" w:rsidRPr="00F86B2B" w:rsidRDefault="0093033D" w:rsidP="001C6E22">
      <w:pPr>
        <w:pStyle w:val="a5"/>
        <w:numPr>
          <w:ilvl w:val="0"/>
          <w:numId w:val="22"/>
        </w:numPr>
        <w:tabs>
          <w:tab w:val="left" w:pos="851"/>
          <w:tab w:val="left" w:pos="993"/>
        </w:tabs>
        <w:ind w:left="0" w:firstLine="737"/>
        <w:jc w:val="both"/>
        <w:rPr>
          <w:sz w:val="28"/>
          <w:szCs w:val="28"/>
          <w:u w:val="single"/>
        </w:rPr>
      </w:pPr>
      <w:r w:rsidRPr="00F86B2B">
        <w:rPr>
          <w:sz w:val="28"/>
          <w:szCs w:val="28"/>
          <w:u w:val="single"/>
        </w:rPr>
        <w:t xml:space="preserve">Закон Нижегородской области от 4 сентября 2014 года № 112-З "О внесении изменений в Закон Нижегородской области "Об охране и использовании водных объектов в Нижегородской области" </w:t>
      </w:r>
    </w:p>
    <w:p w:rsidR="0093033D" w:rsidRPr="00F86B2B" w:rsidRDefault="0093033D" w:rsidP="001C6E22">
      <w:pPr>
        <w:pStyle w:val="a5"/>
        <w:ind w:left="0" w:firstLine="737"/>
        <w:jc w:val="both"/>
        <w:rPr>
          <w:i/>
          <w:sz w:val="28"/>
          <w:szCs w:val="28"/>
        </w:rPr>
      </w:pPr>
      <w:r w:rsidRPr="00F86B2B">
        <w:rPr>
          <w:i/>
          <w:sz w:val="28"/>
          <w:szCs w:val="28"/>
        </w:rPr>
        <w:lastRenderedPageBreak/>
        <w:t xml:space="preserve">Закон подготовлен по результатам мониторинга </w:t>
      </w:r>
      <w:proofErr w:type="spellStart"/>
      <w:r w:rsidRPr="00F86B2B">
        <w:rPr>
          <w:i/>
          <w:sz w:val="28"/>
          <w:szCs w:val="28"/>
        </w:rPr>
        <w:t>правоприменения</w:t>
      </w:r>
      <w:proofErr w:type="spellEnd"/>
      <w:r w:rsidRPr="00F86B2B">
        <w:rPr>
          <w:i/>
          <w:sz w:val="28"/>
          <w:szCs w:val="28"/>
        </w:rPr>
        <w:t xml:space="preserve"> </w:t>
      </w:r>
      <w:r w:rsidR="00EB7C8D">
        <w:rPr>
          <w:i/>
          <w:sz w:val="28"/>
          <w:szCs w:val="28"/>
        </w:rPr>
        <w:t>З</w:t>
      </w:r>
      <w:r w:rsidRPr="00F86B2B">
        <w:rPr>
          <w:i/>
          <w:sz w:val="28"/>
          <w:szCs w:val="28"/>
        </w:rPr>
        <w:t>акона</w:t>
      </w:r>
      <w:r w:rsidR="00EB7C8D">
        <w:rPr>
          <w:i/>
          <w:sz w:val="28"/>
          <w:szCs w:val="28"/>
        </w:rPr>
        <w:t xml:space="preserve"> Нижегородской области от 3 мая 2007 года №40-З </w:t>
      </w:r>
      <w:r w:rsidR="00EB7C8D" w:rsidRPr="00EB7C8D">
        <w:rPr>
          <w:i/>
          <w:sz w:val="28"/>
          <w:szCs w:val="28"/>
        </w:rPr>
        <w:t>"Об охране и использовании водных объектов в Нижегородской области"</w:t>
      </w:r>
      <w:r w:rsidRPr="00EB7C8D">
        <w:rPr>
          <w:i/>
          <w:sz w:val="28"/>
          <w:szCs w:val="28"/>
        </w:rPr>
        <w:t xml:space="preserve">. </w:t>
      </w:r>
      <w:r w:rsidRPr="00F86B2B">
        <w:rPr>
          <w:i/>
          <w:sz w:val="28"/>
          <w:szCs w:val="28"/>
        </w:rPr>
        <w:t xml:space="preserve"> К полномочиям Правительства Нижегородской области в сфере водных отношений дополнительно отнесено полномочие по государственному надзору в области использования и охраны водных объектов за соблюдением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w:t>
      </w:r>
    </w:p>
    <w:p w:rsidR="0093033D" w:rsidRPr="00F86B2B" w:rsidRDefault="0093033D" w:rsidP="001C6E22">
      <w:pPr>
        <w:pStyle w:val="a5"/>
        <w:ind w:left="0" w:firstLine="737"/>
        <w:jc w:val="both"/>
        <w:rPr>
          <w:i/>
          <w:sz w:val="28"/>
          <w:szCs w:val="28"/>
        </w:rPr>
      </w:pPr>
      <w:r w:rsidRPr="00F86B2B">
        <w:rPr>
          <w:i/>
          <w:sz w:val="28"/>
          <w:szCs w:val="28"/>
        </w:rPr>
        <w:t>Также расширены полномочия должностных лиц органов государственного надзора, являющи</w:t>
      </w:r>
      <w:r w:rsidR="00EB7C8D">
        <w:rPr>
          <w:i/>
          <w:sz w:val="28"/>
          <w:szCs w:val="28"/>
        </w:rPr>
        <w:t>х</w:t>
      </w:r>
      <w:r w:rsidRPr="00F86B2B">
        <w:rPr>
          <w:i/>
          <w:sz w:val="28"/>
          <w:szCs w:val="28"/>
        </w:rPr>
        <w:t>ся государственными инспекторами по надзору в области использ</w:t>
      </w:r>
      <w:r w:rsidR="00223366">
        <w:rPr>
          <w:i/>
          <w:sz w:val="28"/>
          <w:szCs w:val="28"/>
        </w:rPr>
        <w:t>ования и охраны водных объектов.</w:t>
      </w:r>
    </w:p>
    <w:p w:rsidR="0093033D" w:rsidRPr="00F86B2B" w:rsidRDefault="0093033D" w:rsidP="001C6E22">
      <w:pPr>
        <w:pStyle w:val="a5"/>
        <w:numPr>
          <w:ilvl w:val="0"/>
          <w:numId w:val="22"/>
        </w:numPr>
        <w:tabs>
          <w:tab w:val="left" w:pos="851"/>
          <w:tab w:val="left" w:pos="993"/>
        </w:tabs>
        <w:ind w:left="0" w:firstLine="737"/>
        <w:jc w:val="both"/>
        <w:rPr>
          <w:sz w:val="28"/>
          <w:szCs w:val="28"/>
          <w:u w:val="single"/>
        </w:rPr>
      </w:pPr>
      <w:r w:rsidRPr="00F86B2B">
        <w:rPr>
          <w:sz w:val="28"/>
          <w:szCs w:val="28"/>
          <w:u w:val="single"/>
        </w:rPr>
        <w:t>Закон Нижегородской области от 2 октября 2014 года №</w:t>
      </w:r>
      <w:r w:rsidR="00223366">
        <w:rPr>
          <w:sz w:val="28"/>
          <w:szCs w:val="28"/>
          <w:u w:val="single"/>
        </w:rPr>
        <w:t xml:space="preserve"> </w:t>
      </w:r>
      <w:r w:rsidRPr="00F86B2B">
        <w:rPr>
          <w:sz w:val="28"/>
          <w:szCs w:val="28"/>
          <w:u w:val="single"/>
        </w:rPr>
        <w:t>126-З "О внесении изменений в статьи 14 и 18 Закона Нижегородской области "Об охоте и о сохранении охотничьих ресурсов в Нижегородской области"</w:t>
      </w:r>
    </w:p>
    <w:p w:rsidR="0093033D" w:rsidRPr="00F86B2B" w:rsidRDefault="0093033D" w:rsidP="001C6E22">
      <w:pPr>
        <w:pStyle w:val="a5"/>
        <w:ind w:left="0" w:firstLine="737"/>
        <w:jc w:val="both"/>
        <w:rPr>
          <w:i/>
          <w:sz w:val="28"/>
          <w:szCs w:val="28"/>
        </w:rPr>
      </w:pPr>
      <w:r w:rsidRPr="00F86B2B">
        <w:rPr>
          <w:i/>
          <w:sz w:val="28"/>
          <w:szCs w:val="28"/>
        </w:rPr>
        <w:t>В соответствии со статьей 14 Закона области</w:t>
      </w:r>
      <w:r w:rsidR="00F66EEA">
        <w:rPr>
          <w:i/>
          <w:sz w:val="28"/>
          <w:szCs w:val="28"/>
        </w:rPr>
        <w:t xml:space="preserve"> от 30 марта 2010 года № 42-З </w:t>
      </w:r>
      <w:r w:rsidR="00F66EEA" w:rsidRPr="00F66EEA">
        <w:rPr>
          <w:i/>
          <w:sz w:val="28"/>
          <w:szCs w:val="28"/>
        </w:rPr>
        <w:t>"Об охоте и о сохранении охотничьих ресурсов в Нижегородской области"</w:t>
      </w:r>
      <w:r w:rsidRPr="00F86B2B">
        <w:rPr>
          <w:i/>
          <w:sz w:val="28"/>
          <w:szCs w:val="28"/>
        </w:rPr>
        <w:t xml:space="preserve"> для приобретения права на получение разрешения на добычу копытных животных и медведя в общедоступных охотничьих угодьях охотники обращаются в уполномоченный орган с заявлением, которое подается в срок с 1 мая по 15 июля, то есть в течение 2,5 месяцев.  </w:t>
      </w:r>
    </w:p>
    <w:p w:rsidR="0093033D" w:rsidRPr="00F86B2B" w:rsidRDefault="0093033D" w:rsidP="001C6E22">
      <w:pPr>
        <w:pStyle w:val="a5"/>
        <w:ind w:left="0" w:firstLine="737"/>
        <w:jc w:val="both"/>
        <w:rPr>
          <w:i/>
          <w:sz w:val="28"/>
          <w:szCs w:val="28"/>
        </w:rPr>
      </w:pPr>
      <w:r w:rsidRPr="00F86B2B">
        <w:rPr>
          <w:i/>
          <w:sz w:val="28"/>
          <w:szCs w:val="28"/>
        </w:rPr>
        <w:t>В целях своевременной организации проведения жеребьевки на приобретение права на получение разрешения на добычу охотничьих ресурсов и обеспечения получения разрешений на добычу охотничьих ресурсов до установленных сроков охоты, Законом  срок предоставления заявлений ограничивается до 2 месяцев.</w:t>
      </w:r>
    </w:p>
    <w:p w:rsidR="0093033D" w:rsidRPr="00F86B2B" w:rsidRDefault="0093033D" w:rsidP="001C6E22">
      <w:pPr>
        <w:pStyle w:val="a5"/>
        <w:ind w:left="0" w:firstLine="737"/>
        <w:jc w:val="both"/>
        <w:rPr>
          <w:i/>
          <w:sz w:val="28"/>
          <w:szCs w:val="28"/>
        </w:rPr>
      </w:pPr>
      <w:r w:rsidRPr="00F86B2B">
        <w:rPr>
          <w:i/>
          <w:sz w:val="28"/>
          <w:szCs w:val="28"/>
        </w:rPr>
        <w:t>Законом устанавливается, что на территории зон покоя применяются ограничения осуществления производственных процессов, а также эксплуатации транспортных магистралей, трубопроводов, линий связи и электропередачи</w:t>
      </w:r>
      <w:r w:rsidR="00223366">
        <w:rPr>
          <w:i/>
          <w:sz w:val="28"/>
          <w:szCs w:val="28"/>
        </w:rPr>
        <w:t>.</w:t>
      </w:r>
    </w:p>
    <w:p w:rsidR="0093033D" w:rsidRPr="00F86B2B" w:rsidRDefault="003F48E8" w:rsidP="001C6E22">
      <w:pPr>
        <w:pStyle w:val="a5"/>
        <w:ind w:left="0" w:firstLine="737"/>
        <w:jc w:val="both"/>
        <w:rPr>
          <w:i/>
          <w:sz w:val="28"/>
          <w:szCs w:val="28"/>
        </w:rPr>
      </w:pPr>
      <w:r>
        <w:rPr>
          <w:i/>
          <w:sz w:val="28"/>
          <w:szCs w:val="28"/>
        </w:rPr>
        <w:t>Кроме</w:t>
      </w:r>
      <w:r w:rsidR="0093033D" w:rsidRPr="00F86B2B">
        <w:rPr>
          <w:i/>
          <w:sz w:val="28"/>
          <w:szCs w:val="28"/>
        </w:rPr>
        <w:t xml:space="preserve"> этого, Законом определены полномочия Правительства Нижегородской области по установлению порядка создания зон покоя, установления и изменения границ зон покоя, упразднения зон покоя.</w:t>
      </w:r>
    </w:p>
    <w:p w:rsidR="0093033D" w:rsidRPr="00F86B2B" w:rsidRDefault="003F48E8" w:rsidP="001C6E22">
      <w:pPr>
        <w:pStyle w:val="a5"/>
        <w:ind w:left="0" w:firstLine="737"/>
        <w:jc w:val="both"/>
        <w:rPr>
          <w:i/>
          <w:sz w:val="28"/>
          <w:szCs w:val="28"/>
        </w:rPr>
      </w:pPr>
      <w:r>
        <w:rPr>
          <w:i/>
          <w:sz w:val="28"/>
          <w:szCs w:val="28"/>
        </w:rPr>
        <w:t>Также</w:t>
      </w:r>
      <w:r w:rsidR="0093033D" w:rsidRPr="00F86B2B">
        <w:rPr>
          <w:i/>
          <w:sz w:val="28"/>
          <w:szCs w:val="28"/>
        </w:rPr>
        <w:t xml:space="preserve"> предусмотрено, что</w:t>
      </w:r>
      <w:r>
        <w:rPr>
          <w:i/>
          <w:sz w:val="28"/>
          <w:szCs w:val="28"/>
        </w:rPr>
        <w:t xml:space="preserve"> режим пользования зонами покоя</w:t>
      </w:r>
      <w:r w:rsidR="0093033D" w:rsidRPr="00F86B2B">
        <w:rPr>
          <w:i/>
          <w:sz w:val="28"/>
          <w:szCs w:val="28"/>
        </w:rPr>
        <w:t xml:space="preserve"> устанавливается уполномоченным органом. </w:t>
      </w:r>
    </w:p>
    <w:p w:rsidR="0093033D" w:rsidRPr="00F86B2B" w:rsidRDefault="0093033D" w:rsidP="001C6E22">
      <w:pPr>
        <w:pStyle w:val="a5"/>
        <w:numPr>
          <w:ilvl w:val="0"/>
          <w:numId w:val="22"/>
        </w:numPr>
        <w:tabs>
          <w:tab w:val="left" w:pos="851"/>
          <w:tab w:val="left" w:pos="993"/>
        </w:tabs>
        <w:ind w:left="0" w:firstLine="737"/>
        <w:jc w:val="both"/>
        <w:rPr>
          <w:sz w:val="28"/>
          <w:szCs w:val="28"/>
          <w:u w:val="single"/>
        </w:rPr>
      </w:pPr>
      <w:r w:rsidRPr="00F86B2B">
        <w:rPr>
          <w:sz w:val="28"/>
          <w:szCs w:val="28"/>
          <w:u w:val="single"/>
        </w:rPr>
        <w:t xml:space="preserve">Закон Нижегородской области от 5 ноября 2014 года № 143-З "О внесении изменений в Закон Нижегородской области </w:t>
      </w:r>
      <w:r w:rsidR="00223366">
        <w:rPr>
          <w:sz w:val="28"/>
          <w:szCs w:val="28"/>
          <w:u w:val="single"/>
        </w:rPr>
        <w:t>"Об экологической безопасности"</w:t>
      </w:r>
    </w:p>
    <w:p w:rsidR="0093033D" w:rsidRPr="00F86B2B" w:rsidRDefault="0093033D" w:rsidP="001C6E22">
      <w:pPr>
        <w:pStyle w:val="a5"/>
        <w:ind w:left="0" w:firstLine="737"/>
        <w:jc w:val="both"/>
        <w:rPr>
          <w:i/>
          <w:sz w:val="28"/>
          <w:szCs w:val="28"/>
        </w:rPr>
      </w:pPr>
      <w:r w:rsidRPr="00F86B2B">
        <w:rPr>
          <w:i/>
          <w:sz w:val="28"/>
          <w:szCs w:val="28"/>
        </w:rPr>
        <w:t>Законом  в новой редакции изложена статья 19 Закона области</w:t>
      </w:r>
      <w:r w:rsidR="00F31F8B">
        <w:rPr>
          <w:i/>
          <w:sz w:val="28"/>
          <w:szCs w:val="28"/>
        </w:rPr>
        <w:t xml:space="preserve"> от 10 сентября 1996 года №45-З </w:t>
      </w:r>
      <w:r w:rsidR="00F31F8B" w:rsidRPr="00F31F8B">
        <w:rPr>
          <w:i/>
          <w:sz w:val="28"/>
          <w:szCs w:val="28"/>
        </w:rPr>
        <w:t>"Об экологической безопасности"</w:t>
      </w:r>
      <w:r w:rsidR="00F31F8B">
        <w:rPr>
          <w:i/>
          <w:sz w:val="28"/>
          <w:szCs w:val="28"/>
        </w:rPr>
        <w:t xml:space="preserve"> </w:t>
      </w:r>
      <w:r w:rsidRPr="00F86B2B">
        <w:rPr>
          <w:i/>
          <w:sz w:val="28"/>
          <w:szCs w:val="28"/>
        </w:rPr>
        <w:t xml:space="preserve"> и определены направления и виды государственной поддержки хозяйственной и (или) иной деятельности, осуществляемой в целях охраны окружающей среды. По инициативе комитета Закон области дополнен новой статьей 31 "Категории объектов, оказывающих негативное воздействие на </w:t>
      </w:r>
      <w:r w:rsidR="00F31F8B">
        <w:rPr>
          <w:i/>
          <w:sz w:val="28"/>
          <w:szCs w:val="28"/>
        </w:rPr>
        <w:lastRenderedPageBreak/>
        <w:t xml:space="preserve">окружающую среду". Все  объекты </w:t>
      </w:r>
      <w:r w:rsidRPr="00F86B2B">
        <w:rPr>
          <w:i/>
          <w:sz w:val="28"/>
          <w:szCs w:val="28"/>
        </w:rPr>
        <w:t xml:space="preserve"> в зависимости от уровня воздействия подразделяются на четыре категории: оказывающие значительное негативное воздействие, умеренное негативное воздействие, незначительное негативное воздействие и минимальное негативное воздействие.</w:t>
      </w:r>
    </w:p>
    <w:p w:rsidR="0093033D" w:rsidRPr="00F86B2B" w:rsidRDefault="0093033D" w:rsidP="001C6E22">
      <w:pPr>
        <w:pStyle w:val="a5"/>
        <w:numPr>
          <w:ilvl w:val="0"/>
          <w:numId w:val="22"/>
        </w:numPr>
        <w:tabs>
          <w:tab w:val="left" w:pos="851"/>
          <w:tab w:val="left" w:pos="993"/>
        </w:tabs>
        <w:ind w:left="0" w:firstLine="737"/>
        <w:jc w:val="both"/>
        <w:rPr>
          <w:sz w:val="28"/>
          <w:szCs w:val="28"/>
          <w:u w:val="single"/>
        </w:rPr>
      </w:pPr>
      <w:r w:rsidRPr="00F86B2B">
        <w:rPr>
          <w:sz w:val="28"/>
          <w:szCs w:val="28"/>
          <w:u w:val="single"/>
        </w:rPr>
        <w:t>Закон Нижегородской области от 5 ноября 2014 года № 148-З "О внесении изменений  в Закон Нижегородской области "Об отхо</w:t>
      </w:r>
      <w:r w:rsidR="00DC7478">
        <w:rPr>
          <w:sz w:val="28"/>
          <w:szCs w:val="28"/>
          <w:u w:val="single"/>
        </w:rPr>
        <w:t>дах производства и потребления"</w:t>
      </w:r>
    </w:p>
    <w:p w:rsidR="0093033D" w:rsidRPr="00F86B2B" w:rsidRDefault="0093033D" w:rsidP="001C6E22">
      <w:pPr>
        <w:ind w:firstLine="737"/>
        <w:jc w:val="both"/>
        <w:rPr>
          <w:i/>
          <w:sz w:val="28"/>
          <w:szCs w:val="28"/>
        </w:rPr>
      </w:pPr>
      <w:r w:rsidRPr="00F86B2B">
        <w:rPr>
          <w:i/>
          <w:sz w:val="28"/>
          <w:szCs w:val="28"/>
        </w:rPr>
        <w:t xml:space="preserve">Закон подготовлен в целях приведения </w:t>
      </w:r>
      <w:r w:rsidR="007F78DF">
        <w:rPr>
          <w:i/>
          <w:sz w:val="28"/>
          <w:szCs w:val="28"/>
        </w:rPr>
        <w:t>законодательства области</w:t>
      </w:r>
      <w:r w:rsidRPr="00F86B2B">
        <w:rPr>
          <w:i/>
          <w:sz w:val="28"/>
          <w:szCs w:val="28"/>
        </w:rPr>
        <w:t xml:space="preserve"> в соответствие с федеральным законодательством.</w:t>
      </w:r>
    </w:p>
    <w:p w:rsidR="0093033D" w:rsidRPr="00F86B2B" w:rsidRDefault="0093033D" w:rsidP="001C6E22">
      <w:pPr>
        <w:overflowPunct w:val="0"/>
        <w:autoSpaceDE w:val="0"/>
        <w:autoSpaceDN w:val="0"/>
        <w:adjustRightInd w:val="0"/>
        <w:ind w:firstLine="737"/>
        <w:jc w:val="both"/>
        <w:textAlignment w:val="baseline"/>
        <w:rPr>
          <w:i/>
          <w:kern w:val="32"/>
          <w:sz w:val="28"/>
          <w:szCs w:val="28"/>
        </w:rPr>
      </w:pPr>
      <w:r w:rsidRPr="00F86B2B">
        <w:rPr>
          <w:i/>
          <w:kern w:val="32"/>
          <w:sz w:val="28"/>
          <w:szCs w:val="28"/>
        </w:rPr>
        <w:t>Законом внесены следующие изменения:</w:t>
      </w:r>
    </w:p>
    <w:p w:rsidR="0093033D" w:rsidRPr="00F86B2B" w:rsidRDefault="00F533CF" w:rsidP="001C6E22">
      <w:pPr>
        <w:overflowPunct w:val="0"/>
        <w:autoSpaceDE w:val="0"/>
        <w:autoSpaceDN w:val="0"/>
        <w:adjustRightInd w:val="0"/>
        <w:ind w:firstLine="737"/>
        <w:jc w:val="both"/>
        <w:textAlignment w:val="baseline"/>
        <w:rPr>
          <w:i/>
          <w:sz w:val="28"/>
          <w:szCs w:val="28"/>
        </w:rPr>
      </w:pPr>
      <w:r>
        <w:rPr>
          <w:i/>
          <w:kern w:val="32"/>
          <w:sz w:val="28"/>
          <w:szCs w:val="28"/>
        </w:rPr>
        <w:t>- </w:t>
      </w:r>
      <w:r w:rsidR="0093033D" w:rsidRPr="00F86B2B">
        <w:rPr>
          <w:i/>
          <w:kern w:val="32"/>
          <w:sz w:val="28"/>
          <w:szCs w:val="28"/>
        </w:rPr>
        <w:t xml:space="preserve">дополнена статья 10 об </w:t>
      </w:r>
      <w:r w:rsidR="0093033D" w:rsidRPr="00F86B2B">
        <w:rPr>
          <w:i/>
          <w:sz w:val="28"/>
          <w:szCs w:val="28"/>
        </w:rPr>
        <w:t>обязанностях индивидуальных предпринимателей и юридических лиц</w:t>
      </w:r>
      <w:r w:rsidR="00223366">
        <w:rPr>
          <w:i/>
          <w:sz w:val="28"/>
          <w:szCs w:val="28"/>
        </w:rPr>
        <w:t xml:space="preserve"> внедрять наилучшие доступные технологии</w:t>
      </w:r>
      <w:r w:rsidR="0093033D" w:rsidRPr="00F86B2B">
        <w:rPr>
          <w:i/>
          <w:sz w:val="28"/>
          <w:szCs w:val="28"/>
        </w:rPr>
        <w:t xml:space="preserve"> при эксплуатации предприятий, зданий, строений, сооружений и иных объектов, связанной с обращением с отходами</w:t>
      </w:r>
      <w:r w:rsidR="00223366">
        <w:rPr>
          <w:i/>
          <w:sz w:val="28"/>
          <w:szCs w:val="28"/>
        </w:rPr>
        <w:t>.</w:t>
      </w:r>
    </w:p>
    <w:p w:rsidR="0093033D" w:rsidRPr="00F86B2B" w:rsidRDefault="00F533CF" w:rsidP="001C6E22">
      <w:pPr>
        <w:overflowPunct w:val="0"/>
        <w:autoSpaceDE w:val="0"/>
        <w:autoSpaceDN w:val="0"/>
        <w:adjustRightInd w:val="0"/>
        <w:ind w:firstLine="737"/>
        <w:jc w:val="both"/>
        <w:textAlignment w:val="baseline"/>
        <w:rPr>
          <w:i/>
          <w:sz w:val="28"/>
          <w:szCs w:val="28"/>
        </w:rPr>
      </w:pPr>
      <w:r>
        <w:rPr>
          <w:i/>
          <w:sz w:val="28"/>
          <w:szCs w:val="28"/>
        </w:rPr>
        <w:t>- </w:t>
      </w:r>
      <w:r w:rsidR="0093033D" w:rsidRPr="00F86B2B">
        <w:rPr>
          <w:i/>
          <w:sz w:val="28"/>
          <w:szCs w:val="28"/>
        </w:rPr>
        <w:t>статья 17 о нормировании в области обращения с отходами изложена в новой редакции;</w:t>
      </w:r>
    </w:p>
    <w:p w:rsidR="0093033D" w:rsidRPr="00F86B2B" w:rsidRDefault="00F533CF" w:rsidP="001C6E22">
      <w:pPr>
        <w:autoSpaceDE w:val="0"/>
        <w:autoSpaceDN w:val="0"/>
        <w:adjustRightInd w:val="0"/>
        <w:ind w:firstLine="737"/>
        <w:jc w:val="both"/>
        <w:outlineLvl w:val="0"/>
        <w:rPr>
          <w:i/>
          <w:sz w:val="28"/>
          <w:szCs w:val="28"/>
        </w:rPr>
      </w:pPr>
      <w:r>
        <w:rPr>
          <w:i/>
          <w:kern w:val="32"/>
          <w:sz w:val="28"/>
          <w:szCs w:val="28"/>
        </w:rPr>
        <w:t>- </w:t>
      </w:r>
      <w:r w:rsidR="0093033D" w:rsidRPr="00F86B2B">
        <w:rPr>
          <w:i/>
          <w:kern w:val="32"/>
          <w:sz w:val="28"/>
          <w:szCs w:val="28"/>
        </w:rPr>
        <w:t>уточнены положения о п</w:t>
      </w:r>
      <w:r w:rsidR="0093033D" w:rsidRPr="00F86B2B">
        <w:rPr>
          <w:i/>
          <w:sz w:val="28"/>
          <w:szCs w:val="28"/>
        </w:rPr>
        <w:t>роизводственном контроле за деятельностью в области обращения с отходами.</w:t>
      </w:r>
    </w:p>
    <w:p w:rsidR="0093033D" w:rsidRPr="00E13F7D" w:rsidRDefault="0093033D" w:rsidP="001C6E22">
      <w:pPr>
        <w:pStyle w:val="a5"/>
        <w:numPr>
          <w:ilvl w:val="0"/>
          <w:numId w:val="22"/>
        </w:numPr>
        <w:tabs>
          <w:tab w:val="left" w:pos="851"/>
          <w:tab w:val="left" w:pos="993"/>
        </w:tabs>
        <w:ind w:left="0" w:firstLine="737"/>
        <w:jc w:val="both"/>
        <w:rPr>
          <w:sz w:val="28"/>
          <w:szCs w:val="28"/>
          <w:u w:val="single"/>
        </w:rPr>
      </w:pPr>
      <w:r w:rsidRPr="00E13F7D">
        <w:rPr>
          <w:sz w:val="28"/>
          <w:szCs w:val="28"/>
          <w:u w:val="single"/>
        </w:rPr>
        <w:t xml:space="preserve"> Закон Нижегородской области от 5 ноября 2014 года № 144-З "О внесении изменений в статьи 3 и 8 Закона Нижегородской области "Об охране атмосферного воздуха</w:t>
      </w:r>
      <w:r w:rsidR="00DC7478">
        <w:rPr>
          <w:sz w:val="28"/>
          <w:szCs w:val="28"/>
          <w:u w:val="single"/>
        </w:rPr>
        <w:t xml:space="preserve"> в Нижегородской области</w:t>
      </w:r>
      <w:r w:rsidRPr="00E13F7D">
        <w:rPr>
          <w:sz w:val="28"/>
          <w:szCs w:val="28"/>
          <w:u w:val="single"/>
        </w:rPr>
        <w:t>"</w:t>
      </w:r>
      <w:r w:rsidR="00E13F7D">
        <w:rPr>
          <w:sz w:val="28"/>
          <w:szCs w:val="28"/>
          <w:u w:val="single"/>
        </w:rPr>
        <w:t xml:space="preserve"> </w:t>
      </w:r>
    </w:p>
    <w:p w:rsidR="0093033D" w:rsidRPr="00E13F7D" w:rsidRDefault="0093033D" w:rsidP="001C6E22">
      <w:pPr>
        <w:autoSpaceDE w:val="0"/>
        <w:autoSpaceDN w:val="0"/>
        <w:adjustRightInd w:val="0"/>
        <w:ind w:firstLine="737"/>
        <w:jc w:val="both"/>
        <w:outlineLvl w:val="0"/>
        <w:rPr>
          <w:i/>
          <w:kern w:val="32"/>
          <w:sz w:val="28"/>
          <w:szCs w:val="28"/>
        </w:rPr>
      </w:pPr>
      <w:r w:rsidRPr="00E13F7D">
        <w:rPr>
          <w:i/>
          <w:kern w:val="32"/>
          <w:sz w:val="28"/>
          <w:szCs w:val="28"/>
        </w:rPr>
        <w:t>Законом</w:t>
      </w:r>
      <w:r w:rsidR="00E13F7D">
        <w:rPr>
          <w:i/>
          <w:kern w:val="32"/>
          <w:sz w:val="28"/>
          <w:szCs w:val="28"/>
        </w:rPr>
        <w:t xml:space="preserve"> </w:t>
      </w:r>
      <w:r w:rsidRPr="00E13F7D">
        <w:rPr>
          <w:i/>
          <w:kern w:val="32"/>
          <w:sz w:val="28"/>
          <w:szCs w:val="28"/>
        </w:rPr>
        <w:t>перечень полномочий Правительства области дополнен полномочием по установлению целевых показателей объема или массы выбросов вредных (загрязняющих) веществ в атмосферный воздух на территории субъекта Нижегородской области и сроков их снижения.</w:t>
      </w:r>
    </w:p>
    <w:p w:rsidR="00E13F7D" w:rsidRDefault="0093033D" w:rsidP="001C6E22">
      <w:pPr>
        <w:pStyle w:val="a5"/>
        <w:numPr>
          <w:ilvl w:val="0"/>
          <w:numId w:val="22"/>
        </w:numPr>
        <w:tabs>
          <w:tab w:val="left" w:pos="851"/>
          <w:tab w:val="left" w:pos="993"/>
        </w:tabs>
        <w:ind w:left="0" w:firstLine="737"/>
        <w:jc w:val="both"/>
        <w:rPr>
          <w:sz w:val="28"/>
          <w:szCs w:val="28"/>
          <w:u w:val="single"/>
        </w:rPr>
      </w:pPr>
      <w:r w:rsidRPr="00945D50">
        <w:rPr>
          <w:b/>
          <w:i/>
          <w:sz w:val="28"/>
          <w:szCs w:val="28"/>
        </w:rPr>
        <w:t xml:space="preserve"> </w:t>
      </w:r>
      <w:r w:rsidRPr="00E13F7D">
        <w:rPr>
          <w:sz w:val="28"/>
          <w:szCs w:val="28"/>
          <w:u w:val="single"/>
        </w:rPr>
        <w:t>Закон Нижегородской области  от 2 декабря 2014 года №</w:t>
      </w:r>
      <w:r w:rsidR="006D0BCD">
        <w:rPr>
          <w:sz w:val="28"/>
          <w:szCs w:val="28"/>
          <w:u w:val="single"/>
        </w:rPr>
        <w:t> </w:t>
      </w:r>
      <w:r w:rsidRPr="00E13F7D">
        <w:rPr>
          <w:sz w:val="28"/>
          <w:szCs w:val="28"/>
          <w:u w:val="single"/>
        </w:rPr>
        <w:t>171-З "О внесении изменений в статью 11 Закона Нижегородской области "Об охране и использовании водных объектов в Нижегородской области" и статьи 17 и 17</w:t>
      </w:r>
      <w:r w:rsidRPr="006D0BCD">
        <w:rPr>
          <w:sz w:val="28"/>
          <w:szCs w:val="28"/>
          <w:u w:val="single"/>
          <w:vertAlign w:val="superscript"/>
        </w:rPr>
        <w:t>2</w:t>
      </w:r>
      <w:r w:rsidRPr="00E13F7D">
        <w:rPr>
          <w:sz w:val="28"/>
          <w:szCs w:val="28"/>
          <w:u w:val="single"/>
        </w:rPr>
        <w:t xml:space="preserve"> Закона Нижегородской области "Об особо охраняемых природных территориях в Нижегородской области"</w:t>
      </w:r>
    </w:p>
    <w:p w:rsidR="001C3AF7" w:rsidRPr="001C3AF7" w:rsidRDefault="0093033D" w:rsidP="001C6E22">
      <w:pPr>
        <w:autoSpaceDE w:val="0"/>
        <w:autoSpaceDN w:val="0"/>
        <w:adjustRightInd w:val="0"/>
        <w:ind w:firstLine="737"/>
        <w:jc w:val="both"/>
        <w:outlineLvl w:val="0"/>
        <w:rPr>
          <w:i/>
          <w:kern w:val="32"/>
          <w:sz w:val="28"/>
          <w:szCs w:val="28"/>
        </w:rPr>
      </w:pPr>
      <w:r w:rsidRPr="00E13F7D">
        <w:rPr>
          <w:i/>
          <w:kern w:val="32"/>
          <w:sz w:val="28"/>
          <w:szCs w:val="28"/>
        </w:rPr>
        <w:t xml:space="preserve">Закон подготовлен в целях приведения </w:t>
      </w:r>
      <w:r w:rsidR="00391A8B">
        <w:rPr>
          <w:i/>
          <w:kern w:val="32"/>
          <w:sz w:val="28"/>
          <w:szCs w:val="28"/>
        </w:rPr>
        <w:t>законодательства Нижегородской области</w:t>
      </w:r>
      <w:r w:rsidRPr="00E13F7D">
        <w:rPr>
          <w:i/>
          <w:kern w:val="32"/>
          <w:sz w:val="28"/>
          <w:szCs w:val="28"/>
        </w:rPr>
        <w:t xml:space="preserve"> в соответствие </w:t>
      </w:r>
      <w:r w:rsidR="00223366">
        <w:rPr>
          <w:i/>
          <w:kern w:val="32"/>
          <w:sz w:val="28"/>
          <w:szCs w:val="28"/>
        </w:rPr>
        <w:t xml:space="preserve">с федеральным законодательством, в том числе </w:t>
      </w:r>
      <w:r w:rsidRPr="00E13F7D">
        <w:rPr>
          <w:i/>
          <w:kern w:val="32"/>
          <w:sz w:val="28"/>
          <w:szCs w:val="28"/>
        </w:rPr>
        <w:t>"государственные инспектора в области использования и охраны водных объектов"  переименованы в "государственные инспектора в о</w:t>
      </w:r>
      <w:r w:rsidR="001C3AF7">
        <w:rPr>
          <w:i/>
          <w:kern w:val="32"/>
          <w:sz w:val="28"/>
          <w:szCs w:val="28"/>
        </w:rPr>
        <w:t>бласти охраны окружающей среды"</w:t>
      </w:r>
      <w:r w:rsidR="00BC6263">
        <w:rPr>
          <w:i/>
          <w:kern w:val="32"/>
          <w:sz w:val="28"/>
          <w:szCs w:val="28"/>
        </w:rPr>
        <w:t xml:space="preserve">, </w:t>
      </w:r>
      <w:r w:rsidR="001C3AF7">
        <w:rPr>
          <w:i/>
          <w:kern w:val="32"/>
          <w:sz w:val="28"/>
          <w:szCs w:val="28"/>
        </w:rPr>
        <w:t xml:space="preserve"> должностные лица государственных учреждений, являющи</w:t>
      </w:r>
      <w:r w:rsidR="00BC6263">
        <w:rPr>
          <w:i/>
          <w:kern w:val="32"/>
          <w:sz w:val="28"/>
          <w:szCs w:val="28"/>
        </w:rPr>
        <w:t>е</w:t>
      </w:r>
      <w:r w:rsidR="001C3AF7">
        <w:rPr>
          <w:i/>
          <w:kern w:val="32"/>
          <w:sz w:val="28"/>
          <w:szCs w:val="28"/>
        </w:rPr>
        <w:t>ся государственными инспекторами в области охраны окружающей среды, наделены правом осуществлять государственный надзор в области охраны и использования особо охраняемых природных территорий на особо охраняемых природных территориях регионального значения.</w:t>
      </w:r>
    </w:p>
    <w:p w:rsidR="0093033D" w:rsidRPr="00E13F7D" w:rsidRDefault="0093033D" w:rsidP="001C6E22">
      <w:pPr>
        <w:pStyle w:val="a5"/>
        <w:numPr>
          <w:ilvl w:val="0"/>
          <w:numId w:val="22"/>
        </w:numPr>
        <w:tabs>
          <w:tab w:val="left" w:pos="851"/>
          <w:tab w:val="left" w:pos="993"/>
        </w:tabs>
        <w:ind w:left="0" w:firstLine="737"/>
        <w:jc w:val="both"/>
        <w:rPr>
          <w:sz w:val="28"/>
          <w:szCs w:val="28"/>
          <w:u w:val="single"/>
        </w:rPr>
      </w:pPr>
      <w:r w:rsidRPr="00E13F7D">
        <w:rPr>
          <w:sz w:val="28"/>
          <w:szCs w:val="28"/>
          <w:u w:val="single"/>
        </w:rPr>
        <w:t>Закон Нижегородской области  от 22 декабря 2014 года №</w:t>
      </w:r>
      <w:r w:rsidR="001C3AF7">
        <w:rPr>
          <w:sz w:val="28"/>
          <w:szCs w:val="28"/>
          <w:u w:val="single"/>
        </w:rPr>
        <w:t xml:space="preserve"> </w:t>
      </w:r>
      <w:r w:rsidRPr="00E13F7D">
        <w:rPr>
          <w:sz w:val="28"/>
          <w:szCs w:val="28"/>
          <w:u w:val="single"/>
        </w:rPr>
        <w:t>192-З "О внесении изменений в Закон Нижегородской области "Об охране и использовании водных биологических ресурсов в Нижег</w:t>
      </w:r>
      <w:r w:rsidR="00455B62">
        <w:rPr>
          <w:sz w:val="28"/>
          <w:szCs w:val="28"/>
          <w:u w:val="single"/>
        </w:rPr>
        <w:t xml:space="preserve">ородской области" </w:t>
      </w:r>
    </w:p>
    <w:p w:rsidR="0093033D" w:rsidRPr="00E13F7D" w:rsidRDefault="0093033D" w:rsidP="001C6E22">
      <w:pPr>
        <w:autoSpaceDE w:val="0"/>
        <w:autoSpaceDN w:val="0"/>
        <w:adjustRightInd w:val="0"/>
        <w:ind w:firstLine="737"/>
        <w:jc w:val="both"/>
        <w:outlineLvl w:val="0"/>
        <w:rPr>
          <w:i/>
          <w:kern w:val="32"/>
          <w:sz w:val="28"/>
          <w:szCs w:val="28"/>
        </w:rPr>
      </w:pPr>
      <w:r w:rsidRPr="00E13F7D">
        <w:rPr>
          <w:i/>
          <w:kern w:val="32"/>
          <w:sz w:val="28"/>
          <w:szCs w:val="28"/>
        </w:rPr>
        <w:lastRenderedPageBreak/>
        <w:t xml:space="preserve">Закон подготовлен в связи с вступлением в силу федерального закона "Об </w:t>
      </w:r>
      <w:proofErr w:type="spellStart"/>
      <w:r w:rsidRPr="00E13F7D">
        <w:rPr>
          <w:i/>
          <w:kern w:val="32"/>
          <w:sz w:val="28"/>
          <w:szCs w:val="28"/>
        </w:rPr>
        <w:t>аквакультуре</w:t>
      </w:r>
      <w:proofErr w:type="spellEnd"/>
      <w:r w:rsidRPr="00E13F7D">
        <w:rPr>
          <w:i/>
          <w:kern w:val="32"/>
          <w:sz w:val="28"/>
          <w:szCs w:val="28"/>
        </w:rPr>
        <w:t xml:space="preserve"> (рыбоводстве) и о внесении изменений в отдельные законодательные акты Российской Федерации". </w:t>
      </w:r>
    </w:p>
    <w:p w:rsidR="0093033D" w:rsidRPr="00E13F7D" w:rsidRDefault="0093033D" w:rsidP="001C6E22">
      <w:pPr>
        <w:autoSpaceDE w:val="0"/>
        <w:autoSpaceDN w:val="0"/>
        <w:adjustRightInd w:val="0"/>
        <w:ind w:firstLine="737"/>
        <w:jc w:val="both"/>
        <w:outlineLvl w:val="0"/>
        <w:rPr>
          <w:i/>
          <w:kern w:val="32"/>
          <w:sz w:val="28"/>
          <w:szCs w:val="28"/>
        </w:rPr>
      </w:pPr>
      <w:r w:rsidRPr="00E13F7D">
        <w:rPr>
          <w:i/>
          <w:kern w:val="32"/>
          <w:sz w:val="28"/>
          <w:szCs w:val="28"/>
        </w:rPr>
        <w:t>Так</w:t>
      </w:r>
      <w:r w:rsidR="000B4DF7">
        <w:rPr>
          <w:i/>
          <w:kern w:val="32"/>
          <w:sz w:val="28"/>
          <w:szCs w:val="28"/>
        </w:rPr>
        <w:t xml:space="preserve">, Законом </w:t>
      </w:r>
      <w:r w:rsidRPr="00E13F7D">
        <w:rPr>
          <w:i/>
          <w:kern w:val="32"/>
          <w:sz w:val="28"/>
          <w:szCs w:val="28"/>
        </w:rPr>
        <w:t xml:space="preserve"> понятие "рыболовство в целях товарного рыбоводства, воспроизводства и акклиматизации водных биологических ресурсов" заменено понятием "рыболовство в целях </w:t>
      </w:r>
      <w:proofErr w:type="spellStart"/>
      <w:r w:rsidRPr="00E13F7D">
        <w:rPr>
          <w:i/>
          <w:kern w:val="32"/>
          <w:sz w:val="28"/>
          <w:szCs w:val="28"/>
        </w:rPr>
        <w:t>аквакультуры</w:t>
      </w:r>
      <w:proofErr w:type="spellEnd"/>
      <w:r w:rsidRPr="00E13F7D">
        <w:rPr>
          <w:i/>
          <w:kern w:val="32"/>
          <w:sz w:val="28"/>
          <w:szCs w:val="28"/>
        </w:rPr>
        <w:t xml:space="preserve"> (рыбоводства)". Исключено понятие "товарное рыбоводство".</w:t>
      </w:r>
    </w:p>
    <w:p w:rsidR="0093033D" w:rsidRPr="00E13F7D" w:rsidRDefault="0093033D" w:rsidP="001C6E22">
      <w:pPr>
        <w:pStyle w:val="a5"/>
        <w:numPr>
          <w:ilvl w:val="0"/>
          <w:numId w:val="22"/>
        </w:numPr>
        <w:tabs>
          <w:tab w:val="left" w:pos="851"/>
          <w:tab w:val="left" w:pos="993"/>
        </w:tabs>
        <w:ind w:left="0" w:firstLine="737"/>
        <w:jc w:val="both"/>
        <w:rPr>
          <w:sz w:val="28"/>
          <w:szCs w:val="28"/>
          <w:u w:val="single"/>
        </w:rPr>
      </w:pPr>
      <w:r w:rsidRPr="00E13F7D">
        <w:rPr>
          <w:sz w:val="28"/>
          <w:szCs w:val="28"/>
          <w:u w:val="single"/>
        </w:rPr>
        <w:t>Закон Нижегородской области от 22 декабря 2014 года №</w:t>
      </w:r>
      <w:r w:rsidR="006C4FE8">
        <w:rPr>
          <w:sz w:val="28"/>
          <w:szCs w:val="28"/>
          <w:u w:val="single"/>
        </w:rPr>
        <w:t> </w:t>
      </w:r>
      <w:r w:rsidRPr="00E13F7D">
        <w:rPr>
          <w:sz w:val="28"/>
          <w:szCs w:val="28"/>
          <w:u w:val="single"/>
        </w:rPr>
        <w:t>191-З "О внесении  изменений в статьи 5.13 и 11.1 Кодекса Нижегородской области об административных правонарушения</w:t>
      </w:r>
      <w:r w:rsidR="00455B62">
        <w:rPr>
          <w:sz w:val="28"/>
          <w:szCs w:val="28"/>
          <w:u w:val="single"/>
        </w:rPr>
        <w:t>х"</w:t>
      </w:r>
    </w:p>
    <w:p w:rsidR="0093033D" w:rsidRPr="00E13F7D" w:rsidRDefault="0093033D" w:rsidP="001C6E22">
      <w:pPr>
        <w:autoSpaceDE w:val="0"/>
        <w:autoSpaceDN w:val="0"/>
        <w:adjustRightInd w:val="0"/>
        <w:ind w:firstLine="737"/>
        <w:jc w:val="both"/>
        <w:outlineLvl w:val="0"/>
        <w:rPr>
          <w:i/>
          <w:kern w:val="32"/>
          <w:sz w:val="28"/>
          <w:szCs w:val="28"/>
        </w:rPr>
      </w:pPr>
      <w:r w:rsidRPr="00E13F7D">
        <w:rPr>
          <w:i/>
          <w:kern w:val="32"/>
          <w:sz w:val="28"/>
          <w:szCs w:val="28"/>
        </w:rPr>
        <w:t xml:space="preserve">Законом в статью 15.3 </w:t>
      </w:r>
      <w:r w:rsidR="006C4FE8">
        <w:rPr>
          <w:i/>
          <w:kern w:val="32"/>
          <w:sz w:val="28"/>
          <w:szCs w:val="28"/>
        </w:rPr>
        <w:t xml:space="preserve">КОАП Нижегородской области </w:t>
      </w:r>
      <w:r w:rsidRPr="00E13F7D">
        <w:rPr>
          <w:i/>
          <w:kern w:val="32"/>
          <w:sz w:val="28"/>
          <w:szCs w:val="28"/>
        </w:rPr>
        <w:t xml:space="preserve"> введены дополнительные составы правонарушений, а именно: нарушение установленных Правительством области требований по предотвращению гибели объектов животного мира и нарушение установленных Правительством области Правил использования объектов животного мира, не отнесенных к охотничьим ресурсам.</w:t>
      </w:r>
    </w:p>
    <w:p w:rsidR="00565D4A" w:rsidRPr="0087283F" w:rsidRDefault="00565D4A" w:rsidP="0087283F">
      <w:pPr>
        <w:tabs>
          <w:tab w:val="left" w:pos="993"/>
        </w:tabs>
        <w:ind w:firstLine="709"/>
        <w:jc w:val="both"/>
        <w:rPr>
          <w:b/>
          <w:sz w:val="28"/>
          <w:szCs w:val="28"/>
        </w:rPr>
      </w:pPr>
    </w:p>
    <w:p w:rsidR="005F153F" w:rsidRDefault="008F6EFA" w:rsidP="001753D7">
      <w:pPr>
        <w:ind w:left="1418" w:hanging="425"/>
        <w:jc w:val="both"/>
        <w:rPr>
          <w:b/>
          <w:sz w:val="28"/>
          <w:szCs w:val="28"/>
        </w:rPr>
      </w:pPr>
      <w:r w:rsidRPr="0087283F">
        <w:rPr>
          <w:b/>
          <w:sz w:val="28"/>
          <w:szCs w:val="28"/>
        </w:rPr>
        <w:t>3</w:t>
      </w:r>
      <w:r w:rsidR="00641258" w:rsidRPr="0087283F">
        <w:rPr>
          <w:b/>
          <w:sz w:val="28"/>
          <w:szCs w:val="28"/>
        </w:rPr>
        <w:t>. Наиболее значимые</w:t>
      </w:r>
      <w:r w:rsidR="005F153F">
        <w:rPr>
          <w:b/>
          <w:sz w:val="28"/>
          <w:szCs w:val="28"/>
        </w:rPr>
        <w:t xml:space="preserve"> постановления Законодательного</w:t>
      </w:r>
    </w:p>
    <w:p w:rsidR="00641258" w:rsidRDefault="005F153F" w:rsidP="001753D7">
      <w:pPr>
        <w:ind w:left="1418" w:hanging="425"/>
        <w:jc w:val="both"/>
        <w:rPr>
          <w:b/>
          <w:sz w:val="28"/>
          <w:szCs w:val="28"/>
        </w:rPr>
      </w:pPr>
      <w:r>
        <w:rPr>
          <w:b/>
          <w:sz w:val="28"/>
          <w:szCs w:val="28"/>
        </w:rPr>
        <w:t xml:space="preserve">     </w:t>
      </w:r>
      <w:r w:rsidR="00641258" w:rsidRPr="0087283F">
        <w:rPr>
          <w:b/>
          <w:sz w:val="28"/>
          <w:szCs w:val="28"/>
        </w:rPr>
        <w:t>Собрания области, принятые в 201</w:t>
      </w:r>
      <w:r w:rsidR="00DA09AC">
        <w:rPr>
          <w:b/>
          <w:sz w:val="28"/>
          <w:szCs w:val="28"/>
        </w:rPr>
        <w:t>4</w:t>
      </w:r>
      <w:r w:rsidR="00641258" w:rsidRPr="0087283F">
        <w:rPr>
          <w:b/>
          <w:sz w:val="28"/>
          <w:szCs w:val="28"/>
        </w:rPr>
        <w:t xml:space="preserve"> году</w:t>
      </w:r>
    </w:p>
    <w:p w:rsidR="001753D7" w:rsidRPr="0087283F" w:rsidRDefault="001753D7" w:rsidP="001753D7">
      <w:pPr>
        <w:ind w:left="1418" w:hanging="425"/>
        <w:jc w:val="both"/>
        <w:rPr>
          <w:b/>
          <w:sz w:val="28"/>
          <w:szCs w:val="28"/>
        </w:rPr>
      </w:pPr>
    </w:p>
    <w:p w:rsidR="007C4BF3" w:rsidRDefault="007C4BF3" w:rsidP="001C6E22">
      <w:pPr>
        <w:pStyle w:val="a5"/>
        <w:numPr>
          <w:ilvl w:val="0"/>
          <w:numId w:val="8"/>
        </w:numPr>
        <w:tabs>
          <w:tab w:val="left" w:pos="993"/>
          <w:tab w:val="left" w:pos="1276"/>
        </w:tabs>
        <w:ind w:left="0" w:firstLine="737"/>
        <w:jc w:val="both"/>
        <w:rPr>
          <w:sz w:val="28"/>
          <w:szCs w:val="28"/>
        </w:rPr>
      </w:pPr>
      <w:r w:rsidRPr="00DA09AC">
        <w:rPr>
          <w:sz w:val="28"/>
          <w:szCs w:val="28"/>
        </w:rPr>
        <w:t>от 30 января  2014 года № 1200-V "О результатах мониторинга правоприменения Закона Нижегородской области "Об отхо</w:t>
      </w:r>
      <w:r w:rsidR="005C619A">
        <w:rPr>
          <w:sz w:val="28"/>
          <w:szCs w:val="28"/>
        </w:rPr>
        <w:t>дах производства и потребления";</w:t>
      </w:r>
    </w:p>
    <w:p w:rsidR="00875EFA" w:rsidRDefault="00875EFA" w:rsidP="001C6E22">
      <w:pPr>
        <w:pStyle w:val="a5"/>
        <w:numPr>
          <w:ilvl w:val="0"/>
          <w:numId w:val="8"/>
        </w:numPr>
        <w:tabs>
          <w:tab w:val="left" w:pos="993"/>
          <w:tab w:val="left" w:pos="1276"/>
        </w:tabs>
        <w:ind w:left="0" w:firstLine="737"/>
        <w:jc w:val="both"/>
        <w:rPr>
          <w:sz w:val="28"/>
          <w:szCs w:val="28"/>
        </w:rPr>
      </w:pPr>
      <w:r w:rsidRPr="00C3735C">
        <w:rPr>
          <w:sz w:val="28"/>
          <w:szCs w:val="28"/>
        </w:rPr>
        <w:t>от 30</w:t>
      </w:r>
      <w:r>
        <w:rPr>
          <w:sz w:val="28"/>
          <w:szCs w:val="28"/>
        </w:rPr>
        <w:t xml:space="preserve"> января </w:t>
      </w:r>
      <w:r w:rsidRPr="00C3735C">
        <w:rPr>
          <w:sz w:val="28"/>
          <w:szCs w:val="28"/>
        </w:rPr>
        <w:t>2014</w:t>
      </w:r>
      <w:r>
        <w:rPr>
          <w:sz w:val="28"/>
          <w:szCs w:val="28"/>
        </w:rPr>
        <w:t xml:space="preserve"> года</w:t>
      </w:r>
      <w:r w:rsidRPr="00C3735C">
        <w:rPr>
          <w:sz w:val="28"/>
          <w:szCs w:val="28"/>
        </w:rPr>
        <w:t xml:space="preserve"> № 1205-V "О результатах мониторинга правоприменения Закона Нижегородской области "О порядке приватизации жилищного фонда и передачи жилых помещений гражданами в государственную или муниципальную собстве</w:t>
      </w:r>
      <w:r w:rsidR="005C619A">
        <w:rPr>
          <w:sz w:val="28"/>
          <w:szCs w:val="28"/>
        </w:rPr>
        <w:t>нность в Нижегородской области";</w:t>
      </w:r>
      <w:r w:rsidRPr="00C3735C">
        <w:rPr>
          <w:sz w:val="28"/>
          <w:szCs w:val="28"/>
        </w:rPr>
        <w:t xml:space="preserve"> </w:t>
      </w:r>
    </w:p>
    <w:p w:rsidR="005E6E38" w:rsidRDefault="00283885" w:rsidP="001C6E22">
      <w:pPr>
        <w:pStyle w:val="a5"/>
        <w:numPr>
          <w:ilvl w:val="0"/>
          <w:numId w:val="8"/>
        </w:numPr>
        <w:tabs>
          <w:tab w:val="left" w:pos="993"/>
          <w:tab w:val="left" w:pos="1276"/>
        </w:tabs>
        <w:ind w:left="0" w:firstLine="737"/>
        <w:jc w:val="both"/>
        <w:rPr>
          <w:sz w:val="28"/>
          <w:szCs w:val="28"/>
        </w:rPr>
      </w:pPr>
      <w:r>
        <w:rPr>
          <w:sz w:val="28"/>
          <w:szCs w:val="28"/>
        </w:rPr>
        <w:t>от 30 января 2014 года № </w:t>
      </w:r>
      <w:r w:rsidR="005E6E38">
        <w:rPr>
          <w:sz w:val="28"/>
          <w:szCs w:val="28"/>
        </w:rPr>
        <w:t>1188-</w:t>
      </w:r>
      <w:r w:rsidR="005E6E38" w:rsidRPr="00C745A5">
        <w:rPr>
          <w:sz w:val="28"/>
          <w:szCs w:val="28"/>
        </w:rPr>
        <w:t>V</w:t>
      </w:r>
      <w:r w:rsidR="005E6E38" w:rsidRPr="00383277">
        <w:rPr>
          <w:sz w:val="28"/>
          <w:szCs w:val="28"/>
        </w:rPr>
        <w:t xml:space="preserve"> </w:t>
      </w:r>
      <w:r w:rsidR="005E6E38">
        <w:rPr>
          <w:sz w:val="28"/>
          <w:szCs w:val="28"/>
        </w:rPr>
        <w:t xml:space="preserve">"О </w:t>
      </w:r>
      <w:r w:rsidR="005E6E38" w:rsidRPr="00AA22BF">
        <w:rPr>
          <w:sz w:val="28"/>
          <w:szCs w:val="28"/>
        </w:rPr>
        <w:t>результатах монитори</w:t>
      </w:r>
      <w:r w:rsidR="005E6E38">
        <w:rPr>
          <w:sz w:val="28"/>
          <w:szCs w:val="28"/>
        </w:rPr>
        <w:t>нга правоприменения Положения о </w:t>
      </w:r>
      <w:r w:rsidR="005E6E38" w:rsidRPr="00AA22BF">
        <w:rPr>
          <w:sz w:val="28"/>
          <w:szCs w:val="28"/>
        </w:rPr>
        <w:t>мониторинге правоприменения нормативных правовых актов Нижегородской области, принятых Законодательным Собранием Нижегородской области</w:t>
      </w:r>
      <w:r w:rsidR="005E6E38">
        <w:rPr>
          <w:sz w:val="28"/>
          <w:szCs w:val="28"/>
        </w:rPr>
        <w:t>";</w:t>
      </w:r>
    </w:p>
    <w:p w:rsidR="005E6E38" w:rsidRDefault="00283885" w:rsidP="001C6E22">
      <w:pPr>
        <w:pStyle w:val="a5"/>
        <w:numPr>
          <w:ilvl w:val="0"/>
          <w:numId w:val="8"/>
        </w:numPr>
        <w:tabs>
          <w:tab w:val="left" w:pos="993"/>
          <w:tab w:val="left" w:pos="1276"/>
        </w:tabs>
        <w:ind w:left="0" w:firstLine="737"/>
        <w:jc w:val="both"/>
        <w:rPr>
          <w:sz w:val="28"/>
          <w:szCs w:val="28"/>
        </w:rPr>
      </w:pPr>
      <w:r>
        <w:rPr>
          <w:sz w:val="28"/>
          <w:szCs w:val="28"/>
        </w:rPr>
        <w:t xml:space="preserve"> от 30 января 2014 года № </w:t>
      </w:r>
      <w:r w:rsidR="005E6E38" w:rsidRPr="00460B88">
        <w:rPr>
          <w:sz w:val="28"/>
          <w:szCs w:val="28"/>
        </w:rPr>
        <w:t>1195-V "О Примерной программе нормотворческой деятельности Законодательного Собрания области на 2014 год"</w:t>
      </w:r>
      <w:r w:rsidR="005C619A">
        <w:rPr>
          <w:sz w:val="28"/>
          <w:szCs w:val="28"/>
        </w:rPr>
        <w:t>;</w:t>
      </w:r>
    </w:p>
    <w:p w:rsidR="005E6E38" w:rsidRPr="00EB5C5C" w:rsidRDefault="005E6E38" w:rsidP="001C6E22">
      <w:pPr>
        <w:pStyle w:val="a5"/>
        <w:numPr>
          <w:ilvl w:val="0"/>
          <w:numId w:val="8"/>
        </w:numPr>
        <w:tabs>
          <w:tab w:val="left" w:pos="993"/>
          <w:tab w:val="left" w:pos="1276"/>
        </w:tabs>
        <w:ind w:left="0" w:firstLine="737"/>
        <w:jc w:val="both"/>
        <w:rPr>
          <w:sz w:val="28"/>
          <w:szCs w:val="28"/>
        </w:rPr>
      </w:pPr>
      <w:r w:rsidRPr="00EB5C5C">
        <w:rPr>
          <w:sz w:val="28"/>
          <w:szCs w:val="28"/>
        </w:rPr>
        <w:t>от  30 января 2014 года №</w:t>
      </w:r>
      <w:r w:rsidR="00283885">
        <w:rPr>
          <w:sz w:val="28"/>
          <w:szCs w:val="28"/>
        </w:rPr>
        <w:t> </w:t>
      </w:r>
      <w:r w:rsidRPr="00EB5C5C">
        <w:rPr>
          <w:sz w:val="28"/>
          <w:szCs w:val="28"/>
        </w:rPr>
        <w:t>1212-V "Об утверждении Календарного плана официальных физкультурных мероприятий и спортивных мероприятий, проводимых на территории Нижегородской области в 2014 году";</w:t>
      </w:r>
    </w:p>
    <w:p w:rsidR="005E6E38" w:rsidRPr="003B36D5" w:rsidRDefault="005E6E38" w:rsidP="001C6E22">
      <w:pPr>
        <w:pStyle w:val="a5"/>
        <w:numPr>
          <w:ilvl w:val="0"/>
          <w:numId w:val="8"/>
        </w:numPr>
        <w:tabs>
          <w:tab w:val="left" w:pos="993"/>
          <w:tab w:val="left" w:pos="1276"/>
        </w:tabs>
        <w:ind w:left="0" w:firstLine="737"/>
        <w:jc w:val="both"/>
        <w:rPr>
          <w:sz w:val="28"/>
          <w:szCs w:val="28"/>
        </w:rPr>
      </w:pPr>
      <w:r w:rsidRPr="00EB5C5C">
        <w:rPr>
          <w:sz w:val="28"/>
          <w:szCs w:val="28"/>
        </w:rPr>
        <w:t>от 7 февраля 2014 года №</w:t>
      </w:r>
      <w:r w:rsidR="00283885">
        <w:rPr>
          <w:sz w:val="28"/>
          <w:szCs w:val="28"/>
        </w:rPr>
        <w:t> </w:t>
      </w:r>
      <w:r w:rsidRPr="00EB5C5C">
        <w:rPr>
          <w:sz w:val="28"/>
          <w:szCs w:val="28"/>
        </w:rPr>
        <w:t>1240-</w:t>
      </w:r>
      <w:r w:rsidRPr="003B36D5">
        <w:rPr>
          <w:sz w:val="28"/>
          <w:szCs w:val="28"/>
        </w:rPr>
        <w:t>V</w:t>
      </w:r>
      <w:r w:rsidRPr="00EB5C5C">
        <w:rPr>
          <w:sz w:val="28"/>
          <w:szCs w:val="28"/>
        </w:rPr>
        <w:t xml:space="preserve"> </w:t>
      </w:r>
      <w:r w:rsidRPr="003B36D5">
        <w:rPr>
          <w:sz w:val="28"/>
          <w:szCs w:val="28"/>
        </w:rPr>
        <w:t>"О работе медицинских учреждений Нижегородской области и качестве оказываемых населению медицинских услуг";</w:t>
      </w:r>
    </w:p>
    <w:p w:rsidR="005E6E38" w:rsidRPr="003B36D5" w:rsidRDefault="005E6E38" w:rsidP="001C6E22">
      <w:pPr>
        <w:pStyle w:val="a5"/>
        <w:numPr>
          <w:ilvl w:val="0"/>
          <w:numId w:val="8"/>
        </w:numPr>
        <w:tabs>
          <w:tab w:val="left" w:pos="993"/>
          <w:tab w:val="left" w:pos="1276"/>
        </w:tabs>
        <w:ind w:left="0" w:firstLine="737"/>
        <w:jc w:val="both"/>
        <w:rPr>
          <w:sz w:val="28"/>
          <w:szCs w:val="28"/>
        </w:rPr>
      </w:pPr>
      <w:r w:rsidRPr="00EB5C5C">
        <w:rPr>
          <w:sz w:val="28"/>
          <w:szCs w:val="28"/>
        </w:rPr>
        <w:t>от  27 февраля 2014 года №</w:t>
      </w:r>
      <w:r w:rsidR="00283885">
        <w:rPr>
          <w:sz w:val="28"/>
          <w:szCs w:val="28"/>
        </w:rPr>
        <w:t> </w:t>
      </w:r>
      <w:r w:rsidRPr="00EB5C5C">
        <w:rPr>
          <w:sz w:val="28"/>
          <w:szCs w:val="28"/>
        </w:rPr>
        <w:t>1220-</w:t>
      </w:r>
      <w:r w:rsidRPr="003B36D5">
        <w:rPr>
          <w:sz w:val="28"/>
          <w:szCs w:val="28"/>
        </w:rPr>
        <w:t>V</w:t>
      </w:r>
      <w:r w:rsidRPr="00EB5C5C">
        <w:rPr>
          <w:sz w:val="28"/>
          <w:szCs w:val="28"/>
        </w:rPr>
        <w:t xml:space="preserve"> </w:t>
      </w:r>
      <w:r w:rsidRPr="003B36D5">
        <w:rPr>
          <w:sz w:val="28"/>
          <w:szCs w:val="28"/>
        </w:rPr>
        <w:t xml:space="preserve">"Об обращении Законодательного Собрания Нижегородской области "К Министру </w:t>
      </w:r>
      <w:r w:rsidRPr="003B36D5">
        <w:rPr>
          <w:sz w:val="28"/>
          <w:szCs w:val="28"/>
        </w:rPr>
        <w:lastRenderedPageBreak/>
        <w:t xml:space="preserve">образования и науки Российской Федерации  Д.В. Ливанову по вопросу сохранения </w:t>
      </w:r>
      <w:proofErr w:type="spellStart"/>
      <w:r w:rsidRPr="003B36D5">
        <w:rPr>
          <w:sz w:val="28"/>
          <w:szCs w:val="28"/>
        </w:rPr>
        <w:t>Шахунского</w:t>
      </w:r>
      <w:proofErr w:type="spellEnd"/>
      <w:r w:rsidRPr="003B36D5">
        <w:rPr>
          <w:sz w:val="28"/>
          <w:szCs w:val="28"/>
        </w:rPr>
        <w:t xml:space="preserve"> филиала Федерального государственного бюджетного образовательного учреждения высшего профессионального образования "Нижегородский государственный университет им. Н.И.Лобачевского" – национального исследовательского университета";</w:t>
      </w:r>
    </w:p>
    <w:p w:rsidR="005E6E38" w:rsidRPr="003B36D5" w:rsidRDefault="005E6E38" w:rsidP="001C6E22">
      <w:pPr>
        <w:pStyle w:val="a5"/>
        <w:numPr>
          <w:ilvl w:val="0"/>
          <w:numId w:val="8"/>
        </w:numPr>
        <w:tabs>
          <w:tab w:val="left" w:pos="993"/>
          <w:tab w:val="left" w:pos="1276"/>
        </w:tabs>
        <w:ind w:left="0" w:firstLine="737"/>
        <w:jc w:val="both"/>
        <w:rPr>
          <w:sz w:val="28"/>
          <w:szCs w:val="28"/>
        </w:rPr>
      </w:pPr>
      <w:r w:rsidRPr="00EB5C5C">
        <w:rPr>
          <w:sz w:val="28"/>
          <w:szCs w:val="28"/>
        </w:rPr>
        <w:t>от  27 февраля 2014 года №</w:t>
      </w:r>
      <w:r w:rsidR="00283885">
        <w:rPr>
          <w:sz w:val="28"/>
          <w:szCs w:val="28"/>
        </w:rPr>
        <w:t> </w:t>
      </w:r>
      <w:r w:rsidRPr="00EB5C5C">
        <w:rPr>
          <w:sz w:val="28"/>
          <w:szCs w:val="28"/>
        </w:rPr>
        <w:t>1219-</w:t>
      </w:r>
      <w:r w:rsidRPr="003B36D5">
        <w:rPr>
          <w:sz w:val="28"/>
          <w:szCs w:val="28"/>
        </w:rPr>
        <w:t>V</w:t>
      </w:r>
      <w:r w:rsidRPr="00EB5C5C">
        <w:rPr>
          <w:sz w:val="28"/>
          <w:szCs w:val="28"/>
        </w:rPr>
        <w:t xml:space="preserve"> </w:t>
      </w:r>
      <w:r w:rsidRPr="003B36D5">
        <w:rPr>
          <w:sz w:val="28"/>
          <w:szCs w:val="28"/>
        </w:rPr>
        <w:t>"О результатах мониторинга правоприменения Закона Нижегородской области "О комиссиях по делам несовершеннолетних и защите их прав в Нижегородской области";</w:t>
      </w:r>
    </w:p>
    <w:p w:rsidR="006D50F4" w:rsidRDefault="006D50F4" w:rsidP="001C6E22">
      <w:pPr>
        <w:pStyle w:val="a5"/>
        <w:numPr>
          <w:ilvl w:val="0"/>
          <w:numId w:val="8"/>
        </w:numPr>
        <w:tabs>
          <w:tab w:val="left" w:pos="993"/>
          <w:tab w:val="left" w:pos="1276"/>
        </w:tabs>
        <w:ind w:left="0" w:firstLine="737"/>
        <w:jc w:val="both"/>
        <w:rPr>
          <w:sz w:val="28"/>
          <w:szCs w:val="28"/>
        </w:rPr>
      </w:pPr>
      <w:r w:rsidRPr="002977D2">
        <w:rPr>
          <w:sz w:val="28"/>
          <w:szCs w:val="28"/>
        </w:rPr>
        <w:t xml:space="preserve">от </w:t>
      </w:r>
      <w:r>
        <w:rPr>
          <w:sz w:val="28"/>
          <w:szCs w:val="28"/>
        </w:rPr>
        <w:t>27</w:t>
      </w:r>
      <w:r w:rsidR="005E6E38">
        <w:rPr>
          <w:sz w:val="28"/>
          <w:szCs w:val="28"/>
        </w:rPr>
        <w:t xml:space="preserve"> </w:t>
      </w:r>
      <w:r>
        <w:rPr>
          <w:sz w:val="28"/>
          <w:szCs w:val="28"/>
        </w:rPr>
        <w:t xml:space="preserve">февраля </w:t>
      </w:r>
      <w:r w:rsidRPr="002977D2">
        <w:rPr>
          <w:sz w:val="28"/>
          <w:szCs w:val="28"/>
        </w:rPr>
        <w:t>201</w:t>
      </w:r>
      <w:r>
        <w:rPr>
          <w:sz w:val="28"/>
          <w:szCs w:val="28"/>
        </w:rPr>
        <w:t>4 года</w:t>
      </w:r>
      <w:r w:rsidRPr="002977D2">
        <w:rPr>
          <w:sz w:val="28"/>
          <w:szCs w:val="28"/>
        </w:rPr>
        <w:t xml:space="preserve"> </w:t>
      </w:r>
      <w:r>
        <w:rPr>
          <w:sz w:val="28"/>
          <w:szCs w:val="28"/>
        </w:rPr>
        <w:t>№ 1241</w:t>
      </w:r>
      <w:r w:rsidRPr="002977D2">
        <w:rPr>
          <w:sz w:val="28"/>
          <w:szCs w:val="28"/>
        </w:rPr>
        <w:t xml:space="preserve">-V </w:t>
      </w:r>
      <w:r>
        <w:rPr>
          <w:sz w:val="28"/>
          <w:szCs w:val="28"/>
        </w:rPr>
        <w:t>"О мерах по стимулированию эффективности деятельности органов местного самоуправления</w:t>
      </w:r>
      <w:r w:rsidR="0081110C">
        <w:rPr>
          <w:sz w:val="28"/>
          <w:szCs w:val="28"/>
        </w:rPr>
        <w:t>"</w:t>
      </w:r>
      <w:r>
        <w:rPr>
          <w:sz w:val="28"/>
          <w:szCs w:val="28"/>
        </w:rPr>
        <w:t>. Постановление подготовлено по итогам мониторинга</w:t>
      </w:r>
      <w:r w:rsidRPr="00007339">
        <w:rPr>
          <w:bCs/>
          <w:sz w:val="28"/>
          <w:szCs w:val="28"/>
        </w:rPr>
        <w:t xml:space="preserve"> </w:t>
      </w:r>
      <w:r w:rsidRPr="00A863AD">
        <w:rPr>
          <w:color w:val="000000"/>
          <w:sz w:val="28"/>
          <w:szCs w:val="28"/>
        </w:rPr>
        <w:t>правоприменения</w:t>
      </w:r>
      <w:r w:rsidRPr="00BD7988">
        <w:rPr>
          <w:bCs/>
          <w:sz w:val="28"/>
          <w:szCs w:val="28"/>
        </w:rPr>
        <w:t xml:space="preserve"> Закона Нижегородской области "О межбюджетных отношениях в Нижегородской области"</w:t>
      </w:r>
      <w:r>
        <w:rPr>
          <w:sz w:val="28"/>
          <w:szCs w:val="28"/>
        </w:rPr>
        <w:t xml:space="preserve">. </w:t>
      </w:r>
    </w:p>
    <w:p w:rsidR="006D50F4" w:rsidRPr="00910383" w:rsidRDefault="006D50F4" w:rsidP="001C6E22">
      <w:pPr>
        <w:ind w:firstLine="737"/>
        <w:jc w:val="both"/>
        <w:rPr>
          <w:i/>
          <w:sz w:val="28"/>
          <w:szCs w:val="28"/>
        </w:rPr>
      </w:pPr>
      <w:r w:rsidRPr="00910383">
        <w:rPr>
          <w:i/>
          <w:sz w:val="28"/>
          <w:szCs w:val="28"/>
        </w:rPr>
        <w:t>Постановлением рекомендовано Правительству области внести изменения в Порядок выделения грантов городским округам и муниципальным районам Нижегородской области за достижение наилучших значений показателей эффективности деятельности органов местного самоуправления городских округов и муниципальных районов Нижегородской области, утвержденный Указом  Губернатора области от 1 июля 2013 года № 79, в части направления органами местного самоуправления 30 процентов от суммы гранта на поощрение руководителей и сотрудников органов местного самоуправления соответствующего муниципального образования. Также рекомендовано органам местного самоуправления муниципальных районов и городских округов Нижегородской области принять правовые акты, устанавливающие порядок и условия поощрения наградами органа местного самоуправления с выплатой денежной премии за счет средств гранта, распространив данный порядок на глав местного самоуправления, осуществляющих полномочия на непостоянной основе, и руководителей организаций, внесших значительный вклад в достижение наилучших значений показателей эффективности деятельности органов местного самоуправления городских округов и муниципальны</w:t>
      </w:r>
      <w:r w:rsidR="00D700BD">
        <w:rPr>
          <w:i/>
          <w:sz w:val="28"/>
          <w:szCs w:val="28"/>
        </w:rPr>
        <w:t>х районов Нижегородской области;</w:t>
      </w:r>
    </w:p>
    <w:p w:rsidR="006D50F4" w:rsidRDefault="006D50F4" w:rsidP="001C6E22">
      <w:pPr>
        <w:pStyle w:val="a5"/>
        <w:numPr>
          <w:ilvl w:val="0"/>
          <w:numId w:val="8"/>
        </w:numPr>
        <w:tabs>
          <w:tab w:val="left" w:pos="993"/>
          <w:tab w:val="left" w:pos="1276"/>
        </w:tabs>
        <w:ind w:left="0" w:firstLine="737"/>
        <w:jc w:val="both"/>
        <w:rPr>
          <w:sz w:val="28"/>
          <w:szCs w:val="28"/>
        </w:rPr>
      </w:pPr>
      <w:r w:rsidRPr="002977D2">
        <w:rPr>
          <w:sz w:val="28"/>
          <w:szCs w:val="28"/>
        </w:rPr>
        <w:t xml:space="preserve"> от </w:t>
      </w:r>
      <w:r>
        <w:rPr>
          <w:sz w:val="28"/>
          <w:szCs w:val="28"/>
        </w:rPr>
        <w:t>27</w:t>
      </w:r>
      <w:r w:rsidR="00875EFA">
        <w:rPr>
          <w:sz w:val="28"/>
          <w:szCs w:val="28"/>
        </w:rPr>
        <w:t xml:space="preserve"> </w:t>
      </w:r>
      <w:r>
        <w:rPr>
          <w:sz w:val="28"/>
          <w:szCs w:val="28"/>
        </w:rPr>
        <w:t xml:space="preserve">февраля </w:t>
      </w:r>
      <w:r w:rsidRPr="002977D2">
        <w:rPr>
          <w:sz w:val="28"/>
          <w:szCs w:val="28"/>
        </w:rPr>
        <w:t>201</w:t>
      </w:r>
      <w:r>
        <w:rPr>
          <w:sz w:val="28"/>
          <w:szCs w:val="28"/>
        </w:rPr>
        <w:t xml:space="preserve">4 года </w:t>
      </w:r>
      <w:r w:rsidRPr="002977D2">
        <w:rPr>
          <w:sz w:val="28"/>
          <w:szCs w:val="28"/>
        </w:rPr>
        <w:t xml:space="preserve"> </w:t>
      </w:r>
      <w:r>
        <w:rPr>
          <w:sz w:val="28"/>
          <w:szCs w:val="28"/>
        </w:rPr>
        <w:t>№ 1232</w:t>
      </w:r>
      <w:r w:rsidRPr="002977D2">
        <w:rPr>
          <w:sz w:val="28"/>
          <w:szCs w:val="28"/>
        </w:rPr>
        <w:t xml:space="preserve">-V </w:t>
      </w:r>
      <w:r>
        <w:rPr>
          <w:sz w:val="28"/>
          <w:szCs w:val="28"/>
        </w:rPr>
        <w:t>"</w:t>
      </w:r>
      <w:r w:rsidRPr="00D324C0">
        <w:rPr>
          <w:sz w:val="28"/>
          <w:szCs w:val="28"/>
        </w:rPr>
        <w:t>Об отчете о деятельности контрольно-счетной палаты Нижегородской области за 2013 год</w:t>
      </w:r>
      <w:r>
        <w:rPr>
          <w:sz w:val="28"/>
          <w:szCs w:val="28"/>
        </w:rPr>
        <w:t>".</w:t>
      </w:r>
      <w:r w:rsidRPr="007309F8">
        <w:rPr>
          <w:sz w:val="28"/>
          <w:szCs w:val="28"/>
        </w:rPr>
        <w:t xml:space="preserve"> </w:t>
      </w:r>
    </w:p>
    <w:p w:rsidR="006D50F4" w:rsidRPr="006D50F4" w:rsidRDefault="006D50F4" w:rsidP="001C6E22">
      <w:pPr>
        <w:ind w:firstLine="737"/>
        <w:jc w:val="both"/>
        <w:rPr>
          <w:i/>
          <w:sz w:val="28"/>
          <w:szCs w:val="28"/>
        </w:rPr>
      </w:pPr>
      <w:r w:rsidRPr="006D50F4">
        <w:rPr>
          <w:i/>
          <w:sz w:val="28"/>
          <w:szCs w:val="28"/>
        </w:rPr>
        <w:t>Всего в 2013 году контрольно-счетной палатой было проведено 50 контрольных и</w:t>
      </w:r>
      <w:r w:rsidRPr="006D50F4">
        <w:rPr>
          <w:i/>
          <w:color w:val="FF0000"/>
          <w:sz w:val="28"/>
          <w:szCs w:val="28"/>
        </w:rPr>
        <w:t xml:space="preserve"> </w:t>
      </w:r>
      <w:r w:rsidRPr="006D50F4">
        <w:rPr>
          <w:i/>
          <w:sz w:val="28"/>
          <w:szCs w:val="28"/>
        </w:rPr>
        <w:t>37 экспертно-аналитических мероприятий. Из общего числа запланированных мероприятий тематика 33 была обусловлена непосредственными требованиями законодательства, 6  мероприятий включены по поручению Законодательного Собрания, 10 – по поручению Правительства области, 1 – по обращению Счет</w:t>
      </w:r>
      <w:r w:rsidR="00D700BD">
        <w:rPr>
          <w:i/>
          <w:sz w:val="28"/>
          <w:szCs w:val="28"/>
        </w:rPr>
        <w:t>ной палаты Российской Федерации;</w:t>
      </w:r>
    </w:p>
    <w:p w:rsidR="007C4BF3" w:rsidRPr="00B23B20" w:rsidRDefault="007C4BF3" w:rsidP="001C6E22">
      <w:pPr>
        <w:pStyle w:val="a5"/>
        <w:numPr>
          <w:ilvl w:val="0"/>
          <w:numId w:val="8"/>
        </w:numPr>
        <w:tabs>
          <w:tab w:val="left" w:pos="993"/>
          <w:tab w:val="left" w:pos="1276"/>
        </w:tabs>
        <w:ind w:left="0" w:firstLine="737"/>
        <w:jc w:val="both"/>
        <w:rPr>
          <w:sz w:val="28"/>
          <w:szCs w:val="28"/>
        </w:rPr>
      </w:pPr>
      <w:r w:rsidRPr="00B23B20">
        <w:rPr>
          <w:sz w:val="28"/>
          <w:szCs w:val="28"/>
        </w:rPr>
        <w:t xml:space="preserve"> от 2</w:t>
      </w:r>
      <w:r>
        <w:rPr>
          <w:sz w:val="28"/>
          <w:szCs w:val="28"/>
        </w:rPr>
        <w:t>7</w:t>
      </w:r>
      <w:r w:rsidRPr="00B23B20">
        <w:rPr>
          <w:sz w:val="28"/>
          <w:szCs w:val="28"/>
        </w:rPr>
        <w:t xml:space="preserve"> </w:t>
      </w:r>
      <w:r>
        <w:rPr>
          <w:sz w:val="28"/>
          <w:szCs w:val="28"/>
        </w:rPr>
        <w:t>февраля</w:t>
      </w:r>
      <w:r w:rsidRPr="00B23B20">
        <w:rPr>
          <w:sz w:val="28"/>
          <w:szCs w:val="28"/>
        </w:rPr>
        <w:t xml:space="preserve"> 201</w:t>
      </w:r>
      <w:r>
        <w:rPr>
          <w:sz w:val="28"/>
          <w:szCs w:val="28"/>
        </w:rPr>
        <w:t>4</w:t>
      </w:r>
      <w:r w:rsidRPr="00B23B20">
        <w:rPr>
          <w:sz w:val="28"/>
          <w:szCs w:val="28"/>
        </w:rPr>
        <w:t xml:space="preserve"> года № </w:t>
      </w:r>
      <w:r>
        <w:rPr>
          <w:sz w:val="28"/>
          <w:szCs w:val="28"/>
        </w:rPr>
        <w:t>1233</w:t>
      </w:r>
      <w:r w:rsidRPr="00B23B20">
        <w:rPr>
          <w:sz w:val="28"/>
          <w:szCs w:val="28"/>
        </w:rPr>
        <w:t>-V "</w:t>
      </w:r>
      <w:r>
        <w:rPr>
          <w:sz w:val="28"/>
          <w:szCs w:val="28"/>
        </w:rPr>
        <w:t xml:space="preserve">Об обращении Законодательного Собрания Нижегородской области "К Председателю Правительства Российской Федерации Д.А. Медведеву по вопросу </w:t>
      </w:r>
      <w:r>
        <w:rPr>
          <w:sz w:val="28"/>
          <w:szCs w:val="28"/>
        </w:rPr>
        <w:lastRenderedPageBreak/>
        <w:t>совершенствования законодательства в области обращения с отходами производства и потребления".</w:t>
      </w:r>
    </w:p>
    <w:p w:rsidR="007C4BF3" w:rsidRPr="00DA09AC" w:rsidRDefault="007C4BF3" w:rsidP="001C6E22">
      <w:pPr>
        <w:ind w:firstLine="737"/>
        <w:jc w:val="both"/>
        <w:rPr>
          <w:i/>
          <w:sz w:val="28"/>
          <w:szCs w:val="28"/>
        </w:rPr>
      </w:pPr>
      <w:r w:rsidRPr="00DA09AC">
        <w:rPr>
          <w:i/>
          <w:sz w:val="28"/>
          <w:szCs w:val="28"/>
        </w:rPr>
        <w:t xml:space="preserve">Постановление разработано по результатам мониторинга закона </w:t>
      </w:r>
      <w:r w:rsidR="006B1A4F">
        <w:rPr>
          <w:i/>
          <w:sz w:val="28"/>
          <w:szCs w:val="28"/>
        </w:rPr>
        <w:t xml:space="preserve"> области </w:t>
      </w:r>
      <w:r w:rsidRPr="00DA09AC">
        <w:rPr>
          <w:i/>
          <w:sz w:val="28"/>
          <w:szCs w:val="28"/>
        </w:rPr>
        <w:t>"Об отходах производства и потребления</w:t>
      </w:r>
      <w:r w:rsidR="000D1B7B">
        <w:rPr>
          <w:i/>
          <w:sz w:val="28"/>
          <w:szCs w:val="28"/>
        </w:rPr>
        <w:t>"</w:t>
      </w:r>
      <w:r w:rsidRPr="00DA09AC">
        <w:rPr>
          <w:i/>
          <w:sz w:val="28"/>
          <w:szCs w:val="28"/>
        </w:rPr>
        <w:t>. В результате мониторинга был выявлен ряд проблемных вопросов, препятствующих эффективному действию законодательства в данной сфере и требующих правовой регламентации на федеральном уровне</w:t>
      </w:r>
      <w:r w:rsidR="002A1E99">
        <w:rPr>
          <w:i/>
          <w:sz w:val="28"/>
          <w:szCs w:val="28"/>
        </w:rPr>
        <w:t>;</w:t>
      </w:r>
      <w:r w:rsidRPr="00DA09AC">
        <w:rPr>
          <w:i/>
          <w:sz w:val="28"/>
          <w:szCs w:val="28"/>
        </w:rPr>
        <w:t xml:space="preserve"> </w:t>
      </w:r>
    </w:p>
    <w:p w:rsidR="007C4BF3" w:rsidRDefault="007C4BF3" w:rsidP="001C6E22">
      <w:pPr>
        <w:pStyle w:val="a5"/>
        <w:numPr>
          <w:ilvl w:val="0"/>
          <w:numId w:val="8"/>
        </w:numPr>
        <w:tabs>
          <w:tab w:val="left" w:pos="993"/>
          <w:tab w:val="left" w:pos="1276"/>
        </w:tabs>
        <w:ind w:left="0" w:firstLine="737"/>
        <w:jc w:val="both"/>
        <w:rPr>
          <w:sz w:val="28"/>
          <w:szCs w:val="28"/>
        </w:rPr>
      </w:pPr>
      <w:r>
        <w:rPr>
          <w:sz w:val="28"/>
          <w:szCs w:val="28"/>
        </w:rPr>
        <w:t>от 27 февраля 2014 года № 1247-</w:t>
      </w:r>
      <w:r w:rsidRPr="00DA09AC">
        <w:rPr>
          <w:sz w:val="28"/>
          <w:szCs w:val="28"/>
        </w:rPr>
        <w:t>V</w:t>
      </w:r>
      <w:r w:rsidRPr="00BD42C5">
        <w:rPr>
          <w:sz w:val="28"/>
          <w:szCs w:val="28"/>
        </w:rPr>
        <w:t xml:space="preserve"> </w:t>
      </w:r>
      <w:r>
        <w:rPr>
          <w:sz w:val="28"/>
          <w:szCs w:val="28"/>
        </w:rPr>
        <w:t xml:space="preserve">"Об обращении Законодательного Собрания Нижегородской области "К Министру природных ресурсов и экологии Российской Федерации С.Е. Донскому о принятии окончательного решения о недопустимости подъема уровня Чебоксарского водохранилища". </w:t>
      </w:r>
    </w:p>
    <w:p w:rsidR="007C4BF3" w:rsidRDefault="007C4BF3" w:rsidP="001C6E22">
      <w:pPr>
        <w:ind w:firstLine="737"/>
        <w:jc w:val="both"/>
        <w:rPr>
          <w:i/>
          <w:color w:val="000000"/>
          <w:spacing w:val="-6"/>
          <w:sz w:val="28"/>
          <w:szCs w:val="28"/>
        </w:rPr>
      </w:pPr>
      <w:r w:rsidRPr="00DA09AC">
        <w:rPr>
          <w:i/>
          <w:color w:val="000000"/>
          <w:spacing w:val="-6"/>
          <w:sz w:val="28"/>
          <w:szCs w:val="28"/>
        </w:rPr>
        <w:t xml:space="preserve">Законодательное Собрание Нижегородской области обратилось к           С.Е. Донскому </w:t>
      </w:r>
      <w:r w:rsidRPr="00DA09AC">
        <w:rPr>
          <w:i/>
          <w:spacing w:val="-6"/>
          <w:sz w:val="28"/>
          <w:szCs w:val="28"/>
        </w:rPr>
        <w:t xml:space="preserve"> как  к руководителю рабочей группы по подготовке окончательного решения о целесообразности завершения строительства Чебоксарской</w:t>
      </w:r>
      <w:r w:rsidR="007D2D78">
        <w:rPr>
          <w:i/>
          <w:spacing w:val="-6"/>
          <w:sz w:val="28"/>
          <w:szCs w:val="28"/>
        </w:rPr>
        <w:t xml:space="preserve"> </w:t>
      </w:r>
      <w:r w:rsidRPr="00DA09AC">
        <w:rPr>
          <w:i/>
          <w:spacing w:val="-6"/>
          <w:sz w:val="28"/>
          <w:szCs w:val="28"/>
        </w:rPr>
        <w:t xml:space="preserve"> ГЭС при Правительственной комиссии по вопросам топливно-энергетического комплекса, воспроизводства минерально-сырьевой базы и повышения энергетической эффективности экономики и про</w:t>
      </w:r>
      <w:r w:rsidR="007D2D78">
        <w:rPr>
          <w:i/>
          <w:spacing w:val="-6"/>
          <w:sz w:val="28"/>
          <w:szCs w:val="28"/>
        </w:rPr>
        <w:t>сило</w:t>
      </w:r>
      <w:r w:rsidRPr="00DA09AC">
        <w:rPr>
          <w:i/>
          <w:spacing w:val="-6"/>
          <w:sz w:val="28"/>
          <w:szCs w:val="28"/>
        </w:rPr>
        <w:t xml:space="preserve"> </w:t>
      </w:r>
      <w:r w:rsidRPr="00DA09AC">
        <w:rPr>
          <w:i/>
          <w:color w:val="000000"/>
          <w:spacing w:val="-6"/>
          <w:sz w:val="28"/>
          <w:szCs w:val="28"/>
        </w:rPr>
        <w:t xml:space="preserve">принять решение о рекомендации Правительству Российской Федерации  определить отметку уровня 63 метров в качестве предельной </w:t>
      </w:r>
      <w:r w:rsidRPr="00DA09AC">
        <w:rPr>
          <w:b/>
          <w:i/>
          <w:color w:val="000000"/>
          <w:spacing w:val="-6"/>
          <w:sz w:val="28"/>
          <w:szCs w:val="28"/>
        </w:rPr>
        <w:t xml:space="preserve"> </w:t>
      </w:r>
      <w:r w:rsidRPr="00DA09AC">
        <w:rPr>
          <w:i/>
          <w:color w:val="000000"/>
          <w:spacing w:val="-6"/>
          <w:sz w:val="28"/>
          <w:szCs w:val="28"/>
        </w:rPr>
        <w:t>и дать необходимые поручения разработать проектную документацию по завершению строительства Чебоксарской ГЭС, включающую обустройство Чебоксарского водохранил</w:t>
      </w:r>
      <w:r w:rsidR="002A1E99">
        <w:rPr>
          <w:i/>
          <w:color w:val="000000"/>
          <w:spacing w:val="-6"/>
          <w:sz w:val="28"/>
          <w:szCs w:val="28"/>
        </w:rPr>
        <w:t>ища на отметке уровня 63 метров;</w:t>
      </w:r>
    </w:p>
    <w:p w:rsidR="005E6E38" w:rsidRDefault="005E6E38" w:rsidP="001C6E22">
      <w:pPr>
        <w:pStyle w:val="a5"/>
        <w:numPr>
          <w:ilvl w:val="0"/>
          <w:numId w:val="8"/>
        </w:numPr>
        <w:tabs>
          <w:tab w:val="left" w:pos="993"/>
          <w:tab w:val="left" w:pos="1276"/>
        </w:tabs>
        <w:ind w:left="0" w:firstLine="737"/>
        <w:jc w:val="both"/>
        <w:rPr>
          <w:sz w:val="28"/>
          <w:szCs w:val="28"/>
        </w:rPr>
      </w:pPr>
      <w:r w:rsidRPr="00CC73F6">
        <w:rPr>
          <w:sz w:val="28"/>
          <w:szCs w:val="28"/>
        </w:rPr>
        <w:t>от 27</w:t>
      </w:r>
      <w:r>
        <w:rPr>
          <w:sz w:val="28"/>
          <w:szCs w:val="28"/>
        </w:rPr>
        <w:t xml:space="preserve"> февраля </w:t>
      </w:r>
      <w:r w:rsidRPr="00CC73F6">
        <w:rPr>
          <w:sz w:val="28"/>
          <w:szCs w:val="28"/>
        </w:rPr>
        <w:t>2014</w:t>
      </w:r>
      <w:r>
        <w:rPr>
          <w:sz w:val="28"/>
          <w:szCs w:val="28"/>
        </w:rPr>
        <w:t xml:space="preserve"> года </w:t>
      </w:r>
      <w:r w:rsidRPr="00CC73F6">
        <w:rPr>
          <w:sz w:val="28"/>
          <w:szCs w:val="28"/>
        </w:rPr>
        <w:t xml:space="preserve"> № 1230-V "О заявлении Законодательного Собрания Нижегородской области "Остановить трагедию Украины!". </w:t>
      </w:r>
    </w:p>
    <w:p w:rsidR="005E6E38" w:rsidRPr="00CC73F6" w:rsidRDefault="005E6E38" w:rsidP="001C6E22">
      <w:pPr>
        <w:ind w:firstLine="737"/>
        <w:jc w:val="both"/>
        <w:rPr>
          <w:i/>
          <w:sz w:val="28"/>
          <w:szCs w:val="28"/>
        </w:rPr>
      </w:pPr>
      <w:r w:rsidRPr="00CC73F6">
        <w:rPr>
          <w:i/>
          <w:sz w:val="28"/>
          <w:szCs w:val="28"/>
        </w:rPr>
        <w:t>В заявлении отражено, что происходящие события в Украине свидетельствуют о попытках соверше</w:t>
      </w:r>
      <w:r w:rsidR="009D7993">
        <w:rPr>
          <w:i/>
          <w:sz w:val="28"/>
          <w:szCs w:val="28"/>
        </w:rPr>
        <w:t>ния государственного переворота.</w:t>
      </w:r>
      <w:r w:rsidRPr="00CC73F6">
        <w:rPr>
          <w:i/>
          <w:sz w:val="28"/>
          <w:szCs w:val="28"/>
        </w:rPr>
        <w:t xml:space="preserve"> Законодательное Собрание Нижегородской области выражает солидарность с активной позицией граждан Украины, выступающих в защиту личной и общественной безопасности на всей территории Украины, в том числе в юго-восточных регионах, в Крыму и в Севастополе, призывает все общественные силы России решительно и жестко выступить с осуждением фактов вандализма и осквернения памятников в украинских городах и селах и считает необходимым объединение всех патриотических сил России для оказания помощи братскому народу Украины, поддержки политических сил, общественных объединений, выступающих в защиту исторической дружбы наших народов.</w:t>
      </w:r>
    </w:p>
    <w:p w:rsidR="005E6E38" w:rsidRPr="00CC73F6" w:rsidRDefault="005E6E38" w:rsidP="001C6E22">
      <w:pPr>
        <w:ind w:firstLine="737"/>
        <w:jc w:val="both"/>
        <w:rPr>
          <w:i/>
          <w:sz w:val="28"/>
          <w:szCs w:val="28"/>
        </w:rPr>
      </w:pPr>
      <w:r w:rsidRPr="00CC73F6">
        <w:rPr>
          <w:i/>
          <w:sz w:val="28"/>
          <w:szCs w:val="28"/>
        </w:rPr>
        <w:t>Заявление было опубликовано в газете "Нижегородские новости" и размешено на официальном сайте Законодательного Собрания области в информационно-телекоммуникационной сети "Интернет";</w:t>
      </w:r>
    </w:p>
    <w:p w:rsidR="00460B88" w:rsidRDefault="00C745A5" w:rsidP="001C6E22">
      <w:pPr>
        <w:pStyle w:val="a5"/>
        <w:numPr>
          <w:ilvl w:val="0"/>
          <w:numId w:val="8"/>
        </w:numPr>
        <w:tabs>
          <w:tab w:val="left" w:pos="993"/>
          <w:tab w:val="left" w:pos="1276"/>
        </w:tabs>
        <w:ind w:left="0" w:firstLine="737"/>
        <w:jc w:val="both"/>
        <w:rPr>
          <w:sz w:val="28"/>
          <w:szCs w:val="28"/>
        </w:rPr>
      </w:pPr>
      <w:r w:rsidRPr="00460B88">
        <w:rPr>
          <w:sz w:val="28"/>
          <w:szCs w:val="28"/>
        </w:rPr>
        <w:t>от 27 февраля 2014 года № 1250-V "О внесении изменений в Положение о мониторинге правоприменения нормативных правовых актов Нижегородской области, принятых Законодательным Собранием Нижегородской области"</w:t>
      </w:r>
      <w:r w:rsidR="00460B88">
        <w:rPr>
          <w:sz w:val="28"/>
          <w:szCs w:val="28"/>
        </w:rPr>
        <w:t>.</w:t>
      </w:r>
    </w:p>
    <w:p w:rsidR="00C745A5" w:rsidRPr="00460B88" w:rsidRDefault="00460B88" w:rsidP="001C6E22">
      <w:pPr>
        <w:ind w:firstLine="737"/>
        <w:jc w:val="both"/>
        <w:rPr>
          <w:i/>
          <w:sz w:val="28"/>
          <w:szCs w:val="28"/>
        </w:rPr>
      </w:pPr>
      <w:r w:rsidRPr="00460B88">
        <w:rPr>
          <w:i/>
          <w:sz w:val="28"/>
          <w:szCs w:val="28"/>
        </w:rPr>
        <w:lastRenderedPageBreak/>
        <w:t>У</w:t>
      </w:r>
      <w:r w:rsidR="00C745A5" w:rsidRPr="00460B88">
        <w:rPr>
          <w:i/>
          <w:sz w:val="28"/>
          <w:szCs w:val="28"/>
        </w:rPr>
        <w:t>точняет</w:t>
      </w:r>
      <w:r w:rsidRPr="00460B88">
        <w:rPr>
          <w:i/>
          <w:sz w:val="28"/>
          <w:szCs w:val="28"/>
        </w:rPr>
        <w:t>ся</w:t>
      </w:r>
      <w:r w:rsidR="00C745A5" w:rsidRPr="00460B88">
        <w:rPr>
          <w:i/>
          <w:sz w:val="28"/>
          <w:szCs w:val="28"/>
        </w:rPr>
        <w:t xml:space="preserve"> механизм инициирования мониторинга правоприменения нормативных правовых актов, принятых Законодательным Собранием</w:t>
      </w:r>
      <w:r w:rsidR="002A1E99">
        <w:rPr>
          <w:i/>
          <w:sz w:val="28"/>
          <w:szCs w:val="28"/>
        </w:rPr>
        <w:t>,</w:t>
      </w:r>
      <w:r w:rsidR="00C745A5" w:rsidRPr="00460B88">
        <w:rPr>
          <w:i/>
          <w:sz w:val="28"/>
          <w:szCs w:val="28"/>
        </w:rPr>
        <w:t xml:space="preserve"> и предусматривает обязательное размещение результатов мониторинга правоприменения на официальном сайте Законодательного Собрания в информационно-телекоммуникационной сети "Интернет"</w:t>
      </w:r>
      <w:r w:rsidR="002A1E99">
        <w:rPr>
          <w:i/>
          <w:sz w:val="28"/>
          <w:szCs w:val="28"/>
        </w:rPr>
        <w:t>;</w:t>
      </w:r>
    </w:p>
    <w:p w:rsidR="00460B88" w:rsidRDefault="00C745A5" w:rsidP="001C6E22">
      <w:pPr>
        <w:pStyle w:val="a5"/>
        <w:numPr>
          <w:ilvl w:val="0"/>
          <w:numId w:val="8"/>
        </w:numPr>
        <w:tabs>
          <w:tab w:val="left" w:pos="993"/>
          <w:tab w:val="left" w:pos="1276"/>
        </w:tabs>
        <w:ind w:left="0" w:firstLine="737"/>
        <w:jc w:val="both"/>
        <w:rPr>
          <w:sz w:val="28"/>
          <w:szCs w:val="28"/>
        </w:rPr>
      </w:pPr>
      <w:r w:rsidRPr="00460B88">
        <w:rPr>
          <w:sz w:val="28"/>
          <w:szCs w:val="28"/>
        </w:rPr>
        <w:t xml:space="preserve">от 27 февраля 2014 года № 1252-V "О внесении изменений в Регламент Законодательного </w:t>
      </w:r>
      <w:r w:rsidR="009B4E98">
        <w:rPr>
          <w:sz w:val="28"/>
          <w:szCs w:val="28"/>
        </w:rPr>
        <w:t>Собрания Нижегородской области";</w:t>
      </w:r>
    </w:p>
    <w:p w:rsidR="00460B88" w:rsidRDefault="00460B88" w:rsidP="001C6E22">
      <w:pPr>
        <w:pStyle w:val="a5"/>
        <w:numPr>
          <w:ilvl w:val="0"/>
          <w:numId w:val="8"/>
        </w:numPr>
        <w:tabs>
          <w:tab w:val="left" w:pos="993"/>
          <w:tab w:val="left" w:pos="1276"/>
        </w:tabs>
        <w:ind w:left="0" w:firstLine="737"/>
        <w:jc w:val="both"/>
        <w:rPr>
          <w:sz w:val="28"/>
          <w:szCs w:val="28"/>
        </w:rPr>
      </w:pPr>
      <w:r>
        <w:rPr>
          <w:sz w:val="28"/>
          <w:szCs w:val="28"/>
        </w:rPr>
        <w:t xml:space="preserve">от </w:t>
      </w:r>
      <w:r w:rsidR="00C745A5" w:rsidRPr="00460B88">
        <w:rPr>
          <w:sz w:val="28"/>
          <w:szCs w:val="28"/>
        </w:rPr>
        <w:t xml:space="preserve"> 27 февраля 2014 года № 1254-V "О Докладе Законодательного Собрания Нижегородской области и об основных итогах законотворческой деятельности Законодательного Собрания за 20 лет"</w:t>
      </w:r>
      <w:r>
        <w:rPr>
          <w:sz w:val="28"/>
          <w:szCs w:val="28"/>
        </w:rPr>
        <w:t>.</w:t>
      </w:r>
    </w:p>
    <w:p w:rsidR="00C745A5" w:rsidRDefault="00460B88" w:rsidP="001C6E22">
      <w:pPr>
        <w:ind w:firstLine="737"/>
        <w:jc w:val="both"/>
        <w:rPr>
          <w:i/>
          <w:sz w:val="28"/>
          <w:szCs w:val="28"/>
        </w:rPr>
      </w:pPr>
      <w:r w:rsidRPr="00460B88">
        <w:rPr>
          <w:i/>
          <w:sz w:val="28"/>
          <w:szCs w:val="28"/>
        </w:rPr>
        <w:t>В</w:t>
      </w:r>
      <w:r w:rsidR="00C745A5" w:rsidRPr="00460B88">
        <w:rPr>
          <w:i/>
          <w:sz w:val="28"/>
          <w:szCs w:val="28"/>
        </w:rPr>
        <w:t xml:space="preserve"> докладе подведены основные итоги законотворческой деятельности Законодательного Собрания (2009 - 2013 годы), дана оценка современному состоянию законодательства Нижегородской области, а также отражены основные результаты мониторинга правоприменения и основные задачи законотворческой деятельности Законодательного</w:t>
      </w:r>
      <w:r w:rsidR="009B4E98">
        <w:rPr>
          <w:i/>
          <w:sz w:val="28"/>
          <w:szCs w:val="28"/>
        </w:rPr>
        <w:t xml:space="preserve"> Собрания Нижегородской области</w:t>
      </w:r>
      <w:r w:rsidR="00C745A5" w:rsidRPr="00460B88">
        <w:rPr>
          <w:i/>
          <w:sz w:val="28"/>
          <w:szCs w:val="28"/>
        </w:rPr>
        <w:t>;</w:t>
      </w:r>
    </w:p>
    <w:p w:rsidR="00875EFA" w:rsidRPr="00B376DD" w:rsidRDefault="00875EFA" w:rsidP="001C6E22">
      <w:pPr>
        <w:pStyle w:val="a5"/>
        <w:numPr>
          <w:ilvl w:val="0"/>
          <w:numId w:val="8"/>
        </w:numPr>
        <w:tabs>
          <w:tab w:val="left" w:pos="993"/>
          <w:tab w:val="left" w:pos="1276"/>
        </w:tabs>
        <w:ind w:left="0" w:firstLine="737"/>
        <w:jc w:val="both"/>
        <w:rPr>
          <w:sz w:val="28"/>
          <w:szCs w:val="28"/>
        </w:rPr>
      </w:pPr>
      <w:r w:rsidRPr="00EB5C5C">
        <w:rPr>
          <w:sz w:val="28"/>
          <w:szCs w:val="28"/>
        </w:rPr>
        <w:t>от 27 марта 2014 года №1262-</w:t>
      </w:r>
      <w:r w:rsidRPr="00B376DD">
        <w:rPr>
          <w:sz w:val="28"/>
          <w:szCs w:val="28"/>
        </w:rPr>
        <w:t>V</w:t>
      </w:r>
      <w:r w:rsidRPr="00EB5C5C">
        <w:rPr>
          <w:sz w:val="28"/>
          <w:szCs w:val="28"/>
        </w:rPr>
        <w:t xml:space="preserve"> и от 28 августа 2014 года</w:t>
      </w:r>
      <w:r>
        <w:rPr>
          <w:sz w:val="28"/>
          <w:szCs w:val="28"/>
        </w:rPr>
        <w:t xml:space="preserve">         </w:t>
      </w:r>
      <w:r w:rsidRPr="00EB5C5C">
        <w:rPr>
          <w:sz w:val="28"/>
          <w:szCs w:val="28"/>
        </w:rPr>
        <w:t xml:space="preserve"> №1442-</w:t>
      </w:r>
      <w:r w:rsidRPr="00B376DD">
        <w:rPr>
          <w:sz w:val="28"/>
          <w:szCs w:val="28"/>
        </w:rPr>
        <w:t>V "О присвоении почетного звания "Заслуженный ветеран Нижегородской области";</w:t>
      </w:r>
    </w:p>
    <w:p w:rsidR="00875EFA" w:rsidRPr="00875EFA" w:rsidRDefault="00875EFA" w:rsidP="001C6E22">
      <w:pPr>
        <w:pStyle w:val="a5"/>
        <w:numPr>
          <w:ilvl w:val="0"/>
          <w:numId w:val="8"/>
        </w:numPr>
        <w:tabs>
          <w:tab w:val="left" w:pos="993"/>
          <w:tab w:val="left" w:pos="1276"/>
        </w:tabs>
        <w:ind w:left="0" w:firstLine="737"/>
        <w:jc w:val="both"/>
        <w:rPr>
          <w:sz w:val="28"/>
          <w:szCs w:val="28"/>
        </w:rPr>
      </w:pPr>
      <w:r w:rsidRPr="00EB5C5C">
        <w:rPr>
          <w:sz w:val="28"/>
          <w:szCs w:val="28"/>
        </w:rPr>
        <w:t>от 24 апреля  2014 года №1286-</w:t>
      </w:r>
      <w:r w:rsidRPr="00B376DD">
        <w:rPr>
          <w:sz w:val="28"/>
          <w:szCs w:val="28"/>
        </w:rPr>
        <w:t>V</w:t>
      </w:r>
      <w:r w:rsidRPr="00EB5C5C">
        <w:rPr>
          <w:sz w:val="28"/>
          <w:szCs w:val="28"/>
        </w:rPr>
        <w:t xml:space="preserve"> и от 30 октября 2014 года </w:t>
      </w:r>
      <w:r w:rsidR="009B4E98">
        <w:rPr>
          <w:sz w:val="28"/>
          <w:szCs w:val="28"/>
        </w:rPr>
        <w:t xml:space="preserve">    </w:t>
      </w:r>
      <w:r w:rsidRPr="00EB5C5C">
        <w:rPr>
          <w:sz w:val="28"/>
          <w:szCs w:val="28"/>
        </w:rPr>
        <w:t>№</w:t>
      </w:r>
      <w:r w:rsidR="009B4E98">
        <w:rPr>
          <w:sz w:val="28"/>
          <w:szCs w:val="28"/>
        </w:rPr>
        <w:t> </w:t>
      </w:r>
      <w:r w:rsidRPr="00EB5C5C">
        <w:rPr>
          <w:sz w:val="28"/>
          <w:szCs w:val="28"/>
        </w:rPr>
        <w:t>1502-</w:t>
      </w:r>
      <w:r w:rsidRPr="00B376DD">
        <w:rPr>
          <w:sz w:val="28"/>
          <w:szCs w:val="28"/>
        </w:rPr>
        <w:t>V</w:t>
      </w:r>
      <w:r w:rsidRPr="00EB5C5C">
        <w:rPr>
          <w:sz w:val="28"/>
          <w:szCs w:val="28"/>
        </w:rPr>
        <w:t xml:space="preserve"> </w:t>
      </w:r>
      <w:r w:rsidRPr="00B376DD">
        <w:rPr>
          <w:sz w:val="28"/>
          <w:szCs w:val="28"/>
        </w:rPr>
        <w:t>"О присвоении Почетного звания Нижегородской области "Лауреат премии Минина и Пожарского";</w:t>
      </w:r>
    </w:p>
    <w:p w:rsidR="00460B88" w:rsidRDefault="00C745A5" w:rsidP="001C6E22">
      <w:pPr>
        <w:pStyle w:val="a5"/>
        <w:numPr>
          <w:ilvl w:val="0"/>
          <w:numId w:val="8"/>
        </w:numPr>
        <w:tabs>
          <w:tab w:val="left" w:pos="993"/>
          <w:tab w:val="left" w:pos="1276"/>
        </w:tabs>
        <w:ind w:left="0" w:firstLine="737"/>
        <w:jc w:val="both"/>
        <w:rPr>
          <w:sz w:val="28"/>
          <w:szCs w:val="28"/>
        </w:rPr>
      </w:pPr>
      <w:r w:rsidRPr="00C14889">
        <w:rPr>
          <w:sz w:val="28"/>
          <w:szCs w:val="28"/>
        </w:rPr>
        <w:t>от 24 апреля 2014 года № 1313-</w:t>
      </w:r>
      <w:r w:rsidRPr="00C745A5">
        <w:rPr>
          <w:sz w:val="28"/>
          <w:szCs w:val="28"/>
        </w:rPr>
        <w:t>V</w:t>
      </w:r>
      <w:r w:rsidRPr="00C14889">
        <w:rPr>
          <w:sz w:val="28"/>
          <w:szCs w:val="28"/>
        </w:rPr>
        <w:t xml:space="preserve"> </w:t>
      </w:r>
      <w:r>
        <w:rPr>
          <w:sz w:val="28"/>
          <w:szCs w:val="28"/>
        </w:rPr>
        <w:t>"</w:t>
      </w:r>
      <w:r w:rsidRPr="00C14889">
        <w:rPr>
          <w:sz w:val="28"/>
          <w:szCs w:val="28"/>
        </w:rPr>
        <w:t xml:space="preserve">О внесении изменений в постановление Законодательного Собрания области </w:t>
      </w:r>
      <w:r>
        <w:rPr>
          <w:sz w:val="28"/>
          <w:szCs w:val="28"/>
        </w:rPr>
        <w:t>"</w:t>
      </w:r>
      <w:r w:rsidRPr="00C14889">
        <w:rPr>
          <w:sz w:val="28"/>
          <w:szCs w:val="28"/>
        </w:rPr>
        <w:t xml:space="preserve">Об утверждении Положения о Почетном дипломе </w:t>
      </w:r>
      <w:r>
        <w:rPr>
          <w:sz w:val="28"/>
          <w:szCs w:val="28"/>
        </w:rPr>
        <w:t>"</w:t>
      </w:r>
      <w:r w:rsidRPr="00C14889">
        <w:rPr>
          <w:sz w:val="28"/>
          <w:szCs w:val="28"/>
        </w:rPr>
        <w:t>Благотворителю</w:t>
      </w:r>
      <w:r>
        <w:rPr>
          <w:sz w:val="28"/>
          <w:szCs w:val="28"/>
        </w:rPr>
        <w:t>"</w:t>
      </w:r>
      <w:r w:rsidRPr="00C14889">
        <w:rPr>
          <w:sz w:val="28"/>
          <w:szCs w:val="28"/>
        </w:rPr>
        <w:t xml:space="preserve"> и медали </w:t>
      </w:r>
      <w:r>
        <w:rPr>
          <w:sz w:val="28"/>
          <w:szCs w:val="28"/>
        </w:rPr>
        <w:t>"</w:t>
      </w:r>
      <w:r w:rsidRPr="00C14889">
        <w:rPr>
          <w:sz w:val="28"/>
          <w:szCs w:val="28"/>
        </w:rPr>
        <w:t>Благотворитель земли Нижегородской</w:t>
      </w:r>
      <w:r>
        <w:rPr>
          <w:sz w:val="28"/>
          <w:szCs w:val="28"/>
        </w:rPr>
        <w:t>"</w:t>
      </w:r>
      <w:r w:rsidR="00460B88">
        <w:rPr>
          <w:sz w:val="28"/>
          <w:szCs w:val="28"/>
        </w:rPr>
        <w:t>.</w:t>
      </w:r>
    </w:p>
    <w:p w:rsidR="00C745A5" w:rsidRPr="00460B88" w:rsidRDefault="00460B88" w:rsidP="001C6E22">
      <w:pPr>
        <w:ind w:firstLine="737"/>
        <w:jc w:val="both"/>
        <w:rPr>
          <w:i/>
          <w:sz w:val="28"/>
          <w:szCs w:val="28"/>
        </w:rPr>
      </w:pPr>
      <w:r w:rsidRPr="00460B88">
        <w:rPr>
          <w:i/>
          <w:sz w:val="28"/>
          <w:szCs w:val="28"/>
        </w:rPr>
        <w:t>У</w:t>
      </w:r>
      <w:r w:rsidR="00C745A5" w:rsidRPr="00460B88">
        <w:rPr>
          <w:i/>
          <w:sz w:val="28"/>
          <w:szCs w:val="28"/>
        </w:rPr>
        <w:t>точняется перечень данных, указываемых в наградном листе, которые могут быть дополнительно запр</w:t>
      </w:r>
      <w:r w:rsidR="009D7993">
        <w:rPr>
          <w:i/>
          <w:sz w:val="28"/>
          <w:szCs w:val="28"/>
        </w:rPr>
        <w:t>ошены Благотворительным советом</w:t>
      </w:r>
      <w:r w:rsidR="00C745A5" w:rsidRPr="00460B88">
        <w:rPr>
          <w:i/>
          <w:sz w:val="28"/>
          <w:szCs w:val="28"/>
        </w:rPr>
        <w:t xml:space="preserve"> (выписка из Единого государственного реестра юридических лиц, информация по налогам и средней заработной плате в организации). Кроме того, утверждается форма удостоверения медали "Благотворитель земли Нижегородской"</w:t>
      </w:r>
      <w:r w:rsidR="001F57F8">
        <w:rPr>
          <w:i/>
          <w:sz w:val="28"/>
          <w:szCs w:val="28"/>
        </w:rPr>
        <w:t>;</w:t>
      </w:r>
    </w:p>
    <w:p w:rsidR="00C81A8C" w:rsidRDefault="00C745A5" w:rsidP="001C6E22">
      <w:pPr>
        <w:pStyle w:val="a5"/>
        <w:numPr>
          <w:ilvl w:val="0"/>
          <w:numId w:val="8"/>
        </w:numPr>
        <w:tabs>
          <w:tab w:val="left" w:pos="993"/>
          <w:tab w:val="left" w:pos="1276"/>
        </w:tabs>
        <w:ind w:left="0" w:firstLine="737"/>
        <w:jc w:val="both"/>
        <w:rPr>
          <w:sz w:val="28"/>
          <w:szCs w:val="28"/>
        </w:rPr>
      </w:pPr>
      <w:r w:rsidRPr="006B5F99">
        <w:rPr>
          <w:sz w:val="28"/>
          <w:szCs w:val="28"/>
        </w:rPr>
        <w:t>от 24 апреля 2014 года № 1314-</w:t>
      </w:r>
      <w:r w:rsidRPr="00C745A5">
        <w:rPr>
          <w:sz w:val="28"/>
          <w:szCs w:val="28"/>
        </w:rPr>
        <w:t>V</w:t>
      </w:r>
      <w:r w:rsidRPr="006B5F99">
        <w:rPr>
          <w:sz w:val="28"/>
          <w:szCs w:val="28"/>
        </w:rPr>
        <w:t xml:space="preserve"> </w:t>
      </w:r>
      <w:r>
        <w:rPr>
          <w:sz w:val="28"/>
          <w:szCs w:val="28"/>
        </w:rPr>
        <w:t>"</w:t>
      </w:r>
      <w:r w:rsidRPr="006B5F99">
        <w:rPr>
          <w:sz w:val="28"/>
          <w:szCs w:val="28"/>
        </w:rPr>
        <w:t>Об отчете о деятельности Молодежного парламента при Законодательном Собрании Нижегородской области</w:t>
      </w:r>
      <w:r w:rsidR="00C81A8C">
        <w:rPr>
          <w:sz w:val="28"/>
          <w:szCs w:val="28"/>
        </w:rPr>
        <w:t>.</w:t>
      </w:r>
    </w:p>
    <w:p w:rsidR="00C745A5" w:rsidRPr="00C81A8C" w:rsidRDefault="00C81A8C" w:rsidP="001C6E22">
      <w:pPr>
        <w:ind w:firstLine="737"/>
        <w:jc w:val="both"/>
        <w:rPr>
          <w:i/>
          <w:sz w:val="28"/>
          <w:szCs w:val="28"/>
        </w:rPr>
      </w:pPr>
      <w:r w:rsidRPr="00C81A8C">
        <w:rPr>
          <w:i/>
          <w:sz w:val="28"/>
          <w:szCs w:val="28"/>
        </w:rPr>
        <w:t>П</w:t>
      </w:r>
      <w:r w:rsidR="00C745A5" w:rsidRPr="00C81A8C">
        <w:rPr>
          <w:i/>
          <w:sz w:val="28"/>
          <w:szCs w:val="28"/>
        </w:rPr>
        <w:t>одводятся основные итоги деятельности Молодежного парламента за период с апреля 2013 года по апрель 2014 года</w:t>
      </w:r>
      <w:r w:rsidR="001F57F8">
        <w:rPr>
          <w:i/>
          <w:sz w:val="28"/>
          <w:szCs w:val="28"/>
        </w:rPr>
        <w:t>;</w:t>
      </w:r>
    </w:p>
    <w:p w:rsidR="00C81A8C" w:rsidRDefault="00C745A5" w:rsidP="001C6E22">
      <w:pPr>
        <w:pStyle w:val="a5"/>
        <w:numPr>
          <w:ilvl w:val="0"/>
          <w:numId w:val="8"/>
        </w:numPr>
        <w:tabs>
          <w:tab w:val="left" w:pos="993"/>
          <w:tab w:val="left" w:pos="1276"/>
        </w:tabs>
        <w:ind w:left="0" w:firstLine="737"/>
        <w:jc w:val="both"/>
        <w:rPr>
          <w:sz w:val="28"/>
          <w:szCs w:val="28"/>
        </w:rPr>
      </w:pPr>
      <w:r w:rsidRPr="00C81A8C">
        <w:rPr>
          <w:sz w:val="28"/>
          <w:szCs w:val="28"/>
        </w:rPr>
        <w:t> постановление Законодательного Собрания от 24 апреля 2014 года № 1323-V "О перечне вопросов, поставленных Законодательным Собранием Нижегородской области, Губернатору Нижегородской области о результатах деятельности Правительства Нижегородской области за 2013 год</w:t>
      </w:r>
      <w:r w:rsidR="00B23A2E">
        <w:rPr>
          <w:sz w:val="28"/>
          <w:szCs w:val="28"/>
        </w:rPr>
        <w:t>;</w:t>
      </w:r>
    </w:p>
    <w:p w:rsidR="00C745A5" w:rsidRDefault="00C745A5" w:rsidP="001C6E22">
      <w:pPr>
        <w:pStyle w:val="a5"/>
        <w:numPr>
          <w:ilvl w:val="0"/>
          <w:numId w:val="8"/>
        </w:numPr>
        <w:tabs>
          <w:tab w:val="left" w:pos="993"/>
          <w:tab w:val="left" w:pos="1276"/>
        </w:tabs>
        <w:ind w:left="0" w:firstLine="737"/>
        <w:jc w:val="both"/>
        <w:rPr>
          <w:sz w:val="28"/>
          <w:szCs w:val="28"/>
        </w:rPr>
      </w:pPr>
      <w:r w:rsidRPr="00C81A8C">
        <w:rPr>
          <w:sz w:val="28"/>
          <w:szCs w:val="28"/>
        </w:rPr>
        <w:t>от 29 мая 2014 года № 1365-V "О результатах мониторинга правоприменения Положения о приемной депутата Законодательного Собрания Нижегородской области";</w:t>
      </w:r>
    </w:p>
    <w:p w:rsidR="00875EFA" w:rsidRPr="00B376DD" w:rsidRDefault="00875EFA" w:rsidP="001C6E22">
      <w:pPr>
        <w:pStyle w:val="a5"/>
        <w:numPr>
          <w:ilvl w:val="0"/>
          <w:numId w:val="8"/>
        </w:numPr>
        <w:tabs>
          <w:tab w:val="left" w:pos="993"/>
          <w:tab w:val="left" w:pos="1276"/>
        </w:tabs>
        <w:ind w:left="0" w:firstLine="737"/>
        <w:jc w:val="both"/>
        <w:rPr>
          <w:sz w:val="28"/>
          <w:szCs w:val="28"/>
        </w:rPr>
      </w:pPr>
      <w:r w:rsidRPr="00B376DD">
        <w:rPr>
          <w:sz w:val="28"/>
          <w:szCs w:val="28"/>
        </w:rPr>
        <w:lastRenderedPageBreak/>
        <w:t>от 29 мая   2014 года №</w:t>
      </w:r>
      <w:r w:rsidR="001F57F8">
        <w:rPr>
          <w:sz w:val="28"/>
          <w:szCs w:val="28"/>
        </w:rPr>
        <w:t> </w:t>
      </w:r>
      <w:r w:rsidRPr="00B376DD">
        <w:rPr>
          <w:sz w:val="28"/>
          <w:szCs w:val="28"/>
        </w:rPr>
        <w:t>1351-V "О докладе Уполномоченного по правам ребенка в  Нижегородской области";</w:t>
      </w:r>
    </w:p>
    <w:p w:rsidR="00875EFA" w:rsidRDefault="004000D4" w:rsidP="001C6E22">
      <w:pPr>
        <w:pStyle w:val="a5"/>
        <w:numPr>
          <w:ilvl w:val="0"/>
          <w:numId w:val="8"/>
        </w:numPr>
        <w:tabs>
          <w:tab w:val="left" w:pos="993"/>
          <w:tab w:val="left" w:pos="1276"/>
        </w:tabs>
        <w:ind w:left="0" w:firstLine="737"/>
        <w:jc w:val="both"/>
        <w:rPr>
          <w:sz w:val="28"/>
          <w:szCs w:val="28"/>
        </w:rPr>
      </w:pPr>
      <w:r>
        <w:rPr>
          <w:sz w:val="28"/>
          <w:szCs w:val="28"/>
        </w:rPr>
        <w:t>от 29 мая 2014 года  № </w:t>
      </w:r>
      <w:r w:rsidR="00875EFA" w:rsidRPr="00C23B5F">
        <w:rPr>
          <w:sz w:val="28"/>
          <w:szCs w:val="28"/>
        </w:rPr>
        <w:t>1348-V "О результатах мониторинга правоприменения Закона Нижегородской области "О развитии малого и среднего предпринимательства в Нижегородской области"</w:t>
      </w:r>
      <w:r w:rsidR="00875EFA">
        <w:rPr>
          <w:sz w:val="28"/>
          <w:szCs w:val="28"/>
        </w:rPr>
        <w:t>;</w:t>
      </w:r>
    </w:p>
    <w:p w:rsidR="00272297" w:rsidRDefault="00272297" w:rsidP="001C6E22">
      <w:pPr>
        <w:pStyle w:val="a5"/>
        <w:numPr>
          <w:ilvl w:val="0"/>
          <w:numId w:val="8"/>
        </w:numPr>
        <w:tabs>
          <w:tab w:val="left" w:pos="993"/>
          <w:tab w:val="left" w:pos="1276"/>
        </w:tabs>
        <w:ind w:left="0" w:firstLine="737"/>
        <w:jc w:val="both"/>
        <w:rPr>
          <w:rFonts w:eastAsia="Arial Unicode MS"/>
          <w:b/>
          <w:sz w:val="28"/>
          <w:szCs w:val="28"/>
        </w:rPr>
      </w:pPr>
      <w:r w:rsidRPr="00A724B0">
        <w:rPr>
          <w:sz w:val="28"/>
          <w:szCs w:val="28"/>
        </w:rPr>
        <w:t>от 29 мая 2014 года № 1352-V "Об обращении Законодательного Собрания Нижегородской области "К Министру экономического развития Российской Федерации А.В. </w:t>
      </w:r>
      <w:proofErr w:type="spellStart"/>
      <w:r w:rsidRPr="00A724B0">
        <w:rPr>
          <w:sz w:val="28"/>
          <w:szCs w:val="28"/>
        </w:rPr>
        <w:t>Улюкаеву</w:t>
      </w:r>
      <w:proofErr w:type="spellEnd"/>
      <w:r w:rsidRPr="00A724B0">
        <w:rPr>
          <w:sz w:val="28"/>
          <w:szCs w:val="28"/>
        </w:rPr>
        <w:t xml:space="preserve"> "О необходимости скорейшего принятия нормативных правовых актов, обеспечивающих учет специфики государственной регистрации прав и кадастрового учета линейных объектов"</w:t>
      </w:r>
      <w:r w:rsidR="004000D4">
        <w:rPr>
          <w:sz w:val="28"/>
          <w:szCs w:val="28"/>
        </w:rPr>
        <w:t>;</w:t>
      </w:r>
      <w:r w:rsidRPr="00A00932">
        <w:rPr>
          <w:rFonts w:eastAsia="Arial Unicode MS"/>
          <w:b/>
          <w:sz w:val="28"/>
          <w:szCs w:val="28"/>
        </w:rPr>
        <w:t xml:space="preserve"> </w:t>
      </w:r>
    </w:p>
    <w:p w:rsidR="00272297" w:rsidRDefault="00272297" w:rsidP="001C6E22">
      <w:pPr>
        <w:pStyle w:val="a5"/>
        <w:numPr>
          <w:ilvl w:val="0"/>
          <w:numId w:val="8"/>
        </w:numPr>
        <w:tabs>
          <w:tab w:val="left" w:pos="993"/>
          <w:tab w:val="left" w:pos="1276"/>
        </w:tabs>
        <w:ind w:left="0" w:firstLine="737"/>
        <w:jc w:val="both"/>
        <w:rPr>
          <w:sz w:val="28"/>
          <w:szCs w:val="28"/>
        </w:rPr>
      </w:pPr>
      <w:r w:rsidRPr="00CC73F6">
        <w:rPr>
          <w:sz w:val="28"/>
          <w:szCs w:val="28"/>
        </w:rPr>
        <w:t>от 10</w:t>
      </w:r>
      <w:r>
        <w:rPr>
          <w:sz w:val="28"/>
          <w:szCs w:val="28"/>
        </w:rPr>
        <w:t xml:space="preserve"> июня </w:t>
      </w:r>
      <w:r w:rsidRPr="00CC73F6">
        <w:rPr>
          <w:sz w:val="28"/>
          <w:szCs w:val="28"/>
        </w:rPr>
        <w:t>2014</w:t>
      </w:r>
      <w:r>
        <w:rPr>
          <w:sz w:val="28"/>
          <w:szCs w:val="28"/>
        </w:rPr>
        <w:t xml:space="preserve"> года </w:t>
      </w:r>
      <w:r w:rsidR="00B23A2E">
        <w:rPr>
          <w:sz w:val="28"/>
          <w:szCs w:val="28"/>
        </w:rPr>
        <w:t xml:space="preserve"> № </w:t>
      </w:r>
      <w:r w:rsidRPr="00CC73F6">
        <w:rPr>
          <w:sz w:val="28"/>
          <w:szCs w:val="28"/>
        </w:rPr>
        <w:t>1367-V "О назначении выборов Губернатора Нижегородской о</w:t>
      </w:r>
      <w:r w:rsidR="00B23A2E">
        <w:rPr>
          <w:sz w:val="28"/>
          <w:szCs w:val="28"/>
        </w:rPr>
        <w:t>бласти".</w:t>
      </w:r>
    </w:p>
    <w:p w:rsidR="00272297" w:rsidRPr="004000D4" w:rsidRDefault="00272297" w:rsidP="001C6E22">
      <w:pPr>
        <w:ind w:firstLine="737"/>
        <w:jc w:val="both"/>
        <w:rPr>
          <w:i/>
          <w:sz w:val="28"/>
          <w:szCs w:val="28"/>
        </w:rPr>
      </w:pPr>
      <w:r w:rsidRPr="00CC73F6">
        <w:rPr>
          <w:i/>
          <w:sz w:val="28"/>
          <w:szCs w:val="28"/>
        </w:rPr>
        <w:t xml:space="preserve"> В связи с Указом  Президента Российской Федерации от 30.05.2014 </w:t>
      </w:r>
      <w:r>
        <w:rPr>
          <w:i/>
          <w:sz w:val="28"/>
          <w:szCs w:val="28"/>
        </w:rPr>
        <w:t xml:space="preserve">  </w:t>
      </w:r>
      <w:r w:rsidRPr="00CC73F6">
        <w:rPr>
          <w:i/>
          <w:sz w:val="28"/>
          <w:szCs w:val="28"/>
        </w:rPr>
        <w:t>№ 379 "О досрочном прекращении полномочий Губернатора Нижегородской области", в соответствии  с подпунктом "в" пункта 1 статьи 19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пунктом 7 части 3 статьи 31 Устава Нижегородской области  и статьей  9 Закона Нижегородской области от 28.06.2012 № 70-З "О выборах Губернатора Нижегородской области" Законодательное Собрание назначило досрочные выборы Губернатора Нижегородской об</w:t>
      </w:r>
      <w:r w:rsidR="004000D4">
        <w:rPr>
          <w:i/>
          <w:sz w:val="28"/>
          <w:szCs w:val="28"/>
        </w:rPr>
        <w:t>ласти на 14 сентября  2014 года;</w:t>
      </w:r>
    </w:p>
    <w:p w:rsidR="00272297" w:rsidRPr="00272297" w:rsidRDefault="00272297" w:rsidP="001C6E22">
      <w:pPr>
        <w:pStyle w:val="a5"/>
        <w:numPr>
          <w:ilvl w:val="0"/>
          <w:numId w:val="8"/>
        </w:numPr>
        <w:tabs>
          <w:tab w:val="left" w:pos="993"/>
          <w:tab w:val="left" w:pos="1276"/>
        </w:tabs>
        <w:ind w:left="0" w:firstLine="737"/>
        <w:jc w:val="both"/>
        <w:rPr>
          <w:rFonts w:eastAsia="Arial Unicode MS"/>
          <w:b/>
          <w:sz w:val="28"/>
          <w:szCs w:val="28"/>
        </w:rPr>
      </w:pPr>
      <w:r w:rsidRPr="00ED7961">
        <w:rPr>
          <w:sz w:val="28"/>
          <w:szCs w:val="28"/>
        </w:rPr>
        <w:t>от 26</w:t>
      </w:r>
      <w:r>
        <w:rPr>
          <w:sz w:val="28"/>
          <w:szCs w:val="28"/>
        </w:rPr>
        <w:t xml:space="preserve"> июня 20</w:t>
      </w:r>
      <w:r w:rsidRPr="00ED7961">
        <w:rPr>
          <w:sz w:val="28"/>
          <w:szCs w:val="28"/>
        </w:rPr>
        <w:t>14</w:t>
      </w:r>
      <w:r>
        <w:rPr>
          <w:sz w:val="28"/>
          <w:szCs w:val="28"/>
        </w:rPr>
        <w:t xml:space="preserve"> </w:t>
      </w:r>
      <w:r w:rsidRPr="00ED7961">
        <w:rPr>
          <w:sz w:val="28"/>
          <w:szCs w:val="28"/>
        </w:rPr>
        <w:t>г</w:t>
      </w:r>
      <w:r>
        <w:rPr>
          <w:sz w:val="28"/>
          <w:szCs w:val="28"/>
        </w:rPr>
        <w:t>ода</w:t>
      </w:r>
      <w:r w:rsidRPr="00ED7961">
        <w:rPr>
          <w:sz w:val="28"/>
          <w:szCs w:val="28"/>
        </w:rPr>
        <w:t xml:space="preserve"> № 1396-V </w:t>
      </w:r>
      <w:r>
        <w:rPr>
          <w:sz w:val="28"/>
          <w:szCs w:val="28"/>
        </w:rPr>
        <w:t>"</w:t>
      </w:r>
      <w:r w:rsidRPr="00ED7961">
        <w:rPr>
          <w:sz w:val="28"/>
          <w:szCs w:val="28"/>
        </w:rPr>
        <w:t>О результатах мониторинга правоприменения  Закона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w:t>
      </w:r>
      <w:r w:rsidR="004000D4">
        <w:rPr>
          <w:sz w:val="28"/>
          <w:szCs w:val="28"/>
        </w:rPr>
        <w:t>;</w:t>
      </w:r>
      <w:r w:rsidRPr="00875EFA">
        <w:rPr>
          <w:sz w:val="28"/>
          <w:szCs w:val="28"/>
        </w:rPr>
        <w:t xml:space="preserve"> </w:t>
      </w:r>
    </w:p>
    <w:p w:rsidR="00C81A8C" w:rsidRDefault="00C745A5" w:rsidP="001C6E22">
      <w:pPr>
        <w:pStyle w:val="a5"/>
        <w:numPr>
          <w:ilvl w:val="0"/>
          <w:numId w:val="8"/>
        </w:numPr>
        <w:tabs>
          <w:tab w:val="left" w:pos="993"/>
          <w:tab w:val="left" w:pos="1276"/>
        </w:tabs>
        <w:ind w:left="0" w:firstLine="737"/>
        <w:jc w:val="both"/>
        <w:rPr>
          <w:sz w:val="28"/>
          <w:szCs w:val="28"/>
        </w:rPr>
      </w:pPr>
      <w:r>
        <w:rPr>
          <w:sz w:val="28"/>
          <w:szCs w:val="28"/>
        </w:rPr>
        <w:t>от 26 июня 2014 года  № 1402-</w:t>
      </w:r>
      <w:r w:rsidRPr="00C745A5">
        <w:rPr>
          <w:sz w:val="28"/>
          <w:szCs w:val="28"/>
        </w:rPr>
        <w:t>V</w:t>
      </w:r>
      <w:r w:rsidRPr="008C6E85">
        <w:rPr>
          <w:sz w:val="28"/>
          <w:szCs w:val="28"/>
        </w:rPr>
        <w:t xml:space="preserve"> </w:t>
      </w:r>
      <w:r>
        <w:rPr>
          <w:sz w:val="28"/>
          <w:szCs w:val="28"/>
        </w:rPr>
        <w:t>"О внесении изменений в Регламент Законодательного Собрания Нижегородской области"</w:t>
      </w:r>
      <w:r w:rsidR="00C81A8C">
        <w:rPr>
          <w:sz w:val="28"/>
          <w:szCs w:val="28"/>
        </w:rPr>
        <w:t>.</w:t>
      </w:r>
    </w:p>
    <w:p w:rsidR="00875EFA" w:rsidRDefault="00C81A8C" w:rsidP="001C6E22">
      <w:pPr>
        <w:ind w:firstLine="737"/>
        <w:jc w:val="both"/>
        <w:rPr>
          <w:i/>
          <w:sz w:val="28"/>
          <w:szCs w:val="28"/>
        </w:rPr>
      </w:pPr>
      <w:r w:rsidRPr="00C81A8C">
        <w:rPr>
          <w:i/>
          <w:sz w:val="28"/>
          <w:szCs w:val="28"/>
        </w:rPr>
        <w:t>И</w:t>
      </w:r>
      <w:r w:rsidR="00C745A5" w:rsidRPr="00C81A8C">
        <w:rPr>
          <w:i/>
          <w:sz w:val="28"/>
          <w:szCs w:val="28"/>
        </w:rPr>
        <w:t>зменения направлены на введени</w:t>
      </w:r>
      <w:r w:rsidR="005D00D9">
        <w:rPr>
          <w:i/>
          <w:sz w:val="28"/>
          <w:szCs w:val="28"/>
        </w:rPr>
        <w:t>е</w:t>
      </w:r>
      <w:r w:rsidR="00C745A5" w:rsidRPr="00C81A8C">
        <w:rPr>
          <w:i/>
          <w:sz w:val="28"/>
          <w:szCs w:val="28"/>
        </w:rPr>
        <w:t xml:space="preserve"> порядка рассмотрения проекта закона области об областном бюджете и проекта закона области о внесении изменений</w:t>
      </w:r>
      <w:r w:rsidR="00AF42C9">
        <w:rPr>
          <w:i/>
          <w:sz w:val="28"/>
          <w:szCs w:val="28"/>
        </w:rPr>
        <w:t xml:space="preserve"> </w:t>
      </w:r>
      <w:r w:rsidR="00C745A5" w:rsidRPr="00C81A8C">
        <w:rPr>
          <w:i/>
          <w:sz w:val="28"/>
          <w:szCs w:val="28"/>
        </w:rPr>
        <w:t>в зако</w:t>
      </w:r>
      <w:r w:rsidR="00AE265B">
        <w:rPr>
          <w:i/>
          <w:sz w:val="28"/>
          <w:szCs w:val="28"/>
        </w:rPr>
        <w:t>н области об областном бюджете;</w:t>
      </w:r>
    </w:p>
    <w:p w:rsidR="005E6E38" w:rsidRPr="00272297" w:rsidRDefault="005E6E38" w:rsidP="001C6E22">
      <w:pPr>
        <w:pStyle w:val="a5"/>
        <w:numPr>
          <w:ilvl w:val="0"/>
          <w:numId w:val="8"/>
        </w:numPr>
        <w:tabs>
          <w:tab w:val="left" w:pos="993"/>
          <w:tab w:val="left" w:pos="1276"/>
        </w:tabs>
        <w:ind w:left="0" w:firstLine="737"/>
        <w:jc w:val="both"/>
        <w:rPr>
          <w:b/>
          <w:sz w:val="28"/>
          <w:szCs w:val="28"/>
        </w:rPr>
      </w:pPr>
      <w:r w:rsidRPr="00EB5C5C">
        <w:rPr>
          <w:sz w:val="28"/>
          <w:szCs w:val="28"/>
        </w:rPr>
        <w:t>от 26 июня  2014 года №</w:t>
      </w:r>
      <w:r w:rsidR="00AE265B">
        <w:rPr>
          <w:sz w:val="28"/>
          <w:szCs w:val="28"/>
        </w:rPr>
        <w:t> </w:t>
      </w:r>
      <w:r w:rsidRPr="00EB5C5C">
        <w:rPr>
          <w:sz w:val="28"/>
          <w:szCs w:val="28"/>
        </w:rPr>
        <w:t>1374-</w:t>
      </w:r>
      <w:r w:rsidRPr="00B376DD">
        <w:rPr>
          <w:sz w:val="28"/>
          <w:szCs w:val="28"/>
        </w:rPr>
        <w:t>V</w:t>
      </w:r>
      <w:r w:rsidRPr="00EB5C5C">
        <w:rPr>
          <w:sz w:val="28"/>
          <w:szCs w:val="28"/>
        </w:rPr>
        <w:t xml:space="preserve"> </w:t>
      </w:r>
      <w:r w:rsidRPr="00B376DD">
        <w:rPr>
          <w:sz w:val="28"/>
          <w:szCs w:val="28"/>
        </w:rPr>
        <w:t>"О внесении изменений в Положение о премии Губернатора Нижегородской области "Душа России"</w:t>
      </w:r>
      <w:r w:rsidR="00AE265B">
        <w:rPr>
          <w:sz w:val="28"/>
          <w:szCs w:val="28"/>
        </w:rPr>
        <w:t>;</w:t>
      </w:r>
    </w:p>
    <w:p w:rsidR="00272297" w:rsidRDefault="00272297" w:rsidP="001C6E22">
      <w:pPr>
        <w:pStyle w:val="a5"/>
        <w:numPr>
          <w:ilvl w:val="0"/>
          <w:numId w:val="8"/>
        </w:numPr>
        <w:tabs>
          <w:tab w:val="left" w:pos="993"/>
          <w:tab w:val="left" w:pos="1276"/>
        </w:tabs>
        <w:ind w:left="0" w:firstLine="737"/>
        <w:jc w:val="both"/>
        <w:rPr>
          <w:sz w:val="28"/>
          <w:szCs w:val="28"/>
        </w:rPr>
      </w:pPr>
      <w:r>
        <w:rPr>
          <w:sz w:val="28"/>
          <w:szCs w:val="28"/>
        </w:rPr>
        <w:t>от 31 июля 2014 года №1431-</w:t>
      </w:r>
      <w:r>
        <w:rPr>
          <w:sz w:val="28"/>
          <w:szCs w:val="28"/>
          <w:lang w:val="en-US"/>
        </w:rPr>
        <w:t>V</w:t>
      </w:r>
      <w:r>
        <w:rPr>
          <w:sz w:val="28"/>
          <w:szCs w:val="28"/>
        </w:rPr>
        <w:t xml:space="preserve"> "О результатах мониторинга правоприменения Закона Нижегородской области "Об охране и использовании водных объ</w:t>
      </w:r>
      <w:r w:rsidR="00AE265B">
        <w:rPr>
          <w:sz w:val="28"/>
          <w:szCs w:val="28"/>
        </w:rPr>
        <w:t>ектов в Нижегородской области".</w:t>
      </w:r>
      <w:r>
        <w:rPr>
          <w:sz w:val="28"/>
          <w:szCs w:val="28"/>
        </w:rPr>
        <w:t xml:space="preserve">  </w:t>
      </w:r>
    </w:p>
    <w:p w:rsidR="00272297" w:rsidRPr="00DA09AC" w:rsidRDefault="00272297" w:rsidP="001C6E22">
      <w:pPr>
        <w:ind w:firstLine="737"/>
        <w:jc w:val="both"/>
        <w:rPr>
          <w:i/>
          <w:sz w:val="28"/>
          <w:szCs w:val="28"/>
        </w:rPr>
      </w:pPr>
      <w:r w:rsidRPr="00DA09AC">
        <w:rPr>
          <w:i/>
          <w:sz w:val="28"/>
          <w:szCs w:val="28"/>
        </w:rPr>
        <w:t xml:space="preserve">По результатам мониторинга были даны рекомендации Правительству Нижегородской области, Департаменту </w:t>
      </w:r>
      <w:proofErr w:type="spellStart"/>
      <w:r w:rsidRPr="00DA09AC">
        <w:rPr>
          <w:i/>
          <w:sz w:val="28"/>
          <w:szCs w:val="28"/>
        </w:rPr>
        <w:t>Росприроднадзора</w:t>
      </w:r>
      <w:proofErr w:type="spellEnd"/>
      <w:r w:rsidRPr="00DA09AC">
        <w:rPr>
          <w:i/>
          <w:sz w:val="28"/>
          <w:szCs w:val="28"/>
        </w:rPr>
        <w:t xml:space="preserve"> по ПФО, Управлению </w:t>
      </w:r>
      <w:proofErr w:type="spellStart"/>
      <w:r w:rsidRPr="00DA09AC">
        <w:rPr>
          <w:i/>
          <w:sz w:val="28"/>
          <w:szCs w:val="28"/>
        </w:rPr>
        <w:t>Роспотребнадзора</w:t>
      </w:r>
      <w:proofErr w:type="spellEnd"/>
      <w:r w:rsidRPr="00DA09AC">
        <w:rPr>
          <w:i/>
          <w:sz w:val="28"/>
          <w:szCs w:val="28"/>
        </w:rPr>
        <w:t xml:space="preserve"> по Нижегородской области, Департаменту по недропользованию по ПФО, а также органам местного самоуправления муниципальных об</w:t>
      </w:r>
      <w:r w:rsidR="00AE265B">
        <w:rPr>
          <w:i/>
          <w:sz w:val="28"/>
          <w:szCs w:val="28"/>
        </w:rPr>
        <w:t>разований Нижегородской области;</w:t>
      </w:r>
    </w:p>
    <w:p w:rsidR="00272297" w:rsidRDefault="00272297" w:rsidP="001C6E22">
      <w:pPr>
        <w:pStyle w:val="a5"/>
        <w:numPr>
          <w:ilvl w:val="0"/>
          <w:numId w:val="8"/>
        </w:numPr>
        <w:tabs>
          <w:tab w:val="left" w:pos="993"/>
          <w:tab w:val="left" w:pos="1276"/>
        </w:tabs>
        <w:ind w:left="0" w:firstLine="737"/>
        <w:jc w:val="both"/>
        <w:rPr>
          <w:sz w:val="28"/>
          <w:szCs w:val="28"/>
        </w:rPr>
      </w:pPr>
      <w:r>
        <w:rPr>
          <w:sz w:val="28"/>
          <w:szCs w:val="28"/>
        </w:rPr>
        <w:lastRenderedPageBreak/>
        <w:t xml:space="preserve"> от 31 июля 2014 года №</w:t>
      </w:r>
      <w:r w:rsidR="00B23A2E">
        <w:rPr>
          <w:sz w:val="28"/>
          <w:szCs w:val="28"/>
        </w:rPr>
        <w:t> </w:t>
      </w:r>
      <w:r>
        <w:rPr>
          <w:sz w:val="28"/>
          <w:szCs w:val="28"/>
        </w:rPr>
        <w:t>1430-</w:t>
      </w:r>
      <w:r>
        <w:rPr>
          <w:sz w:val="28"/>
          <w:szCs w:val="28"/>
          <w:lang w:val="en-US"/>
        </w:rPr>
        <w:t>V</w:t>
      </w:r>
      <w:r>
        <w:rPr>
          <w:sz w:val="28"/>
          <w:szCs w:val="28"/>
        </w:rPr>
        <w:t xml:space="preserve"> "О признании утратившим силу отдельного положения решения Нижегородского областного Совета народных депутато</w:t>
      </w:r>
      <w:r w:rsidR="00343201">
        <w:rPr>
          <w:sz w:val="28"/>
          <w:szCs w:val="28"/>
        </w:rPr>
        <w:t>в</w:t>
      </w:r>
      <w:r>
        <w:rPr>
          <w:sz w:val="28"/>
          <w:szCs w:val="28"/>
        </w:rPr>
        <w:t xml:space="preserve"> "Об объявлении природных объектов государственными памятника</w:t>
      </w:r>
      <w:r w:rsidR="00343201">
        <w:rPr>
          <w:sz w:val="28"/>
          <w:szCs w:val="28"/>
        </w:rPr>
        <w:t>ми</w:t>
      </w:r>
      <w:r>
        <w:rPr>
          <w:sz w:val="28"/>
          <w:szCs w:val="28"/>
        </w:rPr>
        <w:t xml:space="preserve"> природы областного значения". </w:t>
      </w:r>
    </w:p>
    <w:p w:rsidR="00272297" w:rsidRDefault="00272297" w:rsidP="001C6E22">
      <w:pPr>
        <w:ind w:firstLine="737"/>
        <w:jc w:val="both"/>
        <w:rPr>
          <w:i/>
          <w:sz w:val="28"/>
          <w:szCs w:val="28"/>
        </w:rPr>
      </w:pPr>
      <w:r w:rsidRPr="00DA09AC">
        <w:rPr>
          <w:i/>
          <w:sz w:val="28"/>
          <w:szCs w:val="28"/>
        </w:rPr>
        <w:t>Памятник природы регионального значения "</w:t>
      </w:r>
      <w:proofErr w:type="spellStart"/>
      <w:r w:rsidRPr="00DA09AC">
        <w:rPr>
          <w:i/>
          <w:sz w:val="28"/>
          <w:szCs w:val="28"/>
        </w:rPr>
        <w:t>Чайкино</w:t>
      </w:r>
      <w:proofErr w:type="spellEnd"/>
      <w:r w:rsidRPr="00DA09AC">
        <w:rPr>
          <w:i/>
          <w:sz w:val="28"/>
          <w:szCs w:val="28"/>
        </w:rPr>
        <w:t xml:space="preserve"> болото" был расположен в </w:t>
      </w:r>
      <w:proofErr w:type="spellStart"/>
      <w:r w:rsidRPr="00DA09AC">
        <w:rPr>
          <w:i/>
          <w:sz w:val="28"/>
          <w:szCs w:val="28"/>
        </w:rPr>
        <w:t>Перевозском</w:t>
      </w:r>
      <w:proofErr w:type="spellEnd"/>
      <w:r w:rsidRPr="00DA09AC">
        <w:rPr>
          <w:i/>
          <w:sz w:val="28"/>
          <w:szCs w:val="28"/>
        </w:rPr>
        <w:t xml:space="preserve"> районе области. В связи с естественными процессами смены биоценоза болото заросло, высохло и перестало быть местом обитания колонии озерной чайки. В связи с утратой объектом научного (зоологического) значения как памятника природы, на основании заключения государственной экологической экспертизы особо охраняемая природная территория "</w:t>
      </w:r>
      <w:proofErr w:type="spellStart"/>
      <w:r w:rsidRPr="00DA09AC">
        <w:rPr>
          <w:i/>
          <w:sz w:val="28"/>
          <w:szCs w:val="28"/>
        </w:rPr>
        <w:t>Чайкино</w:t>
      </w:r>
      <w:proofErr w:type="spellEnd"/>
      <w:r w:rsidRPr="00DA09AC">
        <w:rPr>
          <w:i/>
          <w:sz w:val="28"/>
          <w:szCs w:val="28"/>
        </w:rPr>
        <w:t xml:space="preserve"> болото" был</w:t>
      </w:r>
      <w:r w:rsidR="00343201">
        <w:rPr>
          <w:i/>
          <w:sz w:val="28"/>
          <w:szCs w:val="28"/>
        </w:rPr>
        <w:t>а</w:t>
      </w:r>
      <w:r w:rsidRPr="00DA09AC">
        <w:rPr>
          <w:i/>
          <w:sz w:val="28"/>
          <w:szCs w:val="28"/>
        </w:rPr>
        <w:t xml:space="preserve"> упразднен</w:t>
      </w:r>
      <w:r w:rsidR="00343201">
        <w:rPr>
          <w:i/>
          <w:sz w:val="28"/>
          <w:szCs w:val="28"/>
        </w:rPr>
        <w:t>а</w:t>
      </w:r>
      <w:r w:rsidRPr="00DA09AC">
        <w:rPr>
          <w:i/>
          <w:sz w:val="28"/>
          <w:szCs w:val="28"/>
        </w:rPr>
        <w:t>. В связи с этим вне</w:t>
      </w:r>
      <w:r w:rsidR="00343201">
        <w:rPr>
          <w:i/>
          <w:sz w:val="28"/>
          <w:szCs w:val="28"/>
        </w:rPr>
        <w:t>сены соответствующие изменения;</w:t>
      </w:r>
    </w:p>
    <w:p w:rsidR="00272297" w:rsidRPr="00A00932" w:rsidRDefault="00272297" w:rsidP="001C6E22">
      <w:pPr>
        <w:pStyle w:val="a5"/>
        <w:numPr>
          <w:ilvl w:val="0"/>
          <w:numId w:val="8"/>
        </w:numPr>
        <w:tabs>
          <w:tab w:val="left" w:pos="993"/>
          <w:tab w:val="left" w:pos="1276"/>
        </w:tabs>
        <w:ind w:left="0" w:firstLine="737"/>
        <w:jc w:val="both"/>
        <w:rPr>
          <w:rFonts w:eastAsia="Arial Unicode MS"/>
          <w:b/>
          <w:sz w:val="28"/>
          <w:szCs w:val="28"/>
        </w:rPr>
      </w:pPr>
      <w:r w:rsidRPr="00A724B0">
        <w:rPr>
          <w:sz w:val="28"/>
          <w:szCs w:val="28"/>
        </w:rPr>
        <w:t>от 31</w:t>
      </w:r>
      <w:r>
        <w:rPr>
          <w:sz w:val="28"/>
          <w:szCs w:val="28"/>
        </w:rPr>
        <w:t xml:space="preserve"> июля </w:t>
      </w:r>
      <w:r w:rsidRPr="00A724B0">
        <w:rPr>
          <w:sz w:val="28"/>
          <w:szCs w:val="28"/>
        </w:rPr>
        <w:t>2014</w:t>
      </w:r>
      <w:r>
        <w:rPr>
          <w:sz w:val="28"/>
          <w:szCs w:val="28"/>
        </w:rPr>
        <w:t xml:space="preserve"> года</w:t>
      </w:r>
      <w:r w:rsidRPr="00A724B0">
        <w:rPr>
          <w:sz w:val="28"/>
          <w:szCs w:val="28"/>
        </w:rPr>
        <w:t xml:space="preserve"> № 1428-V "О результатах мониторинга правоприменения Закона Нижегородской области "Об объектах культурного наследия (памятниках истории и культуры) народов Российской Федерации, расположенных на территории Нижегородской области".</w:t>
      </w:r>
      <w:r w:rsidRPr="00A00932">
        <w:rPr>
          <w:rFonts w:eastAsia="Arial Unicode MS"/>
          <w:b/>
          <w:sz w:val="28"/>
          <w:szCs w:val="28"/>
        </w:rPr>
        <w:t xml:space="preserve"> </w:t>
      </w:r>
    </w:p>
    <w:p w:rsidR="00272297" w:rsidRPr="00875EFA" w:rsidRDefault="00272297" w:rsidP="001C6E22">
      <w:pPr>
        <w:ind w:firstLine="737"/>
        <w:jc w:val="both"/>
        <w:rPr>
          <w:sz w:val="28"/>
          <w:szCs w:val="28"/>
        </w:rPr>
      </w:pPr>
      <w:r w:rsidRPr="00A724B0">
        <w:rPr>
          <w:i/>
          <w:sz w:val="28"/>
          <w:szCs w:val="28"/>
        </w:rPr>
        <w:t>Постановлением по итогам мониторинга даны рекомендации Правительству области обеспечить разработку и утверждение ряда нормативных правовых актов, внести изменения в государственную программу "Сохранение, популяризация и государственная охрана объектов культурного наследия в Нижегородской области", утвержденную постановлением Правительства области от 29.04.2014 года № 289, предусмотрев в ней программные мероприятия по подготовке перечней, предметов охраны и границ территорий исторических поселений федерального и регионального значения, разместить на официальном сайте Правительства области информационный ресурс в виде списков объектов культурного наследия, внести изменения в Положение о проведении конкурса по сохранению объектов культурного наследия "Памятники Нижегородского Отечества", утвержденное постановлением Правительства области от 16 10.2008 № 474, дополнив его номинацией "Лучшее мероприятие по популяризации объектов культурного наследия",</w:t>
      </w:r>
      <w:r w:rsidR="00AF42C9">
        <w:rPr>
          <w:i/>
          <w:sz w:val="28"/>
          <w:szCs w:val="28"/>
        </w:rPr>
        <w:t xml:space="preserve"> </w:t>
      </w:r>
      <w:r w:rsidRPr="00A724B0">
        <w:rPr>
          <w:i/>
          <w:sz w:val="28"/>
          <w:szCs w:val="28"/>
        </w:rPr>
        <w:t>актуализировать соглашения с органами местного самоуправления муниципальных образований Нижегородской области о взаимодействии в области государственной охраны, сохранения, использования и популяризации объектов культурного наследия и активизировать взаимодействие в рамках указанных соглашений</w:t>
      </w:r>
      <w:r w:rsidR="00343201">
        <w:rPr>
          <w:sz w:val="28"/>
          <w:szCs w:val="28"/>
        </w:rPr>
        <w:t>;</w:t>
      </w:r>
    </w:p>
    <w:p w:rsidR="00272297" w:rsidRPr="00272297" w:rsidRDefault="00272297" w:rsidP="001C6E22">
      <w:pPr>
        <w:pStyle w:val="a5"/>
        <w:numPr>
          <w:ilvl w:val="0"/>
          <w:numId w:val="8"/>
        </w:numPr>
        <w:tabs>
          <w:tab w:val="left" w:pos="993"/>
          <w:tab w:val="left" w:pos="1276"/>
        </w:tabs>
        <w:ind w:left="0" w:firstLine="737"/>
        <w:jc w:val="both"/>
        <w:rPr>
          <w:sz w:val="28"/>
          <w:szCs w:val="28"/>
        </w:rPr>
      </w:pPr>
      <w:r w:rsidRPr="00974F16">
        <w:rPr>
          <w:sz w:val="28"/>
          <w:szCs w:val="28"/>
        </w:rPr>
        <w:t>от 28 августа 2014 года  №  1436-V "Об утверждении Прогнозного плана (программы) приватизации государственного имущества Нижегородской области на 2015 - 2017 годы"</w:t>
      </w:r>
      <w:r>
        <w:rPr>
          <w:sz w:val="28"/>
          <w:szCs w:val="28"/>
        </w:rPr>
        <w:t>;</w:t>
      </w:r>
    </w:p>
    <w:p w:rsidR="00272297" w:rsidRPr="00B376DD" w:rsidRDefault="00272297" w:rsidP="001C6E22">
      <w:pPr>
        <w:pStyle w:val="a5"/>
        <w:numPr>
          <w:ilvl w:val="0"/>
          <w:numId w:val="8"/>
        </w:numPr>
        <w:tabs>
          <w:tab w:val="left" w:pos="993"/>
          <w:tab w:val="left" w:pos="1276"/>
        </w:tabs>
        <w:ind w:left="0" w:firstLine="737"/>
        <w:jc w:val="both"/>
        <w:rPr>
          <w:sz w:val="28"/>
          <w:szCs w:val="28"/>
        </w:rPr>
      </w:pPr>
      <w:r w:rsidRPr="00B376DD">
        <w:rPr>
          <w:sz w:val="28"/>
          <w:szCs w:val="28"/>
        </w:rPr>
        <w:t>от 28 августа  2014 года № 1434-V "О внесении изменений в Календарный план официальных физкультурных мероприятий и спортивных мероприятий, проводимых на территории Нижегородской области в 2014 году";</w:t>
      </w:r>
    </w:p>
    <w:p w:rsidR="00C81A8C" w:rsidRDefault="00C745A5" w:rsidP="001C6E22">
      <w:pPr>
        <w:pStyle w:val="a5"/>
        <w:numPr>
          <w:ilvl w:val="0"/>
          <w:numId w:val="8"/>
        </w:numPr>
        <w:tabs>
          <w:tab w:val="left" w:pos="993"/>
          <w:tab w:val="left" w:pos="1276"/>
        </w:tabs>
        <w:ind w:left="0" w:firstLine="737"/>
        <w:jc w:val="both"/>
        <w:rPr>
          <w:sz w:val="28"/>
          <w:szCs w:val="28"/>
        </w:rPr>
      </w:pPr>
      <w:r w:rsidRPr="00FF084C">
        <w:rPr>
          <w:sz w:val="28"/>
          <w:szCs w:val="28"/>
        </w:rPr>
        <w:lastRenderedPageBreak/>
        <w:t>от 25 сентября 2014 года №1484-</w:t>
      </w:r>
      <w:r w:rsidRPr="00C745A5">
        <w:rPr>
          <w:sz w:val="28"/>
          <w:szCs w:val="28"/>
        </w:rPr>
        <w:t>V</w:t>
      </w:r>
      <w:r w:rsidRPr="00FF084C">
        <w:rPr>
          <w:sz w:val="28"/>
          <w:szCs w:val="28"/>
        </w:rPr>
        <w:t xml:space="preserve"> "О принятии Положения о порядке присвоения статуса "Благотворительная орган</w:t>
      </w:r>
      <w:r>
        <w:rPr>
          <w:sz w:val="28"/>
          <w:szCs w:val="28"/>
        </w:rPr>
        <w:t>изация в Нижегородской области"</w:t>
      </w:r>
      <w:r w:rsidR="00C81A8C">
        <w:rPr>
          <w:sz w:val="28"/>
          <w:szCs w:val="28"/>
        </w:rPr>
        <w:t>.</w:t>
      </w:r>
    </w:p>
    <w:p w:rsidR="00C745A5" w:rsidRPr="00C81A8C" w:rsidRDefault="00C745A5" w:rsidP="001C6E22">
      <w:pPr>
        <w:ind w:firstLine="737"/>
        <w:jc w:val="both"/>
        <w:rPr>
          <w:i/>
          <w:sz w:val="28"/>
          <w:szCs w:val="28"/>
        </w:rPr>
      </w:pPr>
      <w:r w:rsidRPr="00C81A8C">
        <w:rPr>
          <w:i/>
          <w:sz w:val="28"/>
          <w:szCs w:val="28"/>
        </w:rPr>
        <w:t>Данным Положением, разработанным комитетом по информационной политике, регламенту и вопросам развития институтов гражданского общества по предложению Благотворительного совета, утвержден механизм присвоения некоммерческим организациям, осуществляющим благотворительную деятельность, статуса "Благотворительная организация в Нижегородской области".</w:t>
      </w:r>
    </w:p>
    <w:p w:rsidR="00C745A5" w:rsidRDefault="00C745A5" w:rsidP="001C6E22">
      <w:pPr>
        <w:ind w:firstLine="737"/>
        <w:jc w:val="both"/>
        <w:rPr>
          <w:i/>
          <w:sz w:val="28"/>
          <w:szCs w:val="28"/>
        </w:rPr>
      </w:pPr>
      <w:r w:rsidRPr="00C81A8C">
        <w:rPr>
          <w:i/>
          <w:sz w:val="28"/>
          <w:szCs w:val="28"/>
        </w:rPr>
        <w:t>Такой механизм позволит решить проблему недостаточной прозрачности деятельности благотворительных орган</w:t>
      </w:r>
      <w:r w:rsidR="00AF42C9">
        <w:rPr>
          <w:i/>
          <w:sz w:val="28"/>
          <w:szCs w:val="28"/>
        </w:rPr>
        <w:t>изаций. Статус будет присваивать</w:t>
      </w:r>
      <w:r w:rsidRPr="00C81A8C">
        <w:rPr>
          <w:i/>
          <w:sz w:val="28"/>
          <w:szCs w:val="28"/>
        </w:rPr>
        <w:t>ся Благотворительным советом. Организации, получившей данный статус, будет выдаваться соответствующий паспорт, информация о ее деятельности будет размещаться на официальном с</w:t>
      </w:r>
      <w:r w:rsidR="004A3BD9">
        <w:rPr>
          <w:i/>
          <w:sz w:val="28"/>
          <w:szCs w:val="28"/>
        </w:rPr>
        <w:t>айте Законодательного Собрания;</w:t>
      </w:r>
    </w:p>
    <w:p w:rsidR="00272297" w:rsidRPr="00A724B0" w:rsidRDefault="00272297" w:rsidP="001C6E22">
      <w:pPr>
        <w:pStyle w:val="a5"/>
        <w:numPr>
          <w:ilvl w:val="0"/>
          <w:numId w:val="8"/>
        </w:numPr>
        <w:tabs>
          <w:tab w:val="left" w:pos="993"/>
          <w:tab w:val="left" w:pos="1276"/>
        </w:tabs>
        <w:ind w:left="0" w:firstLine="737"/>
        <w:jc w:val="both"/>
        <w:rPr>
          <w:sz w:val="28"/>
          <w:szCs w:val="28"/>
        </w:rPr>
      </w:pPr>
      <w:r w:rsidRPr="00A724B0">
        <w:rPr>
          <w:sz w:val="28"/>
          <w:szCs w:val="28"/>
        </w:rPr>
        <w:t>от 25</w:t>
      </w:r>
      <w:r>
        <w:rPr>
          <w:sz w:val="28"/>
          <w:szCs w:val="28"/>
        </w:rPr>
        <w:t xml:space="preserve"> сентября </w:t>
      </w:r>
      <w:r w:rsidRPr="00A724B0">
        <w:rPr>
          <w:sz w:val="28"/>
          <w:szCs w:val="28"/>
        </w:rPr>
        <w:t xml:space="preserve">2014 № 1486-V "О внесении изменения в постановление Законодательного Собрания Нижегородской области от 26 июня 2014 года № 1398-V "О внесении изменений в отдельные решения Нижегородского областного Совета народных депутатов". </w:t>
      </w:r>
    </w:p>
    <w:p w:rsidR="00272297" w:rsidRPr="00272297" w:rsidRDefault="00272297" w:rsidP="001C6E22">
      <w:pPr>
        <w:ind w:firstLine="737"/>
        <w:jc w:val="both"/>
        <w:rPr>
          <w:i/>
          <w:sz w:val="28"/>
          <w:szCs w:val="28"/>
        </w:rPr>
      </w:pPr>
      <w:r w:rsidRPr="00A724B0">
        <w:rPr>
          <w:i/>
          <w:sz w:val="28"/>
          <w:szCs w:val="28"/>
        </w:rPr>
        <w:t>Постановлением даны рекомендации Правительству области осуществить необходимые действия по регистрации в едином государственном реестре объектов культурного наследия (памятников истории и культуры) народов Российской Федерации объектов культурного наследия, указанных в приложении 1 к решению Нижегородского областного Совета народных депутатов от 31.08.1993 № 288-м "Об объявлении находящихся на территории г. Нижнего Новгорода объектов, имеющих историческую, культурную и научную ценность, памятниками истории и культуры регионального значения", в соответствии с требованиями Федерального закона "Об объектах культурного наследия (памятниках истории и культуры) народов Российской Федерации" и Положения о едином государственном реестре объектов культурного наследия (памятников истории и культур</w:t>
      </w:r>
      <w:r w:rsidR="004A3BD9">
        <w:rPr>
          <w:i/>
          <w:sz w:val="28"/>
          <w:szCs w:val="28"/>
        </w:rPr>
        <w:t>ы) народов Российской Федерации;</w:t>
      </w:r>
    </w:p>
    <w:p w:rsidR="00910383" w:rsidRPr="00C81A8C" w:rsidRDefault="00332D9D" w:rsidP="001C6E22">
      <w:pPr>
        <w:pStyle w:val="a5"/>
        <w:numPr>
          <w:ilvl w:val="0"/>
          <w:numId w:val="8"/>
        </w:numPr>
        <w:tabs>
          <w:tab w:val="left" w:pos="993"/>
          <w:tab w:val="left" w:pos="1276"/>
        </w:tabs>
        <w:ind w:left="0" w:firstLine="737"/>
        <w:jc w:val="both"/>
        <w:rPr>
          <w:sz w:val="28"/>
          <w:szCs w:val="28"/>
        </w:rPr>
      </w:pPr>
      <w:r>
        <w:rPr>
          <w:sz w:val="28"/>
          <w:szCs w:val="28"/>
        </w:rPr>
        <w:t>от 27 ноября 2014 года №</w:t>
      </w:r>
      <w:r>
        <w:rPr>
          <w:sz w:val="28"/>
          <w:szCs w:val="28"/>
          <w:lang w:val="en-US"/>
        </w:rPr>
        <w:t> </w:t>
      </w:r>
      <w:r w:rsidR="00C745A5" w:rsidRPr="00C81A8C">
        <w:rPr>
          <w:sz w:val="28"/>
          <w:szCs w:val="28"/>
        </w:rPr>
        <w:t>1560-V от 27  ноября 2014 года "О результатах мониторинга правоприменения Закона Нижегородской области "Об общественной палате Ниже</w:t>
      </w:r>
      <w:r w:rsidR="00CF5B21">
        <w:rPr>
          <w:sz w:val="28"/>
          <w:szCs w:val="28"/>
        </w:rPr>
        <w:t>городской области";</w:t>
      </w:r>
    </w:p>
    <w:p w:rsidR="00C23B5F" w:rsidRPr="00C23B5F" w:rsidRDefault="00332D9D" w:rsidP="001C6E22">
      <w:pPr>
        <w:pStyle w:val="a5"/>
        <w:numPr>
          <w:ilvl w:val="0"/>
          <w:numId w:val="8"/>
        </w:numPr>
        <w:tabs>
          <w:tab w:val="left" w:pos="993"/>
          <w:tab w:val="left" w:pos="1276"/>
        </w:tabs>
        <w:ind w:left="0" w:firstLine="737"/>
        <w:jc w:val="both"/>
        <w:rPr>
          <w:sz w:val="28"/>
          <w:szCs w:val="28"/>
        </w:rPr>
      </w:pPr>
      <w:r>
        <w:rPr>
          <w:sz w:val="28"/>
          <w:szCs w:val="28"/>
        </w:rPr>
        <w:t>от 27 ноября  2014 года  №</w:t>
      </w:r>
      <w:r>
        <w:rPr>
          <w:sz w:val="28"/>
          <w:szCs w:val="28"/>
          <w:lang w:val="en-US"/>
        </w:rPr>
        <w:t> </w:t>
      </w:r>
      <w:r w:rsidR="00C23B5F" w:rsidRPr="00C23B5F">
        <w:rPr>
          <w:sz w:val="28"/>
          <w:szCs w:val="28"/>
        </w:rPr>
        <w:t>1543-V "О прогнозе социально-экономического развития Нижегородской области на 2015 год и на период до 2017 года"</w:t>
      </w:r>
      <w:r w:rsidR="00C23B5F">
        <w:rPr>
          <w:sz w:val="28"/>
          <w:szCs w:val="28"/>
        </w:rPr>
        <w:t>;</w:t>
      </w:r>
    </w:p>
    <w:p w:rsidR="00632EEF" w:rsidRDefault="00332D9D" w:rsidP="001C6E22">
      <w:pPr>
        <w:pStyle w:val="a5"/>
        <w:numPr>
          <w:ilvl w:val="0"/>
          <w:numId w:val="8"/>
        </w:numPr>
        <w:tabs>
          <w:tab w:val="left" w:pos="993"/>
          <w:tab w:val="left" w:pos="1276"/>
        </w:tabs>
        <w:ind w:left="0" w:firstLine="737"/>
        <w:jc w:val="both"/>
        <w:rPr>
          <w:sz w:val="28"/>
          <w:szCs w:val="28"/>
        </w:rPr>
      </w:pPr>
      <w:r>
        <w:rPr>
          <w:sz w:val="28"/>
          <w:szCs w:val="28"/>
        </w:rPr>
        <w:t>от 27 ноября  2014 года №</w:t>
      </w:r>
      <w:r>
        <w:rPr>
          <w:sz w:val="28"/>
          <w:szCs w:val="28"/>
          <w:lang w:val="en-US"/>
        </w:rPr>
        <w:t> </w:t>
      </w:r>
      <w:r w:rsidR="00632EEF" w:rsidRPr="00632EEF">
        <w:rPr>
          <w:sz w:val="28"/>
          <w:szCs w:val="28"/>
        </w:rPr>
        <w:t>1567-V "О присвоении звания "Заслуженный мастер народных художественных промыслов Нижегородской области"</w:t>
      </w:r>
      <w:r w:rsidR="00CF5B21">
        <w:rPr>
          <w:sz w:val="28"/>
          <w:szCs w:val="28"/>
        </w:rPr>
        <w:t>;</w:t>
      </w:r>
    </w:p>
    <w:p w:rsidR="00875EFA" w:rsidRPr="00D12478" w:rsidRDefault="00875EFA" w:rsidP="001C6E22">
      <w:pPr>
        <w:pStyle w:val="a5"/>
        <w:numPr>
          <w:ilvl w:val="0"/>
          <w:numId w:val="8"/>
        </w:numPr>
        <w:tabs>
          <w:tab w:val="left" w:pos="993"/>
          <w:tab w:val="left" w:pos="1276"/>
        </w:tabs>
        <w:ind w:left="0" w:firstLine="737"/>
        <w:jc w:val="both"/>
        <w:rPr>
          <w:sz w:val="28"/>
          <w:szCs w:val="28"/>
        </w:rPr>
      </w:pPr>
      <w:r w:rsidRPr="00D12478">
        <w:rPr>
          <w:sz w:val="28"/>
          <w:szCs w:val="28"/>
        </w:rPr>
        <w:t>от 27</w:t>
      </w:r>
      <w:r>
        <w:rPr>
          <w:sz w:val="28"/>
          <w:szCs w:val="28"/>
        </w:rPr>
        <w:t xml:space="preserve"> ноября </w:t>
      </w:r>
      <w:r w:rsidRPr="00D12478">
        <w:rPr>
          <w:sz w:val="28"/>
          <w:szCs w:val="28"/>
        </w:rPr>
        <w:t>2014</w:t>
      </w:r>
      <w:r>
        <w:rPr>
          <w:sz w:val="28"/>
          <w:szCs w:val="28"/>
        </w:rPr>
        <w:t xml:space="preserve"> года </w:t>
      </w:r>
      <w:r w:rsidRPr="00D12478">
        <w:rPr>
          <w:sz w:val="28"/>
          <w:szCs w:val="28"/>
        </w:rPr>
        <w:t xml:space="preserve"> № 1564-V "О защите интересов граждан при переходе на новый порядок организации капитального ремонта многоквартирных домов". </w:t>
      </w:r>
    </w:p>
    <w:p w:rsidR="00875EFA" w:rsidRPr="00875EFA" w:rsidRDefault="00875EFA" w:rsidP="001C6E22">
      <w:pPr>
        <w:ind w:firstLine="737"/>
        <w:jc w:val="both"/>
        <w:rPr>
          <w:i/>
          <w:sz w:val="28"/>
          <w:szCs w:val="28"/>
        </w:rPr>
      </w:pPr>
      <w:r w:rsidRPr="00D12478">
        <w:rPr>
          <w:i/>
          <w:sz w:val="28"/>
          <w:szCs w:val="28"/>
        </w:rPr>
        <w:lastRenderedPageBreak/>
        <w:t>Постановлением даны рекомендации органам местного самоуправления инициировать проведение общих собраний собственников помещений в многоквартирных домах с целью отмены решений об установлении платы за капитальный ремонт, принятых такими собраниями до даты вступления в силу изменений в Жилищный кодекс Р</w:t>
      </w:r>
      <w:r w:rsidR="00EB0147">
        <w:rPr>
          <w:i/>
          <w:sz w:val="28"/>
          <w:szCs w:val="28"/>
        </w:rPr>
        <w:t xml:space="preserve">оссийской </w:t>
      </w:r>
      <w:r w:rsidRPr="00D12478">
        <w:rPr>
          <w:i/>
          <w:sz w:val="28"/>
          <w:szCs w:val="28"/>
        </w:rPr>
        <w:t>Ф</w:t>
      </w:r>
      <w:r w:rsidR="00EB0147">
        <w:rPr>
          <w:i/>
          <w:sz w:val="28"/>
          <w:szCs w:val="28"/>
        </w:rPr>
        <w:t xml:space="preserve">едерации </w:t>
      </w:r>
      <w:r w:rsidRPr="00D12478">
        <w:rPr>
          <w:i/>
          <w:sz w:val="28"/>
          <w:szCs w:val="28"/>
        </w:rPr>
        <w:t xml:space="preserve"> в части установления нового порядка организации капитального ремонта многок</w:t>
      </w:r>
      <w:r w:rsidR="00CF5B21">
        <w:rPr>
          <w:i/>
          <w:sz w:val="28"/>
          <w:szCs w:val="28"/>
        </w:rPr>
        <w:t>вартирных домов;</w:t>
      </w:r>
    </w:p>
    <w:p w:rsidR="005E6E38" w:rsidRPr="006D50F4" w:rsidRDefault="005E6E38" w:rsidP="001C6E22">
      <w:pPr>
        <w:pStyle w:val="a5"/>
        <w:numPr>
          <w:ilvl w:val="0"/>
          <w:numId w:val="8"/>
        </w:numPr>
        <w:tabs>
          <w:tab w:val="left" w:pos="993"/>
          <w:tab w:val="left" w:pos="1276"/>
        </w:tabs>
        <w:ind w:left="0" w:firstLine="737"/>
        <w:jc w:val="both"/>
        <w:rPr>
          <w:sz w:val="28"/>
          <w:szCs w:val="28"/>
        </w:rPr>
      </w:pPr>
      <w:r w:rsidRPr="006D50F4">
        <w:rPr>
          <w:sz w:val="28"/>
          <w:szCs w:val="28"/>
        </w:rPr>
        <w:t>от 18 декабря 2014 года № 1598-V"О поручениях Законодательного Собрания Нижегородской области контрольно-счетной палате Нижегородской области на 2015 год"</w:t>
      </w:r>
      <w:r w:rsidR="00272297">
        <w:rPr>
          <w:sz w:val="28"/>
          <w:szCs w:val="28"/>
        </w:rPr>
        <w:t>.</w:t>
      </w:r>
    </w:p>
    <w:p w:rsidR="00641258" w:rsidRPr="00C745A5" w:rsidRDefault="00641258" w:rsidP="006870A7">
      <w:pPr>
        <w:pStyle w:val="a5"/>
        <w:tabs>
          <w:tab w:val="left" w:pos="993"/>
          <w:tab w:val="left" w:pos="1276"/>
        </w:tabs>
        <w:ind w:left="709"/>
        <w:jc w:val="both"/>
        <w:rPr>
          <w:sz w:val="28"/>
          <w:szCs w:val="28"/>
        </w:rPr>
      </w:pPr>
    </w:p>
    <w:p w:rsidR="003D5D53" w:rsidRPr="0087283F" w:rsidRDefault="003D5D53" w:rsidP="0087283F">
      <w:pPr>
        <w:autoSpaceDE w:val="0"/>
        <w:autoSpaceDN w:val="0"/>
        <w:adjustRightInd w:val="0"/>
        <w:ind w:left="993" w:hanging="284"/>
        <w:jc w:val="both"/>
        <w:outlineLvl w:val="1"/>
        <w:rPr>
          <w:b/>
          <w:sz w:val="28"/>
          <w:szCs w:val="28"/>
        </w:rPr>
      </w:pPr>
      <w:r w:rsidRPr="0087283F">
        <w:rPr>
          <w:b/>
          <w:sz w:val="28"/>
          <w:szCs w:val="28"/>
        </w:rPr>
        <w:t>4. Р</w:t>
      </w:r>
      <w:r w:rsidRPr="0087283F">
        <w:rPr>
          <w:rFonts w:eastAsiaTheme="minorHAnsi"/>
          <w:b/>
          <w:bCs/>
          <w:sz w:val="28"/>
          <w:szCs w:val="28"/>
          <w:lang w:eastAsia="en-US"/>
        </w:rPr>
        <w:t xml:space="preserve">еализация Законодательным Собранием Нижегородской области права законодательной инициативы в </w:t>
      </w:r>
      <w:r w:rsidRPr="0087283F">
        <w:rPr>
          <w:b/>
          <w:sz w:val="28"/>
          <w:szCs w:val="28"/>
        </w:rPr>
        <w:t>Государственной Думе Федерального Собрания Российской Федерации</w:t>
      </w:r>
      <w:r w:rsidRPr="0087283F">
        <w:rPr>
          <w:rFonts w:eastAsiaTheme="minorHAnsi"/>
          <w:b/>
          <w:bCs/>
          <w:sz w:val="28"/>
          <w:szCs w:val="28"/>
          <w:lang w:eastAsia="en-US"/>
        </w:rPr>
        <w:t>, р</w:t>
      </w:r>
      <w:r w:rsidRPr="0087283F">
        <w:rPr>
          <w:b/>
          <w:sz w:val="28"/>
          <w:szCs w:val="28"/>
        </w:rPr>
        <w:t>абота с проектами федеральных законов, поступившими из Государственной Думы</w:t>
      </w:r>
    </w:p>
    <w:p w:rsidR="008A3AEE" w:rsidRPr="0087283F" w:rsidRDefault="008A3AEE" w:rsidP="0087283F">
      <w:pPr>
        <w:autoSpaceDE w:val="0"/>
        <w:autoSpaceDN w:val="0"/>
        <w:adjustRightInd w:val="0"/>
        <w:ind w:left="993" w:hanging="284"/>
        <w:jc w:val="both"/>
        <w:outlineLvl w:val="1"/>
        <w:rPr>
          <w:b/>
          <w:sz w:val="28"/>
          <w:szCs w:val="28"/>
        </w:rPr>
      </w:pPr>
    </w:p>
    <w:p w:rsidR="008A3AEE" w:rsidRPr="0087283F" w:rsidRDefault="008A3AEE" w:rsidP="00D81F78">
      <w:pPr>
        <w:autoSpaceDE w:val="0"/>
        <w:autoSpaceDN w:val="0"/>
        <w:adjustRightInd w:val="0"/>
        <w:ind w:firstLine="737"/>
        <w:jc w:val="both"/>
        <w:outlineLvl w:val="1"/>
        <w:rPr>
          <w:b/>
          <w:sz w:val="28"/>
          <w:szCs w:val="28"/>
        </w:rPr>
      </w:pPr>
      <w:r w:rsidRPr="0087283F">
        <w:rPr>
          <w:sz w:val="28"/>
          <w:szCs w:val="28"/>
        </w:rPr>
        <w:t>По итогам проведенной работы были сделаны следующие выводы:</w:t>
      </w:r>
    </w:p>
    <w:p w:rsidR="00AB15F8" w:rsidRPr="00290325" w:rsidRDefault="008A3AEE" w:rsidP="00AB15F8">
      <w:pPr>
        <w:ind w:firstLine="737"/>
        <w:jc w:val="both"/>
        <w:rPr>
          <w:sz w:val="28"/>
          <w:szCs w:val="28"/>
        </w:rPr>
      </w:pPr>
      <w:r w:rsidRPr="0087283F">
        <w:rPr>
          <w:sz w:val="28"/>
          <w:szCs w:val="28"/>
        </w:rPr>
        <w:t xml:space="preserve">1. </w:t>
      </w:r>
      <w:r w:rsidR="00AB15F8" w:rsidRPr="00290325">
        <w:rPr>
          <w:sz w:val="28"/>
          <w:szCs w:val="28"/>
        </w:rPr>
        <w:t>В Законодательное Собрание Нижегородской области п</w:t>
      </w:r>
      <w:r w:rsidR="00AB15F8">
        <w:rPr>
          <w:sz w:val="28"/>
          <w:szCs w:val="28"/>
        </w:rPr>
        <w:t xml:space="preserve">оступило </w:t>
      </w:r>
      <w:r w:rsidR="00AB15F8">
        <w:rPr>
          <w:b/>
          <w:sz w:val="28"/>
          <w:szCs w:val="28"/>
        </w:rPr>
        <w:t xml:space="preserve">1142 </w:t>
      </w:r>
      <w:r w:rsidR="00AB15F8">
        <w:rPr>
          <w:sz w:val="28"/>
          <w:szCs w:val="28"/>
        </w:rPr>
        <w:t>проект</w:t>
      </w:r>
      <w:r w:rsidR="003012A0">
        <w:rPr>
          <w:sz w:val="28"/>
          <w:szCs w:val="28"/>
        </w:rPr>
        <w:t>а</w:t>
      </w:r>
      <w:r w:rsidR="00AB15F8">
        <w:rPr>
          <w:sz w:val="28"/>
          <w:szCs w:val="28"/>
        </w:rPr>
        <w:t xml:space="preserve"> </w:t>
      </w:r>
      <w:r w:rsidR="00AB15F8" w:rsidRPr="00290325">
        <w:rPr>
          <w:sz w:val="28"/>
          <w:szCs w:val="28"/>
        </w:rPr>
        <w:t>федеральных законов. Из них:</w:t>
      </w:r>
    </w:p>
    <w:p w:rsidR="00AB15F8" w:rsidRPr="00290325" w:rsidRDefault="00AB15F8" w:rsidP="00D81E61">
      <w:pPr>
        <w:numPr>
          <w:ilvl w:val="0"/>
          <w:numId w:val="26"/>
        </w:numPr>
        <w:jc w:val="both"/>
        <w:rPr>
          <w:sz w:val="28"/>
          <w:szCs w:val="28"/>
        </w:rPr>
      </w:pPr>
      <w:r>
        <w:rPr>
          <w:b/>
          <w:sz w:val="28"/>
          <w:szCs w:val="28"/>
        </w:rPr>
        <w:t xml:space="preserve">879  </w:t>
      </w:r>
      <w:r>
        <w:rPr>
          <w:sz w:val="28"/>
          <w:szCs w:val="28"/>
        </w:rPr>
        <w:t>проектов</w:t>
      </w:r>
      <w:r w:rsidRPr="00290325">
        <w:rPr>
          <w:sz w:val="28"/>
          <w:szCs w:val="28"/>
        </w:rPr>
        <w:t xml:space="preserve"> федеральных законов поступили до принятия их в I чтении; </w:t>
      </w:r>
    </w:p>
    <w:p w:rsidR="00AB15F8" w:rsidRDefault="00AB15F8" w:rsidP="00D81E61">
      <w:pPr>
        <w:numPr>
          <w:ilvl w:val="0"/>
          <w:numId w:val="26"/>
        </w:numPr>
        <w:jc w:val="both"/>
        <w:rPr>
          <w:sz w:val="28"/>
          <w:szCs w:val="28"/>
        </w:rPr>
      </w:pPr>
      <w:r>
        <w:rPr>
          <w:b/>
          <w:sz w:val="28"/>
          <w:szCs w:val="28"/>
        </w:rPr>
        <w:t>263</w:t>
      </w:r>
      <w:r w:rsidRPr="00526508">
        <w:rPr>
          <w:b/>
          <w:sz w:val="28"/>
          <w:szCs w:val="28"/>
        </w:rPr>
        <w:t xml:space="preserve"> </w:t>
      </w:r>
      <w:r>
        <w:rPr>
          <w:sz w:val="28"/>
          <w:szCs w:val="28"/>
        </w:rPr>
        <w:t>проекта федеральных</w:t>
      </w:r>
      <w:r w:rsidRPr="00290325">
        <w:rPr>
          <w:sz w:val="28"/>
          <w:szCs w:val="28"/>
        </w:rPr>
        <w:t xml:space="preserve"> законов по</w:t>
      </w:r>
      <w:r>
        <w:rPr>
          <w:sz w:val="28"/>
          <w:szCs w:val="28"/>
        </w:rPr>
        <w:t>ступили</w:t>
      </w:r>
      <w:r w:rsidRPr="00290325">
        <w:rPr>
          <w:sz w:val="28"/>
          <w:szCs w:val="28"/>
        </w:rPr>
        <w:t xml:space="preserve"> для предложений по поправкам после принятия их в I чтении. </w:t>
      </w:r>
    </w:p>
    <w:p w:rsidR="00AB15F8" w:rsidRPr="00290325" w:rsidRDefault="00AB15F8" w:rsidP="00AB15F8">
      <w:pPr>
        <w:ind w:firstLine="737"/>
        <w:jc w:val="both"/>
        <w:rPr>
          <w:sz w:val="28"/>
          <w:szCs w:val="28"/>
        </w:rPr>
      </w:pPr>
      <w:r w:rsidRPr="00290325">
        <w:rPr>
          <w:sz w:val="28"/>
          <w:szCs w:val="28"/>
        </w:rPr>
        <w:t xml:space="preserve">2. Из общего количества проектов федеральных законов до принятия их в I чтении </w:t>
      </w:r>
      <w:r w:rsidRPr="00017232">
        <w:rPr>
          <w:sz w:val="28"/>
          <w:szCs w:val="28"/>
        </w:rPr>
        <w:t>(</w:t>
      </w:r>
      <w:r>
        <w:rPr>
          <w:b/>
          <w:sz w:val="28"/>
          <w:szCs w:val="28"/>
        </w:rPr>
        <w:t>879</w:t>
      </w:r>
      <w:r w:rsidRPr="00290325">
        <w:rPr>
          <w:sz w:val="28"/>
          <w:szCs w:val="28"/>
        </w:rPr>
        <w:t>):</w:t>
      </w:r>
    </w:p>
    <w:p w:rsidR="00AB15F8" w:rsidRPr="00290325" w:rsidRDefault="00AB15F8" w:rsidP="00D81E61">
      <w:pPr>
        <w:numPr>
          <w:ilvl w:val="0"/>
          <w:numId w:val="25"/>
        </w:numPr>
        <w:jc w:val="both"/>
        <w:rPr>
          <w:sz w:val="28"/>
          <w:szCs w:val="28"/>
        </w:rPr>
      </w:pPr>
      <w:r>
        <w:rPr>
          <w:b/>
          <w:sz w:val="28"/>
          <w:szCs w:val="28"/>
        </w:rPr>
        <w:t>255</w:t>
      </w:r>
      <w:r w:rsidR="003012A0">
        <w:rPr>
          <w:b/>
          <w:sz w:val="28"/>
          <w:szCs w:val="28"/>
        </w:rPr>
        <w:t xml:space="preserve"> проектов </w:t>
      </w:r>
      <w:r>
        <w:rPr>
          <w:b/>
          <w:sz w:val="28"/>
          <w:szCs w:val="28"/>
        </w:rPr>
        <w:t xml:space="preserve"> </w:t>
      </w:r>
      <w:r>
        <w:rPr>
          <w:sz w:val="28"/>
          <w:szCs w:val="28"/>
        </w:rPr>
        <w:t>рассмотрены профильными комитетами</w:t>
      </w:r>
      <w:r w:rsidRPr="00290325">
        <w:rPr>
          <w:sz w:val="28"/>
          <w:szCs w:val="28"/>
        </w:rPr>
        <w:t xml:space="preserve"> Собрания; </w:t>
      </w:r>
    </w:p>
    <w:p w:rsidR="00AB15F8" w:rsidRDefault="00AB15F8" w:rsidP="00D81E61">
      <w:pPr>
        <w:numPr>
          <w:ilvl w:val="0"/>
          <w:numId w:val="25"/>
        </w:numPr>
        <w:jc w:val="both"/>
        <w:rPr>
          <w:sz w:val="28"/>
          <w:szCs w:val="28"/>
        </w:rPr>
      </w:pPr>
      <w:r w:rsidRPr="00BC1D72">
        <w:rPr>
          <w:sz w:val="28"/>
          <w:szCs w:val="28"/>
        </w:rPr>
        <w:t xml:space="preserve">по </w:t>
      </w:r>
      <w:r>
        <w:rPr>
          <w:b/>
          <w:sz w:val="28"/>
          <w:szCs w:val="28"/>
        </w:rPr>
        <w:t>624</w:t>
      </w:r>
      <w:r>
        <w:rPr>
          <w:sz w:val="28"/>
          <w:szCs w:val="28"/>
        </w:rPr>
        <w:t xml:space="preserve"> проектам федеральных законов заместителями Председателя Собрания совместно с председателями профильных комитетов приняты решения о нецелесообразности их рассмотрения.</w:t>
      </w:r>
    </w:p>
    <w:p w:rsidR="00AB15F8" w:rsidRPr="00290325" w:rsidRDefault="00AB15F8" w:rsidP="00AB15F8">
      <w:pPr>
        <w:ind w:firstLine="737"/>
        <w:jc w:val="both"/>
        <w:rPr>
          <w:sz w:val="28"/>
          <w:szCs w:val="28"/>
        </w:rPr>
      </w:pPr>
      <w:r>
        <w:rPr>
          <w:sz w:val="28"/>
          <w:szCs w:val="28"/>
        </w:rPr>
        <w:t xml:space="preserve">3. Из </w:t>
      </w:r>
      <w:r>
        <w:rPr>
          <w:b/>
          <w:sz w:val="28"/>
          <w:szCs w:val="28"/>
        </w:rPr>
        <w:t>255</w:t>
      </w:r>
      <w:r w:rsidRPr="008D6118">
        <w:rPr>
          <w:b/>
          <w:sz w:val="28"/>
          <w:szCs w:val="28"/>
        </w:rPr>
        <w:t xml:space="preserve"> </w:t>
      </w:r>
      <w:r>
        <w:rPr>
          <w:sz w:val="28"/>
          <w:szCs w:val="28"/>
        </w:rPr>
        <w:t>проектов  федеральных законов, рассмотренных на заседаниях профильных комитетов:</w:t>
      </w:r>
    </w:p>
    <w:p w:rsidR="00AB15F8" w:rsidRPr="00C03223" w:rsidRDefault="00AB15F8" w:rsidP="00D81E61">
      <w:pPr>
        <w:pStyle w:val="a5"/>
        <w:numPr>
          <w:ilvl w:val="0"/>
          <w:numId w:val="27"/>
        </w:numPr>
        <w:ind w:left="0" w:firstLine="737"/>
        <w:jc w:val="both"/>
        <w:rPr>
          <w:sz w:val="28"/>
          <w:szCs w:val="28"/>
        </w:rPr>
      </w:pPr>
      <w:r>
        <w:rPr>
          <w:b/>
          <w:sz w:val="28"/>
          <w:szCs w:val="28"/>
        </w:rPr>
        <w:t>205</w:t>
      </w:r>
      <w:r w:rsidRPr="00C03223">
        <w:rPr>
          <w:sz w:val="28"/>
          <w:szCs w:val="28"/>
        </w:rPr>
        <w:t xml:space="preserve"> </w:t>
      </w:r>
      <w:r w:rsidR="003012A0">
        <w:rPr>
          <w:sz w:val="28"/>
          <w:szCs w:val="28"/>
        </w:rPr>
        <w:t xml:space="preserve">проектов </w:t>
      </w:r>
      <w:r w:rsidRPr="00C03223">
        <w:rPr>
          <w:sz w:val="28"/>
          <w:szCs w:val="28"/>
        </w:rPr>
        <w:t>поддержаны профильными комитетами Собрания;</w:t>
      </w:r>
    </w:p>
    <w:p w:rsidR="00AB15F8" w:rsidRPr="00C03223" w:rsidRDefault="00AB15F8" w:rsidP="00D81E61">
      <w:pPr>
        <w:pStyle w:val="a5"/>
        <w:numPr>
          <w:ilvl w:val="0"/>
          <w:numId w:val="27"/>
        </w:numPr>
        <w:ind w:left="0" w:firstLine="737"/>
        <w:jc w:val="both"/>
        <w:rPr>
          <w:sz w:val="28"/>
          <w:szCs w:val="28"/>
        </w:rPr>
      </w:pPr>
      <w:r>
        <w:rPr>
          <w:b/>
          <w:sz w:val="28"/>
          <w:szCs w:val="28"/>
        </w:rPr>
        <w:t>50</w:t>
      </w:r>
      <w:r w:rsidRPr="008D6118">
        <w:rPr>
          <w:b/>
          <w:sz w:val="28"/>
          <w:szCs w:val="28"/>
        </w:rPr>
        <w:t xml:space="preserve"> </w:t>
      </w:r>
      <w:r w:rsidR="003012A0">
        <w:rPr>
          <w:b/>
          <w:sz w:val="28"/>
          <w:szCs w:val="28"/>
        </w:rPr>
        <w:t xml:space="preserve">проектов </w:t>
      </w:r>
      <w:r w:rsidRPr="00532067">
        <w:rPr>
          <w:sz w:val="28"/>
          <w:szCs w:val="28"/>
        </w:rPr>
        <w:t>н</w:t>
      </w:r>
      <w:r w:rsidRPr="00C03223">
        <w:rPr>
          <w:sz w:val="28"/>
          <w:szCs w:val="28"/>
        </w:rPr>
        <w:t xml:space="preserve">е поддержаны профильными комитетами Собрания. </w:t>
      </w:r>
    </w:p>
    <w:p w:rsidR="00AB15F8" w:rsidRDefault="00AF42C9" w:rsidP="001C6E22">
      <w:pPr>
        <w:ind w:firstLine="737"/>
        <w:jc w:val="both"/>
        <w:rPr>
          <w:sz w:val="28"/>
          <w:szCs w:val="28"/>
        </w:rPr>
      </w:pPr>
      <w:r>
        <w:rPr>
          <w:sz w:val="28"/>
          <w:szCs w:val="28"/>
        </w:rPr>
        <w:t>По</w:t>
      </w:r>
      <w:r w:rsidR="00AB15F8" w:rsidRPr="003C1D62">
        <w:rPr>
          <w:sz w:val="28"/>
          <w:szCs w:val="28"/>
        </w:rPr>
        <w:t xml:space="preserve"> </w:t>
      </w:r>
      <w:r>
        <w:rPr>
          <w:sz w:val="28"/>
          <w:szCs w:val="28"/>
        </w:rPr>
        <w:t>всем случаям</w:t>
      </w:r>
      <w:r w:rsidR="00AB15F8" w:rsidRPr="003C1D62">
        <w:rPr>
          <w:sz w:val="28"/>
          <w:szCs w:val="28"/>
        </w:rPr>
        <w:t xml:space="preserve"> поддержки либо </w:t>
      </w:r>
      <w:proofErr w:type="spellStart"/>
      <w:r w:rsidR="003012A0">
        <w:rPr>
          <w:sz w:val="28"/>
          <w:szCs w:val="28"/>
        </w:rPr>
        <w:t>не</w:t>
      </w:r>
      <w:r w:rsidRPr="003C1D62">
        <w:rPr>
          <w:sz w:val="28"/>
          <w:szCs w:val="28"/>
        </w:rPr>
        <w:t>поддержки</w:t>
      </w:r>
      <w:proofErr w:type="spellEnd"/>
      <w:r w:rsidR="00AB15F8" w:rsidRPr="003C1D62">
        <w:rPr>
          <w:sz w:val="28"/>
          <w:szCs w:val="28"/>
        </w:rPr>
        <w:t xml:space="preserve"> профильными комитетами Законодательного Собрания проектов федеральных законов </w:t>
      </w:r>
      <w:r w:rsidR="00AB15F8">
        <w:rPr>
          <w:sz w:val="28"/>
          <w:szCs w:val="28"/>
        </w:rPr>
        <w:t>приняты</w:t>
      </w:r>
      <w:r w:rsidR="00AB15F8" w:rsidRPr="003C1D62">
        <w:rPr>
          <w:sz w:val="28"/>
          <w:szCs w:val="28"/>
        </w:rPr>
        <w:t xml:space="preserve"> </w:t>
      </w:r>
      <w:r w:rsidR="00AB15F8">
        <w:rPr>
          <w:sz w:val="28"/>
          <w:szCs w:val="28"/>
        </w:rPr>
        <w:t xml:space="preserve">постановления </w:t>
      </w:r>
      <w:r w:rsidR="00AB15F8" w:rsidRPr="003C1D62">
        <w:rPr>
          <w:sz w:val="28"/>
          <w:szCs w:val="28"/>
        </w:rPr>
        <w:t>Законодательного Собрания</w:t>
      </w:r>
      <w:r w:rsidR="00AB15F8">
        <w:rPr>
          <w:sz w:val="28"/>
          <w:szCs w:val="28"/>
        </w:rPr>
        <w:t xml:space="preserve"> (</w:t>
      </w:r>
      <w:r w:rsidR="004556D4">
        <w:rPr>
          <w:sz w:val="28"/>
          <w:szCs w:val="28"/>
        </w:rPr>
        <w:t xml:space="preserve">от </w:t>
      </w:r>
      <w:r w:rsidR="00AB15F8">
        <w:rPr>
          <w:sz w:val="28"/>
          <w:szCs w:val="28"/>
        </w:rPr>
        <w:t>30 января 2014</w:t>
      </w:r>
      <w:r w:rsidR="00AB15F8" w:rsidRPr="0059195A">
        <w:rPr>
          <w:sz w:val="28"/>
          <w:szCs w:val="28"/>
        </w:rPr>
        <w:t xml:space="preserve"> года №</w:t>
      </w:r>
      <w:r w:rsidR="00AB15F8" w:rsidRPr="0059195A">
        <w:rPr>
          <w:sz w:val="28"/>
          <w:szCs w:val="28"/>
          <w:lang w:val="en-US"/>
        </w:rPr>
        <w:t> </w:t>
      </w:r>
      <w:r w:rsidR="00AB15F8">
        <w:rPr>
          <w:sz w:val="28"/>
          <w:szCs w:val="28"/>
        </w:rPr>
        <w:t>1184</w:t>
      </w:r>
      <w:r w:rsidR="00AB15F8" w:rsidRPr="0059195A">
        <w:rPr>
          <w:sz w:val="28"/>
          <w:szCs w:val="28"/>
        </w:rPr>
        <w:t>-</w:t>
      </w:r>
      <w:r w:rsidR="00AB15F8" w:rsidRPr="0059195A">
        <w:rPr>
          <w:sz w:val="28"/>
          <w:szCs w:val="28"/>
          <w:lang w:val="en-US"/>
        </w:rPr>
        <w:t>V</w:t>
      </w:r>
      <w:r w:rsidR="00AB15F8">
        <w:rPr>
          <w:sz w:val="28"/>
          <w:szCs w:val="28"/>
        </w:rPr>
        <w:t>,</w:t>
      </w:r>
      <w:r w:rsidR="004556D4">
        <w:rPr>
          <w:sz w:val="28"/>
          <w:szCs w:val="28"/>
        </w:rPr>
        <w:t xml:space="preserve"> от </w:t>
      </w:r>
      <w:r w:rsidR="00AB15F8">
        <w:rPr>
          <w:sz w:val="28"/>
          <w:szCs w:val="28"/>
        </w:rPr>
        <w:t xml:space="preserve"> 27 февраля  2014</w:t>
      </w:r>
      <w:r w:rsidR="00AB15F8" w:rsidRPr="0059195A">
        <w:rPr>
          <w:sz w:val="28"/>
          <w:szCs w:val="28"/>
        </w:rPr>
        <w:t xml:space="preserve"> года № </w:t>
      </w:r>
      <w:r w:rsidR="00AB15F8">
        <w:rPr>
          <w:sz w:val="28"/>
          <w:szCs w:val="28"/>
        </w:rPr>
        <w:t>1248</w:t>
      </w:r>
      <w:r w:rsidR="00AB15F8" w:rsidRPr="0059195A">
        <w:rPr>
          <w:sz w:val="28"/>
          <w:szCs w:val="28"/>
        </w:rPr>
        <w:t>-</w:t>
      </w:r>
      <w:bookmarkStart w:id="1" w:name="Созыв001"/>
      <w:r w:rsidR="00AB15F8" w:rsidRPr="0059195A">
        <w:rPr>
          <w:sz w:val="28"/>
          <w:szCs w:val="28"/>
          <w:lang w:val="en-US"/>
        </w:rPr>
        <w:t>V</w:t>
      </w:r>
      <w:bookmarkEnd w:id="1"/>
      <w:r w:rsidR="00AB15F8">
        <w:rPr>
          <w:sz w:val="28"/>
          <w:szCs w:val="28"/>
        </w:rPr>
        <w:t xml:space="preserve">, </w:t>
      </w:r>
      <w:r w:rsidR="004556D4">
        <w:rPr>
          <w:sz w:val="28"/>
          <w:szCs w:val="28"/>
        </w:rPr>
        <w:t xml:space="preserve">от </w:t>
      </w:r>
      <w:r w:rsidR="00AB15F8">
        <w:rPr>
          <w:sz w:val="28"/>
          <w:szCs w:val="28"/>
        </w:rPr>
        <w:t xml:space="preserve">27 марта </w:t>
      </w:r>
      <w:r w:rsidR="00AB15F8" w:rsidRPr="0059195A">
        <w:rPr>
          <w:sz w:val="28"/>
          <w:szCs w:val="28"/>
        </w:rPr>
        <w:t>201</w:t>
      </w:r>
      <w:r w:rsidR="00AB15F8">
        <w:rPr>
          <w:sz w:val="28"/>
          <w:szCs w:val="28"/>
        </w:rPr>
        <w:t>4</w:t>
      </w:r>
      <w:r w:rsidR="00AB15F8" w:rsidRPr="0059195A">
        <w:rPr>
          <w:sz w:val="28"/>
          <w:szCs w:val="28"/>
        </w:rPr>
        <w:t xml:space="preserve"> года №</w:t>
      </w:r>
      <w:r w:rsidR="00AB15F8" w:rsidRPr="0059195A">
        <w:rPr>
          <w:sz w:val="28"/>
          <w:szCs w:val="28"/>
          <w:lang w:val="en-US"/>
        </w:rPr>
        <w:t> </w:t>
      </w:r>
      <w:r w:rsidR="00AB15F8">
        <w:rPr>
          <w:sz w:val="28"/>
          <w:szCs w:val="28"/>
        </w:rPr>
        <w:t>1280</w:t>
      </w:r>
      <w:r w:rsidR="00AB15F8" w:rsidRPr="0059195A">
        <w:rPr>
          <w:sz w:val="28"/>
          <w:szCs w:val="28"/>
        </w:rPr>
        <w:t>-</w:t>
      </w:r>
      <w:r w:rsidR="00AB15F8" w:rsidRPr="0059195A">
        <w:rPr>
          <w:sz w:val="28"/>
          <w:szCs w:val="28"/>
          <w:lang w:val="en-US"/>
        </w:rPr>
        <w:t>V</w:t>
      </w:r>
      <w:r w:rsidR="00AB15F8">
        <w:rPr>
          <w:sz w:val="28"/>
          <w:szCs w:val="28"/>
        </w:rPr>
        <w:t xml:space="preserve">, </w:t>
      </w:r>
      <w:r w:rsidR="004556D4">
        <w:rPr>
          <w:sz w:val="28"/>
          <w:szCs w:val="28"/>
        </w:rPr>
        <w:t xml:space="preserve">от </w:t>
      </w:r>
      <w:r w:rsidR="00AB15F8">
        <w:rPr>
          <w:sz w:val="28"/>
          <w:szCs w:val="28"/>
        </w:rPr>
        <w:t>29 мая 2014</w:t>
      </w:r>
      <w:r w:rsidR="00AB15F8" w:rsidRPr="0059195A">
        <w:rPr>
          <w:sz w:val="28"/>
          <w:szCs w:val="28"/>
        </w:rPr>
        <w:t xml:space="preserve"> года №</w:t>
      </w:r>
      <w:r w:rsidR="00AB15F8" w:rsidRPr="0059195A">
        <w:rPr>
          <w:sz w:val="28"/>
          <w:szCs w:val="28"/>
          <w:lang w:val="en-US"/>
        </w:rPr>
        <w:t> </w:t>
      </w:r>
      <w:r w:rsidR="00AB15F8">
        <w:rPr>
          <w:sz w:val="28"/>
          <w:szCs w:val="28"/>
        </w:rPr>
        <w:t>1353</w:t>
      </w:r>
      <w:r w:rsidR="00AB15F8" w:rsidRPr="0059195A">
        <w:rPr>
          <w:sz w:val="28"/>
          <w:szCs w:val="28"/>
        </w:rPr>
        <w:t>-</w:t>
      </w:r>
      <w:r w:rsidR="00AB15F8" w:rsidRPr="0059195A">
        <w:rPr>
          <w:sz w:val="28"/>
          <w:szCs w:val="28"/>
          <w:lang w:val="en-US"/>
        </w:rPr>
        <w:t>V</w:t>
      </w:r>
      <w:r w:rsidR="00AB15F8">
        <w:rPr>
          <w:sz w:val="28"/>
          <w:szCs w:val="28"/>
        </w:rPr>
        <w:t xml:space="preserve">, </w:t>
      </w:r>
      <w:r w:rsidR="004556D4">
        <w:rPr>
          <w:sz w:val="28"/>
          <w:szCs w:val="28"/>
        </w:rPr>
        <w:t xml:space="preserve">от </w:t>
      </w:r>
      <w:r w:rsidR="00AB15F8">
        <w:rPr>
          <w:sz w:val="28"/>
          <w:szCs w:val="28"/>
        </w:rPr>
        <w:t>26 июня  2014</w:t>
      </w:r>
      <w:r w:rsidR="00AB15F8" w:rsidRPr="0059195A">
        <w:rPr>
          <w:sz w:val="28"/>
          <w:szCs w:val="28"/>
        </w:rPr>
        <w:t xml:space="preserve"> года № </w:t>
      </w:r>
      <w:r w:rsidR="00AB15F8">
        <w:rPr>
          <w:sz w:val="28"/>
          <w:szCs w:val="28"/>
        </w:rPr>
        <w:t>1391</w:t>
      </w:r>
      <w:r w:rsidR="00AB15F8" w:rsidRPr="0059195A">
        <w:rPr>
          <w:sz w:val="28"/>
          <w:szCs w:val="28"/>
        </w:rPr>
        <w:t>-</w:t>
      </w:r>
      <w:r w:rsidR="00AB15F8" w:rsidRPr="0059195A">
        <w:rPr>
          <w:sz w:val="28"/>
          <w:szCs w:val="28"/>
          <w:lang w:val="en-US"/>
        </w:rPr>
        <w:t>V</w:t>
      </w:r>
      <w:r w:rsidR="00AB15F8">
        <w:rPr>
          <w:sz w:val="28"/>
          <w:szCs w:val="28"/>
        </w:rPr>
        <w:t xml:space="preserve">, </w:t>
      </w:r>
      <w:r w:rsidR="004556D4">
        <w:rPr>
          <w:sz w:val="28"/>
          <w:szCs w:val="28"/>
        </w:rPr>
        <w:t xml:space="preserve">от </w:t>
      </w:r>
      <w:r w:rsidR="00AB15F8">
        <w:rPr>
          <w:sz w:val="28"/>
          <w:szCs w:val="28"/>
        </w:rPr>
        <w:t>31 июля 2014</w:t>
      </w:r>
      <w:r w:rsidR="00AB15F8" w:rsidRPr="0059195A">
        <w:rPr>
          <w:sz w:val="28"/>
          <w:szCs w:val="28"/>
        </w:rPr>
        <w:t xml:space="preserve"> года №</w:t>
      </w:r>
      <w:r w:rsidR="00AB15F8" w:rsidRPr="0059195A">
        <w:rPr>
          <w:sz w:val="28"/>
          <w:szCs w:val="28"/>
          <w:lang w:val="en-US"/>
        </w:rPr>
        <w:t> </w:t>
      </w:r>
      <w:r w:rsidR="00AB15F8">
        <w:rPr>
          <w:sz w:val="28"/>
          <w:szCs w:val="28"/>
        </w:rPr>
        <w:t>1418</w:t>
      </w:r>
      <w:r w:rsidR="00AB15F8" w:rsidRPr="0059195A">
        <w:rPr>
          <w:sz w:val="28"/>
          <w:szCs w:val="28"/>
        </w:rPr>
        <w:t>-</w:t>
      </w:r>
      <w:r w:rsidR="00AB15F8" w:rsidRPr="0059195A">
        <w:rPr>
          <w:sz w:val="28"/>
          <w:szCs w:val="28"/>
          <w:lang w:val="en-US"/>
        </w:rPr>
        <w:t>V</w:t>
      </w:r>
      <w:r w:rsidR="00AB15F8">
        <w:rPr>
          <w:sz w:val="28"/>
          <w:szCs w:val="28"/>
        </w:rPr>
        <w:t xml:space="preserve">, </w:t>
      </w:r>
      <w:r w:rsidR="004556D4">
        <w:rPr>
          <w:sz w:val="28"/>
          <w:szCs w:val="28"/>
        </w:rPr>
        <w:t xml:space="preserve">от </w:t>
      </w:r>
      <w:r w:rsidR="00AB15F8">
        <w:rPr>
          <w:sz w:val="28"/>
          <w:szCs w:val="28"/>
        </w:rPr>
        <w:t>28 августа 2014</w:t>
      </w:r>
      <w:r w:rsidR="00AB15F8" w:rsidRPr="0059195A">
        <w:rPr>
          <w:sz w:val="28"/>
          <w:szCs w:val="28"/>
        </w:rPr>
        <w:t xml:space="preserve"> года № </w:t>
      </w:r>
      <w:r w:rsidR="00AB15F8">
        <w:rPr>
          <w:sz w:val="28"/>
          <w:szCs w:val="28"/>
        </w:rPr>
        <w:t>1440</w:t>
      </w:r>
      <w:r w:rsidR="00AB15F8" w:rsidRPr="0059195A">
        <w:rPr>
          <w:sz w:val="28"/>
          <w:szCs w:val="28"/>
        </w:rPr>
        <w:t>-</w:t>
      </w:r>
      <w:r w:rsidR="00AB15F8" w:rsidRPr="0059195A">
        <w:rPr>
          <w:sz w:val="28"/>
          <w:szCs w:val="28"/>
          <w:lang w:val="en-US"/>
        </w:rPr>
        <w:t>V</w:t>
      </w:r>
      <w:r w:rsidR="00AB15F8">
        <w:rPr>
          <w:sz w:val="28"/>
          <w:szCs w:val="28"/>
        </w:rPr>
        <w:t xml:space="preserve">, </w:t>
      </w:r>
      <w:r w:rsidR="004556D4">
        <w:rPr>
          <w:sz w:val="28"/>
          <w:szCs w:val="28"/>
        </w:rPr>
        <w:t xml:space="preserve">от </w:t>
      </w:r>
      <w:r w:rsidR="00AB15F8">
        <w:rPr>
          <w:sz w:val="28"/>
          <w:szCs w:val="28"/>
        </w:rPr>
        <w:t xml:space="preserve">30 </w:t>
      </w:r>
      <w:r w:rsidR="00AB15F8">
        <w:rPr>
          <w:sz w:val="28"/>
          <w:szCs w:val="28"/>
        </w:rPr>
        <w:lastRenderedPageBreak/>
        <w:t>октября 2014 года № 1538-</w:t>
      </w:r>
      <w:r w:rsidR="00AB15F8">
        <w:rPr>
          <w:sz w:val="28"/>
          <w:szCs w:val="28"/>
          <w:lang w:val="en-US"/>
        </w:rPr>
        <w:t>V</w:t>
      </w:r>
      <w:r w:rsidR="00AB15F8">
        <w:rPr>
          <w:sz w:val="28"/>
          <w:szCs w:val="28"/>
        </w:rPr>
        <w:t>,</w:t>
      </w:r>
      <w:r w:rsidR="004556D4">
        <w:rPr>
          <w:sz w:val="28"/>
          <w:szCs w:val="28"/>
        </w:rPr>
        <w:t xml:space="preserve"> от </w:t>
      </w:r>
      <w:r w:rsidR="00AB15F8">
        <w:rPr>
          <w:sz w:val="28"/>
          <w:szCs w:val="28"/>
        </w:rPr>
        <w:t xml:space="preserve"> 27 ноября 2014 года № 1582-</w:t>
      </w:r>
      <w:r w:rsidR="00AB15F8">
        <w:rPr>
          <w:sz w:val="28"/>
          <w:szCs w:val="28"/>
          <w:lang w:val="en-US"/>
        </w:rPr>
        <w:t>V</w:t>
      </w:r>
      <w:r w:rsidR="00AB15F8">
        <w:rPr>
          <w:sz w:val="28"/>
          <w:szCs w:val="28"/>
        </w:rPr>
        <w:t>,</w:t>
      </w:r>
      <w:r w:rsidR="004556D4">
        <w:rPr>
          <w:sz w:val="28"/>
          <w:szCs w:val="28"/>
        </w:rPr>
        <w:t xml:space="preserve"> от </w:t>
      </w:r>
      <w:r w:rsidR="00AB15F8">
        <w:rPr>
          <w:sz w:val="28"/>
          <w:szCs w:val="28"/>
        </w:rPr>
        <w:t xml:space="preserve"> 18 декабря 2014 года № 1607-</w:t>
      </w:r>
      <w:r w:rsidR="00AB15F8">
        <w:rPr>
          <w:sz w:val="28"/>
          <w:szCs w:val="28"/>
          <w:lang w:val="en-US"/>
        </w:rPr>
        <w:t>V</w:t>
      </w:r>
      <w:r w:rsidR="00AB15F8">
        <w:rPr>
          <w:sz w:val="28"/>
          <w:szCs w:val="28"/>
        </w:rPr>
        <w:t>)</w:t>
      </w:r>
      <w:r w:rsidR="00AB15F8" w:rsidRPr="0059195A">
        <w:rPr>
          <w:sz w:val="28"/>
          <w:szCs w:val="28"/>
        </w:rPr>
        <w:t>.</w:t>
      </w:r>
    </w:p>
    <w:p w:rsidR="00AB15F8" w:rsidRDefault="00332D9D" w:rsidP="001C6E22">
      <w:pPr>
        <w:ind w:firstLine="737"/>
        <w:jc w:val="both"/>
        <w:rPr>
          <w:sz w:val="28"/>
          <w:szCs w:val="28"/>
        </w:rPr>
      </w:pPr>
      <w:r>
        <w:rPr>
          <w:sz w:val="28"/>
          <w:szCs w:val="28"/>
        </w:rPr>
        <w:t>4.</w:t>
      </w:r>
      <w:r>
        <w:rPr>
          <w:sz w:val="28"/>
          <w:szCs w:val="28"/>
          <w:lang w:val="en-US"/>
        </w:rPr>
        <w:t> </w:t>
      </w:r>
      <w:r w:rsidR="008F259B">
        <w:rPr>
          <w:sz w:val="28"/>
          <w:szCs w:val="28"/>
        </w:rPr>
        <w:t>В</w:t>
      </w:r>
      <w:r w:rsidR="00AB15F8" w:rsidRPr="00794E3B">
        <w:rPr>
          <w:sz w:val="28"/>
          <w:szCs w:val="28"/>
        </w:rPr>
        <w:t xml:space="preserve"> Государственную Думу Федерального Собрания Российской Федерации была направлена 1 законодательная инициатива  -  постановление Законодательного Собрания Нижегородской области от </w:t>
      </w:r>
      <w:r w:rsidR="00AB15F8">
        <w:rPr>
          <w:sz w:val="28"/>
          <w:szCs w:val="28"/>
        </w:rPr>
        <w:t>27</w:t>
      </w:r>
      <w:r w:rsidR="00AB15F8" w:rsidRPr="00794E3B">
        <w:rPr>
          <w:sz w:val="28"/>
          <w:szCs w:val="28"/>
        </w:rPr>
        <w:t xml:space="preserve"> </w:t>
      </w:r>
      <w:r w:rsidR="00AB15F8">
        <w:rPr>
          <w:sz w:val="28"/>
          <w:szCs w:val="28"/>
        </w:rPr>
        <w:t>марта 2014</w:t>
      </w:r>
      <w:r w:rsidR="00AB15F8" w:rsidRPr="00794E3B">
        <w:rPr>
          <w:sz w:val="28"/>
          <w:szCs w:val="28"/>
        </w:rPr>
        <w:t xml:space="preserve"> года  </w:t>
      </w:r>
      <w:r w:rsidR="00AB15F8">
        <w:rPr>
          <w:sz w:val="28"/>
          <w:szCs w:val="28"/>
        </w:rPr>
        <w:t>№ 1284</w:t>
      </w:r>
      <w:r>
        <w:rPr>
          <w:sz w:val="28"/>
          <w:szCs w:val="28"/>
        </w:rPr>
        <w:t>-V "</w:t>
      </w:r>
      <w:r w:rsidR="00055FDA">
        <w:rPr>
          <w:sz w:val="28"/>
          <w:szCs w:val="28"/>
        </w:rPr>
        <w:t>О внесении Законодательным Собранием Нижегородской области в Государственную Думу Федерального Собрания Российской Федерации проекта федерального закона "</w:t>
      </w:r>
      <w:r w:rsidR="00AB15F8" w:rsidRPr="00794E3B">
        <w:rPr>
          <w:sz w:val="28"/>
          <w:szCs w:val="28"/>
        </w:rPr>
        <w:t>О внесении изменен</w:t>
      </w:r>
      <w:r w:rsidR="00AB15F8">
        <w:rPr>
          <w:sz w:val="28"/>
          <w:szCs w:val="28"/>
        </w:rPr>
        <w:t>ий</w:t>
      </w:r>
      <w:r w:rsidR="00AB15F8" w:rsidRPr="00794E3B">
        <w:rPr>
          <w:sz w:val="28"/>
          <w:szCs w:val="28"/>
        </w:rPr>
        <w:t xml:space="preserve"> в статью </w:t>
      </w:r>
      <w:r w:rsidR="00AB15F8">
        <w:rPr>
          <w:sz w:val="28"/>
          <w:szCs w:val="28"/>
        </w:rPr>
        <w:t>2</w:t>
      </w:r>
      <w:r w:rsidR="00AB15F8" w:rsidRPr="00794E3B">
        <w:rPr>
          <w:sz w:val="28"/>
          <w:szCs w:val="28"/>
        </w:rPr>
        <w:t xml:space="preserve"> Федерального закона "</w:t>
      </w:r>
      <w:r w:rsidR="00AB15F8">
        <w:rPr>
          <w:sz w:val="28"/>
          <w:szCs w:val="28"/>
        </w:rPr>
        <w:t xml:space="preserve">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p>
    <w:p w:rsidR="00AB15F8" w:rsidRDefault="00AB15F8" w:rsidP="001C6E22">
      <w:pPr>
        <w:ind w:firstLine="737"/>
        <w:jc w:val="both"/>
        <w:rPr>
          <w:sz w:val="28"/>
          <w:szCs w:val="28"/>
        </w:rPr>
      </w:pPr>
      <w:r>
        <w:rPr>
          <w:sz w:val="28"/>
          <w:szCs w:val="28"/>
        </w:rPr>
        <w:t>5.</w:t>
      </w:r>
      <w:r w:rsidRPr="00BF040F">
        <w:rPr>
          <w:sz w:val="28"/>
          <w:szCs w:val="28"/>
        </w:rPr>
        <w:t> </w:t>
      </w:r>
      <w:r w:rsidR="008F259B">
        <w:rPr>
          <w:sz w:val="28"/>
          <w:szCs w:val="28"/>
        </w:rPr>
        <w:t>К</w:t>
      </w:r>
      <w:r>
        <w:rPr>
          <w:sz w:val="28"/>
          <w:szCs w:val="28"/>
        </w:rPr>
        <w:t xml:space="preserve"> проектам федеральных законов были приняты поправки: </w:t>
      </w:r>
    </w:p>
    <w:p w:rsidR="00AB15F8" w:rsidRDefault="00AB15F8" w:rsidP="001C6E22">
      <w:pPr>
        <w:pStyle w:val="a5"/>
        <w:numPr>
          <w:ilvl w:val="0"/>
          <w:numId w:val="27"/>
        </w:numPr>
        <w:ind w:left="0" w:firstLine="737"/>
        <w:jc w:val="both"/>
        <w:rPr>
          <w:sz w:val="28"/>
          <w:szCs w:val="28"/>
        </w:rPr>
      </w:pPr>
      <w:r w:rsidRPr="00ED4A62">
        <w:rPr>
          <w:sz w:val="28"/>
          <w:szCs w:val="28"/>
        </w:rPr>
        <w:t xml:space="preserve">постановление Законодательного Собрания Нижегородской области от </w:t>
      </w:r>
      <w:r>
        <w:rPr>
          <w:sz w:val="28"/>
          <w:szCs w:val="28"/>
        </w:rPr>
        <w:t>30</w:t>
      </w:r>
      <w:r w:rsidRPr="000E4ACE">
        <w:rPr>
          <w:sz w:val="28"/>
          <w:szCs w:val="28"/>
        </w:rPr>
        <w:t xml:space="preserve"> </w:t>
      </w:r>
      <w:r>
        <w:rPr>
          <w:sz w:val="28"/>
          <w:szCs w:val="28"/>
        </w:rPr>
        <w:t>января 2014</w:t>
      </w:r>
      <w:r w:rsidRPr="000E4ACE">
        <w:rPr>
          <w:sz w:val="28"/>
          <w:szCs w:val="28"/>
        </w:rPr>
        <w:t xml:space="preserve"> года </w:t>
      </w:r>
      <w:r>
        <w:rPr>
          <w:sz w:val="28"/>
          <w:szCs w:val="28"/>
        </w:rPr>
        <w:t>№ 1208</w:t>
      </w:r>
      <w:r w:rsidRPr="0089214A">
        <w:rPr>
          <w:sz w:val="28"/>
          <w:szCs w:val="28"/>
        </w:rPr>
        <w:t>-V</w:t>
      </w:r>
      <w:r>
        <w:rPr>
          <w:sz w:val="28"/>
          <w:szCs w:val="28"/>
        </w:rPr>
        <w:t xml:space="preserve"> </w:t>
      </w:r>
      <w:r w:rsidRPr="0089214A">
        <w:rPr>
          <w:sz w:val="28"/>
          <w:szCs w:val="28"/>
        </w:rPr>
        <w:t>"О внесении поправки к проекту федерального закона №</w:t>
      </w:r>
      <w:r>
        <w:rPr>
          <w:sz w:val="28"/>
          <w:szCs w:val="28"/>
        </w:rPr>
        <w:t xml:space="preserve"> 348213-6 " О внесении изменений в отдельные законодательные акты Российской Федерации в связи с укреплением платежной дисциплины потребителей энергоресурсов";</w:t>
      </w:r>
    </w:p>
    <w:p w:rsidR="00AB15F8" w:rsidRDefault="00AB15F8" w:rsidP="001C6E22">
      <w:pPr>
        <w:pStyle w:val="a5"/>
        <w:numPr>
          <w:ilvl w:val="0"/>
          <w:numId w:val="27"/>
        </w:numPr>
        <w:ind w:left="0" w:firstLine="737"/>
        <w:jc w:val="both"/>
        <w:rPr>
          <w:sz w:val="28"/>
          <w:szCs w:val="28"/>
        </w:rPr>
      </w:pPr>
      <w:r w:rsidRPr="00ED4A62">
        <w:rPr>
          <w:sz w:val="28"/>
          <w:szCs w:val="28"/>
        </w:rPr>
        <w:t xml:space="preserve">постановление Законодательного Собрания Нижегородской области от </w:t>
      </w:r>
      <w:r>
        <w:rPr>
          <w:sz w:val="28"/>
          <w:szCs w:val="28"/>
        </w:rPr>
        <w:t>27</w:t>
      </w:r>
      <w:r w:rsidRPr="000E4ACE">
        <w:rPr>
          <w:sz w:val="28"/>
          <w:szCs w:val="28"/>
        </w:rPr>
        <w:t xml:space="preserve"> </w:t>
      </w:r>
      <w:r>
        <w:rPr>
          <w:sz w:val="28"/>
          <w:szCs w:val="28"/>
        </w:rPr>
        <w:t>марта 2014</w:t>
      </w:r>
      <w:r w:rsidRPr="000E4ACE">
        <w:rPr>
          <w:sz w:val="28"/>
          <w:szCs w:val="28"/>
        </w:rPr>
        <w:t xml:space="preserve"> года </w:t>
      </w:r>
      <w:r>
        <w:rPr>
          <w:sz w:val="28"/>
          <w:szCs w:val="28"/>
        </w:rPr>
        <w:t>№ 1261</w:t>
      </w:r>
      <w:r w:rsidRPr="0089214A">
        <w:rPr>
          <w:sz w:val="28"/>
          <w:szCs w:val="28"/>
        </w:rPr>
        <w:t xml:space="preserve">-V "О внесении поправки к проекту федерального закона № </w:t>
      </w:r>
      <w:r>
        <w:rPr>
          <w:sz w:val="28"/>
          <w:szCs w:val="28"/>
        </w:rPr>
        <w:t>450100-6</w:t>
      </w:r>
      <w:r w:rsidRPr="0089214A">
        <w:rPr>
          <w:sz w:val="28"/>
          <w:szCs w:val="28"/>
        </w:rPr>
        <w:t xml:space="preserve"> "О внесении изменений в Федеральный закон "Об </w:t>
      </w:r>
      <w:r>
        <w:rPr>
          <w:sz w:val="28"/>
          <w:szCs w:val="28"/>
        </w:rPr>
        <w:t>основных гарантиях избирательных прав и права на участие в референдуме граждан Российской Федерации</w:t>
      </w:r>
      <w:r w:rsidRPr="0089214A">
        <w:rPr>
          <w:sz w:val="28"/>
          <w:szCs w:val="28"/>
        </w:rPr>
        <w:t>"</w:t>
      </w:r>
      <w:r>
        <w:rPr>
          <w:sz w:val="28"/>
          <w:szCs w:val="28"/>
        </w:rPr>
        <w:t>;</w:t>
      </w:r>
    </w:p>
    <w:p w:rsidR="00AB15F8" w:rsidRDefault="00AB15F8" w:rsidP="001C6E22">
      <w:pPr>
        <w:pStyle w:val="a5"/>
        <w:numPr>
          <w:ilvl w:val="0"/>
          <w:numId w:val="27"/>
        </w:numPr>
        <w:ind w:left="0" w:firstLine="737"/>
        <w:jc w:val="both"/>
        <w:rPr>
          <w:sz w:val="28"/>
          <w:szCs w:val="28"/>
        </w:rPr>
      </w:pPr>
      <w:r w:rsidRPr="00ED4A62">
        <w:rPr>
          <w:sz w:val="28"/>
          <w:szCs w:val="28"/>
        </w:rPr>
        <w:t xml:space="preserve">постановление Законодательного Собрания Нижегородской области от </w:t>
      </w:r>
      <w:r>
        <w:rPr>
          <w:sz w:val="28"/>
          <w:szCs w:val="28"/>
        </w:rPr>
        <w:t>24</w:t>
      </w:r>
      <w:r w:rsidRPr="000E4ACE">
        <w:rPr>
          <w:sz w:val="28"/>
          <w:szCs w:val="28"/>
        </w:rPr>
        <w:t xml:space="preserve"> </w:t>
      </w:r>
      <w:r>
        <w:rPr>
          <w:sz w:val="28"/>
          <w:szCs w:val="28"/>
        </w:rPr>
        <w:t>апреля 2014</w:t>
      </w:r>
      <w:r w:rsidRPr="000E4ACE">
        <w:rPr>
          <w:sz w:val="28"/>
          <w:szCs w:val="28"/>
        </w:rPr>
        <w:t xml:space="preserve"> года </w:t>
      </w:r>
      <w:r>
        <w:rPr>
          <w:sz w:val="28"/>
          <w:szCs w:val="28"/>
        </w:rPr>
        <w:t>№ 1292</w:t>
      </w:r>
      <w:r w:rsidRPr="0089214A">
        <w:rPr>
          <w:sz w:val="28"/>
          <w:szCs w:val="28"/>
        </w:rPr>
        <w:t>-V</w:t>
      </w:r>
      <w:r>
        <w:rPr>
          <w:sz w:val="28"/>
          <w:szCs w:val="28"/>
        </w:rPr>
        <w:t xml:space="preserve"> </w:t>
      </w:r>
      <w:r w:rsidRPr="0089214A">
        <w:rPr>
          <w:sz w:val="28"/>
          <w:szCs w:val="28"/>
        </w:rPr>
        <w:t>"О внесении поправ</w:t>
      </w:r>
      <w:r>
        <w:rPr>
          <w:sz w:val="28"/>
          <w:szCs w:val="28"/>
        </w:rPr>
        <w:t>ок</w:t>
      </w:r>
      <w:r w:rsidRPr="0089214A">
        <w:rPr>
          <w:sz w:val="28"/>
          <w:szCs w:val="28"/>
        </w:rPr>
        <w:t xml:space="preserve"> к проекту федерального закона №</w:t>
      </w:r>
      <w:r>
        <w:rPr>
          <w:sz w:val="28"/>
          <w:szCs w:val="28"/>
        </w:rPr>
        <w:t xml:space="preserve"> 469827-6 " О внесении изменений в Федеральный закон "Об общих принципах организации местного самоуправления в Российской Федерации";</w:t>
      </w:r>
    </w:p>
    <w:p w:rsidR="00AB15F8" w:rsidRDefault="00AB15F8" w:rsidP="001C6E22">
      <w:pPr>
        <w:pStyle w:val="a5"/>
        <w:numPr>
          <w:ilvl w:val="0"/>
          <w:numId w:val="27"/>
        </w:numPr>
        <w:ind w:left="0" w:firstLine="737"/>
        <w:jc w:val="both"/>
        <w:rPr>
          <w:sz w:val="28"/>
          <w:szCs w:val="28"/>
        </w:rPr>
      </w:pPr>
      <w:r w:rsidRPr="00ED4A62">
        <w:rPr>
          <w:sz w:val="28"/>
          <w:szCs w:val="28"/>
        </w:rPr>
        <w:t>постановление Законодательного Собрания Нижегородской области от</w:t>
      </w:r>
      <w:r>
        <w:rPr>
          <w:sz w:val="28"/>
          <w:szCs w:val="28"/>
        </w:rPr>
        <w:t xml:space="preserve"> 29 мая 2014 года № 1362-</w:t>
      </w:r>
      <w:r w:rsidRPr="00332D9D">
        <w:rPr>
          <w:sz w:val="28"/>
          <w:szCs w:val="28"/>
        </w:rPr>
        <w:t>V</w:t>
      </w:r>
      <w:r>
        <w:rPr>
          <w:sz w:val="28"/>
          <w:szCs w:val="28"/>
        </w:rPr>
        <w:t xml:space="preserve"> "О </w:t>
      </w:r>
      <w:r w:rsidRPr="0089214A">
        <w:rPr>
          <w:sz w:val="28"/>
          <w:szCs w:val="28"/>
        </w:rPr>
        <w:t>внесении поправ</w:t>
      </w:r>
      <w:r>
        <w:rPr>
          <w:sz w:val="28"/>
          <w:szCs w:val="28"/>
        </w:rPr>
        <w:t>ок</w:t>
      </w:r>
      <w:r w:rsidRPr="0089214A">
        <w:rPr>
          <w:sz w:val="28"/>
          <w:szCs w:val="28"/>
        </w:rPr>
        <w:t xml:space="preserve"> к проекту федерального закона</w:t>
      </w:r>
      <w:r>
        <w:rPr>
          <w:sz w:val="28"/>
          <w:szCs w:val="28"/>
        </w:rPr>
        <w:t xml:space="preserve"> № 471327-6 "Об основах общественного контроля в Российской Федерации";</w:t>
      </w:r>
    </w:p>
    <w:p w:rsidR="00AB15F8" w:rsidRDefault="00AB15F8" w:rsidP="001C6E22">
      <w:pPr>
        <w:pStyle w:val="a5"/>
        <w:numPr>
          <w:ilvl w:val="0"/>
          <w:numId w:val="27"/>
        </w:numPr>
        <w:ind w:left="0" w:firstLine="737"/>
        <w:jc w:val="both"/>
        <w:rPr>
          <w:sz w:val="28"/>
          <w:szCs w:val="28"/>
        </w:rPr>
      </w:pPr>
      <w:r w:rsidRPr="00794E3B">
        <w:rPr>
          <w:sz w:val="28"/>
          <w:szCs w:val="28"/>
        </w:rPr>
        <w:t xml:space="preserve">постановление Законодательного Собрания Нижегородской области от </w:t>
      </w:r>
      <w:r>
        <w:rPr>
          <w:sz w:val="28"/>
          <w:szCs w:val="28"/>
        </w:rPr>
        <w:t>31 июля 2014</w:t>
      </w:r>
      <w:r w:rsidRPr="00794E3B">
        <w:rPr>
          <w:sz w:val="28"/>
          <w:szCs w:val="28"/>
        </w:rPr>
        <w:t xml:space="preserve"> года  </w:t>
      </w:r>
      <w:r>
        <w:rPr>
          <w:sz w:val="28"/>
          <w:szCs w:val="28"/>
        </w:rPr>
        <w:t>№ 1429</w:t>
      </w:r>
      <w:r w:rsidRPr="00794E3B">
        <w:rPr>
          <w:sz w:val="28"/>
          <w:szCs w:val="28"/>
        </w:rPr>
        <w:t xml:space="preserve">-V " О внесении </w:t>
      </w:r>
      <w:r>
        <w:rPr>
          <w:sz w:val="28"/>
          <w:szCs w:val="28"/>
        </w:rPr>
        <w:t>поправок к проекту федерального закона № 280796-6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AB15F8" w:rsidRPr="00184F84" w:rsidRDefault="00AB15F8" w:rsidP="001C6E22">
      <w:pPr>
        <w:pStyle w:val="a5"/>
        <w:numPr>
          <w:ilvl w:val="0"/>
          <w:numId w:val="27"/>
        </w:numPr>
        <w:ind w:left="0" w:firstLine="737"/>
        <w:jc w:val="both"/>
        <w:rPr>
          <w:sz w:val="28"/>
          <w:szCs w:val="28"/>
        </w:rPr>
      </w:pPr>
      <w:r>
        <w:rPr>
          <w:sz w:val="28"/>
          <w:szCs w:val="28"/>
        </w:rPr>
        <w:t xml:space="preserve">постановление </w:t>
      </w:r>
      <w:r w:rsidRPr="00794E3B">
        <w:rPr>
          <w:sz w:val="28"/>
          <w:szCs w:val="28"/>
        </w:rPr>
        <w:t>Законодательного Собрания Нижегородской области от</w:t>
      </w:r>
      <w:r>
        <w:rPr>
          <w:sz w:val="28"/>
          <w:szCs w:val="28"/>
        </w:rPr>
        <w:t xml:space="preserve"> 30 октября 2014 года № 1538-</w:t>
      </w:r>
      <w:r w:rsidRPr="00332D9D">
        <w:rPr>
          <w:sz w:val="28"/>
          <w:szCs w:val="28"/>
        </w:rPr>
        <w:t xml:space="preserve">V </w:t>
      </w:r>
      <w:r w:rsidRPr="00184F84">
        <w:rPr>
          <w:sz w:val="28"/>
          <w:szCs w:val="28"/>
        </w:rPr>
        <w:t>"О внесении поправок к проекту федер</w:t>
      </w:r>
      <w:r w:rsidR="00161B30">
        <w:rPr>
          <w:sz w:val="28"/>
          <w:szCs w:val="28"/>
        </w:rPr>
        <w:t>ального закона №</w:t>
      </w:r>
      <w:r w:rsidRPr="00184F84">
        <w:rPr>
          <w:sz w:val="28"/>
          <w:szCs w:val="28"/>
        </w:rPr>
        <w:t xml:space="preserve"> 555597-6 "О промышленной политике в Российской Федерации"</w:t>
      </w:r>
      <w:r>
        <w:rPr>
          <w:sz w:val="28"/>
          <w:szCs w:val="28"/>
        </w:rPr>
        <w:t>.</w:t>
      </w:r>
    </w:p>
    <w:p w:rsidR="00AB15F8" w:rsidRPr="00184F84" w:rsidRDefault="00AB15F8" w:rsidP="001C6E22">
      <w:pPr>
        <w:ind w:firstLine="737"/>
        <w:jc w:val="both"/>
        <w:rPr>
          <w:sz w:val="28"/>
          <w:szCs w:val="28"/>
        </w:rPr>
      </w:pPr>
      <w:r w:rsidRPr="00184F84">
        <w:rPr>
          <w:sz w:val="28"/>
          <w:szCs w:val="28"/>
        </w:rPr>
        <w:t xml:space="preserve">6. </w:t>
      </w:r>
      <w:r w:rsidR="008F259B">
        <w:rPr>
          <w:sz w:val="28"/>
          <w:szCs w:val="28"/>
        </w:rPr>
        <w:t>В</w:t>
      </w:r>
      <w:r w:rsidRPr="00184F84">
        <w:rPr>
          <w:sz w:val="28"/>
          <w:szCs w:val="28"/>
        </w:rPr>
        <w:t xml:space="preserve"> Государственную Думу Федерального Собрания Российской Федерации было направлено постановление Законодательного Собрания Нижегородской области от 29 мая 2014 года</w:t>
      </w:r>
      <w:r w:rsidR="00AF42C9">
        <w:rPr>
          <w:sz w:val="28"/>
          <w:szCs w:val="28"/>
        </w:rPr>
        <w:t xml:space="preserve"> </w:t>
      </w:r>
      <w:r w:rsidRPr="00184F84">
        <w:rPr>
          <w:sz w:val="28"/>
          <w:szCs w:val="28"/>
        </w:rPr>
        <w:t xml:space="preserve">№ 1350-V "О присоединении в </w:t>
      </w:r>
      <w:r w:rsidRPr="00184F84">
        <w:rPr>
          <w:sz w:val="28"/>
          <w:szCs w:val="28"/>
        </w:rPr>
        <w:lastRenderedPageBreak/>
        <w:t>качестве субъекта законодательной инициативы к проекту федерального закона № 318436-6 "О внесении изменений в отдельные законодательные акты Российской Федерации в целях усиления ответственности за незаконные организацию и проведение игр".</w:t>
      </w:r>
    </w:p>
    <w:p w:rsidR="003D5D53" w:rsidRPr="00296D56" w:rsidRDefault="003D5D53" w:rsidP="00332D9D">
      <w:pPr>
        <w:ind w:firstLine="737"/>
        <w:rPr>
          <w:sz w:val="28"/>
          <w:szCs w:val="28"/>
        </w:rPr>
      </w:pPr>
    </w:p>
    <w:p w:rsidR="008C237C" w:rsidRPr="0087283F" w:rsidRDefault="008C237C" w:rsidP="000B76C7">
      <w:pPr>
        <w:tabs>
          <w:tab w:val="left" w:pos="1560"/>
          <w:tab w:val="left" w:pos="1701"/>
        </w:tabs>
        <w:ind w:left="1560" w:hanging="284"/>
        <w:jc w:val="both"/>
        <w:rPr>
          <w:b/>
          <w:sz w:val="28"/>
          <w:szCs w:val="28"/>
        </w:rPr>
      </w:pPr>
      <w:r w:rsidRPr="0087283F">
        <w:rPr>
          <w:b/>
          <w:sz w:val="28"/>
          <w:szCs w:val="28"/>
          <w:lang w:val="en-US"/>
        </w:rPr>
        <w:t>III</w:t>
      </w:r>
      <w:r w:rsidRPr="0087283F">
        <w:rPr>
          <w:b/>
          <w:sz w:val="28"/>
          <w:szCs w:val="28"/>
        </w:rPr>
        <w:t>.</w:t>
      </w:r>
      <w:r w:rsidRPr="0087283F">
        <w:rPr>
          <w:b/>
          <w:sz w:val="28"/>
          <w:szCs w:val="28"/>
          <w:lang w:val="en-US"/>
        </w:rPr>
        <w:t> </w:t>
      </w:r>
      <w:r w:rsidRPr="0087283F">
        <w:rPr>
          <w:b/>
          <w:sz w:val="28"/>
          <w:szCs w:val="28"/>
        </w:rPr>
        <w:t>Контрольные функции Законодательного Собрания Нижегородской области</w:t>
      </w:r>
    </w:p>
    <w:p w:rsidR="00D26595" w:rsidRPr="0087283F" w:rsidRDefault="00D26595" w:rsidP="0087283F">
      <w:pPr>
        <w:jc w:val="both"/>
        <w:rPr>
          <w:sz w:val="28"/>
          <w:szCs w:val="28"/>
        </w:rPr>
      </w:pPr>
    </w:p>
    <w:p w:rsidR="000F7D25" w:rsidRPr="0087283F" w:rsidRDefault="000F7D25" w:rsidP="000B76C7">
      <w:pPr>
        <w:pStyle w:val="ConsPlusNormal"/>
        <w:widowControl/>
        <w:numPr>
          <w:ilvl w:val="0"/>
          <w:numId w:val="3"/>
        </w:numPr>
        <w:ind w:left="1418" w:hanging="425"/>
        <w:jc w:val="both"/>
        <w:rPr>
          <w:rFonts w:ascii="Times New Roman" w:hAnsi="Times New Roman" w:cs="Times New Roman"/>
          <w:b/>
          <w:sz w:val="28"/>
          <w:szCs w:val="28"/>
        </w:rPr>
      </w:pPr>
      <w:r w:rsidRPr="0087283F">
        <w:rPr>
          <w:rFonts w:ascii="Times New Roman" w:hAnsi="Times New Roman" w:cs="Times New Roman"/>
          <w:b/>
          <w:sz w:val="28"/>
          <w:szCs w:val="28"/>
        </w:rPr>
        <w:t>Контроль за исполнением областного бюджета, исполнением бюджетов территориальных государственных внебюджетных фондов области, соблюдением установленного порядка распоряжения собственностью области</w:t>
      </w:r>
    </w:p>
    <w:p w:rsidR="000F7D25" w:rsidRPr="0087283F" w:rsidRDefault="000F7D25" w:rsidP="0087283F">
      <w:pPr>
        <w:pStyle w:val="ConsPlusNormal"/>
        <w:widowControl/>
        <w:ind w:left="1069" w:firstLine="0"/>
        <w:rPr>
          <w:rFonts w:ascii="Times New Roman" w:hAnsi="Times New Roman" w:cs="Times New Roman"/>
          <w:b/>
          <w:sz w:val="28"/>
          <w:szCs w:val="28"/>
        </w:rPr>
      </w:pPr>
    </w:p>
    <w:p w:rsidR="0094014D" w:rsidRPr="00B754A7" w:rsidRDefault="00E259FF" w:rsidP="001C6E22">
      <w:pPr>
        <w:autoSpaceDE w:val="0"/>
        <w:autoSpaceDN w:val="0"/>
        <w:adjustRightInd w:val="0"/>
        <w:ind w:firstLine="737"/>
        <w:jc w:val="both"/>
        <w:rPr>
          <w:rFonts w:eastAsiaTheme="minorHAnsi"/>
          <w:sz w:val="28"/>
          <w:szCs w:val="28"/>
          <w:lang w:eastAsia="en-US"/>
        </w:rPr>
      </w:pPr>
      <w:r w:rsidRPr="00C67C91">
        <w:rPr>
          <w:sz w:val="28"/>
          <w:szCs w:val="28"/>
        </w:rPr>
        <w:t>В</w:t>
      </w:r>
      <w:r w:rsidR="0094014D" w:rsidRPr="00C67C91">
        <w:rPr>
          <w:sz w:val="28"/>
          <w:szCs w:val="28"/>
        </w:rPr>
        <w:t xml:space="preserve"> соответствии с Бюджетным кодексом Российской Федерации, Законом Нижегородской области </w:t>
      </w:r>
      <w:r w:rsidR="003D5D53" w:rsidRPr="00C67C91">
        <w:rPr>
          <w:sz w:val="28"/>
          <w:szCs w:val="28"/>
        </w:rPr>
        <w:t>"</w:t>
      </w:r>
      <w:r w:rsidR="0094014D" w:rsidRPr="00C67C91">
        <w:rPr>
          <w:sz w:val="28"/>
          <w:szCs w:val="28"/>
        </w:rPr>
        <w:t>О бюджетном процессе в Нижегородской области</w:t>
      </w:r>
      <w:r w:rsidR="003D5D53" w:rsidRPr="00C67C91">
        <w:rPr>
          <w:sz w:val="28"/>
          <w:szCs w:val="28"/>
        </w:rPr>
        <w:t>"</w:t>
      </w:r>
      <w:r w:rsidR="0094014D" w:rsidRPr="00C67C91">
        <w:rPr>
          <w:sz w:val="28"/>
          <w:szCs w:val="28"/>
        </w:rPr>
        <w:t xml:space="preserve"> и иными правовыми актами бюджетного законодательства Российской Федерации Законодательным Собранием приняты </w:t>
      </w:r>
      <w:r w:rsidR="00B90304" w:rsidRPr="00C67C91">
        <w:rPr>
          <w:sz w:val="28"/>
          <w:szCs w:val="28"/>
        </w:rPr>
        <w:t xml:space="preserve">Закон Нижегородской области </w:t>
      </w:r>
      <w:r w:rsidR="00C67C91" w:rsidRPr="00C67C91">
        <w:rPr>
          <w:sz w:val="28"/>
          <w:szCs w:val="28"/>
        </w:rPr>
        <w:t xml:space="preserve"> 30 июня 2014 года  </w:t>
      </w:r>
      <w:r w:rsidR="00A0710A">
        <w:rPr>
          <w:sz w:val="28"/>
          <w:szCs w:val="28"/>
        </w:rPr>
        <w:t>№</w:t>
      </w:r>
      <w:r w:rsidR="00C67C91" w:rsidRPr="00C67C91">
        <w:rPr>
          <w:sz w:val="28"/>
          <w:szCs w:val="28"/>
        </w:rPr>
        <w:t xml:space="preserve"> 78-З </w:t>
      </w:r>
      <w:r w:rsidR="00B90304" w:rsidRPr="00C67C91">
        <w:rPr>
          <w:sz w:val="28"/>
          <w:szCs w:val="28"/>
        </w:rPr>
        <w:t>"Об исполнении бюджета Территориального фонда обязательного медицинского страхования Нижегородской области за 201</w:t>
      </w:r>
      <w:r w:rsidR="00C67C91" w:rsidRPr="00C67C91">
        <w:rPr>
          <w:sz w:val="28"/>
          <w:szCs w:val="28"/>
        </w:rPr>
        <w:t>3</w:t>
      </w:r>
      <w:r w:rsidR="00B90304" w:rsidRPr="00C67C91">
        <w:rPr>
          <w:sz w:val="28"/>
          <w:szCs w:val="28"/>
        </w:rPr>
        <w:t xml:space="preserve"> год"</w:t>
      </w:r>
      <w:r w:rsidR="0094014D" w:rsidRPr="00C67C91">
        <w:rPr>
          <w:sz w:val="28"/>
          <w:szCs w:val="28"/>
        </w:rPr>
        <w:t>,</w:t>
      </w:r>
      <w:r w:rsidR="0094014D" w:rsidRPr="007436FD">
        <w:rPr>
          <w:color w:val="FF0000"/>
          <w:sz w:val="28"/>
          <w:szCs w:val="28"/>
        </w:rPr>
        <w:t xml:space="preserve"> </w:t>
      </w:r>
      <w:r w:rsidR="0094014D" w:rsidRPr="00B754A7">
        <w:rPr>
          <w:sz w:val="28"/>
          <w:szCs w:val="28"/>
        </w:rPr>
        <w:t xml:space="preserve">а также </w:t>
      </w:r>
      <w:r w:rsidR="00271234" w:rsidRPr="00B754A7">
        <w:rPr>
          <w:sz w:val="28"/>
          <w:szCs w:val="28"/>
        </w:rPr>
        <w:t xml:space="preserve">Закон Нижегородской области </w:t>
      </w:r>
      <w:r w:rsidR="00887327" w:rsidRPr="00B754A7">
        <w:rPr>
          <w:rFonts w:eastAsiaTheme="minorHAnsi"/>
          <w:sz w:val="28"/>
          <w:szCs w:val="28"/>
          <w:lang w:eastAsia="en-US"/>
        </w:rPr>
        <w:t>от 6 августа 201</w:t>
      </w:r>
      <w:r w:rsidR="00B754A7" w:rsidRPr="00B754A7">
        <w:rPr>
          <w:rFonts w:eastAsiaTheme="minorHAnsi"/>
          <w:sz w:val="28"/>
          <w:szCs w:val="28"/>
          <w:lang w:eastAsia="en-US"/>
        </w:rPr>
        <w:t>4</w:t>
      </w:r>
      <w:r w:rsidR="00887327" w:rsidRPr="00B754A7">
        <w:rPr>
          <w:rFonts w:eastAsiaTheme="minorHAnsi"/>
          <w:sz w:val="28"/>
          <w:szCs w:val="28"/>
          <w:lang w:eastAsia="en-US"/>
        </w:rPr>
        <w:t xml:space="preserve"> года </w:t>
      </w:r>
      <w:r w:rsidR="008D2A73" w:rsidRPr="00B754A7">
        <w:rPr>
          <w:rFonts w:eastAsiaTheme="minorHAnsi"/>
          <w:sz w:val="28"/>
          <w:szCs w:val="28"/>
          <w:lang w:eastAsia="en-US"/>
        </w:rPr>
        <w:t>№</w:t>
      </w:r>
      <w:r w:rsidR="00887327" w:rsidRPr="00B754A7">
        <w:rPr>
          <w:rFonts w:eastAsiaTheme="minorHAnsi"/>
          <w:sz w:val="28"/>
          <w:szCs w:val="28"/>
          <w:lang w:eastAsia="en-US"/>
        </w:rPr>
        <w:t xml:space="preserve"> 10</w:t>
      </w:r>
      <w:r w:rsidR="00B754A7" w:rsidRPr="00B754A7">
        <w:rPr>
          <w:rFonts w:eastAsiaTheme="minorHAnsi"/>
          <w:sz w:val="28"/>
          <w:szCs w:val="28"/>
          <w:lang w:eastAsia="en-US"/>
        </w:rPr>
        <w:t>5</w:t>
      </w:r>
      <w:r w:rsidR="00887327" w:rsidRPr="00B754A7">
        <w:rPr>
          <w:rFonts w:eastAsiaTheme="minorHAnsi"/>
          <w:sz w:val="28"/>
          <w:szCs w:val="28"/>
          <w:lang w:eastAsia="en-US"/>
        </w:rPr>
        <w:t>-З</w:t>
      </w:r>
      <w:r w:rsidR="008D2A73" w:rsidRPr="00B754A7">
        <w:rPr>
          <w:rFonts w:eastAsiaTheme="minorHAnsi"/>
          <w:sz w:val="28"/>
          <w:szCs w:val="28"/>
          <w:lang w:eastAsia="en-US"/>
        </w:rPr>
        <w:t xml:space="preserve"> </w:t>
      </w:r>
      <w:r w:rsidR="00271234" w:rsidRPr="00B754A7">
        <w:rPr>
          <w:sz w:val="28"/>
          <w:szCs w:val="28"/>
        </w:rPr>
        <w:t>"Об исполнении областного бюджета за 201</w:t>
      </w:r>
      <w:r w:rsidR="00B754A7" w:rsidRPr="00B754A7">
        <w:rPr>
          <w:sz w:val="28"/>
          <w:szCs w:val="28"/>
        </w:rPr>
        <w:t>3</w:t>
      </w:r>
      <w:r w:rsidR="00271234" w:rsidRPr="00B754A7">
        <w:rPr>
          <w:sz w:val="28"/>
          <w:szCs w:val="28"/>
        </w:rPr>
        <w:t xml:space="preserve"> год"</w:t>
      </w:r>
      <w:r w:rsidR="0094014D" w:rsidRPr="00B754A7">
        <w:rPr>
          <w:sz w:val="28"/>
          <w:szCs w:val="28"/>
        </w:rPr>
        <w:t>, которым утвержден отчет об исполнении областного бюджета за год с указанием общего объема доходов, расходов и дефицита (профицита) областного бюджета.</w:t>
      </w:r>
    </w:p>
    <w:p w:rsidR="0094014D" w:rsidRPr="00656026" w:rsidRDefault="0094014D" w:rsidP="001C6E22">
      <w:pPr>
        <w:autoSpaceDE w:val="0"/>
        <w:autoSpaceDN w:val="0"/>
        <w:adjustRightInd w:val="0"/>
        <w:ind w:firstLine="737"/>
        <w:jc w:val="both"/>
        <w:rPr>
          <w:sz w:val="28"/>
          <w:szCs w:val="28"/>
        </w:rPr>
      </w:pPr>
      <w:r w:rsidRPr="00656026">
        <w:rPr>
          <w:sz w:val="28"/>
          <w:szCs w:val="28"/>
        </w:rPr>
        <w:t xml:space="preserve">Законодательное Собрание реализует свои полномочия по контролю за осуществлением права собственности </w:t>
      </w:r>
      <w:r w:rsidR="008D2A73" w:rsidRPr="00656026">
        <w:rPr>
          <w:sz w:val="28"/>
          <w:szCs w:val="28"/>
        </w:rPr>
        <w:t xml:space="preserve">Нижегородской </w:t>
      </w:r>
      <w:r w:rsidRPr="00656026">
        <w:rPr>
          <w:sz w:val="28"/>
          <w:szCs w:val="28"/>
        </w:rPr>
        <w:t xml:space="preserve">области в соответствии с Законом Нижегородской области </w:t>
      </w:r>
      <w:r w:rsidR="003D5D53" w:rsidRPr="00656026">
        <w:rPr>
          <w:sz w:val="28"/>
          <w:szCs w:val="28"/>
        </w:rPr>
        <w:t>"</w:t>
      </w:r>
      <w:r w:rsidRPr="00656026">
        <w:rPr>
          <w:sz w:val="28"/>
          <w:szCs w:val="28"/>
        </w:rPr>
        <w:t>Об осуществлении права государственной собственности Нижегородской области</w:t>
      </w:r>
      <w:r w:rsidR="003D5D53" w:rsidRPr="00656026">
        <w:rPr>
          <w:sz w:val="28"/>
          <w:szCs w:val="28"/>
        </w:rPr>
        <w:t>"</w:t>
      </w:r>
      <w:r w:rsidRPr="00656026">
        <w:rPr>
          <w:sz w:val="28"/>
          <w:szCs w:val="28"/>
        </w:rPr>
        <w:t xml:space="preserve">, Законом Нижегородской области </w:t>
      </w:r>
      <w:r w:rsidR="003D5D53" w:rsidRPr="00656026">
        <w:rPr>
          <w:sz w:val="28"/>
          <w:szCs w:val="28"/>
        </w:rPr>
        <w:t>"</w:t>
      </w:r>
      <w:r w:rsidRPr="00656026">
        <w:rPr>
          <w:sz w:val="28"/>
          <w:szCs w:val="28"/>
        </w:rPr>
        <w:t>О приватизации государственного имущества Нижегородской области</w:t>
      </w:r>
      <w:r w:rsidR="003D5D53" w:rsidRPr="00656026">
        <w:rPr>
          <w:sz w:val="28"/>
          <w:szCs w:val="28"/>
        </w:rPr>
        <w:t>"</w:t>
      </w:r>
      <w:r w:rsidR="00041610" w:rsidRPr="00656026">
        <w:rPr>
          <w:sz w:val="28"/>
          <w:szCs w:val="28"/>
        </w:rPr>
        <w:t xml:space="preserve"> и</w:t>
      </w:r>
      <w:r w:rsidRPr="00656026">
        <w:rPr>
          <w:sz w:val="28"/>
          <w:szCs w:val="28"/>
        </w:rPr>
        <w:t xml:space="preserve"> иными нормативными правовы</w:t>
      </w:r>
      <w:r w:rsidR="00041610" w:rsidRPr="00656026">
        <w:rPr>
          <w:sz w:val="28"/>
          <w:szCs w:val="28"/>
        </w:rPr>
        <w:t>ми актами Нижегородской области.</w:t>
      </w:r>
    </w:p>
    <w:p w:rsidR="003E0E86" w:rsidRPr="00B5453D" w:rsidRDefault="0094014D" w:rsidP="001C6E22">
      <w:pPr>
        <w:autoSpaceDE w:val="0"/>
        <w:autoSpaceDN w:val="0"/>
        <w:adjustRightInd w:val="0"/>
        <w:ind w:firstLine="737"/>
        <w:jc w:val="both"/>
        <w:rPr>
          <w:rFonts w:eastAsiaTheme="minorHAnsi"/>
          <w:sz w:val="28"/>
          <w:szCs w:val="28"/>
          <w:lang w:eastAsia="en-US"/>
        </w:rPr>
      </w:pPr>
      <w:r w:rsidRPr="00B5453D">
        <w:rPr>
          <w:sz w:val="28"/>
          <w:szCs w:val="28"/>
        </w:rPr>
        <w:t xml:space="preserve">В целях реализации контрольных функций Законодательное Собрание ежегодно до принятия проекта закона об областном бюджете на очередной финансовый год в первом чтении утверждает </w:t>
      </w:r>
      <w:r w:rsidR="00041610" w:rsidRPr="00B5453D">
        <w:rPr>
          <w:sz w:val="28"/>
          <w:szCs w:val="28"/>
        </w:rPr>
        <w:t>П</w:t>
      </w:r>
      <w:r w:rsidRPr="00B5453D">
        <w:rPr>
          <w:sz w:val="28"/>
          <w:szCs w:val="28"/>
        </w:rPr>
        <w:t xml:space="preserve">рогнозный план (программу) приватизации </w:t>
      </w:r>
      <w:r w:rsidR="00161B30">
        <w:rPr>
          <w:sz w:val="28"/>
          <w:szCs w:val="28"/>
        </w:rPr>
        <w:t xml:space="preserve">государственного </w:t>
      </w:r>
      <w:r w:rsidRPr="00B5453D">
        <w:rPr>
          <w:sz w:val="28"/>
          <w:szCs w:val="28"/>
        </w:rPr>
        <w:t xml:space="preserve">имущества области на соответствующий год и ежегодно заслушивает отчет о </w:t>
      </w:r>
      <w:r w:rsidR="00041610" w:rsidRPr="00B5453D">
        <w:rPr>
          <w:sz w:val="28"/>
          <w:szCs w:val="28"/>
        </w:rPr>
        <w:t xml:space="preserve">его </w:t>
      </w:r>
      <w:r w:rsidRPr="00B5453D">
        <w:rPr>
          <w:sz w:val="28"/>
          <w:szCs w:val="28"/>
        </w:rPr>
        <w:t xml:space="preserve">выполнении. В соответствии с существующим порядком постановлением Законодательного Собрания </w:t>
      </w:r>
      <w:r w:rsidR="00041610" w:rsidRPr="00B5453D">
        <w:rPr>
          <w:sz w:val="28"/>
          <w:szCs w:val="28"/>
        </w:rPr>
        <w:t xml:space="preserve">области </w:t>
      </w:r>
      <w:r w:rsidR="00887327" w:rsidRPr="00B5453D">
        <w:rPr>
          <w:rFonts w:eastAsiaTheme="minorHAnsi"/>
          <w:sz w:val="28"/>
          <w:szCs w:val="28"/>
          <w:lang w:eastAsia="en-US"/>
        </w:rPr>
        <w:t xml:space="preserve">от </w:t>
      </w:r>
      <w:r w:rsidR="00B5453D" w:rsidRPr="00B5453D">
        <w:rPr>
          <w:sz w:val="28"/>
          <w:szCs w:val="28"/>
        </w:rPr>
        <w:t>24 апреля 2014 г</w:t>
      </w:r>
      <w:r w:rsidR="00161B30">
        <w:rPr>
          <w:sz w:val="28"/>
          <w:szCs w:val="28"/>
        </w:rPr>
        <w:t>ода</w:t>
      </w:r>
      <w:r w:rsidR="00B5453D" w:rsidRPr="00B5453D">
        <w:rPr>
          <w:sz w:val="28"/>
          <w:szCs w:val="28"/>
        </w:rPr>
        <w:t xml:space="preserve"> </w:t>
      </w:r>
      <w:r w:rsidR="009B3E04">
        <w:rPr>
          <w:sz w:val="28"/>
          <w:szCs w:val="28"/>
        </w:rPr>
        <w:t>№ </w:t>
      </w:r>
      <w:r w:rsidR="00B5453D" w:rsidRPr="00B5453D">
        <w:rPr>
          <w:sz w:val="28"/>
          <w:szCs w:val="28"/>
        </w:rPr>
        <w:t xml:space="preserve">1327-V </w:t>
      </w:r>
      <w:r w:rsidR="00887327" w:rsidRPr="00B5453D">
        <w:rPr>
          <w:sz w:val="28"/>
          <w:szCs w:val="28"/>
        </w:rPr>
        <w:t xml:space="preserve"> </w:t>
      </w:r>
      <w:r w:rsidRPr="00B5453D">
        <w:rPr>
          <w:sz w:val="28"/>
          <w:szCs w:val="28"/>
        </w:rPr>
        <w:t xml:space="preserve">принят </w:t>
      </w:r>
      <w:r w:rsidR="00E41806" w:rsidRPr="00B5453D">
        <w:rPr>
          <w:sz w:val="28"/>
          <w:szCs w:val="28"/>
        </w:rPr>
        <w:t xml:space="preserve"> отчет</w:t>
      </w:r>
      <w:r w:rsidR="000C6DD2" w:rsidRPr="00B5453D">
        <w:rPr>
          <w:sz w:val="28"/>
          <w:szCs w:val="28"/>
        </w:rPr>
        <w:t xml:space="preserve"> о результатах приватизации государственного имущества Нижегородской области за 201</w:t>
      </w:r>
      <w:r w:rsidR="00B5453D" w:rsidRPr="00B5453D">
        <w:rPr>
          <w:sz w:val="28"/>
          <w:szCs w:val="28"/>
        </w:rPr>
        <w:t>3</w:t>
      </w:r>
      <w:r w:rsidR="000C6DD2" w:rsidRPr="00B5453D">
        <w:rPr>
          <w:sz w:val="28"/>
          <w:szCs w:val="28"/>
        </w:rPr>
        <w:t xml:space="preserve"> год</w:t>
      </w:r>
      <w:r w:rsidRPr="00B5453D">
        <w:rPr>
          <w:sz w:val="28"/>
          <w:szCs w:val="28"/>
        </w:rPr>
        <w:t>.</w:t>
      </w:r>
    </w:p>
    <w:p w:rsidR="0094014D" w:rsidRDefault="0094014D" w:rsidP="0087283F">
      <w:pPr>
        <w:pStyle w:val="ConsPlusNormal"/>
        <w:widowControl/>
        <w:ind w:left="1069" w:firstLine="0"/>
        <w:rPr>
          <w:rFonts w:ascii="Times New Roman" w:hAnsi="Times New Roman" w:cs="Times New Roman"/>
          <w:b/>
          <w:sz w:val="28"/>
          <w:szCs w:val="28"/>
        </w:rPr>
      </w:pPr>
    </w:p>
    <w:p w:rsidR="009B3E04" w:rsidRDefault="009B3E04" w:rsidP="0087283F">
      <w:pPr>
        <w:pStyle w:val="ConsPlusNormal"/>
        <w:widowControl/>
        <w:ind w:left="1069" w:firstLine="0"/>
        <w:rPr>
          <w:rFonts w:ascii="Times New Roman" w:hAnsi="Times New Roman" w:cs="Times New Roman"/>
          <w:b/>
          <w:sz w:val="28"/>
          <w:szCs w:val="28"/>
        </w:rPr>
      </w:pPr>
    </w:p>
    <w:p w:rsidR="009B3E04" w:rsidRDefault="009B3E04" w:rsidP="0087283F">
      <w:pPr>
        <w:pStyle w:val="ConsPlusNormal"/>
        <w:widowControl/>
        <w:ind w:left="1069" w:firstLine="0"/>
        <w:rPr>
          <w:rFonts w:ascii="Times New Roman" w:hAnsi="Times New Roman" w:cs="Times New Roman"/>
          <w:b/>
          <w:sz w:val="28"/>
          <w:szCs w:val="28"/>
        </w:rPr>
      </w:pPr>
    </w:p>
    <w:p w:rsidR="009B3E04" w:rsidRPr="0087283F" w:rsidRDefault="009B3E04" w:rsidP="0087283F">
      <w:pPr>
        <w:pStyle w:val="ConsPlusNormal"/>
        <w:widowControl/>
        <w:ind w:left="1069" w:firstLine="0"/>
        <w:rPr>
          <w:rFonts w:ascii="Times New Roman" w:hAnsi="Times New Roman" w:cs="Times New Roman"/>
          <w:b/>
          <w:sz w:val="28"/>
          <w:szCs w:val="28"/>
        </w:rPr>
      </w:pPr>
    </w:p>
    <w:p w:rsidR="000F7D25" w:rsidRPr="0087283F" w:rsidRDefault="00D81011" w:rsidP="000B76C7">
      <w:pPr>
        <w:pStyle w:val="ConsPlusNormal"/>
        <w:widowControl/>
        <w:numPr>
          <w:ilvl w:val="0"/>
          <w:numId w:val="3"/>
        </w:numPr>
        <w:ind w:left="1418" w:hanging="425"/>
        <w:jc w:val="both"/>
        <w:rPr>
          <w:rFonts w:ascii="Times New Roman" w:hAnsi="Times New Roman" w:cs="Times New Roman"/>
          <w:b/>
          <w:sz w:val="28"/>
          <w:szCs w:val="28"/>
        </w:rPr>
      </w:pPr>
      <w:r w:rsidRPr="0087283F">
        <w:rPr>
          <w:rFonts w:ascii="Times New Roman" w:hAnsi="Times New Roman" w:cs="Times New Roman"/>
          <w:b/>
          <w:sz w:val="28"/>
          <w:szCs w:val="28"/>
        </w:rPr>
        <w:lastRenderedPageBreak/>
        <w:t xml:space="preserve">Рассмотрение отчетов о деятельности органов государственной власти области, федеральных органов государственной власти, действующих на территории области, и других государственных органов </w:t>
      </w:r>
      <w:r w:rsidR="00B304CC" w:rsidRPr="0087283F">
        <w:rPr>
          <w:rFonts w:ascii="Times New Roman" w:hAnsi="Times New Roman" w:cs="Times New Roman"/>
          <w:b/>
          <w:sz w:val="28"/>
          <w:szCs w:val="28"/>
        </w:rPr>
        <w:t>области</w:t>
      </w:r>
    </w:p>
    <w:p w:rsidR="003A1ADF" w:rsidRPr="0087283F" w:rsidRDefault="003A1ADF" w:rsidP="0087283F">
      <w:pPr>
        <w:pStyle w:val="a5"/>
        <w:rPr>
          <w:b/>
          <w:sz w:val="28"/>
          <w:szCs w:val="28"/>
        </w:rPr>
      </w:pPr>
    </w:p>
    <w:p w:rsidR="003A1ADF" w:rsidRPr="0087283F" w:rsidRDefault="003A1ADF" w:rsidP="001C6E22">
      <w:pPr>
        <w:autoSpaceDE w:val="0"/>
        <w:autoSpaceDN w:val="0"/>
        <w:adjustRightInd w:val="0"/>
        <w:ind w:firstLine="737"/>
        <w:jc w:val="both"/>
        <w:rPr>
          <w:sz w:val="28"/>
          <w:szCs w:val="28"/>
        </w:rPr>
      </w:pPr>
      <w:r w:rsidRPr="0087283F">
        <w:rPr>
          <w:sz w:val="28"/>
          <w:szCs w:val="28"/>
        </w:rPr>
        <w:t>В соответствии с Регламентом Законодательно</w:t>
      </w:r>
      <w:r w:rsidR="002351EB" w:rsidRPr="0087283F">
        <w:rPr>
          <w:sz w:val="28"/>
          <w:szCs w:val="28"/>
        </w:rPr>
        <w:t>го Собрания</w:t>
      </w:r>
      <w:r w:rsidRPr="0087283F">
        <w:rPr>
          <w:sz w:val="28"/>
          <w:szCs w:val="28"/>
        </w:rPr>
        <w:t xml:space="preserve"> депутаты  ежегодно на своем заседании заслушивают </w:t>
      </w:r>
      <w:r w:rsidR="00A73C28" w:rsidRPr="0087283F">
        <w:rPr>
          <w:sz w:val="28"/>
          <w:szCs w:val="28"/>
        </w:rPr>
        <w:t xml:space="preserve">отчет </w:t>
      </w:r>
      <w:r w:rsidRPr="0087283F">
        <w:rPr>
          <w:sz w:val="28"/>
          <w:szCs w:val="28"/>
        </w:rPr>
        <w:t>Губернатора Нижегородской области о результатах деятельности Правительства области, в том числе по вопросам, поставленным Законодательным Собранием.</w:t>
      </w:r>
    </w:p>
    <w:p w:rsidR="003A1ADF" w:rsidRPr="0087283F" w:rsidRDefault="003A1ADF" w:rsidP="001C6E22">
      <w:pPr>
        <w:autoSpaceDE w:val="0"/>
        <w:autoSpaceDN w:val="0"/>
        <w:adjustRightInd w:val="0"/>
        <w:ind w:firstLine="737"/>
        <w:jc w:val="both"/>
        <w:rPr>
          <w:sz w:val="28"/>
          <w:szCs w:val="28"/>
        </w:rPr>
      </w:pPr>
      <w:r w:rsidRPr="0087283F">
        <w:rPr>
          <w:sz w:val="28"/>
          <w:szCs w:val="28"/>
        </w:rPr>
        <w:t xml:space="preserve">С целью формирования перечня вопросов Губернатору области к его отчету о деятельности Правительства области депутатами, фракциями и комитетами Законодательного Собрания в комитет Законодательного Собрания по </w:t>
      </w:r>
      <w:r w:rsidR="008D2A73">
        <w:rPr>
          <w:sz w:val="28"/>
          <w:szCs w:val="28"/>
        </w:rPr>
        <w:t>информационной политик</w:t>
      </w:r>
      <w:r w:rsidR="002A08F2">
        <w:rPr>
          <w:sz w:val="28"/>
          <w:szCs w:val="28"/>
        </w:rPr>
        <w:t>е</w:t>
      </w:r>
      <w:r w:rsidR="008D2A73">
        <w:rPr>
          <w:sz w:val="28"/>
          <w:szCs w:val="28"/>
        </w:rPr>
        <w:t>,</w:t>
      </w:r>
      <w:r w:rsidRPr="0087283F">
        <w:rPr>
          <w:sz w:val="28"/>
          <w:szCs w:val="28"/>
        </w:rPr>
        <w:t xml:space="preserve"> регламент</w:t>
      </w:r>
      <w:r w:rsidR="002A08F2">
        <w:rPr>
          <w:sz w:val="28"/>
          <w:szCs w:val="28"/>
        </w:rPr>
        <w:t>у</w:t>
      </w:r>
      <w:r w:rsidRPr="0087283F">
        <w:rPr>
          <w:sz w:val="28"/>
          <w:szCs w:val="28"/>
        </w:rPr>
        <w:t xml:space="preserve"> </w:t>
      </w:r>
      <w:r w:rsidR="008D2A73">
        <w:rPr>
          <w:sz w:val="28"/>
          <w:szCs w:val="28"/>
        </w:rPr>
        <w:t xml:space="preserve">и </w:t>
      </w:r>
      <w:r w:rsidR="00BD00A3">
        <w:rPr>
          <w:sz w:val="28"/>
          <w:szCs w:val="28"/>
        </w:rPr>
        <w:t xml:space="preserve">вопросам </w:t>
      </w:r>
      <w:r w:rsidR="008D2A73">
        <w:rPr>
          <w:sz w:val="28"/>
          <w:szCs w:val="28"/>
        </w:rPr>
        <w:t>развити</w:t>
      </w:r>
      <w:r w:rsidR="00BD00A3">
        <w:rPr>
          <w:sz w:val="28"/>
          <w:szCs w:val="28"/>
        </w:rPr>
        <w:t>я</w:t>
      </w:r>
      <w:r w:rsidR="008D2A73">
        <w:rPr>
          <w:sz w:val="28"/>
          <w:szCs w:val="28"/>
        </w:rPr>
        <w:t xml:space="preserve"> институтов гражданского общества </w:t>
      </w:r>
      <w:r w:rsidRPr="0087283F">
        <w:rPr>
          <w:sz w:val="28"/>
          <w:szCs w:val="28"/>
        </w:rPr>
        <w:t>были направлены предлагаемые вопросы.</w:t>
      </w:r>
    </w:p>
    <w:p w:rsidR="003A1ADF" w:rsidRPr="0087283F" w:rsidRDefault="003A1ADF" w:rsidP="001C6E22">
      <w:pPr>
        <w:autoSpaceDE w:val="0"/>
        <w:autoSpaceDN w:val="0"/>
        <w:adjustRightInd w:val="0"/>
        <w:ind w:firstLine="737"/>
        <w:jc w:val="both"/>
        <w:rPr>
          <w:sz w:val="28"/>
          <w:szCs w:val="28"/>
        </w:rPr>
      </w:pPr>
      <w:r w:rsidRPr="0087283F">
        <w:rPr>
          <w:sz w:val="28"/>
          <w:szCs w:val="28"/>
        </w:rPr>
        <w:t>Окончательный перечень обобщенных вопросов Губернатору области к его отчету о деятельности Правительства области формируется Советом Законодательного Собрания и направляется в Законодательное Собрание для рассмотрения и принятия соответствующего постановления.</w:t>
      </w:r>
    </w:p>
    <w:p w:rsidR="008464BF" w:rsidRPr="0087283F" w:rsidRDefault="003A1ADF" w:rsidP="001C6E22">
      <w:pPr>
        <w:autoSpaceDE w:val="0"/>
        <w:autoSpaceDN w:val="0"/>
        <w:adjustRightInd w:val="0"/>
        <w:ind w:firstLine="737"/>
        <w:jc w:val="both"/>
        <w:rPr>
          <w:sz w:val="28"/>
          <w:szCs w:val="28"/>
        </w:rPr>
      </w:pPr>
      <w:r w:rsidRPr="0087283F">
        <w:rPr>
          <w:sz w:val="28"/>
          <w:szCs w:val="28"/>
        </w:rPr>
        <w:t>В 201</w:t>
      </w:r>
      <w:r w:rsidR="00516364">
        <w:rPr>
          <w:sz w:val="28"/>
          <w:szCs w:val="28"/>
        </w:rPr>
        <w:t>4</w:t>
      </w:r>
      <w:r w:rsidRPr="0087283F">
        <w:rPr>
          <w:sz w:val="28"/>
          <w:szCs w:val="28"/>
        </w:rPr>
        <w:t xml:space="preserve"> году в перечень вопросов Губернатору области к его отчету о деятельности Правительства</w:t>
      </w:r>
      <w:r w:rsidR="00791531" w:rsidRPr="0087283F">
        <w:rPr>
          <w:sz w:val="28"/>
          <w:szCs w:val="28"/>
        </w:rPr>
        <w:t xml:space="preserve"> области</w:t>
      </w:r>
      <w:r w:rsidR="00D62406" w:rsidRPr="0087283F">
        <w:rPr>
          <w:sz w:val="28"/>
          <w:szCs w:val="28"/>
        </w:rPr>
        <w:t xml:space="preserve">, утвержденный постановлением Законодательного Собрания </w:t>
      </w:r>
      <w:r w:rsidRPr="0087283F">
        <w:rPr>
          <w:sz w:val="28"/>
          <w:szCs w:val="28"/>
        </w:rPr>
        <w:t>области</w:t>
      </w:r>
      <w:r w:rsidR="00D62406" w:rsidRPr="0087283F">
        <w:rPr>
          <w:sz w:val="28"/>
          <w:szCs w:val="28"/>
        </w:rPr>
        <w:t xml:space="preserve"> от 2</w:t>
      </w:r>
      <w:r w:rsidR="00516364">
        <w:rPr>
          <w:sz w:val="28"/>
          <w:szCs w:val="28"/>
        </w:rPr>
        <w:t>4</w:t>
      </w:r>
      <w:r w:rsidR="00D34A83" w:rsidRPr="0087283F">
        <w:rPr>
          <w:sz w:val="28"/>
          <w:szCs w:val="28"/>
        </w:rPr>
        <w:t xml:space="preserve"> </w:t>
      </w:r>
      <w:r w:rsidR="00D62406" w:rsidRPr="0087283F">
        <w:rPr>
          <w:sz w:val="28"/>
          <w:szCs w:val="28"/>
        </w:rPr>
        <w:t>апреля 201</w:t>
      </w:r>
      <w:r w:rsidR="00D34A83" w:rsidRPr="0087283F">
        <w:rPr>
          <w:sz w:val="28"/>
          <w:szCs w:val="28"/>
        </w:rPr>
        <w:t>3</w:t>
      </w:r>
      <w:r w:rsidR="00D62406" w:rsidRPr="0087283F">
        <w:rPr>
          <w:sz w:val="28"/>
          <w:szCs w:val="28"/>
        </w:rPr>
        <w:t xml:space="preserve"> года № </w:t>
      </w:r>
      <w:r w:rsidR="00516364" w:rsidRPr="00516364">
        <w:rPr>
          <w:sz w:val="28"/>
          <w:szCs w:val="28"/>
        </w:rPr>
        <w:t>1323</w:t>
      </w:r>
      <w:r w:rsidR="00516364">
        <w:rPr>
          <w:sz w:val="28"/>
          <w:szCs w:val="28"/>
        </w:rPr>
        <w:t xml:space="preserve"> </w:t>
      </w:r>
      <w:r w:rsidR="00D62406" w:rsidRPr="0087283F">
        <w:rPr>
          <w:sz w:val="28"/>
          <w:szCs w:val="28"/>
        </w:rPr>
        <w:t>- V,</w:t>
      </w:r>
      <w:r w:rsidRPr="0087283F">
        <w:rPr>
          <w:sz w:val="28"/>
          <w:szCs w:val="28"/>
        </w:rPr>
        <w:t xml:space="preserve"> вошло </w:t>
      </w:r>
      <w:r w:rsidR="00516364">
        <w:rPr>
          <w:sz w:val="28"/>
          <w:szCs w:val="28"/>
        </w:rPr>
        <w:t>34</w:t>
      </w:r>
      <w:r w:rsidRPr="0087283F">
        <w:rPr>
          <w:sz w:val="28"/>
          <w:szCs w:val="28"/>
        </w:rPr>
        <w:t xml:space="preserve"> в</w:t>
      </w:r>
      <w:r w:rsidR="008464BF" w:rsidRPr="0087283F">
        <w:rPr>
          <w:sz w:val="28"/>
          <w:szCs w:val="28"/>
        </w:rPr>
        <w:t>опрос</w:t>
      </w:r>
      <w:r w:rsidR="00516364">
        <w:rPr>
          <w:sz w:val="28"/>
          <w:szCs w:val="28"/>
        </w:rPr>
        <w:t>а</w:t>
      </w:r>
      <w:r w:rsidR="008464BF" w:rsidRPr="0087283F">
        <w:rPr>
          <w:sz w:val="28"/>
          <w:szCs w:val="28"/>
        </w:rPr>
        <w:t>.</w:t>
      </w:r>
    </w:p>
    <w:p w:rsidR="00D34A83" w:rsidRDefault="003A1ADF" w:rsidP="001C6E22">
      <w:pPr>
        <w:ind w:firstLine="737"/>
        <w:jc w:val="both"/>
        <w:rPr>
          <w:sz w:val="28"/>
          <w:szCs w:val="28"/>
        </w:rPr>
      </w:pPr>
      <w:r w:rsidRPr="0087283F">
        <w:rPr>
          <w:sz w:val="28"/>
          <w:szCs w:val="28"/>
        </w:rPr>
        <w:t xml:space="preserve">Заслушивание отчета Губернатора области о деятельности Правительства области  состоялось </w:t>
      </w:r>
      <w:r w:rsidR="00516364">
        <w:rPr>
          <w:sz w:val="28"/>
          <w:szCs w:val="28"/>
        </w:rPr>
        <w:t>29</w:t>
      </w:r>
      <w:r w:rsidR="00D62406" w:rsidRPr="0087283F">
        <w:rPr>
          <w:sz w:val="28"/>
          <w:szCs w:val="28"/>
        </w:rPr>
        <w:t xml:space="preserve"> мая 201</w:t>
      </w:r>
      <w:r w:rsidR="00516364">
        <w:rPr>
          <w:sz w:val="28"/>
          <w:szCs w:val="28"/>
        </w:rPr>
        <w:t>4</w:t>
      </w:r>
      <w:r w:rsidR="00D62406" w:rsidRPr="0087283F">
        <w:rPr>
          <w:sz w:val="28"/>
          <w:szCs w:val="28"/>
        </w:rPr>
        <w:t xml:space="preserve"> года.</w:t>
      </w:r>
      <w:r w:rsidR="008464BF" w:rsidRPr="0087283F">
        <w:rPr>
          <w:sz w:val="28"/>
          <w:szCs w:val="28"/>
        </w:rPr>
        <w:t xml:space="preserve"> </w:t>
      </w:r>
      <w:r w:rsidRPr="0087283F">
        <w:rPr>
          <w:sz w:val="28"/>
          <w:szCs w:val="28"/>
        </w:rPr>
        <w:t xml:space="preserve">Итогом рассмотрения </w:t>
      </w:r>
      <w:r w:rsidR="008464BF" w:rsidRPr="0087283F">
        <w:rPr>
          <w:sz w:val="28"/>
          <w:szCs w:val="28"/>
        </w:rPr>
        <w:t xml:space="preserve">данного </w:t>
      </w:r>
      <w:r w:rsidRPr="0087283F">
        <w:rPr>
          <w:sz w:val="28"/>
          <w:szCs w:val="28"/>
        </w:rPr>
        <w:t>вопроса стало</w:t>
      </w:r>
      <w:r w:rsidR="008464BF" w:rsidRPr="0087283F">
        <w:rPr>
          <w:sz w:val="28"/>
          <w:szCs w:val="28"/>
        </w:rPr>
        <w:t xml:space="preserve"> п</w:t>
      </w:r>
      <w:r w:rsidRPr="0087283F">
        <w:rPr>
          <w:sz w:val="28"/>
          <w:szCs w:val="28"/>
        </w:rPr>
        <w:t xml:space="preserve">ринятие постановления Законодательного Собрания </w:t>
      </w:r>
      <w:r w:rsidR="008464BF" w:rsidRPr="0087283F">
        <w:rPr>
          <w:sz w:val="28"/>
          <w:szCs w:val="28"/>
        </w:rPr>
        <w:t xml:space="preserve">области </w:t>
      </w:r>
      <w:bookmarkStart w:id="2" w:name="Регдата001"/>
      <w:r w:rsidR="008464BF" w:rsidRPr="00F42AD6">
        <w:rPr>
          <w:sz w:val="28"/>
          <w:szCs w:val="28"/>
        </w:rPr>
        <w:t xml:space="preserve">от </w:t>
      </w:r>
      <w:r w:rsidR="00F42AD6" w:rsidRPr="00F42AD6">
        <w:rPr>
          <w:sz w:val="28"/>
          <w:szCs w:val="28"/>
        </w:rPr>
        <w:t>29</w:t>
      </w:r>
      <w:r w:rsidR="008464BF" w:rsidRPr="00F42AD6">
        <w:rPr>
          <w:sz w:val="28"/>
          <w:szCs w:val="28"/>
        </w:rPr>
        <w:t xml:space="preserve"> мая 201</w:t>
      </w:r>
      <w:r w:rsidR="00F42AD6" w:rsidRPr="00F42AD6">
        <w:rPr>
          <w:sz w:val="28"/>
          <w:szCs w:val="28"/>
        </w:rPr>
        <w:t>4</w:t>
      </w:r>
      <w:r w:rsidR="008464BF" w:rsidRPr="00F42AD6">
        <w:rPr>
          <w:sz w:val="28"/>
          <w:szCs w:val="28"/>
        </w:rPr>
        <w:t xml:space="preserve"> года</w:t>
      </w:r>
      <w:bookmarkEnd w:id="2"/>
      <w:r w:rsidR="008464BF" w:rsidRPr="00F42AD6">
        <w:rPr>
          <w:sz w:val="28"/>
          <w:szCs w:val="28"/>
        </w:rPr>
        <w:t xml:space="preserve"> № </w:t>
      </w:r>
      <w:r w:rsidR="00F42AD6" w:rsidRPr="00F42AD6">
        <w:rPr>
          <w:sz w:val="28"/>
          <w:szCs w:val="28"/>
        </w:rPr>
        <w:t>1361</w:t>
      </w:r>
      <w:r w:rsidR="008464BF" w:rsidRPr="00F42AD6">
        <w:rPr>
          <w:sz w:val="28"/>
          <w:szCs w:val="28"/>
        </w:rPr>
        <w:t xml:space="preserve">-V </w:t>
      </w:r>
      <w:r w:rsidR="003D5D53" w:rsidRPr="00F42AD6">
        <w:rPr>
          <w:sz w:val="28"/>
          <w:szCs w:val="28"/>
        </w:rPr>
        <w:t>"</w:t>
      </w:r>
      <w:r w:rsidR="008464BF" w:rsidRPr="00F42AD6">
        <w:rPr>
          <w:sz w:val="28"/>
          <w:szCs w:val="28"/>
        </w:rPr>
        <w:t>Об отчете Губернатора Нижегородской области о результатах деятельности Правительст</w:t>
      </w:r>
      <w:r w:rsidR="00902851" w:rsidRPr="00F42AD6">
        <w:rPr>
          <w:sz w:val="28"/>
          <w:szCs w:val="28"/>
        </w:rPr>
        <w:t>ва Нижегородской области за 201</w:t>
      </w:r>
      <w:r w:rsidR="00F42AD6" w:rsidRPr="00F42AD6">
        <w:rPr>
          <w:sz w:val="28"/>
          <w:szCs w:val="28"/>
        </w:rPr>
        <w:t>3</w:t>
      </w:r>
      <w:r w:rsidR="008464BF" w:rsidRPr="00F42AD6">
        <w:rPr>
          <w:sz w:val="28"/>
          <w:szCs w:val="28"/>
        </w:rPr>
        <w:t xml:space="preserve"> год</w:t>
      </w:r>
      <w:r w:rsidR="003D5D53" w:rsidRPr="00F42AD6">
        <w:rPr>
          <w:sz w:val="28"/>
          <w:szCs w:val="28"/>
        </w:rPr>
        <w:t>"</w:t>
      </w:r>
      <w:r w:rsidR="008464BF" w:rsidRPr="00F42AD6">
        <w:rPr>
          <w:sz w:val="28"/>
          <w:szCs w:val="28"/>
        </w:rPr>
        <w:t>.</w:t>
      </w:r>
      <w:r w:rsidRPr="0087283F">
        <w:rPr>
          <w:sz w:val="28"/>
          <w:szCs w:val="28"/>
        </w:rPr>
        <w:t xml:space="preserve"> </w:t>
      </w:r>
      <w:r w:rsidR="00251DA4" w:rsidRPr="0087283F">
        <w:rPr>
          <w:sz w:val="28"/>
          <w:szCs w:val="28"/>
        </w:rPr>
        <w:t xml:space="preserve">Депутаты Законодательного Собрания области поддержали  действия Правительства области, направленные на развитие  экономики области, </w:t>
      </w:r>
      <w:r w:rsidR="00D34A83" w:rsidRPr="0087283F">
        <w:rPr>
          <w:sz w:val="28"/>
          <w:szCs w:val="28"/>
        </w:rPr>
        <w:t>поддержку инвестиционной и инновационной деятельности, выполнение обязательств области в сферах социальной защиты населения, здравоохранения, образования и спорта.</w:t>
      </w:r>
    </w:p>
    <w:p w:rsidR="00D44C48" w:rsidRPr="0087283F" w:rsidRDefault="00D44C48" w:rsidP="001C6E22">
      <w:pPr>
        <w:ind w:firstLine="737"/>
        <w:jc w:val="both"/>
        <w:rPr>
          <w:sz w:val="28"/>
          <w:szCs w:val="28"/>
        </w:rPr>
      </w:pPr>
      <w:r w:rsidRPr="0087283F">
        <w:rPr>
          <w:sz w:val="28"/>
          <w:szCs w:val="28"/>
        </w:rPr>
        <w:t>Комитет</w:t>
      </w:r>
      <w:r w:rsidR="00F359FD" w:rsidRPr="0087283F">
        <w:rPr>
          <w:sz w:val="28"/>
          <w:szCs w:val="28"/>
        </w:rPr>
        <w:t xml:space="preserve"> Законодательного Собрания</w:t>
      </w:r>
      <w:r w:rsidR="00FF78C8" w:rsidRPr="0087283F">
        <w:rPr>
          <w:sz w:val="28"/>
          <w:szCs w:val="28"/>
        </w:rPr>
        <w:t xml:space="preserve"> по вопросам государственной власти области и местного самоуправления </w:t>
      </w:r>
      <w:r w:rsidRPr="0087283F">
        <w:rPr>
          <w:sz w:val="28"/>
          <w:szCs w:val="28"/>
        </w:rPr>
        <w:t xml:space="preserve"> в 201</w:t>
      </w:r>
      <w:r w:rsidR="00516364">
        <w:rPr>
          <w:sz w:val="28"/>
          <w:szCs w:val="28"/>
        </w:rPr>
        <w:t>4</w:t>
      </w:r>
      <w:r w:rsidRPr="0087283F">
        <w:rPr>
          <w:sz w:val="28"/>
          <w:szCs w:val="28"/>
        </w:rPr>
        <w:t xml:space="preserve"> году рассматривал также отчеты:</w:t>
      </w:r>
    </w:p>
    <w:p w:rsidR="00D34A83" w:rsidRPr="0087283F" w:rsidRDefault="00D34A83" w:rsidP="001C6E22">
      <w:pPr>
        <w:tabs>
          <w:tab w:val="left" w:pos="720"/>
        </w:tabs>
        <w:ind w:firstLine="737"/>
        <w:jc w:val="both"/>
        <w:rPr>
          <w:sz w:val="28"/>
          <w:szCs w:val="28"/>
        </w:rPr>
      </w:pPr>
      <w:r w:rsidRPr="0087283F">
        <w:rPr>
          <w:sz w:val="28"/>
          <w:szCs w:val="28"/>
        </w:rPr>
        <w:t>о работе представителей общественности в квалификационной коллегии судей Нижегородской области;</w:t>
      </w:r>
    </w:p>
    <w:p w:rsidR="00D34A83" w:rsidRPr="0087283F" w:rsidRDefault="00D34A83" w:rsidP="001C6E22">
      <w:pPr>
        <w:tabs>
          <w:tab w:val="left" w:pos="720"/>
        </w:tabs>
        <w:ind w:firstLine="737"/>
        <w:jc w:val="both"/>
        <w:rPr>
          <w:sz w:val="28"/>
          <w:szCs w:val="28"/>
        </w:rPr>
      </w:pPr>
      <w:r w:rsidRPr="0087283F">
        <w:rPr>
          <w:sz w:val="28"/>
          <w:szCs w:val="28"/>
        </w:rPr>
        <w:t>о работе представителей Законодательного Собрания, избранных в квалификационную комиссию при адвокатской палате Нижегородской области;</w:t>
      </w:r>
    </w:p>
    <w:p w:rsidR="00D34A83" w:rsidRPr="0087283F" w:rsidRDefault="00D34A83" w:rsidP="001C6E22">
      <w:pPr>
        <w:pStyle w:val="Eiiey"/>
        <w:tabs>
          <w:tab w:val="left" w:pos="0"/>
          <w:tab w:val="left" w:pos="993"/>
        </w:tabs>
        <w:spacing w:before="0"/>
        <w:ind w:left="0" w:firstLine="737"/>
        <w:jc w:val="both"/>
        <w:rPr>
          <w:rFonts w:ascii="Times New Roman" w:hAnsi="Times New Roman"/>
          <w:sz w:val="28"/>
          <w:szCs w:val="28"/>
        </w:rPr>
      </w:pPr>
      <w:r w:rsidRPr="0087283F">
        <w:rPr>
          <w:rFonts w:ascii="Times New Roman" w:hAnsi="Times New Roman"/>
          <w:sz w:val="28"/>
          <w:szCs w:val="28"/>
        </w:rPr>
        <w:t xml:space="preserve">о деятельности Уполномоченного по правам человека </w:t>
      </w:r>
      <w:r w:rsidR="008D2A73">
        <w:rPr>
          <w:rFonts w:ascii="Times New Roman" w:hAnsi="Times New Roman"/>
          <w:sz w:val="28"/>
          <w:szCs w:val="28"/>
        </w:rPr>
        <w:t xml:space="preserve">в Нижегородской области </w:t>
      </w:r>
      <w:r w:rsidRPr="0087283F">
        <w:rPr>
          <w:rFonts w:ascii="Times New Roman" w:hAnsi="Times New Roman"/>
          <w:sz w:val="28"/>
          <w:szCs w:val="28"/>
        </w:rPr>
        <w:t>в 201</w:t>
      </w:r>
      <w:r w:rsidR="00E67127">
        <w:rPr>
          <w:rFonts w:ascii="Times New Roman" w:hAnsi="Times New Roman"/>
          <w:sz w:val="28"/>
          <w:szCs w:val="28"/>
        </w:rPr>
        <w:t>3</w:t>
      </w:r>
      <w:r w:rsidRPr="0087283F">
        <w:rPr>
          <w:rFonts w:ascii="Times New Roman" w:hAnsi="Times New Roman"/>
          <w:sz w:val="28"/>
          <w:szCs w:val="28"/>
        </w:rPr>
        <w:t xml:space="preserve"> году;</w:t>
      </w:r>
    </w:p>
    <w:p w:rsidR="00D34A83" w:rsidRPr="0087283F" w:rsidRDefault="009F3882" w:rsidP="001C6E22">
      <w:pPr>
        <w:pStyle w:val="Eiiey"/>
        <w:tabs>
          <w:tab w:val="left" w:pos="0"/>
          <w:tab w:val="left" w:pos="993"/>
        </w:tabs>
        <w:spacing w:before="0"/>
        <w:ind w:left="0" w:firstLine="737"/>
        <w:jc w:val="both"/>
        <w:rPr>
          <w:rFonts w:ascii="Times New Roman" w:hAnsi="Times New Roman"/>
          <w:sz w:val="28"/>
          <w:szCs w:val="28"/>
        </w:rPr>
      </w:pPr>
      <w:r>
        <w:rPr>
          <w:rFonts w:ascii="Times New Roman" w:hAnsi="Times New Roman"/>
          <w:sz w:val="28"/>
          <w:szCs w:val="28"/>
        </w:rPr>
        <w:t>в</w:t>
      </w:r>
      <w:r w:rsidR="00E67127" w:rsidRPr="00AB4BB1">
        <w:rPr>
          <w:rFonts w:ascii="Times New Roman" w:hAnsi="Times New Roman"/>
          <w:sz w:val="28"/>
          <w:szCs w:val="28"/>
        </w:rPr>
        <w:t xml:space="preserve"> соответствии с Федеральным законом от 7 февраля 2011 года                        № 3-ФЗ  "О полиции", приказом МВД России от 30 августа 2011 года № 975 </w:t>
      </w:r>
      <w:r w:rsidR="00E67127" w:rsidRPr="00AB4BB1">
        <w:rPr>
          <w:rFonts w:ascii="Times New Roman" w:hAnsi="Times New Roman"/>
          <w:sz w:val="28"/>
          <w:szCs w:val="28"/>
        </w:rPr>
        <w:lastRenderedPageBreak/>
        <w:t>"Об организации и проведении отчетов должностных лиц терр</w:t>
      </w:r>
      <w:r w:rsidR="00047D24">
        <w:rPr>
          <w:rFonts w:ascii="Times New Roman" w:hAnsi="Times New Roman"/>
          <w:sz w:val="28"/>
          <w:szCs w:val="28"/>
        </w:rPr>
        <w:t>иториальных органов МВД России"</w:t>
      </w:r>
      <w:r w:rsidR="00E67127" w:rsidRPr="00AB4BB1">
        <w:rPr>
          <w:rFonts w:ascii="Times New Roman" w:hAnsi="Times New Roman"/>
          <w:sz w:val="28"/>
          <w:szCs w:val="28"/>
        </w:rPr>
        <w:t xml:space="preserve"> комитетом был подготовлен к рассмотрению на заседании Собрания вопрос об отчете и.о. начальника полиции Главного управления МВД России по Нижегородской области А.А. Юдинцева о деятельности полиции подчиненных органов внутренних дел в 2013 году</w:t>
      </w:r>
      <w:r w:rsidR="00E67127">
        <w:rPr>
          <w:rFonts w:ascii="Times New Roman" w:hAnsi="Times New Roman"/>
          <w:sz w:val="28"/>
          <w:szCs w:val="28"/>
        </w:rPr>
        <w:t>;</w:t>
      </w:r>
    </w:p>
    <w:p w:rsidR="00D34A83" w:rsidRDefault="00D34A83" w:rsidP="001C6E22">
      <w:pPr>
        <w:pStyle w:val="Eiiey"/>
        <w:tabs>
          <w:tab w:val="left" w:pos="0"/>
          <w:tab w:val="left" w:pos="993"/>
        </w:tabs>
        <w:spacing w:before="0"/>
        <w:ind w:left="0" w:firstLine="737"/>
        <w:jc w:val="both"/>
        <w:rPr>
          <w:rFonts w:ascii="Times New Roman" w:hAnsi="Times New Roman"/>
          <w:sz w:val="28"/>
          <w:szCs w:val="28"/>
        </w:rPr>
      </w:pPr>
      <w:r w:rsidRPr="0087283F">
        <w:rPr>
          <w:rFonts w:ascii="Times New Roman" w:hAnsi="Times New Roman"/>
          <w:sz w:val="28"/>
          <w:szCs w:val="28"/>
        </w:rPr>
        <w:t xml:space="preserve">отчет члена Совета Федерации Федерального Собрания Российской Федерации - представителя от Законодательного Собрания Нижегородской области А.В. </w:t>
      </w:r>
      <w:proofErr w:type="spellStart"/>
      <w:r w:rsidRPr="0087283F">
        <w:rPr>
          <w:rFonts w:ascii="Times New Roman" w:hAnsi="Times New Roman"/>
          <w:sz w:val="28"/>
          <w:szCs w:val="28"/>
        </w:rPr>
        <w:t>Вайнберга</w:t>
      </w:r>
      <w:proofErr w:type="spellEnd"/>
      <w:r w:rsidRPr="0087283F">
        <w:rPr>
          <w:rFonts w:ascii="Times New Roman" w:hAnsi="Times New Roman"/>
          <w:sz w:val="28"/>
          <w:szCs w:val="28"/>
        </w:rPr>
        <w:t xml:space="preserve"> о своей деятельности  в Совете Федерации. </w:t>
      </w:r>
    </w:p>
    <w:p w:rsidR="003A1ADF" w:rsidRPr="0087283F" w:rsidRDefault="003A1ADF" w:rsidP="001C6E22">
      <w:pPr>
        <w:autoSpaceDE w:val="0"/>
        <w:autoSpaceDN w:val="0"/>
        <w:adjustRightInd w:val="0"/>
        <w:ind w:firstLine="737"/>
        <w:jc w:val="both"/>
        <w:rPr>
          <w:b/>
          <w:sz w:val="28"/>
          <w:szCs w:val="28"/>
        </w:rPr>
      </w:pPr>
    </w:p>
    <w:p w:rsidR="002E79CF" w:rsidRPr="00085A13" w:rsidRDefault="00DD2931" w:rsidP="000B76C7">
      <w:pPr>
        <w:pStyle w:val="a5"/>
        <w:ind w:left="1418" w:hanging="348"/>
        <w:rPr>
          <w:b/>
          <w:sz w:val="28"/>
          <w:szCs w:val="28"/>
        </w:rPr>
      </w:pPr>
      <w:r w:rsidRPr="00085A13">
        <w:rPr>
          <w:b/>
          <w:sz w:val="28"/>
          <w:szCs w:val="28"/>
        </w:rPr>
        <w:t>3</w:t>
      </w:r>
      <w:r w:rsidR="000B76C7" w:rsidRPr="00085A13">
        <w:rPr>
          <w:b/>
          <w:sz w:val="28"/>
          <w:szCs w:val="28"/>
        </w:rPr>
        <w:t xml:space="preserve">. </w:t>
      </w:r>
      <w:r w:rsidR="000F7D25" w:rsidRPr="00085A13">
        <w:rPr>
          <w:b/>
          <w:sz w:val="28"/>
          <w:szCs w:val="28"/>
        </w:rPr>
        <w:t xml:space="preserve">Мониторинг </w:t>
      </w:r>
      <w:r w:rsidR="002E79CF" w:rsidRPr="00085A13">
        <w:rPr>
          <w:b/>
          <w:sz w:val="28"/>
          <w:szCs w:val="28"/>
        </w:rPr>
        <w:t xml:space="preserve"> правоприменения нормативных правовых актов </w:t>
      </w:r>
      <w:r w:rsidR="000F7D25" w:rsidRPr="00085A13">
        <w:rPr>
          <w:b/>
          <w:sz w:val="28"/>
          <w:szCs w:val="28"/>
        </w:rPr>
        <w:t xml:space="preserve"> области</w:t>
      </w:r>
      <w:r w:rsidR="002E79CF" w:rsidRPr="00085A13">
        <w:rPr>
          <w:b/>
          <w:sz w:val="28"/>
          <w:szCs w:val="28"/>
        </w:rPr>
        <w:t>, принятых Законодательным Собранием Нижегородской области</w:t>
      </w:r>
    </w:p>
    <w:p w:rsidR="000B76C7" w:rsidRPr="0087283F" w:rsidRDefault="000B76C7" w:rsidP="000B76C7">
      <w:pPr>
        <w:pStyle w:val="a5"/>
        <w:ind w:left="1418" w:hanging="348"/>
        <w:rPr>
          <w:sz w:val="28"/>
          <w:szCs w:val="28"/>
        </w:rPr>
      </w:pPr>
    </w:p>
    <w:p w:rsidR="003B3CCA" w:rsidRPr="0087283F" w:rsidRDefault="003B3CCA" w:rsidP="001C6E22">
      <w:pPr>
        <w:pStyle w:val="a5"/>
        <w:ind w:left="0" w:firstLine="737"/>
        <w:jc w:val="both"/>
        <w:rPr>
          <w:sz w:val="28"/>
          <w:szCs w:val="28"/>
        </w:rPr>
      </w:pPr>
      <w:r w:rsidRPr="0087283F">
        <w:rPr>
          <w:sz w:val="28"/>
          <w:szCs w:val="28"/>
        </w:rPr>
        <w:t>В 201</w:t>
      </w:r>
      <w:r w:rsidR="00B82109">
        <w:rPr>
          <w:sz w:val="28"/>
          <w:szCs w:val="28"/>
        </w:rPr>
        <w:t>4</w:t>
      </w:r>
      <w:r w:rsidRPr="0087283F">
        <w:rPr>
          <w:sz w:val="28"/>
          <w:szCs w:val="28"/>
        </w:rPr>
        <w:t xml:space="preserve"> году комитетами </w:t>
      </w:r>
      <w:r w:rsidR="008D2A73">
        <w:rPr>
          <w:sz w:val="28"/>
          <w:szCs w:val="28"/>
        </w:rPr>
        <w:t xml:space="preserve">Законодательного Собрания </w:t>
      </w:r>
      <w:r w:rsidRPr="0087283F">
        <w:rPr>
          <w:sz w:val="28"/>
          <w:szCs w:val="28"/>
        </w:rPr>
        <w:t>на основании постановлений Законодательного Собрания от </w:t>
      </w:r>
      <w:r w:rsidR="00D209B1">
        <w:rPr>
          <w:sz w:val="28"/>
          <w:szCs w:val="28"/>
        </w:rPr>
        <w:t>17 декабря 2013</w:t>
      </w:r>
      <w:r w:rsidRPr="0087283F">
        <w:rPr>
          <w:sz w:val="28"/>
          <w:szCs w:val="28"/>
        </w:rPr>
        <w:t xml:space="preserve"> года</w:t>
      </w:r>
      <w:r w:rsidR="00D209B1">
        <w:rPr>
          <w:sz w:val="28"/>
          <w:szCs w:val="28"/>
        </w:rPr>
        <w:t xml:space="preserve">             </w:t>
      </w:r>
      <w:r w:rsidRPr="0087283F">
        <w:rPr>
          <w:sz w:val="28"/>
          <w:szCs w:val="28"/>
        </w:rPr>
        <w:t xml:space="preserve"> № </w:t>
      </w:r>
      <w:r w:rsidR="00D209B1">
        <w:rPr>
          <w:sz w:val="28"/>
          <w:szCs w:val="28"/>
        </w:rPr>
        <w:t>1163</w:t>
      </w:r>
      <w:r w:rsidRPr="0087283F">
        <w:rPr>
          <w:sz w:val="28"/>
          <w:szCs w:val="28"/>
        </w:rPr>
        <w:t>-</w:t>
      </w:r>
      <w:r w:rsidRPr="0087283F">
        <w:rPr>
          <w:sz w:val="28"/>
          <w:szCs w:val="28"/>
          <w:lang w:val="en-US"/>
        </w:rPr>
        <w:t>V</w:t>
      </w:r>
      <w:r w:rsidRPr="0087283F">
        <w:rPr>
          <w:sz w:val="28"/>
          <w:szCs w:val="28"/>
        </w:rPr>
        <w:t xml:space="preserve"> и от 2</w:t>
      </w:r>
      <w:r w:rsidR="00D209B1">
        <w:rPr>
          <w:sz w:val="28"/>
          <w:szCs w:val="28"/>
        </w:rPr>
        <w:t>6</w:t>
      </w:r>
      <w:r w:rsidRPr="0087283F">
        <w:rPr>
          <w:sz w:val="28"/>
          <w:szCs w:val="28"/>
        </w:rPr>
        <w:t xml:space="preserve"> июня 201</w:t>
      </w:r>
      <w:r w:rsidR="00D209B1">
        <w:rPr>
          <w:sz w:val="28"/>
          <w:szCs w:val="28"/>
        </w:rPr>
        <w:t>4</w:t>
      </w:r>
      <w:r w:rsidRPr="0087283F">
        <w:rPr>
          <w:sz w:val="28"/>
          <w:szCs w:val="28"/>
        </w:rPr>
        <w:t xml:space="preserve"> года № </w:t>
      </w:r>
      <w:r w:rsidR="00D209B1">
        <w:rPr>
          <w:sz w:val="28"/>
          <w:szCs w:val="28"/>
        </w:rPr>
        <w:t>1384</w:t>
      </w:r>
      <w:r w:rsidRPr="0087283F">
        <w:rPr>
          <w:sz w:val="28"/>
          <w:szCs w:val="28"/>
        </w:rPr>
        <w:t>-</w:t>
      </w:r>
      <w:r w:rsidRPr="0087283F">
        <w:rPr>
          <w:sz w:val="28"/>
          <w:szCs w:val="28"/>
          <w:lang w:val="en-US"/>
        </w:rPr>
        <w:t>V</w:t>
      </w:r>
      <w:r w:rsidRPr="0087283F">
        <w:rPr>
          <w:sz w:val="28"/>
          <w:szCs w:val="28"/>
        </w:rPr>
        <w:t xml:space="preserve"> проведен мониторинг правоприменения </w:t>
      </w:r>
      <w:r w:rsidR="008D2A73" w:rsidRPr="00085A13">
        <w:rPr>
          <w:sz w:val="28"/>
          <w:szCs w:val="28"/>
        </w:rPr>
        <w:t>1</w:t>
      </w:r>
      <w:r w:rsidR="00281F60">
        <w:rPr>
          <w:sz w:val="28"/>
          <w:szCs w:val="28"/>
        </w:rPr>
        <w:t>6</w:t>
      </w:r>
      <w:r w:rsidRPr="00085A13">
        <w:rPr>
          <w:sz w:val="28"/>
          <w:szCs w:val="28"/>
        </w:rPr>
        <w:t xml:space="preserve"> </w:t>
      </w:r>
      <w:r w:rsidRPr="0087283F">
        <w:rPr>
          <w:sz w:val="28"/>
          <w:szCs w:val="28"/>
        </w:rPr>
        <w:t xml:space="preserve">нормативных правовых актов, в </w:t>
      </w:r>
      <w:r w:rsidR="00F11CF7">
        <w:rPr>
          <w:sz w:val="28"/>
          <w:szCs w:val="28"/>
        </w:rPr>
        <w:t>их</w:t>
      </w:r>
      <w:r w:rsidRPr="0087283F">
        <w:rPr>
          <w:sz w:val="28"/>
          <w:szCs w:val="28"/>
        </w:rPr>
        <w:t xml:space="preserve"> числе:</w:t>
      </w:r>
    </w:p>
    <w:p w:rsidR="00D209B1" w:rsidRDefault="00631A3A" w:rsidP="001C6E22">
      <w:pPr>
        <w:pStyle w:val="af0"/>
        <w:numPr>
          <w:ilvl w:val="0"/>
          <w:numId w:val="7"/>
        </w:numPr>
        <w:tabs>
          <w:tab w:val="left" w:pos="993"/>
        </w:tabs>
        <w:ind w:left="0" w:firstLine="737"/>
        <w:jc w:val="both"/>
        <w:rPr>
          <w:rFonts w:ascii="Times New Roman" w:hAnsi="Times New Roman"/>
          <w:b w:val="0"/>
          <w:sz w:val="28"/>
          <w:szCs w:val="28"/>
        </w:rPr>
      </w:pPr>
      <w:hyperlink r:id="rId18" w:history="1">
        <w:r w:rsidR="00D209B1" w:rsidRPr="00D209B1">
          <w:rPr>
            <w:rFonts w:ascii="Times New Roman" w:hAnsi="Times New Roman"/>
            <w:b w:val="0"/>
            <w:sz w:val="28"/>
            <w:szCs w:val="28"/>
          </w:rPr>
          <w:t>Закон</w:t>
        </w:r>
      </w:hyperlink>
      <w:r w:rsidR="00D209B1" w:rsidRPr="00D209B1">
        <w:rPr>
          <w:rFonts w:ascii="Times New Roman" w:hAnsi="Times New Roman"/>
          <w:b w:val="0"/>
          <w:sz w:val="28"/>
          <w:szCs w:val="28"/>
        </w:rPr>
        <w:t xml:space="preserve"> области от 5 декабря 2008 года </w:t>
      </w:r>
      <w:r w:rsidR="00D209B1">
        <w:rPr>
          <w:rFonts w:ascii="Times New Roman" w:hAnsi="Times New Roman"/>
          <w:b w:val="0"/>
          <w:sz w:val="28"/>
          <w:szCs w:val="28"/>
        </w:rPr>
        <w:t>№</w:t>
      </w:r>
      <w:r w:rsidR="00DF6759">
        <w:rPr>
          <w:rFonts w:ascii="Times New Roman" w:hAnsi="Times New Roman"/>
          <w:b w:val="0"/>
          <w:sz w:val="28"/>
          <w:szCs w:val="28"/>
        </w:rPr>
        <w:t> </w:t>
      </w:r>
      <w:r w:rsidR="00D209B1" w:rsidRPr="00D209B1">
        <w:rPr>
          <w:rFonts w:ascii="Times New Roman" w:hAnsi="Times New Roman"/>
          <w:b w:val="0"/>
          <w:sz w:val="28"/>
          <w:szCs w:val="28"/>
        </w:rPr>
        <w:t>171-З "О развитии малого и среднего предпринимательства в Нижегородской области"</w:t>
      </w:r>
      <w:r w:rsidR="00D209B1">
        <w:rPr>
          <w:rFonts w:ascii="Times New Roman" w:hAnsi="Times New Roman"/>
          <w:b w:val="0"/>
          <w:sz w:val="28"/>
          <w:szCs w:val="28"/>
        </w:rPr>
        <w:t>;</w:t>
      </w:r>
    </w:p>
    <w:p w:rsidR="00D209B1" w:rsidRPr="00D209B1" w:rsidRDefault="00631A3A" w:rsidP="001C6E22">
      <w:pPr>
        <w:pStyle w:val="af0"/>
        <w:numPr>
          <w:ilvl w:val="0"/>
          <w:numId w:val="7"/>
        </w:numPr>
        <w:tabs>
          <w:tab w:val="left" w:pos="993"/>
        </w:tabs>
        <w:ind w:left="0" w:firstLine="737"/>
        <w:jc w:val="both"/>
        <w:rPr>
          <w:rFonts w:ascii="Times New Roman" w:hAnsi="Times New Roman"/>
          <w:b w:val="0"/>
          <w:sz w:val="28"/>
          <w:szCs w:val="28"/>
        </w:rPr>
      </w:pPr>
      <w:hyperlink r:id="rId19" w:history="1">
        <w:r w:rsidR="00D209B1" w:rsidRPr="00D209B1">
          <w:rPr>
            <w:rFonts w:ascii="Times New Roman" w:hAnsi="Times New Roman"/>
            <w:b w:val="0"/>
            <w:sz w:val="28"/>
            <w:szCs w:val="28"/>
          </w:rPr>
          <w:t>Закон</w:t>
        </w:r>
      </w:hyperlink>
      <w:r w:rsidR="00D209B1" w:rsidRPr="00D209B1">
        <w:rPr>
          <w:rFonts w:ascii="Times New Roman" w:hAnsi="Times New Roman"/>
          <w:b w:val="0"/>
          <w:sz w:val="28"/>
          <w:szCs w:val="28"/>
        </w:rPr>
        <w:t xml:space="preserve"> области от 29 ноября 2013 года </w:t>
      </w:r>
      <w:r w:rsidR="001C26D7">
        <w:rPr>
          <w:rFonts w:ascii="Times New Roman" w:hAnsi="Times New Roman"/>
          <w:b w:val="0"/>
          <w:sz w:val="28"/>
          <w:szCs w:val="28"/>
        </w:rPr>
        <w:t>№</w:t>
      </w:r>
      <w:r w:rsidR="00DF6759">
        <w:rPr>
          <w:rFonts w:ascii="Times New Roman" w:hAnsi="Times New Roman"/>
          <w:b w:val="0"/>
          <w:sz w:val="28"/>
          <w:szCs w:val="28"/>
        </w:rPr>
        <w:t> </w:t>
      </w:r>
      <w:r w:rsidR="00D209B1" w:rsidRPr="00D209B1">
        <w:rPr>
          <w:rFonts w:ascii="Times New Roman" w:hAnsi="Times New Roman"/>
          <w:b w:val="0"/>
          <w:sz w:val="28"/>
          <w:szCs w:val="28"/>
        </w:rPr>
        <w:t>164-З "О государственной поддержке организаций, реализующих инвестиционные проекты по строительству (реконструкции) гостиниц или иных средств размещения на территории Нижегородской области в связи с подготовкой и проведением в городе Нижний Новгород игр Кубка конфедераций FIFA 2017 года и чемпионата мира по футболу FIFA 2018 года"</w:t>
      </w:r>
      <w:r w:rsidR="00D209B1">
        <w:rPr>
          <w:rFonts w:ascii="Times New Roman" w:hAnsi="Times New Roman"/>
          <w:b w:val="0"/>
          <w:sz w:val="28"/>
          <w:szCs w:val="28"/>
        </w:rPr>
        <w:t>;</w:t>
      </w:r>
    </w:p>
    <w:p w:rsidR="00D209B1" w:rsidRPr="00D209B1" w:rsidRDefault="00631A3A" w:rsidP="001C6E22">
      <w:pPr>
        <w:pStyle w:val="af0"/>
        <w:numPr>
          <w:ilvl w:val="0"/>
          <w:numId w:val="7"/>
        </w:numPr>
        <w:tabs>
          <w:tab w:val="left" w:pos="993"/>
        </w:tabs>
        <w:ind w:left="0" w:firstLine="737"/>
        <w:jc w:val="both"/>
        <w:rPr>
          <w:rFonts w:ascii="Times New Roman" w:hAnsi="Times New Roman"/>
          <w:b w:val="0"/>
          <w:sz w:val="28"/>
          <w:szCs w:val="28"/>
        </w:rPr>
      </w:pPr>
      <w:hyperlink r:id="rId20" w:history="1">
        <w:r w:rsidR="00D209B1" w:rsidRPr="00D209B1">
          <w:rPr>
            <w:rFonts w:ascii="Times New Roman" w:hAnsi="Times New Roman"/>
            <w:b w:val="0"/>
            <w:sz w:val="28"/>
            <w:szCs w:val="28"/>
          </w:rPr>
          <w:t>Закон</w:t>
        </w:r>
      </w:hyperlink>
      <w:r w:rsidR="00D209B1" w:rsidRPr="00D209B1">
        <w:rPr>
          <w:rFonts w:ascii="Times New Roman" w:hAnsi="Times New Roman"/>
          <w:b w:val="0"/>
          <w:sz w:val="28"/>
          <w:szCs w:val="28"/>
        </w:rPr>
        <w:t xml:space="preserve"> области от 26 октября 2006 года </w:t>
      </w:r>
      <w:r w:rsidR="001C26D7">
        <w:rPr>
          <w:rFonts w:ascii="Times New Roman" w:hAnsi="Times New Roman"/>
          <w:b w:val="0"/>
          <w:sz w:val="28"/>
          <w:szCs w:val="28"/>
        </w:rPr>
        <w:t>№</w:t>
      </w:r>
      <w:r w:rsidR="00DF6759">
        <w:rPr>
          <w:rFonts w:ascii="Times New Roman" w:hAnsi="Times New Roman"/>
          <w:b w:val="0"/>
          <w:sz w:val="28"/>
          <w:szCs w:val="28"/>
        </w:rPr>
        <w:t> </w:t>
      </w:r>
      <w:r w:rsidR="00D209B1" w:rsidRPr="00D209B1">
        <w:rPr>
          <w:rFonts w:ascii="Times New Roman" w:hAnsi="Times New Roman"/>
          <w:b w:val="0"/>
          <w:sz w:val="28"/>
          <w:szCs w:val="28"/>
        </w:rPr>
        <w:t>121-З "О комиссиях по делам несовершеннолетних и защите их прав в Нижегородской области"</w:t>
      </w:r>
      <w:r w:rsidR="00D209B1">
        <w:rPr>
          <w:rFonts w:ascii="Times New Roman" w:hAnsi="Times New Roman"/>
          <w:b w:val="0"/>
          <w:sz w:val="28"/>
          <w:szCs w:val="28"/>
        </w:rPr>
        <w:t>;</w:t>
      </w:r>
    </w:p>
    <w:p w:rsidR="001C26D7" w:rsidRPr="001C26D7" w:rsidRDefault="00631A3A" w:rsidP="001C6E22">
      <w:pPr>
        <w:pStyle w:val="af0"/>
        <w:numPr>
          <w:ilvl w:val="0"/>
          <w:numId w:val="7"/>
        </w:numPr>
        <w:tabs>
          <w:tab w:val="left" w:pos="993"/>
        </w:tabs>
        <w:ind w:left="0" w:firstLine="737"/>
        <w:jc w:val="both"/>
        <w:rPr>
          <w:rFonts w:ascii="Times New Roman" w:hAnsi="Times New Roman"/>
          <w:b w:val="0"/>
          <w:sz w:val="28"/>
          <w:szCs w:val="28"/>
        </w:rPr>
      </w:pPr>
      <w:hyperlink r:id="rId21" w:history="1">
        <w:r w:rsidR="001C26D7" w:rsidRPr="001C26D7">
          <w:rPr>
            <w:rFonts w:ascii="Times New Roman" w:hAnsi="Times New Roman"/>
            <w:b w:val="0"/>
            <w:sz w:val="28"/>
            <w:szCs w:val="28"/>
          </w:rPr>
          <w:t>Закон</w:t>
        </w:r>
      </w:hyperlink>
      <w:r w:rsidR="001C26D7" w:rsidRPr="001C26D7">
        <w:rPr>
          <w:rFonts w:ascii="Times New Roman" w:hAnsi="Times New Roman"/>
          <w:b w:val="0"/>
          <w:sz w:val="28"/>
          <w:szCs w:val="28"/>
        </w:rPr>
        <w:t xml:space="preserve"> области от 3 февраля 2010 года </w:t>
      </w:r>
      <w:r w:rsidR="001C26D7">
        <w:rPr>
          <w:rFonts w:ascii="Times New Roman" w:hAnsi="Times New Roman"/>
          <w:b w:val="0"/>
          <w:sz w:val="28"/>
          <w:szCs w:val="28"/>
        </w:rPr>
        <w:t>№</w:t>
      </w:r>
      <w:r w:rsidR="00DF6759">
        <w:rPr>
          <w:rFonts w:ascii="Times New Roman" w:hAnsi="Times New Roman"/>
          <w:b w:val="0"/>
          <w:sz w:val="28"/>
          <w:szCs w:val="28"/>
        </w:rPr>
        <w:t> </w:t>
      </w:r>
      <w:r w:rsidR="001C26D7" w:rsidRPr="001C26D7">
        <w:rPr>
          <w:rFonts w:ascii="Times New Roman" w:hAnsi="Times New Roman"/>
          <w:b w:val="0"/>
          <w:sz w:val="28"/>
          <w:szCs w:val="28"/>
        </w:rPr>
        <w:t>9-З "Об охране труда в Нижегородской области"</w:t>
      </w:r>
      <w:r w:rsidR="003C1C40">
        <w:rPr>
          <w:rFonts w:ascii="Times New Roman" w:hAnsi="Times New Roman"/>
          <w:b w:val="0"/>
          <w:sz w:val="28"/>
          <w:szCs w:val="28"/>
        </w:rPr>
        <w:t>;</w:t>
      </w:r>
    </w:p>
    <w:p w:rsidR="00635955" w:rsidRDefault="00631A3A" w:rsidP="001C6E22">
      <w:pPr>
        <w:pStyle w:val="af0"/>
        <w:numPr>
          <w:ilvl w:val="0"/>
          <w:numId w:val="7"/>
        </w:numPr>
        <w:tabs>
          <w:tab w:val="left" w:pos="993"/>
        </w:tabs>
        <w:ind w:left="0" w:firstLine="737"/>
        <w:jc w:val="both"/>
        <w:rPr>
          <w:rFonts w:ascii="Times New Roman" w:hAnsi="Times New Roman"/>
          <w:b w:val="0"/>
          <w:sz w:val="28"/>
          <w:szCs w:val="28"/>
        </w:rPr>
      </w:pPr>
      <w:hyperlink r:id="rId22" w:history="1">
        <w:r w:rsidR="00635955" w:rsidRPr="00635955">
          <w:rPr>
            <w:rFonts w:ascii="Times New Roman" w:hAnsi="Times New Roman"/>
            <w:b w:val="0"/>
            <w:sz w:val="28"/>
            <w:szCs w:val="28"/>
          </w:rPr>
          <w:t>Закон</w:t>
        </w:r>
      </w:hyperlink>
      <w:r w:rsidR="00635955" w:rsidRPr="00635955">
        <w:rPr>
          <w:rFonts w:ascii="Times New Roman" w:hAnsi="Times New Roman"/>
          <w:b w:val="0"/>
          <w:sz w:val="28"/>
          <w:szCs w:val="28"/>
        </w:rPr>
        <w:t xml:space="preserve"> области от 29 июня 2012 года </w:t>
      </w:r>
      <w:r w:rsidR="00635955">
        <w:rPr>
          <w:rFonts w:ascii="Times New Roman" w:hAnsi="Times New Roman"/>
          <w:b w:val="0"/>
          <w:sz w:val="28"/>
          <w:szCs w:val="28"/>
        </w:rPr>
        <w:t>№</w:t>
      </w:r>
      <w:r w:rsidR="00DF6759">
        <w:rPr>
          <w:rFonts w:ascii="Times New Roman" w:hAnsi="Times New Roman"/>
          <w:b w:val="0"/>
          <w:sz w:val="28"/>
          <w:szCs w:val="28"/>
        </w:rPr>
        <w:t> </w:t>
      </w:r>
      <w:r w:rsidR="00635955" w:rsidRPr="00635955">
        <w:rPr>
          <w:rFonts w:ascii="Times New Roman" w:hAnsi="Times New Roman"/>
          <w:b w:val="0"/>
          <w:sz w:val="28"/>
          <w:szCs w:val="28"/>
        </w:rPr>
        <w:t>74-З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w:t>
      </w:r>
      <w:r w:rsidR="00635955">
        <w:rPr>
          <w:rFonts w:ascii="Times New Roman" w:hAnsi="Times New Roman"/>
          <w:b w:val="0"/>
          <w:sz w:val="28"/>
          <w:szCs w:val="28"/>
        </w:rPr>
        <w:t>;</w:t>
      </w:r>
    </w:p>
    <w:p w:rsidR="00635955" w:rsidRPr="00635955" w:rsidRDefault="00631A3A" w:rsidP="001C6E22">
      <w:pPr>
        <w:pStyle w:val="af0"/>
        <w:numPr>
          <w:ilvl w:val="0"/>
          <w:numId w:val="7"/>
        </w:numPr>
        <w:tabs>
          <w:tab w:val="left" w:pos="993"/>
        </w:tabs>
        <w:ind w:left="0" w:firstLine="737"/>
        <w:jc w:val="both"/>
        <w:rPr>
          <w:rFonts w:ascii="Times New Roman" w:hAnsi="Times New Roman"/>
          <w:b w:val="0"/>
          <w:sz w:val="28"/>
          <w:szCs w:val="28"/>
        </w:rPr>
      </w:pPr>
      <w:hyperlink r:id="rId23" w:history="1">
        <w:r w:rsidR="00635955" w:rsidRPr="00635955">
          <w:rPr>
            <w:rFonts w:ascii="Times New Roman" w:hAnsi="Times New Roman"/>
            <w:b w:val="0"/>
            <w:sz w:val="28"/>
            <w:szCs w:val="28"/>
          </w:rPr>
          <w:t>Закон</w:t>
        </w:r>
      </w:hyperlink>
      <w:r w:rsidR="00635955" w:rsidRPr="00635955">
        <w:rPr>
          <w:rFonts w:ascii="Times New Roman" w:hAnsi="Times New Roman"/>
          <w:b w:val="0"/>
          <w:sz w:val="28"/>
          <w:szCs w:val="28"/>
        </w:rPr>
        <w:t xml:space="preserve"> области от 27 декабря 2007 года </w:t>
      </w:r>
      <w:r w:rsidR="00635955">
        <w:rPr>
          <w:rFonts w:ascii="Times New Roman" w:hAnsi="Times New Roman"/>
          <w:b w:val="0"/>
          <w:sz w:val="28"/>
          <w:szCs w:val="28"/>
        </w:rPr>
        <w:t>№</w:t>
      </w:r>
      <w:r w:rsidR="00DF6759">
        <w:rPr>
          <w:rFonts w:ascii="Times New Roman" w:hAnsi="Times New Roman"/>
          <w:b w:val="0"/>
          <w:sz w:val="28"/>
          <w:szCs w:val="28"/>
        </w:rPr>
        <w:t> </w:t>
      </w:r>
      <w:r w:rsidR="00635955" w:rsidRPr="00635955">
        <w:rPr>
          <w:rFonts w:ascii="Times New Roman" w:hAnsi="Times New Roman"/>
          <w:b w:val="0"/>
          <w:sz w:val="28"/>
          <w:szCs w:val="28"/>
        </w:rPr>
        <w:t>196-З "О публичных мероприятиях, проводимых на территории Нижегородской области"</w:t>
      </w:r>
      <w:r w:rsidR="00635955">
        <w:rPr>
          <w:rFonts w:ascii="Times New Roman" w:hAnsi="Times New Roman"/>
          <w:b w:val="0"/>
          <w:sz w:val="28"/>
          <w:szCs w:val="28"/>
        </w:rPr>
        <w:t>;</w:t>
      </w:r>
    </w:p>
    <w:p w:rsidR="00635955" w:rsidRPr="00635955" w:rsidRDefault="00631A3A" w:rsidP="001C6E22">
      <w:pPr>
        <w:pStyle w:val="af0"/>
        <w:numPr>
          <w:ilvl w:val="0"/>
          <w:numId w:val="7"/>
        </w:numPr>
        <w:tabs>
          <w:tab w:val="left" w:pos="993"/>
        </w:tabs>
        <w:ind w:left="0" w:firstLine="737"/>
        <w:jc w:val="both"/>
        <w:rPr>
          <w:rFonts w:ascii="Times New Roman" w:hAnsi="Times New Roman"/>
          <w:b w:val="0"/>
          <w:sz w:val="28"/>
          <w:szCs w:val="28"/>
        </w:rPr>
      </w:pPr>
      <w:hyperlink r:id="rId24" w:history="1">
        <w:r w:rsidR="00635955" w:rsidRPr="00635955">
          <w:rPr>
            <w:rFonts w:ascii="Times New Roman" w:hAnsi="Times New Roman"/>
            <w:b w:val="0"/>
            <w:sz w:val="28"/>
            <w:szCs w:val="28"/>
          </w:rPr>
          <w:t>Закон</w:t>
        </w:r>
      </w:hyperlink>
      <w:r w:rsidR="00635955" w:rsidRPr="00635955">
        <w:rPr>
          <w:rFonts w:ascii="Times New Roman" w:hAnsi="Times New Roman"/>
          <w:b w:val="0"/>
          <w:sz w:val="28"/>
          <w:szCs w:val="28"/>
        </w:rPr>
        <w:t xml:space="preserve"> области от 6 июля 2012 года </w:t>
      </w:r>
      <w:r w:rsidR="00635955">
        <w:rPr>
          <w:rFonts w:ascii="Times New Roman" w:hAnsi="Times New Roman"/>
          <w:b w:val="0"/>
          <w:sz w:val="28"/>
          <w:szCs w:val="28"/>
        </w:rPr>
        <w:t>№</w:t>
      </w:r>
      <w:r w:rsidR="00DF6759">
        <w:rPr>
          <w:rFonts w:ascii="Times New Roman" w:hAnsi="Times New Roman"/>
          <w:b w:val="0"/>
          <w:sz w:val="28"/>
          <w:szCs w:val="28"/>
        </w:rPr>
        <w:t> </w:t>
      </w:r>
      <w:r w:rsidR="00635955" w:rsidRPr="00635955">
        <w:rPr>
          <w:rFonts w:ascii="Times New Roman" w:hAnsi="Times New Roman"/>
          <w:b w:val="0"/>
          <w:sz w:val="28"/>
          <w:szCs w:val="28"/>
        </w:rPr>
        <w:t>88-З "О профилактике правонарушений в Нижегородской области"</w:t>
      </w:r>
      <w:r w:rsidR="00635955">
        <w:rPr>
          <w:rFonts w:ascii="Times New Roman" w:hAnsi="Times New Roman"/>
          <w:b w:val="0"/>
          <w:sz w:val="28"/>
          <w:szCs w:val="28"/>
        </w:rPr>
        <w:t>;</w:t>
      </w:r>
    </w:p>
    <w:p w:rsidR="00F837A0" w:rsidRPr="00F837A0" w:rsidRDefault="00631A3A" w:rsidP="001C6E22">
      <w:pPr>
        <w:pStyle w:val="af0"/>
        <w:numPr>
          <w:ilvl w:val="0"/>
          <w:numId w:val="7"/>
        </w:numPr>
        <w:tabs>
          <w:tab w:val="left" w:pos="993"/>
        </w:tabs>
        <w:ind w:left="0" w:firstLine="737"/>
        <w:jc w:val="both"/>
        <w:rPr>
          <w:rFonts w:ascii="Times New Roman" w:hAnsi="Times New Roman"/>
          <w:b w:val="0"/>
          <w:sz w:val="28"/>
          <w:szCs w:val="28"/>
        </w:rPr>
      </w:pPr>
      <w:hyperlink r:id="rId25" w:history="1">
        <w:r w:rsidR="00F837A0" w:rsidRPr="00F837A0">
          <w:rPr>
            <w:rFonts w:ascii="Times New Roman" w:hAnsi="Times New Roman"/>
            <w:b w:val="0"/>
            <w:sz w:val="28"/>
            <w:szCs w:val="28"/>
          </w:rPr>
          <w:t>Закон</w:t>
        </w:r>
      </w:hyperlink>
      <w:r w:rsidR="00F837A0" w:rsidRPr="00F837A0">
        <w:rPr>
          <w:rFonts w:ascii="Times New Roman" w:hAnsi="Times New Roman"/>
          <w:b w:val="0"/>
          <w:sz w:val="28"/>
          <w:szCs w:val="28"/>
        </w:rPr>
        <w:t xml:space="preserve"> области от 3 июля 2007 года </w:t>
      </w:r>
      <w:r w:rsidR="00F837A0">
        <w:rPr>
          <w:rFonts w:ascii="Times New Roman" w:hAnsi="Times New Roman"/>
          <w:b w:val="0"/>
          <w:sz w:val="28"/>
          <w:szCs w:val="28"/>
        </w:rPr>
        <w:t>№</w:t>
      </w:r>
      <w:r w:rsidR="00F837A0" w:rsidRPr="00F837A0">
        <w:rPr>
          <w:rFonts w:ascii="Times New Roman" w:hAnsi="Times New Roman"/>
          <w:b w:val="0"/>
          <w:sz w:val="28"/>
          <w:szCs w:val="28"/>
        </w:rPr>
        <w:t xml:space="preserve"> 86-З "Об объектах культурного наследия (памятниках истории и культуры) народов Российской Федерации, расположенных на территории Нижегородской области"</w:t>
      </w:r>
      <w:r w:rsidR="001B57DB">
        <w:rPr>
          <w:rFonts w:ascii="Times New Roman" w:hAnsi="Times New Roman"/>
          <w:b w:val="0"/>
          <w:sz w:val="28"/>
          <w:szCs w:val="28"/>
        </w:rPr>
        <w:t>;</w:t>
      </w:r>
    </w:p>
    <w:p w:rsidR="001B57DB" w:rsidRPr="001B57DB" w:rsidRDefault="00631A3A" w:rsidP="001C6E22">
      <w:pPr>
        <w:pStyle w:val="af0"/>
        <w:numPr>
          <w:ilvl w:val="0"/>
          <w:numId w:val="7"/>
        </w:numPr>
        <w:tabs>
          <w:tab w:val="left" w:pos="993"/>
        </w:tabs>
        <w:ind w:left="0" w:firstLine="737"/>
        <w:jc w:val="both"/>
        <w:rPr>
          <w:rFonts w:ascii="Times New Roman" w:hAnsi="Times New Roman"/>
          <w:b w:val="0"/>
          <w:sz w:val="28"/>
          <w:szCs w:val="28"/>
        </w:rPr>
      </w:pPr>
      <w:hyperlink r:id="rId26" w:history="1">
        <w:r w:rsidR="001B57DB" w:rsidRPr="001B57DB">
          <w:rPr>
            <w:rFonts w:ascii="Times New Roman" w:hAnsi="Times New Roman"/>
            <w:b w:val="0"/>
            <w:sz w:val="28"/>
            <w:szCs w:val="28"/>
          </w:rPr>
          <w:t>Закон</w:t>
        </w:r>
      </w:hyperlink>
      <w:r w:rsidR="001B57DB" w:rsidRPr="001B57DB">
        <w:rPr>
          <w:rFonts w:ascii="Times New Roman" w:hAnsi="Times New Roman"/>
          <w:b w:val="0"/>
          <w:sz w:val="28"/>
          <w:szCs w:val="28"/>
        </w:rPr>
        <w:t xml:space="preserve"> области от 3 мая 2007 года </w:t>
      </w:r>
      <w:r w:rsidR="001B57DB">
        <w:rPr>
          <w:rFonts w:ascii="Times New Roman" w:hAnsi="Times New Roman"/>
          <w:b w:val="0"/>
          <w:sz w:val="28"/>
          <w:szCs w:val="28"/>
        </w:rPr>
        <w:t>№</w:t>
      </w:r>
      <w:r w:rsidR="00DF6759">
        <w:rPr>
          <w:rFonts w:ascii="Times New Roman" w:hAnsi="Times New Roman"/>
          <w:b w:val="0"/>
          <w:sz w:val="28"/>
          <w:szCs w:val="28"/>
        </w:rPr>
        <w:t> </w:t>
      </w:r>
      <w:r w:rsidR="001B57DB" w:rsidRPr="001B57DB">
        <w:rPr>
          <w:rFonts w:ascii="Times New Roman" w:hAnsi="Times New Roman"/>
          <w:b w:val="0"/>
          <w:sz w:val="28"/>
          <w:szCs w:val="28"/>
        </w:rPr>
        <w:t>40-З "Об охране и использовании водных объектов в Нижегородской области"</w:t>
      </w:r>
      <w:r w:rsidR="001B57DB">
        <w:rPr>
          <w:rFonts w:ascii="Times New Roman" w:hAnsi="Times New Roman"/>
          <w:b w:val="0"/>
          <w:sz w:val="28"/>
          <w:szCs w:val="28"/>
        </w:rPr>
        <w:t>;</w:t>
      </w:r>
    </w:p>
    <w:p w:rsidR="001B57DB" w:rsidRDefault="00631A3A" w:rsidP="001C6E22">
      <w:pPr>
        <w:pStyle w:val="af0"/>
        <w:numPr>
          <w:ilvl w:val="0"/>
          <w:numId w:val="7"/>
        </w:numPr>
        <w:tabs>
          <w:tab w:val="left" w:pos="993"/>
        </w:tabs>
        <w:ind w:left="0" w:firstLine="737"/>
        <w:jc w:val="both"/>
        <w:rPr>
          <w:rFonts w:ascii="Times New Roman" w:hAnsi="Times New Roman"/>
          <w:b w:val="0"/>
          <w:sz w:val="28"/>
          <w:szCs w:val="28"/>
        </w:rPr>
      </w:pPr>
      <w:hyperlink r:id="rId27" w:history="1">
        <w:r w:rsidR="001B57DB" w:rsidRPr="001B57DB">
          <w:rPr>
            <w:rFonts w:ascii="Times New Roman" w:hAnsi="Times New Roman"/>
            <w:b w:val="0"/>
            <w:sz w:val="28"/>
            <w:szCs w:val="28"/>
          </w:rPr>
          <w:t>Закон</w:t>
        </w:r>
      </w:hyperlink>
      <w:r w:rsidR="001B57DB" w:rsidRPr="001B57DB">
        <w:rPr>
          <w:rFonts w:ascii="Times New Roman" w:hAnsi="Times New Roman"/>
          <w:b w:val="0"/>
          <w:sz w:val="28"/>
          <w:szCs w:val="28"/>
        </w:rPr>
        <w:t xml:space="preserve"> области от 31 октября 2006 года </w:t>
      </w:r>
      <w:r w:rsidR="00FF1E2B">
        <w:rPr>
          <w:rFonts w:ascii="Times New Roman" w:hAnsi="Times New Roman"/>
          <w:b w:val="0"/>
          <w:sz w:val="28"/>
          <w:szCs w:val="28"/>
        </w:rPr>
        <w:t>№</w:t>
      </w:r>
      <w:r w:rsidR="00DF6759">
        <w:rPr>
          <w:rFonts w:ascii="Times New Roman" w:hAnsi="Times New Roman"/>
          <w:b w:val="0"/>
          <w:sz w:val="28"/>
          <w:szCs w:val="28"/>
        </w:rPr>
        <w:t> </w:t>
      </w:r>
      <w:r w:rsidR="001B57DB" w:rsidRPr="001B57DB">
        <w:rPr>
          <w:rFonts w:ascii="Times New Roman" w:hAnsi="Times New Roman"/>
          <w:b w:val="0"/>
          <w:sz w:val="28"/>
          <w:szCs w:val="28"/>
        </w:rPr>
        <w:t>132-З "Об Общественной палате Нижегородской области"</w:t>
      </w:r>
      <w:r w:rsidR="001B57DB">
        <w:rPr>
          <w:rFonts w:ascii="Times New Roman" w:hAnsi="Times New Roman"/>
          <w:b w:val="0"/>
          <w:sz w:val="28"/>
          <w:szCs w:val="28"/>
        </w:rPr>
        <w:t>;</w:t>
      </w:r>
    </w:p>
    <w:p w:rsidR="00FF1E2B" w:rsidRPr="00FF1E2B" w:rsidRDefault="00631A3A" w:rsidP="001C6E22">
      <w:pPr>
        <w:pStyle w:val="af0"/>
        <w:numPr>
          <w:ilvl w:val="0"/>
          <w:numId w:val="7"/>
        </w:numPr>
        <w:tabs>
          <w:tab w:val="left" w:pos="993"/>
        </w:tabs>
        <w:ind w:left="0" w:firstLine="737"/>
        <w:jc w:val="both"/>
        <w:rPr>
          <w:rFonts w:ascii="Times New Roman" w:hAnsi="Times New Roman"/>
          <w:b w:val="0"/>
          <w:sz w:val="28"/>
          <w:szCs w:val="28"/>
        </w:rPr>
      </w:pPr>
      <w:hyperlink r:id="rId28" w:history="1">
        <w:r w:rsidR="00FF1E2B" w:rsidRPr="00FF1E2B">
          <w:rPr>
            <w:rFonts w:ascii="Times New Roman" w:hAnsi="Times New Roman"/>
            <w:b w:val="0"/>
            <w:sz w:val="28"/>
            <w:szCs w:val="28"/>
          </w:rPr>
          <w:t>Закон</w:t>
        </w:r>
      </w:hyperlink>
      <w:r w:rsidR="00FF1E2B" w:rsidRPr="00FF1E2B">
        <w:rPr>
          <w:rFonts w:ascii="Times New Roman" w:hAnsi="Times New Roman"/>
          <w:b w:val="0"/>
          <w:sz w:val="28"/>
          <w:szCs w:val="28"/>
        </w:rPr>
        <w:t xml:space="preserve"> области от 29 ноября 2013 года </w:t>
      </w:r>
      <w:r w:rsidR="00FF1E2B">
        <w:rPr>
          <w:rFonts w:ascii="Times New Roman" w:hAnsi="Times New Roman"/>
          <w:b w:val="0"/>
          <w:sz w:val="28"/>
          <w:szCs w:val="28"/>
        </w:rPr>
        <w:t>№</w:t>
      </w:r>
      <w:r w:rsidR="00DF6759">
        <w:rPr>
          <w:rFonts w:ascii="Times New Roman" w:hAnsi="Times New Roman"/>
          <w:b w:val="0"/>
          <w:sz w:val="28"/>
          <w:szCs w:val="28"/>
        </w:rPr>
        <w:t> </w:t>
      </w:r>
      <w:r w:rsidR="00FF1E2B" w:rsidRPr="00FF1E2B">
        <w:rPr>
          <w:rFonts w:ascii="Times New Roman" w:hAnsi="Times New Roman"/>
          <w:b w:val="0"/>
          <w:sz w:val="28"/>
          <w:szCs w:val="28"/>
        </w:rPr>
        <w:t>164-З "О государственной поддержке организаций, реализующих инвестиционные проекты по строительству (реконструкции) гостиниц или иных средств размещения на территории Нижегородской области в связи с подготовкой и проведением в городе Нижний Новгород игр Кубка конфедераций FIFA 2017 года и чемпионата мира по футболу FIFA 2018 года"</w:t>
      </w:r>
      <w:r w:rsidR="00FF1E2B">
        <w:rPr>
          <w:rFonts w:ascii="Times New Roman" w:hAnsi="Times New Roman"/>
          <w:b w:val="0"/>
          <w:sz w:val="28"/>
          <w:szCs w:val="28"/>
        </w:rPr>
        <w:t>;</w:t>
      </w:r>
    </w:p>
    <w:p w:rsidR="00D961B2" w:rsidRPr="00D961B2" w:rsidRDefault="00631A3A" w:rsidP="001C6E22">
      <w:pPr>
        <w:pStyle w:val="af0"/>
        <w:numPr>
          <w:ilvl w:val="0"/>
          <w:numId w:val="7"/>
        </w:numPr>
        <w:tabs>
          <w:tab w:val="left" w:pos="993"/>
        </w:tabs>
        <w:ind w:left="0" w:firstLine="737"/>
        <w:jc w:val="both"/>
        <w:rPr>
          <w:rFonts w:ascii="Times New Roman" w:hAnsi="Times New Roman"/>
          <w:b w:val="0"/>
          <w:sz w:val="28"/>
          <w:szCs w:val="28"/>
        </w:rPr>
      </w:pPr>
      <w:hyperlink r:id="rId29" w:history="1">
        <w:r w:rsidR="00D961B2" w:rsidRPr="00D961B2">
          <w:rPr>
            <w:rFonts w:ascii="Times New Roman" w:hAnsi="Times New Roman"/>
            <w:b w:val="0"/>
            <w:sz w:val="28"/>
            <w:szCs w:val="28"/>
          </w:rPr>
          <w:t>Закон</w:t>
        </w:r>
      </w:hyperlink>
      <w:r w:rsidR="00D961B2" w:rsidRPr="00D961B2">
        <w:rPr>
          <w:rFonts w:ascii="Times New Roman" w:hAnsi="Times New Roman"/>
          <w:b w:val="0"/>
          <w:sz w:val="28"/>
          <w:szCs w:val="28"/>
        </w:rPr>
        <w:t xml:space="preserve"> области от 27 декабря 2007 года </w:t>
      </w:r>
      <w:r w:rsidR="00D961B2">
        <w:rPr>
          <w:rFonts w:ascii="Times New Roman" w:hAnsi="Times New Roman"/>
          <w:b w:val="0"/>
          <w:sz w:val="28"/>
          <w:szCs w:val="28"/>
        </w:rPr>
        <w:t>№</w:t>
      </w:r>
      <w:r w:rsidR="00DF6759">
        <w:rPr>
          <w:rFonts w:ascii="Times New Roman" w:hAnsi="Times New Roman"/>
          <w:b w:val="0"/>
          <w:sz w:val="28"/>
          <w:szCs w:val="28"/>
        </w:rPr>
        <w:t> </w:t>
      </w:r>
      <w:r w:rsidR="00D961B2" w:rsidRPr="00D961B2">
        <w:rPr>
          <w:rFonts w:ascii="Times New Roman" w:hAnsi="Times New Roman"/>
          <w:b w:val="0"/>
          <w:sz w:val="28"/>
          <w:szCs w:val="28"/>
        </w:rPr>
        <w:t>195-З "Об осуществлении оборота земель сельскохозяйственного назначения в Нижегородской области"</w:t>
      </w:r>
      <w:r w:rsidR="00D961B2">
        <w:rPr>
          <w:rFonts w:ascii="Times New Roman" w:hAnsi="Times New Roman"/>
          <w:b w:val="0"/>
          <w:sz w:val="28"/>
          <w:szCs w:val="28"/>
        </w:rPr>
        <w:t>;</w:t>
      </w:r>
    </w:p>
    <w:p w:rsidR="00256818" w:rsidRPr="00256818" w:rsidRDefault="00631A3A" w:rsidP="001C6E22">
      <w:pPr>
        <w:pStyle w:val="af0"/>
        <w:numPr>
          <w:ilvl w:val="0"/>
          <w:numId w:val="7"/>
        </w:numPr>
        <w:tabs>
          <w:tab w:val="left" w:pos="993"/>
        </w:tabs>
        <w:ind w:left="0" w:firstLine="737"/>
        <w:jc w:val="both"/>
        <w:rPr>
          <w:rFonts w:ascii="Times New Roman" w:hAnsi="Times New Roman"/>
          <w:b w:val="0"/>
          <w:sz w:val="28"/>
          <w:szCs w:val="28"/>
        </w:rPr>
      </w:pPr>
      <w:hyperlink r:id="rId30" w:history="1">
        <w:r w:rsidR="00256818" w:rsidRPr="00256818">
          <w:rPr>
            <w:rFonts w:ascii="Times New Roman" w:hAnsi="Times New Roman"/>
            <w:b w:val="0"/>
            <w:sz w:val="28"/>
            <w:szCs w:val="28"/>
          </w:rPr>
          <w:t>Закон</w:t>
        </w:r>
      </w:hyperlink>
      <w:r w:rsidR="00256818" w:rsidRPr="00256818">
        <w:rPr>
          <w:rFonts w:ascii="Times New Roman" w:hAnsi="Times New Roman"/>
          <w:b w:val="0"/>
          <w:sz w:val="28"/>
          <w:szCs w:val="28"/>
        </w:rPr>
        <w:t xml:space="preserve"> </w:t>
      </w:r>
      <w:r w:rsidR="00DF6759">
        <w:rPr>
          <w:rFonts w:ascii="Times New Roman" w:hAnsi="Times New Roman"/>
          <w:b w:val="0"/>
          <w:sz w:val="28"/>
          <w:szCs w:val="28"/>
        </w:rPr>
        <w:t>области от 1 ноября 2008 года № </w:t>
      </w:r>
      <w:r w:rsidR="00256818" w:rsidRPr="00256818">
        <w:rPr>
          <w:rFonts w:ascii="Times New Roman" w:hAnsi="Times New Roman"/>
          <w:b w:val="0"/>
          <w:sz w:val="28"/>
          <w:szCs w:val="28"/>
        </w:rPr>
        <w:t>149-З "О мерах государственной поддержки кадрового потенциала агропромышленного комплекса Нижегородской области"</w:t>
      </w:r>
      <w:r w:rsidR="00256818">
        <w:rPr>
          <w:rFonts w:ascii="Times New Roman" w:hAnsi="Times New Roman"/>
          <w:b w:val="0"/>
          <w:sz w:val="28"/>
          <w:szCs w:val="28"/>
        </w:rPr>
        <w:t>;</w:t>
      </w:r>
    </w:p>
    <w:p w:rsidR="00FF1E2B" w:rsidRPr="00281F60" w:rsidRDefault="00631A3A" w:rsidP="001C6E22">
      <w:pPr>
        <w:pStyle w:val="af0"/>
        <w:numPr>
          <w:ilvl w:val="0"/>
          <w:numId w:val="7"/>
        </w:numPr>
        <w:tabs>
          <w:tab w:val="left" w:pos="993"/>
        </w:tabs>
        <w:ind w:left="0" w:firstLine="737"/>
        <w:jc w:val="both"/>
        <w:rPr>
          <w:rFonts w:ascii="Times New Roman" w:hAnsi="Times New Roman"/>
          <w:b w:val="0"/>
          <w:sz w:val="28"/>
          <w:szCs w:val="28"/>
        </w:rPr>
      </w:pPr>
      <w:hyperlink r:id="rId31" w:history="1">
        <w:r w:rsidR="00132899">
          <w:rPr>
            <w:rFonts w:ascii="Times New Roman" w:hAnsi="Times New Roman"/>
            <w:b w:val="0"/>
            <w:sz w:val="28"/>
            <w:szCs w:val="28"/>
          </w:rPr>
          <w:t>г</w:t>
        </w:r>
        <w:r w:rsidR="00281F60" w:rsidRPr="00281F60">
          <w:rPr>
            <w:rFonts w:ascii="Times New Roman" w:hAnsi="Times New Roman"/>
            <w:b w:val="0"/>
            <w:sz w:val="28"/>
            <w:szCs w:val="28"/>
          </w:rPr>
          <w:t>лава 5</w:t>
        </w:r>
      </w:hyperlink>
      <w:r w:rsidR="00281F60" w:rsidRPr="00281F60">
        <w:rPr>
          <w:rFonts w:ascii="Times New Roman" w:hAnsi="Times New Roman"/>
          <w:b w:val="0"/>
          <w:sz w:val="28"/>
          <w:szCs w:val="28"/>
        </w:rPr>
        <w:t xml:space="preserve"> Кодекса Нижегородской области об административных правонарушениях</w:t>
      </w:r>
      <w:r w:rsidR="00281F60">
        <w:rPr>
          <w:rFonts w:ascii="Times New Roman" w:hAnsi="Times New Roman"/>
          <w:b w:val="0"/>
          <w:sz w:val="28"/>
          <w:szCs w:val="28"/>
        </w:rPr>
        <w:t>;</w:t>
      </w:r>
    </w:p>
    <w:p w:rsidR="001B57DB" w:rsidRPr="001B57DB" w:rsidRDefault="00631A3A" w:rsidP="001C6E22">
      <w:pPr>
        <w:pStyle w:val="af0"/>
        <w:numPr>
          <w:ilvl w:val="0"/>
          <w:numId w:val="7"/>
        </w:numPr>
        <w:tabs>
          <w:tab w:val="left" w:pos="993"/>
        </w:tabs>
        <w:ind w:left="0" w:firstLine="737"/>
        <w:jc w:val="both"/>
        <w:rPr>
          <w:rFonts w:ascii="Times New Roman" w:hAnsi="Times New Roman"/>
          <w:b w:val="0"/>
          <w:sz w:val="28"/>
          <w:szCs w:val="28"/>
        </w:rPr>
      </w:pPr>
      <w:hyperlink r:id="rId32" w:history="1">
        <w:r w:rsidR="00132899">
          <w:rPr>
            <w:rFonts w:ascii="Times New Roman" w:hAnsi="Times New Roman"/>
            <w:b w:val="0"/>
            <w:sz w:val="28"/>
            <w:szCs w:val="28"/>
          </w:rPr>
          <w:t>п</w:t>
        </w:r>
        <w:r w:rsidR="001B57DB" w:rsidRPr="001B57DB">
          <w:rPr>
            <w:rFonts w:ascii="Times New Roman" w:hAnsi="Times New Roman"/>
            <w:b w:val="0"/>
            <w:sz w:val="28"/>
            <w:szCs w:val="28"/>
          </w:rPr>
          <w:t>остановление</w:t>
        </w:r>
      </w:hyperlink>
      <w:r w:rsidR="001B57DB" w:rsidRPr="001B57DB">
        <w:rPr>
          <w:rFonts w:ascii="Times New Roman" w:hAnsi="Times New Roman"/>
          <w:b w:val="0"/>
          <w:sz w:val="28"/>
          <w:szCs w:val="28"/>
        </w:rPr>
        <w:t xml:space="preserve"> Законодательного Собрания области от 29 февраля 2012 года </w:t>
      </w:r>
      <w:r w:rsidR="00DF6759">
        <w:rPr>
          <w:rFonts w:ascii="Times New Roman" w:hAnsi="Times New Roman"/>
          <w:b w:val="0"/>
          <w:sz w:val="28"/>
          <w:szCs w:val="28"/>
        </w:rPr>
        <w:t>№ </w:t>
      </w:r>
      <w:r w:rsidR="001B57DB" w:rsidRPr="001B57DB">
        <w:rPr>
          <w:rFonts w:ascii="Times New Roman" w:hAnsi="Times New Roman"/>
          <w:b w:val="0"/>
          <w:sz w:val="28"/>
          <w:szCs w:val="28"/>
        </w:rPr>
        <w:t>437-V "О принятии Положения о мониторинге правоприменения нормативных правовых актов Нижегородской области, принятых Законодательным Собранием Нижегородской области, и признании утратившими силу отдельных постановлений Законодательного Собрания области"</w:t>
      </w:r>
      <w:r w:rsidR="001B57DB">
        <w:rPr>
          <w:rFonts w:ascii="Times New Roman" w:hAnsi="Times New Roman"/>
          <w:b w:val="0"/>
          <w:sz w:val="28"/>
          <w:szCs w:val="28"/>
        </w:rPr>
        <w:t>;</w:t>
      </w:r>
    </w:p>
    <w:p w:rsidR="003B3CCA" w:rsidRPr="00281F60" w:rsidRDefault="00631A3A" w:rsidP="001C6E22">
      <w:pPr>
        <w:pStyle w:val="af0"/>
        <w:numPr>
          <w:ilvl w:val="0"/>
          <w:numId w:val="7"/>
        </w:numPr>
        <w:tabs>
          <w:tab w:val="left" w:pos="993"/>
        </w:tabs>
        <w:ind w:left="0" w:firstLine="737"/>
        <w:jc w:val="both"/>
        <w:rPr>
          <w:rFonts w:ascii="Times New Roman" w:hAnsi="Times New Roman"/>
          <w:b w:val="0"/>
          <w:sz w:val="28"/>
          <w:szCs w:val="28"/>
        </w:rPr>
      </w:pPr>
      <w:hyperlink r:id="rId33" w:history="1">
        <w:r w:rsidR="00132899">
          <w:rPr>
            <w:rFonts w:ascii="Times New Roman" w:hAnsi="Times New Roman"/>
            <w:b w:val="0"/>
            <w:sz w:val="28"/>
            <w:szCs w:val="28"/>
          </w:rPr>
          <w:t>п</w:t>
        </w:r>
        <w:r w:rsidR="001B57DB" w:rsidRPr="001B57DB">
          <w:rPr>
            <w:rFonts w:ascii="Times New Roman" w:hAnsi="Times New Roman"/>
            <w:b w:val="0"/>
            <w:sz w:val="28"/>
            <w:szCs w:val="28"/>
          </w:rPr>
          <w:t>остановление</w:t>
        </w:r>
      </w:hyperlink>
      <w:r w:rsidR="001B57DB" w:rsidRPr="001B57DB">
        <w:rPr>
          <w:rFonts w:ascii="Times New Roman" w:hAnsi="Times New Roman"/>
          <w:b w:val="0"/>
          <w:sz w:val="28"/>
          <w:szCs w:val="28"/>
        </w:rPr>
        <w:t xml:space="preserve"> Законодательного Собрания области от 29 июня 2006 года </w:t>
      </w:r>
      <w:r w:rsidR="00B311E0">
        <w:rPr>
          <w:rFonts w:ascii="Times New Roman" w:hAnsi="Times New Roman"/>
          <w:b w:val="0"/>
          <w:sz w:val="28"/>
          <w:szCs w:val="28"/>
        </w:rPr>
        <w:t>№</w:t>
      </w:r>
      <w:r w:rsidR="00085A13">
        <w:rPr>
          <w:rFonts w:ascii="Times New Roman" w:hAnsi="Times New Roman"/>
          <w:b w:val="0"/>
          <w:sz w:val="28"/>
          <w:szCs w:val="28"/>
        </w:rPr>
        <w:t> </w:t>
      </w:r>
      <w:r w:rsidR="001B57DB" w:rsidRPr="001B57DB">
        <w:rPr>
          <w:rFonts w:ascii="Times New Roman" w:hAnsi="Times New Roman"/>
          <w:b w:val="0"/>
          <w:sz w:val="28"/>
          <w:szCs w:val="28"/>
        </w:rPr>
        <w:t>111-IV "О принятии Положения о приемной депутата Законодательного Собрания Нижегородской области"</w:t>
      </w:r>
      <w:r w:rsidR="00132899">
        <w:rPr>
          <w:rFonts w:ascii="Times New Roman" w:hAnsi="Times New Roman"/>
          <w:b w:val="0"/>
          <w:sz w:val="28"/>
          <w:szCs w:val="28"/>
        </w:rPr>
        <w:t>.</w:t>
      </w:r>
    </w:p>
    <w:p w:rsidR="00844964" w:rsidRPr="00E52187" w:rsidRDefault="00844964" w:rsidP="001C6E22">
      <w:pPr>
        <w:pStyle w:val="af0"/>
        <w:tabs>
          <w:tab w:val="left" w:pos="993"/>
        </w:tabs>
        <w:ind w:firstLine="737"/>
        <w:jc w:val="both"/>
        <w:rPr>
          <w:rFonts w:ascii="Times New Roman" w:hAnsi="Times New Roman"/>
          <w:b w:val="0"/>
          <w:sz w:val="28"/>
          <w:szCs w:val="28"/>
        </w:rPr>
      </w:pPr>
      <w:r w:rsidRPr="00E52187">
        <w:rPr>
          <w:rFonts w:ascii="Times New Roman" w:hAnsi="Times New Roman"/>
          <w:b w:val="0"/>
          <w:sz w:val="28"/>
          <w:szCs w:val="28"/>
        </w:rPr>
        <w:t>Итогом проведения мониторинга правоприменения нормативных правовых актов Нижегородской области, принятых Законодательным Собранием Нижегородской области</w:t>
      </w:r>
      <w:r w:rsidR="005027DD" w:rsidRPr="00E52187">
        <w:rPr>
          <w:rFonts w:ascii="Times New Roman" w:hAnsi="Times New Roman"/>
          <w:b w:val="0"/>
          <w:sz w:val="28"/>
          <w:szCs w:val="28"/>
        </w:rPr>
        <w:t>,</w:t>
      </w:r>
      <w:r w:rsidRPr="00E52187">
        <w:rPr>
          <w:rFonts w:ascii="Times New Roman" w:hAnsi="Times New Roman"/>
          <w:b w:val="0"/>
          <w:sz w:val="28"/>
          <w:szCs w:val="28"/>
        </w:rPr>
        <w:t xml:space="preserve"> стало принятие следующих документов:</w:t>
      </w:r>
    </w:p>
    <w:p w:rsidR="00077FDE" w:rsidRDefault="004B1ED1" w:rsidP="001C6E22">
      <w:pPr>
        <w:ind w:firstLine="737"/>
        <w:jc w:val="both"/>
        <w:rPr>
          <w:rFonts w:eastAsia="Arial Unicode MS"/>
          <w:sz w:val="28"/>
          <w:szCs w:val="28"/>
        </w:rPr>
      </w:pPr>
      <w:r w:rsidRPr="00077FDE">
        <w:rPr>
          <w:rFonts w:eastAsia="Arial Unicode MS"/>
          <w:sz w:val="28"/>
          <w:szCs w:val="28"/>
        </w:rPr>
        <w:t>1)</w:t>
      </w:r>
      <w:r w:rsidR="003A5D0B" w:rsidRPr="00077FDE">
        <w:rPr>
          <w:rFonts w:eastAsia="Arial Unicode MS"/>
          <w:sz w:val="28"/>
          <w:szCs w:val="28"/>
        </w:rPr>
        <w:t xml:space="preserve"> </w:t>
      </w:r>
      <w:r w:rsidR="00077FDE" w:rsidRPr="00077FDE">
        <w:rPr>
          <w:rFonts w:eastAsia="Arial Unicode MS"/>
          <w:sz w:val="28"/>
          <w:szCs w:val="28"/>
        </w:rPr>
        <w:t>Закон Нижегородской области от 3 апреля 2014 года  № 35-З "О внесении изменений в Закон Нижегородской области "О порядке приватизации жилищного фонда и передачи жилых помещений гражданами в государственную или муниципальную собственность в Нижегородской области";</w:t>
      </w:r>
    </w:p>
    <w:p w:rsidR="003904DA" w:rsidRPr="00077FDE" w:rsidRDefault="003904DA" w:rsidP="001C6E22">
      <w:pPr>
        <w:ind w:firstLine="737"/>
        <w:jc w:val="both"/>
        <w:rPr>
          <w:rFonts w:eastAsia="Arial Unicode MS"/>
          <w:sz w:val="28"/>
          <w:szCs w:val="28"/>
        </w:rPr>
      </w:pPr>
      <w:r>
        <w:rPr>
          <w:rFonts w:eastAsia="Arial Unicode MS"/>
          <w:sz w:val="28"/>
          <w:szCs w:val="28"/>
        </w:rPr>
        <w:t>2</w:t>
      </w:r>
      <w:r w:rsidRPr="00077FDE">
        <w:rPr>
          <w:rFonts w:eastAsia="Arial Unicode MS"/>
          <w:sz w:val="28"/>
          <w:szCs w:val="28"/>
        </w:rPr>
        <w:t>) Закон Нижегородской области от 5 августа 2014 года  № 104-З "О внесении изменений в Закон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w:t>
      </w:r>
    </w:p>
    <w:p w:rsidR="00077FDE" w:rsidRPr="00077FDE" w:rsidRDefault="003904DA" w:rsidP="001C6E22">
      <w:pPr>
        <w:ind w:firstLine="737"/>
        <w:jc w:val="both"/>
        <w:rPr>
          <w:rFonts w:eastAsia="Arial Unicode MS"/>
          <w:sz w:val="28"/>
          <w:szCs w:val="28"/>
        </w:rPr>
      </w:pPr>
      <w:r>
        <w:rPr>
          <w:rFonts w:eastAsia="Arial Unicode MS"/>
          <w:sz w:val="28"/>
          <w:szCs w:val="28"/>
        </w:rPr>
        <w:t>3</w:t>
      </w:r>
      <w:r w:rsidR="00077FDE" w:rsidRPr="00077FDE">
        <w:rPr>
          <w:rFonts w:eastAsia="Arial Unicode MS"/>
          <w:sz w:val="28"/>
          <w:szCs w:val="28"/>
        </w:rPr>
        <w:t>) Закон Нижегородской области от  2 октября 2014 года  № 133-З "О внесении изменений в Закон Нижегородской области "Об объектах культурного наследия (памятниках истории и культуры) народов Российской Федерации, расположенных на территории Нижегородской области";</w:t>
      </w:r>
    </w:p>
    <w:p w:rsidR="003904DA" w:rsidRPr="003904DA" w:rsidRDefault="003904DA" w:rsidP="001C6E22">
      <w:pPr>
        <w:ind w:firstLine="737"/>
        <w:jc w:val="both"/>
        <w:rPr>
          <w:rFonts w:eastAsia="Arial Unicode MS"/>
          <w:sz w:val="28"/>
          <w:szCs w:val="28"/>
        </w:rPr>
      </w:pPr>
      <w:r w:rsidRPr="003904DA">
        <w:rPr>
          <w:rFonts w:eastAsia="Arial Unicode MS"/>
          <w:sz w:val="28"/>
          <w:szCs w:val="28"/>
        </w:rPr>
        <w:t>4) Закон Нижегородской области от 22 декабря 2014 года № 192-З "О внесении изменений в Закон Нижегородской области "Об охране и использовании водных биологических ресурсов в Нижегородской области"</w:t>
      </w:r>
      <w:r w:rsidR="00132899">
        <w:rPr>
          <w:rFonts w:eastAsia="Arial Unicode MS"/>
          <w:sz w:val="28"/>
          <w:szCs w:val="28"/>
        </w:rPr>
        <w:t>;</w:t>
      </w:r>
    </w:p>
    <w:p w:rsidR="003904DA" w:rsidRDefault="003904DA" w:rsidP="001C6E22">
      <w:pPr>
        <w:ind w:firstLine="737"/>
        <w:jc w:val="both"/>
        <w:rPr>
          <w:rFonts w:eastAsia="Arial Unicode MS"/>
          <w:sz w:val="28"/>
          <w:szCs w:val="28"/>
        </w:rPr>
      </w:pPr>
      <w:r w:rsidRPr="003904DA">
        <w:rPr>
          <w:rFonts w:eastAsia="Arial Unicode MS"/>
          <w:sz w:val="28"/>
          <w:szCs w:val="28"/>
        </w:rPr>
        <w:lastRenderedPageBreak/>
        <w:t xml:space="preserve">5) постановление Законодательного Собрания от 30 января 2014 года  № 1205-V "О результатах мониторинга </w:t>
      </w:r>
      <w:proofErr w:type="spellStart"/>
      <w:r w:rsidRPr="003904DA">
        <w:rPr>
          <w:rFonts w:eastAsia="Arial Unicode MS"/>
          <w:sz w:val="28"/>
          <w:szCs w:val="28"/>
        </w:rPr>
        <w:t>правоприменения</w:t>
      </w:r>
      <w:proofErr w:type="spellEnd"/>
      <w:r w:rsidRPr="003904DA">
        <w:rPr>
          <w:rFonts w:eastAsia="Arial Unicode MS"/>
          <w:sz w:val="28"/>
          <w:szCs w:val="28"/>
        </w:rPr>
        <w:t xml:space="preserve"> Закона Нижегородской области "О порядке приватизации жилищного фонда и передачи жилых помещений гражданами в государственную или муниципальную собственность в Нижегородской области"; </w:t>
      </w:r>
    </w:p>
    <w:p w:rsidR="003904DA" w:rsidRPr="003904DA" w:rsidRDefault="003904DA" w:rsidP="001C6E22">
      <w:pPr>
        <w:ind w:firstLine="737"/>
        <w:jc w:val="both"/>
        <w:rPr>
          <w:rFonts w:eastAsia="Arial Unicode MS"/>
          <w:sz w:val="28"/>
          <w:szCs w:val="28"/>
        </w:rPr>
      </w:pPr>
      <w:r>
        <w:rPr>
          <w:rFonts w:eastAsia="Arial Unicode MS"/>
          <w:sz w:val="28"/>
          <w:szCs w:val="28"/>
        </w:rPr>
        <w:t>6) </w:t>
      </w:r>
      <w:r w:rsidRPr="003904DA">
        <w:rPr>
          <w:rFonts w:eastAsia="Arial Unicode MS"/>
          <w:sz w:val="28"/>
          <w:szCs w:val="28"/>
        </w:rPr>
        <w:t xml:space="preserve"> постановление Законодательного Собрания от 30  января 2014 года  № 1213-V  "О результатах мониторинга  </w:t>
      </w:r>
      <w:proofErr w:type="spellStart"/>
      <w:r w:rsidRPr="003904DA">
        <w:rPr>
          <w:rFonts w:eastAsia="Arial Unicode MS"/>
          <w:sz w:val="28"/>
          <w:szCs w:val="28"/>
        </w:rPr>
        <w:t>правоприменения</w:t>
      </w:r>
      <w:proofErr w:type="spellEnd"/>
      <w:r w:rsidRPr="003904DA">
        <w:rPr>
          <w:rFonts w:eastAsia="Arial Unicode MS"/>
          <w:sz w:val="28"/>
          <w:szCs w:val="28"/>
        </w:rPr>
        <w:t xml:space="preserve">  Закона  Нижегородской области "О бесплатной юридической помощи в Нижегородской области";</w:t>
      </w:r>
    </w:p>
    <w:p w:rsidR="003904DA" w:rsidRDefault="003904DA" w:rsidP="001C6E22">
      <w:pPr>
        <w:ind w:firstLine="737"/>
        <w:jc w:val="both"/>
        <w:rPr>
          <w:rFonts w:eastAsia="Arial Unicode MS"/>
          <w:sz w:val="28"/>
          <w:szCs w:val="28"/>
        </w:rPr>
      </w:pPr>
      <w:r>
        <w:rPr>
          <w:rFonts w:eastAsia="Arial Unicode MS"/>
          <w:sz w:val="28"/>
          <w:szCs w:val="28"/>
        </w:rPr>
        <w:t>7</w:t>
      </w:r>
      <w:r w:rsidRPr="003904DA">
        <w:rPr>
          <w:rFonts w:eastAsia="Arial Unicode MS"/>
          <w:sz w:val="28"/>
          <w:szCs w:val="28"/>
        </w:rPr>
        <w:t>) постановление Законодательного Собрания от 27 февраля 2014 года  №</w:t>
      </w:r>
      <w:r w:rsidR="00D11FA9">
        <w:rPr>
          <w:rFonts w:eastAsia="Arial Unicode MS"/>
          <w:sz w:val="28"/>
          <w:szCs w:val="28"/>
        </w:rPr>
        <w:t> </w:t>
      </w:r>
      <w:r w:rsidRPr="003904DA">
        <w:rPr>
          <w:rFonts w:eastAsia="Arial Unicode MS"/>
          <w:sz w:val="28"/>
          <w:szCs w:val="28"/>
        </w:rPr>
        <w:t xml:space="preserve">1219-V "О результатах мониторинга </w:t>
      </w:r>
      <w:proofErr w:type="spellStart"/>
      <w:r w:rsidRPr="003904DA">
        <w:rPr>
          <w:rFonts w:eastAsia="Arial Unicode MS"/>
          <w:sz w:val="28"/>
          <w:szCs w:val="28"/>
        </w:rPr>
        <w:t>правоприменения</w:t>
      </w:r>
      <w:proofErr w:type="spellEnd"/>
      <w:r w:rsidRPr="003904DA">
        <w:rPr>
          <w:rFonts w:eastAsia="Arial Unicode MS"/>
          <w:sz w:val="28"/>
          <w:szCs w:val="28"/>
        </w:rPr>
        <w:t xml:space="preserve"> Закона Нижегородской области "О комиссиях по делам несовершеннолетних и защите их прав в Нижегородской области"</w:t>
      </w:r>
      <w:r w:rsidR="00E77DA5">
        <w:rPr>
          <w:rFonts w:eastAsia="Arial Unicode MS"/>
          <w:sz w:val="28"/>
          <w:szCs w:val="28"/>
        </w:rPr>
        <w:t>;</w:t>
      </w:r>
    </w:p>
    <w:p w:rsidR="00E77DA5" w:rsidRPr="00E77DA5" w:rsidRDefault="00E77DA5" w:rsidP="001C6E22">
      <w:pPr>
        <w:ind w:firstLine="737"/>
        <w:jc w:val="both"/>
        <w:rPr>
          <w:rFonts w:eastAsia="Arial Unicode MS"/>
          <w:sz w:val="28"/>
          <w:szCs w:val="28"/>
        </w:rPr>
      </w:pPr>
      <w:r>
        <w:rPr>
          <w:rFonts w:eastAsia="Arial Unicode MS"/>
          <w:sz w:val="28"/>
          <w:szCs w:val="28"/>
        </w:rPr>
        <w:t>8) </w:t>
      </w:r>
      <w:r w:rsidRPr="00E77DA5">
        <w:rPr>
          <w:rFonts w:eastAsia="Arial Unicode MS"/>
          <w:sz w:val="28"/>
          <w:szCs w:val="28"/>
        </w:rPr>
        <w:t>постановление Законодательного Собрания от  27</w:t>
      </w:r>
      <w:r>
        <w:rPr>
          <w:rFonts w:eastAsia="Arial Unicode MS"/>
          <w:sz w:val="28"/>
          <w:szCs w:val="28"/>
        </w:rPr>
        <w:t xml:space="preserve"> февраля </w:t>
      </w:r>
      <w:r w:rsidRPr="00E77DA5">
        <w:rPr>
          <w:rFonts w:eastAsia="Arial Unicode MS"/>
          <w:sz w:val="28"/>
          <w:szCs w:val="28"/>
        </w:rPr>
        <w:t>2014</w:t>
      </w:r>
      <w:r>
        <w:rPr>
          <w:rFonts w:eastAsia="Arial Unicode MS"/>
          <w:sz w:val="28"/>
          <w:szCs w:val="28"/>
        </w:rPr>
        <w:t xml:space="preserve"> года  № </w:t>
      </w:r>
      <w:r w:rsidRPr="00E77DA5">
        <w:rPr>
          <w:rFonts w:eastAsia="Arial Unicode MS"/>
          <w:sz w:val="28"/>
          <w:szCs w:val="28"/>
        </w:rPr>
        <w:t xml:space="preserve">1247-V "Об обращении Законодательного Собрания Нижегородской области  "К Министру природных ресурсов и экологии Российской Федерации  С.Е. Донскому о принятии окончательного решения о недопустимости подъема уровня </w:t>
      </w:r>
      <w:proofErr w:type="spellStart"/>
      <w:r w:rsidRPr="00E77DA5">
        <w:rPr>
          <w:rFonts w:eastAsia="Arial Unicode MS"/>
          <w:sz w:val="28"/>
          <w:szCs w:val="28"/>
        </w:rPr>
        <w:t>Чебоксарского</w:t>
      </w:r>
      <w:proofErr w:type="spellEnd"/>
      <w:r w:rsidRPr="00E77DA5">
        <w:rPr>
          <w:rFonts w:eastAsia="Arial Unicode MS"/>
          <w:sz w:val="28"/>
          <w:szCs w:val="28"/>
        </w:rPr>
        <w:t xml:space="preserve"> водохранилища"</w:t>
      </w:r>
      <w:r>
        <w:rPr>
          <w:rFonts w:eastAsia="Arial Unicode MS"/>
          <w:sz w:val="28"/>
          <w:szCs w:val="28"/>
        </w:rPr>
        <w:t>;</w:t>
      </w:r>
    </w:p>
    <w:p w:rsidR="00E77DA5" w:rsidRPr="00E77DA5" w:rsidRDefault="00E77DA5" w:rsidP="001C6E22">
      <w:pPr>
        <w:ind w:firstLine="737"/>
        <w:jc w:val="both"/>
        <w:rPr>
          <w:rFonts w:eastAsia="Arial Unicode MS"/>
          <w:sz w:val="28"/>
          <w:szCs w:val="28"/>
        </w:rPr>
      </w:pPr>
      <w:r>
        <w:rPr>
          <w:rFonts w:eastAsia="Arial Unicode MS"/>
          <w:sz w:val="28"/>
          <w:szCs w:val="28"/>
        </w:rPr>
        <w:t>9) </w:t>
      </w:r>
      <w:r w:rsidRPr="00E77DA5">
        <w:rPr>
          <w:rFonts w:eastAsia="Arial Unicode MS"/>
          <w:sz w:val="28"/>
          <w:szCs w:val="28"/>
        </w:rPr>
        <w:t xml:space="preserve">постановление Законодательного Собрания от 29 мая 2014 года № 1365-V "О результатах мониторинга </w:t>
      </w:r>
      <w:proofErr w:type="spellStart"/>
      <w:r w:rsidRPr="00E77DA5">
        <w:rPr>
          <w:rFonts w:eastAsia="Arial Unicode MS"/>
          <w:sz w:val="28"/>
          <w:szCs w:val="28"/>
        </w:rPr>
        <w:t>правоприменения</w:t>
      </w:r>
      <w:proofErr w:type="spellEnd"/>
      <w:r w:rsidRPr="00E77DA5">
        <w:rPr>
          <w:rFonts w:eastAsia="Arial Unicode MS"/>
          <w:sz w:val="28"/>
          <w:szCs w:val="28"/>
        </w:rPr>
        <w:t xml:space="preserve"> Положения о приемной депутата Законодательного Собрания Нижегородской области";</w:t>
      </w:r>
    </w:p>
    <w:p w:rsidR="003A5D0B" w:rsidRPr="003A5D0B" w:rsidRDefault="00E77DA5" w:rsidP="001C6E22">
      <w:pPr>
        <w:ind w:firstLine="737"/>
        <w:jc w:val="both"/>
        <w:rPr>
          <w:rFonts w:eastAsia="Arial Unicode MS"/>
          <w:b/>
          <w:sz w:val="28"/>
          <w:szCs w:val="28"/>
        </w:rPr>
      </w:pPr>
      <w:r>
        <w:rPr>
          <w:rFonts w:eastAsia="Arial Unicode MS"/>
          <w:sz w:val="28"/>
          <w:szCs w:val="28"/>
        </w:rPr>
        <w:t>10) постано</w:t>
      </w:r>
      <w:r w:rsidR="003A5D0B" w:rsidRPr="003904DA">
        <w:rPr>
          <w:rFonts w:eastAsia="Arial Unicode MS"/>
          <w:sz w:val="28"/>
          <w:szCs w:val="28"/>
        </w:rPr>
        <w:t>вление</w:t>
      </w:r>
      <w:r w:rsidR="003A5D0B" w:rsidRPr="00617B60">
        <w:rPr>
          <w:rFonts w:eastAsia="Arial Unicode MS"/>
          <w:sz w:val="28"/>
          <w:szCs w:val="28"/>
        </w:rPr>
        <w:t xml:space="preserve"> Законодательного Собрания от 31</w:t>
      </w:r>
      <w:r w:rsidR="00DF6759">
        <w:rPr>
          <w:rFonts w:eastAsia="Arial Unicode MS"/>
          <w:sz w:val="28"/>
          <w:szCs w:val="28"/>
        </w:rPr>
        <w:t xml:space="preserve"> июля </w:t>
      </w:r>
      <w:r w:rsidR="003A5D0B" w:rsidRPr="00617B60">
        <w:rPr>
          <w:rFonts w:eastAsia="Arial Unicode MS"/>
          <w:sz w:val="28"/>
          <w:szCs w:val="28"/>
        </w:rPr>
        <w:t>2014</w:t>
      </w:r>
      <w:r w:rsidR="00DF6759">
        <w:rPr>
          <w:rFonts w:eastAsia="Arial Unicode MS"/>
          <w:sz w:val="28"/>
          <w:szCs w:val="28"/>
        </w:rPr>
        <w:t xml:space="preserve"> года</w:t>
      </w:r>
      <w:r w:rsidR="003A5D0B" w:rsidRPr="00617B60">
        <w:rPr>
          <w:rFonts w:eastAsia="Arial Unicode MS"/>
          <w:sz w:val="28"/>
          <w:szCs w:val="28"/>
        </w:rPr>
        <w:t xml:space="preserve"> № 1428-V "О результатах мониторинга правоприменения Закона Нижегородской области "Об объектах культурного наследия (памятниках истории и культуры) народов Российской Федерации, расположенных на территории Нижегородской области"</w:t>
      </w:r>
      <w:r w:rsidR="00617B60">
        <w:rPr>
          <w:rFonts w:eastAsia="Arial Unicode MS"/>
          <w:sz w:val="28"/>
          <w:szCs w:val="28"/>
        </w:rPr>
        <w:t>.</w:t>
      </w:r>
    </w:p>
    <w:p w:rsidR="003A5D0B" w:rsidRPr="00D11FA9" w:rsidRDefault="003A5D0B" w:rsidP="001C6E22">
      <w:pPr>
        <w:ind w:firstLine="737"/>
        <w:jc w:val="both"/>
        <w:rPr>
          <w:i/>
          <w:sz w:val="28"/>
          <w:szCs w:val="28"/>
        </w:rPr>
      </w:pPr>
      <w:r w:rsidRPr="003904DA">
        <w:rPr>
          <w:bCs/>
          <w:i/>
          <w:sz w:val="28"/>
          <w:szCs w:val="28"/>
        </w:rPr>
        <w:t xml:space="preserve">Постановлением по итогам мониторинга даны рекомендации Правительству области </w:t>
      </w:r>
      <w:r w:rsidRPr="003904DA">
        <w:rPr>
          <w:i/>
          <w:sz w:val="28"/>
          <w:szCs w:val="28"/>
        </w:rPr>
        <w:t>обеспечить разработку и утверждение ряда нормативных правовых актов, внести изменения в государственную программу "Сохранение, популяризация и государственная охрана объектов культурного наследия в Нижегородской области", утвержденную постановлением Правительства области от 29</w:t>
      </w:r>
      <w:r w:rsidR="00DF6759" w:rsidRPr="003904DA">
        <w:rPr>
          <w:i/>
          <w:sz w:val="28"/>
          <w:szCs w:val="28"/>
        </w:rPr>
        <w:t xml:space="preserve"> апреля </w:t>
      </w:r>
      <w:r w:rsidRPr="003904DA">
        <w:rPr>
          <w:i/>
          <w:sz w:val="28"/>
          <w:szCs w:val="28"/>
        </w:rPr>
        <w:t>2014 года № 289, предусмотрев в ней программные мероприятия по подготовке перечней, предметов охраны и границ территорий исторических поселений федерального и регионального значения, разместить на официальном сайте Правительства области информационный ресурс в виде списков объектов культурного наследия, внести изменения в Положение о проведении конкурса по сохранению объектов культурного наследия "Памятники Нижегородского Отечества", утвержденное постановлением Правительства области от 16 </w:t>
      </w:r>
      <w:r w:rsidR="00DF6759" w:rsidRPr="003904DA">
        <w:rPr>
          <w:i/>
          <w:sz w:val="28"/>
          <w:szCs w:val="28"/>
        </w:rPr>
        <w:t xml:space="preserve">октября </w:t>
      </w:r>
      <w:r w:rsidRPr="003904DA">
        <w:rPr>
          <w:i/>
          <w:sz w:val="28"/>
          <w:szCs w:val="28"/>
        </w:rPr>
        <w:t>2008</w:t>
      </w:r>
      <w:r w:rsidR="00DF6759" w:rsidRPr="003904DA">
        <w:rPr>
          <w:i/>
          <w:sz w:val="28"/>
          <w:szCs w:val="28"/>
        </w:rPr>
        <w:t xml:space="preserve"> года</w:t>
      </w:r>
      <w:r w:rsidRPr="003904DA">
        <w:rPr>
          <w:i/>
          <w:sz w:val="28"/>
          <w:szCs w:val="28"/>
        </w:rPr>
        <w:t xml:space="preserve"> № 474, дополнив его номинацией "Лучшее мероприятие по популяризации объектов культурного наследия",</w:t>
      </w:r>
      <w:r w:rsidR="00617B60" w:rsidRPr="003904DA">
        <w:rPr>
          <w:i/>
          <w:sz w:val="28"/>
          <w:szCs w:val="28"/>
        </w:rPr>
        <w:t xml:space="preserve"> </w:t>
      </w:r>
      <w:r w:rsidRPr="003904DA">
        <w:rPr>
          <w:i/>
          <w:sz w:val="28"/>
          <w:szCs w:val="28"/>
        </w:rPr>
        <w:t xml:space="preserve">актуализировать соглашения с органами местного самоуправления муниципальных образований Нижегородской области о взаимодействии в области государственной охраны, сохранения, </w:t>
      </w:r>
      <w:r w:rsidRPr="003904DA">
        <w:rPr>
          <w:i/>
          <w:sz w:val="28"/>
          <w:szCs w:val="28"/>
        </w:rPr>
        <w:lastRenderedPageBreak/>
        <w:t xml:space="preserve">использования и популяризации объектов культурного </w:t>
      </w:r>
      <w:r w:rsidRPr="00D11FA9">
        <w:rPr>
          <w:i/>
          <w:sz w:val="28"/>
          <w:szCs w:val="28"/>
        </w:rPr>
        <w:t>наследия</w:t>
      </w:r>
      <w:r w:rsidRPr="00D11FA9">
        <w:rPr>
          <w:i/>
          <w:color w:val="FF0000"/>
          <w:sz w:val="28"/>
          <w:szCs w:val="28"/>
        </w:rPr>
        <w:t xml:space="preserve"> </w:t>
      </w:r>
      <w:r w:rsidRPr="00D11FA9">
        <w:rPr>
          <w:i/>
          <w:sz w:val="28"/>
          <w:szCs w:val="28"/>
        </w:rPr>
        <w:t>и активизировать взаимодействи</w:t>
      </w:r>
      <w:r w:rsidR="005C4A37">
        <w:rPr>
          <w:i/>
          <w:sz w:val="28"/>
          <w:szCs w:val="28"/>
        </w:rPr>
        <w:t>е в рамках указанных соглашений;</w:t>
      </w:r>
    </w:p>
    <w:p w:rsidR="00BD480F" w:rsidRDefault="00A04C1A" w:rsidP="001C6E22">
      <w:pPr>
        <w:pStyle w:val="ConsPlusNonformat"/>
        <w:ind w:firstLine="737"/>
        <w:jc w:val="both"/>
        <w:rPr>
          <w:rFonts w:ascii="Times New Roman" w:hAnsi="Times New Roman" w:cs="Times New Roman"/>
          <w:sz w:val="28"/>
          <w:szCs w:val="28"/>
        </w:rPr>
      </w:pPr>
      <w:r>
        <w:rPr>
          <w:rFonts w:ascii="Times New Roman" w:hAnsi="Times New Roman"/>
          <w:sz w:val="28"/>
          <w:szCs w:val="28"/>
        </w:rPr>
        <w:t>11</w:t>
      </w:r>
      <w:r w:rsidR="00BD480F" w:rsidRPr="00BD480F">
        <w:rPr>
          <w:rFonts w:ascii="Times New Roman" w:hAnsi="Times New Roman"/>
          <w:sz w:val="28"/>
          <w:szCs w:val="28"/>
        </w:rPr>
        <w:t>)</w:t>
      </w:r>
      <w:r w:rsidR="00BD480F">
        <w:rPr>
          <w:rFonts w:ascii="Times New Roman" w:hAnsi="Times New Roman"/>
          <w:b/>
          <w:sz w:val="28"/>
          <w:szCs w:val="28"/>
        </w:rPr>
        <w:t> </w:t>
      </w:r>
      <w:r w:rsidR="00BD480F">
        <w:rPr>
          <w:rFonts w:ascii="Times New Roman" w:hAnsi="Times New Roman" w:cs="Times New Roman"/>
          <w:sz w:val="28"/>
          <w:szCs w:val="28"/>
        </w:rPr>
        <w:t>постановление</w:t>
      </w:r>
      <w:r w:rsidR="00BD480F" w:rsidRPr="008B3638">
        <w:rPr>
          <w:rFonts w:ascii="Times New Roman" w:hAnsi="Times New Roman" w:cs="Times New Roman"/>
          <w:sz w:val="28"/>
          <w:szCs w:val="28"/>
        </w:rPr>
        <w:t xml:space="preserve"> </w:t>
      </w:r>
      <w:r w:rsidR="00BD480F">
        <w:rPr>
          <w:rFonts w:ascii="Times New Roman" w:hAnsi="Times New Roman" w:cs="Times New Roman"/>
          <w:sz w:val="28"/>
          <w:szCs w:val="28"/>
        </w:rPr>
        <w:t xml:space="preserve">Законодательного Собрания </w:t>
      </w:r>
      <w:r w:rsidR="00BD480F" w:rsidRPr="003566D5">
        <w:rPr>
          <w:rFonts w:ascii="Times New Roman" w:eastAsia="Arial Unicode MS" w:hAnsi="Times New Roman" w:cs="Times New Roman"/>
          <w:sz w:val="28"/>
          <w:szCs w:val="28"/>
        </w:rPr>
        <w:t>от 31</w:t>
      </w:r>
      <w:r w:rsidR="00BD480F">
        <w:rPr>
          <w:rFonts w:ascii="Times New Roman" w:eastAsia="Arial Unicode MS" w:hAnsi="Times New Roman" w:cs="Times New Roman"/>
          <w:sz w:val="28"/>
          <w:szCs w:val="28"/>
        </w:rPr>
        <w:t xml:space="preserve"> июля </w:t>
      </w:r>
      <w:r w:rsidR="00BD480F" w:rsidRPr="003566D5">
        <w:rPr>
          <w:rFonts w:ascii="Times New Roman" w:eastAsia="Arial Unicode MS" w:hAnsi="Times New Roman" w:cs="Times New Roman"/>
          <w:sz w:val="28"/>
          <w:szCs w:val="28"/>
        </w:rPr>
        <w:t>2014</w:t>
      </w:r>
      <w:r w:rsidR="00BD480F">
        <w:rPr>
          <w:rFonts w:ascii="Times New Roman" w:eastAsia="Arial Unicode MS" w:hAnsi="Times New Roman" w:cs="Times New Roman"/>
          <w:sz w:val="28"/>
          <w:szCs w:val="28"/>
        </w:rPr>
        <w:t xml:space="preserve"> года </w:t>
      </w:r>
      <w:r w:rsidR="00BD480F" w:rsidRPr="003566D5">
        <w:rPr>
          <w:rFonts w:ascii="Times New Roman" w:eastAsia="Arial Unicode MS" w:hAnsi="Times New Roman" w:cs="Times New Roman"/>
          <w:sz w:val="28"/>
          <w:szCs w:val="28"/>
        </w:rPr>
        <w:t xml:space="preserve"> № 1428-V "О результатах мониторинга правоприменения Закона Нижегородской области "Об объектах культурного наследия (памятниках истории и культуры) народов Российской Федерации, расположенных на территории Нижегородской области"</w:t>
      </w:r>
      <w:r w:rsidR="00BD480F" w:rsidRPr="003566D5">
        <w:rPr>
          <w:rFonts w:ascii="Times New Roman" w:hAnsi="Times New Roman" w:cs="Times New Roman"/>
          <w:sz w:val="28"/>
          <w:szCs w:val="28"/>
        </w:rPr>
        <w:t>;</w:t>
      </w:r>
    </w:p>
    <w:p w:rsidR="003904DA" w:rsidRDefault="00A04C1A" w:rsidP="001C6E22">
      <w:pPr>
        <w:pStyle w:val="ConsPlusNonformat"/>
        <w:ind w:firstLine="737"/>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12</w:t>
      </w:r>
      <w:r w:rsidR="003904DA">
        <w:rPr>
          <w:rFonts w:ascii="Times New Roman" w:eastAsia="Arial Unicode MS" w:hAnsi="Times New Roman" w:cs="Times New Roman"/>
          <w:sz w:val="28"/>
          <w:szCs w:val="28"/>
        </w:rPr>
        <w:t>) </w:t>
      </w:r>
      <w:r w:rsidR="003904DA" w:rsidRPr="00ED4DF3">
        <w:rPr>
          <w:rFonts w:ascii="Times New Roman" w:eastAsia="Arial Unicode MS" w:hAnsi="Times New Roman" w:cs="Times New Roman"/>
          <w:sz w:val="28"/>
          <w:szCs w:val="28"/>
        </w:rPr>
        <w:t>постановление Законодательного Собрания от 31 июля 2014 года №</w:t>
      </w:r>
      <w:r w:rsidR="003904DA">
        <w:rPr>
          <w:rFonts w:ascii="Times New Roman" w:eastAsia="Arial Unicode MS" w:hAnsi="Times New Roman" w:cs="Times New Roman"/>
          <w:sz w:val="28"/>
          <w:szCs w:val="28"/>
        </w:rPr>
        <w:t> </w:t>
      </w:r>
      <w:r w:rsidR="003904DA" w:rsidRPr="00ED4DF3">
        <w:rPr>
          <w:rFonts w:ascii="Times New Roman" w:eastAsia="Arial Unicode MS" w:hAnsi="Times New Roman" w:cs="Times New Roman"/>
          <w:sz w:val="28"/>
          <w:szCs w:val="28"/>
        </w:rPr>
        <w:t>1431-V "О результатах мониторинга правоприменения Закона Нижегородской области "Об охране и использовании водных объектов в Нижегородской области"</w:t>
      </w:r>
      <w:r w:rsidR="003904DA">
        <w:rPr>
          <w:rFonts w:ascii="Times New Roman" w:eastAsia="Arial Unicode MS" w:hAnsi="Times New Roman" w:cs="Times New Roman"/>
          <w:sz w:val="28"/>
          <w:szCs w:val="28"/>
        </w:rPr>
        <w:t>;</w:t>
      </w:r>
    </w:p>
    <w:p w:rsidR="003904DA" w:rsidRDefault="00A04C1A" w:rsidP="001C6E22">
      <w:pPr>
        <w:pStyle w:val="ConsPlusNonformat"/>
        <w:ind w:firstLine="737"/>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13</w:t>
      </w:r>
      <w:r w:rsidR="003904DA">
        <w:rPr>
          <w:rFonts w:ascii="Times New Roman" w:eastAsia="Arial Unicode MS" w:hAnsi="Times New Roman" w:cs="Times New Roman"/>
          <w:sz w:val="28"/>
          <w:szCs w:val="28"/>
        </w:rPr>
        <w:t>) постановление</w:t>
      </w:r>
      <w:r w:rsidR="003904DA" w:rsidRPr="00C0162F">
        <w:rPr>
          <w:rFonts w:ascii="Times New Roman" w:eastAsia="Arial Unicode MS" w:hAnsi="Times New Roman" w:cs="Times New Roman"/>
          <w:sz w:val="28"/>
          <w:szCs w:val="28"/>
        </w:rPr>
        <w:t xml:space="preserve"> Законодательного Собрания от 31</w:t>
      </w:r>
      <w:r w:rsidR="003904DA">
        <w:rPr>
          <w:rFonts w:ascii="Times New Roman" w:eastAsia="Arial Unicode MS" w:hAnsi="Times New Roman" w:cs="Times New Roman"/>
          <w:sz w:val="28"/>
          <w:szCs w:val="28"/>
        </w:rPr>
        <w:t xml:space="preserve"> июля </w:t>
      </w:r>
      <w:r w:rsidR="003904DA" w:rsidRPr="00C0162F">
        <w:rPr>
          <w:rFonts w:ascii="Times New Roman" w:eastAsia="Arial Unicode MS" w:hAnsi="Times New Roman" w:cs="Times New Roman"/>
          <w:sz w:val="28"/>
          <w:szCs w:val="28"/>
        </w:rPr>
        <w:t>2014</w:t>
      </w:r>
      <w:r w:rsidR="003904DA">
        <w:rPr>
          <w:rFonts w:ascii="Times New Roman" w:eastAsia="Arial Unicode MS" w:hAnsi="Times New Roman" w:cs="Times New Roman"/>
          <w:sz w:val="28"/>
          <w:szCs w:val="28"/>
        </w:rPr>
        <w:t xml:space="preserve"> года    № 1416-V </w:t>
      </w:r>
      <w:r w:rsidR="003904DA" w:rsidRPr="00C0162F">
        <w:rPr>
          <w:rFonts w:ascii="Times New Roman" w:eastAsia="Arial Unicode MS" w:hAnsi="Times New Roman" w:cs="Times New Roman"/>
          <w:sz w:val="28"/>
          <w:szCs w:val="28"/>
        </w:rPr>
        <w:t xml:space="preserve">"О результатах мониторинга </w:t>
      </w:r>
      <w:proofErr w:type="spellStart"/>
      <w:r w:rsidR="003904DA" w:rsidRPr="00C0162F">
        <w:rPr>
          <w:rFonts w:ascii="Times New Roman" w:eastAsia="Arial Unicode MS" w:hAnsi="Times New Roman" w:cs="Times New Roman"/>
          <w:sz w:val="28"/>
          <w:szCs w:val="28"/>
        </w:rPr>
        <w:t>правоприменения</w:t>
      </w:r>
      <w:proofErr w:type="spellEnd"/>
      <w:r w:rsidR="003904DA" w:rsidRPr="00C0162F">
        <w:rPr>
          <w:rFonts w:ascii="Times New Roman" w:eastAsia="Arial Unicode MS" w:hAnsi="Times New Roman" w:cs="Times New Roman"/>
          <w:sz w:val="28"/>
          <w:szCs w:val="28"/>
        </w:rPr>
        <w:t xml:space="preserve"> Закона Нижегородской области "О публичных мероприятиях, проводимых на те</w:t>
      </w:r>
      <w:r w:rsidR="00C30461">
        <w:rPr>
          <w:rFonts w:ascii="Times New Roman" w:eastAsia="Arial Unicode MS" w:hAnsi="Times New Roman" w:cs="Times New Roman"/>
          <w:sz w:val="28"/>
          <w:szCs w:val="28"/>
        </w:rPr>
        <w:t>рритории Нижегородской области";</w:t>
      </w:r>
    </w:p>
    <w:p w:rsidR="00A04C1A" w:rsidRDefault="00A04C1A" w:rsidP="001C6E22">
      <w:pPr>
        <w:pStyle w:val="ConsPlusNonformat"/>
        <w:ind w:firstLine="737"/>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14) п</w:t>
      </w:r>
      <w:r w:rsidRPr="009B5CE4">
        <w:rPr>
          <w:rFonts w:ascii="Times New Roman" w:eastAsia="Arial Unicode MS" w:hAnsi="Times New Roman" w:cs="Times New Roman"/>
          <w:sz w:val="28"/>
          <w:szCs w:val="28"/>
        </w:rPr>
        <w:t>остановление Законодательного Собрания Нижегородской области от 25</w:t>
      </w:r>
      <w:r>
        <w:rPr>
          <w:rFonts w:ascii="Times New Roman" w:eastAsia="Arial Unicode MS" w:hAnsi="Times New Roman" w:cs="Times New Roman"/>
          <w:sz w:val="28"/>
          <w:szCs w:val="28"/>
        </w:rPr>
        <w:t xml:space="preserve"> сентября </w:t>
      </w:r>
      <w:r w:rsidRPr="009B5CE4">
        <w:rPr>
          <w:rFonts w:ascii="Times New Roman" w:eastAsia="Arial Unicode MS" w:hAnsi="Times New Roman" w:cs="Times New Roman"/>
          <w:sz w:val="28"/>
          <w:szCs w:val="28"/>
        </w:rPr>
        <w:t xml:space="preserve">2014 </w:t>
      </w:r>
      <w:r>
        <w:rPr>
          <w:rFonts w:ascii="Times New Roman" w:eastAsia="Arial Unicode MS" w:hAnsi="Times New Roman" w:cs="Times New Roman"/>
          <w:sz w:val="28"/>
          <w:szCs w:val="28"/>
        </w:rPr>
        <w:t xml:space="preserve"> года №</w:t>
      </w:r>
      <w:r w:rsidRPr="009B5CE4">
        <w:rPr>
          <w:rFonts w:ascii="Times New Roman" w:eastAsia="Arial Unicode MS" w:hAnsi="Times New Roman" w:cs="Times New Roman"/>
          <w:sz w:val="28"/>
          <w:szCs w:val="28"/>
        </w:rPr>
        <w:t xml:space="preserve"> 1491-V</w:t>
      </w:r>
      <w:r>
        <w:rPr>
          <w:rFonts w:ascii="Times New Roman" w:eastAsia="Arial Unicode MS" w:hAnsi="Times New Roman" w:cs="Times New Roman"/>
          <w:sz w:val="28"/>
          <w:szCs w:val="28"/>
        </w:rPr>
        <w:t xml:space="preserve"> </w:t>
      </w:r>
      <w:r w:rsidRPr="009B5CE4">
        <w:rPr>
          <w:rFonts w:ascii="Times New Roman" w:eastAsia="Arial Unicode MS" w:hAnsi="Times New Roman" w:cs="Times New Roman"/>
          <w:sz w:val="28"/>
          <w:szCs w:val="28"/>
        </w:rPr>
        <w:t>"О внесении изменений в Положение о приемной депутата Законодательного Собрания Нижегородской области"</w:t>
      </w:r>
      <w:r>
        <w:rPr>
          <w:rFonts w:ascii="Times New Roman" w:eastAsia="Arial Unicode MS" w:hAnsi="Times New Roman" w:cs="Times New Roman"/>
          <w:sz w:val="28"/>
          <w:szCs w:val="28"/>
        </w:rPr>
        <w:t>;</w:t>
      </w:r>
    </w:p>
    <w:p w:rsidR="00A04C1A" w:rsidRPr="009B5CE4" w:rsidRDefault="00A04C1A" w:rsidP="001C6E22">
      <w:pPr>
        <w:pStyle w:val="ConsPlusNonformat"/>
        <w:ind w:firstLine="737"/>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15) п</w:t>
      </w:r>
      <w:r w:rsidRPr="00293130">
        <w:rPr>
          <w:rFonts w:ascii="Times New Roman" w:eastAsia="Arial Unicode MS" w:hAnsi="Times New Roman" w:cs="Times New Roman"/>
          <w:sz w:val="28"/>
          <w:szCs w:val="28"/>
        </w:rPr>
        <w:t>остановление Законодательного Собрания Нижегородской области от 27</w:t>
      </w:r>
      <w:r>
        <w:rPr>
          <w:rFonts w:ascii="Times New Roman" w:eastAsia="Arial Unicode MS" w:hAnsi="Times New Roman" w:cs="Times New Roman"/>
          <w:sz w:val="28"/>
          <w:szCs w:val="28"/>
        </w:rPr>
        <w:t xml:space="preserve"> ноября </w:t>
      </w:r>
      <w:r w:rsidRPr="00293130">
        <w:rPr>
          <w:rFonts w:ascii="Times New Roman" w:eastAsia="Arial Unicode MS" w:hAnsi="Times New Roman" w:cs="Times New Roman"/>
          <w:sz w:val="28"/>
          <w:szCs w:val="28"/>
        </w:rPr>
        <w:t>2014</w:t>
      </w:r>
      <w:r>
        <w:rPr>
          <w:rFonts w:ascii="Times New Roman" w:eastAsia="Arial Unicode MS" w:hAnsi="Times New Roman" w:cs="Times New Roman"/>
          <w:sz w:val="28"/>
          <w:szCs w:val="28"/>
        </w:rPr>
        <w:t xml:space="preserve"> года </w:t>
      </w:r>
      <w:r w:rsidRPr="00293130">
        <w:rPr>
          <w:rFonts w:ascii="Times New Roman" w:eastAsia="Arial Unicode MS" w:hAnsi="Times New Roman" w:cs="Times New Roman"/>
          <w:sz w:val="28"/>
          <w:szCs w:val="28"/>
        </w:rPr>
        <w:t xml:space="preserve"> </w:t>
      </w:r>
      <w:r>
        <w:rPr>
          <w:rFonts w:ascii="Times New Roman" w:eastAsia="Arial Unicode MS" w:hAnsi="Times New Roman" w:cs="Times New Roman"/>
          <w:sz w:val="28"/>
          <w:szCs w:val="28"/>
        </w:rPr>
        <w:t>№</w:t>
      </w:r>
      <w:r w:rsidRPr="00293130">
        <w:rPr>
          <w:rFonts w:ascii="Times New Roman" w:eastAsia="Arial Unicode MS" w:hAnsi="Times New Roman" w:cs="Times New Roman"/>
          <w:sz w:val="28"/>
          <w:szCs w:val="28"/>
        </w:rPr>
        <w:t xml:space="preserve"> 1560-V</w:t>
      </w:r>
      <w:r>
        <w:rPr>
          <w:rFonts w:ascii="Times New Roman" w:eastAsia="Arial Unicode MS" w:hAnsi="Times New Roman" w:cs="Times New Roman"/>
          <w:sz w:val="28"/>
          <w:szCs w:val="28"/>
        </w:rPr>
        <w:t xml:space="preserve"> </w:t>
      </w:r>
      <w:r w:rsidRPr="00293130">
        <w:rPr>
          <w:rFonts w:ascii="Times New Roman" w:eastAsia="Arial Unicode MS" w:hAnsi="Times New Roman" w:cs="Times New Roman"/>
          <w:sz w:val="28"/>
          <w:szCs w:val="28"/>
        </w:rPr>
        <w:t>"О результатах мониторинга правоприменения Закона Нижегородской области "Об Общественной палате Нижегородской области"</w:t>
      </w:r>
      <w:r>
        <w:rPr>
          <w:rFonts w:ascii="Times New Roman" w:eastAsia="Arial Unicode MS" w:hAnsi="Times New Roman" w:cs="Times New Roman"/>
          <w:sz w:val="28"/>
          <w:szCs w:val="28"/>
        </w:rPr>
        <w:t>;</w:t>
      </w:r>
    </w:p>
    <w:p w:rsidR="009B0E97" w:rsidRPr="009B0E97" w:rsidRDefault="00A04C1A" w:rsidP="001C6E22">
      <w:pPr>
        <w:pStyle w:val="ConsPlusNonformat"/>
        <w:ind w:firstLine="737"/>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16</w:t>
      </w:r>
      <w:r w:rsidR="009B0E97" w:rsidRPr="009B0E97">
        <w:rPr>
          <w:rFonts w:ascii="Times New Roman" w:eastAsia="Arial Unicode MS" w:hAnsi="Times New Roman" w:cs="Times New Roman"/>
          <w:sz w:val="28"/>
          <w:szCs w:val="28"/>
        </w:rPr>
        <w:t>) постановление Законодательного Собрания от  18 декабря 2014 года № 1605-V "О результатах мониторинга правоприменения Закона Нижегородской области "Об осуществлении оборота земель сельскохозяйственного назначения в Нижегородской области"</w:t>
      </w:r>
      <w:r>
        <w:rPr>
          <w:rFonts w:ascii="Times New Roman" w:eastAsia="Arial Unicode MS" w:hAnsi="Times New Roman" w:cs="Times New Roman"/>
          <w:sz w:val="28"/>
          <w:szCs w:val="28"/>
        </w:rPr>
        <w:t>.</w:t>
      </w:r>
    </w:p>
    <w:p w:rsidR="009B5CE4" w:rsidRPr="009B5CE4" w:rsidRDefault="009B5CE4" w:rsidP="009B5CE4">
      <w:pPr>
        <w:pStyle w:val="ConsPlusNonformat"/>
        <w:ind w:firstLine="709"/>
        <w:jc w:val="both"/>
        <w:rPr>
          <w:rFonts w:ascii="Times New Roman" w:eastAsia="Arial Unicode MS" w:hAnsi="Times New Roman" w:cs="Times New Roman"/>
          <w:sz w:val="28"/>
          <w:szCs w:val="28"/>
        </w:rPr>
      </w:pPr>
    </w:p>
    <w:p w:rsidR="005876E8" w:rsidRPr="0087283F" w:rsidRDefault="008C237C" w:rsidP="000A6A36">
      <w:pPr>
        <w:pStyle w:val="ConsPlusNormal"/>
        <w:widowControl/>
        <w:ind w:firstLine="737"/>
        <w:jc w:val="both"/>
        <w:rPr>
          <w:rFonts w:ascii="Times New Roman" w:hAnsi="Times New Roman" w:cs="Times New Roman"/>
          <w:b/>
          <w:sz w:val="28"/>
          <w:szCs w:val="28"/>
        </w:rPr>
      </w:pPr>
      <w:r w:rsidRPr="0087283F">
        <w:rPr>
          <w:rFonts w:ascii="Times New Roman" w:hAnsi="Times New Roman" w:cs="Times New Roman"/>
          <w:b/>
          <w:sz w:val="28"/>
          <w:szCs w:val="28"/>
          <w:lang w:val="en-US"/>
        </w:rPr>
        <w:t>IV</w:t>
      </w:r>
      <w:r w:rsidRPr="0087283F">
        <w:rPr>
          <w:rFonts w:ascii="Times New Roman" w:hAnsi="Times New Roman" w:cs="Times New Roman"/>
          <w:b/>
          <w:sz w:val="28"/>
          <w:szCs w:val="28"/>
        </w:rPr>
        <w:t>.</w:t>
      </w:r>
      <w:r w:rsidRPr="0087283F">
        <w:rPr>
          <w:rFonts w:ascii="Times New Roman" w:hAnsi="Times New Roman" w:cs="Times New Roman"/>
          <w:sz w:val="28"/>
          <w:szCs w:val="28"/>
          <w:lang w:val="en-US"/>
        </w:rPr>
        <w:t> </w:t>
      </w:r>
      <w:r w:rsidR="005876E8" w:rsidRPr="0087283F">
        <w:rPr>
          <w:rFonts w:ascii="Times New Roman" w:hAnsi="Times New Roman" w:cs="Times New Roman"/>
          <w:b/>
          <w:sz w:val="28"/>
          <w:szCs w:val="28"/>
        </w:rPr>
        <w:t>Иная деятельность Законодательного Собрания Нижегородской области</w:t>
      </w:r>
    </w:p>
    <w:p w:rsidR="005876E8" w:rsidRPr="0087283F" w:rsidRDefault="005876E8" w:rsidP="000A6A36">
      <w:pPr>
        <w:pStyle w:val="ConsPlusNormal"/>
        <w:widowControl/>
        <w:tabs>
          <w:tab w:val="left" w:pos="993"/>
        </w:tabs>
        <w:ind w:firstLine="737"/>
        <w:jc w:val="both"/>
        <w:rPr>
          <w:rFonts w:ascii="Times New Roman" w:hAnsi="Times New Roman" w:cs="Times New Roman"/>
          <w:b/>
          <w:sz w:val="28"/>
          <w:szCs w:val="28"/>
        </w:rPr>
      </w:pPr>
    </w:p>
    <w:p w:rsidR="003470CE" w:rsidRDefault="00DA5574" w:rsidP="000A6A36">
      <w:pPr>
        <w:pStyle w:val="ConsPlusNormal"/>
        <w:widowControl/>
        <w:tabs>
          <w:tab w:val="left" w:pos="1418"/>
        </w:tabs>
        <w:ind w:firstLine="737"/>
        <w:jc w:val="both"/>
        <w:rPr>
          <w:rFonts w:ascii="Times New Roman" w:hAnsi="Times New Roman" w:cs="Times New Roman"/>
          <w:b/>
          <w:sz w:val="28"/>
          <w:szCs w:val="28"/>
        </w:rPr>
      </w:pPr>
      <w:r w:rsidRPr="0087283F">
        <w:rPr>
          <w:rFonts w:ascii="Times New Roman" w:hAnsi="Times New Roman" w:cs="Times New Roman"/>
          <w:b/>
          <w:sz w:val="28"/>
          <w:szCs w:val="28"/>
        </w:rPr>
        <w:t>1. </w:t>
      </w:r>
      <w:r w:rsidR="003470CE" w:rsidRPr="0087283F">
        <w:rPr>
          <w:rFonts w:ascii="Times New Roman" w:hAnsi="Times New Roman" w:cs="Times New Roman"/>
          <w:b/>
          <w:sz w:val="28"/>
          <w:szCs w:val="28"/>
        </w:rPr>
        <w:t>Деятельность фра</w:t>
      </w:r>
      <w:r w:rsidR="00EE12D2" w:rsidRPr="0087283F">
        <w:rPr>
          <w:rFonts w:ascii="Times New Roman" w:hAnsi="Times New Roman" w:cs="Times New Roman"/>
          <w:b/>
          <w:sz w:val="28"/>
          <w:szCs w:val="28"/>
        </w:rPr>
        <w:t xml:space="preserve">кций в Законодательном Собрании </w:t>
      </w:r>
      <w:r w:rsidR="003470CE" w:rsidRPr="0087283F">
        <w:rPr>
          <w:rFonts w:ascii="Times New Roman" w:hAnsi="Times New Roman" w:cs="Times New Roman"/>
          <w:b/>
          <w:sz w:val="28"/>
          <w:szCs w:val="28"/>
        </w:rPr>
        <w:t>Нижегородской области</w:t>
      </w:r>
    </w:p>
    <w:p w:rsidR="000A6A36" w:rsidRPr="0087283F" w:rsidRDefault="000A6A36" w:rsidP="000A6A36">
      <w:pPr>
        <w:pStyle w:val="ConsPlusNormal"/>
        <w:widowControl/>
        <w:tabs>
          <w:tab w:val="left" w:pos="1418"/>
        </w:tabs>
        <w:ind w:firstLine="737"/>
        <w:jc w:val="both"/>
        <w:rPr>
          <w:rFonts w:ascii="Times New Roman" w:hAnsi="Times New Roman" w:cs="Times New Roman"/>
          <w:b/>
          <w:sz w:val="28"/>
          <w:szCs w:val="28"/>
        </w:rPr>
      </w:pPr>
    </w:p>
    <w:p w:rsidR="003470CE" w:rsidRDefault="003470CE" w:rsidP="000A6A36">
      <w:pPr>
        <w:tabs>
          <w:tab w:val="left" w:pos="993"/>
          <w:tab w:val="left" w:pos="8820"/>
        </w:tabs>
        <w:ind w:firstLine="737"/>
        <w:jc w:val="both"/>
        <w:rPr>
          <w:b/>
          <w:sz w:val="28"/>
          <w:szCs w:val="28"/>
        </w:rPr>
      </w:pPr>
      <w:r w:rsidRPr="0087283F">
        <w:rPr>
          <w:b/>
          <w:sz w:val="28"/>
          <w:szCs w:val="28"/>
        </w:rPr>
        <w:t xml:space="preserve">Фракция </w:t>
      </w:r>
      <w:r w:rsidR="000943DB" w:rsidRPr="0087283F">
        <w:rPr>
          <w:b/>
          <w:sz w:val="28"/>
          <w:szCs w:val="28"/>
        </w:rPr>
        <w:t>"</w:t>
      </w:r>
      <w:r w:rsidRPr="0087283F">
        <w:rPr>
          <w:b/>
          <w:sz w:val="28"/>
          <w:szCs w:val="28"/>
        </w:rPr>
        <w:t>ЕДИНАЯ РОССИЯ</w:t>
      </w:r>
      <w:r w:rsidR="000943DB" w:rsidRPr="0087283F">
        <w:rPr>
          <w:b/>
          <w:sz w:val="28"/>
          <w:szCs w:val="28"/>
        </w:rPr>
        <w:t>"</w:t>
      </w:r>
    </w:p>
    <w:p w:rsidR="000B76C7" w:rsidRPr="0087283F" w:rsidRDefault="000B76C7" w:rsidP="0087283F">
      <w:pPr>
        <w:tabs>
          <w:tab w:val="left" w:pos="993"/>
          <w:tab w:val="left" w:pos="8820"/>
        </w:tabs>
        <w:ind w:firstLine="709"/>
        <w:jc w:val="both"/>
        <w:rPr>
          <w:b/>
          <w:sz w:val="28"/>
          <w:szCs w:val="28"/>
        </w:rPr>
      </w:pPr>
    </w:p>
    <w:p w:rsidR="00092A44" w:rsidRPr="0087283F" w:rsidRDefault="00092A44" w:rsidP="001C6E22">
      <w:pPr>
        <w:ind w:firstLine="737"/>
        <w:jc w:val="both"/>
        <w:rPr>
          <w:sz w:val="28"/>
          <w:szCs w:val="28"/>
        </w:rPr>
      </w:pPr>
      <w:r w:rsidRPr="0087283F">
        <w:rPr>
          <w:sz w:val="28"/>
          <w:szCs w:val="28"/>
        </w:rPr>
        <w:t xml:space="preserve">Деятельность фракции "ЕДИНАЯ РОССИЯ" в Законодательном Собрании Нижегородской области сосредоточена на законодательном обеспечении эффективного развития региона и улучшения жизни нижегородцев. </w:t>
      </w:r>
    </w:p>
    <w:p w:rsidR="00092A44" w:rsidRPr="00582423" w:rsidRDefault="00092A44" w:rsidP="001C6E22">
      <w:pPr>
        <w:ind w:firstLine="737"/>
        <w:jc w:val="both"/>
        <w:rPr>
          <w:sz w:val="28"/>
          <w:szCs w:val="28"/>
        </w:rPr>
      </w:pPr>
      <w:r w:rsidRPr="0087283F">
        <w:rPr>
          <w:sz w:val="28"/>
          <w:szCs w:val="28"/>
        </w:rPr>
        <w:t xml:space="preserve">В состав фракции "ЕДИНАЯ РОССИЯ" в Законодательном Собрании Нижегородской области входит 31 депутат. Руководит фракцией "ЕДИНАЯ РОССИЯ" Председатель Законодательного Собрания Нижегородской </w:t>
      </w:r>
      <w:r w:rsidRPr="0087283F">
        <w:rPr>
          <w:sz w:val="28"/>
          <w:szCs w:val="28"/>
        </w:rPr>
        <w:lastRenderedPageBreak/>
        <w:t xml:space="preserve">области </w:t>
      </w:r>
      <w:r w:rsidR="00814E7E">
        <w:rPr>
          <w:sz w:val="28"/>
          <w:szCs w:val="28"/>
        </w:rPr>
        <w:t>Е.В.</w:t>
      </w:r>
      <w:r w:rsidRPr="0087283F">
        <w:rPr>
          <w:sz w:val="28"/>
          <w:szCs w:val="28"/>
        </w:rPr>
        <w:t xml:space="preserve"> Лебедев. Заместителями руководителя фракции являются депутаты </w:t>
      </w:r>
      <w:r w:rsidR="00D47474">
        <w:rPr>
          <w:sz w:val="28"/>
          <w:szCs w:val="28"/>
        </w:rPr>
        <w:t xml:space="preserve">  </w:t>
      </w:r>
      <w:r w:rsidR="00814E7E">
        <w:rPr>
          <w:sz w:val="28"/>
          <w:szCs w:val="28"/>
        </w:rPr>
        <w:t xml:space="preserve">О.В. </w:t>
      </w:r>
      <w:r w:rsidRPr="0087283F">
        <w:rPr>
          <w:sz w:val="28"/>
          <w:szCs w:val="28"/>
        </w:rPr>
        <w:t xml:space="preserve">Щетинина и </w:t>
      </w:r>
      <w:r w:rsidR="00814E7E">
        <w:rPr>
          <w:sz w:val="28"/>
          <w:szCs w:val="28"/>
        </w:rPr>
        <w:t xml:space="preserve">А.Г. </w:t>
      </w:r>
      <w:r w:rsidRPr="0087283F">
        <w:rPr>
          <w:sz w:val="28"/>
          <w:szCs w:val="28"/>
        </w:rPr>
        <w:t xml:space="preserve">Шаронов. </w:t>
      </w:r>
    </w:p>
    <w:p w:rsidR="00092A44" w:rsidRPr="0087283F" w:rsidRDefault="00814E7E" w:rsidP="001C6E22">
      <w:pPr>
        <w:tabs>
          <w:tab w:val="left" w:pos="8820"/>
        </w:tabs>
        <w:ind w:firstLine="737"/>
        <w:jc w:val="both"/>
        <w:rPr>
          <w:sz w:val="28"/>
          <w:szCs w:val="28"/>
        </w:rPr>
      </w:pPr>
      <w:r>
        <w:rPr>
          <w:sz w:val="28"/>
          <w:szCs w:val="28"/>
        </w:rPr>
        <w:t>В 201</w:t>
      </w:r>
      <w:r w:rsidR="00F704E6">
        <w:rPr>
          <w:sz w:val="28"/>
          <w:szCs w:val="28"/>
        </w:rPr>
        <w:t>4</w:t>
      </w:r>
      <w:r>
        <w:rPr>
          <w:sz w:val="28"/>
          <w:szCs w:val="28"/>
        </w:rPr>
        <w:t xml:space="preserve"> году было проведено 1</w:t>
      </w:r>
      <w:r w:rsidR="00F704E6">
        <w:rPr>
          <w:sz w:val="28"/>
          <w:szCs w:val="28"/>
        </w:rPr>
        <w:t>2</w:t>
      </w:r>
      <w:r>
        <w:rPr>
          <w:sz w:val="28"/>
          <w:szCs w:val="28"/>
        </w:rPr>
        <w:t xml:space="preserve"> с</w:t>
      </w:r>
      <w:r w:rsidR="00092A44" w:rsidRPr="0087283F">
        <w:rPr>
          <w:sz w:val="28"/>
          <w:szCs w:val="28"/>
        </w:rPr>
        <w:t xml:space="preserve">обраний фракции "ЕДИНАЯ РОССИЯ", </w:t>
      </w:r>
      <w:r w:rsidR="00F704E6">
        <w:rPr>
          <w:sz w:val="28"/>
          <w:szCs w:val="28"/>
        </w:rPr>
        <w:t>4</w:t>
      </w:r>
      <w:r w:rsidR="00092A44" w:rsidRPr="0087283F">
        <w:rPr>
          <w:sz w:val="28"/>
          <w:szCs w:val="28"/>
        </w:rPr>
        <w:t xml:space="preserve"> заседания Экспертного совета при фракции "ЕДИНАЯ РОССИЯ".  </w:t>
      </w:r>
    </w:p>
    <w:p w:rsidR="00092A44" w:rsidRPr="0087283F" w:rsidRDefault="00092A44" w:rsidP="001C6E22">
      <w:pPr>
        <w:pStyle w:val="ac"/>
        <w:spacing w:before="0" w:beforeAutospacing="0" w:after="0" w:afterAutospacing="0"/>
        <w:ind w:firstLine="737"/>
        <w:jc w:val="both"/>
        <w:textAlignment w:val="baseline"/>
        <w:rPr>
          <w:rFonts w:ascii="Times New Roman" w:eastAsia="+mn-ea" w:hAnsi="Times New Roman"/>
          <w:b w:val="0"/>
          <w:bCs/>
          <w:color w:val="auto"/>
          <w:kern w:val="24"/>
          <w:sz w:val="28"/>
          <w:szCs w:val="28"/>
        </w:rPr>
      </w:pPr>
      <w:r w:rsidRPr="0087283F">
        <w:rPr>
          <w:rFonts w:ascii="Times New Roman" w:hAnsi="Times New Roman"/>
          <w:b w:val="0"/>
          <w:color w:val="auto"/>
          <w:sz w:val="28"/>
          <w:szCs w:val="28"/>
        </w:rPr>
        <w:t xml:space="preserve">Постоянно велась совместная работа с Правительством Нижегородской области по закону </w:t>
      </w:r>
      <w:r w:rsidR="00814E7E">
        <w:rPr>
          <w:rFonts w:ascii="Times New Roman" w:hAnsi="Times New Roman"/>
          <w:b w:val="0"/>
          <w:color w:val="auto"/>
          <w:sz w:val="28"/>
          <w:szCs w:val="28"/>
        </w:rPr>
        <w:t xml:space="preserve">Нижегородской области </w:t>
      </w:r>
      <w:r w:rsidR="00F704E6" w:rsidRPr="00F704E6">
        <w:rPr>
          <w:rFonts w:ascii="Times New Roman" w:hAnsi="Times New Roman"/>
          <w:b w:val="0"/>
          <w:color w:val="auto"/>
          <w:sz w:val="28"/>
          <w:szCs w:val="28"/>
        </w:rPr>
        <w:t>"Об областном бюджете на 2014 год и на плановый период 2015 и 2016 годов"</w:t>
      </w:r>
      <w:r w:rsidRPr="0087283F">
        <w:rPr>
          <w:rFonts w:ascii="Times New Roman" w:hAnsi="Times New Roman"/>
          <w:b w:val="0"/>
          <w:color w:val="auto"/>
          <w:sz w:val="28"/>
          <w:szCs w:val="28"/>
        </w:rPr>
        <w:t>. Уточнялись параметры бюджета, вносились необходимые изменения.</w:t>
      </w:r>
      <w:r w:rsidRPr="0087283F">
        <w:rPr>
          <w:rFonts w:ascii="Times New Roman" w:eastAsia="+mn-ea" w:hAnsi="Times New Roman"/>
          <w:b w:val="0"/>
          <w:bCs/>
          <w:color w:val="auto"/>
          <w:kern w:val="24"/>
          <w:sz w:val="28"/>
          <w:szCs w:val="28"/>
        </w:rPr>
        <w:t xml:space="preserve"> </w:t>
      </w:r>
    </w:p>
    <w:p w:rsidR="00F704E6" w:rsidRPr="00F704E6" w:rsidRDefault="00092A44" w:rsidP="001C6E22">
      <w:pPr>
        <w:pStyle w:val="ac"/>
        <w:spacing w:before="0" w:beforeAutospacing="0" w:after="0" w:afterAutospacing="0"/>
        <w:ind w:firstLine="737"/>
        <w:jc w:val="both"/>
        <w:textAlignment w:val="baseline"/>
        <w:rPr>
          <w:rFonts w:ascii="Times New Roman" w:hAnsi="Times New Roman"/>
          <w:b w:val="0"/>
          <w:color w:val="auto"/>
          <w:sz w:val="28"/>
          <w:szCs w:val="28"/>
        </w:rPr>
      </w:pPr>
      <w:r w:rsidRPr="00F704E6">
        <w:rPr>
          <w:rFonts w:ascii="Times New Roman" w:hAnsi="Times New Roman"/>
          <w:b w:val="0"/>
          <w:color w:val="auto"/>
          <w:sz w:val="28"/>
          <w:szCs w:val="28"/>
        </w:rPr>
        <w:t>Была проведена масштабная и плодотворная совместная раб</w:t>
      </w:r>
      <w:r w:rsidR="005C4A37">
        <w:rPr>
          <w:rFonts w:ascii="Times New Roman" w:hAnsi="Times New Roman"/>
          <w:b w:val="0"/>
          <w:color w:val="auto"/>
          <w:sz w:val="28"/>
          <w:szCs w:val="28"/>
        </w:rPr>
        <w:t>ота депутатов фракции и членов П</w:t>
      </w:r>
      <w:r w:rsidRPr="00F704E6">
        <w:rPr>
          <w:rFonts w:ascii="Times New Roman" w:hAnsi="Times New Roman"/>
          <w:b w:val="0"/>
          <w:color w:val="auto"/>
          <w:sz w:val="28"/>
          <w:szCs w:val="28"/>
        </w:rPr>
        <w:t>равительства</w:t>
      </w:r>
      <w:r w:rsidR="005C4A37">
        <w:rPr>
          <w:rFonts w:ascii="Times New Roman" w:hAnsi="Times New Roman"/>
          <w:b w:val="0"/>
          <w:color w:val="auto"/>
          <w:sz w:val="28"/>
          <w:szCs w:val="28"/>
        </w:rPr>
        <w:t xml:space="preserve"> области </w:t>
      </w:r>
      <w:r w:rsidRPr="00F704E6">
        <w:rPr>
          <w:rFonts w:ascii="Times New Roman" w:hAnsi="Times New Roman"/>
          <w:b w:val="0"/>
          <w:color w:val="auto"/>
          <w:sz w:val="28"/>
          <w:szCs w:val="28"/>
        </w:rPr>
        <w:t xml:space="preserve"> над проектом закона</w:t>
      </w:r>
      <w:r w:rsidR="00814E7E" w:rsidRPr="00F704E6">
        <w:rPr>
          <w:rFonts w:ascii="Times New Roman" w:hAnsi="Times New Roman"/>
          <w:b w:val="0"/>
          <w:color w:val="auto"/>
          <w:sz w:val="28"/>
          <w:szCs w:val="28"/>
        </w:rPr>
        <w:t xml:space="preserve"> области</w:t>
      </w:r>
      <w:r w:rsidRPr="00F704E6">
        <w:rPr>
          <w:rFonts w:ascii="Times New Roman" w:hAnsi="Times New Roman"/>
          <w:b w:val="0"/>
          <w:color w:val="auto"/>
          <w:sz w:val="28"/>
          <w:szCs w:val="28"/>
        </w:rPr>
        <w:t xml:space="preserve"> </w:t>
      </w:r>
      <w:r w:rsidR="00F704E6" w:rsidRPr="00F704E6">
        <w:rPr>
          <w:rFonts w:ascii="Times New Roman" w:hAnsi="Times New Roman"/>
          <w:b w:val="0"/>
          <w:color w:val="auto"/>
          <w:sz w:val="28"/>
          <w:szCs w:val="28"/>
        </w:rPr>
        <w:t>"Об областном бюджете на 2015 год и на плановый период 2016 и 2017 годов".</w:t>
      </w:r>
    </w:p>
    <w:p w:rsidR="00092A44" w:rsidRPr="0087283F" w:rsidRDefault="00092A44" w:rsidP="001C6E22">
      <w:pPr>
        <w:ind w:firstLine="737"/>
        <w:jc w:val="both"/>
        <w:rPr>
          <w:sz w:val="28"/>
          <w:szCs w:val="28"/>
        </w:rPr>
      </w:pPr>
      <w:r w:rsidRPr="0087283F">
        <w:rPr>
          <w:sz w:val="28"/>
          <w:szCs w:val="28"/>
        </w:rPr>
        <w:t xml:space="preserve">Депутаты фракции "ЕДИНАЯ РОССИЯ" </w:t>
      </w:r>
      <w:proofErr w:type="spellStart"/>
      <w:r w:rsidRPr="0087283F">
        <w:rPr>
          <w:sz w:val="28"/>
          <w:szCs w:val="28"/>
        </w:rPr>
        <w:t>консолидирован</w:t>
      </w:r>
      <w:r w:rsidR="005C4A37">
        <w:rPr>
          <w:sz w:val="28"/>
          <w:szCs w:val="28"/>
        </w:rPr>
        <w:t>н</w:t>
      </w:r>
      <w:r w:rsidRPr="0087283F">
        <w:rPr>
          <w:sz w:val="28"/>
          <w:szCs w:val="28"/>
        </w:rPr>
        <w:t>о</w:t>
      </w:r>
      <w:proofErr w:type="spellEnd"/>
      <w:r w:rsidRPr="0087283F">
        <w:rPr>
          <w:sz w:val="28"/>
          <w:szCs w:val="28"/>
        </w:rPr>
        <w:t xml:space="preserve"> поддержали принятие социально ориентированного бюджета региона на 201</w:t>
      </w:r>
      <w:r w:rsidR="00F704E6">
        <w:rPr>
          <w:sz w:val="28"/>
          <w:szCs w:val="28"/>
        </w:rPr>
        <w:t>5</w:t>
      </w:r>
      <w:r w:rsidRPr="0087283F">
        <w:rPr>
          <w:sz w:val="28"/>
          <w:szCs w:val="28"/>
        </w:rPr>
        <w:t xml:space="preserve"> год.</w:t>
      </w:r>
    </w:p>
    <w:p w:rsidR="00092A44" w:rsidRPr="00582423" w:rsidRDefault="00FF6C33" w:rsidP="001C6E22">
      <w:pPr>
        <w:widowControl w:val="0"/>
        <w:ind w:firstLine="737"/>
        <w:jc w:val="both"/>
        <w:rPr>
          <w:sz w:val="28"/>
          <w:szCs w:val="28"/>
        </w:rPr>
      </w:pPr>
      <w:r>
        <w:rPr>
          <w:sz w:val="28"/>
          <w:szCs w:val="28"/>
        </w:rPr>
        <w:t>Н</w:t>
      </w:r>
      <w:r w:rsidR="00092A44" w:rsidRPr="0087283F">
        <w:rPr>
          <w:sz w:val="28"/>
          <w:szCs w:val="28"/>
        </w:rPr>
        <w:t>аиболее значимы</w:t>
      </w:r>
      <w:r>
        <w:rPr>
          <w:sz w:val="28"/>
          <w:szCs w:val="28"/>
        </w:rPr>
        <w:t>е</w:t>
      </w:r>
      <w:r w:rsidR="00092A44" w:rsidRPr="0087283F">
        <w:rPr>
          <w:sz w:val="28"/>
          <w:szCs w:val="28"/>
        </w:rPr>
        <w:t xml:space="preserve"> рассмотренны</w:t>
      </w:r>
      <w:r>
        <w:rPr>
          <w:sz w:val="28"/>
          <w:szCs w:val="28"/>
        </w:rPr>
        <w:t>е</w:t>
      </w:r>
      <w:r w:rsidR="00092A44" w:rsidRPr="0087283F">
        <w:rPr>
          <w:sz w:val="28"/>
          <w:szCs w:val="28"/>
        </w:rPr>
        <w:t xml:space="preserve"> фракцией </w:t>
      </w:r>
      <w:r w:rsidR="00ED45FB">
        <w:rPr>
          <w:sz w:val="28"/>
          <w:szCs w:val="28"/>
        </w:rPr>
        <w:t xml:space="preserve">проекты </w:t>
      </w:r>
      <w:r w:rsidR="00092A44" w:rsidRPr="0087283F">
        <w:rPr>
          <w:sz w:val="28"/>
          <w:szCs w:val="28"/>
        </w:rPr>
        <w:t>закон</w:t>
      </w:r>
      <w:r w:rsidR="00ED45FB">
        <w:rPr>
          <w:sz w:val="28"/>
          <w:szCs w:val="28"/>
        </w:rPr>
        <w:t>ов</w:t>
      </w:r>
      <w:r w:rsidR="00814E7E">
        <w:rPr>
          <w:sz w:val="28"/>
          <w:szCs w:val="28"/>
        </w:rPr>
        <w:t xml:space="preserve"> Нижегородской области</w:t>
      </w:r>
      <w:r w:rsidR="00092A44" w:rsidRPr="0087283F">
        <w:rPr>
          <w:sz w:val="28"/>
          <w:szCs w:val="28"/>
        </w:rPr>
        <w:t xml:space="preserve">: </w:t>
      </w:r>
    </w:p>
    <w:p w:rsidR="00F704E6" w:rsidRPr="00F704E6" w:rsidRDefault="00A75220" w:rsidP="001C6E22">
      <w:pPr>
        <w:widowControl w:val="0"/>
        <w:ind w:firstLine="737"/>
        <w:jc w:val="both"/>
        <w:rPr>
          <w:sz w:val="28"/>
          <w:szCs w:val="28"/>
        </w:rPr>
      </w:pPr>
      <w:r>
        <w:rPr>
          <w:sz w:val="28"/>
          <w:szCs w:val="28"/>
        </w:rPr>
        <w:t>1) </w:t>
      </w:r>
      <w:r w:rsidR="00F704E6" w:rsidRPr="00F704E6">
        <w:rPr>
          <w:sz w:val="28"/>
          <w:szCs w:val="28"/>
        </w:rPr>
        <w:t xml:space="preserve">"О внесении изменений в статью 3 Закона Нижегородской области "О народных художественных промыслах Нижегородской области". Законопроектом  предусматривается возможность предоставления государственной поддержки в форме субсидий организациям, осуществляющим торговую деятельность изделиями народных художественных </w:t>
      </w:r>
      <w:r w:rsidR="00F704E6">
        <w:rPr>
          <w:sz w:val="28"/>
          <w:szCs w:val="28"/>
        </w:rPr>
        <w:t>промыслов Нижегородской области;</w:t>
      </w:r>
    </w:p>
    <w:p w:rsidR="00F704E6" w:rsidRPr="00F704E6" w:rsidRDefault="00F704E6" w:rsidP="001C6E22">
      <w:pPr>
        <w:widowControl w:val="0"/>
        <w:ind w:firstLine="737"/>
        <w:jc w:val="both"/>
        <w:rPr>
          <w:sz w:val="28"/>
          <w:szCs w:val="28"/>
        </w:rPr>
      </w:pPr>
      <w:r>
        <w:rPr>
          <w:sz w:val="28"/>
          <w:szCs w:val="28"/>
        </w:rPr>
        <w:t>2) </w:t>
      </w:r>
      <w:r w:rsidRPr="00F704E6">
        <w:rPr>
          <w:sz w:val="28"/>
          <w:szCs w:val="28"/>
        </w:rPr>
        <w:t xml:space="preserve">"О внесении изменений в статью 5.5 Кодекса Нижегородской области об административных правонарушениях". Законопроектом устанавливается ответственность за выжигание сухостоя и травянистой растительности на землях особо охраняемых природных территорий, землях природоохранного назначения, землях рекреационного назначения, землях </w:t>
      </w:r>
      <w:proofErr w:type="spellStart"/>
      <w:r w:rsidRPr="00F704E6">
        <w:rPr>
          <w:sz w:val="28"/>
          <w:szCs w:val="28"/>
        </w:rPr>
        <w:t>историко</w:t>
      </w:r>
      <w:proofErr w:type="spellEnd"/>
      <w:r w:rsidRPr="00F704E6">
        <w:rPr>
          <w:sz w:val="28"/>
          <w:szCs w:val="28"/>
        </w:rPr>
        <w:t xml:space="preserve"> - культурного назначения, особо ценных землях, землях запаса, а также акваториях водных объектов и землях сельскохозяйственного назначения, за исключением случаев выжигания для возвращения земельных участков в сельскохозяйственный оборот при соблюдении установленных законодательством </w:t>
      </w:r>
      <w:r w:rsidR="005C4A37">
        <w:rPr>
          <w:sz w:val="28"/>
          <w:szCs w:val="28"/>
        </w:rPr>
        <w:t>Российской Федерации требований;</w:t>
      </w:r>
    </w:p>
    <w:p w:rsidR="00F704E6" w:rsidRPr="00F704E6" w:rsidRDefault="00F46D08" w:rsidP="001C6E22">
      <w:pPr>
        <w:widowControl w:val="0"/>
        <w:ind w:firstLine="737"/>
        <w:jc w:val="both"/>
        <w:rPr>
          <w:sz w:val="28"/>
          <w:szCs w:val="28"/>
        </w:rPr>
      </w:pPr>
      <w:r>
        <w:rPr>
          <w:sz w:val="28"/>
          <w:szCs w:val="28"/>
        </w:rPr>
        <w:t>3) </w:t>
      </w:r>
      <w:r w:rsidR="00F704E6" w:rsidRPr="00F704E6">
        <w:rPr>
          <w:sz w:val="28"/>
          <w:szCs w:val="28"/>
        </w:rPr>
        <w:t>"Об осуществлении права государственной собственности Нижегородской области". Проектом закона предлагается внести дополнение в Закон, предоставляющее возможность создания в области на основе объектов собственности Нижегородской области в соответствии с федеральным законодател</w:t>
      </w:r>
      <w:r w:rsidR="0007259E">
        <w:rPr>
          <w:sz w:val="28"/>
          <w:szCs w:val="28"/>
        </w:rPr>
        <w:t>ьством хозяйственных партнерств;</w:t>
      </w:r>
    </w:p>
    <w:p w:rsidR="00F704E6" w:rsidRPr="00F704E6" w:rsidRDefault="00F46D08" w:rsidP="001C6E22">
      <w:pPr>
        <w:widowControl w:val="0"/>
        <w:ind w:firstLine="737"/>
        <w:jc w:val="both"/>
        <w:rPr>
          <w:sz w:val="28"/>
          <w:szCs w:val="28"/>
        </w:rPr>
      </w:pPr>
      <w:r>
        <w:rPr>
          <w:sz w:val="28"/>
          <w:szCs w:val="28"/>
        </w:rPr>
        <w:t>4) </w:t>
      </w:r>
      <w:r w:rsidR="00F704E6" w:rsidRPr="00F704E6">
        <w:rPr>
          <w:sz w:val="28"/>
          <w:szCs w:val="28"/>
        </w:rPr>
        <w:t xml:space="preserve">"Об исполнении </w:t>
      </w:r>
      <w:r w:rsidR="0007259E">
        <w:rPr>
          <w:sz w:val="28"/>
          <w:szCs w:val="28"/>
        </w:rPr>
        <w:t>областного бюджета за 2013 год";</w:t>
      </w:r>
    </w:p>
    <w:p w:rsidR="00F704E6" w:rsidRPr="00F704E6" w:rsidRDefault="00F46D08" w:rsidP="001C6E22">
      <w:pPr>
        <w:widowControl w:val="0"/>
        <w:ind w:firstLine="737"/>
        <w:jc w:val="both"/>
        <w:rPr>
          <w:sz w:val="28"/>
          <w:szCs w:val="28"/>
        </w:rPr>
      </w:pPr>
      <w:r>
        <w:rPr>
          <w:sz w:val="28"/>
          <w:szCs w:val="28"/>
        </w:rPr>
        <w:t>5) </w:t>
      </w:r>
      <w:r w:rsidR="00F704E6" w:rsidRPr="00F704E6">
        <w:rPr>
          <w:sz w:val="28"/>
          <w:szCs w:val="28"/>
        </w:rPr>
        <w:t xml:space="preserve">"Об отдельных вопросах организации местного самоуправления в </w:t>
      </w:r>
      <w:r w:rsidR="0007259E">
        <w:rPr>
          <w:sz w:val="28"/>
          <w:szCs w:val="28"/>
        </w:rPr>
        <w:t xml:space="preserve">муниципальном образовании </w:t>
      </w:r>
      <w:r w:rsidR="00F704E6" w:rsidRPr="00F704E6">
        <w:rPr>
          <w:sz w:val="28"/>
          <w:szCs w:val="28"/>
        </w:rPr>
        <w:t>город Нижн</w:t>
      </w:r>
      <w:r w:rsidR="0007259E">
        <w:rPr>
          <w:sz w:val="28"/>
          <w:szCs w:val="28"/>
        </w:rPr>
        <w:t>ий</w:t>
      </w:r>
      <w:r w:rsidR="00F704E6" w:rsidRPr="00F704E6">
        <w:rPr>
          <w:sz w:val="28"/>
          <w:szCs w:val="28"/>
        </w:rPr>
        <w:t xml:space="preserve"> Новгород". Законопроект определяет порядок формирования, полномочия, срок полномочий, подотчетность, подконтрольность органов местного самоуправления города </w:t>
      </w:r>
      <w:r w:rsidR="00F704E6" w:rsidRPr="00F704E6">
        <w:rPr>
          <w:sz w:val="28"/>
          <w:szCs w:val="28"/>
        </w:rPr>
        <w:lastRenderedPageBreak/>
        <w:t>Нижн</w:t>
      </w:r>
      <w:r w:rsidR="00976B1B">
        <w:rPr>
          <w:sz w:val="28"/>
          <w:szCs w:val="28"/>
        </w:rPr>
        <w:t>ий Новгород</w:t>
      </w:r>
      <w:r w:rsidR="00A00B6D">
        <w:rPr>
          <w:sz w:val="28"/>
          <w:szCs w:val="28"/>
        </w:rPr>
        <w:t>;</w:t>
      </w:r>
    </w:p>
    <w:p w:rsidR="00F704E6" w:rsidRPr="00F704E6" w:rsidRDefault="00F46D08" w:rsidP="001C6E22">
      <w:pPr>
        <w:widowControl w:val="0"/>
        <w:ind w:firstLine="737"/>
        <w:jc w:val="both"/>
        <w:rPr>
          <w:sz w:val="28"/>
          <w:szCs w:val="28"/>
        </w:rPr>
      </w:pPr>
      <w:r>
        <w:rPr>
          <w:sz w:val="28"/>
          <w:szCs w:val="28"/>
        </w:rPr>
        <w:t>6) </w:t>
      </w:r>
      <w:r w:rsidR="00F704E6" w:rsidRPr="00F704E6">
        <w:rPr>
          <w:sz w:val="28"/>
          <w:szCs w:val="28"/>
        </w:rPr>
        <w:t>"Об отдельных вопросах организации местного самоуправления в Нижегородской области". Проект закона определяет порядок формирования представительных органов муниципальных образований Нижегородской области, контрольно-счетных органов и администраций муниципальных образований Нижегородской области, порядок избрания глав муниципальных образований Нижегородской области, также устанавливаются сроки полномочий указанных органов местного самоуправления муниципальных об</w:t>
      </w:r>
      <w:r w:rsidR="002C793A">
        <w:rPr>
          <w:sz w:val="28"/>
          <w:szCs w:val="28"/>
        </w:rPr>
        <w:t>разований Нижегородской области;</w:t>
      </w:r>
    </w:p>
    <w:p w:rsidR="00F704E6" w:rsidRPr="00F704E6" w:rsidRDefault="00F46D08" w:rsidP="001C6E22">
      <w:pPr>
        <w:widowControl w:val="0"/>
        <w:ind w:firstLine="737"/>
        <w:jc w:val="both"/>
        <w:rPr>
          <w:sz w:val="28"/>
          <w:szCs w:val="28"/>
        </w:rPr>
      </w:pPr>
      <w:r>
        <w:rPr>
          <w:sz w:val="28"/>
          <w:szCs w:val="28"/>
        </w:rPr>
        <w:t>7) </w:t>
      </w:r>
      <w:r w:rsidR="00F704E6" w:rsidRPr="00F704E6">
        <w:rPr>
          <w:sz w:val="28"/>
          <w:szCs w:val="28"/>
        </w:rPr>
        <w:t>"О снижении налоговой ставки налога на прибыль организаций для отдельных категорий налогоплательщиков в 2015 году". Проектом закона предлагается предоставить льготу в виде снижения ставки налога на прибыль для организаций, оказавших финансовое пожертвование на проведение спортивных мероприятий Нижегородской области, а также спортивным командам Нижегородской области на общую сумму не более 875 млн. рублей.</w:t>
      </w:r>
    </w:p>
    <w:p w:rsidR="00092A44" w:rsidRPr="0087283F" w:rsidRDefault="00092A44" w:rsidP="001C6E22">
      <w:pPr>
        <w:ind w:firstLine="737"/>
        <w:jc w:val="both"/>
        <w:rPr>
          <w:b/>
          <w:sz w:val="28"/>
          <w:szCs w:val="28"/>
        </w:rPr>
      </w:pPr>
      <w:r w:rsidRPr="0087283F">
        <w:rPr>
          <w:sz w:val="28"/>
          <w:szCs w:val="28"/>
        </w:rPr>
        <w:t>Неизменной является совместная работа с Правительством Нижегородской области. В части внесения изменений в бюджет региона проведены многочисленные встречи, заседания комитетов</w:t>
      </w:r>
      <w:r w:rsidR="009F397F">
        <w:rPr>
          <w:sz w:val="28"/>
          <w:szCs w:val="28"/>
        </w:rPr>
        <w:t xml:space="preserve"> Законодательного Собрания</w:t>
      </w:r>
      <w:r w:rsidRPr="0087283F">
        <w:rPr>
          <w:sz w:val="28"/>
          <w:szCs w:val="28"/>
        </w:rPr>
        <w:t>, были уточнены параметры бюджета, внесены необходимые изменения. Также проводится работа по разработке законотворческих инициатив, совместное обсуждение проектов законов, внесенных депутатами фракции "ЕДИНАЯ РОССИЯ", в рамках рабочих групп и совещаний.</w:t>
      </w:r>
    </w:p>
    <w:p w:rsidR="007B264A" w:rsidRPr="005446A5" w:rsidRDefault="00092A44" w:rsidP="001C6E22">
      <w:pPr>
        <w:ind w:firstLine="737"/>
        <w:jc w:val="both"/>
        <w:rPr>
          <w:sz w:val="28"/>
          <w:szCs w:val="28"/>
        </w:rPr>
      </w:pPr>
      <w:r w:rsidRPr="0087283F">
        <w:rPr>
          <w:sz w:val="28"/>
          <w:szCs w:val="28"/>
        </w:rPr>
        <w:t>По итогам работы Экспертного совета при фракции "ЕДИНАЯ РОССИЯ" в Законодательном Собрании Нижегородской области на рассмотрение Экспертно – консультативного совета фракции Всероссийской политической партии "ЕДИНАЯ РОССИЯ" в Государственной Думе Федерального Со</w:t>
      </w:r>
      <w:r w:rsidR="00F442D2">
        <w:rPr>
          <w:sz w:val="28"/>
          <w:szCs w:val="28"/>
        </w:rPr>
        <w:t>брания Российской Федерации был</w:t>
      </w:r>
      <w:r w:rsidRPr="0087283F">
        <w:rPr>
          <w:sz w:val="28"/>
          <w:szCs w:val="28"/>
        </w:rPr>
        <w:t xml:space="preserve"> направлен ряд федеральных законопроектов, среди них</w:t>
      </w:r>
      <w:r w:rsidR="007B264A" w:rsidRPr="007B264A">
        <w:rPr>
          <w:sz w:val="28"/>
          <w:szCs w:val="28"/>
        </w:rPr>
        <w:t xml:space="preserve"> </w:t>
      </w:r>
      <w:r w:rsidR="007B264A" w:rsidRPr="005446A5">
        <w:rPr>
          <w:sz w:val="28"/>
          <w:szCs w:val="28"/>
        </w:rPr>
        <w:t>проект федерального закона "О внесении изменений в статью 12 Федерального закона "Об охране здоровья граждан от воздействия окружающего табачного дыма и последствий потребления табака", проект федерального закона "О внесении изменений в статью 158 Уголовного кодекса Российской Федерации и статью 7.27 Кодекса Российской Федерации об ад</w:t>
      </w:r>
      <w:r w:rsidR="007B264A">
        <w:rPr>
          <w:sz w:val="28"/>
          <w:szCs w:val="28"/>
        </w:rPr>
        <w:t>министративных правонарушениях" и</w:t>
      </w:r>
      <w:r w:rsidR="007B264A" w:rsidRPr="005446A5">
        <w:rPr>
          <w:sz w:val="28"/>
          <w:szCs w:val="28"/>
        </w:rPr>
        <w:t xml:space="preserve"> проект федерального закона "О внесении изменений в статьи 158 и 161¹ Жилищного кодекса Российской Федерации".</w:t>
      </w:r>
    </w:p>
    <w:p w:rsidR="00092A44" w:rsidRPr="007B264A" w:rsidRDefault="00092A44" w:rsidP="001C6E22">
      <w:pPr>
        <w:ind w:firstLine="737"/>
        <w:jc w:val="both"/>
        <w:rPr>
          <w:sz w:val="28"/>
          <w:szCs w:val="28"/>
        </w:rPr>
      </w:pPr>
      <w:r w:rsidRPr="007B264A">
        <w:rPr>
          <w:sz w:val="28"/>
          <w:szCs w:val="28"/>
        </w:rPr>
        <w:t xml:space="preserve">Неизменной является совместная работа с фракциями "ЕДИНАЯ РОССИЯ" в представительных органах муниципальных образований. При фракции "ЕДИНАЯ РОССИЯ" в Законодательном Собрании с 2009 года осуществляет свою деятельность </w:t>
      </w:r>
      <w:r w:rsidRPr="000F3B13">
        <w:rPr>
          <w:sz w:val="28"/>
          <w:szCs w:val="28"/>
        </w:rPr>
        <w:t>Региональный Координационный совет депутатских объединений</w:t>
      </w:r>
      <w:r w:rsidRPr="007B264A">
        <w:rPr>
          <w:sz w:val="28"/>
          <w:szCs w:val="28"/>
        </w:rPr>
        <w:t xml:space="preserve">. В состав совета входят 52 руководителя фракций "ЕДИНАЯ РОССИЯ" </w:t>
      </w:r>
      <w:r w:rsidR="009F397F" w:rsidRPr="007B264A">
        <w:rPr>
          <w:sz w:val="28"/>
          <w:szCs w:val="28"/>
        </w:rPr>
        <w:t xml:space="preserve">в представительных органах </w:t>
      </w:r>
      <w:r w:rsidRPr="007B264A">
        <w:rPr>
          <w:sz w:val="28"/>
          <w:szCs w:val="28"/>
        </w:rPr>
        <w:t xml:space="preserve">муниципальных </w:t>
      </w:r>
      <w:r w:rsidR="00F442D2">
        <w:rPr>
          <w:sz w:val="28"/>
          <w:szCs w:val="28"/>
        </w:rPr>
        <w:t>районов</w:t>
      </w:r>
      <w:r w:rsidRPr="007B264A">
        <w:rPr>
          <w:sz w:val="28"/>
          <w:szCs w:val="28"/>
        </w:rPr>
        <w:t xml:space="preserve"> и городс</w:t>
      </w:r>
      <w:r w:rsidR="009F397F" w:rsidRPr="007B264A">
        <w:rPr>
          <w:sz w:val="28"/>
          <w:szCs w:val="28"/>
        </w:rPr>
        <w:t>ких округов области. Руководит советом П</w:t>
      </w:r>
      <w:r w:rsidRPr="007B264A">
        <w:rPr>
          <w:sz w:val="28"/>
          <w:szCs w:val="28"/>
        </w:rPr>
        <w:t xml:space="preserve">редседатель </w:t>
      </w:r>
      <w:r w:rsidRPr="007B264A">
        <w:rPr>
          <w:sz w:val="28"/>
          <w:szCs w:val="28"/>
        </w:rPr>
        <w:lastRenderedPageBreak/>
        <w:t xml:space="preserve">Законодательного Собрания, руководитель фракции "ЕДИНАЯ РОССИЯ" в региональном парламенте Е.В. Лебедев. </w:t>
      </w:r>
    </w:p>
    <w:p w:rsidR="007B264A" w:rsidRPr="00FD4A15" w:rsidRDefault="007B264A" w:rsidP="001C6E22">
      <w:pPr>
        <w:ind w:firstLine="737"/>
        <w:jc w:val="both"/>
        <w:rPr>
          <w:rFonts w:eastAsia="+mn-ea"/>
          <w:bCs/>
          <w:kern w:val="24"/>
          <w:sz w:val="28"/>
          <w:szCs w:val="28"/>
        </w:rPr>
      </w:pPr>
      <w:r w:rsidRPr="00FD4A15">
        <w:rPr>
          <w:rFonts w:eastAsia="+mn-ea"/>
          <w:bCs/>
          <w:kern w:val="24"/>
          <w:sz w:val="28"/>
          <w:szCs w:val="28"/>
        </w:rPr>
        <w:t>В</w:t>
      </w:r>
      <w:r w:rsidR="006402A2" w:rsidRPr="00FD4A15">
        <w:rPr>
          <w:rFonts w:eastAsia="+mn-ea"/>
          <w:bCs/>
          <w:kern w:val="24"/>
          <w:sz w:val="28"/>
          <w:szCs w:val="28"/>
        </w:rPr>
        <w:t xml:space="preserve"> 2014 году было</w:t>
      </w:r>
      <w:r w:rsidRPr="00FD4A15">
        <w:rPr>
          <w:rFonts w:eastAsia="+mn-ea"/>
          <w:bCs/>
          <w:kern w:val="24"/>
          <w:sz w:val="28"/>
          <w:szCs w:val="28"/>
        </w:rPr>
        <w:t xml:space="preserve"> проведен</w:t>
      </w:r>
      <w:r w:rsidR="00671B7E" w:rsidRPr="00FD4A15">
        <w:rPr>
          <w:rFonts w:eastAsia="+mn-ea"/>
          <w:bCs/>
          <w:kern w:val="24"/>
          <w:sz w:val="28"/>
          <w:szCs w:val="28"/>
        </w:rPr>
        <w:t>о</w:t>
      </w:r>
      <w:r w:rsidRPr="00FD4A15">
        <w:rPr>
          <w:rFonts w:eastAsia="+mn-ea"/>
          <w:bCs/>
          <w:kern w:val="24"/>
          <w:sz w:val="28"/>
          <w:szCs w:val="28"/>
        </w:rPr>
        <w:t xml:space="preserve"> три заседания Координационного совета депутатских объединений партии "ЕДИНАЯ РОССИЯ" в Нижегородской области. В июне 2014 года </w:t>
      </w:r>
      <w:r w:rsidRPr="00FD4A15">
        <w:rPr>
          <w:sz w:val="28"/>
          <w:szCs w:val="28"/>
        </w:rPr>
        <w:t xml:space="preserve">в программе заседания были рассмотрены важнейшие вопросы развития области на ближайшую перспективу: изменение законодательства, уточняющего основы формирования органов МСУ, особенности создания общественного контроля в Нижегородской области, а также вопросы развития сельского хозяйства в регионе. </w:t>
      </w:r>
      <w:r w:rsidRPr="00FD4A15">
        <w:rPr>
          <w:rFonts w:eastAsia="+mn-ea"/>
          <w:bCs/>
          <w:kern w:val="24"/>
          <w:sz w:val="28"/>
          <w:szCs w:val="28"/>
        </w:rPr>
        <w:t>В августе 2014 года основной темой заседания стало участие депутатского корпуса в избирательной кампании по выборам Губернатора Нижегородской области. В декабре 2014</w:t>
      </w:r>
      <w:r w:rsidR="007F1F7A" w:rsidRPr="00FD4A15">
        <w:rPr>
          <w:rFonts w:eastAsia="+mn-ea"/>
          <w:bCs/>
          <w:kern w:val="24"/>
          <w:sz w:val="28"/>
          <w:szCs w:val="28"/>
        </w:rPr>
        <w:t xml:space="preserve"> года</w:t>
      </w:r>
      <w:r w:rsidRPr="00FD4A15">
        <w:rPr>
          <w:rFonts w:eastAsia="+mn-ea"/>
          <w:bCs/>
          <w:kern w:val="24"/>
          <w:sz w:val="28"/>
          <w:szCs w:val="28"/>
        </w:rPr>
        <w:t xml:space="preserve"> было проведено итоговое заседание Совета, на котором рассмотрены социальные вопросы, особенности изменения законодательства в области ЖКХ, поддержки кадров в медицинской отрасли. </w:t>
      </w:r>
    </w:p>
    <w:p w:rsidR="00092A44" w:rsidRPr="0087283F" w:rsidRDefault="00092A44" w:rsidP="001C6E22">
      <w:pPr>
        <w:pStyle w:val="ac"/>
        <w:spacing w:before="0" w:beforeAutospacing="0" w:after="0" w:afterAutospacing="0"/>
        <w:ind w:firstLine="737"/>
        <w:jc w:val="both"/>
        <w:rPr>
          <w:rFonts w:ascii="Times New Roman" w:hAnsi="Times New Roman"/>
          <w:b w:val="0"/>
          <w:color w:val="auto"/>
          <w:sz w:val="28"/>
          <w:szCs w:val="28"/>
        </w:rPr>
      </w:pPr>
      <w:r w:rsidRPr="0087283F">
        <w:rPr>
          <w:rFonts w:ascii="Times New Roman" w:eastAsia="Calibri" w:hAnsi="Times New Roman"/>
          <w:b w:val="0"/>
          <w:color w:val="auto"/>
          <w:sz w:val="28"/>
          <w:szCs w:val="28"/>
        </w:rPr>
        <w:t xml:space="preserve">Также регулярно проводились семинары для депутатов </w:t>
      </w:r>
      <w:r w:rsidR="009F397F">
        <w:rPr>
          <w:rFonts w:ascii="Times New Roman" w:eastAsia="Calibri" w:hAnsi="Times New Roman"/>
          <w:b w:val="0"/>
          <w:color w:val="auto"/>
          <w:sz w:val="28"/>
          <w:szCs w:val="28"/>
        </w:rPr>
        <w:t xml:space="preserve">представительных органов </w:t>
      </w:r>
      <w:r w:rsidRPr="0087283F">
        <w:rPr>
          <w:rFonts w:ascii="Times New Roman" w:eastAsia="Calibri" w:hAnsi="Times New Roman"/>
          <w:b w:val="0"/>
          <w:color w:val="auto"/>
          <w:sz w:val="28"/>
          <w:szCs w:val="28"/>
        </w:rPr>
        <w:t xml:space="preserve">муниципальных образований по совершенствованию работы с избирателями, информированию об изменениях в региональном и федеральном законодательстве. </w:t>
      </w:r>
    </w:p>
    <w:p w:rsidR="00092A44" w:rsidRPr="0087283F" w:rsidRDefault="00092A44" w:rsidP="001C6E22">
      <w:pPr>
        <w:ind w:firstLine="737"/>
        <w:jc w:val="both"/>
        <w:rPr>
          <w:rFonts w:eastAsia="Calibri"/>
          <w:sz w:val="28"/>
          <w:szCs w:val="28"/>
          <w:lang w:eastAsia="en-US"/>
        </w:rPr>
      </w:pPr>
      <w:r w:rsidRPr="0087283F">
        <w:rPr>
          <w:spacing w:val="-10"/>
          <w:sz w:val="28"/>
          <w:szCs w:val="28"/>
        </w:rPr>
        <w:t xml:space="preserve">В рамках взаимодействия фракции "ЕДИНАЯ РОССИЯ" в Законодательном Собрании с депутатами муниципальных образований уже </w:t>
      </w:r>
      <w:r w:rsidR="00A44188">
        <w:rPr>
          <w:spacing w:val="-10"/>
          <w:sz w:val="28"/>
          <w:szCs w:val="28"/>
        </w:rPr>
        <w:t>6</w:t>
      </w:r>
      <w:r w:rsidRPr="0087283F">
        <w:rPr>
          <w:spacing w:val="-10"/>
          <w:sz w:val="28"/>
          <w:szCs w:val="28"/>
        </w:rPr>
        <w:t xml:space="preserve"> лет осуществляет свою деятельность </w:t>
      </w:r>
      <w:r w:rsidRPr="0087283F">
        <w:rPr>
          <w:b/>
          <w:spacing w:val="-10"/>
          <w:sz w:val="28"/>
          <w:szCs w:val="28"/>
        </w:rPr>
        <w:t>Клуб женщин-депутатов под руководством О.В. Щетининой</w:t>
      </w:r>
      <w:r w:rsidRPr="0087283F">
        <w:rPr>
          <w:spacing w:val="-10"/>
          <w:sz w:val="28"/>
          <w:szCs w:val="28"/>
        </w:rPr>
        <w:t>. За это время были проработаны такие важные для региона вопросы</w:t>
      </w:r>
      <w:r w:rsidR="009F397F">
        <w:rPr>
          <w:spacing w:val="-10"/>
          <w:sz w:val="28"/>
          <w:szCs w:val="28"/>
        </w:rPr>
        <w:t>, как</w:t>
      </w:r>
      <w:r w:rsidRPr="0087283F">
        <w:rPr>
          <w:spacing w:val="-10"/>
          <w:sz w:val="28"/>
          <w:szCs w:val="28"/>
        </w:rPr>
        <w:t xml:space="preserve"> </w:t>
      </w:r>
      <w:r w:rsidRPr="0087283F">
        <w:rPr>
          <w:rFonts w:eastAsia="Calibri"/>
          <w:sz w:val="28"/>
          <w:szCs w:val="28"/>
          <w:lang w:eastAsia="en-US"/>
        </w:rPr>
        <w:t>развитие и оптимизация в Нижегородской области дошко</w:t>
      </w:r>
      <w:r w:rsidR="009F397F">
        <w:rPr>
          <w:rFonts w:eastAsia="Calibri"/>
          <w:sz w:val="28"/>
          <w:szCs w:val="28"/>
          <w:lang w:eastAsia="en-US"/>
        </w:rPr>
        <w:t>льного образования, в том числе</w:t>
      </w:r>
      <w:r w:rsidRPr="0087283F">
        <w:rPr>
          <w:rFonts w:eastAsia="Calibri"/>
          <w:sz w:val="28"/>
          <w:szCs w:val="28"/>
          <w:lang w:eastAsia="en-US"/>
        </w:rPr>
        <w:t xml:space="preserve"> создание и развитие системы семейных детских садов, введение новых мер </w:t>
      </w:r>
      <w:r w:rsidRPr="0087283F">
        <w:rPr>
          <w:sz w:val="28"/>
          <w:szCs w:val="28"/>
        </w:rPr>
        <w:t>поддержки материнства и детства, развитие системы здравоохранения и модернизация образования, развитие молодежной политики в регионе.  Вс</w:t>
      </w:r>
      <w:r w:rsidR="009F397F">
        <w:rPr>
          <w:sz w:val="28"/>
          <w:szCs w:val="28"/>
        </w:rPr>
        <w:t>е высказанные идеи, в том числе</w:t>
      </w:r>
      <w:r w:rsidRPr="0087283F">
        <w:rPr>
          <w:sz w:val="28"/>
          <w:szCs w:val="28"/>
        </w:rPr>
        <w:t xml:space="preserve"> по совершенствованию законодательной базы региона в данных направления</w:t>
      </w:r>
      <w:r w:rsidR="009F397F">
        <w:rPr>
          <w:sz w:val="28"/>
          <w:szCs w:val="28"/>
        </w:rPr>
        <w:t>х</w:t>
      </w:r>
      <w:r w:rsidR="007F1F7A">
        <w:rPr>
          <w:sz w:val="28"/>
          <w:szCs w:val="28"/>
        </w:rPr>
        <w:t>,</w:t>
      </w:r>
      <w:r w:rsidR="009F397F">
        <w:rPr>
          <w:sz w:val="28"/>
          <w:szCs w:val="28"/>
        </w:rPr>
        <w:t xml:space="preserve"> были отражены в р</w:t>
      </w:r>
      <w:r w:rsidRPr="0087283F">
        <w:rPr>
          <w:sz w:val="28"/>
          <w:szCs w:val="28"/>
        </w:rPr>
        <w:t>езолюциях Клуба и направлены для дальнейшей работы в Правительство региона, во фракцию "ЕДИНАЯ РОССИЯ" в Законодательном Собрании и в региональный исполнительный комитет партии "ЕДИНАЯ РОССИЯ".</w:t>
      </w:r>
      <w:r w:rsidRPr="0087283F">
        <w:rPr>
          <w:rFonts w:eastAsia="Calibri"/>
          <w:sz w:val="28"/>
          <w:szCs w:val="28"/>
          <w:lang w:eastAsia="en-US"/>
        </w:rPr>
        <w:t xml:space="preserve"> Многие идеи, озвученные депутатами в рамках заседаний Клуба, были воплощены в жизнь. Например, такие как региональный материнский капитал, новые формы организации дошкольного образования и другие. Также женщины-депутаты принимали активное участие в мониторинге регионального законодательства, разработке и реализации социальных проектов Партии на территории своих районов.</w:t>
      </w:r>
    </w:p>
    <w:p w:rsidR="00737C55" w:rsidRPr="00CC2FCF" w:rsidRDefault="00092A44" w:rsidP="001C6E22">
      <w:pPr>
        <w:ind w:firstLine="737"/>
        <w:jc w:val="both"/>
        <w:rPr>
          <w:rFonts w:eastAsia="Calibri"/>
          <w:sz w:val="28"/>
          <w:szCs w:val="28"/>
          <w:lang w:eastAsia="en-US"/>
        </w:rPr>
      </w:pPr>
      <w:r w:rsidRPr="0087283F">
        <w:rPr>
          <w:rFonts w:eastAsia="Calibri"/>
          <w:sz w:val="28"/>
          <w:szCs w:val="28"/>
          <w:lang w:eastAsia="en-US"/>
        </w:rPr>
        <w:t>В 201</w:t>
      </w:r>
      <w:r w:rsidR="00737C55">
        <w:rPr>
          <w:rFonts w:eastAsia="Calibri"/>
          <w:sz w:val="28"/>
          <w:szCs w:val="28"/>
          <w:lang w:eastAsia="en-US"/>
        </w:rPr>
        <w:t>4</w:t>
      </w:r>
      <w:r w:rsidRPr="0087283F">
        <w:rPr>
          <w:rFonts w:eastAsia="Calibri"/>
          <w:sz w:val="28"/>
          <w:szCs w:val="28"/>
          <w:lang w:eastAsia="en-US"/>
        </w:rPr>
        <w:t xml:space="preserve"> году было организовано </w:t>
      </w:r>
      <w:r w:rsidR="00737C55">
        <w:rPr>
          <w:rFonts w:eastAsia="Calibri"/>
          <w:sz w:val="28"/>
          <w:szCs w:val="28"/>
          <w:lang w:eastAsia="en-US"/>
        </w:rPr>
        <w:t>1</w:t>
      </w:r>
      <w:r w:rsidRPr="0087283F">
        <w:rPr>
          <w:rFonts w:eastAsia="Calibri"/>
          <w:sz w:val="28"/>
          <w:szCs w:val="28"/>
          <w:lang w:eastAsia="en-US"/>
        </w:rPr>
        <w:t xml:space="preserve"> заседани</w:t>
      </w:r>
      <w:r w:rsidR="00737C55">
        <w:rPr>
          <w:rFonts w:eastAsia="Calibri"/>
          <w:sz w:val="28"/>
          <w:szCs w:val="28"/>
          <w:lang w:eastAsia="en-US"/>
        </w:rPr>
        <w:t>е</w:t>
      </w:r>
      <w:r w:rsidRPr="0087283F">
        <w:rPr>
          <w:rFonts w:eastAsia="Calibri"/>
          <w:sz w:val="28"/>
          <w:szCs w:val="28"/>
          <w:lang w:eastAsia="en-US"/>
        </w:rPr>
        <w:t xml:space="preserve"> </w:t>
      </w:r>
      <w:r w:rsidR="007F1F7A">
        <w:rPr>
          <w:rFonts w:eastAsia="Calibri"/>
          <w:sz w:val="28"/>
          <w:szCs w:val="28"/>
          <w:lang w:eastAsia="en-US"/>
        </w:rPr>
        <w:t>р</w:t>
      </w:r>
      <w:r w:rsidR="009F397F">
        <w:rPr>
          <w:rFonts w:eastAsia="Calibri"/>
          <w:sz w:val="28"/>
          <w:szCs w:val="28"/>
          <w:lang w:eastAsia="en-US"/>
        </w:rPr>
        <w:t>егионального К</w:t>
      </w:r>
      <w:r w:rsidR="00944905">
        <w:rPr>
          <w:rFonts w:eastAsia="Calibri"/>
          <w:sz w:val="28"/>
          <w:szCs w:val="28"/>
          <w:lang w:eastAsia="en-US"/>
        </w:rPr>
        <w:t>луба женщин-депутатов</w:t>
      </w:r>
      <w:r w:rsidR="00737C55" w:rsidRPr="00737C55">
        <w:rPr>
          <w:rFonts w:eastAsia="Calibri"/>
          <w:sz w:val="28"/>
          <w:szCs w:val="28"/>
          <w:lang w:eastAsia="en-US"/>
        </w:rPr>
        <w:t xml:space="preserve"> </w:t>
      </w:r>
      <w:r w:rsidR="00737C55">
        <w:rPr>
          <w:rFonts w:eastAsia="Calibri"/>
          <w:sz w:val="28"/>
          <w:szCs w:val="28"/>
          <w:lang w:eastAsia="en-US"/>
        </w:rPr>
        <w:t>в г.о. г. Семеновский, где главной темой заседания стал вопрос</w:t>
      </w:r>
      <w:r w:rsidR="00737C55" w:rsidRPr="005446A5">
        <w:rPr>
          <w:rFonts w:eastAsia="Calibri"/>
          <w:sz w:val="28"/>
          <w:szCs w:val="28"/>
          <w:lang w:eastAsia="en-US"/>
        </w:rPr>
        <w:t xml:space="preserve"> </w:t>
      </w:r>
      <w:r w:rsidR="00737C55" w:rsidRPr="005446A5">
        <w:rPr>
          <w:sz w:val="28"/>
          <w:szCs w:val="28"/>
        </w:rPr>
        <w:t>перспективы формирования и развития культурного пространства в Нижегородской области</w:t>
      </w:r>
      <w:r w:rsidR="00737C55" w:rsidRPr="005446A5">
        <w:rPr>
          <w:rFonts w:eastAsia="Calibri"/>
          <w:sz w:val="28"/>
          <w:szCs w:val="28"/>
          <w:lang w:eastAsia="en-US"/>
        </w:rPr>
        <w:t>. В мероприятии приняли участие женщины – депутаты практически из каждого района региона. Было рассмотрено множество актуальных вопросов в сфере культуры</w:t>
      </w:r>
      <w:r w:rsidR="00D34FFA">
        <w:rPr>
          <w:rFonts w:eastAsia="Calibri"/>
          <w:sz w:val="28"/>
          <w:szCs w:val="28"/>
          <w:lang w:eastAsia="en-US"/>
        </w:rPr>
        <w:t>,</w:t>
      </w:r>
      <w:r w:rsidR="00737C55" w:rsidRPr="005446A5">
        <w:rPr>
          <w:rFonts w:eastAsia="Calibri"/>
          <w:sz w:val="28"/>
          <w:szCs w:val="28"/>
          <w:lang w:eastAsia="en-US"/>
        </w:rPr>
        <w:t xml:space="preserve"> </w:t>
      </w:r>
      <w:r w:rsidR="00D34FFA">
        <w:rPr>
          <w:rFonts w:eastAsia="Calibri"/>
          <w:sz w:val="28"/>
          <w:szCs w:val="28"/>
          <w:lang w:eastAsia="en-US"/>
        </w:rPr>
        <w:t>в том числе</w:t>
      </w:r>
      <w:r w:rsidR="00737C55" w:rsidRPr="005446A5">
        <w:rPr>
          <w:rFonts w:eastAsia="Calibri"/>
          <w:sz w:val="28"/>
          <w:szCs w:val="28"/>
          <w:lang w:eastAsia="en-US"/>
        </w:rPr>
        <w:t xml:space="preserve"> даны </w:t>
      </w:r>
      <w:r w:rsidR="00737C55" w:rsidRPr="005446A5">
        <w:rPr>
          <w:rFonts w:eastAsia="Calibri"/>
          <w:sz w:val="28"/>
          <w:szCs w:val="28"/>
          <w:lang w:eastAsia="en-US"/>
        </w:rPr>
        <w:lastRenderedPageBreak/>
        <w:t xml:space="preserve">предложения в </w:t>
      </w:r>
      <w:r w:rsidR="00737C55" w:rsidRPr="005446A5">
        <w:rPr>
          <w:sz w:val="28"/>
          <w:szCs w:val="28"/>
        </w:rPr>
        <w:t>разработку Стратегии развития культуры в Нижегородской области</w:t>
      </w:r>
      <w:r w:rsidR="00737C55" w:rsidRPr="005446A5">
        <w:rPr>
          <w:rFonts w:eastAsia="Calibri"/>
          <w:sz w:val="28"/>
          <w:szCs w:val="28"/>
          <w:lang w:eastAsia="en-US"/>
        </w:rPr>
        <w:t>.</w:t>
      </w:r>
    </w:p>
    <w:p w:rsidR="00092A44" w:rsidRPr="0087283F" w:rsidRDefault="00092A44" w:rsidP="001C6E22">
      <w:pPr>
        <w:ind w:firstLine="737"/>
        <w:jc w:val="both"/>
        <w:rPr>
          <w:sz w:val="28"/>
          <w:szCs w:val="28"/>
        </w:rPr>
      </w:pPr>
      <w:r w:rsidRPr="0087283F">
        <w:rPr>
          <w:rFonts w:eastAsia="+mn-ea"/>
          <w:bCs/>
          <w:kern w:val="24"/>
          <w:sz w:val="28"/>
          <w:szCs w:val="28"/>
        </w:rPr>
        <w:t>Д</w:t>
      </w:r>
      <w:r w:rsidRPr="0087283F">
        <w:rPr>
          <w:rFonts w:eastAsia="Calibri"/>
          <w:bCs/>
          <w:kern w:val="24"/>
          <w:sz w:val="28"/>
          <w:szCs w:val="28"/>
        </w:rPr>
        <w:t>епутаты</w:t>
      </w:r>
      <w:r w:rsidR="00015176">
        <w:rPr>
          <w:rFonts w:eastAsia="Calibri"/>
          <w:bCs/>
          <w:kern w:val="24"/>
          <w:sz w:val="28"/>
          <w:szCs w:val="28"/>
        </w:rPr>
        <w:t xml:space="preserve"> фракции "ЕДИНАЯ РОССИЯ" </w:t>
      </w:r>
      <w:r w:rsidRPr="0087283F">
        <w:rPr>
          <w:rFonts w:eastAsia="Calibri"/>
          <w:bCs/>
          <w:kern w:val="24"/>
          <w:sz w:val="28"/>
          <w:szCs w:val="28"/>
        </w:rPr>
        <w:t>постоянно взаимодействуют с населением региона, используя различные формы работы.</w:t>
      </w:r>
      <w:r w:rsidRPr="0087283F">
        <w:rPr>
          <w:rFonts w:eastAsia="+mn-ea"/>
          <w:bCs/>
          <w:kern w:val="24"/>
          <w:sz w:val="28"/>
          <w:szCs w:val="28"/>
        </w:rPr>
        <w:t xml:space="preserve"> Проводят прямые телефонные линии</w:t>
      </w:r>
      <w:r w:rsidR="00015176">
        <w:rPr>
          <w:rFonts w:eastAsia="+mn-ea"/>
          <w:bCs/>
          <w:kern w:val="24"/>
          <w:sz w:val="28"/>
          <w:szCs w:val="28"/>
        </w:rPr>
        <w:t xml:space="preserve">, </w:t>
      </w:r>
      <w:r w:rsidRPr="0087283F">
        <w:rPr>
          <w:rFonts w:eastAsia="+mn-ea" w:cs="Calibri"/>
          <w:bCs/>
          <w:kern w:val="24"/>
          <w:sz w:val="28"/>
          <w:szCs w:val="28"/>
        </w:rPr>
        <w:t xml:space="preserve"> организуют выездные приемы граждан</w:t>
      </w:r>
      <w:r w:rsidR="009F397F">
        <w:rPr>
          <w:rFonts w:eastAsia="+mn-ea" w:cs="Calibri"/>
          <w:bCs/>
          <w:kern w:val="24"/>
          <w:sz w:val="28"/>
          <w:szCs w:val="28"/>
        </w:rPr>
        <w:t xml:space="preserve"> в районах области, в том числе в рамках Парламентских дней</w:t>
      </w:r>
      <w:r w:rsidRPr="0087283F">
        <w:rPr>
          <w:rFonts w:eastAsia="+mn-ea" w:cs="Calibri"/>
          <w:bCs/>
          <w:kern w:val="24"/>
          <w:sz w:val="28"/>
          <w:szCs w:val="28"/>
        </w:rPr>
        <w:t xml:space="preserve"> Законодательного Собрания.</w:t>
      </w:r>
    </w:p>
    <w:p w:rsidR="00E47797" w:rsidRDefault="00092A44" w:rsidP="001C6E22">
      <w:pPr>
        <w:ind w:firstLine="737"/>
        <w:jc w:val="both"/>
        <w:rPr>
          <w:rFonts w:eastAsia="Calibri"/>
          <w:bCs/>
          <w:kern w:val="24"/>
          <w:sz w:val="28"/>
          <w:szCs w:val="28"/>
        </w:rPr>
      </w:pPr>
      <w:r w:rsidRPr="0087283F">
        <w:rPr>
          <w:rFonts w:eastAsia="Calibri"/>
          <w:bCs/>
          <w:kern w:val="24"/>
          <w:sz w:val="28"/>
          <w:szCs w:val="28"/>
        </w:rPr>
        <w:t xml:space="preserve">В постоянном режиме приемы граждан проводятся в депутатских центрах, расположенных на территории каждого избирательного округа Нижегородской области, и в региональной Общественной приемной  Председателя Партии Д.А. Медведева. </w:t>
      </w:r>
      <w:r w:rsidR="00E47797">
        <w:rPr>
          <w:rFonts w:eastAsia="Calibri"/>
          <w:bCs/>
          <w:kern w:val="24"/>
          <w:sz w:val="28"/>
          <w:szCs w:val="28"/>
        </w:rPr>
        <w:t>Так, депутатами Законодательного Собрания, членами фракции "ЕДИНАЯ РОССИЯ" в Приемной в 2014 году проведено 132 личных приема граждан и принято 668 человек.</w:t>
      </w:r>
    </w:p>
    <w:p w:rsidR="00322D9F" w:rsidRPr="007D200F" w:rsidRDefault="00322D9F" w:rsidP="001C6E22">
      <w:pPr>
        <w:ind w:firstLine="737"/>
        <w:jc w:val="both"/>
        <w:rPr>
          <w:sz w:val="28"/>
          <w:szCs w:val="28"/>
        </w:rPr>
      </w:pPr>
      <w:r w:rsidRPr="007D200F">
        <w:rPr>
          <w:sz w:val="28"/>
          <w:szCs w:val="28"/>
        </w:rPr>
        <w:t xml:space="preserve">За истекший период </w:t>
      </w:r>
      <w:r w:rsidRPr="005446A5">
        <w:rPr>
          <w:sz w:val="28"/>
          <w:szCs w:val="28"/>
        </w:rPr>
        <w:t>по инициативе фракции принят</w:t>
      </w:r>
      <w:r>
        <w:rPr>
          <w:sz w:val="28"/>
          <w:szCs w:val="28"/>
        </w:rPr>
        <w:t>ы следующие  нормативные правовые акты Нижегородской области:</w:t>
      </w:r>
      <w:r w:rsidRPr="005446A5">
        <w:rPr>
          <w:sz w:val="28"/>
          <w:szCs w:val="28"/>
        </w:rPr>
        <w:t xml:space="preserve"> </w:t>
      </w:r>
    </w:p>
    <w:p w:rsidR="00322D9F" w:rsidRPr="00322D9F" w:rsidRDefault="00322D9F" w:rsidP="001C6E22">
      <w:pPr>
        <w:widowControl w:val="0"/>
        <w:ind w:firstLine="737"/>
        <w:jc w:val="both"/>
        <w:rPr>
          <w:i/>
          <w:sz w:val="28"/>
          <w:szCs w:val="28"/>
        </w:rPr>
      </w:pPr>
      <w:r>
        <w:rPr>
          <w:rFonts w:eastAsia="+mn-ea"/>
          <w:bCs/>
          <w:kern w:val="24"/>
          <w:sz w:val="28"/>
          <w:szCs w:val="28"/>
        </w:rPr>
        <w:t>1) З</w:t>
      </w:r>
      <w:r w:rsidRPr="005446A5">
        <w:rPr>
          <w:rFonts w:eastAsia="+mn-ea"/>
          <w:bCs/>
          <w:kern w:val="24"/>
          <w:sz w:val="28"/>
          <w:szCs w:val="28"/>
        </w:rPr>
        <w:t xml:space="preserve">акон Нижегородской области "О золотой медали "За особые успехи в учении". </w:t>
      </w:r>
      <w:r w:rsidRPr="00322D9F">
        <w:rPr>
          <w:rFonts w:eastAsia="+mn-ea"/>
          <w:bCs/>
          <w:i/>
          <w:kern w:val="24"/>
          <w:sz w:val="28"/>
          <w:szCs w:val="28"/>
        </w:rPr>
        <w:t>Законом</w:t>
      </w:r>
      <w:r w:rsidRPr="00322D9F">
        <w:rPr>
          <w:i/>
          <w:sz w:val="28"/>
          <w:szCs w:val="28"/>
        </w:rPr>
        <w:t xml:space="preserve"> установлена форма поощрения - золотая медаль "За особые успехи в учении" для выпускников образовательных организаций Нижегородской области, имеющих государственную аккредитацию, которые успешно прошли государственную итоговую аттестацию по образовательным программам среднего общего образования и получили аттестат о средн</w:t>
      </w:r>
      <w:r w:rsidR="00D34FFA">
        <w:rPr>
          <w:i/>
          <w:sz w:val="28"/>
          <w:szCs w:val="28"/>
        </w:rPr>
        <w:t>ем общем образовании с отличием;</w:t>
      </w:r>
    </w:p>
    <w:p w:rsidR="00322D9F" w:rsidRPr="00322D9F" w:rsidRDefault="00322D9F" w:rsidP="001C6E22">
      <w:pPr>
        <w:ind w:firstLine="737"/>
        <w:jc w:val="both"/>
        <w:rPr>
          <w:rFonts w:eastAsia="Calibri"/>
          <w:i/>
          <w:sz w:val="28"/>
          <w:szCs w:val="28"/>
          <w:lang w:eastAsia="en-US"/>
        </w:rPr>
      </w:pPr>
      <w:r>
        <w:rPr>
          <w:sz w:val="28"/>
          <w:szCs w:val="28"/>
        </w:rPr>
        <w:t>2) З</w:t>
      </w:r>
      <w:r w:rsidRPr="005446A5">
        <w:rPr>
          <w:sz w:val="28"/>
          <w:szCs w:val="28"/>
        </w:rPr>
        <w:t xml:space="preserve">акон Нижегородской области "О внесении изменений в Закон Нижегородской области "О мерах социальной поддержки граждан, имеющих детей". </w:t>
      </w:r>
      <w:r w:rsidRPr="00322D9F">
        <w:rPr>
          <w:i/>
          <w:sz w:val="28"/>
          <w:szCs w:val="28"/>
        </w:rPr>
        <w:t xml:space="preserve">Законом </w:t>
      </w:r>
      <w:r w:rsidRPr="00322D9F">
        <w:rPr>
          <w:rFonts w:eastAsia="Calibri"/>
          <w:i/>
          <w:sz w:val="28"/>
          <w:szCs w:val="28"/>
          <w:lang w:eastAsia="en-US"/>
        </w:rPr>
        <w:t xml:space="preserve">установлена в дополнение к мерам социальной поддержки, установленным федеральным законодательством и законодательством Нижегородской области, мера поддержки в виде единовременного пособия при усыновлении (удочерении) ребенка в размере 100 000 рублей и в размере 200 000 рублей при усыновлении (удочерении) ребенка-инвалида, ребенка в возрасте старше семи лет, а также детей, являющихся братьями и (или) сестрами (на каждого такого </w:t>
      </w:r>
      <w:r w:rsidR="00534B39">
        <w:rPr>
          <w:rFonts w:eastAsia="Calibri"/>
          <w:i/>
          <w:sz w:val="28"/>
          <w:szCs w:val="28"/>
          <w:lang w:eastAsia="en-US"/>
        </w:rPr>
        <w:t>ребенка);</w:t>
      </w:r>
      <w:r w:rsidRPr="00322D9F">
        <w:rPr>
          <w:rFonts w:eastAsia="Calibri"/>
          <w:i/>
          <w:sz w:val="28"/>
          <w:szCs w:val="28"/>
          <w:lang w:eastAsia="en-US"/>
        </w:rPr>
        <w:t xml:space="preserve"> </w:t>
      </w:r>
    </w:p>
    <w:p w:rsidR="00322D9F" w:rsidRPr="00322D9F" w:rsidRDefault="00322D9F" w:rsidP="001C6E22">
      <w:pPr>
        <w:ind w:firstLine="737"/>
        <w:jc w:val="both"/>
        <w:rPr>
          <w:i/>
          <w:sz w:val="28"/>
          <w:szCs w:val="28"/>
        </w:rPr>
      </w:pPr>
      <w:r>
        <w:rPr>
          <w:sz w:val="28"/>
          <w:szCs w:val="28"/>
        </w:rPr>
        <w:t>3) </w:t>
      </w:r>
      <w:r w:rsidRPr="005446A5">
        <w:rPr>
          <w:sz w:val="28"/>
          <w:szCs w:val="28"/>
        </w:rPr>
        <w:t xml:space="preserve"> в качестве совместной инициативы Губернатора области и </w:t>
      </w:r>
      <w:r w:rsidR="00534B39">
        <w:rPr>
          <w:sz w:val="28"/>
          <w:szCs w:val="28"/>
        </w:rPr>
        <w:t>фракции "ЕДИНАЯ РОССИЯ" принят З</w:t>
      </w:r>
      <w:r w:rsidRPr="005446A5">
        <w:rPr>
          <w:sz w:val="28"/>
          <w:szCs w:val="28"/>
        </w:rPr>
        <w:t xml:space="preserve">акон Нижегородской области "О внесении изменений в статью 8 Закона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 </w:t>
      </w:r>
      <w:r w:rsidRPr="00322D9F">
        <w:rPr>
          <w:i/>
          <w:sz w:val="28"/>
          <w:szCs w:val="28"/>
        </w:rPr>
        <w:t>Законом установлен запрет на розничную продажу алкогольной продукции для потребления на месте покупки на территориально обособленных объектах, расположенных в нежилых помещениях многоквартирных домов, а также во встроен</w:t>
      </w:r>
      <w:r w:rsidR="00F74E33">
        <w:rPr>
          <w:i/>
          <w:sz w:val="28"/>
          <w:szCs w:val="28"/>
        </w:rPr>
        <w:t>н</w:t>
      </w:r>
      <w:r w:rsidRPr="00322D9F">
        <w:rPr>
          <w:i/>
          <w:sz w:val="28"/>
          <w:szCs w:val="28"/>
        </w:rPr>
        <w:t>о-пристроенных помещениях к многоквартирным домам (за исклю</w:t>
      </w:r>
      <w:r w:rsidR="00F74E33">
        <w:rPr>
          <w:i/>
          <w:sz w:val="28"/>
          <w:szCs w:val="28"/>
        </w:rPr>
        <w:t>чением ресторанов, баров, кафе);</w:t>
      </w:r>
    </w:p>
    <w:p w:rsidR="00F21B85" w:rsidRDefault="00322D9F" w:rsidP="001C6E22">
      <w:pPr>
        <w:ind w:firstLine="737"/>
        <w:jc w:val="both"/>
        <w:rPr>
          <w:i/>
          <w:sz w:val="28"/>
          <w:szCs w:val="28"/>
        </w:rPr>
      </w:pPr>
      <w:r>
        <w:rPr>
          <w:sz w:val="28"/>
          <w:szCs w:val="28"/>
        </w:rPr>
        <w:t>4) З</w:t>
      </w:r>
      <w:r w:rsidRPr="005446A5">
        <w:rPr>
          <w:sz w:val="28"/>
          <w:szCs w:val="28"/>
        </w:rPr>
        <w:t xml:space="preserve">акон Нижегородской области "О внесении изменений в статью 2.9 Кодекса Нижегородской области об административных правонарушениях". </w:t>
      </w:r>
      <w:r w:rsidRPr="00322D9F">
        <w:rPr>
          <w:i/>
          <w:sz w:val="28"/>
          <w:szCs w:val="28"/>
        </w:rPr>
        <w:lastRenderedPageBreak/>
        <w:t>Законом установлена административная ответственность за осуществление розничной продажи алкогольной продукции с 22 часов до 10 часов для потребления на месте покупки во временных сооружениях или временных конструкциях, не связанных прочно с земельным участком, вне зависимости от наличия или отсутствия подключения к сетям инженерно-технического обеспечения, в том числе в передвижных сооружениях (нестационарных торговых объектах) в виде наложения административного штрафа на должностных лиц в размере от четырех тысяч до пяти тысяч рублей; на юридических лиц - от тридцати тысяч до сорока тысяч рублей. За повторное совершение вышеуказанного правонарушения предусмотрена административная ответственность - административный штраф на должностных лиц в размере от двадцати тысяч до пятидесяти тысяч рублей; на юридических лиц - от сорока тысяч до семидесяти тысяч рублей</w:t>
      </w:r>
      <w:r w:rsidR="00F21B85">
        <w:rPr>
          <w:i/>
          <w:sz w:val="28"/>
          <w:szCs w:val="28"/>
        </w:rPr>
        <w:t>;</w:t>
      </w:r>
    </w:p>
    <w:p w:rsidR="00322D9F" w:rsidRPr="00322D9F" w:rsidRDefault="00322D9F" w:rsidP="001C6E22">
      <w:pPr>
        <w:ind w:firstLine="737"/>
        <w:jc w:val="both"/>
        <w:rPr>
          <w:i/>
          <w:sz w:val="28"/>
          <w:szCs w:val="28"/>
        </w:rPr>
      </w:pPr>
      <w:r>
        <w:rPr>
          <w:sz w:val="28"/>
          <w:szCs w:val="28"/>
        </w:rPr>
        <w:t>5) </w:t>
      </w:r>
      <w:r w:rsidRPr="005446A5">
        <w:rPr>
          <w:sz w:val="28"/>
          <w:szCs w:val="28"/>
        </w:rPr>
        <w:t xml:space="preserve">постановление Законодательного Собрания Нижегородской области "О защите интересов граждан при переходе на новый порядок организации капитального ремонта многоквартирных домов". </w:t>
      </w:r>
      <w:r w:rsidRPr="00322D9F">
        <w:rPr>
          <w:i/>
          <w:sz w:val="28"/>
          <w:szCs w:val="28"/>
        </w:rPr>
        <w:t xml:space="preserve">Постановлением даются рекомендации органам местного самоуправления </w:t>
      </w:r>
      <w:r w:rsidR="0040551C">
        <w:rPr>
          <w:i/>
          <w:sz w:val="28"/>
          <w:szCs w:val="28"/>
        </w:rPr>
        <w:t xml:space="preserve">муниципальных образований </w:t>
      </w:r>
      <w:r w:rsidRPr="00322D9F">
        <w:rPr>
          <w:i/>
          <w:sz w:val="28"/>
          <w:szCs w:val="28"/>
        </w:rPr>
        <w:t>Нижегородской области инициировать проведение общих собраний собственников помещений в многоквартирных домах с целью отмены решений об установлении платы за капитальный ремонт, принятых такими собраниями до даты вступления в силу изменений в Жилищный кодекс Российской Федерации (в части установления нового порядка организации капитального ремонта многоквартирных домов). Сделать это необходимо в целях недопущения одновременного взимания с собственников помещений взноса на капитальный ремонт и платы за капитальный ремонт, установленной на основании решения общего собрания собственников помещений в многоквартирном доме, принятого до даты вступления в силу изменений в Жилищный кодекс Российской Федерации (в части установления нового порядка организации капитального ремонта многоквартирных домов).</w:t>
      </w:r>
    </w:p>
    <w:p w:rsidR="00092A44" w:rsidRPr="0087283F" w:rsidRDefault="00092A44" w:rsidP="001C6E22">
      <w:pPr>
        <w:ind w:firstLine="737"/>
        <w:jc w:val="both"/>
        <w:rPr>
          <w:sz w:val="28"/>
          <w:szCs w:val="28"/>
        </w:rPr>
      </w:pPr>
      <w:r w:rsidRPr="0087283F">
        <w:rPr>
          <w:sz w:val="28"/>
          <w:szCs w:val="28"/>
        </w:rPr>
        <w:t>В 201</w:t>
      </w:r>
      <w:r w:rsidR="00737C55">
        <w:rPr>
          <w:sz w:val="28"/>
          <w:szCs w:val="28"/>
        </w:rPr>
        <w:t>4</w:t>
      </w:r>
      <w:r w:rsidRPr="0087283F">
        <w:rPr>
          <w:sz w:val="28"/>
          <w:szCs w:val="28"/>
        </w:rPr>
        <w:t xml:space="preserve"> году фракци</w:t>
      </w:r>
      <w:r w:rsidR="00651639">
        <w:rPr>
          <w:sz w:val="28"/>
          <w:szCs w:val="28"/>
        </w:rPr>
        <w:t>ей "ЕДИНАЯ РОССИЯ"</w:t>
      </w:r>
      <w:r w:rsidRPr="0087283F">
        <w:rPr>
          <w:sz w:val="28"/>
          <w:szCs w:val="28"/>
        </w:rPr>
        <w:t xml:space="preserve"> были организованы "круглые столы</w:t>
      </w:r>
      <w:r w:rsidR="009F397F">
        <w:rPr>
          <w:sz w:val="28"/>
          <w:szCs w:val="28"/>
        </w:rPr>
        <w:t xml:space="preserve">"  с целью обсуждения социально </w:t>
      </w:r>
      <w:r w:rsidRPr="0087283F">
        <w:rPr>
          <w:sz w:val="28"/>
          <w:szCs w:val="28"/>
        </w:rPr>
        <w:t xml:space="preserve">значимых тем и законопроектов, среди которых: </w:t>
      </w:r>
    </w:p>
    <w:p w:rsidR="00EB738B" w:rsidRPr="005446A5" w:rsidRDefault="00EB738B" w:rsidP="001C6E22">
      <w:pPr>
        <w:ind w:firstLine="737"/>
        <w:jc w:val="both"/>
        <w:rPr>
          <w:sz w:val="28"/>
          <w:szCs w:val="28"/>
        </w:rPr>
      </w:pPr>
      <w:r w:rsidRPr="005446A5">
        <w:rPr>
          <w:sz w:val="28"/>
          <w:szCs w:val="28"/>
        </w:rPr>
        <w:t>"Ключевые изменения в пенсионном законодательстве. О</w:t>
      </w:r>
      <w:r>
        <w:rPr>
          <w:sz w:val="28"/>
          <w:szCs w:val="28"/>
        </w:rPr>
        <w:t>собенности переходного периода"</w:t>
      </w:r>
      <w:r w:rsidRPr="005446A5">
        <w:rPr>
          <w:sz w:val="28"/>
          <w:szCs w:val="28"/>
        </w:rPr>
        <w:t xml:space="preserve"> </w:t>
      </w:r>
      <w:r>
        <w:rPr>
          <w:sz w:val="28"/>
          <w:szCs w:val="28"/>
        </w:rPr>
        <w:t>(</w:t>
      </w:r>
      <w:r w:rsidRPr="00EB738B">
        <w:rPr>
          <w:i/>
          <w:sz w:val="28"/>
          <w:szCs w:val="28"/>
        </w:rPr>
        <w:t>20 февраля 2014 года)</w:t>
      </w:r>
      <w:r>
        <w:rPr>
          <w:i/>
          <w:sz w:val="28"/>
          <w:szCs w:val="28"/>
        </w:rPr>
        <w:t xml:space="preserve">. </w:t>
      </w:r>
      <w:r w:rsidRPr="005446A5">
        <w:rPr>
          <w:sz w:val="28"/>
          <w:szCs w:val="28"/>
        </w:rPr>
        <w:t>По итогам "круглого стола" была подготовлена методичка для районов области с разъяснением особенностей новой пенсионной реформы.</w:t>
      </w:r>
    </w:p>
    <w:p w:rsidR="00EB738B" w:rsidRPr="005446A5" w:rsidRDefault="00EB738B" w:rsidP="001C6E22">
      <w:pPr>
        <w:ind w:firstLine="737"/>
        <w:jc w:val="both"/>
        <w:rPr>
          <w:sz w:val="28"/>
          <w:szCs w:val="28"/>
        </w:rPr>
      </w:pPr>
      <w:r w:rsidRPr="005446A5">
        <w:rPr>
          <w:sz w:val="28"/>
          <w:szCs w:val="28"/>
        </w:rPr>
        <w:t>Концепци</w:t>
      </w:r>
      <w:r>
        <w:rPr>
          <w:sz w:val="28"/>
          <w:szCs w:val="28"/>
        </w:rPr>
        <w:t>я</w:t>
      </w:r>
      <w:r w:rsidRPr="005446A5">
        <w:rPr>
          <w:sz w:val="28"/>
          <w:szCs w:val="28"/>
        </w:rPr>
        <w:t xml:space="preserve"> государственной семейной политики Росс</w:t>
      </w:r>
      <w:r>
        <w:rPr>
          <w:sz w:val="28"/>
          <w:szCs w:val="28"/>
        </w:rPr>
        <w:t xml:space="preserve">ийской Федерации на период до </w:t>
      </w:r>
      <w:r w:rsidRPr="005446A5">
        <w:rPr>
          <w:sz w:val="28"/>
          <w:szCs w:val="28"/>
        </w:rPr>
        <w:t>2025 года</w:t>
      </w:r>
      <w:r w:rsidRPr="00651639">
        <w:rPr>
          <w:rFonts w:eastAsia="Calibri"/>
          <w:color w:val="000000"/>
          <w:kern w:val="24"/>
          <w:sz w:val="28"/>
          <w:szCs w:val="28"/>
        </w:rPr>
        <w:t xml:space="preserve"> </w:t>
      </w:r>
      <w:r w:rsidR="00651639" w:rsidRPr="00651639">
        <w:rPr>
          <w:rFonts w:eastAsia="Calibri"/>
          <w:color w:val="000000"/>
          <w:kern w:val="24"/>
          <w:sz w:val="28"/>
          <w:szCs w:val="28"/>
        </w:rPr>
        <w:t>(</w:t>
      </w:r>
      <w:r w:rsidR="00092A44" w:rsidRPr="00651639">
        <w:rPr>
          <w:rFonts w:eastAsia="Calibri"/>
          <w:bCs/>
          <w:i/>
          <w:iCs/>
          <w:color w:val="000000"/>
          <w:kern w:val="24"/>
          <w:sz w:val="28"/>
          <w:szCs w:val="28"/>
        </w:rPr>
        <w:t>11 апреля 2013 года</w:t>
      </w:r>
      <w:r w:rsidR="00651639" w:rsidRPr="00651639">
        <w:rPr>
          <w:rFonts w:eastAsia="Calibri"/>
          <w:bCs/>
          <w:i/>
          <w:iCs/>
          <w:color w:val="000000"/>
          <w:kern w:val="24"/>
          <w:sz w:val="28"/>
          <w:szCs w:val="28"/>
        </w:rPr>
        <w:t>)</w:t>
      </w:r>
      <w:r>
        <w:rPr>
          <w:rFonts w:eastAsia="Calibri"/>
          <w:bCs/>
          <w:i/>
          <w:iCs/>
          <w:color w:val="000000"/>
          <w:kern w:val="24"/>
          <w:sz w:val="28"/>
          <w:szCs w:val="28"/>
        </w:rPr>
        <w:t xml:space="preserve">. </w:t>
      </w:r>
      <w:r w:rsidR="00092A44" w:rsidRPr="00651639">
        <w:rPr>
          <w:rFonts w:eastAsia="Calibri"/>
          <w:bCs/>
          <w:color w:val="000000"/>
          <w:kern w:val="24"/>
          <w:sz w:val="28"/>
          <w:szCs w:val="28"/>
        </w:rPr>
        <w:t xml:space="preserve"> </w:t>
      </w:r>
      <w:r>
        <w:rPr>
          <w:sz w:val="28"/>
          <w:szCs w:val="28"/>
        </w:rPr>
        <w:t>Б</w:t>
      </w:r>
      <w:r w:rsidRPr="005446A5">
        <w:rPr>
          <w:sz w:val="28"/>
          <w:szCs w:val="28"/>
        </w:rPr>
        <w:t>ыли сформулированы предложения в Концепцию от Нижегородского регионального Клуба женщин-депутатов партии "ЕДИНАЯ РОССИЯ".</w:t>
      </w:r>
    </w:p>
    <w:p w:rsidR="00C907EA" w:rsidRDefault="00C907EA" w:rsidP="001C6E22">
      <w:pPr>
        <w:shd w:val="clear" w:color="auto" w:fill="FFFFFF"/>
        <w:ind w:firstLine="737"/>
        <w:jc w:val="both"/>
        <w:rPr>
          <w:rFonts w:eastAsia="Calibri"/>
          <w:sz w:val="28"/>
          <w:szCs w:val="28"/>
          <w:lang w:eastAsia="en-US"/>
        </w:rPr>
      </w:pPr>
    </w:p>
    <w:p w:rsidR="00C907EA" w:rsidRDefault="00C907EA" w:rsidP="001C6E22">
      <w:pPr>
        <w:shd w:val="clear" w:color="auto" w:fill="FFFFFF"/>
        <w:ind w:firstLine="737"/>
        <w:jc w:val="both"/>
        <w:rPr>
          <w:rFonts w:eastAsia="Calibri"/>
          <w:sz w:val="28"/>
          <w:szCs w:val="28"/>
          <w:lang w:eastAsia="en-US"/>
        </w:rPr>
      </w:pPr>
    </w:p>
    <w:p w:rsidR="00092A44" w:rsidRPr="0087283F" w:rsidRDefault="00092A44" w:rsidP="001C6E22">
      <w:pPr>
        <w:shd w:val="clear" w:color="auto" w:fill="FFFFFF"/>
        <w:ind w:firstLine="737"/>
        <w:jc w:val="both"/>
        <w:rPr>
          <w:rFonts w:eastAsia="Calibri"/>
          <w:sz w:val="28"/>
          <w:szCs w:val="28"/>
          <w:lang w:eastAsia="en-US"/>
        </w:rPr>
      </w:pPr>
      <w:r w:rsidRPr="0087283F">
        <w:rPr>
          <w:rFonts w:eastAsia="Calibri"/>
          <w:sz w:val="28"/>
          <w:szCs w:val="28"/>
          <w:lang w:eastAsia="en-US"/>
        </w:rPr>
        <w:lastRenderedPageBreak/>
        <w:t xml:space="preserve">Также депутаты фракции приняли активное участие в "круглых столах" </w:t>
      </w:r>
      <w:r w:rsidR="009A662E">
        <w:rPr>
          <w:rFonts w:eastAsia="Calibri"/>
          <w:sz w:val="28"/>
          <w:szCs w:val="28"/>
          <w:lang w:eastAsia="en-US"/>
        </w:rPr>
        <w:t>и публичных слушаниях</w:t>
      </w:r>
      <w:r w:rsidRPr="0087283F">
        <w:rPr>
          <w:rFonts w:eastAsia="Calibri"/>
          <w:sz w:val="28"/>
          <w:szCs w:val="28"/>
          <w:lang w:eastAsia="en-US"/>
        </w:rPr>
        <w:t xml:space="preserve">: </w:t>
      </w:r>
    </w:p>
    <w:p w:rsidR="00EB738B" w:rsidRPr="005446A5" w:rsidRDefault="00EB738B" w:rsidP="001C6E22">
      <w:pPr>
        <w:numPr>
          <w:ilvl w:val="0"/>
          <w:numId w:val="21"/>
        </w:numPr>
        <w:overflowPunct w:val="0"/>
        <w:autoSpaceDE w:val="0"/>
        <w:autoSpaceDN w:val="0"/>
        <w:adjustRightInd w:val="0"/>
        <w:ind w:left="0" w:firstLine="737"/>
        <w:jc w:val="both"/>
        <w:textAlignment w:val="baseline"/>
        <w:rPr>
          <w:sz w:val="28"/>
          <w:szCs w:val="28"/>
        </w:rPr>
      </w:pPr>
      <w:r>
        <w:rPr>
          <w:sz w:val="28"/>
          <w:szCs w:val="28"/>
        </w:rPr>
        <w:t>п</w:t>
      </w:r>
      <w:r w:rsidRPr="005446A5">
        <w:rPr>
          <w:sz w:val="28"/>
          <w:szCs w:val="28"/>
        </w:rPr>
        <w:t>убличные слушания по проблемам молодежной политики, организованные по инициативе Общественн</w:t>
      </w:r>
      <w:r w:rsidR="00F5562B">
        <w:rPr>
          <w:sz w:val="28"/>
          <w:szCs w:val="28"/>
        </w:rPr>
        <w:t>ой палаты Нижегородской области</w:t>
      </w:r>
      <w:r w:rsidRPr="005446A5">
        <w:rPr>
          <w:sz w:val="28"/>
          <w:szCs w:val="28"/>
        </w:rPr>
        <w:t xml:space="preserve"> </w:t>
      </w:r>
      <w:r w:rsidR="00F5562B">
        <w:rPr>
          <w:sz w:val="28"/>
          <w:szCs w:val="28"/>
        </w:rPr>
        <w:t>(</w:t>
      </w:r>
      <w:r w:rsidRPr="005446A5">
        <w:rPr>
          <w:sz w:val="28"/>
          <w:szCs w:val="28"/>
        </w:rPr>
        <w:t>18 февраля ННГУ им. Н.И Лобачевского</w:t>
      </w:r>
      <w:r w:rsidR="00F5562B">
        <w:rPr>
          <w:sz w:val="28"/>
          <w:szCs w:val="28"/>
        </w:rPr>
        <w:t>)</w:t>
      </w:r>
      <w:r w:rsidRPr="005446A5">
        <w:rPr>
          <w:sz w:val="28"/>
          <w:szCs w:val="28"/>
        </w:rPr>
        <w:t>;</w:t>
      </w:r>
    </w:p>
    <w:p w:rsidR="00EB738B" w:rsidRPr="005446A5" w:rsidRDefault="00F5562B" w:rsidP="001C6E22">
      <w:pPr>
        <w:numPr>
          <w:ilvl w:val="0"/>
          <w:numId w:val="21"/>
        </w:numPr>
        <w:ind w:left="0" w:firstLine="737"/>
        <w:jc w:val="both"/>
        <w:rPr>
          <w:color w:val="000000"/>
          <w:sz w:val="28"/>
          <w:szCs w:val="28"/>
        </w:rPr>
      </w:pPr>
      <w:r>
        <w:rPr>
          <w:color w:val="000000"/>
          <w:sz w:val="28"/>
          <w:szCs w:val="28"/>
        </w:rPr>
        <w:t>з</w:t>
      </w:r>
      <w:r w:rsidR="00EB738B" w:rsidRPr="005446A5">
        <w:rPr>
          <w:color w:val="000000"/>
          <w:sz w:val="28"/>
          <w:szCs w:val="28"/>
        </w:rPr>
        <w:t xml:space="preserve">аседание "круглого стола" на тему: </w:t>
      </w:r>
      <w:r w:rsidR="009A662E">
        <w:rPr>
          <w:color w:val="000000"/>
          <w:sz w:val="28"/>
          <w:szCs w:val="28"/>
        </w:rPr>
        <w:t>"</w:t>
      </w:r>
      <w:r w:rsidR="00EB738B" w:rsidRPr="005446A5">
        <w:rPr>
          <w:color w:val="000000"/>
          <w:sz w:val="28"/>
          <w:szCs w:val="28"/>
        </w:rPr>
        <w:t>Демография. Семья. Жизнь</w:t>
      </w:r>
      <w:r w:rsidR="009A662E">
        <w:rPr>
          <w:color w:val="000000"/>
          <w:sz w:val="28"/>
          <w:szCs w:val="28"/>
        </w:rPr>
        <w:t>"</w:t>
      </w:r>
      <w:r w:rsidR="00EB738B" w:rsidRPr="005446A5">
        <w:rPr>
          <w:color w:val="000000"/>
          <w:sz w:val="28"/>
          <w:szCs w:val="28"/>
        </w:rPr>
        <w:t xml:space="preserve"> </w:t>
      </w:r>
      <w:r>
        <w:rPr>
          <w:color w:val="000000"/>
          <w:sz w:val="28"/>
          <w:szCs w:val="28"/>
        </w:rPr>
        <w:t>(</w:t>
      </w:r>
      <w:r w:rsidR="00EB738B" w:rsidRPr="005446A5">
        <w:rPr>
          <w:color w:val="000000"/>
          <w:sz w:val="28"/>
          <w:szCs w:val="28"/>
        </w:rPr>
        <w:t>9</w:t>
      </w:r>
      <w:r>
        <w:rPr>
          <w:color w:val="000000"/>
          <w:sz w:val="28"/>
          <w:szCs w:val="28"/>
        </w:rPr>
        <w:t xml:space="preserve"> июня </w:t>
      </w:r>
      <w:r w:rsidR="00EB738B" w:rsidRPr="005446A5">
        <w:rPr>
          <w:color w:val="000000"/>
          <w:sz w:val="28"/>
          <w:szCs w:val="28"/>
        </w:rPr>
        <w:t>2014</w:t>
      </w:r>
      <w:r>
        <w:rPr>
          <w:color w:val="000000"/>
          <w:sz w:val="28"/>
          <w:szCs w:val="28"/>
        </w:rPr>
        <w:t xml:space="preserve"> года)</w:t>
      </w:r>
      <w:r w:rsidR="00EB738B" w:rsidRPr="005446A5">
        <w:rPr>
          <w:color w:val="000000"/>
          <w:sz w:val="28"/>
          <w:szCs w:val="28"/>
        </w:rPr>
        <w:t>;</w:t>
      </w:r>
    </w:p>
    <w:p w:rsidR="00EB738B" w:rsidRDefault="00F5562B" w:rsidP="001C6E22">
      <w:pPr>
        <w:numPr>
          <w:ilvl w:val="0"/>
          <w:numId w:val="21"/>
        </w:numPr>
        <w:ind w:left="0" w:firstLine="737"/>
        <w:jc w:val="both"/>
        <w:rPr>
          <w:color w:val="000000"/>
          <w:sz w:val="28"/>
          <w:szCs w:val="28"/>
        </w:rPr>
      </w:pPr>
      <w:r>
        <w:rPr>
          <w:color w:val="000000"/>
          <w:sz w:val="28"/>
          <w:szCs w:val="28"/>
        </w:rPr>
        <w:t>п</w:t>
      </w:r>
      <w:r w:rsidR="00EB738B" w:rsidRPr="005446A5">
        <w:rPr>
          <w:color w:val="000000"/>
          <w:sz w:val="28"/>
          <w:szCs w:val="28"/>
        </w:rPr>
        <w:t>убличные слушания проекта закона Нижегородской области "Об основах общественного кон</w:t>
      </w:r>
      <w:r>
        <w:rPr>
          <w:color w:val="000000"/>
          <w:sz w:val="28"/>
          <w:szCs w:val="28"/>
        </w:rPr>
        <w:t>троля в Нижегородской области" (</w:t>
      </w:r>
      <w:r w:rsidR="00EB738B" w:rsidRPr="005446A5">
        <w:rPr>
          <w:color w:val="000000"/>
          <w:sz w:val="28"/>
          <w:szCs w:val="28"/>
        </w:rPr>
        <w:t>16 июня 2014 года</w:t>
      </w:r>
      <w:r>
        <w:rPr>
          <w:color w:val="000000"/>
          <w:sz w:val="28"/>
          <w:szCs w:val="28"/>
        </w:rPr>
        <w:t>);</w:t>
      </w:r>
    </w:p>
    <w:p w:rsidR="00EB738B" w:rsidRPr="00F02115" w:rsidRDefault="00F5562B" w:rsidP="001C6E22">
      <w:pPr>
        <w:numPr>
          <w:ilvl w:val="0"/>
          <w:numId w:val="21"/>
        </w:numPr>
        <w:ind w:left="0" w:firstLine="737"/>
        <w:jc w:val="both"/>
        <w:rPr>
          <w:color w:val="000000"/>
          <w:sz w:val="28"/>
          <w:szCs w:val="28"/>
        </w:rPr>
      </w:pPr>
      <w:r>
        <w:rPr>
          <w:color w:val="000000"/>
          <w:sz w:val="28"/>
          <w:szCs w:val="28"/>
        </w:rPr>
        <w:t>з</w:t>
      </w:r>
      <w:r w:rsidR="00EB738B">
        <w:rPr>
          <w:color w:val="000000"/>
          <w:sz w:val="28"/>
          <w:szCs w:val="28"/>
        </w:rPr>
        <w:t xml:space="preserve">аседание "круглого стола" </w:t>
      </w:r>
      <w:r w:rsidR="00EB738B" w:rsidRPr="00F02115">
        <w:rPr>
          <w:color w:val="000000"/>
          <w:sz w:val="28"/>
          <w:szCs w:val="28"/>
        </w:rPr>
        <w:t>на тему: "Развитие молодежного предпринимате</w:t>
      </w:r>
      <w:r>
        <w:rPr>
          <w:color w:val="000000"/>
          <w:sz w:val="28"/>
          <w:szCs w:val="28"/>
        </w:rPr>
        <w:t>льства: проблемы и перспективы"</w:t>
      </w:r>
      <w:r w:rsidR="00EB738B">
        <w:rPr>
          <w:color w:val="000000"/>
          <w:sz w:val="28"/>
          <w:szCs w:val="28"/>
        </w:rPr>
        <w:t xml:space="preserve"> </w:t>
      </w:r>
      <w:r>
        <w:rPr>
          <w:color w:val="000000"/>
          <w:sz w:val="28"/>
          <w:szCs w:val="28"/>
        </w:rPr>
        <w:t>(</w:t>
      </w:r>
      <w:r w:rsidR="00EB738B">
        <w:rPr>
          <w:color w:val="000000"/>
          <w:sz w:val="28"/>
          <w:szCs w:val="28"/>
        </w:rPr>
        <w:t>12.09.2014</w:t>
      </w:r>
      <w:r>
        <w:rPr>
          <w:color w:val="000000"/>
          <w:sz w:val="28"/>
          <w:szCs w:val="28"/>
        </w:rPr>
        <w:t>)</w:t>
      </w:r>
      <w:r w:rsidR="00EB738B">
        <w:rPr>
          <w:color w:val="000000"/>
          <w:sz w:val="28"/>
          <w:szCs w:val="28"/>
        </w:rPr>
        <w:t>;</w:t>
      </w:r>
    </w:p>
    <w:p w:rsidR="00EB738B" w:rsidRDefault="00F5562B" w:rsidP="001C6E22">
      <w:pPr>
        <w:numPr>
          <w:ilvl w:val="0"/>
          <w:numId w:val="21"/>
        </w:numPr>
        <w:ind w:left="0" w:firstLine="737"/>
        <w:jc w:val="both"/>
        <w:rPr>
          <w:color w:val="000000"/>
          <w:sz w:val="28"/>
          <w:szCs w:val="28"/>
        </w:rPr>
      </w:pPr>
      <w:r>
        <w:rPr>
          <w:color w:val="000000"/>
          <w:sz w:val="28"/>
          <w:szCs w:val="28"/>
        </w:rPr>
        <w:t>з</w:t>
      </w:r>
      <w:r w:rsidR="00EB738B">
        <w:rPr>
          <w:color w:val="000000"/>
          <w:sz w:val="28"/>
          <w:szCs w:val="28"/>
        </w:rPr>
        <w:t xml:space="preserve">аседание "круглого стола" на тему </w:t>
      </w:r>
      <w:r w:rsidR="00EB738B" w:rsidRPr="00ED3898">
        <w:rPr>
          <w:color w:val="000000"/>
          <w:sz w:val="28"/>
          <w:szCs w:val="28"/>
        </w:rPr>
        <w:t>"О влиянии государственных органов власти, органов исполнительной власти Нижегородской области и институтов гражданского общества на развитие межнациональных отношений"</w:t>
      </w:r>
      <w:r>
        <w:rPr>
          <w:color w:val="000000"/>
          <w:sz w:val="28"/>
          <w:szCs w:val="28"/>
        </w:rPr>
        <w:t xml:space="preserve"> (</w:t>
      </w:r>
      <w:r w:rsidR="00EB738B">
        <w:rPr>
          <w:color w:val="000000"/>
          <w:sz w:val="28"/>
          <w:szCs w:val="28"/>
        </w:rPr>
        <w:t>14 ноября 2014 года</w:t>
      </w:r>
      <w:r>
        <w:rPr>
          <w:color w:val="000000"/>
          <w:sz w:val="28"/>
          <w:szCs w:val="28"/>
        </w:rPr>
        <w:t>)</w:t>
      </w:r>
      <w:r w:rsidR="00EB738B">
        <w:rPr>
          <w:color w:val="000000"/>
          <w:sz w:val="28"/>
          <w:szCs w:val="28"/>
        </w:rPr>
        <w:t>.</w:t>
      </w:r>
    </w:p>
    <w:p w:rsidR="009272AD" w:rsidRDefault="009272AD" w:rsidP="001C6E22">
      <w:pPr>
        <w:ind w:firstLine="737"/>
        <w:jc w:val="both"/>
        <w:rPr>
          <w:color w:val="000000"/>
          <w:sz w:val="28"/>
          <w:szCs w:val="28"/>
        </w:rPr>
      </w:pPr>
    </w:p>
    <w:p w:rsidR="00092A44" w:rsidRPr="009272AD" w:rsidRDefault="00092A44" w:rsidP="001C6E22">
      <w:pPr>
        <w:ind w:firstLine="737"/>
        <w:jc w:val="both"/>
        <w:rPr>
          <w:sz w:val="28"/>
          <w:szCs w:val="28"/>
        </w:rPr>
      </w:pPr>
      <w:r w:rsidRPr="0087283F">
        <w:rPr>
          <w:sz w:val="28"/>
          <w:szCs w:val="28"/>
        </w:rPr>
        <w:t>В 2013 году депутаты фракции "ЕДИНАЯ РОССИЯ" продолжили работу по реализации на территории Нижегородской области социальных проектов. В на</w:t>
      </w:r>
      <w:r w:rsidR="002358D9">
        <w:rPr>
          <w:sz w:val="28"/>
          <w:szCs w:val="28"/>
        </w:rPr>
        <w:t>стоящее время в регионе действуе</w:t>
      </w:r>
      <w:r w:rsidRPr="0087283F">
        <w:rPr>
          <w:sz w:val="28"/>
          <w:szCs w:val="28"/>
        </w:rPr>
        <w:t>т более 22 феде</w:t>
      </w:r>
      <w:r w:rsidR="002358D9">
        <w:rPr>
          <w:sz w:val="28"/>
          <w:szCs w:val="28"/>
        </w:rPr>
        <w:t>ральных и региональных проектов, и</w:t>
      </w:r>
      <w:r w:rsidRPr="0087283F">
        <w:rPr>
          <w:sz w:val="28"/>
          <w:szCs w:val="28"/>
        </w:rPr>
        <w:t>з них можно отметить:</w:t>
      </w:r>
    </w:p>
    <w:p w:rsidR="00092A44" w:rsidRPr="00AE7F30" w:rsidRDefault="00092A44" w:rsidP="001C6E22">
      <w:pPr>
        <w:numPr>
          <w:ilvl w:val="0"/>
          <w:numId w:val="4"/>
        </w:numPr>
        <w:tabs>
          <w:tab w:val="clear" w:pos="1080"/>
          <w:tab w:val="num" w:pos="0"/>
          <w:tab w:val="left" w:pos="709"/>
          <w:tab w:val="left" w:pos="993"/>
        </w:tabs>
        <w:overflowPunct w:val="0"/>
        <w:autoSpaceDE w:val="0"/>
        <w:autoSpaceDN w:val="0"/>
        <w:adjustRightInd w:val="0"/>
        <w:ind w:left="0" w:firstLine="737"/>
        <w:jc w:val="both"/>
        <w:textAlignment w:val="baseline"/>
        <w:rPr>
          <w:color w:val="000000"/>
          <w:sz w:val="28"/>
          <w:szCs w:val="28"/>
        </w:rPr>
      </w:pPr>
      <w:r w:rsidRPr="0087283F">
        <w:rPr>
          <w:sz w:val="28"/>
          <w:szCs w:val="28"/>
        </w:rPr>
        <w:t>"</w:t>
      </w:r>
      <w:r w:rsidRPr="00AE7F30">
        <w:rPr>
          <w:color w:val="000000"/>
          <w:sz w:val="28"/>
          <w:szCs w:val="28"/>
        </w:rPr>
        <w:t>Школьный спорт" - строительство детских спортивных площадок, проведение соревнований, турниров. В рамках проекта "Школьный спорт" в 201</w:t>
      </w:r>
      <w:r w:rsidR="009272AD">
        <w:rPr>
          <w:color w:val="000000"/>
          <w:sz w:val="28"/>
          <w:szCs w:val="28"/>
        </w:rPr>
        <w:t>4</w:t>
      </w:r>
      <w:r w:rsidRPr="00AE7F30">
        <w:rPr>
          <w:color w:val="000000"/>
          <w:sz w:val="28"/>
          <w:szCs w:val="28"/>
        </w:rPr>
        <w:t xml:space="preserve"> году было построено </w:t>
      </w:r>
      <w:r w:rsidR="009272AD">
        <w:rPr>
          <w:color w:val="000000"/>
          <w:sz w:val="28"/>
          <w:szCs w:val="28"/>
        </w:rPr>
        <w:t>40</w:t>
      </w:r>
      <w:r w:rsidRPr="00AE7F30">
        <w:rPr>
          <w:color w:val="000000"/>
          <w:sz w:val="28"/>
          <w:szCs w:val="28"/>
        </w:rPr>
        <w:t xml:space="preserve"> новых игровых и спортивных детских площадок в Нижнем Новгороде и районах области, проведено более 70 детских турниров по различным видам спорта. </w:t>
      </w:r>
    </w:p>
    <w:p w:rsidR="009272AD" w:rsidRPr="009272AD" w:rsidRDefault="009272AD" w:rsidP="001C6E22">
      <w:pPr>
        <w:ind w:firstLine="737"/>
        <w:jc w:val="both"/>
        <w:rPr>
          <w:color w:val="000000"/>
          <w:sz w:val="28"/>
          <w:szCs w:val="28"/>
        </w:rPr>
      </w:pPr>
      <w:r w:rsidRPr="009272AD">
        <w:rPr>
          <w:rFonts w:eastAsia="+mn-ea"/>
          <w:bCs/>
          <w:kern w:val="24"/>
          <w:sz w:val="28"/>
          <w:szCs w:val="28"/>
        </w:rPr>
        <w:t xml:space="preserve">Также в течение отчетного периода в </w:t>
      </w:r>
      <w:proofErr w:type="spellStart"/>
      <w:r w:rsidRPr="009272AD">
        <w:rPr>
          <w:rFonts w:eastAsia="+mn-ea"/>
          <w:bCs/>
          <w:kern w:val="24"/>
          <w:sz w:val="28"/>
          <w:szCs w:val="28"/>
        </w:rPr>
        <w:t>Вачском</w:t>
      </w:r>
      <w:proofErr w:type="spellEnd"/>
      <w:r w:rsidRPr="009272AD">
        <w:rPr>
          <w:rFonts w:eastAsia="+mn-ea"/>
          <w:bCs/>
          <w:kern w:val="24"/>
          <w:sz w:val="28"/>
          <w:szCs w:val="28"/>
        </w:rPr>
        <w:t xml:space="preserve"> и Павловском районах по инициативе депутата фракции Щетининой О.В. была проведена Спартакиада среди учащихся школ.</w:t>
      </w:r>
      <w:r w:rsidRPr="009272AD">
        <w:rPr>
          <w:color w:val="000000"/>
          <w:sz w:val="28"/>
          <w:szCs w:val="28"/>
        </w:rPr>
        <w:t xml:space="preserve"> Участие в ней приняли более 10 тысяч школьников. Каждая школа-участница, вне зависимости от того стала ли она победителем или призером, получила ценные подарки - наборы спортивного оборудования и инвентаря.</w:t>
      </w:r>
    </w:p>
    <w:p w:rsidR="00092A44" w:rsidRPr="0087283F" w:rsidRDefault="00092A44" w:rsidP="001C6E22">
      <w:pPr>
        <w:numPr>
          <w:ilvl w:val="0"/>
          <w:numId w:val="4"/>
        </w:numPr>
        <w:tabs>
          <w:tab w:val="clear" w:pos="1080"/>
          <w:tab w:val="num" w:pos="0"/>
          <w:tab w:val="left" w:pos="851"/>
          <w:tab w:val="left" w:pos="993"/>
        </w:tabs>
        <w:overflowPunct w:val="0"/>
        <w:autoSpaceDE w:val="0"/>
        <w:autoSpaceDN w:val="0"/>
        <w:adjustRightInd w:val="0"/>
        <w:ind w:left="0" w:firstLine="737"/>
        <w:jc w:val="both"/>
        <w:textAlignment w:val="baseline"/>
        <w:rPr>
          <w:color w:val="000000"/>
          <w:sz w:val="28"/>
          <w:szCs w:val="28"/>
        </w:rPr>
      </w:pPr>
      <w:r w:rsidRPr="0087283F">
        <w:rPr>
          <w:sz w:val="28"/>
          <w:szCs w:val="28"/>
        </w:rPr>
        <w:t>"</w:t>
      </w:r>
      <w:r w:rsidRPr="005366DE">
        <w:rPr>
          <w:color w:val="000000"/>
          <w:sz w:val="28"/>
          <w:szCs w:val="28"/>
        </w:rPr>
        <w:t>Здоровый взгляд" - оказание жителям Нижегородской области квалифицированной офтальмологической помощи. В рамках фракционного проекта "Здоровый взгляд" в 201</w:t>
      </w:r>
      <w:r w:rsidR="009272AD">
        <w:rPr>
          <w:color w:val="000000"/>
          <w:sz w:val="28"/>
          <w:szCs w:val="28"/>
        </w:rPr>
        <w:t>4</w:t>
      </w:r>
      <w:r w:rsidRPr="005366DE">
        <w:rPr>
          <w:color w:val="000000"/>
          <w:sz w:val="28"/>
          <w:szCs w:val="28"/>
        </w:rPr>
        <w:t xml:space="preserve"> году </w:t>
      </w:r>
      <w:r w:rsidR="002358D9" w:rsidRPr="005366DE">
        <w:rPr>
          <w:color w:val="000000"/>
          <w:sz w:val="28"/>
          <w:szCs w:val="28"/>
        </w:rPr>
        <w:t xml:space="preserve">для жителей </w:t>
      </w:r>
      <w:r w:rsidR="009272AD">
        <w:rPr>
          <w:color w:val="000000"/>
          <w:sz w:val="28"/>
          <w:szCs w:val="28"/>
        </w:rPr>
        <w:t xml:space="preserve"> </w:t>
      </w:r>
      <w:r w:rsidR="009272AD" w:rsidRPr="00F41308">
        <w:rPr>
          <w:rFonts w:eastAsia="+mn-ea"/>
          <w:bCs/>
          <w:kern w:val="24"/>
          <w:sz w:val="28"/>
          <w:szCs w:val="28"/>
        </w:rPr>
        <w:t xml:space="preserve">8 районов Нижегородской области: </w:t>
      </w:r>
      <w:r w:rsidR="009272AD" w:rsidRPr="00F41308">
        <w:rPr>
          <w:sz w:val="28"/>
          <w:szCs w:val="28"/>
        </w:rPr>
        <w:t xml:space="preserve">Павловского, </w:t>
      </w:r>
      <w:proofErr w:type="spellStart"/>
      <w:r w:rsidR="009272AD" w:rsidRPr="00F41308">
        <w:rPr>
          <w:sz w:val="28"/>
          <w:szCs w:val="28"/>
        </w:rPr>
        <w:t>Бутурлинского</w:t>
      </w:r>
      <w:proofErr w:type="spellEnd"/>
      <w:r w:rsidR="009272AD" w:rsidRPr="00F41308">
        <w:rPr>
          <w:sz w:val="28"/>
          <w:szCs w:val="28"/>
        </w:rPr>
        <w:t xml:space="preserve">, </w:t>
      </w:r>
      <w:proofErr w:type="spellStart"/>
      <w:r w:rsidR="009272AD" w:rsidRPr="00F41308">
        <w:rPr>
          <w:sz w:val="28"/>
          <w:szCs w:val="28"/>
        </w:rPr>
        <w:t>Лысковского</w:t>
      </w:r>
      <w:proofErr w:type="spellEnd"/>
      <w:r w:rsidR="009272AD" w:rsidRPr="00F41308">
        <w:rPr>
          <w:sz w:val="28"/>
          <w:szCs w:val="28"/>
        </w:rPr>
        <w:t xml:space="preserve">, Городецкого, </w:t>
      </w:r>
      <w:proofErr w:type="spellStart"/>
      <w:r w:rsidR="009272AD" w:rsidRPr="00F41308">
        <w:rPr>
          <w:sz w:val="28"/>
          <w:szCs w:val="28"/>
        </w:rPr>
        <w:t>Починковского</w:t>
      </w:r>
      <w:proofErr w:type="spellEnd"/>
      <w:r w:rsidR="009272AD" w:rsidRPr="00F41308">
        <w:rPr>
          <w:sz w:val="28"/>
          <w:szCs w:val="28"/>
        </w:rPr>
        <w:t xml:space="preserve">, </w:t>
      </w:r>
      <w:proofErr w:type="spellStart"/>
      <w:r w:rsidR="009272AD" w:rsidRPr="00F41308">
        <w:rPr>
          <w:sz w:val="28"/>
          <w:szCs w:val="28"/>
        </w:rPr>
        <w:t>Гагинского</w:t>
      </w:r>
      <w:proofErr w:type="spellEnd"/>
      <w:r w:rsidR="009272AD" w:rsidRPr="00F41308">
        <w:rPr>
          <w:sz w:val="28"/>
          <w:szCs w:val="28"/>
        </w:rPr>
        <w:t xml:space="preserve">, </w:t>
      </w:r>
      <w:proofErr w:type="spellStart"/>
      <w:r w:rsidR="009272AD" w:rsidRPr="00F41308">
        <w:rPr>
          <w:sz w:val="28"/>
          <w:szCs w:val="28"/>
        </w:rPr>
        <w:t>Лукояновского</w:t>
      </w:r>
      <w:proofErr w:type="spellEnd"/>
      <w:r w:rsidR="009272AD" w:rsidRPr="00F41308">
        <w:rPr>
          <w:sz w:val="28"/>
          <w:szCs w:val="28"/>
        </w:rPr>
        <w:t xml:space="preserve"> и </w:t>
      </w:r>
      <w:proofErr w:type="spellStart"/>
      <w:r w:rsidR="009272AD" w:rsidRPr="00F41308">
        <w:rPr>
          <w:sz w:val="28"/>
          <w:szCs w:val="28"/>
        </w:rPr>
        <w:t>Большеболдинского</w:t>
      </w:r>
      <w:proofErr w:type="spellEnd"/>
      <w:r w:rsidR="009272AD" w:rsidRPr="005366DE">
        <w:rPr>
          <w:color w:val="000000"/>
          <w:sz w:val="28"/>
          <w:szCs w:val="28"/>
        </w:rPr>
        <w:t xml:space="preserve"> </w:t>
      </w:r>
      <w:r w:rsidRPr="005366DE">
        <w:rPr>
          <w:color w:val="000000"/>
          <w:sz w:val="28"/>
          <w:szCs w:val="28"/>
        </w:rPr>
        <w:t xml:space="preserve">были проведены бесплатные офтальмологические консультации. Бесплатно проверить зрение и получить рекомендации специалистов смогли более </w:t>
      </w:r>
      <w:r w:rsidR="003F624B">
        <w:rPr>
          <w:color w:val="000000"/>
          <w:sz w:val="28"/>
          <w:szCs w:val="28"/>
        </w:rPr>
        <w:t xml:space="preserve">3000 </w:t>
      </w:r>
      <w:r w:rsidRPr="005366DE">
        <w:rPr>
          <w:color w:val="000000"/>
          <w:sz w:val="28"/>
          <w:szCs w:val="28"/>
        </w:rPr>
        <w:t>человек. Обследования проводились на современном оборудовании высококвалифицированными врачами-офтальмологами и хирургам</w:t>
      </w:r>
      <w:r w:rsidR="002358D9" w:rsidRPr="005366DE">
        <w:rPr>
          <w:color w:val="000000"/>
          <w:sz w:val="28"/>
          <w:szCs w:val="28"/>
        </w:rPr>
        <w:t>и медицинской клиники "Визус-1"</w:t>
      </w:r>
      <w:r w:rsidR="003F624B">
        <w:rPr>
          <w:color w:val="000000"/>
          <w:sz w:val="28"/>
          <w:szCs w:val="28"/>
        </w:rPr>
        <w:t xml:space="preserve">. </w:t>
      </w:r>
      <w:r w:rsidR="003F624B" w:rsidRPr="00F41308">
        <w:rPr>
          <w:rFonts w:eastAsia="+mn-ea"/>
          <w:kern w:val="24"/>
          <w:sz w:val="28"/>
          <w:szCs w:val="28"/>
        </w:rPr>
        <w:t>В рамках проекта также по медицинским показаниям были проведены бесплатные офтальмологические операции для 20-ти человек по удалению катаракты</w:t>
      </w:r>
      <w:r w:rsidR="002358D9" w:rsidRPr="005366DE">
        <w:rPr>
          <w:color w:val="000000"/>
          <w:sz w:val="28"/>
          <w:szCs w:val="28"/>
        </w:rPr>
        <w:t>;</w:t>
      </w:r>
    </w:p>
    <w:p w:rsidR="00482C89" w:rsidRPr="00EB5821" w:rsidRDefault="00092A44" w:rsidP="001C6E22">
      <w:pPr>
        <w:numPr>
          <w:ilvl w:val="0"/>
          <w:numId w:val="4"/>
        </w:numPr>
        <w:tabs>
          <w:tab w:val="clear" w:pos="1080"/>
          <w:tab w:val="num" w:pos="0"/>
          <w:tab w:val="left" w:pos="851"/>
          <w:tab w:val="left" w:pos="993"/>
        </w:tabs>
        <w:overflowPunct w:val="0"/>
        <w:autoSpaceDE w:val="0"/>
        <w:autoSpaceDN w:val="0"/>
        <w:adjustRightInd w:val="0"/>
        <w:ind w:left="0" w:firstLine="737"/>
        <w:jc w:val="both"/>
        <w:textAlignment w:val="baseline"/>
        <w:rPr>
          <w:color w:val="000000"/>
          <w:sz w:val="28"/>
          <w:szCs w:val="28"/>
        </w:rPr>
      </w:pPr>
      <w:r w:rsidRPr="00482C89">
        <w:rPr>
          <w:color w:val="000000"/>
          <w:sz w:val="28"/>
          <w:szCs w:val="28"/>
        </w:rPr>
        <w:lastRenderedPageBreak/>
        <w:t>"</w:t>
      </w:r>
      <w:r w:rsidR="00482C89" w:rsidRPr="00482C89">
        <w:rPr>
          <w:color w:val="000000"/>
          <w:sz w:val="28"/>
          <w:szCs w:val="28"/>
        </w:rPr>
        <w:t>Вырастим лес" - проект направлен на сохранение лесов, в том числе, на восстановление после лесных пожаров, а также на озеленение территорий в черте города.</w:t>
      </w:r>
      <w:r w:rsidR="00482C89" w:rsidRPr="00EB5821">
        <w:rPr>
          <w:color w:val="000000"/>
          <w:sz w:val="28"/>
          <w:szCs w:val="28"/>
        </w:rPr>
        <w:t xml:space="preserve"> Так</w:t>
      </w:r>
      <w:r w:rsidR="001E3357">
        <w:rPr>
          <w:color w:val="000000"/>
          <w:sz w:val="28"/>
          <w:szCs w:val="28"/>
        </w:rPr>
        <w:t xml:space="preserve">, </w:t>
      </w:r>
      <w:r w:rsidR="00482C89" w:rsidRPr="00EB5821">
        <w:rPr>
          <w:color w:val="000000"/>
          <w:sz w:val="28"/>
          <w:szCs w:val="28"/>
        </w:rPr>
        <w:t xml:space="preserve"> 6 мая 2014 года в Нижнем Новгороде состоялась акция по озеленению территории школы №</w:t>
      </w:r>
      <w:r w:rsidR="001E3357">
        <w:rPr>
          <w:color w:val="000000"/>
          <w:sz w:val="28"/>
          <w:szCs w:val="28"/>
        </w:rPr>
        <w:t xml:space="preserve"> </w:t>
      </w:r>
      <w:r w:rsidR="00482C89" w:rsidRPr="00EB5821">
        <w:rPr>
          <w:color w:val="000000"/>
          <w:sz w:val="28"/>
          <w:szCs w:val="28"/>
        </w:rPr>
        <w:t xml:space="preserve">176 </w:t>
      </w:r>
      <w:proofErr w:type="spellStart"/>
      <w:r w:rsidR="00482C89" w:rsidRPr="00EB5821">
        <w:rPr>
          <w:color w:val="000000"/>
          <w:sz w:val="28"/>
          <w:szCs w:val="28"/>
        </w:rPr>
        <w:t>Канавинского</w:t>
      </w:r>
      <w:proofErr w:type="spellEnd"/>
      <w:r w:rsidR="00482C89" w:rsidRPr="00EB5821">
        <w:rPr>
          <w:color w:val="000000"/>
          <w:sz w:val="28"/>
          <w:szCs w:val="28"/>
        </w:rPr>
        <w:t xml:space="preserve"> района, посвященная Дню Победы. В акции принял участие депутат фракции "ЕДИНАЯ РОССИЯ" В</w:t>
      </w:r>
      <w:r w:rsidR="001E3357">
        <w:rPr>
          <w:color w:val="000000"/>
          <w:sz w:val="28"/>
          <w:szCs w:val="28"/>
        </w:rPr>
        <w:t>.</w:t>
      </w:r>
      <w:r w:rsidR="00DF7159">
        <w:rPr>
          <w:color w:val="000000"/>
          <w:sz w:val="28"/>
          <w:szCs w:val="28"/>
        </w:rPr>
        <w:t> </w:t>
      </w:r>
      <w:r w:rsidR="001E3357">
        <w:rPr>
          <w:color w:val="000000"/>
          <w:sz w:val="28"/>
          <w:szCs w:val="28"/>
        </w:rPr>
        <w:t>Н.</w:t>
      </w:r>
      <w:r w:rsidR="00DF7159">
        <w:rPr>
          <w:color w:val="000000"/>
          <w:sz w:val="28"/>
          <w:szCs w:val="28"/>
        </w:rPr>
        <w:t> </w:t>
      </w:r>
      <w:r w:rsidR="00482C89" w:rsidRPr="00EB5821">
        <w:rPr>
          <w:color w:val="000000"/>
          <w:sz w:val="28"/>
          <w:szCs w:val="28"/>
        </w:rPr>
        <w:t>Лунин. За два часа ученики, ветераны, депутаты регионального парламента и сотрудники министерства экологии и природных ресурсов области посадили 120 саженцев ли</w:t>
      </w:r>
      <w:r w:rsidR="000D62D9">
        <w:rPr>
          <w:color w:val="000000"/>
          <w:sz w:val="28"/>
          <w:szCs w:val="28"/>
        </w:rPr>
        <w:t>ственницы. Всего в акции приняло</w:t>
      </w:r>
      <w:r w:rsidR="00482C89" w:rsidRPr="00EB5821">
        <w:rPr>
          <w:color w:val="000000"/>
          <w:sz w:val="28"/>
          <w:szCs w:val="28"/>
        </w:rPr>
        <w:t xml:space="preserve"> участие около 50 человек. </w:t>
      </w:r>
    </w:p>
    <w:p w:rsidR="00482C89" w:rsidRDefault="00482C89" w:rsidP="001C6E22">
      <w:pPr>
        <w:ind w:firstLine="737"/>
        <w:jc w:val="both"/>
        <w:rPr>
          <w:color w:val="000000"/>
          <w:sz w:val="28"/>
          <w:szCs w:val="28"/>
        </w:rPr>
      </w:pPr>
      <w:r w:rsidRPr="00EB5821">
        <w:rPr>
          <w:color w:val="000000"/>
          <w:sz w:val="28"/>
          <w:szCs w:val="28"/>
        </w:rPr>
        <w:t xml:space="preserve">5 июня 2014 года на улице Рождественской прошла акция по благоустройству и озеленению территории. Акция была организована совместно с МАУК "Рождественская сторона" и была посвящена Всемирному дню охраны окружающей среды. В создании ландшафтной композиции приняла участие депутат фракции "ЕДИНАЯ РОССИЯ" </w:t>
      </w:r>
      <w:r w:rsidR="000D62D9">
        <w:rPr>
          <w:color w:val="000000"/>
          <w:sz w:val="28"/>
          <w:szCs w:val="28"/>
        </w:rPr>
        <w:t xml:space="preserve">            </w:t>
      </w:r>
      <w:r w:rsidRPr="00EB5821">
        <w:rPr>
          <w:color w:val="000000"/>
          <w:sz w:val="28"/>
          <w:szCs w:val="28"/>
        </w:rPr>
        <w:t>Н</w:t>
      </w:r>
      <w:r w:rsidR="000D62D9">
        <w:rPr>
          <w:color w:val="000000"/>
          <w:sz w:val="28"/>
          <w:szCs w:val="28"/>
        </w:rPr>
        <w:t>. П.</w:t>
      </w:r>
      <w:r w:rsidRPr="00EB5821">
        <w:rPr>
          <w:color w:val="000000"/>
          <w:sz w:val="28"/>
          <w:szCs w:val="28"/>
        </w:rPr>
        <w:t xml:space="preserve"> </w:t>
      </w:r>
      <w:proofErr w:type="spellStart"/>
      <w:r w:rsidRPr="00EB5821">
        <w:rPr>
          <w:color w:val="000000"/>
          <w:sz w:val="28"/>
          <w:szCs w:val="28"/>
        </w:rPr>
        <w:t>Засыпкина</w:t>
      </w:r>
      <w:proofErr w:type="spellEnd"/>
      <w:r w:rsidRPr="00EB5821">
        <w:rPr>
          <w:color w:val="000000"/>
          <w:sz w:val="28"/>
          <w:szCs w:val="28"/>
        </w:rPr>
        <w:t>. Всего на территории сквера им. Маркина было посажено более 50 деревьев и кустарников.</w:t>
      </w:r>
      <w:r>
        <w:rPr>
          <w:color w:val="000000"/>
          <w:sz w:val="28"/>
          <w:szCs w:val="28"/>
        </w:rPr>
        <w:t xml:space="preserve"> Также в рамках проекта "Вырастим лес" </w:t>
      </w:r>
      <w:r w:rsidRPr="00A42E0A">
        <w:rPr>
          <w:color w:val="000000"/>
          <w:sz w:val="28"/>
          <w:szCs w:val="28"/>
        </w:rPr>
        <w:t>10 октября в Нижнем Новгороде на территории школы №</w:t>
      </w:r>
      <w:r w:rsidR="000D62D9">
        <w:rPr>
          <w:color w:val="000000"/>
          <w:sz w:val="28"/>
          <w:szCs w:val="28"/>
        </w:rPr>
        <w:t xml:space="preserve"> </w:t>
      </w:r>
      <w:r w:rsidRPr="00A42E0A">
        <w:rPr>
          <w:color w:val="000000"/>
          <w:sz w:val="28"/>
          <w:szCs w:val="28"/>
        </w:rPr>
        <w:t xml:space="preserve">103 была заложена аллея, посвященная приемным семьям. </w:t>
      </w:r>
    </w:p>
    <w:p w:rsidR="00283733" w:rsidRPr="00283733" w:rsidRDefault="00283733" w:rsidP="001C6E22">
      <w:pPr>
        <w:numPr>
          <w:ilvl w:val="0"/>
          <w:numId w:val="4"/>
        </w:numPr>
        <w:tabs>
          <w:tab w:val="clear" w:pos="1080"/>
          <w:tab w:val="num" w:pos="0"/>
          <w:tab w:val="left" w:pos="993"/>
        </w:tabs>
        <w:overflowPunct w:val="0"/>
        <w:autoSpaceDE w:val="0"/>
        <w:autoSpaceDN w:val="0"/>
        <w:adjustRightInd w:val="0"/>
        <w:ind w:left="0" w:firstLine="737"/>
        <w:jc w:val="both"/>
        <w:textAlignment w:val="baseline"/>
        <w:rPr>
          <w:sz w:val="28"/>
          <w:szCs w:val="28"/>
        </w:rPr>
      </w:pPr>
      <w:r w:rsidRPr="00283733">
        <w:rPr>
          <w:sz w:val="28"/>
          <w:szCs w:val="28"/>
        </w:rPr>
        <w:t xml:space="preserve">"Россия - мы должны жить долго" в 2014 году при поддержке </w:t>
      </w:r>
      <w:r w:rsidR="000D62D9">
        <w:rPr>
          <w:sz w:val="28"/>
          <w:szCs w:val="28"/>
        </w:rPr>
        <w:t xml:space="preserve">депутатов </w:t>
      </w:r>
      <w:r w:rsidRPr="00283733">
        <w:rPr>
          <w:sz w:val="28"/>
          <w:szCs w:val="28"/>
        </w:rPr>
        <w:t>Е</w:t>
      </w:r>
      <w:r w:rsidR="000D62D9">
        <w:rPr>
          <w:sz w:val="28"/>
          <w:szCs w:val="28"/>
        </w:rPr>
        <w:t xml:space="preserve">. В. </w:t>
      </w:r>
      <w:r w:rsidRPr="00283733">
        <w:rPr>
          <w:sz w:val="28"/>
          <w:szCs w:val="28"/>
        </w:rPr>
        <w:t xml:space="preserve"> Лебедева и Н</w:t>
      </w:r>
      <w:r w:rsidR="000D62D9">
        <w:rPr>
          <w:sz w:val="28"/>
          <w:szCs w:val="28"/>
        </w:rPr>
        <w:t>.П.</w:t>
      </w:r>
      <w:r w:rsidRPr="00283733">
        <w:rPr>
          <w:sz w:val="28"/>
          <w:szCs w:val="28"/>
        </w:rPr>
        <w:t xml:space="preserve"> </w:t>
      </w:r>
      <w:proofErr w:type="spellStart"/>
      <w:r w:rsidRPr="00283733">
        <w:rPr>
          <w:sz w:val="28"/>
          <w:szCs w:val="28"/>
        </w:rPr>
        <w:t>Засыпкиной</w:t>
      </w:r>
      <w:proofErr w:type="spellEnd"/>
      <w:r w:rsidRPr="00283733">
        <w:rPr>
          <w:sz w:val="28"/>
          <w:szCs w:val="28"/>
        </w:rPr>
        <w:t xml:space="preserve"> более 100 жителей Бора прошли медицинское обследование. Бесплатные консультации провели узкие специалисты: гинеколог, кардиолог, офтальмолог, невролог, эндокринолог и уролог. Также в рамках реализации данного проекта по инициативе депутата фракции Н</w:t>
      </w:r>
      <w:r w:rsidR="000D62D9">
        <w:rPr>
          <w:sz w:val="28"/>
          <w:szCs w:val="28"/>
        </w:rPr>
        <w:t xml:space="preserve">.П. </w:t>
      </w:r>
      <w:proofErr w:type="spellStart"/>
      <w:r w:rsidRPr="00283733">
        <w:rPr>
          <w:sz w:val="28"/>
          <w:szCs w:val="28"/>
        </w:rPr>
        <w:t>Засыпкиной</w:t>
      </w:r>
      <w:proofErr w:type="spellEnd"/>
      <w:r w:rsidRPr="00283733">
        <w:rPr>
          <w:sz w:val="28"/>
          <w:szCs w:val="28"/>
        </w:rPr>
        <w:t xml:space="preserve"> в мае и июне 2014 года были проведены обследования ветеранов ВОВ из районов области. А в июле  свыше 30 нижегородцев-жителей блокадного Ленинграда прошли комплексное обследование в современном медицинском центре в Нижнем Новгороде.</w:t>
      </w:r>
    </w:p>
    <w:p w:rsidR="00092A44" w:rsidRPr="00482C89" w:rsidRDefault="00092A44" w:rsidP="001C6E22">
      <w:pPr>
        <w:numPr>
          <w:ilvl w:val="0"/>
          <w:numId w:val="4"/>
        </w:numPr>
        <w:tabs>
          <w:tab w:val="clear" w:pos="1080"/>
          <w:tab w:val="num" w:pos="0"/>
          <w:tab w:val="left" w:pos="993"/>
        </w:tabs>
        <w:overflowPunct w:val="0"/>
        <w:autoSpaceDE w:val="0"/>
        <w:autoSpaceDN w:val="0"/>
        <w:adjustRightInd w:val="0"/>
        <w:ind w:left="0" w:firstLine="737"/>
        <w:jc w:val="both"/>
        <w:textAlignment w:val="baseline"/>
        <w:rPr>
          <w:color w:val="000000"/>
          <w:sz w:val="28"/>
          <w:szCs w:val="28"/>
        </w:rPr>
      </w:pPr>
      <w:r w:rsidRPr="00482C89">
        <w:rPr>
          <w:sz w:val="28"/>
          <w:szCs w:val="28"/>
        </w:rPr>
        <w:t xml:space="preserve">"Чистая вода" - ремонт и строительство колодцев </w:t>
      </w:r>
      <w:r w:rsidR="009D7B26" w:rsidRPr="00482C89">
        <w:rPr>
          <w:sz w:val="28"/>
          <w:szCs w:val="28"/>
        </w:rPr>
        <w:t>в районах Нижегородской области;</w:t>
      </w:r>
    </w:p>
    <w:p w:rsidR="00092A44" w:rsidRPr="0087283F" w:rsidRDefault="00092A44" w:rsidP="001C6E22">
      <w:pPr>
        <w:numPr>
          <w:ilvl w:val="0"/>
          <w:numId w:val="4"/>
        </w:numPr>
        <w:tabs>
          <w:tab w:val="clear" w:pos="1080"/>
          <w:tab w:val="num" w:pos="0"/>
          <w:tab w:val="left" w:pos="709"/>
          <w:tab w:val="left" w:pos="993"/>
        </w:tabs>
        <w:overflowPunct w:val="0"/>
        <w:autoSpaceDE w:val="0"/>
        <w:autoSpaceDN w:val="0"/>
        <w:adjustRightInd w:val="0"/>
        <w:ind w:left="0" w:firstLine="737"/>
        <w:jc w:val="both"/>
        <w:textAlignment w:val="baseline"/>
        <w:rPr>
          <w:color w:val="000000"/>
          <w:sz w:val="28"/>
          <w:szCs w:val="28"/>
        </w:rPr>
      </w:pPr>
      <w:r w:rsidRPr="0087283F">
        <w:rPr>
          <w:sz w:val="28"/>
          <w:szCs w:val="28"/>
        </w:rPr>
        <w:t>"Компьютер – это просто" - организация</w:t>
      </w:r>
      <w:r w:rsidRPr="0087283F">
        <w:rPr>
          <w:b/>
          <w:sz w:val="28"/>
          <w:szCs w:val="28"/>
        </w:rPr>
        <w:t xml:space="preserve"> </w:t>
      </w:r>
      <w:r w:rsidRPr="0087283F">
        <w:rPr>
          <w:sz w:val="28"/>
          <w:szCs w:val="28"/>
        </w:rPr>
        <w:t>бесплатного обучения пенсионеров к</w:t>
      </w:r>
      <w:r w:rsidR="009D7B26">
        <w:rPr>
          <w:sz w:val="28"/>
          <w:szCs w:val="28"/>
        </w:rPr>
        <w:t>омпьютерной грамотности;</w:t>
      </w:r>
    </w:p>
    <w:p w:rsidR="00092A44" w:rsidRPr="00482C89" w:rsidRDefault="00092A44" w:rsidP="001C6E22">
      <w:pPr>
        <w:numPr>
          <w:ilvl w:val="0"/>
          <w:numId w:val="4"/>
        </w:numPr>
        <w:tabs>
          <w:tab w:val="clear" w:pos="1080"/>
          <w:tab w:val="num" w:pos="0"/>
          <w:tab w:val="left" w:pos="993"/>
        </w:tabs>
        <w:overflowPunct w:val="0"/>
        <w:autoSpaceDE w:val="0"/>
        <w:autoSpaceDN w:val="0"/>
        <w:adjustRightInd w:val="0"/>
        <w:ind w:left="0" w:firstLine="737"/>
        <w:jc w:val="both"/>
        <w:textAlignment w:val="baseline"/>
        <w:rPr>
          <w:sz w:val="28"/>
          <w:szCs w:val="28"/>
        </w:rPr>
      </w:pPr>
      <w:r w:rsidRPr="00482C89">
        <w:rPr>
          <w:sz w:val="28"/>
          <w:szCs w:val="28"/>
        </w:rPr>
        <w:t xml:space="preserve">"Нам года - не беда, коль душа молода!" - проведение творческих смотров-конкурсов среди старшего поколения. </w:t>
      </w:r>
    </w:p>
    <w:p w:rsidR="00092A44" w:rsidRPr="0087283F" w:rsidRDefault="00092A44" w:rsidP="001C6E22">
      <w:pPr>
        <w:ind w:firstLine="737"/>
        <w:jc w:val="both"/>
        <w:rPr>
          <w:sz w:val="28"/>
          <w:szCs w:val="28"/>
        </w:rPr>
      </w:pPr>
      <w:r w:rsidRPr="0087283F">
        <w:rPr>
          <w:sz w:val="28"/>
          <w:szCs w:val="28"/>
        </w:rPr>
        <w:t xml:space="preserve">Также депутаты фракции реализовывали различные проекты, мероприятия, благотворительные акции на территории закрепленных округов, проводили встречи с избирателями и трудовыми коллективами. По инициативе депутатов также были выделены денежные средства из Фонда поддержки территорий муниципальным учреждениям здравоохранения и образования Нижегородской области, общественным организациям. </w:t>
      </w:r>
    </w:p>
    <w:p w:rsidR="00092A44" w:rsidRPr="00582423" w:rsidRDefault="00092A44" w:rsidP="001C6E22">
      <w:pPr>
        <w:ind w:firstLine="737"/>
        <w:jc w:val="both"/>
        <w:rPr>
          <w:sz w:val="28"/>
          <w:szCs w:val="28"/>
        </w:rPr>
      </w:pPr>
      <w:r w:rsidRPr="00582423">
        <w:rPr>
          <w:sz w:val="28"/>
          <w:szCs w:val="28"/>
        </w:rPr>
        <w:t>Перспективные направления работы фракции на следующий отчетный период:</w:t>
      </w:r>
    </w:p>
    <w:p w:rsidR="004A14B9" w:rsidRPr="0087283F" w:rsidRDefault="004A14B9" w:rsidP="001C6E22">
      <w:pPr>
        <w:numPr>
          <w:ilvl w:val="0"/>
          <w:numId w:val="4"/>
        </w:numPr>
        <w:tabs>
          <w:tab w:val="clear" w:pos="1080"/>
          <w:tab w:val="num" w:pos="0"/>
        </w:tabs>
        <w:overflowPunct w:val="0"/>
        <w:autoSpaceDE w:val="0"/>
        <w:autoSpaceDN w:val="0"/>
        <w:adjustRightInd w:val="0"/>
        <w:ind w:left="0" w:firstLine="737"/>
        <w:jc w:val="both"/>
        <w:textAlignment w:val="baseline"/>
        <w:rPr>
          <w:sz w:val="28"/>
          <w:szCs w:val="28"/>
        </w:rPr>
      </w:pPr>
      <w:r w:rsidRPr="0087283F">
        <w:rPr>
          <w:sz w:val="28"/>
          <w:szCs w:val="28"/>
        </w:rPr>
        <w:t xml:space="preserve">законотворческая деятельность: работа над законопроектами и законами, разработка собственных нормотворческих инициатив, участие в </w:t>
      </w:r>
      <w:r w:rsidRPr="0087283F">
        <w:rPr>
          <w:sz w:val="28"/>
          <w:szCs w:val="28"/>
        </w:rPr>
        <w:lastRenderedPageBreak/>
        <w:t>заседаниях рабочих групп, в совещаниях, заседаниях комитетов</w:t>
      </w:r>
      <w:r>
        <w:rPr>
          <w:sz w:val="28"/>
          <w:szCs w:val="28"/>
        </w:rPr>
        <w:t xml:space="preserve"> Законодательного Собрания</w:t>
      </w:r>
      <w:r w:rsidRPr="0087283F">
        <w:rPr>
          <w:sz w:val="28"/>
          <w:szCs w:val="28"/>
        </w:rPr>
        <w:t>;</w:t>
      </w:r>
    </w:p>
    <w:p w:rsidR="00092A44" w:rsidRPr="0087283F" w:rsidRDefault="00092A44" w:rsidP="001C6E22">
      <w:pPr>
        <w:numPr>
          <w:ilvl w:val="0"/>
          <w:numId w:val="4"/>
        </w:numPr>
        <w:tabs>
          <w:tab w:val="clear" w:pos="1080"/>
          <w:tab w:val="num" w:pos="0"/>
        </w:tabs>
        <w:overflowPunct w:val="0"/>
        <w:autoSpaceDE w:val="0"/>
        <w:autoSpaceDN w:val="0"/>
        <w:adjustRightInd w:val="0"/>
        <w:ind w:left="0" w:firstLine="737"/>
        <w:jc w:val="both"/>
        <w:textAlignment w:val="baseline"/>
        <w:rPr>
          <w:sz w:val="28"/>
          <w:szCs w:val="28"/>
        </w:rPr>
      </w:pPr>
      <w:r w:rsidRPr="0087283F">
        <w:rPr>
          <w:sz w:val="28"/>
          <w:szCs w:val="28"/>
        </w:rPr>
        <w:t>организация и проведение ежемесячных заседаний фракции и Экспертного совета;</w:t>
      </w:r>
    </w:p>
    <w:p w:rsidR="00092A44" w:rsidRPr="0087283F" w:rsidRDefault="00092A44" w:rsidP="001C6E22">
      <w:pPr>
        <w:numPr>
          <w:ilvl w:val="0"/>
          <w:numId w:val="4"/>
        </w:numPr>
        <w:tabs>
          <w:tab w:val="clear" w:pos="1080"/>
          <w:tab w:val="num" w:pos="0"/>
        </w:tabs>
        <w:overflowPunct w:val="0"/>
        <w:autoSpaceDE w:val="0"/>
        <w:autoSpaceDN w:val="0"/>
        <w:adjustRightInd w:val="0"/>
        <w:ind w:left="0" w:firstLine="737"/>
        <w:jc w:val="both"/>
        <w:textAlignment w:val="baseline"/>
        <w:rPr>
          <w:sz w:val="28"/>
          <w:szCs w:val="28"/>
        </w:rPr>
      </w:pPr>
      <w:r w:rsidRPr="0087283F">
        <w:rPr>
          <w:sz w:val="28"/>
          <w:szCs w:val="28"/>
        </w:rPr>
        <w:t>организация и проведение ежеквартальн</w:t>
      </w:r>
      <w:r w:rsidR="004B0A79">
        <w:rPr>
          <w:sz w:val="28"/>
          <w:szCs w:val="28"/>
        </w:rPr>
        <w:t>ых заседаний Экспертного совета;</w:t>
      </w:r>
    </w:p>
    <w:p w:rsidR="00092A44" w:rsidRPr="0087283F" w:rsidRDefault="00092A44" w:rsidP="001C6E22">
      <w:pPr>
        <w:numPr>
          <w:ilvl w:val="0"/>
          <w:numId w:val="4"/>
        </w:numPr>
        <w:tabs>
          <w:tab w:val="clear" w:pos="1080"/>
          <w:tab w:val="num" w:pos="0"/>
        </w:tabs>
        <w:overflowPunct w:val="0"/>
        <w:autoSpaceDE w:val="0"/>
        <w:autoSpaceDN w:val="0"/>
        <w:adjustRightInd w:val="0"/>
        <w:ind w:left="0" w:firstLine="737"/>
        <w:jc w:val="both"/>
        <w:textAlignment w:val="baseline"/>
        <w:rPr>
          <w:sz w:val="28"/>
          <w:szCs w:val="28"/>
        </w:rPr>
      </w:pPr>
      <w:r w:rsidRPr="0087283F">
        <w:rPr>
          <w:sz w:val="28"/>
          <w:szCs w:val="28"/>
        </w:rPr>
        <w:t xml:space="preserve">проведение конференций руководителей фракций в представительных органах </w:t>
      </w:r>
      <w:r w:rsidR="009D7B26">
        <w:rPr>
          <w:sz w:val="28"/>
          <w:szCs w:val="28"/>
        </w:rPr>
        <w:t>местного самоуправления</w:t>
      </w:r>
      <w:r w:rsidRPr="0087283F">
        <w:rPr>
          <w:sz w:val="28"/>
          <w:szCs w:val="28"/>
        </w:rPr>
        <w:t>;</w:t>
      </w:r>
    </w:p>
    <w:p w:rsidR="00092A44" w:rsidRPr="0087283F" w:rsidRDefault="00092A44" w:rsidP="001C6E22">
      <w:pPr>
        <w:numPr>
          <w:ilvl w:val="0"/>
          <w:numId w:val="4"/>
        </w:numPr>
        <w:tabs>
          <w:tab w:val="clear" w:pos="1080"/>
          <w:tab w:val="num" w:pos="0"/>
        </w:tabs>
        <w:overflowPunct w:val="0"/>
        <w:autoSpaceDE w:val="0"/>
        <w:autoSpaceDN w:val="0"/>
        <w:adjustRightInd w:val="0"/>
        <w:ind w:left="0" w:firstLine="737"/>
        <w:jc w:val="both"/>
        <w:textAlignment w:val="baseline"/>
        <w:rPr>
          <w:sz w:val="28"/>
          <w:szCs w:val="28"/>
        </w:rPr>
      </w:pPr>
      <w:r w:rsidRPr="0087283F">
        <w:rPr>
          <w:sz w:val="28"/>
          <w:szCs w:val="28"/>
        </w:rPr>
        <w:t>координация реализации партийных проектов, акций и программ, разработчиками которых являются члены фракции;</w:t>
      </w:r>
    </w:p>
    <w:p w:rsidR="00092A44" w:rsidRPr="0087283F" w:rsidRDefault="009D7B26" w:rsidP="001C6E22">
      <w:pPr>
        <w:numPr>
          <w:ilvl w:val="0"/>
          <w:numId w:val="4"/>
        </w:numPr>
        <w:tabs>
          <w:tab w:val="clear" w:pos="1080"/>
          <w:tab w:val="num" w:pos="0"/>
        </w:tabs>
        <w:overflowPunct w:val="0"/>
        <w:autoSpaceDE w:val="0"/>
        <w:autoSpaceDN w:val="0"/>
        <w:adjustRightInd w:val="0"/>
        <w:ind w:left="0" w:firstLine="737"/>
        <w:jc w:val="both"/>
        <w:textAlignment w:val="baseline"/>
        <w:rPr>
          <w:sz w:val="28"/>
          <w:szCs w:val="28"/>
        </w:rPr>
      </w:pPr>
      <w:r>
        <w:rPr>
          <w:sz w:val="28"/>
          <w:szCs w:val="28"/>
        </w:rPr>
        <w:t>взаимодействие с П</w:t>
      </w:r>
      <w:r w:rsidR="00092A44" w:rsidRPr="0087283F">
        <w:rPr>
          <w:sz w:val="28"/>
          <w:szCs w:val="28"/>
        </w:rPr>
        <w:t xml:space="preserve">равительством, общественными организациями, государственными структурами, органами </w:t>
      </w:r>
      <w:r>
        <w:rPr>
          <w:sz w:val="28"/>
          <w:szCs w:val="28"/>
        </w:rPr>
        <w:t>местного самоуправления</w:t>
      </w:r>
      <w:r w:rsidR="00092A44" w:rsidRPr="0087283F">
        <w:rPr>
          <w:sz w:val="28"/>
          <w:szCs w:val="28"/>
        </w:rPr>
        <w:t>;</w:t>
      </w:r>
    </w:p>
    <w:p w:rsidR="00092A44" w:rsidRPr="0087283F" w:rsidRDefault="00092A44" w:rsidP="001C6E22">
      <w:pPr>
        <w:numPr>
          <w:ilvl w:val="0"/>
          <w:numId w:val="4"/>
        </w:numPr>
        <w:tabs>
          <w:tab w:val="clear" w:pos="1080"/>
          <w:tab w:val="num" w:pos="0"/>
        </w:tabs>
        <w:overflowPunct w:val="0"/>
        <w:autoSpaceDE w:val="0"/>
        <w:autoSpaceDN w:val="0"/>
        <w:adjustRightInd w:val="0"/>
        <w:ind w:left="0" w:firstLine="737"/>
        <w:jc w:val="both"/>
        <w:textAlignment w:val="baseline"/>
        <w:rPr>
          <w:sz w:val="28"/>
          <w:szCs w:val="28"/>
        </w:rPr>
      </w:pPr>
      <w:r w:rsidRPr="0087283F">
        <w:rPr>
          <w:sz w:val="28"/>
          <w:szCs w:val="28"/>
        </w:rPr>
        <w:t>координация деятельности депутатов – членов фракции в округах и закрепленных районах.</w:t>
      </w:r>
    </w:p>
    <w:p w:rsidR="00AC06E7" w:rsidRPr="0087283F" w:rsidRDefault="00AC06E7" w:rsidP="001C6E22">
      <w:pPr>
        <w:ind w:firstLine="737"/>
        <w:jc w:val="both"/>
        <w:rPr>
          <w:sz w:val="28"/>
          <w:szCs w:val="28"/>
        </w:rPr>
      </w:pPr>
    </w:p>
    <w:p w:rsidR="00704257" w:rsidRDefault="00704257" w:rsidP="0087283F">
      <w:pPr>
        <w:ind w:left="709"/>
        <w:jc w:val="both"/>
        <w:rPr>
          <w:b/>
          <w:sz w:val="28"/>
          <w:szCs w:val="28"/>
        </w:rPr>
      </w:pPr>
      <w:r w:rsidRPr="0087283F">
        <w:rPr>
          <w:b/>
          <w:sz w:val="28"/>
          <w:szCs w:val="28"/>
        </w:rPr>
        <w:t>Фракция КПРФ</w:t>
      </w:r>
    </w:p>
    <w:p w:rsidR="00582423" w:rsidRPr="0087283F" w:rsidRDefault="00582423" w:rsidP="0087283F">
      <w:pPr>
        <w:ind w:left="709"/>
        <w:jc w:val="both"/>
        <w:rPr>
          <w:b/>
          <w:sz w:val="28"/>
          <w:szCs w:val="28"/>
        </w:rPr>
      </w:pPr>
    </w:p>
    <w:p w:rsidR="00E92A74" w:rsidRPr="0087283F" w:rsidRDefault="00E92A74" w:rsidP="005D08F5">
      <w:pPr>
        <w:ind w:firstLine="737"/>
        <w:jc w:val="both"/>
        <w:rPr>
          <w:sz w:val="28"/>
          <w:szCs w:val="28"/>
        </w:rPr>
      </w:pPr>
      <w:r w:rsidRPr="0087283F">
        <w:rPr>
          <w:sz w:val="28"/>
          <w:szCs w:val="28"/>
        </w:rPr>
        <w:t>За время отчетного периода фракция КПРФ осуществляла свою работу в соответствии с Законом области "О Законодательном Собрании Нижегородской области", Регламентом Законодательного Собрания Нижегородской области, Положением об обеспечении деятельности фракций в Законодательном Собрании Нижегородской области.</w:t>
      </w:r>
    </w:p>
    <w:p w:rsidR="00E92A74" w:rsidRPr="0087283F" w:rsidRDefault="00E92A74" w:rsidP="005D08F5">
      <w:pPr>
        <w:ind w:firstLine="737"/>
        <w:jc w:val="both"/>
        <w:rPr>
          <w:sz w:val="28"/>
          <w:szCs w:val="28"/>
        </w:rPr>
      </w:pPr>
      <w:r w:rsidRPr="0087283F">
        <w:rPr>
          <w:sz w:val="28"/>
          <w:szCs w:val="28"/>
        </w:rPr>
        <w:t xml:space="preserve">В ходе своей работы фракция осуществляла взаимодействие с комитетами </w:t>
      </w:r>
      <w:r w:rsidR="009D7B26">
        <w:rPr>
          <w:sz w:val="28"/>
          <w:szCs w:val="28"/>
        </w:rPr>
        <w:t xml:space="preserve">Законодательного Собрания </w:t>
      </w:r>
      <w:r w:rsidRPr="0087283F">
        <w:rPr>
          <w:sz w:val="28"/>
          <w:szCs w:val="28"/>
        </w:rPr>
        <w:t>и структурными подразделениями аппарата Собрания, депутатами фракции и их помощниками, органами государственной власти Нижегородской области, Российской Федерации.</w:t>
      </w:r>
    </w:p>
    <w:p w:rsidR="00E92A74" w:rsidRPr="0087283F" w:rsidRDefault="00E92A74" w:rsidP="005D08F5">
      <w:pPr>
        <w:ind w:firstLine="737"/>
        <w:jc w:val="both"/>
        <w:rPr>
          <w:sz w:val="28"/>
          <w:szCs w:val="28"/>
        </w:rPr>
      </w:pPr>
      <w:r w:rsidRPr="0087283F">
        <w:rPr>
          <w:sz w:val="28"/>
          <w:szCs w:val="28"/>
        </w:rPr>
        <w:t>За истекший период фракцией были разработаны и внесены на рассмотрение Законодательного Собрания:</w:t>
      </w:r>
    </w:p>
    <w:p w:rsidR="0043498F" w:rsidRPr="0043498F" w:rsidRDefault="009D7B26" w:rsidP="005D08F5">
      <w:pPr>
        <w:pStyle w:val="a5"/>
        <w:numPr>
          <w:ilvl w:val="0"/>
          <w:numId w:val="13"/>
        </w:numPr>
        <w:tabs>
          <w:tab w:val="left" w:pos="993"/>
        </w:tabs>
        <w:ind w:left="0" w:firstLine="737"/>
        <w:jc w:val="both"/>
        <w:rPr>
          <w:sz w:val="28"/>
          <w:szCs w:val="28"/>
        </w:rPr>
      </w:pPr>
      <w:r>
        <w:rPr>
          <w:sz w:val="28"/>
          <w:szCs w:val="28"/>
        </w:rPr>
        <w:t xml:space="preserve"> </w:t>
      </w:r>
      <w:r w:rsidR="0043498F">
        <w:rPr>
          <w:sz w:val="28"/>
          <w:szCs w:val="28"/>
        </w:rPr>
        <w:t>п</w:t>
      </w:r>
      <w:r w:rsidR="0043498F" w:rsidRPr="0043498F">
        <w:rPr>
          <w:sz w:val="28"/>
          <w:szCs w:val="28"/>
        </w:rPr>
        <w:t>роект закона области "О детях войны" (29 января)</w:t>
      </w:r>
    </w:p>
    <w:p w:rsidR="0043498F" w:rsidRPr="0043498F" w:rsidRDefault="0043498F" w:rsidP="005D08F5">
      <w:pPr>
        <w:ind w:firstLine="737"/>
        <w:jc w:val="both"/>
        <w:rPr>
          <w:i/>
          <w:sz w:val="28"/>
          <w:szCs w:val="28"/>
        </w:rPr>
      </w:pPr>
      <w:r w:rsidRPr="0043498F">
        <w:rPr>
          <w:i/>
          <w:sz w:val="28"/>
          <w:szCs w:val="28"/>
        </w:rPr>
        <w:t>Данный проект был подготовлен в связи с необходимостью установления правовых и организационных основ оказания социальной помощи детям войны, которым на дату окончания Второй мировой войны 2 сентября 1945 года не исполнилось 18 лет.</w:t>
      </w:r>
    </w:p>
    <w:p w:rsidR="0043498F" w:rsidRPr="0043498F" w:rsidRDefault="0043498F" w:rsidP="005D08F5">
      <w:pPr>
        <w:ind w:firstLine="737"/>
        <w:jc w:val="both"/>
        <w:rPr>
          <w:i/>
          <w:sz w:val="28"/>
          <w:szCs w:val="28"/>
        </w:rPr>
      </w:pPr>
      <w:r w:rsidRPr="0043498F">
        <w:rPr>
          <w:i/>
          <w:sz w:val="28"/>
          <w:szCs w:val="28"/>
        </w:rPr>
        <w:t>Законопроектом предлагается ввести меры социальной поддержки детей войны в виде ежемесячной денежной компенсации  в размере 500 рублей в месяц.</w:t>
      </w:r>
    </w:p>
    <w:p w:rsidR="0043498F" w:rsidRPr="0043498F" w:rsidRDefault="0043498F" w:rsidP="005D08F5">
      <w:pPr>
        <w:ind w:firstLine="737"/>
        <w:jc w:val="both"/>
        <w:rPr>
          <w:i/>
          <w:sz w:val="28"/>
          <w:szCs w:val="28"/>
        </w:rPr>
      </w:pPr>
      <w:r w:rsidRPr="0043498F">
        <w:rPr>
          <w:i/>
          <w:sz w:val="28"/>
          <w:szCs w:val="28"/>
        </w:rPr>
        <w:t xml:space="preserve">Также законопроектом указывается, что </w:t>
      </w:r>
      <w:r w:rsidR="000D62D9">
        <w:rPr>
          <w:i/>
          <w:sz w:val="28"/>
          <w:szCs w:val="28"/>
        </w:rPr>
        <w:t>П</w:t>
      </w:r>
      <w:r w:rsidRPr="0043498F">
        <w:rPr>
          <w:i/>
          <w:sz w:val="28"/>
          <w:szCs w:val="28"/>
        </w:rPr>
        <w:t>равительством Нижегородской области могут быть установлены дополнительные меры социальной поддержки для детей войны в том случае, если они не пользуются аналогичными мерами социальной поддержки в соответствии с нормативными правовыми актами Российской Федерации и нормативными правовыми актами Нижегородской области</w:t>
      </w:r>
      <w:r w:rsidR="000D62D9">
        <w:rPr>
          <w:i/>
          <w:sz w:val="28"/>
          <w:szCs w:val="28"/>
        </w:rPr>
        <w:t>;</w:t>
      </w:r>
    </w:p>
    <w:p w:rsidR="0043498F" w:rsidRPr="0043498F" w:rsidRDefault="0043498F" w:rsidP="005D08F5">
      <w:pPr>
        <w:pStyle w:val="a5"/>
        <w:numPr>
          <w:ilvl w:val="0"/>
          <w:numId w:val="13"/>
        </w:numPr>
        <w:tabs>
          <w:tab w:val="left" w:pos="993"/>
        </w:tabs>
        <w:ind w:left="0" w:firstLine="737"/>
        <w:jc w:val="both"/>
        <w:rPr>
          <w:sz w:val="28"/>
          <w:szCs w:val="28"/>
        </w:rPr>
      </w:pPr>
      <w:r w:rsidRPr="0043498F">
        <w:rPr>
          <w:sz w:val="28"/>
          <w:szCs w:val="28"/>
        </w:rPr>
        <w:lastRenderedPageBreak/>
        <w:t> </w:t>
      </w:r>
      <w:r>
        <w:rPr>
          <w:sz w:val="28"/>
          <w:szCs w:val="28"/>
        </w:rPr>
        <w:t>п</w:t>
      </w:r>
      <w:r w:rsidRPr="0043498F">
        <w:rPr>
          <w:sz w:val="28"/>
          <w:szCs w:val="28"/>
        </w:rPr>
        <w:t>роект постановления Законодательного Собрания области "О заявлении Законодательного Собрания Нижегородской области "Остановить трагедию Украины!" (26 февраля)</w:t>
      </w:r>
    </w:p>
    <w:p w:rsidR="0043498F" w:rsidRPr="0043498F" w:rsidRDefault="0043498F" w:rsidP="005D08F5">
      <w:pPr>
        <w:ind w:firstLine="737"/>
        <w:jc w:val="both"/>
        <w:rPr>
          <w:i/>
          <w:sz w:val="28"/>
          <w:szCs w:val="28"/>
        </w:rPr>
      </w:pPr>
      <w:r w:rsidRPr="0043498F">
        <w:rPr>
          <w:i/>
          <w:sz w:val="28"/>
          <w:szCs w:val="28"/>
        </w:rPr>
        <w:t>Данный проект заявления направлен:</w:t>
      </w:r>
    </w:p>
    <w:p w:rsidR="0043498F" w:rsidRPr="0043498F" w:rsidRDefault="0043498F" w:rsidP="005D08F5">
      <w:pPr>
        <w:ind w:firstLine="737"/>
        <w:jc w:val="both"/>
        <w:rPr>
          <w:i/>
          <w:sz w:val="28"/>
          <w:szCs w:val="28"/>
        </w:rPr>
      </w:pPr>
      <w:r w:rsidRPr="0043498F">
        <w:rPr>
          <w:i/>
          <w:sz w:val="28"/>
          <w:szCs w:val="28"/>
        </w:rPr>
        <w:t xml:space="preserve">- на выражение солидарности с активной позицией граждан Украины, выступающих в защиту личной и общественной безопасности на всей территории Украины, в том числе в юго-восточных регионах, в Крыму и в Севастополе; </w:t>
      </w:r>
    </w:p>
    <w:p w:rsidR="0043498F" w:rsidRPr="0043498F" w:rsidRDefault="0043498F" w:rsidP="005D08F5">
      <w:pPr>
        <w:ind w:firstLine="737"/>
        <w:jc w:val="both"/>
        <w:rPr>
          <w:i/>
          <w:sz w:val="28"/>
          <w:szCs w:val="28"/>
        </w:rPr>
      </w:pPr>
      <w:r w:rsidRPr="0043498F">
        <w:rPr>
          <w:i/>
          <w:sz w:val="28"/>
          <w:szCs w:val="28"/>
        </w:rPr>
        <w:t>-  на призыв к принятию всех мер для защиты прав и интересов наших соотечественников, всего русскоязычного населения Украины, для выступления России гарантом безопасности российских граждан, проживающих в Украине;</w:t>
      </w:r>
    </w:p>
    <w:p w:rsidR="0043498F" w:rsidRPr="0043498F" w:rsidRDefault="0043498F" w:rsidP="005D08F5">
      <w:pPr>
        <w:ind w:firstLine="737"/>
        <w:jc w:val="both"/>
        <w:rPr>
          <w:i/>
          <w:sz w:val="28"/>
          <w:szCs w:val="28"/>
        </w:rPr>
      </w:pPr>
      <w:r w:rsidRPr="0043498F">
        <w:rPr>
          <w:i/>
          <w:sz w:val="28"/>
          <w:szCs w:val="28"/>
        </w:rPr>
        <w:t>- на призыв ко всем общественным силам России решительно и жестко выступить с осуждением фактов вандализма и осквернения памятников в украинских городах и селах;</w:t>
      </w:r>
    </w:p>
    <w:p w:rsidR="0043498F" w:rsidRPr="0043498F" w:rsidRDefault="0043498F" w:rsidP="005D08F5">
      <w:pPr>
        <w:ind w:firstLine="737"/>
        <w:jc w:val="both"/>
        <w:rPr>
          <w:i/>
          <w:sz w:val="28"/>
          <w:szCs w:val="28"/>
        </w:rPr>
      </w:pPr>
      <w:r w:rsidRPr="0043498F">
        <w:rPr>
          <w:i/>
          <w:sz w:val="28"/>
          <w:szCs w:val="28"/>
        </w:rPr>
        <w:t>- на необходимость объединения всех патриотических сил России для оказания помощи братскому народу Украины, поддержки политических сил, общественных объединений, выступающих в защиту ис</w:t>
      </w:r>
      <w:r w:rsidR="006C679C">
        <w:rPr>
          <w:i/>
          <w:sz w:val="28"/>
          <w:szCs w:val="28"/>
        </w:rPr>
        <w:t>торической дружбы наших народов;</w:t>
      </w:r>
    </w:p>
    <w:p w:rsidR="0043498F" w:rsidRPr="0043498F" w:rsidRDefault="0043498F" w:rsidP="005D08F5">
      <w:pPr>
        <w:pStyle w:val="a5"/>
        <w:numPr>
          <w:ilvl w:val="0"/>
          <w:numId w:val="13"/>
        </w:numPr>
        <w:tabs>
          <w:tab w:val="left" w:pos="993"/>
        </w:tabs>
        <w:ind w:left="0" w:firstLine="737"/>
        <w:jc w:val="both"/>
        <w:rPr>
          <w:sz w:val="28"/>
          <w:szCs w:val="28"/>
        </w:rPr>
      </w:pPr>
      <w:r w:rsidRPr="0043498F">
        <w:rPr>
          <w:sz w:val="28"/>
          <w:szCs w:val="28"/>
        </w:rPr>
        <w:t> </w:t>
      </w:r>
      <w:r>
        <w:rPr>
          <w:sz w:val="28"/>
          <w:szCs w:val="28"/>
        </w:rPr>
        <w:t>п</w:t>
      </w:r>
      <w:r w:rsidRPr="0043498F">
        <w:rPr>
          <w:sz w:val="28"/>
          <w:szCs w:val="28"/>
        </w:rPr>
        <w:t>роект постановления Законодательного Собрания области "Об обращении Законодательного Собрания Нижегородской области "К Председателю Правительства Российской Федерации Д.А. Медведеву, Председателю Государственной думы Р</w:t>
      </w:r>
      <w:r w:rsidR="006C679C">
        <w:rPr>
          <w:sz w:val="28"/>
          <w:szCs w:val="28"/>
        </w:rPr>
        <w:t xml:space="preserve">оссийской </w:t>
      </w:r>
      <w:r w:rsidRPr="0043498F">
        <w:rPr>
          <w:sz w:val="28"/>
          <w:szCs w:val="28"/>
        </w:rPr>
        <w:t>Ф</w:t>
      </w:r>
      <w:r w:rsidR="006C679C">
        <w:rPr>
          <w:sz w:val="28"/>
          <w:szCs w:val="28"/>
        </w:rPr>
        <w:t>едерации</w:t>
      </w:r>
      <w:r w:rsidRPr="0043498F">
        <w:rPr>
          <w:sz w:val="28"/>
          <w:szCs w:val="28"/>
        </w:rPr>
        <w:t xml:space="preserve"> С.Е. Нарышкину о необходимости закрепления на федеральном уровне статуса "дети войны" и установления мер социальной поддержки данной категории" (25 марта)</w:t>
      </w:r>
    </w:p>
    <w:p w:rsidR="0043498F" w:rsidRPr="0043498F" w:rsidRDefault="0043498F" w:rsidP="005D08F5">
      <w:pPr>
        <w:ind w:firstLine="737"/>
        <w:jc w:val="both"/>
        <w:rPr>
          <w:i/>
          <w:sz w:val="28"/>
          <w:szCs w:val="28"/>
        </w:rPr>
      </w:pPr>
      <w:r w:rsidRPr="0043498F">
        <w:rPr>
          <w:i/>
          <w:sz w:val="28"/>
          <w:szCs w:val="28"/>
        </w:rPr>
        <w:t>Данный проект разработан в связи с многочисленными обращениями граждан, которые в несовершеннолетнем возрасте испытали тяготы и лишения Великой Отечественной войны, о необходимости единого механизма правового регулирования вопросов социальной защиты граждан поколения "детей войны".</w:t>
      </w:r>
    </w:p>
    <w:p w:rsidR="0043498F" w:rsidRPr="0043498F" w:rsidRDefault="0043498F" w:rsidP="005D08F5">
      <w:pPr>
        <w:ind w:firstLine="737"/>
        <w:jc w:val="both"/>
        <w:rPr>
          <w:i/>
          <w:sz w:val="28"/>
          <w:szCs w:val="28"/>
        </w:rPr>
      </w:pPr>
      <w:r w:rsidRPr="0043498F">
        <w:rPr>
          <w:i/>
          <w:sz w:val="28"/>
          <w:szCs w:val="28"/>
        </w:rPr>
        <w:t xml:space="preserve">На федеральном и региональном уровне большинству граждан указанной категории предоставляются меры социальной поддержки как инвалидам, труженикам тыла, ветеранам труда, но, не смотря на это, уровень жизни многих </w:t>
      </w:r>
      <w:r w:rsidR="00CC1813">
        <w:rPr>
          <w:i/>
          <w:sz w:val="28"/>
          <w:szCs w:val="28"/>
        </w:rPr>
        <w:t>таких</w:t>
      </w:r>
      <w:r w:rsidRPr="0043498F">
        <w:rPr>
          <w:i/>
          <w:sz w:val="28"/>
          <w:szCs w:val="28"/>
        </w:rPr>
        <w:t xml:space="preserve"> граждан остается низким. </w:t>
      </w:r>
    </w:p>
    <w:p w:rsidR="0043498F" w:rsidRPr="0043498F" w:rsidRDefault="0043498F" w:rsidP="005D08F5">
      <w:pPr>
        <w:ind w:firstLine="737"/>
        <w:jc w:val="both"/>
        <w:rPr>
          <w:i/>
          <w:sz w:val="28"/>
          <w:szCs w:val="28"/>
        </w:rPr>
      </w:pPr>
      <w:r w:rsidRPr="0043498F">
        <w:rPr>
          <w:i/>
          <w:sz w:val="28"/>
          <w:szCs w:val="28"/>
        </w:rPr>
        <w:t>В некоторых регионах приняты и действуют законы "О детях войны", но сих пор отсутствует единообразный подход к решению данного социально значимого вопроса – различен порядок и условия отнесения граждан к указанной категории, перечень и объем мер социальной поддержки. Это вызывает недопонимание со стороны граждан Р</w:t>
      </w:r>
      <w:r w:rsidR="00CC1813">
        <w:rPr>
          <w:i/>
          <w:sz w:val="28"/>
          <w:szCs w:val="28"/>
        </w:rPr>
        <w:t xml:space="preserve">оссийской </w:t>
      </w:r>
      <w:r w:rsidRPr="0043498F">
        <w:rPr>
          <w:i/>
          <w:sz w:val="28"/>
          <w:szCs w:val="28"/>
        </w:rPr>
        <w:t>Ф</w:t>
      </w:r>
      <w:r w:rsidR="00CC1813">
        <w:rPr>
          <w:i/>
          <w:sz w:val="28"/>
          <w:szCs w:val="28"/>
        </w:rPr>
        <w:t>едерации</w:t>
      </w:r>
      <w:r w:rsidRPr="0043498F">
        <w:rPr>
          <w:i/>
          <w:sz w:val="28"/>
          <w:szCs w:val="28"/>
        </w:rPr>
        <w:t xml:space="preserve"> в целом и жителей Нижегородской области в частности, переживших тяжелые военные годы и справедливо претендующих на равную социальную поддержку со стороны государства на всей его территории.</w:t>
      </w:r>
    </w:p>
    <w:p w:rsidR="0043498F" w:rsidRPr="0043498F" w:rsidRDefault="0043498F" w:rsidP="005D08F5">
      <w:pPr>
        <w:ind w:firstLine="737"/>
        <w:jc w:val="both"/>
        <w:rPr>
          <w:i/>
          <w:sz w:val="28"/>
          <w:szCs w:val="28"/>
        </w:rPr>
      </w:pPr>
      <w:r w:rsidRPr="0043498F">
        <w:rPr>
          <w:i/>
          <w:sz w:val="28"/>
          <w:szCs w:val="28"/>
        </w:rPr>
        <w:lastRenderedPageBreak/>
        <w:t>Проектом предлагается, принимая во внимание предстоящее в 2015 году празднование 70-летия Победы в Великой Отечественной войне, рассмотреть вопрос об определении статуса "дети войны" и установлении мер социальной поддержки указанной категори</w:t>
      </w:r>
      <w:r w:rsidR="00AF03C2">
        <w:rPr>
          <w:i/>
          <w:sz w:val="28"/>
          <w:szCs w:val="28"/>
        </w:rPr>
        <w:t>и граждан на федеральном уровне;</w:t>
      </w:r>
    </w:p>
    <w:p w:rsidR="0043498F" w:rsidRPr="0043498F" w:rsidRDefault="0043498F" w:rsidP="005D08F5">
      <w:pPr>
        <w:pStyle w:val="a5"/>
        <w:numPr>
          <w:ilvl w:val="0"/>
          <w:numId w:val="13"/>
        </w:numPr>
        <w:tabs>
          <w:tab w:val="left" w:pos="993"/>
        </w:tabs>
        <w:ind w:left="0" w:firstLine="737"/>
        <w:jc w:val="both"/>
        <w:rPr>
          <w:sz w:val="28"/>
          <w:szCs w:val="28"/>
        </w:rPr>
      </w:pPr>
      <w:r w:rsidRPr="0043498F">
        <w:rPr>
          <w:sz w:val="28"/>
          <w:szCs w:val="28"/>
        </w:rPr>
        <w:t> </w:t>
      </w:r>
      <w:r>
        <w:rPr>
          <w:sz w:val="28"/>
          <w:szCs w:val="28"/>
        </w:rPr>
        <w:t>п</w:t>
      </w:r>
      <w:r w:rsidRPr="0043498F">
        <w:rPr>
          <w:sz w:val="28"/>
          <w:szCs w:val="28"/>
        </w:rPr>
        <w:t>роект закона области "О внесении изменений в Закон Нижегородской области "О мерах социальной поддержки ветеранов" (25 марта)</w:t>
      </w:r>
    </w:p>
    <w:p w:rsidR="0043498F" w:rsidRPr="0043498F" w:rsidRDefault="0043498F" w:rsidP="005D08F5">
      <w:pPr>
        <w:ind w:firstLine="737"/>
        <w:jc w:val="both"/>
        <w:rPr>
          <w:i/>
          <w:sz w:val="28"/>
          <w:szCs w:val="28"/>
        </w:rPr>
      </w:pPr>
      <w:r w:rsidRPr="0043498F">
        <w:rPr>
          <w:i/>
          <w:sz w:val="28"/>
          <w:szCs w:val="28"/>
        </w:rPr>
        <w:t>Данным проектом в канун празднования 70-летия Победы советского народа в Великой Отечественной войне было предложено увеличить:</w:t>
      </w:r>
    </w:p>
    <w:p w:rsidR="0043498F" w:rsidRPr="0043498F" w:rsidRDefault="00AF03C2" w:rsidP="005D08F5">
      <w:pPr>
        <w:ind w:firstLine="737"/>
        <w:jc w:val="both"/>
        <w:rPr>
          <w:i/>
          <w:sz w:val="28"/>
          <w:szCs w:val="28"/>
        </w:rPr>
      </w:pPr>
      <w:r>
        <w:rPr>
          <w:i/>
          <w:sz w:val="28"/>
          <w:szCs w:val="28"/>
        </w:rPr>
        <w:t xml:space="preserve"> -</w:t>
      </w:r>
      <w:r w:rsidR="0043498F" w:rsidRPr="0043498F">
        <w:rPr>
          <w:i/>
          <w:sz w:val="28"/>
          <w:szCs w:val="28"/>
        </w:rPr>
        <w:t> ежегодную выплату (к Дню Победы) с 500 рублей до 1000 рублей участникам Великой Отечественной войны;</w:t>
      </w:r>
    </w:p>
    <w:p w:rsidR="0043498F" w:rsidRPr="0043498F" w:rsidRDefault="0043498F" w:rsidP="005D08F5">
      <w:pPr>
        <w:ind w:firstLine="737"/>
        <w:jc w:val="both"/>
        <w:rPr>
          <w:i/>
          <w:sz w:val="28"/>
          <w:szCs w:val="28"/>
        </w:rPr>
      </w:pPr>
      <w:r w:rsidRPr="0043498F">
        <w:rPr>
          <w:i/>
          <w:sz w:val="28"/>
          <w:szCs w:val="28"/>
        </w:rPr>
        <w:t>- ежегодную выплату (к Дню Победы) с 500 рублей до 1000 рублей и ежемесячную выплату с 500 рублей до 1000 рублей жителям блокадного Ленинграда;</w:t>
      </w:r>
    </w:p>
    <w:p w:rsidR="0043498F" w:rsidRPr="0043498F" w:rsidRDefault="0043498F" w:rsidP="005D08F5">
      <w:pPr>
        <w:ind w:firstLine="737"/>
        <w:jc w:val="both"/>
        <w:rPr>
          <w:i/>
          <w:sz w:val="28"/>
          <w:szCs w:val="28"/>
        </w:rPr>
      </w:pPr>
      <w:r w:rsidRPr="0043498F">
        <w:rPr>
          <w:i/>
          <w:sz w:val="28"/>
          <w:szCs w:val="28"/>
        </w:rPr>
        <w:t>- ежегодную выплату (к Дню Победы) с 300 рублей до 600 рублей и ежемесячную выплату с 250 рублей до 500 рублей вдовам, родителям, семьям погибших (умерших) участников Великой Отечественной войны;</w:t>
      </w:r>
    </w:p>
    <w:p w:rsidR="0043498F" w:rsidRPr="0043498F" w:rsidRDefault="00AF03C2" w:rsidP="005D08F5">
      <w:pPr>
        <w:ind w:firstLine="737"/>
        <w:jc w:val="both"/>
        <w:rPr>
          <w:i/>
          <w:sz w:val="28"/>
          <w:szCs w:val="28"/>
        </w:rPr>
      </w:pPr>
      <w:r>
        <w:rPr>
          <w:i/>
          <w:sz w:val="28"/>
          <w:szCs w:val="28"/>
        </w:rPr>
        <w:t>- </w:t>
      </w:r>
      <w:r w:rsidR="0043498F" w:rsidRPr="0043498F">
        <w:rPr>
          <w:i/>
          <w:sz w:val="28"/>
          <w:szCs w:val="28"/>
        </w:rPr>
        <w:t>две ежегодных выплаты (к Дню Победы и на оздоровление) с 500 рублей до 1000 рублей, а также ежемесячную выплату с 500 рублей до 1000 рублей ветеранам "последнего призыва".</w:t>
      </w:r>
    </w:p>
    <w:p w:rsidR="0043498F" w:rsidRPr="0043498F" w:rsidRDefault="0043498F" w:rsidP="005D08F5">
      <w:pPr>
        <w:ind w:firstLine="737"/>
        <w:jc w:val="both"/>
        <w:rPr>
          <w:i/>
          <w:sz w:val="28"/>
          <w:szCs w:val="28"/>
        </w:rPr>
      </w:pPr>
      <w:r w:rsidRPr="0043498F">
        <w:rPr>
          <w:i/>
          <w:sz w:val="28"/>
          <w:szCs w:val="28"/>
        </w:rPr>
        <w:t>Вступление в силу планируется законопроектом с 1 января 2015 года – года 70-летия со дня оконча</w:t>
      </w:r>
      <w:r w:rsidR="00AF03C2">
        <w:rPr>
          <w:i/>
          <w:sz w:val="28"/>
          <w:szCs w:val="28"/>
        </w:rPr>
        <w:t>ния Великой Отечественной войны;</w:t>
      </w:r>
    </w:p>
    <w:p w:rsidR="0043498F" w:rsidRPr="00DE7760" w:rsidRDefault="00DE7760" w:rsidP="005D08F5">
      <w:pPr>
        <w:pStyle w:val="a5"/>
        <w:numPr>
          <w:ilvl w:val="0"/>
          <w:numId w:val="13"/>
        </w:numPr>
        <w:tabs>
          <w:tab w:val="left" w:pos="993"/>
        </w:tabs>
        <w:ind w:left="0" w:firstLine="737"/>
        <w:jc w:val="both"/>
        <w:rPr>
          <w:sz w:val="28"/>
          <w:szCs w:val="28"/>
        </w:rPr>
      </w:pPr>
      <w:r>
        <w:rPr>
          <w:sz w:val="28"/>
          <w:szCs w:val="28"/>
        </w:rPr>
        <w:t>п</w:t>
      </w:r>
      <w:r w:rsidR="0043498F" w:rsidRPr="00DE7760">
        <w:rPr>
          <w:sz w:val="28"/>
          <w:szCs w:val="28"/>
        </w:rPr>
        <w:t>роект  закона области "О внесении изменений в статью 20 Закона Нижегородской области "О Законодательном Собрании Нижегородской области" (9 апреля)</w:t>
      </w:r>
    </w:p>
    <w:p w:rsidR="0043498F" w:rsidRPr="00DE7760" w:rsidRDefault="0043498F" w:rsidP="005D08F5">
      <w:pPr>
        <w:ind w:firstLine="737"/>
        <w:jc w:val="both"/>
        <w:rPr>
          <w:i/>
          <w:sz w:val="28"/>
          <w:szCs w:val="28"/>
        </w:rPr>
      </w:pPr>
      <w:r w:rsidRPr="00DE7760">
        <w:rPr>
          <w:i/>
          <w:sz w:val="28"/>
          <w:szCs w:val="28"/>
        </w:rPr>
        <w:t>Проект закона подготовлен в целях реализации принципов гласности и открытости в деятельности Законодательного Собрания Нижегородской области, которые закреплены федеральным законодательством и нормативными правовыми актами области.</w:t>
      </w:r>
    </w:p>
    <w:p w:rsidR="0043498F" w:rsidRPr="00DE7760" w:rsidRDefault="0043498F" w:rsidP="005D08F5">
      <w:pPr>
        <w:ind w:firstLine="737"/>
        <w:jc w:val="both"/>
        <w:rPr>
          <w:i/>
          <w:sz w:val="28"/>
          <w:szCs w:val="28"/>
        </w:rPr>
      </w:pPr>
      <w:r w:rsidRPr="00DE7760">
        <w:rPr>
          <w:i/>
          <w:sz w:val="28"/>
          <w:szCs w:val="28"/>
        </w:rPr>
        <w:t>Регламентом Законодательного Собрания Нижегородской области установлены три вида голосования: открытое, поименное и тайное, но, как показывает практика</w:t>
      </w:r>
      <w:r w:rsidR="00AF03C2">
        <w:rPr>
          <w:i/>
          <w:sz w:val="28"/>
          <w:szCs w:val="28"/>
        </w:rPr>
        <w:t xml:space="preserve">, </w:t>
      </w:r>
      <w:r w:rsidRPr="00DE7760">
        <w:rPr>
          <w:i/>
          <w:sz w:val="28"/>
          <w:szCs w:val="28"/>
        </w:rPr>
        <w:t xml:space="preserve"> поименное голосование не используется практически никогда.</w:t>
      </w:r>
    </w:p>
    <w:p w:rsidR="0043498F" w:rsidRPr="00DE7760" w:rsidRDefault="0043498F" w:rsidP="005D08F5">
      <w:pPr>
        <w:ind w:firstLine="737"/>
        <w:jc w:val="both"/>
        <w:rPr>
          <w:i/>
          <w:sz w:val="28"/>
          <w:szCs w:val="28"/>
        </w:rPr>
      </w:pPr>
      <w:r w:rsidRPr="00DE7760">
        <w:rPr>
          <w:i/>
          <w:sz w:val="28"/>
          <w:szCs w:val="28"/>
        </w:rPr>
        <w:t>Проектом предлагается исключение открытого голосования, что  позволит повысить ответственность депутатов перед своими избирателями. Именно в этом случае станет известно, как именно голосовал тот или иной депутат  в процессе принятия реше</w:t>
      </w:r>
      <w:r w:rsidR="00AF03C2">
        <w:rPr>
          <w:i/>
          <w:sz w:val="28"/>
          <w:szCs w:val="28"/>
        </w:rPr>
        <w:t>ния всем по актуальным вопросам;</w:t>
      </w:r>
      <w:r w:rsidRPr="00DE7760">
        <w:rPr>
          <w:i/>
          <w:sz w:val="28"/>
          <w:szCs w:val="28"/>
        </w:rPr>
        <w:t xml:space="preserve"> </w:t>
      </w:r>
    </w:p>
    <w:p w:rsidR="0043498F" w:rsidRPr="00DE7760" w:rsidRDefault="0043498F" w:rsidP="005D08F5">
      <w:pPr>
        <w:pStyle w:val="a5"/>
        <w:numPr>
          <w:ilvl w:val="0"/>
          <w:numId w:val="13"/>
        </w:numPr>
        <w:tabs>
          <w:tab w:val="left" w:pos="993"/>
        </w:tabs>
        <w:ind w:left="0" w:firstLine="737"/>
        <w:jc w:val="both"/>
        <w:rPr>
          <w:sz w:val="28"/>
          <w:szCs w:val="28"/>
        </w:rPr>
      </w:pPr>
      <w:r w:rsidRPr="007D200F">
        <w:rPr>
          <w:sz w:val="28"/>
          <w:szCs w:val="28"/>
        </w:rPr>
        <w:t xml:space="preserve"> </w:t>
      </w:r>
      <w:r w:rsidR="00DE7760">
        <w:rPr>
          <w:sz w:val="28"/>
          <w:szCs w:val="28"/>
        </w:rPr>
        <w:t>п</w:t>
      </w:r>
      <w:r w:rsidRPr="00DE7760">
        <w:rPr>
          <w:sz w:val="28"/>
          <w:szCs w:val="28"/>
        </w:rPr>
        <w:t>роект  закона области "Об ис</w:t>
      </w:r>
      <w:r w:rsidR="007744E0">
        <w:rPr>
          <w:sz w:val="28"/>
          <w:szCs w:val="28"/>
        </w:rPr>
        <w:t>пользовании  копии Знамени П</w:t>
      </w:r>
      <w:r w:rsidRPr="00DE7760">
        <w:rPr>
          <w:sz w:val="28"/>
          <w:szCs w:val="28"/>
        </w:rPr>
        <w:t>обеды в Нижегородской области" (25 марта)</w:t>
      </w:r>
    </w:p>
    <w:p w:rsidR="0043498F" w:rsidRPr="00DE7760" w:rsidRDefault="0043498F" w:rsidP="005D08F5">
      <w:pPr>
        <w:ind w:firstLine="737"/>
        <w:jc w:val="both"/>
        <w:rPr>
          <w:i/>
          <w:sz w:val="28"/>
          <w:szCs w:val="28"/>
        </w:rPr>
      </w:pPr>
      <w:r w:rsidRPr="00DE7760">
        <w:rPr>
          <w:i/>
          <w:sz w:val="28"/>
          <w:szCs w:val="28"/>
        </w:rPr>
        <w:t xml:space="preserve">Проект закона подготовлен на основании Федерального закона от 7 мая 2007 года № 68-ФЗ "О Знамени Победы" в целях упорядочения использования копий Знамени Победы на территории Нижегородской </w:t>
      </w:r>
      <w:r w:rsidRPr="00DE7760">
        <w:rPr>
          <w:i/>
          <w:sz w:val="28"/>
          <w:szCs w:val="28"/>
        </w:rPr>
        <w:lastRenderedPageBreak/>
        <w:t>области, сохранения связи времен и поколений во всем е</w:t>
      </w:r>
      <w:r w:rsidR="007744E0">
        <w:rPr>
          <w:i/>
          <w:sz w:val="28"/>
          <w:szCs w:val="28"/>
        </w:rPr>
        <w:t>е</w:t>
      </w:r>
      <w:r w:rsidRPr="00DE7760">
        <w:rPr>
          <w:i/>
          <w:sz w:val="28"/>
          <w:szCs w:val="28"/>
        </w:rPr>
        <w:t xml:space="preserve"> историческом многообразии.</w:t>
      </w:r>
    </w:p>
    <w:p w:rsidR="0043498F" w:rsidRPr="00DE7760" w:rsidRDefault="0043498F" w:rsidP="005D08F5">
      <w:pPr>
        <w:ind w:firstLine="737"/>
        <w:jc w:val="both"/>
        <w:rPr>
          <w:i/>
          <w:sz w:val="28"/>
          <w:szCs w:val="28"/>
        </w:rPr>
      </w:pPr>
      <w:r w:rsidRPr="00DE7760">
        <w:rPr>
          <w:i/>
          <w:sz w:val="28"/>
          <w:szCs w:val="28"/>
        </w:rPr>
        <w:t xml:space="preserve">Необходимость принятия законопроекта вызвана многочисленными обращениями ветеранов Великой Отечественной войны, гражданских активистов, жителей Нижегородской области, озабоченных отсутствием законодательного регулирования порядка использования на территории Нижегородской области копий Знамени Победы, хотя соответствующий Федеральный закон был принят шесть лет назад. </w:t>
      </w:r>
    </w:p>
    <w:p w:rsidR="0043498F" w:rsidRPr="00DE7760" w:rsidRDefault="0043498F" w:rsidP="005D08F5">
      <w:pPr>
        <w:ind w:firstLine="737"/>
        <w:jc w:val="both"/>
        <w:rPr>
          <w:i/>
          <w:sz w:val="28"/>
          <w:szCs w:val="28"/>
        </w:rPr>
      </w:pPr>
      <w:r w:rsidRPr="00DE7760">
        <w:rPr>
          <w:i/>
          <w:sz w:val="28"/>
          <w:szCs w:val="28"/>
        </w:rPr>
        <w:t>Принятие законопроекта позволит законодательно закрепить порядок использования в нашей области копий Знамени Победы, качественно улучшить патриотическое воспитание молодежи, будет способствовать формированию гордости у жителей Нижегородской о</w:t>
      </w:r>
      <w:r w:rsidR="00043E8C">
        <w:rPr>
          <w:i/>
          <w:sz w:val="28"/>
          <w:szCs w:val="28"/>
        </w:rPr>
        <w:t>бласти за прошлое нашей области;</w:t>
      </w:r>
    </w:p>
    <w:p w:rsidR="0043498F" w:rsidRPr="00DE7760" w:rsidRDefault="0043498F" w:rsidP="005D08F5">
      <w:pPr>
        <w:pStyle w:val="a5"/>
        <w:numPr>
          <w:ilvl w:val="0"/>
          <w:numId w:val="13"/>
        </w:numPr>
        <w:tabs>
          <w:tab w:val="left" w:pos="993"/>
        </w:tabs>
        <w:ind w:left="0" w:firstLine="737"/>
        <w:jc w:val="both"/>
        <w:rPr>
          <w:sz w:val="28"/>
          <w:szCs w:val="28"/>
        </w:rPr>
      </w:pPr>
      <w:r w:rsidRPr="00DE7760">
        <w:rPr>
          <w:sz w:val="28"/>
          <w:szCs w:val="28"/>
        </w:rPr>
        <w:t> </w:t>
      </w:r>
      <w:r w:rsidR="00DE7760">
        <w:rPr>
          <w:sz w:val="28"/>
          <w:szCs w:val="28"/>
        </w:rPr>
        <w:t>п</w:t>
      </w:r>
      <w:r w:rsidRPr="00DE7760">
        <w:rPr>
          <w:sz w:val="28"/>
          <w:szCs w:val="28"/>
        </w:rPr>
        <w:t>роект федерального закона "О внесении изменения в статью 13 Федерального закона "О муниципальной службе в Российской Федерации" (18 апреля)</w:t>
      </w:r>
    </w:p>
    <w:p w:rsidR="0043498F" w:rsidRPr="00DE7760" w:rsidRDefault="0043498F" w:rsidP="005D08F5">
      <w:pPr>
        <w:ind w:firstLine="737"/>
        <w:jc w:val="both"/>
        <w:rPr>
          <w:i/>
          <w:sz w:val="28"/>
          <w:szCs w:val="28"/>
        </w:rPr>
      </w:pPr>
      <w:r w:rsidRPr="00DE7760">
        <w:rPr>
          <w:i/>
          <w:sz w:val="28"/>
          <w:szCs w:val="28"/>
        </w:rPr>
        <w:t xml:space="preserve">Проектом предлагается обеспечение реализации единства ограничений и обязательств при прохождении муниципальной службы и государственной гражданской службы, а также устранение </w:t>
      </w:r>
      <w:proofErr w:type="spellStart"/>
      <w:r w:rsidRPr="00DE7760">
        <w:rPr>
          <w:i/>
          <w:sz w:val="28"/>
          <w:szCs w:val="28"/>
        </w:rPr>
        <w:t>коррупци</w:t>
      </w:r>
      <w:r w:rsidR="0042775D">
        <w:rPr>
          <w:i/>
          <w:sz w:val="28"/>
          <w:szCs w:val="28"/>
        </w:rPr>
        <w:t>н</w:t>
      </w:r>
      <w:r w:rsidRPr="00DE7760">
        <w:rPr>
          <w:i/>
          <w:sz w:val="28"/>
          <w:szCs w:val="28"/>
        </w:rPr>
        <w:t>огенного</w:t>
      </w:r>
      <w:proofErr w:type="spellEnd"/>
      <w:r w:rsidRPr="00DE7760">
        <w:rPr>
          <w:i/>
          <w:sz w:val="28"/>
          <w:szCs w:val="28"/>
        </w:rPr>
        <w:t xml:space="preserve"> фактора в законодательстве  о муниципальной службе.</w:t>
      </w:r>
    </w:p>
    <w:p w:rsidR="0043498F" w:rsidRPr="00DE7760" w:rsidRDefault="0043498F" w:rsidP="005D08F5">
      <w:pPr>
        <w:ind w:firstLine="737"/>
        <w:jc w:val="both"/>
        <w:rPr>
          <w:i/>
          <w:sz w:val="28"/>
          <w:szCs w:val="28"/>
        </w:rPr>
      </w:pPr>
      <w:r w:rsidRPr="00DE7760">
        <w:rPr>
          <w:i/>
          <w:sz w:val="28"/>
          <w:szCs w:val="28"/>
        </w:rPr>
        <w:t>Предлагаемое проектом изменение  в статью 13 Федерального закона "О муниципальной службе в Российской Федерации" устанавливает дополнительное ограничение для муниципальных служащих, находящихся на муниципальной службе, и граждан, поступающих на муниципальную службу. Ограничение  связано с наличием у данной категории лиц неснятой или непогашенной судимости.</w:t>
      </w:r>
    </w:p>
    <w:p w:rsidR="0043498F" w:rsidRPr="00DE7760" w:rsidRDefault="0043498F" w:rsidP="005D08F5">
      <w:pPr>
        <w:ind w:firstLine="737"/>
        <w:jc w:val="both"/>
        <w:rPr>
          <w:i/>
          <w:sz w:val="28"/>
          <w:szCs w:val="28"/>
        </w:rPr>
      </w:pPr>
      <w:r w:rsidRPr="00DE7760">
        <w:rPr>
          <w:i/>
          <w:sz w:val="28"/>
          <w:szCs w:val="28"/>
        </w:rPr>
        <w:t>В отношении государственных гражданских служащих и граждан, поступающих на государственную гражданскую службу, такое ограничение уже  установлено.   Взаимосвязь муниципальной службы и государственной гражданской службы Российской Федерации обеспечивается посредством единства ограничений и обязательств при прохождении муниципальной службы и государственной гражданской службы, следовательно, проектом предлагается ввести аналогичное ограничение для муниципальных служащих.</w:t>
      </w:r>
    </w:p>
    <w:p w:rsidR="0043498F" w:rsidRPr="00DE7760" w:rsidRDefault="0043498F" w:rsidP="005D08F5">
      <w:pPr>
        <w:ind w:firstLine="737"/>
        <w:jc w:val="both"/>
        <w:rPr>
          <w:i/>
          <w:sz w:val="28"/>
          <w:szCs w:val="28"/>
        </w:rPr>
      </w:pPr>
      <w:r w:rsidRPr="00DE7760">
        <w:rPr>
          <w:i/>
          <w:sz w:val="28"/>
          <w:szCs w:val="28"/>
        </w:rPr>
        <w:t>Таким образом, наличие у муниципального служащего либо у гражданина не снятой или не погашенной в установленном федеральным законом порядке судимости будет являться основанием для прекращения муниципальной службы и для отказа к п</w:t>
      </w:r>
      <w:r w:rsidR="004C59FF">
        <w:rPr>
          <w:i/>
          <w:sz w:val="28"/>
          <w:szCs w:val="28"/>
        </w:rPr>
        <w:t>ринятию на муниципальную службу;</w:t>
      </w:r>
      <w:r w:rsidRPr="00DE7760">
        <w:rPr>
          <w:i/>
          <w:sz w:val="28"/>
          <w:szCs w:val="28"/>
        </w:rPr>
        <w:t xml:space="preserve"> </w:t>
      </w:r>
    </w:p>
    <w:p w:rsidR="0043498F" w:rsidRPr="00DE7760" w:rsidRDefault="0043498F" w:rsidP="005D08F5">
      <w:pPr>
        <w:pStyle w:val="a5"/>
        <w:numPr>
          <w:ilvl w:val="0"/>
          <w:numId w:val="13"/>
        </w:numPr>
        <w:tabs>
          <w:tab w:val="left" w:pos="993"/>
        </w:tabs>
        <w:ind w:left="0" w:firstLine="737"/>
        <w:jc w:val="both"/>
        <w:rPr>
          <w:sz w:val="28"/>
          <w:szCs w:val="28"/>
        </w:rPr>
      </w:pPr>
      <w:r w:rsidRPr="00DE7760">
        <w:rPr>
          <w:sz w:val="28"/>
          <w:szCs w:val="28"/>
        </w:rPr>
        <w:t> </w:t>
      </w:r>
      <w:r w:rsidR="00DE7760">
        <w:rPr>
          <w:sz w:val="28"/>
          <w:szCs w:val="28"/>
        </w:rPr>
        <w:t>п</w:t>
      </w:r>
      <w:r w:rsidRPr="00DE7760">
        <w:rPr>
          <w:sz w:val="28"/>
          <w:szCs w:val="28"/>
        </w:rPr>
        <w:t>роект закона Нижегородской области  "О внесении изменений в Закон Нижегородской области "О мерах социальной поддержки граждан, имеющих детей" (6 мая)</w:t>
      </w:r>
    </w:p>
    <w:p w:rsidR="0043498F" w:rsidRPr="00DE7760" w:rsidRDefault="0043498F" w:rsidP="005D08F5">
      <w:pPr>
        <w:ind w:firstLine="737"/>
        <w:jc w:val="both"/>
        <w:rPr>
          <w:i/>
          <w:sz w:val="28"/>
          <w:szCs w:val="28"/>
        </w:rPr>
      </w:pPr>
      <w:r w:rsidRPr="00DE7760">
        <w:rPr>
          <w:i/>
          <w:sz w:val="28"/>
          <w:szCs w:val="28"/>
        </w:rPr>
        <w:t xml:space="preserve">Проектом закона предлагается установить размер материнского (семейного) капитала, предусмотренного Законом Нижегородской области от 24 ноября 2004 </w:t>
      </w:r>
      <w:r w:rsidR="004C59FF">
        <w:rPr>
          <w:i/>
          <w:sz w:val="28"/>
          <w:szCs w:val="28"/>
        </w:rPr>
        <w:t xml:space="preserve">года </w:t>
      </w:r>
      <w:r w:rsidRPr="00DE7760">
        <w:rPr>
          <w:i/>
          <w:sz w:val="28"/>
          <w:szCs w:val="28"/>
        </w:rPr>
        <w:t xml:space="preserve">№ 130-З "О мерах социальной поддержки граждан, </w:t>
      </w:r>
      <w:r w:rsidRPr="00DE7760">
        <w:rPr>
          <w:i/>
          <w:sz w:val="28"/>
          <w:szCs w:val="28"/>
        </w:rPr>
        <w:lastRenderedPageBreak/>
        <w:t>имеющих детей" за рождение (усыновление) второго ребенка – 25 тысяч рублей, третьего ребенка – 100 тысяч рублей.</w:t>
      </w:r>
    </w:p>
    <w:p w:rsidR="0043498F" w:rsidRPr="00DE7760" w:rsidRDefault="0043498F" w:rsidP="005D08F5">
      <w:pPr>
        <w:ind w:firstLine="737"/>
        <w:jc w:val="both"/>
        <w:rPr>
          <w:i/>
          <w:sz w:val="28"/>
          <w:szCs w:val="28"/>
        </w:rPr>
      </w:pPr>
      <w:r w:rsidRPr="00DE7760">
        <w:rPr>
          <w:i/>
          <w:sz w:val="28"/>
          <w:szCs w:val="28"/>
        </w:rPr>
        <w:t>Министерство труда Российской Федерации в 2014 году, на основании исследований демографических ситуаций в регионах, рекомендовал</w:t>
      </w:r>
      <w:r w:rsidR="0042775D">
        <w:rPr>
          <w:i/>
          <w:sz w:val="28"/>
          <w:szCs w:val="28"/>
        </w:rPr>
        <w:t>о</w:t>
      </w:r>
      <w:r w:rsidRPr="00DE7760">
        <w:rPr>
          <w:i/>
          <w:sz w:val="28"/>
          <w:szCs w:val="28"/>
        </w:rPr>
        <w:t xml:space="preserve"> 27 регионам с отрицательным демографическими показателями увеличить региональный материнский капитал до среднего уровня в 150 тысяч рублей.</w:t>
      </w:r>
    </w:p>
    <w:p w:rsidR="0043498F" w:rsidRPr="00DE7760" w:rsidRDefault="0043498F" w:rsidP="005D08F5">
      <w:pPr>
        <w:ind w:firstLine="737"/>
        <w:jc w:val="both"/>
        <w:rPr>
          <w:i/>
          <w:sz w:val="28"/>
          <w:szCs w:val="28"/>
        </w:rPr>
      </w:pPr>
      <w:r w:rsidRPr="00DE7760">
        <w:rPr>
          <w:i/>
          <w:sz w:val="28"/>
          <w:szCs w:val="28"/>
        </w:rPr>
        <w:t>Учитывая тот факт, что дефицит бюджета Нижегородской области составляет уже более 10 млрд. рублей, исполнить рекомендации Министерств</w:t>
      </w:r>
      <w:r w:rsidR="009331A4">
        <w:rPr>
          <w:i/>
          <w:sz w:val="28"/>
          <w:szCs w:val="28"/>
        </w:rPr>
        <w:t>а</w:t>
      </w:r>
      <w:r w:rsidRPr="00DE7760">
        <w:rPr>
          <w:i/>
          <w:sz w:val="28"/>
          <w:szCs w:val="28"/>
        </w:rPr>
        <w:t xml:space="preserve"> труда Российской Федерации в полном объеме на данный момент не представляется возможным. Проектом Закона предлагается произвести "первый шаг" на пути увеличения регионального материнского капитала в соответствии с рекомендациями Правительства</w:t>
      </w:r>
      <w:r w:rsidR="009331A4">
        <w:rPr>
          <w:i/>
          <w:sz w:val="28"/>
          <w:szCs w:val="28"/>
        </w:rPr>
        <w:t xml:space="preserve"> Российской Федерации</w:t>
      </w:r>
      <w:r w:rsidRPr="00DE7760">
        <w:rPr>
          <w:i/>
          <w:sz w:val="28"/>
          <w:szCs w:val="28"/>
        </w:rPr>
        <w:t>.</w:t>
      </w:r>
    </w:p>
    <w:p w:rsidR="0043498F" w:rsidRPr="00DE7760" w:rsidRDefault="0043498F" w:rsidP="005D08F5">
      <w:pPr>
        <w:ind w:firstLine="737"/>
        <w:jc w:val="both"/>
        <w:rPr>
          <w:i/>
          <w:sz w:val="28"/>
          <w:szCs w:val="28"/>
        </w:rPr>
      </w:pPr>
      <w:r w:rsidRPr="00DE7760">
        <w:rPr>
          <w:i/>
          <w:sz w:val="28"/>
          <w:szCs w:val="28"/>
        </w:rPr>
        <w:t>Законопроект направлен на улучшение демографической ситуации в Нижегородской области и выполнени</w:t>
      </w:r>
      <w:r w:rsidR="000B4A6C">
        <w:rPr>
          <w:i/>
          <w:sz w:val="28"/>
          <w:szCs w:val="28"/>
        </w:rPr>
        <w:t>е</w:t>
      </w:r>
      <w:r w:rsidRPr="00DE7760">
        <w:rPr>
          <w:i/>
          <w:sz w:val="28"/>
          <w:szCs w:val="28"/>
        </w:rPr>
        <w:t xml:space="preserve"> рекомендаций </w:t>
      </w:r>
      <w:r w:rsidR="000B4A6C">
        <w:rPr>
          <w:i/>
          <w:sz w:val="28"/>
          <w:szCs w:val="28"/>
        </w:rPr>
        <w:t>П</w:t>
      </w:r>
      <w:r w:rsidRPr="00DE7760">
        <w:rPr>
          <w:i/>
          <w:sz w:val="28"/>
          <w:szCs w:val="28"/>
        </w:rPr>
        <w:t>равительства</w:t>
      </w:r>
      <w:r w:rsidR="000B4A6C">
        <w:rPr>
          <w:i/>
          <w:sz w:val="28"/>
          <w:szCs w:val="28"/>
        </w:rPr>
        <w:t xml:space="preserve"> Российской Федерации</w:t>
      </w:r>
      <w:r w:rsidR="00947A5E">
        <w:rPr>
          <w:i/>
          <w:sz w:val="28"/>
          <w:szCs w:val="28"/>
        </w:rPr>
        <w:t>;</w:t>
      </w:r>
    </w:p>
    <w:p w:rsidR="0043498F" w:rsidRPr="00DE7760" w:rsidRDefault="0043498F" w:rsidP="005D08F5">
      <w:pPr>
        <w:pStyle w:val="a5"/>
        <w:numPr>
          <w:ilvl w:val="0"/>
          <w:numId w:val="13"/>
        </w:numPr>
        <w:tabs>
          <w:tab w:val="left" w:pos="993"/>
        </w:tabs>
        <w:ind w:left="0" w:firstLine="737"/>
        <w:jc w:val="both"/>
        <w:rPr>
          <w:sz w:val="28"/>
          <w:szCs w:val="28"/>
        </w:rPr>
      </w:pPr>
      <w:r w:rsidRPr="00DE7760">
        <w:rPr>
          <w:sz w:val="28"/>
          <w:szCs w:val="28"/>
        </w:rPr>
        <w:t> </w:t>
      </w:r>
      <w:r w:rsidR="00DE7760">
        <w:rPr>
          <w:sz w:val="28"/>
          <w:szCs w:val="28"/>
        </w:rPr>
        <w:t>п</w:t>
      </w:r>
      <w:r w:rsidRPr="00DE7760">
        <w:rPr>
          <w:sz w:val="28"/>
          <w:szCs w:val="28"/>
        </w:rPr>
        <w:t>роект закона Нижегородской области "О внесении изменений в Закон Нижегородской области "О местном референдуме в Нижегородской области" (6 мая)</w:t>
      </w:r>
    </w:p>
    <w:p w:rsidR="0043498F" w:rsidRPr="00DE7760" w:rsidRDefault="0043498F" w:rsidP="005D08F5">
      <w:pPr>
        <w:ind w:firstLine="737"/>
        <w:jc w:val="both"/>
        <w:rPr>
          <w:i/>
          <w:sz w:val="28"/>
          <w:szCs w:val="28"/>
        </w:rPr>
      </w:pPr>
      <w:r w:rsidRPr="00DE7760">
        <w:rPr>
          <w:i/>
          <w:sz w:val="28"/>
          <w:szCs w:val="28"/>
        </w:rPr>
        <w:t>Проектом закона предложено установить возможность проведения референдума по вопросу определения структуры органов местного самоуправления любых муниципальных образований на территории Нижегородской области, а не только вновь образованных.</w:t>
      </w:r>
    </w:p>
    <w:p w:rsidR="0043498F" w:rsidRPr="00DE7760" w:rsidRDefault="0043498F" w:rsidP="005D08F5">
      <w:pPr>
        <w:ind w:firstLine="737"/>
        <w:jc w:val="both"/>
        <w:rPr>
          <w:i/>
          <w:sz w:val="28"/>
          <w:szCs w:val="28"/>
        </w:rPr>
      </w:pPr>
      <w:r w:rsidRPr="00DE7760">
        <w:rPr>
          <w:i/>
          <w:sz w:val="28"/>
          <w:szCs w:val="28"/>
        </w:rPr>
        <w:t>Референдум наряду со свободными выборами является высшим непосредственным выражением власти народа. Государством гарантируются свободное волеизъявление граждан Российской Федерации на референдуме Российской Федерации, защита демократических принципов и норм права, определяющих право граждан на участие в референдуме.</w:t>
      </w:r>
    </w:p>
    <w:p w:rsidR="0043498F" w:rsidRPr="00DE7760" w:rsidRDefault="0043498F" w:rsidP="005D08F5">
      <w:pPr>
        <w:ind w:firstLine="737"/>
        <w:jc w:val="both"/>
        <w:rPr>
          <w:i/>
          <w:sz w:val="28"/>
          <w:szCs w:val="28"/>
        </w:rPr>
      </w:pPr>
      <w:r w:rsidRPr="00DE7760">
        <w:rPr>
          <w:i/>
          <w:sz w:val="28"/>
          <w:szCs w:val="28"/>
        </w:rPr>
        <w:t>Ограничение жителей Нижегородской области в возможности выразить свою волю по вопросу определения структуры органов местного самоуправления любых муниципальных образований является недопуст</w:t>
      </w:r>
      <w:r w:rsidR="00947A5E">
        <w:rPr>
          <w:i/>
          <w:sz w:val="28"/>
          <w:szCs w:val="28"/>
        </w:rPr>
        <w:t>имым в демократическом обществе;</w:t>
      </w:r>
    </w:p>
    <w:p w:rsidR="0043498F" w:rsidRPr="00DE7760" w:rsidRDefault="0043498F" w:rsidP="005D08F5">
      <w:pPr>
        <w:pStyle w:val="a5"/>
        <w:numPr>
          <w:ilvl w:val="0"/>
          <w:numId w:val="13"/>
        </w:numPr>
        <w:tabs>
          <w:tab w:val="left" w:pos="993"/>
        </w:tabs>
        <w:ind w:left="0" w:firstLine="737"/>
        <w:jc w:val="both"/>
        <w:rPr>
          <w:sz w:val="28"/>
          <w:szCs w:val="28"/>
        </w:rPr>
      </w:pPr>
      <w:r w:rsidRPr="007D200F">
        <w:rPr>
          <w:sz w:val="28"/>
          <w:szCs w:val="28"/>
        </w:rPr>
        <w:t> </w:t>
      </w:r>
      <w:r w:rsidR="00DE7760">
        <w:rPr>
          <w:sz w:val="28"/>
          <w:szCs w:val="28"/>
        </w:rPr>
        <w:t>п</w:t>
      </w:r>
      <w:r w:rsidRPr="00DE7760">
        <w:rPr>
          <w:sz w:val="28"/>
          <w:szCs w:val="28"/>
        </w:rPr>
        <w:t>роект постановления Законодательного Собрания Нижегородской области</w:t>
      </w:r>
      <w:r w:rsidR="00DE7760">
        <w:rPr>
          <w:sz w:val="28"/>
          <w:szCs w:val="28"/>
        </w:rPr>
        <w:t xml:space="preserve"> </w:t>
      </w:r>
      <w:r w:rsidRPr="00DE7760">
        <w:rPr>
          <w:sz w:val="28"/>
          <w:szCs w:val="28"/>
        </w:rPr>
        <w:t>"О внесении в Государственную Думу Федерального Собрания Российской Федерации в порядке законодательной инициативы Законодательного Собрания Нижегородской области  проекта федерального закона "О внесении изменений в статью 30 Федерального закона "О страховых пенсиях"(4 июня)</w:t>
      </w:r>
    </w:p>
    <w:p w:rsidR="0043498F" w:rsidRPr="00DE7760" w:rsidRDefault="0043498F" w:rsidP="005D08F5">
      <w:pPr>
        <w:ind w:firstLine="737"/>
        <w:jc w:val="both"/>
        <w:rPr>
          <w:i/>
          <w:sz w:val="28"/>
          <w:szCs w:val="28"/>
        </w:rPr>
      </w:pPr>
      <w:r w:rsidRPr="00DE7760">
        <w:rPr>
          <w:i/>
          <w:sz w:val="28"/>
          <w:szCs w:val="28"/>
        </w:rPr>
        <w:t>Проектом федерального закона предлагается добавить указание на органы исполнительной власти субъекта Российской Федерации, тем самым устранив противоречие с федеральным законом "О пожарной безопасности" и социальное неравенство.</w:t>
      </w:r>
    </w:p>
    <w:p w:rsidR="0043498F" w:rsidRPr="00DE7760" w:rsidRDefault="0043498F" w:rsidP="005D08F5">
      <w:pPr>
        <w:ind w:firstLine="737"/>
        <w:jc w:val="both"/>
        <w:rPr>
          <w:i/>
          <w:sz w:val="28"/>
          <w:szCs w:val="28"/>
        </w:rPr>
      </w:pPr>
      <w:r w:rsidRPr="00DE7760">
        <w:rPr>
          <w:i/>
          <w:sz w:val="28"/>
          <w:szCs w:val="28"/>
        </w:rPr>
        <w:t xml:space="preserve">Анализ содержания федеральных законов "О пожарной безопасности" и "О страховых пенсиях" не позволяет дать однозначный ответ на вопрос о </w:t>
      </w:r>
      <w:r w:rsidRPr="00DE7760">
        <w:rPr>
          <w:i/>
          <w:sz w:val="28"/>
          <w:szCs w:val="28"/>
        </w:rPr>
        <w:lastRenderedPageBreak/>
        <w:t xml:space="preserve">том, вправе ли работники противопожарных служб субъектов Российской Федерации получать пенсию по </w:t>
      </w:r>
      <w:hyperlink r:id="rId34" w:history="1">
        <w:r w:rsidRPr="00DE7760">
          <w:rPr>
            <w:i/>
            <w:sz w:val="28"/>
            <w:szCs w:val="28"/>
          </w:rPr>
          <w:t>закону</w:t>
        </w:r>
      </w:hyperlink>
      <w:r w:rsidR="00290CF9">
        <w:rPr>
          <w:i/>
          <w:sz w:val="28"/>
          <w:szCs w:val="28"/>
        </w:rPr>
        <w:t xml:space="preserve"> от органов П</w:t>
      </w:r>
      <w:r w:rsidRPr="00DE7760">
        <w:rPr>
          <w:i/>
          <w:sz w:val="28"/>
          <w:szCs w:val="28"/>
        </w:rPr>
        <w:t>енсионного фонда Российской Федерации.</w:t>
      </w:r>
    </w:p>
    <w:p w:rsidR="0043498F" w:rsidRPr="00DE7760" w:rsidRDefault="0043498F" w:rsidP="005D08F5">
      <w:pPr>
        <w:ind w:firstLine="737"/>
        <w:jc w:val="both"/>
        <w:rPr>
          <w:i/>
          <w:sz w:val="28"/>
          <w:szCs w:val="28"/>
        </w:rPr>
      </w:pPr>
      <w:r w:rsidRPr="00DE7760">
        <w:rPr>
          <w:i/>
          <w:sz w:val="28"/>
          <w:szCs w:val="28"/>
        </w:rPr>
        <w:t>Полагая, что отныне их пенсионное обеспечение должно осуществляться в децентрализованном порядке, некоторые субъекты Российской Федерации приняли свои нормативные акты о пенсионном обеспечении региональной противопожарной службы.</w:t>
      </w:r>
    </w:p>
    <w:p w:rsidR="0043498F" w:rsidRPr="00DE7760" w:rsidRDefault="0043498F" w:rsidP="005D08F5">
      <w:pPr>
        <w:ind w:firstLine="737"/>
        <w:jc w:val="both"/>
        <w:rPr>
          <w:i/>
          <w:sz w:val="28"/>
          <w:szCs w:val="28"/>
        </w:rPr>
      </w:pPr>
      <w:r w:rsidRPr="00DE7760">
        <w:rPr>
          <w:i/>
          <w:sz w:val="28"/>
          <w:szCs w:val="28"/>
        </w:rPr>
        <w:t>Однако не все субъекты Российской Федерации приняли нормативные правовые акты о региональном пенсионном обеспечении. Работники ГПС, достигающие пенсионного возраста, обращались за назначением п</w:t>
      </w:r>
      <w:r w:rsidR="00811973">
        <w:rPr>
          <w:i/>
          <w:sz w:val="28"/>
          <w:szCs w:val="28"/>
        </w:rPr>
        <w:t>енсии в территориальные органы П</w:t>
      </w:r>
      <w:r w:rsidRPr="00DE7760">
        <w:rPr>
          <w:i/>
          <w:sz w:val="28"/>
          <w:szCs w:val="28"/>
        </w:rPr>
        <w:t>енсионного фонда Российской Федерации, однако получали там отказы, котор</w:t>
      </w:r>
      <w:r w:rsidR="00811973">
        <w:rPr>
          <w:i/>
          <w:sz w:val="28"/>
          <w:szCs w:val="28"/>
        </w:rPr>
        <w:t>ые не удавалось оспорить в суде;</w:t>
      </w:r>
    </w:p>
    <w:p w:rsidR="0043498F" w:rsidRPr="00DE7760" w:rsidRDefault="0043498F" w:rsidP="005D08F5">
      <w:pPr>
        <w:pStyle w:val="a5"/>
        <w:numPr>
          <w:ilvl w:val="0"/>
          <w:numId w:val="13"/>
        </w:numPr>
        <w:tabs>
          <w:tab w:val="left" w:pos="993"/>
        </w:tabs>
        <w:ind w:left="0" w:firstLine="737"/>
        <w:jc w:val="both"/>
        <w:rPr>
          <w:sz w:val="28"/>
          <w:szCs w:val="28"/>
        </w:rPr>
      </w:pPr>
      <w:r w:rsidRPr="00DE7760">
        <w:rPr>
          <w:sz w:val="28"/>
          <w:szCs w:val="28"/>
        </w:rPr>
        <w:t> </w:t>
      </w:r>
      <w:r w:rsidR="00DE7760">
        <w:rPr>
          <w:sz w:val="28"/>
          <w:szCs w:val="28"/>
        </w:rPr>
        <w:t>п</w:t>
      </w:r>
      <w:r w:rsidRPr="00DE7760">
        <w:rPr>
          <w:sz w:val="28"/>
          <w:szCs w:val="28"/>
        </w:rPr>
        <w:t>оправки к проекту  закона Нижегородской области № 1398-5 от 13</w:t>
      </w:r>
      <w:r w:rsidR="00C907EA">
        <w:rPr>
          <w:sz w:val="28"/>
          <w:szCs w:val="28"/>
        </w:rPr>
        <w:t xml:space="preserve"> октября </w:t>
      </w:r>
      <w:r w:rsidRPr="00DE7760">
        <w:rPr>
          <w:sz w:val="28"/>
          <w:szCs w:val="28"/>
        </w:rPr>
        <w:t>2014 г</w:t>
      </w:r>
      <w:r w:rsidR="00C907EA">
        <w:rPr>
          <w:sz w:val="28"/>
          <w:szCs w:val="28"/>
        </w:rPr>
        <w:t>ода</w:t>
      </w:r>
      <w:r w:rsidRPr="00DE7760">
        <w:rPr>
          <w:sz w:val="28"/>
          <w:szCs w:val="28"/>
        </w:rPr>
        <w:t xml:space="preserve"> "Об отдельных вопросах организации местного самоуправления в</w:t>
      </w:r>
      <w:r w:rsidR="00A834CF">
        <w:rPr>
          <w:sz w:val="28"/>
          <w:szCs w:val="28"/>
        </w:rPr>
        <w:t xml:space="preserve"> муниципальном образовании город</w:t>
      </w:r>
      <w:r w:rsidRPr="00DE7760">
        <w:rPr>
          <w:sz w:val="28"/>
          <w:szCs w:val="28"/>
        </w:rPr>
        <w:t xml:space="preserve"> Нижн</w:t>
      </w:r>
      <w:r w:rsidR="00A834CF">
        <w:rPr>
          <w:sz w:val="28"/>
          <w:szCs w:val="28"/>
        </w:rPr>
        <w:t>ий</w:t>
      </w:r>
      <w:r w:rsidRPr="00DE7760">
        <w:rPr>
          <w:sz w:val="28"/>
          <w:szCs w:val="28"/>
        </w:rPr>
        <w:t xml:space="preserve"> Новгород" (27 октября).</w:t>
      </w:r>
    </w:p>
    <w:p w:rsidR="0043498F" w:rsidRPr="00DE7760" w:rsidRDefault="0043498F" w:rsidP="005D08F5">
      <w:pPr>
        <w:ind w:firstLine="737"/>
        <w:jc w:val="both"/>
        <w:rPr>
          <w:i/>
          <w:sz w:val="28"/>
          <w:szCs w:val="28"/>
        </w:rPr>
      </w:pPr>
      <w:r w:rsidRPr="00DE7760">
        <w:rPr>
          <w:i/>
          <w:sz w:val="28"/>
          <w:szCs w:val="28"/>
        </w:rPr>
        <w:t>Поправками предлагается:</w:t>
      </w:r>
    </w:p>
    <w:p w:rsidR="0043498F" w:rsidRPr="00DE7760" w:rsidRDefault="00C907EA" w:rsidP="005D08F5">
      <w:pPr>
        <w:ind w:firstLine="737"/>
        <w:jc w:val="both"/>
        <w:rPr>
          <w:i/>
          <w:sz w:val="28"/>
          <w:szCs w:val="28"/>
        </w:rPr>
      </w:pPr>
      <w:r>
        <w:rPr>
          <w:i/>
          <w:sz w:val="28"/>
          <w:szCs w:val="28"/>
        </w:rPr>
        <w:t>- </w:t>
      </w:r>
      <w:r w:rsidR="0043498F" w:rsidRPr="00DE7760">
        <w:rPr>
          <w:i/>
          <w:sz w:val="28"/>
          <w:szCs w:val="28"/>
        </w:rPr>
        <w:t>установить, что глава города должен избираться на основании всеобщего равного и прямого избирательного права при тайном голосовании;</w:t>
      </w:r>
    </w:p>
    <w:p w:rsidR="0043498F" w:rsidRPr="00DE7760" w:rsidRDefault="0043498F" w:rsidP="005D08F5">
      <w:pPr>
        <w:ind w:firstLine="737"/>
        <w:jc w:val="both"/>
        <w:rPr>
          <w:i/>
          <w:sz w:val="28"/>
          <w:szCs w:val="28"/>
        </w:rPr>
      </w:pPr>
      <w:r w:rsidRPr="00DE7760">
        <w:rPr>
          <w:i/>
          <w:sz w:val="28"/>
          <w:szCs w:val="28"/>
        </w:rPr>
        <w:t>- сохранить смешанную систему выборов депутатов;</w:t>
      </w:r>
    </w:p>
    <w:p w:rsidR="0043498F" w:rsidRPr="00DE7760" w:rsidRDefault="0043498F" w:rsidP="005D08F5">
      <w:pPr>
        <w:ind w:firstLine="737"/>
        <w:jc w:val="both"/>
        <w:rPr>
          <w:i/>
          <w:sz w:val="28"/>
          <w:szCs w:val="28"/>
        </w:rPr>
      </w:pPr>
      <w:r w:rsidRPr="00DE7760">
        <w:rPr>
          <w:i/>
          <w:sz w:val="28"/>
          <w:szCs w:val="28"/>
        </w:rPr>
        <w:t>- установить количество депутатов городской Думы равное 46;</w:t>
      </w:r>
    </w:p>
    <w:p w:rsidR="0043498F" w:rsidRPr="00DE7760" w:rsidRDefault="0043498F" w:rsidP="005D08F5">
      <w:pPr>
        <w:ind w:firstLine="737"/>
        <w:jc w:val="both"/>
        <w:rPr>
          <w:i/>
          <w:sz w:val="28"/>
          <w:szCs w:val="28"/>
        </w:rPr>
      </w:pPr>
      <w:r w:rsidRPr="00DE7760">
        <w:rPr>
          <w:i/>
          <w:sz w:val="28"/>
          <w:szCs w:val="28"/>
        </w:rPr>
        <w:t xml:space="preserve">- устранить </w:t>
      </w:r>
      <w:proofErr w:type="spellStart"/>
      <w:r w:rsidRPr="00DE7760">
        <w:rPr>
          <w:i/>
          <w:sz w:val="28"/>
          <w:szCs w:val="28"/>
        </w:rPr>
        <w:t>двуглавость</w:t>
      </w:r>
      <w:proofErr w:type="spellEnd"/>
      <w:r w:rsidRPr="00DE7760">
        <w:rPr>
          <w:i/>
          <w:sz w:val="28"/>
          <w:szCs w:val="28"/>
        </w:rPr>
        <w:t xml:space="preserve"> существующей системы управления в городе Нижн</w:t>
      </w:r>
      <w:r w:rsidR="00BB350B">
        <w:rPr>
          <w:i/>
          <w:sz w:val="28"/>
          <w:szCs w:val="28"/>
        </w:rPr>
        <w:t>ий</w:t>
      </w:r>
      <w:r w:rsidRPr="00DE7760">
        <w:rPr>
          <w:i/>
          <w:sz w:val="28"/>
          <w:szCs w:val="28"/>
        </w:rPr>
        <w:t xml:space="preserve"> Новгород, то есть установить, что глава города Нижн</w:t>
      </w:r>
      <w:r w:rsidR="00BB350B">
        <w:rPr>
          <w:i/>
          <w:sz w:val="28"/>
          <w:szCs w:val="28"/>
        </w:rPr>
        <w:t>ий</w:t>
      </w:r>
      <w:r w:rsidRPr="00DE7760">
        <w:rPr>
          <w:i/>
          <w:sz w:val="28"/>
          <w:szCs w:val="28"/>
        </w:rPr>
        <w:t xml:space="preserve"> Новгород и глава администрации города Нижн</w:t>
      </w:r>
      <w:r w:rsidR="00BB350B">
        <w:rPr>
          <w:i/>
          <w:sz w:val="28"/>
          <w:szCs w:val="28"/>
        </w:rPr>
        <w:t>ий</w:t>
      </w:r>
      <w:r w:rsidRPr="00DE7760">
        <w:rPr>
          <w:i/>
          <w:sz w:val="28"/>
          <w:szCs w:val="28"/>
        </w:rPr>
        <w:t xml:space="preserve"> Новгород</w:t>
      </w:r>
      <w:r w:rsidR="00BB350B">
        <w:rPr>
          <w:i/>
          <w:sz w:val="28"/>
          <w:szCs w:val="28"/>
        </w:rPr>
        <w:t xml:space="preserve"> – одно лицо;</w:t>
      </w:r>
    </w:p>
    <w:p w:rsidR="0043498F" w:rsidRPr="00DE7760" w:rsidRDefault="0043498F" w:rsidP="005D08F5">
      <w:pPr>
        <w:pStyle w:val="a5"/>
        <w:numPr>
          <w:ilvl w:val="0"/>
          <w:numId w:val="13"/>
        </w:numPr>
        <w:tabs>
          <w:tab w:val="left" w:pos="993"/>
        </w:tabs>
        <w:ind w:left="0" w:firstLine="737"/>
        <w:jc w:val="both"/>
        <w:rPr>
          <w:sz w:val="28"/>
          <w:szCs w:val="28"/>
        </w:rPr>
      </w:pPr>
      <w:r w:rsidRPr="00DE7760">
        <w:rPr>
          <w:sz w:val="28"/>
          <w:szCs w:val="28"/>
        </w:rPr>
        <w:t> </w:t>
      </w:r>
      <w:r w:rsidR="00DE7760">
        <w:rPr>
          <w:sz w:val="28"/>
          <w:szCs w:val="28"/>
        </w:rPr>
        <w:t>п</w:t>
      </w:r>
      <w:r w:rsidRPr="00DE7760">
        <w:rPr>
          <w:sz w:val="28"/>
          <w:szCs w:val="28"/>
        </w:rPr>
        <w:t>оправки к проекту  закона Нижегородской области № 1397-5 от 13</w:t>
      </w:r>
      <w:r w:rsidR="00EA73DB">
        <w:rPr>
          <w:sz w:val="28"/>
          <w:szCs w:val="28"/>
        </w:rPr>
        <w:t xml:space="preserve"> октября </w:t>
      </w:r>
      <w:r w:rsidRPr="00DE7760">
        <w:rPr>
          <w:sz w:val="28"/>
          <w:szCs w:val="28"/>
        </w:rPr>
        <w:t>2014 г</w:t>
      </w:r>
      <w:r w:rsidR="00EA73DB">
        <w:rPr>
          <w:sz w:val="28"/>
          <w:szCs w:val="28"/>
        </w:rPr>
        <w:t>ода</w:t>
      </w:r>
      <w:r w:rsidRPr="00DE7760">
        <w:rPr>
          <w:sz w:val="28"/>
          <w:szCs w:val="28"/>
        </w:rPr>
        <w:t xml:space="preserve"> "Об отдельных вопросах организации местного самоуправления в Нижегородской области"(27 октября).</w:t>
      </w:r>
    </w:p>
    <w:p w:rsidR="0043498F" w:rsidRPr="00DE7760" w:rsidRDefault="0043498F" w:rsidP="005D08F5">
      <w:pPr>
        <w:ind w:firstLine="737"/>
        <w:jc w:val="both"/>
        <w:rPr>
          <w:i/>
          <w:sz w:val="28"/>
          <w:szCs w:val="28"/>
        </w:rPr>
      </w:pPr>
      <w:r w:rsidRPr="00DE7760">
        <w:rPr>
          <w:i/>
          <w:sz w:val="28"/>
          <w:szCs w:val="28"/>
        </w:rPr>
        <w:t>Поправками предлагается:</w:t>
      </w:r>
    </w:p>
    <w:p w:rsidR="0043498F" w:rsidRPr="00DE7760" w:rsidRDefault="0043498F" w:rsidP="005D08F5">
      <w:pPr>
        <w:ind w:firstLine="737"/>
        <w:jc w:val="both"/>
        <w:rPr>
          <w:i/>
          <w:sz w:val="28"/>
          <w:szCs w:val="28"/>
        </w:rPr>
      </w:pPr>
      <w:r w:rsidRPr="00DE7760">
        <w:rPr>
          <w:i/>
          <w:sz w:val="28"/>
          <w:szCs w:val="28"/>
        </w:rPr>
        <w:t>- оставить право органам местного самоуправления на определение системы выборов органов местного самоуправления своими уставами</w:t>
      </w:r>
      <w:r w:rsidR="00656BAD">
        <w:rPr>
          <w:i/>
          <w:sz w:val="28"/>
          <w:szCs w:val="28"/>
        </w:rPr>
        <w:t>;</w:t>
      </w:r>
    </w:p>
    <w:p w:rsidR="0043498F" w:rsidRPr="00DE7760" w:rsidRDefault="0043498F" w:rsidP="005D08F5">
      <w:pPr>
        <w:ind w:firstLine="737"/>
        <w:jc w:val="both"/>
        <w:rPr>
          <w:i/>
          <w:sz w:val="28"/>
          <w:szCs w:val="28"/>
        </w:rPr>
      </w:pPr>
      <w:r w:rsidRPr="00DE7760">
        <w:rPr>
          <w:i/>
          <w:sz w:val="28"/>
          <w:szCs w:val="28"/>
        </w:rPr>
        <w:t>- сохранить выборы органов местного самоуправления по многомандатным избирательным округам;</w:t>
      </w:r>
    </w:p>
    <w:p w:rsidR="0043498F" w:rsidRPr="00DE7760" w:rsidRDefault="0043498F" w:rsidP="005D08F5">
      <w:pPr>
        <w:ind w:firstLine="737"/>
        <w:jc w:val="both"/>
        <w:rPr>
          <w:i/>
          <w:sz w:val="28"/>
          <w:szCs w:val="28"/>
        </w:rPr>
      </w:pPr>
      <w:r w:rsidRPr="00DE7760">
        <w:rPr>
          <w:i/>
          <w:sz w:val="28"/>
          <w:szCs w:val="28"/>
        </w:rPr>
        <w:t>- сохранить выборы органов местного самоуправления по смешанной системе в городских округах  с большой численностью избирателей;</w:t>
      </w:r>
    </w:p>
    <w:p w:rsidR="0043498F" w:rsidRPr="00DE7760" w:rsidRDefault="0043498F" w:rsidP="005D08F5">
      <w:pPr>
        <w:ind w:firstLine="737"/>
        <w:jc w:val="both"/>
        <w:rPr>
          <w:i/>
          <w:sz w:val="28"/>
          <w:szCs w:val="28"/>
        </w:rPr>
      </w:pPr>
      <w:r w:rsidRPr="00DE7760">
        <w:rPr>
          <w:i/>
          <w:sz w:val="28"/>
          <w:szCs w:val="28"/>
        </w:rPr>
        <w:t xml:space="preserve">- устранить </w:t>
      </w:r>
      <w:proofErr w:type="spellStart"/>
      <w:r w:rsidRPr="00DE7760">
        <w:rPr>
          <w:i/>
          <w:sz w:val="28"/>
          <w:szCs w:val="28"/>
        </w:rPr>
        <w:t>двуглавость</w:t>
      </w:r>
      <w:proofErr w:type="spellEnd"/>
      <w:r w:rsidRPr="00DE7760">
        <w:rPr>
          <w:i/>
          <w:sz w:val="28"/>
          <w:szCs w:val="28"/>
        </w:rPr>
        <w:t xml:space="preserve"> существующей системы управления в органах местного самоуправления, то есть установить, что глава местной администрации и глава муницип</w:t>
      </w:r>
      <w:r w:rsidR="00656BAD">
        <w:rPr>
          <w:i/>
          <w:sz w:val="28"/>
          <w:szCs w:val="28"/>
        </w:rPr>
        <w:t>ального образования – одно лицо;</w:t>
      </w:r>
    </w:p>
    <w:p w:rsidR="0043498F" w:rsidRPr="00DE7760" w:rsidRDefault="0043498F" w:rsidP="005D08F5">
      <w:pPr>
        <w:pStyle w:val="a5"/>
        <w:numPr>
          <w:ilvl w:val="0"/>
          <w:numId w:val="13"/>
        </w:numPr>
        <w:tabs>
          <w:tab w:val="left" w:pos="993"/>
        </w:tabs>
        <w:ind w:left="0" w:firstLine="737"/>
        <w:jc w:val="both"/>
        <w:rPr>
          <w:sz w:val="28"/>
          <w:szCs w:val="28"/>
        </w:rPr>
      </w:pPr>
      <w:r w:rsidRPr="00DE7760">
        <w:rPr>
          <w:sz w:val="28"/>
          <w:szCs w:val="28"/>
        </w:rPr>
        <w:t> </w:t>
      </w:r>
      <w:r w:rsidR="00DE7760">
        <w:rPr>
          <w:sz w:val="28"/>
          <w:szCs w:val="28"/>
        </w:rPr>
        <w:t>п</w:t>
      </w:r>
      <w:r w:rsidRPr="00DE7760">
        <w:rPr>
          <w:sz w:val="28"/>
          <w:szCs w:val="28"/>
        </w:rPr>
        <w:t xml:space="preserve">оправки к проекту закона  Нижегородской области </w:t>
      </w:r>
      <w:r w:rsidR="001E49FD" w:rsidRPr="00DE7760">
        <w:rPr>
          <w:sz w:val="28"/>
          <w:szCs w:val="28"/>
        </w:rPr>
        <w:t xml:space="preserve">№ 1415-5 </w:t>
      </w:r>
      <w:r w:rsidRPr="00DE7760">
        <w:rPr>
          <w:sz w:val="28"/>
          <w:szCs w:val="28"/>
        </w:rPr>
        <w:t>от 24</w:t>
      </w:r>
      <w:r w:rsidR="00A27179">
        <w:rPr>
          <w:sz w:val="28"/>
          <w:szCs w:val="28"/>
        </w:rPr>
        <w:t xml:space="preserve"> октября </w:t>
      </w:r>
      <w:r w:rsidRPr="00DE7760">
        <w:rPr>
          <w:sz w:val="28"/>
          <w:szCs w:val="28"/>
        </w:rPr>
        <w:t>2014 года "Об областном бюджете на 2015 год и на плановый период 2016 и 2017 годов" (5 декабря).</w:t>
      </w:r>
    </w:p>
    <w:p w:rsidR="0043498F" w:rsidRPr="00DE7760" w:rsidRDefault="0043498F" w:rsidP="005D08F5">
      <w:pPr>
        <w:ind w:firstLine="737"/>
        <w:jc w:val="both"/>
        <w:rPr>
          <w:i/>
          <w:sz w:val="28"/>
          <w:szCs w:val="28"/>
        </w:rPr>
      </w:pPr>
      <w:r w:rsidRPr="00DE7760">
        <w:rPr>
          <w:i/>
          <w:sz w:val="28"/>
          <w:szCs w:val="28"/>
        </w:rPr>
        <w:t>Поправками предлагается:</w:t>
      </w:r>
    </w:p>
    <w:p w:rsidR="0043498F" w:rsidRPr="00DE7760" w:rsidRDefault="0043498F" w:rsidP="005D08F5">
      <w:pPr>
        <w:ind w:firstLine="737"/>
        <w:jc w:val="both"/>
        <w:rPr>
          <w:i/>
          <w:sz w:val="28"/>
          <w:szCs w:val="28"/>
        </w:rPr>
      </w:pPr>
      <w:r w:rsidRPr="00DE7760">
        <w:rPr>
          <w:i/>
          <w:sz w:val="28"/>
          <w:szCs w:val="28"/>
        </w:rPr>
        <w:t>1. Сократить расходы на государственную программу "Управление государственными финансами Нижегородской области" на:</w:t>
      </w:r>
    </w:p>
    <w:p w:rsidR="0043498F" w:rsidRPr="00DE7760" w:rsidRDefault="0043498F" w:rsidP="005D08F5">
      <w:pPr>
        <w:ind w:firstLine="737"/>
        <w:jc w:val="both"/>
        <w:rPr>
          <w:i/>
          <w:sz w:val="28"/>
          <w:szCs w:val="28"/>
        </w:rPr>
      </w:pPr>
      <w:r w:rsidRPr="00DE7760">
        <w:rPr>
          <w:i/>
          <w:sz w:val="28"/>
          <w:szCs w:val="28"/>
        </w:rPr>
        <w:lastRenderedPageBreak/>
        <w:t>1) обслуживание государственного (муниципального) долга на сумму 1 200 000,0 тыс. руб.;</w:t>
      </w:r>
    </w:p>
    <w:p w:rsidR="0043498F" w:rsidRPr="00DE7760" w:rsidRDefault="0043498F" w:rsidP="005D08F5">
      <w:pPr>
        <w:ind w:firstLine="737"/>
        <w:jc w:val="both"/>
        <w:rPr>
          <w:i/>
          <w:sz w:val="28"/>
          <w:szCs w:val="28"/>
        </w:rPr>
      </w:pPr>
      <w:r w:rsidRPr="00DE7760">
        <w:rPr>
          <w:i/>
          <w:sz w:val="28"/>
          <w:szCs w:val="28"/>
        </w:rPr>
        <w:t>2) оплату услуг рейтинговых агентств по поддержанию рейтинга Нижегородской области – 3 862,5 тыс. руб.;</w:t>
      </w:r>
    </w:p>
    <w:p w:rsidR="0043498F" w:rsidRPr="00DE7760" w:rsidRDefault="0043498F" w:rsidP="005D08F5">
      <w:pPr>
        <w:ind w:firstLine="737"/>
        <w:jc w:val="both"/>
        <w:rPr>
          <w:i/>
          <w:sz w:val="28"/>
          <w:szCs w:val="28"/>
        </w:rPr>
      </w:pPr>
      <w:r w:rsidRPr="00DE7760">
        <w:rPr>
          <w:i/>
          <w:sz w:val="28"/>
          <w:szCs w:val="28"/>
        </w:rPr>
        <w:t>3) реализацию программы повышения эффективности бюджетных расходов Нижегородской области – 20 000,0 тыс. руб.;</w:t>
      </w:r>
    </w:p>
    <w:p w:rsidR="0043498F" w:rsidRPr="00DE7760" w:rsidRDefault="0043498F" w:rsidP="005D08F5">
      <w:pPr>
        <w:ind w:firstLine="737"/>
        <w:jc w:val="both"/>
        <w:rPr>
          <w:i/>
          <w:sz w:val="28"/>
          <w:szCs w:val="28"/>
        </w:rPr>
      </w:pPr>
      <w:r w:rsidRPr="00DE7760">
        <w:rPr>
          <w:i/>
          <w:sz w:val="28"/>
          <w:szCs w:val="28"/>
        </w:rPr>
        <w:t xml:space="preserve">4) организацию и проведение на территории Нижегородской области социологических исследований по вопросам социально-экономического и общественно-политического развития – 5 845,1 тыс. руб. </w:t>
      </w:r>
    </w:p>
    <w:p w:rsidR="0043498F" w:rsidRPr="00DE7760" w:rsidRDefault="0043498F" w:rsidP="005D08F5">
      <w:pPr>
        <w:ind w:firstLine="737"/>
        <w:jc w:val="both"/>
        <w:rPr>
          <w:i/>
          <w:sz w:val="28"/>
          <w:szCs w:val="28"/>
        </w:rPr>
      </w:pPr>
      <w:r w:rsidRPr="00DE7760">
        <w:rPr>
          <w:i/>
          <w:sz w:val="28"/>
          <w:szCs w:val="28"/>
        </w:rPr>
        <w:t>2. Сократить расходы, запланированные в областном бюджете  на реализацию государственной программы "Развитие инвестиционного климата Нижегородской области" в сумме 127 971,9 тыс. руб.</w:t>
      </w:r>
    </w:p>
    <w:p w:rsidR="0043498F" w:rsidRPr="00DE7760" w:rsidRDefault="0043498F" w:rsidP="005D08F5">
      <w:pPr>
        <w:ind w:firstLine="737"/>
        <w:jc w:val="both"/>
        <w:rPr>
          <w:i/>
          <w:sz w:val="28"/>
          <w:szCs w:val="28"/>
        </w:rPr>
      </w:pPr>
      <w:r w:rsidRPr="00DE7760">
        <w:rPr>
          <w:i/>
          <w:sz w:val="28"/>
          <w:szCs w:val="28"/>
        </w:rPr>
        <w:t>3. Сократить расходы на содержание заместителей высшего должностного лица Нижегородской области на сумму 11 000,0 тыс. руб. в связи с сокращением числа заместителей высшего должностного лица Нижегородской области с 7 до 4-х.</w:t>
      </w:r>
    </w:p>
    <w:p w:rsidR="0043498F" w:rsidRPr="00DE7760" w:rsidRDefault="0043498F" w:rsidP="005D08F5">
      <w:pPr>
        <w:ind w:firstLine="737"/>
        <w:jc w:val="both"/>
        <w:rPr>
          <w:i/>
          <w:sz w:val="28"/>
          <w:szCs w:val="28"/>
        </w:rPr>
      </w:pPr>
      <w:r w:rsidRPr="00DE7760">
        <w:rPr>
          <w:i/>
          <w:sz w:val="28"/>
          <w:szCs w:val="28"/>
        </w:rPr>
        <w:t>4. </w:t>
      </w:r>
      <w:r w:rsidR="006D0A34">
        <w:rPr>
          <w:i/>
          <w:sz w:val="28"/>
          <w:szCs w:val="28"/>
        </w:rPr>
        <w:t>С</w:t>
      </w:r>
      <w:r w:rsidRPr="00DE7760">
        <w:rPr>
          <w:i/>
          <w:sz w:val="28"/>
          <w:szCs w:val="28"/>
        </w:rPr>
        <w:t>ократить расходы на предоставление субсидий и государственной поддержки выпускаемых программ в связи с необходимостью дальнейшей приватизации:</w:t>
      </w:r>
    </w:p>
    <w:p w:rsidR="0043498F" w:rsidRPr="00DE7760" w:rsidRDefault="005A3DF4" w:rsidP="005D08F5">
      <w:pPr>
        <w:ind w:firstLine="737"/>
        <w:jc w:val="both"/>
        <w:rPr>
          <w:i/>
          <w:sz w:val="28"/>
          <w:szCs w:val="28"/>
        </w:rPr>
      </w:pPr>
      <w:r>
        <w:rPr>
          <w:i/>
          <w:sz w:val="28"/>
          <w:szCs w:val="28"/>
        </w:rPr>
        <w:t>- </w:t>
      </w:r>
      <w:r w:rsidR="0043498F" w:rsidRPr="00DE7760">
        <w:rPr>
          <w:i/>
          <w:sz w:val="28"/>
          <w:szCs w:val="28"/>
        </w:rPr>
        <w:t xml:space="preserve">государственного бюджетного учреждения "Нижегородская государственная областная </w:t>
      </w:r>
      <w:proofErr w:type="spellStart"/>
      <w:r w:rsidR="0043498F" w:rsidRPr="00DE7760">
        <w:rPr>
          <w:i/>
          <w:sz w:val="28"/>
          <w:szCs w:val="28"/>
        </w:rPr>
        <w:t>телерадиостудия</w:t>
      </w:r>
      <w:proofErr w:type="spellEnd"/>
      <w:r w:rsidR="0043498F" w:rsidRPr="00DE7760">
        <w:rPr>
          <w:i/>
          <w:sz w:val="28"/>
          <w:szCs w:val="28"/>
        </w:rPr>
        <w:t xml:space="preserve"> "ННТВ" в сумме 116 314,5 тыс. руб.;</w:t>
      </w:r>
    </w:p>
    <w:p w:rsidR="0043498F" w:rsidRPr="00DE7760" w:rsidRDefault="005A3DF4" w:rsidP="005D08F5">
      <w:pPr>
        <w:ind w:firstLine="737"/>
        <w:jc w:val="both"/>
        <w:rPr>
          <w:i/>
          <w:sz w:val="28"/>
          <w:szCs w:val="28"/>
        </w:rPr>
      </w:pPr>
      <w:r>
        <w:rPr>
          <w:i/>
          <w:sz w:val="28"/>
          <w:szCs w:val="28"/>
        </w:rPr>
        <w:t>- </w:t>
      </w:r>
      <w:r w:rsidR="0043498F" w:rsidRPr="00DE7760">
        <w:rPr>
          <w:i/>
          <w:sz w:val="28"/>
          <w:szCs w:val="28"/>
        </w:rPr>
        <w:t>ГП Нижегородской области "Региональное информационное агентство "Время-Н" в сумме 29 379,2 тыс. руб.;</w:t>
      </w:r>
    </w:p>
    <w:p w:rsidR="0043498F" w:rsidRPr="00DE7760" w:rsidRDefault="005A3DF4" w:rsidP="005D08F5">
      <w:pPr>
        <w:ind w:firstLine="737"/>
        <w:jc w:val="both"/>
        <w:rPr>
          <w:i/>
          <w:sz w:val="28"/>
          <w:szCs w:val="28"/>
        </w:rPr>
      </w:pPr>
      <w:r>
        <w:rPr>
          <w:i/>
          <w:sz w:val="28"/>
          <w:szCs w:val="28"/>
        </w:rPr>
        <w:t>5.</w:t>
      </w:r>
      <w:r w:rsidR="0043498F" w:rsidRPr="00DE7760">
        <w:rPr>
          <w:i/>
          <w:sz w:val="28"/>
          <w:szCs w:val="28"/>
        </w:rPr>
        <w:t xml:space="preserve"> </w:t>
      </w:r>
      <w:r w:rsidR="006D0A34">
        <w:rPr>
          <w:i/>
          <w:sz w:val="28"/>
          <w:szCs w:val="28"/>
        </w:rPr>
        <w:t>С</w:t>
      </w:r>
      <w:r w:rsidR="0043498F" w:rsidRPr="00DE7760">
        <w:rPr>
          <w:i/>
          <w:sz w:val="28"/>
          <w:szCs w:val="28"/>
        </w:rPr>
        <w:t xml:space="preserve">ократить расходы на предоставление субсидий: </w:t>
      </w:r>
    </w:p>
    <w:p w:rsidR="0043498F" w:rsidRPr="00DE7760" w:rsidRDefault="0043498F" w:rsidP="005D08F5">
      <w:pPr>
        <w:ind w:firstLine="737"/>
        <w:jc w:val="both"/>
        <w:rPr>
          <w:i/>
          <w:sz w:val="28"/>
          <w:szCs w:val="28"/>
        </w:rPr>
      </w:pPr>
      <w:r w:rsidRPr="00DE7760">
        <w:rPr>
          <w:i/>
          <w:sz w:val="28"/>
          <w:szCs w:val="28"/>
        </w:rPr>
        <w:t>- автономному учреждению Нижегородской области "Издательский Дом "Нижегородская правда" в сумме 33 743,3 тыс. руб.;</w:t>
      </w:r>
    </w:p>
    <w:p w:rsidR="0043498F" w:rsidRPr="00DE7760" w:rsidRDefault="0043498F" w:rsidP="005D08F5">
      <w:pPr>
        <w:ind w:firstLine="737"/>
        <w:jc w:val="both"/>
        <w:rPr>
          <w:i/>
          <w:sz w:val="28"/>
          <w:szCs w:val="28"/>
        </w:rPr>
      </w:pPr>
      <w:r w:rsidRPr="00DE7760">
        <w:rPr>
          <w:i/>
          <w:sz w:val="28"/>
          <w:szCs w:val="28"/>
        </w:rPr>
        <w:t>- государственному автономному учреждению "Редакция газеты "Земля Нижегородская" в сумме 15 346,7 тыс. руб.;</w:t>
      </w:r>
    </w:p>
    <w:p w:rsidR="0043498F" w:rsidRPr="00DE7760" w:rsidRDefault="0043498F" w:rsidP="005D08F5">
      <w:pPr>
        <w:ind w:firstLine="737"/>
        <w:jc w:val="both"/>
        <w:rPr>
          <w:i/>
          <w:sz w:val="28"/>
          <w:szCs w:val="28"/>
        </w:rPr>
      </w:pPr>
      <w:r w:rsidRPr="00DE7760">
        <w:rPr>
          <w:i/>
          <w:sz w:val="28"/>
          <w:szCs w:val="28"/>
        </w:rPr>
        <w:t>- государственному предприятию Нижегородской области "Редакция газеты "Новое дело. Областной выпуск" – 9 886,5 тыс. руб.</w:t>
      </w:r>
      <w:r w:rsidR="00DD52A8">
        <w:rPr>
          <w:i/>
          <w:sz w:val="28"/>
          <w:szCs w:val="28"/>
        </w:rPr>
        <w:t>;</w:t>
      </w:r>
    </w:p>
    <w:p w:rsidR="0043498F" w:rsidRPr="00DE7760" w:rsidRDefault="0043498F" w:rsidP="005D08F5">
      <w:pPr>
        <w:ind w:firstLine="737"/>
        <w:jc w:val="both"/>
        <w:rPr>
          <w:i/>
          <w:sz w:val="28"/>
          <w:szCs w:val="28"/>
        </w:rPr>
      </w:pPr>
      <w:r w:rsidRPr="00DE7760">
        <w:rPr>
          <w:i/>
          <w:sz w:val="28"/>
          <w:szCs w:val="28"/>
        </w:rPr>
        <w:t>- государственному предприятию Нижегородской области "Редакционный издательский центр "Нижегородские Новос</w:t>
      </w:r>
      <w:r w:rsidR="00DD52A8">
        <w:rPr>
          <w:i/>
          <w:sz w:val="28"/>
          <w:szCs w:val="28"/>
        </w:rPr>
        <w:t>ти" в сумме 18 836,5 тыс. руб..</w:t>
      </w:r>
    </w:p>
    <w:p w:rsidR="0043498F" w:rsidRPr="00DE7760" w:rsidRDefault="005A3DF4" w:rsidP="005D08F5">
      <w:pPr>
        <w:ind w:firstLine="737"/>
        <w:jc w:val="both"/>
        <w:rPr>
          <w:i/>
          <w:sz w:val="28"/>
          <w:szCs w:val="28"/>
        </w:rPr>
      </w:pPr>
      <w:r>
        <w:rPr>
          <w:i/>
          <w:sz w:val="28"/>
          <w:szCs w:val="28"/>
        </w:rPr>
        <w:t>6. </w:t>
      </w:r>
      <w:r w:rsidR="0043498F" w:rsidRPr="00DE7760">
        <w:rPr>
          <w:i/>
          <w:sz w:val="28"/>
          <w:szCs w:val="28"/>
        </w:rPr>
        <w:t xml:space="preserve"> Сократить расходы на проведение мероприятий в сфере СМИ по расширению информационного поля для освещения государственной политики и общественной жизни Нижегородской области на сумму 24 381,0 тыс. руб.</w:t>
      </w:r>
    </w:p>
    <w:p w:rsidR="0043498F" w:rsidRPr="00DE7760" w:rsidRDefault="005A3DF4" w:rsidP="005D08F5">
      <w:pPr>
        <w:ind w:firstLine="737"/>
        <w:jc w:val="both"/>
        <w:rPr>
          <w:i/>
          <w:sz w:val="28"/>
          <w:szCs w:val="28"/>
        </w:rPr>
      </w:pPr>
      <w:r>
        <w:rPr>
          <w:i/>
          <w:sz w:val="28"/>
          <w:szCs w:val="28"/>
        </w:rPr>
        <w:t>7</w:t>
      </w:r>
      <w:r w:rsidR="0043498F" w:rsidRPr="00DE7760">
        <w:rPr>
          <w:i/>
          <w:sz w:val="28"/>
          <w:szCs w:val="28"/>
        </w:rPr>
        <w:t>. Направить ассигнования в сумме 1 616 567,2 тыс. руб. на сокращение дефицита областного бюджета, либо на увеличение мер социальной поддержки населения области, либо в резервный фонд Прав</w:t>
      </w:r>
      <w:r w:rsidR="00DD52A8">
        <w:rPr>
          <w:i/>
          <w:sz w:val="28"/>
          <w:szCs w:val="28"/>
        </w:rPr>
        <w:t>ительства Нижегородской области;</w:t>
      </w:r>
    </w:p>
    <w:p w:rsidR="0043498F" w:rsidRPr="00DE7760" w:rsidRDefault="0043498F" w:rsidP="005D08F5">
      <w:pPr>
        <w:pStyle w:val="a5"/>
        <w:numPr>
          <w:ilvl w:val="0"/>
          <w:numId w:val="13"/>
        </w:numPr>
        <w:tabs>
          <w:tab w:val="left" w:pos="993"/>
        </w:tabs>
        <w:ind w:left="0" w:firstLine="737"/>
        <w:jc w:val="both"/>
        <w:rPr>
          <w:sz w:val="28"/>
          <w:szCs w:val="28"/>
        </w:rPr>
      </w:pPr>
      <w:r w:rsidRPr="00DE7760">
        <w:rPr>
          <w:sz w:val="28"/>
          <w:szCs w:val="28"/>
        </w:rPr>
        <w:t> </w:t>
      </w:r>
      <w:r w:rsidR="00DE7760">
        <w:rPr>
          <w:sz w:val="28"/>
          <w:szCs w:val="28"/>
        </w:rPr>
        <w:t>п</w:t>
      </w:r>
      <w:r w:rsidRPr="00DE7760">
        <w:rPr>
          <w:sz w:val="28"/>
          <w:szCs w:val="28"/>
        </w:rPr>
        <w:t xml:space="preserve">роект закона Нижегородской области "О признании утратившим силу Закона Нижегородской области от 2 декабря 2014 года № 174-З" О </w:t>
      </w:r>
      <w:r w:rsidRPr="00DE7760">
        <w:rPr>
          <w:sz w:val="28"/>
          <w:szCs w:val="28"/>
        </w:rPr>
        <w:lastRenderedPageBreak/>
        <w:t>приостановлении действия отдельных положений законов Нижегородской области в связи с Законом Нижегородской области "Об областном бюджете на 2015 год и на плановый период</w:t>
      </w:r>
      <w:r w:rsidR="0042775D">
        <w:rPr>
          <w:sz w:val="28"/>
          <w:szCs w:val="28"/>
        </w:rPr>
        <w:t xml:space="preserve"> 2016 и 2017</w:t>
      </w:r>
      <w:r w:rsidR="004B3D4F">
        <w:rPr>
          <w:sz w:val="28"/>
          <w:szCs w:val="28"/>
        </w:rPr>
        <w:t xml:space="preserve"> годов"(17 декабря)</w:t>
      </w:r>
    </w:p>
    <w:p w:rsidR="0043498F" w:rsidRPr="00DE7760" w:rsidRDefault="0043498F" w:rsidP="005D08F5">
      <w:pPr>
        <w:ind w:firstLine="737"/>
        <w:jc w:val="both"/>
        <w:rPr>
          <w:i/>
          <w:sz w:val="28"/>
          <w:szCs w:val="28"/>
        </w:rPr>
      </w:pPr>
      <w:r w:rsidRPr="00DE7760">
        <w:rPr>
          <w:i/>
          <w:sz w:val="28"/>
          <w:szCs w:val="28"/>
        </w:rPr>
        <w:t>Закон Нижегородской области от 2 декабря 2014 года № 174-З</w:t>
      </w:r>
      <w:r w:rsidR="0042775D">
        <w:rPr>
          <w:i/>
          <w:sz w:val="28"/>
          <w:szCs w:val="28"/>
        </w:rPr>
        <w:t>,</w:t>
      </w:r>
      <w:r w:rsidRPr="00DE7760">
        <w:rPr>
          <w:i/>
          <w:sz w:val="28"/>
          <w:szCs w:val="28"/>
        </w:rPr>
        <w:t xml:space="preserve"> прежде всего</w:t>
      </w:r>
      <w:r w:rsidR="0042775D">
        <w:rPr>
          <w:i/>
          <w:sz w:val="28"/>
          <w:szCs w:val="28"/>
        </w:rPr>
        <w:t>,</w:t>
      </w:r>
      <w:r w:rsidRPr="00DE7760">
        <w:rPr>
          <w:i/>
          <w:sz w:val="28"/>
          <w:szCs w:val="28"/>
        </w:rPr>
        <w:t xml:space="preserve"> касается приостановления индексации размера выплат, получателями которых являются социально незащищенные граждане Нижегородской области, для которых любые дополнительные денежные средства являются значимыми, улучшающими  условия их жизни.</w:t>
      </w:r>
    </w:p>
    <w:p w:rsidR="0043498F" w:rsidRPr="00DE7760" w:rsidRDefault="0043498F" w:rsidP="005D08F5">
      <w:pPr>
        <w:ind w:firstLine="737"/>
        <w:jc w:val="both"/>
        <w:rPr>
          <w:i/>
          <w:sz w:val="28"/>
          <w:szCs w:val="28"/>
        </w:rPr>
      </w:pPr>
      <w:r w:rsidRPr="00DE7760">
        <w:rPr>
          <w:i/>
          <w:sz w:val="28"/>
          <w:szCs w:val="28"/>
        </w:rPr>
        <w:t xml:space="preserve">Учитывая  нестабильную экономическую обстановку в стране – рост цен на продукты питания, услуги </w:t>
      </w:r>
      <w:r w:rsidR="005A3DF4">
        <w:rPr>
          <w:i/>
          <w:sz w:val="28"/>
          <w:szCs w:val="28"/>
        </w:rPr>
        <w:t>ЖКХ</w:t>
      </w:r>
      <w:r w:rsidRPr="00DE7760">
        <w:rPr>
          <w:i/>
          <w:sz w:val="28"/>
          <w:szCs w:val="28"/>
        </w:rPr>
        <w:t>, – отмена приостановления индексации позволит компенсировать социально незащищенным гражданам увеличивающиеся расходы на предметы первой необходимости.</w:t>
      </w:r>
    </w:p>
    <w:p w:rsidR="0043498F" w:rsidRDefault="004B3D4F" w:rsidP="005D08F5">
      <w:pPr>
        <w:ind w:firstLine="737"/>
        <w:jc w:val="both"/>
        <w:rPr>
          <w:sz w:val="28"/>
          <w:szCs w:val="28"/>
        </w:rPr>
      </w:pPr>
      <w:r>
        <w:rPr>
          <w:sz w:val="28"/>
          <w:szCs w:val="28"/>
        </w:rPr>
        <w:t>Г</w:t>
      </w:r>
      <w:r w:rsidR="0043498F" w:rsidRPr="00DE7760">
        <w:rPr>
          <w:sz w:val="28"/>
          <w:szCs w:val="28"/>
        </w:rPr>
        <w:t>руппой депутатов  фракции КПРФ инициировано предложение о проведении депутатского расследования по обстоятельствам и стоимости продажи (реализации) имущества – пакета акций ОАО "ТЭК-НН" с целью</w:t>
      </w:r>
      <w:r w:rsidR="0043498F" w:rsidRPr="00FB1E2C">
        <w:rPr>
          <w:sz w:val="28"/>
          <w:szCs w:val="28"/>
        </w:rPr>
        <w:t xml:space="preserve"> обеспечени</w:t>
      </w:r>
      <w:r w:rsidR="0043498F">
        <w:rPr>
          <w:sz w:val="28"/>
          <w:szCs w:val="28"/>
        </w:rPr>
        <w:t>я</w:t>
      </w:r>
      <w:r w:rsidR="0043498F" w:rsidRPr="00FB1E2C">
        <w:rPr>
          <w:sz w:val="28"/>
          <w:szCs w:val="28"/>
        </w:rPr>
        <w:t xml:space="preserve"> Законодательным Собранием контроля деятельности органов исполнительной власти области и органов местного самоуправления (в части исполнения переданных государственных полномочий Нижегородской области) по устранению причин и последствий событий, послуживших основанием для проведения депутатского расследования. </w:t>
      </w:r>
    </w:p>
    <w:p w:rsidR="00787B10" w:rsidRDefault="00787B10" w:rsidP="005D08F5">
      <w:pPr>
        <w:ind w:firstLine="737"/>
        <w:jc w:val="both"/>
        <w:rPr>
          <w:rFonts w:eastAsia="Calibri"/>
          <w:sz w:val="28"/>
          <w:szCs w:val="28"/>
          <w:lang w:eastAsia="en-US"/>
        </w:rPr>
      </w:pPr>
      <w:r w:rsidRPr="0087283F">
        <w:rPr>
          <w:rFonts w:eastAsia="Calibri"/>
          <w:sz w:val="28"/>
          <w:szCs w:val="28"/>
          <w:lang w:eastAsia="en-US"/>
        </w:rPr>
        <w:t xml:space="preserve">Также депутаты фракции приняли активное участие в </w:t>
      </w:r>
      <w:r>
        <w:rPr>
          <w:rFonts w:eastAsia="Calibri"/>
          <w:sz w:val="28"/>
          <w:szCs w:val="28"/>
          <w:lang w:eastAsia="en-US"/>
        </w:rPr>
        <w:t>следующих мероприятиях:</w:t>
      </w:r>
    </w:p>
    <w:p w:rsidR="00DB6F8B" w:rsidRPr="00DB6F8B" w:rsidRDefault="00787B10" w:rsidP="005D08F5">
      <w:pPr>
        <w:ind w:firstLine="737"/>
        <w:jc w:val="both"/>
        <w:rPr>
          <w:sz w:val="28"/>
          <w:szCs w:val="28"/>
        </w:rPr>
      </w:pPr>
      <w:r>
        <w:rPr>
          <w:rFonts w:eastAsia="Calibri"/>
          <w:sz w:val="28"/>
          <w:szCs w:val="28"/>
          <w:lang w:eastAsia="en-US"/>
        </w:rPr>
        <w:t>1) </w:t>
      </w:r>
      <w:r w:rsidR="00DB6F8B" w:rsidRPr="00DB6F8B">
        <w:rPr>
          <w:sz w:val="28"/>
          <w:szCs w:val="28"/>
        </w:rPr>
        <w:t>27-28 февраля </w:t>
      </w:r>
      <w:r w:rsidR="00DB6F8B">
        <w:rPr>
          <w:sz w:val="28"/>
          <w:szCs w:val="28"/>
        </w:rPr>
        <w:t xml:space="preserve">2014 года </w:t>
      </w:r>
      <w:r w:rsidR="00DB6F8B" w:rsidRPr="00DB6F8B">
        <w:rPr>
          <w:sz w:val="28"/>
          <w:szCs w:val="28"/>
        </w:rPr>
        <w:t xml:space="preserve">в Нижнем Новгороде состоялся форум депутатов представительных органов государственной власти и местного самоуправления Приволжского федерального округа, избранных при поддержке политической партии КПРФ. </w:t>
      </w:r>
    </w:p>
    <w:p w:rsidR="00DB6F8B" w:rsidRPr="00DB6F8B" w:rsidRDefault="00DB6F8B" w:rsidP="005D08F5">
      <w:pPr>
        <w:ind w:firstLine="737"/>
        <w:jc w:val="both"/>
        <w:rPr>
          <w:sz w:val="28"/>
          <w:szCs w:val="28"/>
        </w:rPr>
      </w:pPr>
      <w:r w:rsidRPr="00DB6F8B">
        <w:rPr>
          <w:sz w:val="28"/>
          <w:szCs w:val="28"/>
        </w:rPr>
        <w:t>Форум проводился по инициативе фракции КПРФ в Законодательно</w:t>
      </w:r>
      <w:r w:rsidR="004B3D4F">
        <w:rPr>
          <w:sz w:val="28"/>
          <w:szCs w:val="28"/>
        </w:rPr>
        <w:t>м Собрании</w:t>
      </w:r>
      <w:r w:rsidRPr="00DB6F8B">
        <w:rPr>
          <w:sz w:val="28"/>
          <w:szCs w:val="28"/>
        </w:rPr>
        <w:t xml:space="preserve"> Нижегородской области с целью координации законотворческой деятельности, обмена опытом в решении острых социальных проблем избирателей Поволжья. В работе Форума приняли участие около 300 депутатов всех уровней из 14 субъектов ПФО,  и также депутаты фракции КПРФ областного Законодательного Собрания в полном составе, депутаты городских Дум Нижнего Новгорода и Дзержинска, Советов депутатов городских округов, Земских собраний, сельских и поселковых Советов районов области.</w:t>
      </w:r>
    </w:p>
    <w:p w:rsidR="00DB6F8B" w:rsidRDefault="00DB6F8B" w:rsidP="005D08F5">
      <w:pPr>
        <w:ind w:firstLine="737"/>
        <w:jc w:val="both"/>
        <w:rPr>
          <w:sz w:val="28"/>
          <w:szCs w:val="28"/>
        </w:rPr>
      </w:pPr>
      <w:r w:rsidRPr="00DB6F8B">
        <w:rPr>
          <w:sz w:val="28"/>
          <w:szCs w:val="28"/>
        </w:rPr>
        <w:t>В работе форума также приняли участие депутаты Государственной Думы, члены фракции КПРФ - Рябов Николай Федорович, Куликов Олег Анатольевич, Симагин Владимир Александрович, Сапожников Николай Иван</w:t>
      </w:r>
      <w:r w:rsidR="004B3D4F">
        <w:rPr>
          <w:sz w:val="28"/>
          <w:szCs w:val="28"/>
        </w:rPr>
        <w:t xml:space="preserve">ович, Тычинин Андрей </w:t>
      </w:r>
      <w:proofErr w:type="spellStart"/>
      <w:r w:rsidR="004B3D4F">
        <w:rPr>
          <w:sz w:val="28"/>
          <w:szCs w:val="28"/>
        </w:rPr>
        <w:t>Джафарович</w:t>
      </w:r>
      <w:proofErr w:type="spellEnd"/>
      <w:r w:rsidRPr="00DB6F8B">
        <w:rPr>
          <w:sz w:val="28"/>
          <w:szCs w:val="28"/>
        </w:rPr>
        <w:t>.</w:t>
      </w:r>
    </w:p>
    <w:p w:rsidR="00DB6F8B" w:rsidRPr="00DB6F8B" w:rsidRDefault="00787B10" w:rsidP="005D08F5">
      <w:pPr>
        <w:ind w:firstLine="737"/>
        <w:jc w:val="both"/>
        <w:rPr>
          <w:rFonts w:eastAsia="Calibri"/>
          <w:sz w:val="28"/>
          <w:szCs w:val="28"/>
          <w:lang w:eastAsia="en-US"/>
        </w:rPr>
      </w:pPr>
      <w:r>
        <w:rPr>
          <w:sz w:val="28"/>
          <w:szCs w:val="28"/>
        </w:rPr>
        <w:t>2) </w:t>
      </w:r>
      <w:r w:rsidR="00DB6F8B" w:rsidRPr="00787B10">
        <w:rPr>
          <w:rFonts w:eastAsia="Calibri"/>
          <w:bCs/>
          <w:sz w:val="28"/>
          <w:szCs w:val="28"/>
          <w:lang w:eastAsia="en-US"/>
        </w:rPr>
        <w:t>19 мая</w:t>
      </w:r>
      <w:r w:rsidR="00DB6F8B" w:rsidRPr="00DB6F8B">
        <w:rPr>
          <w:rFonts w:eastAsia="Calibri"/>
          <w:bCs/>
          <w:sz w:val="28"/>
          <w:szCs w:val="28"/>
          <w:lang w:eastAsia="en-US"/>
        </w:rPr>
        <w:t xml:space="preserve"> </w:t>
      </w:r>
      <w:r>
        <w:rPr>
          <w:rFonts w:eastAsia="Calibri"/>
          <w:bCs/>
          <w:sz w:val="28"/>
          <w:szCs w:val="28"/>
          <w:lang w:eastAsia="en-US"/>
        </w:rPr>
        <w:t xml:space="preserve">2014 года </w:t>
      </w:r>
      <w:r w:rsidR="00DB6F8B" w:rsidRPr="00DB6F8B">
        <w:rPr>
          <w:rFonts w:eastAsia="Calibri"/>
          <w:bCs/>
          <w:sz w:val="28"/>
          <w:szCs w:val="28"/>
          <w:lang w:eastAsia="en-US"/>
        </w:rPr>
        <w:t xml:space="preserve"> в Законодательном Собрании Нижегородской области состоялось торжественное награждение участников и победителей смотра-конкурса школьных хоровых коллективов. Отборочный этап конкурса прошел 26-27 апреля в Нижегородском хоровом колледже им. </w:t>
      </w:r>
      <w:proofErr w:type="spellStart"/>
      <w:r w:rsidR="00DB6F8B" w:rsidRPr="00DB6F8B">
        <w:rPr>
          <w:rFonts w:eastAsia="Calibri"/>
          <w:bCs/>
          <w:sz w:val="28"/>
          <w:szCs w:val="28"/>
          <w:lang w:eastAsia="en-US"/>
        </w:rPr>
        <w:t>Сивухина</w:t>
      </w:r>
      <w:proofErr w:type="spellEnd"/>
      <w:r w:rsidR="00DB6F8B" w:rsidRPr="00DB6F8B">
        <w:rPr>
          <w:rFonts w:eastAsia="Calibri"/>
          <w:bCs/>
          <w:sz w:val="28"/>
          <w:szCs w:val="28"/>
          <w:lang w:eastAsia="en-US"/>
        </w:rPr>
        <w:t>. Фракция КПРФ была организатором конкурса.</w:t>
      </w:r>
    </w:p>
    <w:p w:rsidR="00DB6F8B" w:rsidRPr="00787B10" w:rsidRDefault="00DB6F8B" w:rsidP="005D08F5">
      <w:pPr>
        <w:ind w:firstLine="737"/>
        <w:jc w:val="both"/>
        <w:rPr>
          <w:rFonts w:eastAsia="Calibri"/>
          <w:bCs/>
          <w:sz w:val="28"/>
          <w:szCs w:val="28"/>
          <w:lang w:eastAsia="en-US"/>
        </w:rPr>
      </w:pPr>
      <w:r w:rsidRPr="00787B10">
        <w:rPr>
          <w:rFonts w:eastAsia="Calibri"/>
          <w:bCs/>
          <w:sz w:val="28"/>
          <w:szCs w:val="28"/>
          <w:lang w:eastAsia="en-US"/>
        </w:rPr>
        <w:lastRenderedPageBreak/>
        <w:t xml:space="preserve">В смотре приняли участие 20 коллективов из городов и районов Нижегородской области. Возрастные категории участников: младший хор – 7-10 лет, старший хор – 10-17 лет. </w:t>
      </w:r>
    </w:p>
    <w:p w:rsidR="00DB6F8B" w:rsidRPr="00787B10" w:rsidRDefault="00DB6F8B" w:rsidP="005D08F5">
      <w:pPr>
        <w:ind w:firstLine="737"/>
        <w:jc w:val="both"/>
        <w:rPr>
          <w:rFonts w:eastAsia="Calibri"/>
          <w:bCs/>
          <w:sz w:val="28"/>
          <w:szCs w:val="28"/>
          <w:lang w:eastAsia="en-US"/>
        </w:rPr>
      </w:pPr>
      <w:r w:rsidRPr="00787B10">
        <w:rPr>
          <w:rFonts w:eastAsia="Calibri"/>
          <w:bCs/>
          <w:sz w:val="28"/>
          <w:szCs w:val="28"/>
          <w:lang w:eastAsia="en-US"/>
        </w:rPr>
        <w:t>В старшей возрастной категории лауреатом стал хор девочек школы №</w:t>
      </w:r>
      <w:r w:rsidR="00F818F1">
        <w:rPr>
          <w:rFonts w:eastAsia="Calibri"/>
          <w:bCs/>
          <w:sz w:val="28"/>
          <w:szCs w:val="28"/>
          <w:lang w:eastAsia="en-US"/>
        </w:rPr>
        <w:t> </w:t>
      </w:r>
      <w:r w:rsidRPr="00787B10">
        <w:rPr>
          <w:rFonts w:eastAsia="Calibri"/>
          <w:bCs/>
          <w:sz w:val="28"/>
          <w:szCs w:val="28"/>
          <w:lang w:eastAsia="en-US"/>
        </w:rPr>
        <w:t>63 г. Н. Новгород, второе место заняли участники из школ №</w:t>
      </w:r>
      <w:r w:rsidR="00F818F1">
        <w:rPr>
          <w:rFonts w:eastAsia="Calibri"/>
          <w:bCs/>
          <w:sz w:val="28"/>
          <w:szCs w:val="28"/>
          <w:lang w:eastAsia="en-US"/>
        </w:rPr>
        <w:t> </w:t>
      </w:r>
      <w:r w:rsidRPr="00787B10">
        <w:rPr>
          <w:rFonts w:eastAsia="Calibri"/>
          <w:bCs/>
          <w:sz w:val="28"/>
          <w:szCs w:val="28"/>
          <w:lang w:eastAsia="en-US"/>
        </w:rPr>
        <w:t>30 и №</w:t>
      </w:r>
      <w:r w:rsidR="00F818F1">
        <w:rPr>
          <w:rFonts w:eastAsia="Calibri"/>
          <w:bCs/>
          <w:sz w:val="28"/>
          <w:szCs w:val="28"/>
          <w:lang w:eastAsia="en-US"/>
        </w:rPr>
        <w:t> </w:t>
      </w:r>
      <w:r w:rsidRPr="00787B10">
        <w:rPr>
          <w:rFonts w:eastAsia="Calibri"/>
          <w:bCs/>
          <w:sz w:val="28"/>
          <w:szCs w:val="28"/>
          <w:lang w:eastAsia="en-US"/>
        </w:rPr>
        <w:t xml:space="preserve">180 </w:t>
      </w:r>
      <w:r w:rsidR="00F818F1">
        <w:rPr>
          <w:rFonts w:eastAsia="Calibri"/>
          <w:bCs/>
          <w:sz w:val="28"/>
          <w:szCs w:val="28"/>
          <w:lang w:eastAsia="en-US"/>
        </w:rPr>
        <w:t xml:space="preserve">  </w:t>
      </w:r>
      <w:r w:rsidRPr="00787B10">
        <w:rPr>
          <w:rFonts w:eastAsia="Calibri"/>
          <w:bCs/>
          <w:sz w:val="28"/>
          <w:szCs w:val="28"/>
          <w:lang w:eastAsia="en-US"/>
        </w:rPr>
        <w:t xml:space="preserve">г. Н. Новгород. Диплом за третье место получили смешанные хоры из нижегородской школы № 5 и гимназии № 2 г. </w:t>
      </w:r>
      <w:proofErr w:type="spellStart"/>
      <w:r w:rsidRPr="00787B10">
        <w:rPr>
          <w:rFonts w:eastAsia="Calibri"/>
          <w:bCs/>
          <w:sz w:val="28"/>
          <w:szCs w:val="28"/>
          <w:lang w:eastAsia="en-US"/>
        </w:rPr>
        <w:t>Саров</w:t>
      </w:r>
      <w:r w:rsidR="00F818F1">
        <w:rPr>
          <w:rFonts w:eastAsia="Calibri"/>
          <w:bCs/>
          <w:sz w:val="28"/>
          <w:szCs w:val="28"/>
          <w:lang w:eastAsia="en-US"/>
        </w:rPr>
        <w:t>а</w:t>
      </w:r>
      <w:proofErr w:type="spellEnd"/>
      <w:r w:rsidRPr="00787B10">
        <w:rPr>
          <w:rFonts w:eastAsia="Calibri"/>
          <w:bCs/>
          <w:sz w:val="28"/>
          <w:szCs w:val="28"/>
          <w:lang w:eastAsia="en-US"/>
        </w:rPr>
        <w:t>. Среди младших коллективов второе место занял хор девочек из лицея №</w:t>
      </w:r>
      <w:r w:rsidR="00F818F1">
        <w:rPr>
          <w:rFonts w:eastAsia="Calibri"/>
          <w:bCs/>
          <w:sz w:val="28"/>
          <w:szCs w:val="28"/>
          <w:lang w:eastAsia="en-US"/>
        </w:rPr>
        <w:t> </w:t>
      </w:r>
      <w:r w:rsidRPr="00787B10">
        <w:rPr>
          <w:rFonts w:eastAsia="Calibri"/>
          <w:bCs/>
          <w:sz w:val="28"/>
          <w:szCs w:val="28"/>
          <w:lang w:eastAsia="en-US"/>
        </w:rPr>
        <w:t>180 г. Н. Новгород. Третье место разделили участники из лицея №</w:t>
      </w:r>
      <w:r w:rsidR="00F818F1">
        <w:rPr>
          <w:rFonts w:eastAsia="Calibri"/>
          <w:bCs/>
          <w:sz w:val="28"/>
          <w:szCs w:val="28"/>
          <w:lang w:eastAsia="en-US"/>
        </w:rPr>
        <w:t> </w:t>
      </w:r>
      <w:r w:rsidRPr="00787B10">
        <w:rPr>
          <w:rFonts w:eastAsia="Calibri"/>
          <w:bCs/>
          <w:sz w:val="28"/>
          <w:szCs w:val="28"/>
          <w:lang w:eastAsia="en-US"/>
        </w:rPr>
        <w:t>180 Нижнего Новгорода и школы №</w:t>
      </w:r>
      <w:r w:rsidR="00F818F1">
        <w:rPr>
          <w:rFonts w:eastAsia="Calibri"/>
          <w:bCs/>
          <w:sz w:val="28"/>
          <w:szCs w:val="28"/>
          <w:lang w:eastAsia="en-US"/>
        </w:rPr>
        <w:t> </w:t>
      </w:r>
      <w:r w:rsidRPr="00787B10">
        <w:rPr>
          <w:rFonts w:eastAsia="Calibri"/>
          <w:bCs/>
          <w:sz w:val="28"/>
          <w:szCs w:val="28"/>
          <w:lang w:eastAsia="en-US"/>
        </w:rPr>
        <w:t>2 г. Арзамас.</w:t>
      </w:r>
    </w:p>
    <w:p w:rsidR="00DB6F8B" w:rsidRPr="00787B10" w:rsidRDefault="00DB6F8B" w:rsidP="005D08F5">
      <w:pPr>
        <w:ind w:firstLine="737"/>
        <w:jc w:val="both"/>
        <w:rPr>
          <w:rFonts w:eastAsia="Calibri"/>
          <w:bCs/>
          <w:sz w:val="28"/>
          <w:szCs w:val="28"/>
          <w:lang w:eastAsia="en-US"/>
        </w:rPr>
      </w:pPr>
      <w:r w:rsidRPr="00787B10">
        <w:rPr>
          <w:rFonts w:eastAsia="Calibri"/>
          <w:bCs/>
          <w:sz w:val="28"/>
          <w:szCs w:val="28"/>
          <w:lang w:eastAsia="en-US"/>
        </w:rPr>
        <w:t>Ряд коллективов получили дипломы за оригинальное исполнение русской народной песни. Также отмечены наградами лучшие солисты, хормейстер и концертмейстер.</w:t>
      </w:r>
    </w:p>
    <w:p w:rsidR="00DB6F8B" w:rsidRPr="00787B10" w:rsidRDefault="00DB6F8B" w:rsidP="005D08F5">
      <w:pPr>
        <w:ind w:firstLine="737"/>
        <w:jc w:val="both"/>
        <w:rPr>
          <w:rFonts w:eastAsia="Calibri"/>
          <w:bCs/>
          <w:sz w:val="28"/>
          <w:szCs w:val="28"/>
          <w:lang w:eastAsia="en-US"/>
        </w:rPr>
      </w:pPr>
      <w:r w:rsidRPr="00787B10">
        <w:rPr>
          <w:rFonts w:eastAsia="Calibri"/>
          <w:bCs/>
          <w:sz w:val="28"/>
          <w:szCs w:val="28"/>
          <w:lang w:eastAsia="en-US"/>
        </w:rPr>
        <w:t>Хорам-победителям, получившим дипломы первой, второй и третьей степени, из фонда развития депутатов фракции КПРФ будут выделены денежные премии.</w:t>
      </w:r>
    </w:p>
    <w:p w:rsidR="00DB6F8B" w:rsidRDefault="00DB6F8B" w:rsidP="005D08F5">
      <w:pPr>
        <w:ind w:firstLine="737"/>
        <w:jc w:val="both"/>
        <w:rPr>
          <w:rFonts w:eastAsia="Calibri"/>
          <w:bCs/>
          <w:sz w:val="28"/>
          <w:szCs w:val="28"/>
          <w:lang w:eastAsia="en-US"/>
        </w:rPr>
      </w:pPr>
      <w:r w:rsidRPr="00787B10">
        <w:rPr>
          <w:rFonts w:eastAsia="Calibri"/>
          <w:bCs/>
          <w:sz w:val="28"/>
          <w:szCs w:val="28"/>
          <w:lang w:eastAsia="en-US"/>
        </w:rPr>
        <w:t>Конкурс организован в рамках серии мероприятий, которые ежегодно проводит фракция КПРФ</w:t>
      </w:r>
      <w:r w:rsidR="006D36DD">
        <w:rPr>
          <w:rFonts w:eastAsia="Calibri"/>
          <w:bCs/>
          <w:sz w:val="28"/>
          <w:szCs w:val="28"/>
          <w:lang w:eastAsia="en-US"/>
        </w:rPr>
        <w:t>;</w:t>
      </w:r>
      <w:r w:rsidRPr="00787B10">
        <w:rPr>
          <w:rFonts w:eastAsia="Calibri"/>
          <w:bCs/>
          <w:sz w:val="28"/>
          <w:szCs w:val="28"/>
          <w:lang w:eastAsia="en-US"/>
        </w:rPr>
        <w:t xml:space="preserve"> </w:t>
      </w:r>
    </w:p>
    <w:p w:rsidR="00DB6F8B" w:rsidRPr="00DB6F8B" w:rsidRDefault="00787B10" w:rsidP="005D08F5">
      <w:pPr>
        <w:ind w:firstLine="737"/>
        <w:jc w:val="both"/>
        <w:rPr>
          <w:bCs/>
          <w:sz w:val="28"/>
          <w:szCs w:val="28"/>
        </w:rPr>
      </w:pPr>
      <w:r>
        <w:rPr>
          <w:rFonts w:eastAsia="Calibri"/>
          <w:bCs/>
          <w:sz w:val="28"/>
          <w:szCs w:val="28"/>
          <w:lang w:eastAsia="en-US"/>
        </w:rPr>
        <w:t>3) </w:t>
      </w:r>
      <w:r w:rsidR="00DB6F8B" w:rsidRPr="00787B10">
        <w:rPr>
          <w:rStyle w:val="af8"/>
          <w:b w:val="0"/>
          <w:sz w:val="28"/>
          <w:szCs w:val="28"/>
        </w:rPr>
        <w:t>5 июня</w:t>
      </w:r>
      <w:r w:rsidR="00DB6F8B" w:rsidRPr="00DB6F8B">
        <w:rPr>
          <w:rStyle w:val="af8"/>
          <w:b w:val="0"/>
          <w:sz w:val="28"/>
          <w:szCs w:val="28"/>
        </w:rPr>
        <w:t xml:space="preserve"> </w:t>
      </w:r>
      <w:r>
        <w:rPr>
          <w:rStyle w:val="af8"/>
          <w:b w:val="0"/>
          <w:sz w:val="28"/>
          <w:szCs w:val="28"/>
        </w:rPr>
        <w:t xml:space="preserve">2014 года </w:t>
      </w:r>
      <w:r w:rsidR="00DB6F8B" w:rsidRPr="00DB6F8B">
        <w:rPr>
          <w:rStyle w:val="af8"/>
          <w:b w:val="0"/>
          <w:sz w:val="28"/>
          <w:szCs w:val="28"/>
        </w:rPr>
        <w:t xml:space="preserve"> депутаты фракции КПРФ во главе с руководителем фракции В.И. Егоровым посетили Выксунский район с официальным визитом в формате встречи депутатов фракции КПРФ с избирателями.</w:t>
      </w:r>
      <w:r w:rsidR="00DB6F8B" w:rsidRPr="00DB6F8B">
        <w:rPr>
          <w:rFonts w:ascii="Verdana" w:hAnsi="Verdana"/>
          <w:sz w:val="15"/>
          <w:szCs w:val="15"/>
        </w:rPr>
        <w:t xml:space="preserve"> </w:t>
      </w:r>
      <w:r w:rsidR="00DB6F8B" w:rsidRPr="00DB6F8B">
        <w:rPr>
          <w:bCs/>
          <w:sz w:val="28"/>
          <w:szCs w:val="28"/>
        </w:rPr>
        <w:t xml:space="preserve">В ходе поездки была проведена  встреча с жителями рабочего поселка Шиморское, на которой были подняты вопросы, связанные с переводом на дневной стационар и сокращением койко-мест </w:t>
      </w:r>
      <w:proofErr w:type="spellStart"/>
      <w:r w:rsidR="00DB6F8B" w:rsidRPr="00DB6F8B">
        <w:rPr>
          <w:bCs/>
          <w:sz w:val="28"/>
          <w:szCs w:val="28"/>
        </w:rPr>
        <w:t>Шиморской</w:t>
      </w:r>
      <w:proofErr w:type="spellEnd"/>
      <w:r w:rsidR="00DB6F8B" w:rsidRPr="00DB6F8B">
        <w:rPr>
          <w:bCs/>
          <w:sz w:val="28"/>
          <w:szCs w:val="28"/>
        </w:rPr>
        <w:t xml:space="preserve"> больницы, с полигон</w:t>
      </w:r>
      <w:r w:rsidR="00837AD0">
        <w:rPr>
          <w:bCs/>
          <w:sz w:val="28"/>
          <w:szCs w:val="28"/>
        </w:rPr>
        <w:t>ом ТБО, находящимся в черте посе</w:t>
      </w:r>
      <w:r w:rsidR="00DB6F8B" w:rsidRPr="00DB6F8B">
        <w:rPr>
          <w:bCs/>
          <w:sz w:val="28"/>
          <w:szCs w:val="28"/>
        </w:rPr>
        <w:t>лка на берегу Оки.</w:t>
      </w:r>
      <w:r w:rsidR="00DB6F8B" w:rsidRPr="00DB6F8B">
        <w:rPr>
          <w:rFonts w:ascii="Verdana" w:hAnsi="Verdana"/>
          <w:sz w:val="15"/>
          <w:szCs w:val="15"/>
        </w:rPr>
        <w:t xml:space="preserve"> </w:t>
      </w:r>
      <w:r w:rsidR="00DB6F8B" w:rsidRPr="00DB6F8B">
        <w:rPr>
          <w:bCs/>
          <w:sz w:val="28"/>
          <w:szCs w:val="28"/>
        </w:rPr>
        <w:t>В ходе визита депутаты КПРФ посетили наиболее проблемные объекты социальной сферы г. Выкса. К их числу относится недостроенный городской бассейн, который стал долгостроем,</w:t>
      </w:r>
      <w:r w:rsidR="00DB6F8B" w:rsidRPr="00DB6F8B">
        <w:rPr>
          <w:rFonts w:ascii="Verdana" w:hAnsi="Verdana"/>
          <w:sz w:val="15"/>
          <w:szCs w:val="15"/>
        </w:rPr>
        <w:t xml:space="preserve"> </w:t>
      </w:r>
      <w:r w:rsidR="00DB6F8B" w:rsidRPr="00DB6F8B">
        <w:rPr>
          <w:sz w:val="28"/>
          <w:szCs w:val="28"/>
        </w:rPr>
        <w:t>ки</w:t>
      </w:r>
      <w:r w:rsidR="00DB6F8B" w:rsidRPr="00DB6F8B">
        <w:rPr>
          <w:bCs/>
          <w:sz w:val="28"/>
          <w:szCs w:val="28"/>
        </w:rPr>
        <w:t xml:space="preserve">нотеатр </w:t>
      </w:r>
      <w:r w:rsidR="00837AD0">
        <w:rPr>
          <w:bCs/>
          <w:sz w:val="28"/>
          <w:szCs w:val="28"/>
        </w:rPr>
        <w:t>"</w:t>
      </w:r>
      <w:r w:rsidR="00DB6F8B" w:rsidRPr="00DB6F8B">
        <w:rPr>
          <w:bCs/>
          <w:sz w:val="28"/>
          <w:szCs w:val="28"/>
        </w:rPr>
        <w:t>Родина</w:t>
      </w:r>
      <w:r w:rsidR="00837AD0">
        <w:rPr>
          <w:bCs/>
          <w:sz w:val="28"/>
          <w:szCs w:val="28"/>
        </w:rPr>
        <w:t>"</w:t>
      </w:r>
      <w:r w:rsidR="00DB6F8B" w:rsidRPr="00DB6F8B">
        <w:rPr>
          <w:bCs/>
          <w:sz w:val="28"/>
          <w:szCs w:val="28"/>
        </w:rPr>
        <w:t>,</w:t>
      </w:r>
      <w:r w:rsidR="00837AD0">
        <w:rPr>
          <w:bCs/>
          <w:sz w:val="28"/>
          <w:szCs w:val="28"/>
        </w:rPr>
        <w:t xml:space="preserve"> расположенный в центре Выксы, Д</w:t>
      </w:r>
      <w:r w:rsidR="00DB6F8B" w:rsidRPr="00DB6F8B">
        <w:rPr>
          <w:bCs/>
          <w:sz w:val="28"/>
          <w:szCs w:val="28"/>
        </w:rPr>
        <w:t xml:space="preserve">ворец Культуры им. Ленина, расположенный на одной из центральных улиц. </w:t>
      </w:r>
    </w:p>
    <w:p w:rsidR="00DB6F8B" w:rsidRPr="00DB6F8B" w:rsidRDefault="00DB6F8B" w:rsidP="005D08F5">
      <w:pPr>
        <w:ind w:firstLine="737"/>
        <w:jc w:val="both"/>
        <w:rPr>
          <w:bCs/>
          <w:sz w:val="28"/>
          <w:szCs w:val="28"/>
        </w:rPr>
      </w:pPr>
      <w:r w:rsidRPr="00DB6F8B">
        <w:rPr>
          <w:bCs/>
          <w:sz w:val="28"/>
          <w:szCs w:val="28"/>
        </w:rPr>
        <w:t>Депутатами фракции КПРФ</w:t>
      </w:r>
      <w:r w:rsidR="00837AD0">
        <w:rPr>
          <w:bCs/>
          <w:sz w:val="28"/>
          <w:szCs w:val="28"/>
        </w:rPr>
        <w:t xml:space="preserve"> в</w:t>
      </w:r>
      <w:r w:rsidRPr="00DB6F8B">
        <w:rPr>
          <w:bCs/>
          <w:sz w:val="28"/>
          <w:szCs w:val="28"/>
        </w:rPr>
        <w:t xml:space="preserve"> Законодательно</w:t>
      </w:r>
      <w:r w:rsidR="00837AD0">
        <w:rPr>
          <w:bCs/>
          <w:sz w:val="28"/>
          <w:szCs w:val="28"/>
        </w:rPr>
        <w:t>м</w:t>
      </w:r>
      <w:r w:rsidRPr="00DB6F8B">
        <w:rPr>
          <w:bCs/>
          <w:sz w:val="28"/>
          <w:szCs w:val="28"/>
        </w:rPr>
        <w:t xml:space="preserve"> Собрани</w:t>
      </w:r>
      <w:r w:rsidR="00837AD0">
        <w:rPr>
          <w:bCs/>
          <w:sz w:val="28"/>
          <w:szCs w:val="28"/>
        </w:rPr>
        <w:t>и</w:t>
      </w:r>
      <w:r w:rsidRPr="00DB6F8B">
        <w:rPr>
          <w:bCs/>
          <w:sz w:val="28"/>
          <w:szCs w:val="28"/>
        </w:rPr>
        <w:t xml:space="preserve"> вместе с депутатами</w:t>
      </w:r>
      <w:r w:rsidR="00837AD0">
        <w:rPr>
          <w:bCs/>
          <w:sz w:val="28"/>
          <w:szCs w:val="28"/>
        </w:rPr>
        <w:t xml:space="preserve"> фракции  КПРФ </w:t>
      </w:r>
      <w:proofErr w:type="spellStart"/>
      <w:r w:rsidR="00837AD0">
        <w:rPr>
          <w:bCs/>
          <w:sz w:val="28"/>
          <w:szCs w:val="28"/>
        </w:rPr>
        <w:t>Выксунского</w:t>
      </w:r>
      <w:proofErr w:type="spellEnd"/>
      <w:r w:rsidR="00837AD0">
        <w:rPr>
          <w:bCs/>
          <w:sz w:val="28"/>
          <w:szCs w:val="28"/>
        </w:rPr>
        <w:t xml:space="preserve"> Совета д</w:t>
      </w:r>
      <w:r w:rsidRPr="00DB6F8B">
        <w:rPr>
          <w:bCs/>
          <w:sz w:val="28"/>
          <w:szCs w:val="28"/>
        </w:rPr>
        <w:t>епутатов проведена работа по каждой обозначенной проблеме в г. Выкс</w:t>
      </w:r>
      <w:r w:rsidR="002830B7">
        <w:rPr>
          <w:bCs/>
          <w:sz w:val="28"/>
          <w:szCs w:val="28"/>
        </w:rPr>
        <w:t>е</w:t>
      </w:r>
      <w:r w:rsidRPr="00DB6F8B">
        <w:rPr>
          <w:bCs/>
          <w:sz w:val="28"/>
          <w:szCs w:val="28"/>
        </w:rPr>
        <w:t xml:space="preserve">. </w:t>
      </w:r>
    </w:p>
    <w:p w:rsidR="00E92A74" w:rsidRPr="0087283F" w:rsidRDefault="00E92A74" w:rsidP="005D08F5">
      <w:pPr>
        <w:ind w:firstLine="737"/>
        <w:jc w:val="both"/>
        <w:rPr>
          <w:sz w:val="28"/>
          <w:szCs w:val="28"/>
        </w:rPr>
      </w:pPr>
      <w:r w:rsidRPr="0087283F">
        <w:rPr>
          <w:sz w:val="28"/>
          <w:szCs w:val="28"/>
        </w:rPr>
        <w:t>В отчетный период все депутаты фракции на закрепленных за ними территориях проводили встречи с избирателями, прием, в том числе личный прием</w:t>
      </w:r>
      <w:r w:rsidR="001E650C">
        <w:rPr>
          <w:sz w:val="28"/>
          <w:szCs w:val="28"/>
        </w:rPr>
        <w:t>,</w:t>
      </w:r>
      <w:r w:rsidRPr="0087283F">
        <w:rPr>
          <w:sz w:val="28"/>
          <w:szCs w:val="28"/>
        </w:rPr>
        <w:t xml:space="preserve"> граждан, работу с обращениями и заявлениями, работу в комитетах и на заседаниях </w:t>
      </w:r>
      <w:r w:rsidR="001E650C">
        <w:rPr>
          <w:sz w:val="28"/>
          <w:szCs w:val="28"/>
        </w:rPr>
        <w:t xml:space="preserve">Законодательного </w:t>
      </w:r>
      <w:r w:rsidRPr="0087283F">
        <w:rPr>
          <w:sz w:val="28"/>
          <w:szCs w:val="28"/>
        </w:rPr>
        <w:t xml:space="preserve">Собрания, </w:t>
      </w:r>
      <w:r w:rsidR="001E650C">
        <w:rPr>
          <w:sz w:val="28"/>
          <w:szCs w:val="28"/>
        </w:rPr>
        <w:t xml:space="preserve">осуществляли </w:t>
      </w:r>
      <w:r w:rsidRPr="0087283F">
        <w:rPr>
          <w:sz w:val="28"/>
          <w:szCs w:val="28"/>
        </w:rPr>
        <w:t xml:space="preserve">нормотворческую деятельность,  а также участвовали в разработке и внесении законодательных инициатив фракции. </w:t>
      </w:r>
    </w:p>
    <w:p w:rsidR="00E92A74" w:rsidRPr="00787B10" w:rsidRDefault="00E92A74" w:rsidP="005D08F5">
      <w:pPr>
        <w:ind w:firstLine="737"/>
        <w:jc w:val="both"/>
        <w:rPr>
          <w:sz w:val="28"/>
          <w:szCs w:val="28"/>
        </w:rPr>
      </w:pPr>
      <w:r w:rsidRPr="00787B10">
        <w:rPr>
          <w:sz w:val="28"/>
          <w:szCs w:val="28"/>
        </w:rPr>
        <w:t xml:space="preserve">Заседания фракции проводились регулярно не реже одного раза в месяц. В отчетный период фракция КПРФ провела </w:t>
      </w:r>
      <w:r w:rsidR="00DB6F8B" w:rsidRPr="00787B10">
        <w:rPr>
          <w:sz w:val="28"/>
          <w:szCs w:val="28"/>
        </w:rPr>
        <w:t>18</w:t>
      </w:r>
      <w:r w:rsidRPr="00787B10">
        <w:rPr>
          <w:sz w:val="28"/>
          <w:szCs w:val="28"/>
        </w:rPr>
        <w:t xml:space="preserve"> заседани</w:t>
      </w:r>
      <w:r w:rsidR="00DB6F8B" w:rsidRPr="00787B10">
        <w:rPr>
          <w:sz w:val="28"/>
          <w:szCs w:val="28"/>
        </w:rPr>
        <w:t>й</w:t>
      </w:r>
      <w:r w:rsidRPr="00787B10">
        <w:rPr>
          <w:sz w:val="28"/>
          <w:szCs w:val="28"/>
        </w:rPr>
        <w:t xml:space="preserve">, на которых рассматривались вопросы, связанные с деятельностью фракции и депутатов фракции, в том числе по вопросам повестки заседаний Собрания, вопросам </w:t>
      </w:r>
      <w:r w:rsidRPr="00787B10">
        <w:rPr>
          <w:sz w:val="28"/>
          <w:szCs w:val="28"/>
        </w:rPr>
        <w:lastRenderedPageBreak/>
        <w:t xml:space="preserve">по работе с избирателями и обращениями граждан, законодательным и иным инициативам фракции и другим вопросам. </w:t>
      </w:r>
    </w:p>
    <w:p w:rsidR="00E92A74" w:rsidRPr="0087283F" w:rsidRDefault="00E92A74" w:rsidP="005D08F5">
      <w:pPr>
        <w:ind w:firstLine="737"/>
        <w:jc w:val="both"/>
        <w:rPr>
          <w:sz w:val="28"/>
          <w:szCs w:val="28"/>
        </w:rPr>
      </w:pPr>
      <w:r w:rsidRPr="0087283F">
        <w:rPr>
          <w:sz w:val="28"/>
          <w:szCs w:val="28"/>
        </w:rPr>
        <w:t xml:space="preserve">Фракция КПРФ большое внимание уделяла информированию избирателей о своей деятельности, о позиции КПРФ по важнейшим вопросам жизни региона и страны. Депутаты фракции регулярно информировали общественность через СМИ о позиции фракции по вопросам жизни области, принимали активное участие в рабочих группах Законодательного Собрания по разработке и доработке законопроектов, во всех публичных массовых мероприятиях, организуемых Нижегородским региональным отделением КПРФ. </w:t>
      </w:r>
    </w:p>
    <w:p w:rsidR="00E92A74" w:rsidRPr="0087283F" w:rsidRDefault="00E92A74" w:rsidP="005D08F5">
      <w:pPr>
        <w:ind w:firstLine="737"/>
        <w:jc w:val="both"/>
        <w:rPr>
          <w:sz w:val="28"/>
          <w:szCs w:val="28"/>
        </w:rPr>
      </w:pPr>
      <w:r w:rsidRPr="0087283F">
        <w:rPr>
          <w:sz w:val="28"/>
          <w:szCs w:val="28"/>
        </w:rPr>
        <w:t xml:space="preserve">Обращения фракции КПРФ по вопросам деятельности фракции направлялись в основном в правоохранительные и надзорные органы, а также должностным лицам органов государственной власти </w:t>
      </w:r>
      <w:r w:rsidR="001E650C">
        <w:rPr>
          <w:sz w:val="28"/>
          <w:szCs w:val="28"/>
        </w:rPr>
        <w:t xml:space="preserve"> </w:t>
      </w:r>
      <w:r w:rsidRPr="0087283F">
        <w:rPr>
          <w:sz w:val="28"/>
          <w:szCs w:val="28"/>
        </w:rPr>
        <w:t>Нижегородской области и органов местного самоуправления</w:t>
      </w:r>
      <w:r w:rsidR="003801CC">
        <w:rPr>
          <w:sz w:val="28"/>
          <w:szCs w:val="28"/>
        </w:rPr>
        <w:t xml:space="preserve"> в </w:t>
      </w:r>
      <w:r w:rsidRPr="0087283F">
        <w:rPr>
          <w:sz w:val="28"/>
          <w:szCs w:val="28"/>
        </w:rPr>
        <w:t xml:space="preserve"> Нижегородской области.</w:t>
      </w:r>
    </w:p>
    <w:p w:rsidR="00E92A74" w:rsidRPr="0087283F" w:rsidRDefault="00E92A74" w:rsidP="005D08F5">
      <w:pPr>
        <w:ind w:firstLine="737"/>
        <w:jc w:val="both"/>
        <w:rPr>
          <w:sz w:val="28"/>
          <w:szCs w:val="28"/>
        </w:rPr>
      </w:pPr>
      <w:r w:rsidRPr="0087283F">
        <w:rPr>
          <w:sz w:val="28"/>
          <w:szCs w:val="28"/>
        </w:rPr>
        <w:t>Деятельность фракции КПРФ в Законодательном Собрании Нижегородской области регулярно освещается в газете "КПРФ в Нижнем Новгороде", на региональном и федеральном сайтах КПРФ</w:t>
      </w:r>
      <w:r w:rsidR="001E650C">
        <w:rPr>
          <w:sz w:val="28"/>
          <w:szCs w:val="28"/>
        </w:rPr>
        <w:t xml:space="preserve"> в информационно-телекоммуникационной сети "Интернет"</w:t>
      </w:r>
      <w:r w:rsidRPr="0087283F">
        <w:rPr>
          <w:sz w:val="28"/>
          <w:szCs w:val="28"/>
        </w:rPr>
        <w:t>.</w:t>
      </w:r>
    </w:p>
    <w:p w:rsidR="00A5719E" w:rsidRPr="00FF3D68" w:rsidRDefault="00A5719E" w:rsidP="005D08F5">
      <w:pPr>
        <w:ind w:firstLine="737"/>
        <w:jc w:val="both"/>
        <w:rPr>
          <w:sz w:val="28"/>
          <w:szCs w:val="28"/>
        </w:rPr>
      </w:pPr>
      <w:r w:rsidRPr="00FF3D68">
        <w:rPr>
          <w:sz w:val="28"/>
          <w:szCs w:val="28"/>
        </w:rPr>
        <w:t>Руководитель фракции КПРФ в Законодательном Собрании является участником еженедельного телепроект</w:t>
      </w:r>
      <w:r>
        <w:rPr>
          <w:sz w:val="28"/>
          <w:szCs w:val="28"/>
        </w:rPr>
        <w:t xml:space="preserve">а </w:t>
      </w:r>
      <w:r w:rsidRPr="00FF3D68">
        <w:rPr>
          <w:sz w:val="28"/>
          <w:szCs w:val="28"/>
        </w:rPr>
        <w:t xml:space="preserve"> "Сделано в СССР"</w:t>
      </w:r>
      <w:r>
        <w:rPr>
          <w:sz w:val="28"/>
          <w:szCs w:val="28"/>
        </w:rPr>
        <w:t xml:space="preserve"> (</w:t>
      </w:r>
      <w:r w:rsidRPr="004C278D">
        <w:rPr>
          <w:sz w:val="28"/>
          <w:szCs w:val="28"/>
        </w:rPr>
        <w:t>еженедельн</w:t>
      </w:r>
      <w:r>
        <w:rPr>
          <w:sz w:val="28"/>
          <w:szCs w:val="28"/>
        </w:rPr>
        <w:t>ой</w:t>
      </w:r>
      <w:r w:rsidRPr="004C278D">
        <w:rPr>
          <w:sz w:val="28"/>
          <w:szCs w:val="28"/>
        </w:rPr>
        <w:t xml:space="preserve"> телепередач</w:t>
      </w:r>
      <w:r>
        <w:rPr>
          <w:sz w:val="28"/>
          <w:szCs w:val="28"/>
        </w:rPr>
        <w:t>и</w:t>
      </w:r>
      <w:r w:rsidRPr="004C278D">
        <w:rPr>
          <w:sz w:val="28"/>
          <w:szCs w:val="28"/>
        </w:rPr>
        <w:t xml:space="preserve"> </w:t>
      </w:r>
      <w:r>
        <w:rPr>
          <w:sz w:val="28"/>
          <w:szCs w:val="28"/>
        </w:rPr>
        <w:t xml:space="preserve">на телеканале "Волга" </w:t>
      </w:r>
      <w:r w:rsidRPr="004C278D">
        <w:rPr>
          <w:sz w:val="28"/>
          <w:szCs w:val="28"/>
        </w:rPr>
        <w:t>в формате диалога о самых актуальных политических и социальных темах как регионального, так и федерального уровня</w:t>
      </w:r>
      <w:r>
        <w:rPr>
          <w:sz w:val="28"/>
          <w:szCs w:val="28"/>
        </w:rPr>
        <w:t>), телепроекта "Это наш город" (телепроект</w:t>
      </w:r>
      <w:r w:rsidRPr="004C278D">
        <w:rPr>
          <w:sz w:val="28"/>
          <w:szCs w:val="28"/>
        </w:rPr>
        <w:t xml:space="preserve"> </w:t>
      </w:r>
      <w:r>
        <w:rPr>
          <w:sz w:val="28"/>
          <w:szCs w:val="28"/>
        </w:rPr>
        <w:t xml:space="preserve">на канале "Волга" </w:t>
      </w:r>
      <w:r w:rsidRPr="004C278D">
        <w:rPr>
          <w:sz w:val="28"/>
          <w:szCs w:val="28"/>
        </w:rPr>
        <w:t xml:space="preserve">о жизни нижегородцев, проблемах, с которыми они </w:t>
      </w:r>
      <w:r>
        <w:rPr>
          <w:sz w:val="28"/>
          <w:szCs w:val="28"/>
        </w:rPr>
        <w:t>сталкиваются и путях их решения), телепроекта "Слово правды"</w:t>
      </w:r>
      <w:r w:rsidRPr="00E74165">
        <w:t xml:space="preserve"> </w:t>
      </w:r>
      <w:r>
        <w:t>(</w:t>
      </w:r>
      <w:r>
        <w:rPr>
          <w:sz w:val="28"/>
          <w:szCs w:val="28"/>
        </w:rPr>
        <w:t>об</w:t>
      </w:r>
      <w:r w:rsidRPr="00E74165">
        <w:rPr>
          <w:sz w:val="28"/>
          <w:szCs w:val="28"/>
        </w:rPr>
        <w:t xml:space="preserve"> инициатива</w:t>
      </w:r>
      <w:r>
        <w:rPr>
          <w:sz w:val="28"/>
          <w:szCs w:val="28"/>
        </w:rPr>
        <w:t>х</w:t>
      </w:r>
      <w:r w:rsidRPr="00E74165">
        <w:rPr>
          <w:sz w:val="28"/>
          <w:szCs w:val="28"/>
        </w:rPr>
        <w:t xml:space="preserve"> и законопроекта</w:t>
      </w:r>
      <w:r>
        <w:rPr>
          <w:sz w:val="28"/>
          <w:szCs w:val="28"/>
        </w:rPr>
        <w:t>х</w:t>
      </w:r>
      <w:r w:rsidRPr="00E74165">
        <w:rPr>
          <w:sz w:val="28"/>
          <w:szCs w:val="28"/>
        </w:rPr>
        <w:t xml:space="preserve"> КПРФ на разных уровнях</w:t>
      </w:r>
      <w:r>
        <w:rPr>
          <w:sz w:val="28"/>
          <w:szCs w:val="28"/>
        </w:rPr>
        <w:t xml:space="preserve"> власти).</w:t>
      </w:r>
    </w:p>
    <w:p w:rsidR="00E92A74" w:rsidRPr="0087283F" w:rsidRDefault="00E92A74" w:rsidP="005D08F5">
      <w:pPr>
        <w:ind w:firstLine="737"/>
        <w:jc w:val="both"/>
        <w:rPr>
          <w:sz w:val="28"/>
          <w:szCs w:val="28"/>
        </w:rPr>
      </w:pPr>
      <w:r w:rsidRPr="0087283F">
        <w:rPr>
          <w:sz w:val="28"/>
          <w:szCs w:val="28"/>
        </w:rPr>
        <w:t xml:space="preserve">Новости о нормотворческих инициативах и мероприятиях фракции  оперативно рассылаются в </w:t>
      </w:r>
      <w:r w:rsidR="001E650C">
        <w:rPr>
          <w:sz w:val="28"/>
          <w:szCs w:val="28"/>
        </w:rPr>
        <w:t>СМИ</w:t>
      </w:r>
      <w:r w:rsidRPr="0087283F">
        <w:rPr>
          <w:sz w:val="28"/>
          <w:szCs w:val="28"/>
        </w:rPr>
        <w:t xml:space="preserve"> и депутатам представительных органов местного самоуправления, избранным от политической партии КПРФ.</w:t>
      </w:r>
    </w:p>
    <w:p w:rsidR="003100C7" w:rsidRPr="0087283F" w:rsidRDefault="003100C7" w:rsidP="0087283F">
      <w:pPr>
        <w:jc w:val="both"/>
        <w:rPr>
          <w:sz w:val="28"/>
          <w:szCs w:val="28"/>
        </w:rPr>
      </w:pPr>
    </w:p>
    <w:p w:rsidR="00DA4DF5" w:rsidRDefault="00DA4DF5" w:rsidP="0087283F">
      <w:pPr>
        <w:pStyle w:val="ConsPlusNormal"/>
        <w:widowControl/>
        <w:tabs>
          <w:tab w:val="left" w:pos="993"/>
        </w:tabs>
        <w:ind w:firstLine="709"/>
        <w:jc w:val="both"/>
        <w:rPr>
          <w:rFonts w:ascii="Times New Roman" w:hAnsi="Times New Roman" w:cs="Times New Roman"/>
          <w:b/>
          <w:sz w:val="28"/>
          <w:szCs w:val="28"/>
        </w:rPr>
      </w:pPr>
      <w:r w:rsidRPr="0087283F">
        <w:rPr>
          <w:rFonts w:ascii="Times New Roman" w:hAnsi="Times New Roman" w:cs="Times New Roman"/>
          <w:b/>
          <w:sz w:val="28"/>
          <w:szCs w:val="28"/>
        </w:rPr>
        <w:t xml:space="preserve">Фракция </w:t>
      </w:r>
      <w:r w:rsidR="000943DB" w:rsidRPr="0087283F">
        <w:rPr>
          <w:rFonts w:ascii="Times New Roman" w:hAnsi="Times New Roman" w:cs="Times New Roman"/>
          <w:b/>
          <w:sz w:val="28"/>
          <w:szCs w:val="28"/>
        </w:rPr>
        <w:t>"</w:t>
      </w:r>
      <w:r w:rsidRPr="0087283F">
        <w:rPr>
          <w:rFonts w:ascii="Times New Roman" w:hAnsi="Times New Roman" w:cs="Times New Roman"/>
          <w:b/>
          <w:sz w:val="28"/>
          <w:szCs w:val="28"/>
        </w:rPr>
        <w:t>С</w:t>
      </w:r>
      <w:r w:rsidR="00674507" w:rsidRPr="0087283F">
        <w:rPr>
          <w:rFonts w:ascii="Times New Roman" w:hAnsi="Times New Roman" w:cs="Times New Roman"/>
          <w:b/>
          <w:sz w:val="28"/>
          <w:szCs w:val="28"/>
        </w:rPr>
        <w:t>праведливая Россия</w:t>
      </w:r>
      <w:r w:rsidR="000943DB" w:rsidRPr="0087283F">
        <w:rPr>
          <w:rFonts w:ascii="Times New Roman" w:hAnsi="Times New Roman" w:cs="Times New Roman"/>
          <w:b/>
          <w:sz w:val="28"/>
          <w:szCs w:val="28"/>
        </w:rPr>
        <w:t>"</w:t>
      </w:r>
    </w:p>
    <w:p w:rsidR="007420E9" w:rsidRPr="0087283F" w:rsidRDefault="007420E9" w:rsidP="0087283F">
      <w:pPr>
        <w:pStyle w:val="ConsPlusNormal"/>
        <w:widowControl/>
        <w:tabs>
          <w:tab w:val="left" w:pos="993"/>
        </w:tabs>
        <w:ind w:firstLine="709"/>
        <w:jc w:val="both"/>
        <w:rPr>
          <w:rFonts w:ascii="Times New Roman" w:hAnsi="Times New Roman" w:cs="Times New Roman"/>
          <w:b/>
          <w:sz w:val="28"/>
          <w:szCs w:val="28"/>
        </w:rPr>
      </w:pPr>
    </w:p>
    <w:p w:rsidR="00582423" w:rsidRDefault="004D4F63" w:rsidP="00120AF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xml:space="preserve">В состав фракции </w:t>
      </w:r>
      <w:r w:rsidR="001E650C">
        <w:rPr>
          <w:rFonts w:ascii="Times New Roman" w:hAnsi="Times New Roman"/>
          <w:b w:val="0"/>
          <w:color w:val="000000"/>
          <w:sz w:val="28"/>
          <w:szCs w:val="28"/>
        </w:rPr>
        <w:t>"</w:t>
      </w:r>
      <w:r w:rsidR="00092A44" w:rsidRPr="0087283F">
        <w:rPr>
          <w:rFonts w:ascii="Times New Roman" w:hAnsi="Times New Roman"/>
          <w:b w:val="0"/>
          <w:color w:val="auto"/>
          <w:sz w:val="28"/>
          <w:szCs w:val="28"/>
        </w:rPr>
        <w:t>Справедливая Россия</w:t>
      </w:r>
      <w:r w:rsidR="001E650C">
        <w:rPr>
          <w:rFonts w:ascii="Times New Roman" w:hAnsi="Times New Roman"/>
          <w:b w:val="0"/>
          <w:color w:val="auto"/>
          <w:sz w:val="28"/>
          <w:szCs w:val="28"/>
        </w:rPr>
        <w:t>"</w:t>
      </w:r>
      <w:r w:rsidRPr="0087283F">
        <w:rPr>
          <w:rFonts w:ascii="Times New Roman" w:hAnsi="Times New Roman"/>
          <w:b w:val="0"/>
          <w:color w:val="000000"/>
          <w:sz w:val="28"/>
          <w:szCs w:val="28"/>
        </w:rPr>
        <w:t xml:space="preserve"> входят 3 депутата, избранн</w:t>
      </w:r>
      <w:r w:rsidR="00193932">
        <w:rPr>
          <w:rFonts w:ascii="Times New Roman" w:hAnsi="Times New Roman"/>
          <w:b w:val="0"/>
          <w:color w:val="000000"/>
          <w:sz w:val="28"/>
          <w:szCs w:val="28"/>
        </w:rPr>
        <w:t>ые</w:t>
      </w:r>
      <w:r w:rsidRPr="0087283F">
        <w:rPr>
          <w:rFonts w:ascii="Times New Roman" w:hAnsi="Times New Roman"/>
          <w:b w:val="0"/>
          <w:color w:val="000000"/>
          <w:sz w:val="28"/>
          <w:szCs w:val="28"/>
        </w:rPr>
        <w:t xml:space="preserve"> по единому областному округу (партийный список)</w:t>
      </w:r>
      <w:r w:rsidR="002635FA">
        <w:rPr>
          <w:rFonts w:ascii="Times New Roman" w:hAnsi="Times New Roman"/>
          <w:b w:val="0"/>
          <w:color w:val="000000"/>
          <w:sz w:val="28"/>
          <w:szCs w:val="28"/>
        </w:rPr>
        <w:t>,</w:t>
      </w:r>
      <w:r w:rsidRPr="0087283F">
        <w:rPr>
          <w:rFonts w:ascii="Times New Roman" w:hAnsi="Times New Roman"/>
          <w:b w:val="0"/>
          <w:color w:val="000000"/>
          <w:sz w:val="28"/>
          <w:szCs w:val="28"/>
        </w:rPr>
        <w:t xml:space="preserve"> и 1 депутат, избранный по одномандатному округу (Косовских А.А. округ № 8, г. Н.Новгород)</w:t>
      </w:r>
      <w:r w:rsidR="00FF42C8">
        <w:rPr>
          <w:rFonts w:ascii="Times New Roman" w:hAnsi="Times New Roman"/>
          <w:b w:val="0"/>
          <w:color w:val="000000"/>
          <w:sz w:val="28"/>
          <w:szCs w:val="28"/>
        </w:rPr>
        <w:t>.</w:t>
      </w:r>
    </w:p>
    <w:p w:rsidR="004D4F63" w:rsidRPr="0087283F" w:rsidRDefault="004D4F63" w:rsidP="00120AF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xml:space="preserve">Все вопросы, вносимые на рассмотрение заседания </w:t>
      </w:r>
      <w:r w:rsidR="00193932">
        <w:rPr>
          <w:rFonts w:ascii="Times New Roman" w:hAnsi="Times New Roman"/>
          <w:b w:val="0"/>
          <w:color w:val="000000"/>
          <w:sz w:val="28"/>
          <w:szCs w:val="28"/>
        </w:rPr>
        <w:t xml:space="preserve">Законодательного </w:t>
      </w:r>
      <w:r w:rsidRPr="0087283F">
        <w:rPr>
          <w:rFonts w:ascii="Times New Roman" w:hAnsi="Times New Roman"/>
          <w:b w:val="0"/>
          <w:color w:val="000000"/>
          <w:sz w:val="28"/>
          <w:szCs w:val="28"/>
        </w:rPr>
        <w:t>Собрания, предварительно обсуждались на заседаниях фракций. За отч</w:t>
      </w:r>
      <w:r w:rsidR="00193932">
        <w:rPr>
          <w:rFonts w:ascii="Times New Roman" w:hAnsi="Times New Roman"/>
          <w:b w:val="0"/>
          <w:color w:val="000000"/>
          <w:sz w:val="28"/>
          <w:szCs w:val="28"/>
        </w:rPr>
        <w:t>е</w:t>
      </w:r>
      <w:r w:rsidRPr="0087283F">
        <w:rPr>
          <w:rFonts w:ascii="Times New Roman" w:hAnsi="Times New Roman"/>
          <w:b w:val="0"/>
          <w:color w:val="000000"/>
          <w:sz w:val="28"/>
          <w:szCs w:val="28"/>
        </w:rPr>
        <w:t xml:space="preserve">тный период состоялось 13 </w:t>
      </w:r>
      <w:r w:rsidRPr="0087283F">
        <w:rPr>
          <w:rFonts w:ascii="Times New Roman" w:hAnsi="Times New Roman"/>
          <w:b w:val="0"/>
          <w:bCs/>
          <w:color w:val="000000"/>
          <w:sz w:val="28"/>
          <w:szCs w:val="28"/>
        </w:rPr>
        <w:t>заседаний</w:t>
      </w:r>
      <w:r w:rsidRPr="0087283F">
        <w:rPr>
          <w:rFonts w:ascii="Times New Roman" w:hAnsi="Times New Roman"/>
          <w:b w:val="0"/>
          <w:color w:val="000000"/>
          <w:sz w:val="28"/>
          <w:szCs w:val="28"/>
        </w:rPr>
        <w:t xml:space="preserve"> фракции, на которых рассмотрено 2</w:t>
      </w:r>
      <w:r w:rsidR="00DF18EF">
        <w:rPr>
          <w:rFonts w:ascii="Times New Roman" w:hAnsi="Times New Roman"/>
          <w:b w:val="0"/>
          <w:color w:val="000000"/>
          <w:sz w:val="28"/>
          <w:szCs w:val="28"/>
        </w:rPr>
        <w:t>4</w:t>
      </w:r>
      <w:r w:rsidRPr="0087283F">
        <w:rPr>
          <w:rFonts w:ascii="Times New Roman" w:hAnsi="Times New Roman"/>
          <w:b w:val="0"/>
          <w:color w:val="000000"/>
          <w:sz w:val="28"/>
          <w:szCs w:val="28"/>
        </w:rPr>
        <w:t xml:space="preserve"> </w:t>
      </w:r>
      <w:r w:rsidRPr="0087283F">
        <w:rPr>
          <w:rFonts w:ascii="Times New Roman" w:hAnsi="Times New Roman"/>
          <w:b w:val="0"/>
          <w:bCs/>
          <w:color w:val="000000"/>
          <w:sz w:val="28"/>
          <w:szCs w:val="28"/>
        </w:rPr>
        <w:t>вопрос</w:t>
      </w:r>
      <w:r w:rsidR="002635FA">
        <w:rPr>
          <w:rFonts w:ascii="Times New Roman" w:hAnsi="Times New Roman"/>
          <w:b w:val="0"/>
          <w:bCs/>
          <w:color w:val="000000"/>
          <w:sz w:val="28"/>
          <w:szCs w:val="28"/>
        </w:rPr>
        <w:t>а</w:t>
      </w:r>
      <w:r w:rsidRPr="0087283F">
        <w:rPr>
          <w:rFonts w:ascii="Times New Roman" w:hAnsi="Times New Roman"/>
          <w:b w:val="0"/>
          <w:color w:val="000000"/>
          <w:sz w:val="28"/>
          <w:szCs w:val="28"/>
        </w:rPr>
        <w:t xml:space="preserve">. </w:t>
      </w:r>
    </w:p>
    <w:p w:rsidR="004D4F63" w:rsidRPr="0087283F" w:rsidRDefault="004D4F63" w:rsidP="0087283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xml:space="preserve">При голосовании по вопросам заседания, в основном, депутаты фракции принимают за основу принцип солидарного голосования. Но был ряд вопросов, </w:t>
      </w:r>
      <w:r w:rsidR="00193932">
        <w:rPr>
          <w:rFonts w:ascii="Times New Roman" w:hAnsi="Times New Roman"/>
          <w:b w:val="0"/>
          <w:color w:val="000000"/>
          <w:sz w:val="28"/>
          <w:szCs w:val="28"/>
        </w:rPr>
        <w:t>по которым</w:t>
      </w:r>
      <w:r w:rsidRPr="0087283F">
        <w:rPr>
          <w:rFonts w:ascii="Times New Roman" w:hAnsi="Times New Roman"/>
          <w:b w:val="0"/>
          <w:color w:val="000000"/>
          <w:sz w:val="28"/>
          <w:szCs w:val="28"/>
        </w:rPr>
        <w:t xml:space="preserve"> каждый имел возможность голосовать в соответствии со своими убеждениями.</w:t>
      </w:r>
    </w:p>
    <w:p w:rsidR="004D4F63" w:rsidRPr="0087283F" w:rsidRDefault="004D4F63" w:rsidP="0087283F">
      <w:pPr>
        <w:pStyle w:val="ac"/>
        <w:spacing w:before="0" w:beforeAutospacing="0" w:after="0" w:afterAutospacing="0"/>
        <w:ind w:firstLine="737"/>
        <w:jc w:val="both"/>
        <w:rPr>
          <w:rFonts w:ascii="Times New Roman" w:hAnsi="Times New Roman"/>
          <w:b w:val="0"/>
          <w:sz w:val="28"/>
          <w:szCs w:val="28"/>
        </w:rPr>
      </w:pPr>
      <w:r w:rsidRPr="0087283F">
        <w:rPr>
          <w:rFonts w:ascii="Times New Roman" w:hAnsi="Times New Roman"/>
          <w:b w:val="0"/>
          <w:color w:val="000000"/>
          <w:sz w:val="28"/>
          <w:szCs w:val="28"/>
        </w:rPr>
        <w:lastRenderedPageBreak/>
        <w:t>Из общего числа проектов законов и проектов постановл</w:t>
      </w:r>
      <w:r w:rsidR="00D7186B">
        <w:rPr>
          <w:rFonts w:ascii="Times New Roman" w:hAnsi="Times New Roman"/>
          <w:b w:val="0"/>
          <w:color w:val="000000"/>
          <w:sz w:val="28"/>
          <w:szCs w:val="28"/>
        </w:rPr>
        <w:t xml:space="preserve">ений, вносимых на рассмотрение </w:t>
      </w:r>
      <w:r w:rsidR="00193932">
        <w:rPr>
          <w:rFonts w:ascii="Times New Roman" w:hAnsi="Times New Roman"/>
          <w:b w:val="0"/>
          <w:color w:val="000000"/>
          <w:sz w:val="28"/>
          <w:szCs w:val="28"/>
        </w:rPr>
        <w:t>Законодательного Собрания</w:t>
      </w:r>
      <w:r w:rsidRPr="0087283F">
        <w:rPr>
          <w:rFonts w:ascii="Times New Roman" w:hAnsi="Times New Roman"/>
          <w:b w:val="0"/>
          <w:color w:val="000000"/>
          <w:sz w:val="28"/>
          <w:szCs w:val="28"/>
        </w:rPr>
        <w:t xml:space="preserve"> в отчетный период</w:t>
      </w:r>
      <w:r w:rsidR="00193932">
        <w:rPr>
          <w:rFonts w:ascii="Times New Roman" w:hAnsi="Times New Roman"/>
          <w:b w:val="0"/>
          <w:color w:val="000000"/>
          <w:sz w:val="28"/>
          <w:szCs w:val="28"/>
        </w:rPr>
        <w:t>,</w:t>
      </w:r>
      <w:r w:rsidRPr="0087283F">
        <w:rPr>
          <w:rFonts w:ascii="Times New Roman" w:hAnsi="Times New Roman"/>
          <w:b w:val="0"/>
          <w:color w:val="000000"/>
          <w:sz w:val="28"/>
          <w:szCs w:val="28"/>
        </w:rPr>
        <w:t xml:space="preserve">  </w:t>
      </w:r>
      <w:r w:rsidR="00193932">
        <w:rPr>
          <w:rFonts w:ascii="Times New Roman" w:hAnsi="Times New Roman"/>
          <w:b w:val="0"/>
          <w:bCs/>
          <w:color w:val="000000"/>
          <w:sz w:val="28"/>
          <w:szCs w:val="28"/>
        </w:rPr>
        <w:t xml:space="preserve">фракция не поддержала </w:t>
      </w:r>
      <w:r w:rsidR="00DF18EF">
        <w:rPr>
          <w:rFonts w:ascii="Times New Roman" w:hAnsi="Times New Roman"/>
          <w:b w:val="0"/>
          <w:bCs/>
          <w:color w:val="000000"/>
          <w:sz w:val="28"/>
          <w:szCs w:val="28"/>
        </w:rPr>
        <w:t>25</w:t>
      </w:r>
      <w:r w:rsidR="00193932">
        <w:rPr>
          <w:rFonts w:ascii="Times New Roman" w:hAnsi="Times New Roman"/>
          <w:b w:val="0"/>
          <w:bCs/>
          <w:color w:val="000000"/>
          <w:sz w:val="28"/>
          <w:szCs w:val="28"/>
        </w:rPr>
        <w:t>.</w:t>
      </w:r>
    </w:p>
    <w:p w:rsidR="004D4F63" w:rsidRPr="0087283F" w:rsidRDefault="00193932" w:rsidP="0087283F">
      <w:pPr>
        <w:pStyle w:val="myStyle3"/>
        <w:ind w:firstLine="737"/>
        <w:jc w:val="both"/>
        <w:rPr>
          <w:bCs/>
          <w:sz w:val="28"/>
          <w:szCs w:val="28"/>
        </w:rPr>
      </w:pPr>
      <w:r>
        <w:rPr>
          <w:sz w:val="28"/>
          <w:szCs w:val="28"/>
        </w:rPr>
        <w:t>Ч</w:t>
      </w:r>
      <w:r w:rsidR="004D4F63" w:rsidRPr="0087283F">
        <w:rPr>
          <w:sz w:val="28"/>
          <w:szCs w:val="28"/>
        </w:rPr>
        <w:t xml:space="preserve">лены фракции  </w:t>
      </w:r>
      <w:r w:rsidR="004D4F63" w:rsidRPr="0087283F">
        <w:rPr>
          <w:bCs/>
          <w:sz w:val="28"/>
          <w:szCs w:val="28"/>
        </w:rPr>
        <w:t>принимали участие в работе над следующими законопроектами:</w:t>
      </w:r>
    </w:p>
    <w:p w:rsidR="00DF18EF" w:rsidRPr="00DF18EF" w:rsidRDefault="00DF18EF"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Pr="00DF18EF">
        <w:rPr>
          <w:rFonts w:ascii="Times New Roman" w:hAnsi="Times New Roman"/>
          <w:b w:val="0"/>
          <w:color w:val="auto"/>
          <w:sz w:val="28"/>
          <w:szCs w:val="28"/>
        </w:rPr>
        <w:t>роект закона "О внесении изменений в Закон Нижегородской области "О бесплатном предоставлении многодетным семьям в собственность земельных уч</w:t>
      </w:r>
      <w:r w:rsidR="00D7186B">
        <w:rPr>
          <w:rFonts w:ascii="Times New Roman" w:hAnsi="Times New Roman"/>
          <w:b w:val="0"/>
          <w:color w:val="auto"/>
          <w:sz w:val="28"/>
          <w:szCs w:val="28"/>
        </w:rPr>
        <w:t>астков в Нижегородской области";</w:t>
      </w:r>
    </w:p>
    <w:p w:rsidR="00DF18EF" w:rsidRPr="00DF18EF" w:rsidRDefault="00DF18EF"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Pr="00DF18EF">
        <w:rPr>
          <w:rFonts w:ascii="Times New Roman" w:hAnsi="Times New Roman"/>
          <w:b w:val="0"/>
          <w:color w:val="auto"/>
          <w:sz w:val="28"/>
          <w:szCs w:val="28"/>
        </w:rPr>
        <w:t>роект закона  "О внесении изменения в статью 2 Закона Нижегородской области "О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полномочиями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в части регулирования чис</w:t>
      </w:r>
      <w:r w:rsidR="00D7186B">
        <w:rPr>
          <w:rFonts w:ascii="Times New Roman" w:hAnsi="Times New Roman"/>
          <w:b w:val="0"/>
          <w:color w:val="auto"/>
          <w:sz w:val="28"/>
          <w:szCs w:val="28"/>
        </w:rPr>
        <w:t>ленности безнадзорных животных";</w:t>
      </w:r>
    </w:p>
    <w:p w:rsidR="00DF18EF" w:rsidRPr="00DF18EF" w:rsidRDefault="00DF18EF"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Pr="00DF18EF">
        <w:rPr>
          <w:rFonts w:ascii="Times New Roman" w:hAnsi="Times New Roman"/>
          <w:b w:val="0"/>
          <w:color w:val="auto"/>
          <w:sz w:val="28"/>
          <w:szCs w:val="28"/>
        </w:rPr>
        <w:t xml:space="preserve">роект закона "О золотой медали </w:t>
      </w:r>
      <w:r w:rsidR="00D7186B">
        <w:rPr>
          <w:rFonts w:ascii="Times New Roman" w:hAnsi="Times New Roman"/>
          <w:b w:val="0"/>
          <w:color w:val="auto"/>
          <w:sz w:val="28"/>
          <w:szCs w:val="28"/>
        </w:rPr>
        <w:t>"За особые успехи в учении;</w:t>
      </w:r>
    </w:p>
    <w:p w:rsidR="00DF18EF" w:rsidRPr="00DF18EF" w:rsidRDefault="00DF18EF"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Pr="00DF18EF">
        <w:rPr>
          <w:rFonts w:ascii="Times New Roman" w:hAnsi="Times New Roman"/>
          <w:b w:val="0"/>
          <w:color w:val="auto"/>
          <w:sz w:val="28"/>
          <w:szCs w:val="28"/>
        </w:rPr>
        <w:t>роект "О внесении изменений в Закон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w:t>
      </w:r>
      <w:r w:rsidR="005532F7">
        <w:rPr>
          <w:rFonts w:ascii="Times New Roman" w:hAnsi="Times New Roman"/>
          <w:b w:val="0"/>
          <w:color w:val="auto"/>
          <w:sz w:val="28"/>
          <w:szCs w:val="28"/>
        </w:rPr>
        <w:t>рритории Нижегородской области);</w:t>
      </w:r>
    </w:p>
    <w:p w:rsidR="00DF18EF" w:rsidRPr="00DF18EF" w:rsidRDefault="00DF18EF"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Pr="00DF18EF">
        <w:rPr>
          <w:rFonts w:ascii="Times New Roman" w:hAnsi="Times New Roman"/>
          <w:b w:val="0"/>
          <w:color w:val="auto"/>
          <w:sz w:val="28"/>
          <w:szCs w:val="28"/>
        </w:rPr>
        <w:t>роект закона  "Об участии граждан в охране общественного порядка на те</w:t>
      </w:r>
      <w:r w:rsidR="005532F7">
        <w:rPr>
          <w:rFonts w:ascii="Times New Roman" w:hAnsi="Times New Roman"/>
          <w:b w:val="0"/>
          <w:color w:val="auto"/>
          <w:sz w:val="28"/>
          <w:szCs w:val="28"/>
        </w:rPr>
        <w:t>рритории Нижегородской области";</w:t>
      </w:r>
    </w:p>
    <w:p w:rsidR="00DF18EF" w:rsidRPr="00DF18EF" w:rsidRDefault="00DF18EF"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Pr="00DF18EF">
        <w:rPr>
          <w:rFonts w:ascii="Times New Roman" w:hAnsi="Times New Roman"/>
          <w:b w:val="0"/>
          <w:color w:val="auto"/>
          <w:sz w:val="28"/>
          <w:szCs w:val="28"/>
        </w:rPr>
        <w:t>роект закона "О социальном обслуживании г</w:t>
      </w:r>
      <w:r w:rsidR="005532F7">
        <w:rPr>
          <w:rFonts w:ascii="Times New Roman" w:hAnsi="Times New Roman"/>
          <w:b w:val="0"/>
          <w:color w:val="auto"/>
          <w:sz w:val="28"/>
          <w:szCs w:val="28"/>
        </w:rPr>
        <w:t>раждан в Нижегородской области";</w:t>
      </w:r>
    </w:p>
    <w:p w:rsidR="00DF18EF" w:rsidRPr="00DF18EF" w:rsidRDefault="00DF18EF"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Pr="00DF18EF">
        <w:rPr>
          <w:rFonts w:ascii="Times New Roman" w:hAnsi="Times New Roman"/>
          <w:b w:val="0"/>
          <w:color w:val="auto"/>
          <w:sz w:val="28"/>
          <w:szCs w:val="28"/>
        </w:rPr>
        <w:t>роект закона "О внесении изменений в статью 2 Закона Нижегородской области "О случаях предоставления земельных участков в собственность юридических лиц бесплатно на те</w:t>
      </w:r>
      <w:r w:rsidR="005532F7">
        <w:rPr>
          <w:rFonts w:ascii="Times New Roman" w:hAnsi="Times New Roman"/>
          <w:b w:val="0"/>
          <w:color w:val="auto"/>
          <w:sz w:val="28"/>
          <w:szCs w:val="28"/>
        </w:rPr>
        <w:t>рритории Нижегородской области";</w:t>
      </w:r>
    </w:p>
    <w:p w:rsidR="00DF18EF" w:rsidRPr="00DF18EF" w:rsidRDefault="00DF18EF"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Pr="00DF18EF">
        <w:rPr>
          <w:rFonts w:ascii="Times New Roman" w:hAnsi="Times New Roman"/>
          <w:b w:val="0"/>
          <w:color w:val="auto"/>
          <w:sz w:val="28"/>
          <w:szCs w:val="28"/>
        </w:rPr>
        <w:t>роект закона  "О перераспределении отдельных полномочий между органами местного самоуправления муниципальных образований Нижегородской области и органами государственной власти</w:t>
      </w:r>
      <w:r w:rsidR="005532F7">
        <w:rPr>
          <w:rFonts w:ascii="Times New Roman" w:hAnsi="Times New Roman"/>
          <w:b w:val="0"/>
          <w:color w:val="auto"/>
          <w:sz w:val="28"/>
          <w:szCs w:val="28"/>
        </w:rPr>
        <w:t xml:space="preserve"> Нижегородской области";</w:t>
      </w:r>
    </w:p>
    <w:p w:rsidR="00DF18EF" w:rsidRPr="00DF18EF" w:rsidRDefault="00DF18EF"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Pr="00DF18EF">
        <w:rPr>
          <w:rFonts w:ascii="Times New Roman" w:hAnsi="Times New Roman"/>
          <w:b w:val="0"/>
          <w:color w:val="auto"/>
          <w:sz w:val="28"/>
          <w:szCs w:val="28"/>
        </w:rPr>
        <w:t>роект закона  "Об областном бюджете на 2015 год и на плановый период 2016 и 2017 годов" (2 чтение).</w:t>
      </w:r>
    </w:p>
    <w:p w:rsidR="004D4F63" w:rsidRPr="0087283F" w:rsidRDefault="004D4F63" w:rsidP="00EE4DE2">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xml:space="preserve">В отчетный период  депутаты фракции участвовали в заседаниях "круглых столов", рабочих группах, депутатских слушаниях, </w:t>
      </w:r>
      <w:r w:rsidR="00193932">
        <w:rPr>
          <w:rFonts w:ascii="Times New Roman" w:hAnsi="Times New Roman"/>
          <w:b w:val="0"/>
          <w:color w:val="000000"/>
          <w:sz w:val="28"/>
          <w:szCs w:val="28"/>
        </w:rPr>
        <w:t xml:space="preserve">других </w:t>
      </w:r>
      <w:r w:rsidRPr="0087283F">
        <w:rPr>
          <w:rFonts w:ascii="Times New Roman" w:hAnsi="Times New Roman"/>
          <w:b w:val="0"/>
          <w:color w:val="000000"/>
          <w:sz w:val="28"/>
          <w:szCs w:val="28"/>
        </w:rPr>
        <w:t>мероприятиях</w:t>
      </w:r>
      <w:r w:rsidR="00193932">
        <w:rPr>
          <w:rFonts w:ascii="Times New Roman" w:hAnsi="Times New Roman"/>
          <w:b w:val="0"/>
          <w:color w:val="000000"/>
          <w:sz w:val="28"/>
          <w:szCs w:val="28"/>
        </w:rPr>
        <w:t>, проводимых</w:t>
      </w:r>
      <w:r w:rsidRPr="0087283F">
        <w:rPr>
          <w:rFonts w:ascii="Times New Roman" w:hAnsi="Times New Roman"/>
          <w:b w:val="0"/>
          <w:color w:val="000000"/>
          <w:sz w:val="28"/>
          <w:szCs w:val="28"/>
        </w:rPr>
        <w:t xml:space="preserve"> Законодательн</w:t>
      </w:r>
      <w:r w:rsidR="00193932">
        <w:rPr>
          <w:rFonts w:ascii="Times New Roman" w:hAnsi="Times New Roman"/>
          <w:b w:val="0"/>
          <w:color w:val="000000"/>
          <w:sz w:val="28"/>
          <w:szCs w:val="28"/>
        </w:rPr>
        <w:t xml:space="preserve">ым </w:t>
      </w:r>
      <w:r w:rsidRPr="0087283F">
        <w:rPr>
          <w:rFonts w:ascii="Times New Roman" w:hAnsi="Times New Roman"/>
          <w:b w:val="0"/>
          <w:color w:val="000000"/>
          <w:sz w:val="28"/>
          <w:szCs w:val="28"/>
        </w:rPr>
        <w:t>Собрани</w:t>
      </w:r>
      <w:r w:rsidR="00193932">
        <w:rPr>
          <w:rFonts w:ascii="Times New Roman" w:hAnsi="Times New Roman"/>
          <w:b w:val="0"/>
          <w:color w:val="000000"/>
          <w:sz w:val="28"/>
          <w:szCs w:val="28"/>
        </w:rPr>
        <w:t>ем</w:t>
      </w:r>
      <w:r w:rsidRPr="0087283F">
        <w:rPr>
          <w:rFonts w:ascii="Times New Roman" w:hAnsi="Times New Roman"/>
          <w:b w:val="0"/>
          <w:color w:val="000000"/>
          <w:sz w:val="28"/>
          <w:szCs w:val="28"/>
        </w:rPr>
        <w:t>:</w:t>
      </w:r>
    </w:p>
    <w:p w:rsidR="007D008A" w:rsidRPr="007D008A" w:rsidRDefault="005532F7"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"к</w:t>
      </w:r>
      <w:r w:rsidR="007D008A" w:rsidRPr="007D008A">
        <w:rPr>
          <w:rFonts w:ascii="Times New Roman" w:hAnsi="Times New Roman"/>
          <w:b w:val="0"/>
          <w:color w:val="auto"/>
          <w:sz w:val="28"/>
          <w:szCs w:val="28"/>
        </w:rPr>
        <w:t>руглый стол</w:t>
      </w:r>
      <w:r>
        <w:rPr>
          <w:rFonts w:ascii="Times New Roman" w:hAnsi="Times New Roman"/>
          <w:b w:val="0"/>
          <w:color w:val="auto"/>
          <w:sz w:val="28"/>
          <w:szCs w:val="28"/>
        </w:rPr>
        <w:t>"</w:t>
      </w:r>
      <w:r w:rsidR="007D008A" w:rsidRPr="007D008A">
        <w:rPr>
          <w:rFonts w:ascii="Times New Roman" w:hAnsi="Times New Roman"/>
          <w:b w:val="0"/>
          <w:color w:val="auto"/>
          <w:sz w:val="28"/>
          <w:szCs w:val="28"/>
        </w:rPr>
        <w:t xml:space="preserve"> по итогам мониторинга Закона Н</w:t>
      </w:r>
      <w:r>
        <w:rPr>
          <w:rFonts w:ascii="Times New Roman" w:hAnsi="Times New Roman"/>
          <w:b w:val="0"/>
          <w:color w:val="auto"/>
          <w:sz w:val="28"/>
          <w:szCs w:val="28"/>
        </w:rPr>
        <w:t>ижегородской области</w:t>
      </w:r>
      <w:r w:rsidR="007D008A" w:rsidRPr="007D008A">
        <w:rPr>
          <w:rFonts w:ascii="Times New Roman" w:hAnsi="Times New Roman"/>
          <w:b w:val="0"/>
          <w:color w:val="auto"/>
          <w:sz w:val="28"/>
          <w:szCs w:val="28"/>
        </w:rPr>
        <w:t xml:space="preserve">  "О комиссии по делам несовершеннолетних и защите их прав. </w:t>
      </w:r>
    </w:p>
    <w:p w:rsidR="007D008A" w:rsidRPr="007D008A" w:rsidRDefault="007D008A"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sidRPr="007D008A">
        <w:rPr>
          <w:rFonts w:ascii="Times New Roman" w:hAnsi="Times New Roman"/>
          <w:b w:val="0"/>
          <w:color w:val="auto"/>
          <w:sz w:val="28"/>
          <w:szCs w:val="28"/>
        </w:rPr>
        <w:t>День Законодательного Собрания Нижегородской области в ФГБОУ ВПО "НГСХА</w:t>
      </w:r>
      <w:r w:rsidR="00E977D6">
        <w:rPr>
          <w:rFonts w:ascii="Times New Roman" w:hAnsi="Times New Roman"/>
          <w:b w:val="0"/>
          <w:color w:val="auto"/>
          <w:sz w:val="28"/>
          <w:szCs w:val="28"/>
        </w:rPr>
        <w:t>";</w:t>
      </w:r>
    </w:p>
    <w:p w:rsidR="007D008A" w:rsidRPr="007D008A" w:rsidRDefault="00E977D6"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7D008A" w:rsidRPr="007D008A">
        <w:rPr>
          <w:rFonts w:ascii="Times New Roman" w:hAnsi="Times New Roman"/>
          <w:b w:val="0"/>
          <w:color w:val="auto"/>
          <w:sz w:val="28"/>
          <w:szCs w:val="28"/>
        </w:rPr>
        <w:t>убличные слушания по вопросу развития стратегии молодежи Р</w:t>
      </w:r>
      <w:r>
        <w:rPr>
          <w:rFonts w:ascii="Times New Roman" w:hAnsi="Times New Roman"/>
          <w:b w:val="0"/>
          <w:color w:val="auto"/>
          <w:sz w:val="28"/>
          <w:szCs w:val="28"/>
        </w:rPr>
        <w:t xml:space="preserve">оссийской </w:t>
      </w:r>
      <w:r w:rsidR="007D008A" w:rsidRPr="007D008A">
        <w:rPr>
          <w:rFonts w:ascii="Times New Roman" w:hAnsi="Times New Roman"/>
          <w:b w:val="0"/>
          <w:color w:val="auto"/>
          <w:sz w:val="28"/>
          <w:szCs w:val="28"/>
        </w:rPr>
        <w:t>Ф</w:t>
      </w:r>
      <w:r>
        <w:rPr>
          <w:rFonts w:ascii="Times New Roman" w:hAnsi="Times New Roman"/>
          <w:b w:val="0"/>
          <w:color w:val="auto"/>
          <w:sz w:val="28"/>
          <w:szCs w:val="28"/>
        </w:rPr>
        <w:t>едерации</w:t>
      </w:r>
      <w:r w:rsidR="007D008A" w:rsidRPr="007D008A">
        <w:rPr>
          <w:rFonts w:ascii="Times New Roman" w:hAnsi="Times New Roman"/>
          <w:b w:val="0"/>
          <w:color w:val="auto"/>
          <w:sz w:val="28"/>
          <w:szCs w:val="28"/>
        </w:rPr>
        <w:t xml:space="preserve"> на период до 2025 года.</w:t>
      </w:r>
    </w:p>
    <w:p w:rsidR="007D008A" w:rsidRPr="007D008A" w:rsidRDefault="00E75610"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lastRenderedPageBreak/>
        <w:t>в</w:t>
      </w:r>
      <w:r w:rsidR="007D008A" w:rsidRPr="007D008A">
        <w:rPr>
          <w:rFonts w:ascii="Times New Roman" w:hAnsi="Times New Roman"/>
          <w:b w:val="0"/>
          <w:color w:val="auto"/>
          <w:sz w:val="28"/>
          <w:szCs w:val="28"/>
        </w:rPr>
        <w:t xml:space="preserve">изит делегации Законодательного </w:t>
      </w:r>
      <w:r>
        <w:rPr>
          <w:rFonts w:ascii="Times New Roman" w:hAnsi="Times New Roman"/>
          <w:b w:val="0"/>
          <w:color w:val="auto"/>
          <w:sz w:val="28"/>
          <w:szCs w:val="28"/>
        </w:rPr>
        <w:t>Собрания в Астраханскую область;</w:t>
      </w:r>
      <w:r w:rsidR="007D008A" w:rsidRPr="007D008A">
        <w:rPr>
          <w:rFonts w:ascii="Times New Roman" w:hAnsi="Times New Roman"/>
          <w:b w:val="0"/>
          <w:color w:val="auto"/>
          <w:sz w:val="28"/>
          <w:szCs w:val="28"/>
        </w:rPr>
        <w:t xml:space="preserve"> </w:t>
      </w:r>
    </w:p>
    <w:p w:rsidR="007D008A" w:rsidRPr="007D008A" w:rsidRDefault="007D008A"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sidRPr="007D008A">
        <w:rPr>
          <w:rFonts w:ascii="Times New Roman" w:hAnsi="Times New Roman"/>
          <w:b w:val="0"/>
          <w:color w:val="auto"/>
          <w:sz w:val="28"/>
          <w:szCs w:val="28"/>
        </w:rPr>
        <w:t xml:space="preserve">Парламентский день в </w:t>
      </w:r>
      <w:proofErr w:type="spellStart"/>
      <w:r w:rsidRPr="007D008A">
        <w:rPr>
          <w:rFonts w:ascii="Times New Roman" w:hAnsi="Times New Roman"/>
          <w:b w:val="0"/>
          <w:color w:val="auto"/>
          <w:sz w:val="28"/>
          <w:szCs w:val="28"/>
        </w:rPr>
        <w:t>Сергачск</w:t>
      </w:r>
      <w:r w:rsidR="00E75610">
        <w:rPr>
          <w:rFonts w:ascii="Times New Roman" w:hAnsi="Times New Roman"/>
          <w:b w:val="0"/>
          <w:color w:val="auto"/>
          <w:sz w:val="28"/>
          <w:szCs w:val="28"/>
        </w:rPr>
        <w:t>ом</w:t>
      </w:r>
      <w:proofErr w:type="spellEnd"/>
      <w:r w:rsidR="00E75610">
        <w:rPr>
          <w:rFonts w:ascii="Times New Roman" w:hAnsi="Times New Roman"/>
          <w:b w:val="0"/>
          <w:color w:val="auto"/>
          <w:sz w:val="28"/>
          <w:szCs w:val="28"/>
        </w:rPr>
        <w:t xml:space="preserve"> районе Нижегородской области;</w:t>
      </w:r>
      <w:r w:rsidRPr="007D008A">
        <w:rPr>
          <w:rFonts w:ascii="Times New Roman" w:hAnsi="Times New Roman"/>
          <w:b w:val="0"/>
          <w:color w:val="auto"/>
          <w:sz w:val="28"/>
          <w:szCs w:val="28"/>
        </w:rPr>
        <w:t xml:space="preserve"> </w:t>
      </w:r>
    </w:p>
    <w:p w:rsidR="007D008A" w:rsidRPr="007D008A" w:rsidRDefault="00E75610"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7D008A" w:rsidRPr="007D008A">
        <w:rPr>
          <w:rFonts w:ascii="Times New Roman" w:hAnsi="Times New Roman"/>
          <w:b w:val="0"/>
          <w:color w:val="auto"/>
          <w:sz w:val="28"/>
          <w:szCs w:val="28"/>
        </w:rPr>
        <w:t>убличные слушания по проекту закона Нижегородской области "Об исполнении о</w:t>
      </w:r>
      <w:r>
        <w:rPr>
          <w:rFonts w:ascii="Times New Roman" w:hAnsi="Times New Roman"/>
          <w:b w:val="0"/>
          <w:color w:val="auto"/>
          <w:sz w:val="28"/>
          <w:szCs w:val="28"/>
        </w:rPr>
        <w:t>бластного бюджета за 2013 год";</w:t>
      </w:r>
    </w:p>
    <w:p w:rsidR="007D008A" w:rsidRPr="007D008A" w:rsidRDefault="00E75610"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е</w:t>
      </w:r>
      <w:r w:rsidR="007D008A" w:rsidRPr="007D008A">
        <w:rPr>
          <w:rFonts w:ascii="Times New Roman" w:hAnsi="Times New Roman"/>
          <w:b w:val="0"/>
          <w:color w:val="auto"/>
          <w:sz w:val="28"/>
          <w:szCs w:val="28"/>
        </w:rPr>
        <w:t>жегодная сельскохозяйственная выставка "</w:t>
      </w:r>
      <w:proofErr w:type="spellStart"/>
      <w:r w:rsidR="007D008A" w:rsidRPr="007D008A">
        <w:rPr>
          <w:rFonts w:ascii="Times New Roman" w:hAnsi="Times New Roman"/>
          <w:b w:val="0"/>
          <w:color w:val="auto"/>
          <w:sz w:val="28"/>
          <w:szCs w:val="28"/>
        </w:rPr>
        <w:t>Агрофест</w:t>
      </w:r>
      <w:proofErr w:type="spellEnd"/>
      <w:r w:rsidR="007D008A" w:rsidRPr="007D008A">
        <w:rPr>
          <w:rFonts w:ascii="Times New Roman" w:hAnsi="Times New Roman"/>
          <w:b w:val="0"/>
          <w:color w:val="auto"/>
          <w:sz w:val="28"/>
          <w:szCs w:val="28"/>
        </w:rPr>
        <w:t xml:space="preserve"> НН – 2014</w:t>
      </w:r>
      <w:r>
        <w:rPr>
          <w:rFonts w:ascii="Times New Roman" w:hAnsi="Times New Roman"/>
          <w:b w:val="0"/>
          <w:color w:val="auto"/>
          <w:sz w:val="28"/>
          <w:szCs w:val="28"/>
        </w:rPr>
        <w:t>";</w:t>
      </w:r>
    </w:p>
    <w:p w:rsidR="007D008A" w:rsidRPr="007D008A" w:rsidRDefault="00E75610"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7D008A" w:rsidRPr="007D008A">
        <w:rPr>
          <w:rFonts w:ascii="Times New Roman" w:hAnsi="Times New Roman"/>
          <w:b w:val="0"/>
          <w:color w:val="auto"/>
          <w:sz w:val="28"/>
          <w:szCs w:val="28"/>
        </w:rPr>
        <w:t>ресс-тур в рамках конкурса журналистских работ  "Экотур-2014"</w:t>
      </w:r>
      <w:r>
        <w:rPr>
          <w:rFonts w:ascii="Times New Roman" w:hAnsi="Times New Roman"/>
          <w:b w:val="0"/>
          <w:color w:val="auto"/>
          <w:sz w:val="28"/>
          <w:szCs w:val="28"/>
        </w:rPr>
        <w:t>;</w:t>
      </w:r>
    </w:p>
    <w:p w:rsidR="007D008A" w:rsidRPr="007D008A" w:rsidRDefault="00E75610"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7D008A" w:rsidRPr="007D008A">
        <w:rPr>
          <w:rFonts w:ascii="Times New Roman" w:hAnsi="Times New Roman"/>
          <w:b w:val="0"/>
          <w:color w:val="auto"/>
          <w:sz w:val="28"/>
          <w:szCs w:val="28"/>
        </w:rPr>
        <w:t>рием делегации Минского областного Совета депутатов Республики Беларусь в Нижегородской области</w:t>
      </w:r>
      <w:r>
        <w:rPr>
          <w:rFonts w:ascii="Times New Roman" w:hAnsi="Times New Roman"/>
          <w:b w:val="0"/>
          <w:color w:val="auto"/>
          <w:sz w:val="28"/>
          <w:szCs w:val="28"/>
        </w:rPr>
        <w:t>;</w:t>
      </w:r>
    </w:p>
    <w:p w:rsidR="007D008A" w:rsidRPr="007D008A" w:rsidRDefault="00E75610"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в</w:t>
      </w:r>
      <w:r w:rsidR="007D008A" w:rsidRPr="007D008A">
        <w:rPr>
          <w:rFonts w:ascii="Times New Roman" w:hAnsi="Times New Roman"/>
          <w:b w:val="0"/>
          <w:color w:val="auto"/>
          <w:sz w:val="28"/>
          <w:szCs w:val="28"/>
        </w:rPr>
        <w:t>стреча руководства и депутатов Собрания с делегацией Законодательного Собрания Пермского края</w:t>
      </w:r>
      <w:r>
        <w:rPr>
          <w:rFonts w:ascii="Times New Roman" w:hAnsi="Times New Roman"/>
          <w:b w:val="0"/>
          <w:color w:val="auto"/>
          <w:sz w:val="28"/>
          <w:szCs w:val="28"/>
        </w:rPr>
        <w:t>;</w:t>
      </w:r>
    </w:p>
    <w:p w:rsidR="007D008A" w:rsidRPr="007D008A" w:rsidRDefault="00E75610"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з</w:t>
      </w:r>
      <w:r w:rsidR="007D008A" w:rsidRPr="007D008A">
        <w:rPr>
          <w:rFonts w:ascii="Times New Roman" w:hAnsi="Times New Roman"/>
          <w:b w:val="0"/>
          <w:color w:val="auto"/>
          <w:sz w:val="28"/>
          <w:szCs w:val="28"/>
        </w:rPr>
        <w:t>аседание "круглого стола" в рамках Международного бизнес-саммита 2014 на тему: "Местное самоуправление – ресурс развития современной России"</w:t>
      </w:r>
      <w:r>
        <w:rPr>
          <w:rFonts w:ascii="Times New Roman" w:hAnsi="Times New Roman"/>
          <w:b w:val="0"/>
          <w:color w:val="auto"/>
          <w:sz w:val="28"/>
          <w:szCs w:val="28"/>
        </w:rPr>
        <w:t>;</w:t>
      </w:r>
    </w:p>
    <w:p w:rsidR="007D008A" w:rsidRPr="007D008A" w:rsidRDefault="007D008A"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sidRPr="007D008A">
        <w:rPr>
          <w:rFonts w:ascii="Times New Roman" w:hAnsi="Times New Roman"/>
          <w:b w:val="0"/>
          <w:color w:val="auto"/>
          <w:sz w:val="28"/>
          <w:szCs w:val="28"/>
        </w:rPr>
        <w:t>XL заседание Ассоциации законодательных (представительных) органов государственной власти субъектов Российской Федерации ПФО</w:t>
      </w:r>
      <w:r w:rsidR="00E75610">
        <w:rPr>
          <w:rFonts w:ascii="Times New Roman" w:hAnsi="Times New Roman"/>
          <w:b w:val="0"/>
          <w:color w:val="auto"/>
          <w:sz w:val="28"/>
          <w:szCs w:val="28"/>
        </w:rPr>
        <w:t>;</w:t>
      </w:r>
    </w:p>
    <w:p w:rsidR="007D008A" w:rsidRPr="007D008A" w:rsidRDefault="007D008A"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sidRPr="007D008A">
        <w:rPr>
          <w:rFonts w:ascii="Times New Roman" w:hAnsi="Times New Roman"/>
          <w:b w:val="0"/>
          <w:color w:val="auto"/>
          <w:sz w:val="28"/>
          <w:szCs w:val="28"/>
        </w:rPr>
        <w:t>Парламентский день в городском Варнавинск</w:t>
      </w:r>
      <w:r w:rsidR="00ED7500">
        <w:rPr>
          <w:rFonts w:ascii="Times New Roman" w:hAnsi="Times New Roman"/>
          <w:b w:val="0"/>
          <w:color w:val="auto"/>
          <w:sz w:val="28"/>
          <w:szCs w:val="28"/>
        </w:rPr>
        <w:t>ом районе Нижегородской области;</w:t>
      </w:r>
    </w:p>
    <w:p w:rsidR="007D008A" w:rsidRPr="007D008A" w:rsidRDefault="00ED7500"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7D008A" w:rsidRPr="007D008A">
        <w:rPr>
          <w:rFonts w:ascii="Times New Roman" w:hAnsi="Times New Roman"/>
          <w:b w:val="0"/>
          <w:color w:val="auto"/>
          <w:sz w:val="28"/>
          <w:szCs w:val="28"/>
        </w:rPr>
        <w:t>осещение депутатами Собрания завода по производству ампул и флаконов из стекла для фармацевтической промышленности  ООО "ШОТТ ФП"</w:t>
      </w:r>
      <w:r>
        <w:rPr>
          <w:rFonts w:ascii="Times New Roman" w:hAnsi="Times New Roman"/>
          <w:b w:val="0"/>
          <w:color w:val="auto"/>
          <w:sz w:val="28"/>
          <w:szCs w:val="28"/>
        </w:rPr>
        <w:t>;</w:t>
      </w:r>
    </w:p>
    <w:p w:rsidR="007D008A" w:rsidRPr="007D008A" w:rsidRDefault="007D008A"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sidRPr="007D008A">
        <w:rPr>
          <w:rFonts w:ascii="Times New Roman" w:hAnsi="Times New Roman"/>
          <w:b w:val="0"/>
          <w:color w:val="auto"/>
          <w:sz w:val="28"/>
          <w:szCs w:val="28"/>
        </w:rPr>
        <w:t>День Законодательного Собрания Нижегородской области в ННГУ им. Н.И. Лобачевского</w:t>
      </w:r>
      <w:r w:rsidR="00ED7500">
        <w:rPr>
          <w:rFonts w:ascii="Times New Roman" w:hAnsi="Times New Roman"/>
          <w:b w:val="0"/>
          <w:color w:val="auto"/>
          <w:sz w:val="28"/>
          <w:szCs w:val="28"/>
        </w:rPr>
        <w:t>;</w:t>
      </w:r>
    </w:p>
    <w:p w:rsidR="007D008A" w:rsidRPr="007D008A" w:rsidRDefault="007D008A"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sidRPr="007D008A">
        <w:rPr>
          <w:rFonts w:ascii="Times New Roman" w:hAnsi="Times New Roman"/>
          <w:b w:val="0"/>
          <w:color w:val="auto"/>
          <w:sz w:val="28"/>
          <w:szCs w:val="28"/>
        </w:rPr>
        <w:t>Публичные слушания по проекту закона области "Об областном бюджете на 2015 год и на плановый период 2016 и 2017 годов</w:t>
      </w:r>
      <w:r w:rsidR="00D51A9C">
        <w:rPr>
          <w:rFonts w:ascii="Times New Roman" w:hAnsi="Times New Roman"/>
          <w:b w:val="0"/>
          <w:color w:val="auto"/>
          <w:sz w:val="28"/>
          <w:szCs w:val="28"/>
        </w:rPr>
        <w:t>";</w:t>
      </w:r>
    </w:p>
    <w:p w:rsidR="007D008A" w:rsidRPr="007D008A" w:rsidRDefault="00D51A9C"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 xml:space="preserve">Парламентский день в </w:t>
      </w:r>
      <w:r w:rsidR="007D008A" w:rsidRPr="007D008A">
        <w:rPr>
          <w:rFonts w:ascii="Times New Roman" w:hAnsi="Times New Roman"/>
          <w:b w:val="0"/>
          <w:color w:val="auto"/>
          <w:sz w:val="28"/>
          <w:szCs w:val="28"/>
        </w:rPr>
        <w:t xml:space="preserve"> Краснооктябрьском районе</w:t>
      </w:r>
      <w:r w:rsidR="006D0A34">
        <w:rPr>
          <w:rFonts w:ascii="Times New Roman" w:hAnsi="Times New Roman"/>
          <w:b w:val="0"/>
          <w:color w:val="auto"/>
          <w:sz w:val="28"/>
          <w:szCs w:val="28"/>
        </w:rPr>
        <w:t xml:space="preserve"> </w:t>
      </w:r>
      <w:r>
        <w:rPr>
          <w:rFonts w:ascii="Times New Roman" w:hAnsi="Times New Roman"/>
          <w:b w:val="0"/>
          <w:color w:val="auto"/>
          <w:sz w:val="28"/>
          <w:szCs w:val="28"/>
        </w:rPr>
        <w:t xml:space="preserve"> Нижегородской области;</w:t>
      </w:r>
      <w:r w:rsidR="007D008A" w:rsidRPr="007D008A">
        <w:rPr>
          <w:rFonts w:ascii="Times New Roman" w:hAnsi="Times New Roman"/>
          <w:b w:val="0"/>
          <w:color w:val="auto"/>
          <w:sz w:val="28"/>
          <w:szCs w:val="28"/>
        </w:rPr>
        <w:t xml:space="preserve"> </w:t>
      </w:r>
    </w:p>
    <w:p w:rsidR="004D4F63" w:rsidRPr="00B37FD3" w:rsidRDefault="00956943" w:rsidP="00D81E61">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е</w:t>
      </w:r>
      <w:r w:rsidR="004D4F63" w:rsidRPr="00FF42C8">
        <w:rPr>
          <w:rFonts w:ascii="Times New Roman" w:hAnsi="Times New Roman"/>
          <w:b w:val="0"/>
          <w:color w:val="auto"/>
          <w:sz w:val="28"/>
          <w:szCs w:val="28"/>
        </w:rPr>
        <w:t>жегодная сельскохозяйственная выставка "</w:t>
      </w:r>
      <w:proofErr w:type="spellStart"/>
      <w:r w:rsidR="004D4F63" w:rsidRPr="00FF42C8">
        <w:rPr>
          <w:rFonts w:ascii="Times New Roman" w:hAnsi="Times New Roman"/>
          <w:b w:val="0"/>
          <w:color w:val="auto"/>
          <w:sz w:val="28"/>
          <w:szCs w:val="28"/>
        </w:rPr>
        <w:t>Агрофест</w:t>
      </w:r>
      <w:proofErr w:type="spellEnd"/>
      <w:r w:rsidR="004D4F63" w:rsidRPr="00FF42C8">
        <w:rPr>
          <w:rFonts w:ascii="Times New Roman" w:hAnsi="Times New Roman"/>
          <w:b w:val="0"/>
          <w:color w:val="auto"/>
          <w:sz w:val="28"/>
          <w:szCs w:val="28"/>
        </w:rPr>
        <w:t xml:space="preserve"> НН – 2013</w:t>
      </w:r>
      <w:r>
        <w:rPr>
          <w:rFonts w:ascii="Times New Roman" w:hAnsi="Times New Roman"/>
          <w:b w:val="0"/>
          <w:color w:val="auto"/>
          <w:sz w:val="28"/>
          <w:szCs w:val="28"/>
        </w:rPr>
        <w:t>"</w:t>
      </w:r>
      <w:r w:rsidR="00B37FD3">
        <w:rPr>
          <w:rFonts w:ascii="Times New Roman" w:hAnsi="Times New Roman"/>
          <w:b w:val="0"/>
          <w:color w:val="auto"/>
          <w:sz w:val="28"/>
          <w:szCs w:val="28"/>
        </w:rPr>
        <w:t>.</w:t>
      </w:r>
    </w:p>
    <w:p w:rsidR="004D4F63" w:rsidRPr="0087283F" w:rsidRDefault="004D4F63" w:rsidP="000B6E4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xml:space="preserve">За отчетный период депутатами фракции было проведено более </w:t>
      </w:r>
      <w:r w:rsidR="00DF4A14">
        <w:rPr>
          <w:rFonts w:ascii="Times New Roman" w:hAnsi="Times New Roman"/>
          <w:b w:val="0"/>
          <w:color w:val="000000"/>
          <w:sz w:val="28"/>
          <w:szCs w:val="28"/>
        </w:rPr>
        <w:t>3</w:t>
      </w:r>
      <w:r w:rsidRPr="0087283F">
        <w:rPr>
          <w:rFonts w:ascii="Times New Roman" w:hAnsi="Times New Roman"/>
          <w:b w:val="0"/>
          <w:color w:val="000000"/>
          <w:sz w:val="28"/>
          <w:szCs w:val="28"/>
        </w:rPr>
        <w:t xml:space="preserve">0 личных приемов граждан,  в адрес депутатов фракции поступило более </w:t>
      </w:r>
      <w:r w:rsidR="00DF4A14">
        <w:rPr>
          <w:rFonts w:ascii="Times New Roman" w:hAnsi="Times New Roman"/>
          <w:b w:val="0"/>
          <w:color w:val="000000"/>
          <w:sz w:val="28"/>
          <w:szCs w:val="28"/>
        </w:rPr>
        <w:t>160</w:t>
      </w:r>
      <w:r w:rsidRPr="0087283F">
        <w:rPr>
          <w:rFonts w:ascii="Times New Roman" w:hAnsi="Times New Roman"/>
          <w:b w:val="0"/>
          <w:bCs/>
          <w:color w:val="000000"/>
          <w:sz w:val="28"/>
          <w:szCs w:val="28"/>
        </w:rPr>
        <w:t xml:space="preserve"> письменных обращений граждан</w:t>
      </w:r>
      <w:r w:rsidR="00956943">
        <w:rPr>
          <w:rFonts w:ascii="Times New Roman" w:hAnsi="Times New Roman"/>
          <w:b w:val="0"/>
          <w:color w:val="000000"/>
          <w:sz w:val="28"/>
          <w:szCs w:val="28"/>
        </w:rPr>
        <w:t>. Так</w:t>
      </w:r>
      <w:r w:rsidRPr="0087283F">
        <w:rPr>
          <w:rFonts w:ascii="Times New Roman" w:hAnsi="Times New Roman"/>
          <w:b w:val="0"/>
          <w:color w:val="000000"/>
          <w:sz w:val="28"/>
          <w:szCs w:val="28"/>
        </w:rPr>
        <w:t xml:space="preserve">же на территории области </w:t>
      </w:r>
      <w:r w:rsidR="00956943">
        <w:rPr>
          <w:rFonts w:ascii="Times New Roman" w:hAnsi="Times New Roman"/>
          <w:b w:val="0"/>
          <w:color w:val="000000"/>
          <w:sz w:val="28"/>
          <w:szCs w:val="28"/>
        </w:rPr>
        <w:t>организовано</w:t>
      </w:r>
      <w:r w:rsidRPr="0087283F">
        <w:rPr>
          <w:rFonts w:ascii="Times New Roman" w:hAnsi="Times New Roman"/>
          <w:b w:val="0"/>
          <w:color w:val="000000"/>
          <w:sz w:val="28"/>
          <w:szCs w:val="28"/>
        </w:rPr>
        <w:t xml:space="preserve">  9</w:t>
      </w:r>
      <w:r w:rsidRPr="0087283F">
        <w:rPr>
          <w:rFonts w:ascii="Times New Roman" w:hAnsi="Times New Roman"/>
          <w:b w:val="0"/>
          <w:bCs/>
          <w:color w:val="000000"/>
          <w:sz w:val="28"/>
          <w:szCs w:val="28"/>
        </w:rPr>
        <w:t xml:space="preserve"> общественных приемных</w:t>
      </w:r>
      <w:r w:rsidRPr="0087283F">
        <w:rPr>
          <w:rFonts w:ascii="Times New Roman" w:hAnsi="Times New Roman"/>
          <w:b w:val="0"/>
          <w:color w:val="000000"/>
          <w:sz w:val="28"/>
          <w:szCs w:val="28"/>
        </w:rPr>
        <w:t xml:space="preserve">. Принято в общественных приемных около </w:t>
      </w:r>
      <w:r w:rsidR="00DF4A14">
        <w:rPr>
          <w:rFonts w:ascii="Times New Roman" w:hAnsi="Times New Roman"/>
          <w:b w:val="0"/>
          <w:color w:val="000000"/>
          <w:sz w:val="28"/>
          <w:szCs w:val="28"/>
        </w:rPr>
        <w:t>640</w:t>
      </w:r>
      <w:r w:rsidRPr="0087283F">
        <w:rPr>
          <w:rFonts w:ascii="Times New Roman" w:hAnsi="Times New Roman"/>
          <w:b w:val="0"/>
          <w:color w:val="000000"/>
          <w:sz w:val="28"/>
          <w:szCs w:val="28"/>
        </w:rPr>
        <w:t xml:space="preserve"> </w:t>
      </w:r>
      <w:r w:rsidRPr="0087283F">
        <w:rPr>
          <w:rFonts w:ascii="Times New Roman" w:hAnsi="Times New Roman"/>
          <w:b w:val="0"/>
          <w:bCs/>
          <w:color w:val="000000"/>
          <w:sz w:val="28"/>
          <w:szCs w:val="28"/>
        </w:rPr>
        <w:t>граждан</w:t>
      </w:r>
      <w:r w:rsidRPr="0087283F">
        <w:rPr>
          <w:rFonts w:ascii="Times New Roman" w:hAnsi="Times New Roman"/>
          <w:b w:val="0"/>
          <w:color w:val="000000"/>
          <w:sz w:val="28"/>
          <w:szCs w:val="28"/>
        </w:rPr>
        <w:t xml:space="preserve">. </w:t>
      </w:r>
    </w:p>
    <w:p w:rsidR="004D4F63" w:rsidRPr="0087283F" w:rsidRDefault="004D4F63" w:rsidP="000B6E4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Поступившие обращения можно разделить на 4 группы:</w:t>
      </w:r>
    </w:p>
    <w:p w:rsidR="004D4F63" w:rsidRPr="0087283F" w:rsidRDefault="004D4F63" w:rsidP="000B6E4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жалобы на неудовлетворительную работу предприятий жи</w:t>
      </w:r>
      <w:r w:rsidR="00956943">
        <w:rPr>
          <w:rFonts w:ascii="Times New Roman" w:hAnsi="Times New Roman"/>
          <w:b w:val="0"/>
          <w:color w:val="000000"/>
          <w:sz w:val="28"/>
          <w:szCs w:val="28"/>
        </w:rPr>
        <w:t>лищно-коммунального хозяйства (</w:t>
      </w:r>
      <w:r w:rsidRPr="0087283F">
        <w:rPr>
          <w:rFonts w:ascii="Times New Roman" w:hAnsi="Times New Roman"/>
          <w:b w:val="0"/>
          <w:color w:val="000000"/>
          <w:sz w:val="28"/>
          <w:szCs w:val="28"/>
        </w:rPr>
        <w:t>плата за услуги ЖКХ не соответствует качеству и объему предоставленных услуг; правильн</w:t>
      </w:r>
      <w:r w:rsidR="00956943">
        <w:rPr>
          <w:rFonts w:ascii="Times New Roman" w:hAnsi="Times New Roman"/>
          <w:b w:val="0"/>
          <w:color w:val="000000"/>
          <w:sz w:val="28"/>
          <w:szCs w:val="28"/>
        </w:rPr>
        <w:t xml:space="preserve">ость в расчетах при начислении </w:t>
      </w:r>
      <w:r w:rsidRPr="0087283F">
        <w:rPr>
          <w:rFonts w:ascii="Times New Roman" w:hAnsi="Times New Roman"/>
          <w:b w:val="0"/>
          <w:color w:val="000000"/>
          <w:sz w:val="28"/>
          <w:szCs w:val="28"/>
        </w:rPr>
        <w:t>платы за услуги ЖКХ, отказ со стороны управляющих компаний давать информацию об услугах и расчетах);</w:t>
      </w:r>
    </w:p>
    <w:p w:rsidR="004D4F63" w:rsidRPr="0087283F" w:rsidRDefault="004D4F63" w:rsidP="000B6E4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обращения на неправомерные действия либо бездействие со стороны органов власти, судов, нотариусов, адвокатов, коммерческих организаций;</w:t>
      </w:r>
    </w:p>
    <w:p w:rsidR="004D4F63" w:rsidRPr="0087283F" w:rsidRDefault="004D4F63" w:rsidP="000B6E4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обращения за разъяснением действий</w:t>
      </w:r>
      <w:r w:rsidR="00956943">
        <w:rPr>
          <w:rFonts w:ascii="Times New Roman" w:hAnsi="Times New Roman"/>
          <w:b w:val="0"/>
          <w:color w:val="000000"/>
          <w:sz w:val="28"/>
          <w:szCs w:val="28"/>
        </w:rPr>
        <w:t>;</w:t>
      </w:r>
    </w:p>
    <w:p w:rsidR="004D4F63" w:rsidRPr="0087283F" w:rsidRDefault="004D4F63" w:rsidP="0087283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lastRenderedPageBreak/>
        <w:t>- обращения об оказании адресной материальной помощи в связи с трудным положением и для организации массовых мероприятий (ветеранам, студентам, клубам,</w:t>
      </w:r>
      <w:r w:rsidR="00956943">
        <w:rPr>
          <w:rFonts w:ascii="Times New Roman" w:hAnsi="Times New Roman"/>
          <w:b w:val="0"/>
          <w:color w:val="000000"/>
          <w:sz w:val="28"/>
          <w:szCs w:val="28"/>
        </w:rPr>
        <w:t xml:space="preserve"> др. общественным организациям).</w:t>
      </w:r>
    </w:p>
    <w:p w:rsidR="004D4F63" w:rsidRPr="0087283F" w:rsidRDefault="004D4F63" w:rsidP="0087283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xml:space="preserve">На все обращения были даны ответы, </w:t>
      </w:r>
      <w:r w:rsidR="00956943">
        <w:rPr>
          <w:rFonts w:ascii="Times New Roman" w:hAnsi="Times New Roman"/>
          <w:b w:val="0"/>
          <w:color w:val="000000"/>
          <w:sz w:val="28"/>
          <w:szCs w:val="28"/>
        </w:rPr>
        <w:t>направлено</w:t>
      </w:r>
      <w:r w:rsidRPr="0087283F">
        <w:rPr>
          <w:rFonts w:ascii="Times New Roman" w:hAnsi="Times New Roman"/>
          <w:b w:val="0"/>
          <w:color w:val="000000"/>
          <w:sz w:val="28"/>
          <w:szCs w:val="28"/>
        </w:rPr>
        <w:t xml:space="preserve"> </w:t>
      </w:r>
      <w:r w:rsidRPr="0087283F">
        <w:rPr>
          <w:rFonts w:ascii="Times New Roman" w:hAnsi="Times New Roman"/>
          <w:b w:val="0"/>
          <w:bCs/>
          <w:color w:val="000000"/>
          <w:sz w:val="28"/>
          <w:szCs w:val="28"/>
        </w:rPr>
        <w:t xml:space="preserve">более </w:t>
      </w:r>
      <w:r w:rsidR="00DF4A14">
        <w:rPr>
          <w:rFonts w:ascii="Times New Roman" w:hAnsi="Times New Roman"/>
          <w:b w:val="0"/>
          <w:bCs/>
          <w:color w:val="000000"/>
          <w:sz w:val="28"/>
          <w:szCs w:val="28"/>
        </w:rPr>
        <w:t>75</w:t>
      </w:r>
      <w:r w:rsidRPr="0087283F">
        <w:rPr>
          <w:rFonts w:ascii="Times New Roman" w:hAnsi="Times New Roman"/>
          <w:b w:val="0"/>
          <w:bCs/>
          <w:color w:val="000000"/>
          <w:sz w:val="28"/>
          <w:szCs w:val="28"/>
        </w:rPr>
        <w:t xml:space="preserve"> запросов</w:t>
      </w:r>
      <w:r w:rsidRPr="0087283F">
        <w:rPr>
          <w:rFonts w:ascii="Times New Roman" w:hAnsi="Times New Roman"/>
          <w:b w:val="0"/>
          <w:color w:val="000000"/>
          <w:sz w:val="28"/>
          <w:szCs w:val="28"/>
        </w:rPr>
        <w:t xml:space="preserve"> в соответствующие органы власти и организации по обращениям граждан для разрешения обозначенных в них проблем.</w:t>
      </w:r>
    </w:p>
    <w:p w:rsidR="004D4F63" w:rsidRPr="0087283F" w:rsidRDefault="00956943" w:rsidP="0087283F">
      <w:pPr>
        <w:pStyle w:val="ac"/>
        <w:spacing w:before="0" w:beforeAutospacing="0" w:after="0" w:afterAutospacing="0"/>
        <w:ind w:firstLine="737"/>
        <w:jc w:val="both"/>
        <w:rPr>
          <w:rFonts w:ascii="Times New Roman" w:hAnsi="Times New Roman"/>
          <w:b w:val="0"/>
          <w:color w:val="000000"/>
          <w:sz w:val="28"/>
          <w:szCs w:val="28"/>
        </w:rPr>
      </w:pPr>
      <w:r>
        <w:rPr>
          <w:rFonts w:ascii="Times New Roman" w:hAnsi="Times New Roman"/>
          <w:b w:val="0"/>
          <w:color w:val="000000"/>
          <w:sz w:val="28"/>
          <w:szCs w:val="28"/>
        </w:rPr>
        <w:t>Д</w:t>
      </w:r>
      <w:r w:rsidR="004D4F63" w:rsidRPr="0087283F">
        <w:rPr>
          <w:rFonts w:ascii="Times New Roman" w:hAnsi="Times New Roman"/>
          <w:b w:val="0"/>
          <w:color w:val="000000"/>
          <w:sz w:val="28"/>
          <w:szCs w:val="28"/>
        </w:rPr>
        <w:t>епутаты</w:t>
      </w:r>
      <w:r>
        <w:rPr>
          <w:rFonts w:ascii="Times New Roman" w:hAnsi="Times New Roman"/>
          <w:b w:val="0"/>
          <w:color w:val="000000"/>
          <w:sz w:val="28"/>
          <w:szCs w:val="28"/>
        </w:rPr>
        <w:t>-члены фракции "Справедливая Россия"</w:t>
      </w:r>
      <w:r w:rsidR="004D4F63" w:rsidRPr="0087283F">
        <w:rPr>
          <w:rFonts w:ascii="Times New Roman" w:hAnsi="Times New Roman"/>
          <w:b w:val="0"/>
          <w:color w:val="000000"/>
          <w:sz w:val="28"/>
          <w:szCs w:val="28"/>
        </w:rPr>
        <w:t xml:space="preserve"> активно выступают перед избирателями: на территории области за отчетный период проведены </w:t>
      </w:r>
      <w:r w:rsidR="004D4F63" w:rsidRPr="0087283F">
        <w:rPr>
          <w:rFonts w:ascii="Times New Roman" w:hAnsi="Times New Roman"/>
          <w:b w:val="0"/>
          <w:bCs/>
          <w:color w:val="000000"/>
          <w:sz w:val="28"/>
          <w:szCs w:val="28"/>
        </w:rPr>
        <w:t>открытые встречи</w:t>
      </w:r>
      <w:r w:rsidR="004D4F63" w:rsidRPr="0087283F">
        <w:rPr>
          <w:rFonts w:ascii="Times New Roman" w:hAnsi="Times New Roman"/>
          <w:b w:val="0"/>
          <w:color w:val="000000"/>
          <w:sz w:val="28"/>
          <w:szCs w:val="28"/>
        </w:rPr>
        <w:t xml:space="preserve"> и </w:t>
      </w:r>
      <w:r w:rsidR="004D4F63" w:rsidRPr="0087283F">
        <w:rPr>
          <w:rFonts w:ascii="Times New Roman" w:hAnsi="Times New Roman"/>
          <w:b w:val="0"/>
          <w:bCs/>
          <w:color w:val="000000"/>
          <w:sz w:val="28"/>
          <w:szCs w:val="28"/>
        </w:rPr>
        <w:t>встречи в коллективах</w:t>
      </w:r>
      <w:r w:rsidR="004D4F63" w:rsidRPr="0087283F">
        <w:rPr>
          <w:rFonts w:ascii="Times New Roman" w:hAnsi="Times New Roman"/>
          <w:b w:val="0"/>
          <w:color w:val="000000"/>
          <w:sz w:val="28"/>
          <w:szCs w:val="28"/>
        </w:rPr>
        <w:t>.</w:t>
      </w:r>
    </w:p>
    <w:p w:rsidR="004D4F63" w:rsidRPr="0087283F" w:rsidRDefault="004D4F63" w:rsidP="0087283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xml:space="preserve">В рамках медиа-плана </w:t>
      </w:r>
      <w:r w:rsidR="00956943">
        <w:rPr>
          <w:rFonts w:ascii="Times New Roman" w:hAnsi="Times New Roman"/>
          <w:b w:val="0"/>
          <w:color w:val="000000"/>
          <w:sz w:val="28"/>
          <w:szCs w:val="28"/>
        </w:rPr>
        <w:t>Законодательного</w:t>
      </w:r>
      <w:r w:rsidRPr="0087283F">
        <w:rPr>
          <w:rFonts w:ascii="Times New Roman" w:hAnsi="Times New Roman"/>
          <w:b w:val="0"/>
          <w:color w:val="000000"/>
          <w:sz w:val="28"/>
          <w:szCs w:val="28"/>
        </w:rPr>
        <w:t xml:space="preserve"> Собрания депутаты регулярно дают комментарии и выступают в различных региональных, местных и электронных СМИ.</w:t>
      </w:r>
    </w:p>
    <w:p w:rsidR="00DA4DF5" w:rsidRPr="0087283F" w:rsidRDefault="00DA4DF5" w:rsidP="0087283F">
      <w:pPr>
        <w:pStyle w:val="ConsPlusNormal"/>
        <w:widowControl/>
        <w:tabs>
          <w:tab w:val="left" w:pos="993"/>
        </w:tabs>
        <w:ind w:firstLine="709"/>
        <w:jc w:val="both"/>
        <w:rPr>
          <w:rFonts w:ascii="Times New Roman" w:hAnsi="Times New Roman" w:cs="Times New Roman"/>
          <w:sz w:val="28"/>
          <w:szCs w:val="28"/>
        </w:rPr>
      </w:pPr>
    </w:p>
    <w:p w:rsidR="004D4F63" w:rsidRPr="0087283F" w:rsidRDefault="00A2750E" w:rsidP="0087283F">
      <w:pPr>
        <w:pStyle w:val="ConsPlusNormal"/>
        <w:widowControl/>
        <w:tabs>
          <w:tab w:val="left" w:pos="993"/>
        </w:tabs>
        <w:ind w:firstLine="709"/>
        <w:jc w:val="both"/>
        <w:rPr>
          <w:rFonts w:ascii="Times New Roman" w:hAnsi="Times New Roman" w:cs="Times New Roman"/>
          <w:b/>
          <w:sz w:val="28"/>
          <w:szCs w:val="28"/>
        </w:rPr>
      </w:pPr>
      <w:r w:rsidRPr="0087283F">
        <w:rPr>
          <w:rFonts w:ascii="Times New Roman" w:hAnsi="Times New Roman" w:cs="Times New Roman"/>
          <w:b/>
          <w:sz w:val="28"/>
          <w:szCs w:val="28"/>
        </w:rPr>
        <w:t xml:space="preserve">Фракция </w:t>
      </w:r>
      <w:r w:rsidR="00674507" w:rsidRPr="0087283F">
        <w:rPr>
          <w:rFonts w:ascii="Times New Roman" w:hAnsi="Times New Roman" w:cs="Times New Roman"/>
          <w:b/>
          <w:sz w:val="28"/>
          <w:szCs w:val="28"/>
        </w:rPr>
        <w:t>ЛДПР</w:t>
      </w:r>
    </w:p>
    <w:p w:rsidR="009F2126" w:rsidRPr="0087283F" w:rsidRDefault="009F2126" w:rsidP="0087283F">
      <w:pPr>
        <w:pStyle w:val="ConsPlusNormal"/>
        <w:widowControl/>
        <w:tabs>
          <w:tab w:val="left" w:pos="993"/>
        </w:tabs>
        <w:ind w:firstLine="709"/>
        <w:jc w:val="both"/>
        <w:rPr>
          <w:rFonts w:ascii="Times New Roman" w:hAnsi="Times New Roman" w:cs="Times New Roman"/>
          <w:b/>
          <w:sz w:val="28"/>
          <w:szCs w:val="28"/>
        </w:rPr>
      </w:pPr>
    </w:p>
    <w:p w:rsidR="004D4F63" w:rsidRPr="0087283F" w:rsidRDefault="004D4F63" w:rsidP="005D08F5">
      <w:pPr>
        <w:ind w:firstLine="737"/>
        <w:jc w:val="both"/>
        <w:rPr>
          <w:sz w:val="28"/>
          <w:szCs w:val="28"/>
        </w:rPr>
      </w:pPr>
      <w:r w:rsidRPr="0087283F">
        <w:rPr>
          <w:sz w:val="28"/>
          <w:szCs w:val="28"/>
        </w:rPr>
        <w:t>В состав фракции ЛДПР в Законодательном Собрании Нижег</w:t>
      </w:r>
      <w:r w:rsidR="009F2126" w:rsidRPr="0087283F">
        <w:rPr>
          <w:sz w:val="28"/>
          <w:szCs w:val="28"/>
        </w:rPr>
        <w:t>ородской входят три депутата.</w:t>
      </w:r>
    </w:p>
    <w:p w:rsidR="004D4F63" w:rsidRDefault="004D4F63" w:rsidP="005D08F5">
      <w:pPr>
        <w:ind w:firstLine="737"/>
        <w:contextualSpacing/>
        <w:jc w:val="both"/>
        <w:rPr>
          <w:sz w:val="28"/>
          <w:szCs w:val="28"/>
        </w:rPr>
      </w:pPr>
      <w:r w:rsidRPr="00EB6FAF">
        <w:rPr>
          <w:sz w:val="28"/>
          <w:szCs w:val="28"/>
        </w:rPr>
        <w:t>За отч</w:t>
      </w:r>
      <w:r w:rsidR="0094431F">
        <w:rPr>
          <w:sz w:val="28"/>
          <w:szCs w:val="28"/>
        </w:rPr>
        <w:t>е</w:t>
      </w:r>
      <w:r w:rsidRPr="00EB6FAF">
        <w:rPr>
          <w:sz w:val="28"/>
          <w:szCs w:val="28"/>
        </w:rPr>
        <w:t>тный период состоялось 4</w:t>
      </w:r>
      <w:r w:rsidR="00EB6FAF" w:rsidRPr="00EB6FAF">
        <w:rPr>
          <w:sz w:val="28"/>
          <w:szCs w:val="28"/>
        </w:rPr>
        <w:t>0</w:t>
      </w:r>
      <w:r w:rsidRPr="00EB6FAF">
        <w:rPr>
          <w:sz w:val="28"/>
          <w:szCs w:val="28"/>
        </w:rPr>
        <w:t xml:space="preserve"> заседаний фр</w:t>
      </w:r>
      <w:r w:rsidR="00775C12" w:rsidRPr="00EB6FAF">
        <w:rPr>
          <w:sz w:val="28"/>
          <w:szCs w:val="28"/>
        </w:rPr>
        <w:t xml:space="preserve">акции, на которых рассмотрено </w:t>
      </w:r>
      <w:r w:rsidR="00EB6FAF" w:rsidRPr="00EB6FAF">
        <w:rPr>
          <w:sz w:val="28"/>
          <w:szCs w:val="28"/>
        </w:rPr>
        <w:t>30</w:t>
      </w:r>
      <w:r w:rsidRPr="00EB6FAF">
        <w:rPr>
          <w:b/>
          <w:sz w:val="28"/>
          <w:szCs w:val="28"/>
        </w:rPr>
        <w:t xml:space="preserve"> </w:t>
      </w:r>
      <w:r w:rsidRPr="00EB6FAF">
        <w:rPr>
          <w:sz w:val="28"/>
          <w:szCs w:val="28"/>
        </w:rPr>
        <w:t>вопросов. Заседани</w:t>
      </w:r>
      <w:r w:rsidR="0006430B" w:rsidRPr="00EB6FAF">
        <w:rPr>
          <w:sz w:val="28"/>
          <w:szCs w:val="28"/>
        </w:rPr>
        <w:t>я фракции ЛДПР проводя</w:t>
      </w:r>
      <w:r w:rsidRPr="00EB6FAF">
        <w:rPr>
          <w:sz w:val="28"/>
          <w:szCs w:val="28"/>
        </w:rPr>
        <w:t xml:space="preserve">тся еженедельно, на </w:t>
      </w:r>
      <w:r w:rsidR="0006430B" w:rsidRPr="00EB6FAF">
        <w:rPr>
          <w:sz w:val="28"/>
          <w:szCs w:val="28"/>
        </w:rPr>
        <w:t>них</w:t>
      </w:r>
      <w:r w:rsidRPr="00EB6FAF">
        <w:rPr>
          <w:sz w:val="28"/>
          <w:szCs w:val="28"/>
        </w:rPr>
        <w:t xml:space="preserve"> рассматрива</w:t>
      </w:r>
      <w:r w:rsidR="0006430B" w:rsidRPr="00EB6FAF">
        <w:rPr>
          <w:sz w:val="28"/>
          <w:szCs w:val="28"/>
        </w:rPr>
        <w:t>ются</w:t>
      </w:r>
      <w:r w:rsidRPr="00EB6FAF">
        <w:rPr>
          <w:sz w:val="28"/>
          <w:szCs w:val="28"/>
        </w:rPr>
        <w:t xml:space="preserve"> законопроекты</w:t>
      </w:r>
      <w:r w:rsidR="0006430B" w:rsidRPr="00EB6FAF">
        <w:rPr>
          <w:sz w:val="28"/>
          <w:szCs w:val="28"/>
        </w:rPr>
        <w:t>, в</w:t>
      </w:r>
      <w:r w:rsidRPr="00EB6FAF">
        <w:rPr>
          <w:sz w:val="28"/>
          <w:szCs w:val="28"/>
        </w:rPr>
        <w:t>носимые  депутатами Собрания, Правительством Нижегородской области,  комитетами Собрания</w:t>
      </w:r>
      <w:r w:rsidR="0006430B" w:rsidRPr="00EB6FAF">
        <w:rPr>
          <w:sz w:val="28"/>
          <w:szCs w:val="28"/>
        </w:rPr>
        <w:t xml:space="preserve">, </w:t>
      </w:r>
      <w:r w:rsidRPr="00EB6FAF">
        <w:rPr>
          <w:sz w:val="28"/>
          <w:szCs w:val="28"/>
        </w:rPr>
        <w:t>вед</w:t>
      </w:r>
      <w:r w:rsidR="0006430B" w:rsidRPr="00EB6FAF">
        <w:rPr>
          <w:sz w:val="28"/>
          <w:szCs w:val="28"/>
        </w:rPr>
        <w:t>утся</w:t>
      </w:r>
      <w:r w:rsidR="0094431F">
        <w:rPr>
          <w:sz w:val="28"/>
          <w:szCs w:val="28"/>
        </w:rPr>
        <w:t xml:space="preserve"> дискуссии</w:t>
      </w:r>
      <w:r w:rsidRPr="00EB6FAF">
        <w:rPr>
          <w:sz w:val="28"/>
          <w:szCs w:val="28"/>
        </w:rPr>
        <w:t xml:space="preserve"> и принима</w:t>
      </w:r>
      <w:r w:rsidR="0006430B" w:rsidRPr="00EB6FAF">
        <w:rPr>
          <w:sz w:val="28"/>
          <w:szCs w:val="28"/>
        </w:rPr>
        <w:t>ются</w:t>
      </w:r>
      <w:r w:rsidRPr="00EB6FAF">
        <w:rPr>
          <w:sz w:val="28"/>
          <w:szCs w:val="28"/>
        </w:rPr>
        <w:t xml:space="preserve"> решени</w:t>
      </w:r>
      <w:r w:rsidR="0006430B" w:rsidRPr="00EB6FAF">
        <w:rPr>
          <w:sz w:val="28"/>
          <w:szCs w:val="28"/>
        </w:rPr>
        <w:t>я</w:t>
      </w:r>
      <w:r w:rsidRPr="00EB6FAF">
        <w:rPr>
          <w:sz w:val="28"/>
          <w:szCs w:val="28"/>
        </w:rPr>
        <w:t xml:space="preserve"> </w:t>
      </w:r>
      <w:r w:rsidR="0006430B" w:rsidRPr="00EB6FAF">
        <w:rPr>
          <w:sz w:val="28"/>
          <w:szCs w:val="28"/>
        </w:rPr>
        <w:t>п</w:t>
      </w:r>
      <w:r w:rsidRPr="00EB6FAF">
        <w:rPr>
          <w:sz w:val="28"/>
          <w:szCs w:val="28"/>
        </w:rPr>
        <w:t>о т</w:t>
      </w:r>
      <w:r w:rsidR="0006430B" w:rsidRPr="00EB6FAF">
        <w:rPr>
          <w:sz w:val="28"/>
          <w:szCs w:val="28"/>
        </w:rPr>
        <w:t>ем</w:t>
      </w:r>
      <w:r w:rsidRPr="00EB6FAF">
        <w:rPr>
          <w:sz w:val="28"/>
          <w:szCs w:val="28"/>
        </w:rPr>
        <w:t xml:space="preserve"> или ин</w:t>
      </w:r>
      <w:r w:rsidR="0006430B" w:rsidRPr="00EB6FAF">
        <w:rPr>
          <w:sz w:val="28"/>
          <w:szCs w:val="28"/>
        </w:rPr>
        <w:t>ым</w:t>
      </w:r>
      <w:r w:rsidRPr="00EB6FAF">
        <w:rPr>
          <w:sz w:val="28"/>
          <w:szCs w:val="28"/>
        </w:rPr>
        <w:t xml:space="preserve"> вопрос</w:t>
      </w:r>
      <w:r w:rsidR="0006430B" w:rsidRPr="00EB6FAF">
        <w:rPr>
          <w:sz w:val="28"/>
          <w:szCs w:val="28"/>
        </w:rPr>
        <w:t>ам</w:t>
      </w:r>
      <w:r w:rsidRPr="00EB6FAF">
        <w:rPr>
          <w:sz w:val="28"/>
          <w:szCs w:val="28"/>
        </w:rPr>
        <w:t>.</w:t>
      </w:r>
    </w:p>
    <w:p w:rsidR="00F36F97" w:rsidRPr="000D5DEC" w:rsidRDefault="00F36F97" w:rsidP="005D08F5">
      <w:pPr>
        <w:tabs>
          <w:tab w:val="left" w:pos="567"/>
        </w:tabs>
        <w:ind w:firstLine="737"/>
        <w:contextualSpacing/>
        <w:jc w:val="both"/>
        <w:rPr>
          <w:sz w:val="28"/>
          <w:szCs w:val="28"/>
        </w:rPr>
      </w:pPr>
      <w:r w:rsidRPr="0025488F">
        <w:rPr>
          <w:sz w:val="28"/>
          <w:szCs w:val="28"/>
        </w:rPr>
        <w:t>За истекший период фракцией</w:t>
      </w:r>
      <w:r>
        <w:rPr>
          <w:sz w:val="28"/>
          <w:szCs w:val="28"/>
        </w:rPr>
        <w:t xml:space="preserve"> ЛДПР</w:t>
      </w:r>
      <w:r w:rsidRPr="0025488F">
        <w:rPr>
          <w:sz w:val="28"/>
          <w:szCs w:val="28"/>
        </w:rPr>
        <w:t xml:space="preserve"> были разработаны и внесены на рассмотрение Законодательного Собрания и его комитетов</w:t>
      </w:r>
      <w:r>
        <w:rPr>
          <w:sz w:val="28"/>
          <w:szCs w:val="28"/>
        </w:rPr>
        <w:t xml:space="preserve"> следующие поправки:</w:t>
      </w:r>
    </w:p>
    <w:p w:rsidR="00F36F97" w:rsidRPr="00F36F97" w:rsidRDefault="0094431F" w:rsidP="005D08F5">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F36F97" w:rsidRPr="00F36F97">
        <w:rPr>
          <w:rFonts w:ascii="Times New Roman" w:hAnsi="Times New Roman"/>
          <w:b w:val="0"/>
          <w:color w:val="auto"/>
          <w:sz w:val="28"/>
          <w:szCs w:val="28"/>
        </w:rPr>
        <w:t>оправки в проект Закона Нижегородской области №</w:t>
      </w:r>
      <w:r w:rsidR="00770C55">
        <w:rPr>
          <w:rFonts w:ascii="Times New Roman" w:hAnsi="Times New Roman"/>
          <w:b w:val="0"/>
          <w:color w:val="auto"/>
          <w:sz w:val="28"/>
          <w:szCs w:val="28"/>
        </w:rPr>
        <w:t> </w:t>
      </w:r>
      <w:r w:rsidR="00F36F97" w:rsidRPr="00F36F97">
        <w:rPr>
          <w:rFonts w:ascii="Times New Roman" w:hAnsi="Times New Roman"/>
          <w:b w:val="0"/>
          <w:color w:val="auto"/>
          <w:sz w:val="28"/>
          <w:szCs w:val="28"/>
        </w:rPr>
        <w:t>1397-5 "Об отдельных вопросах организации местного самоуправления в Нижегородской области"</w:t>
      </w:r>
    </w:p>
    <w:p w:rsidR="00F36F97" w:rsidRPr="00F36F97" w:rsidRDefault="00F36F97" w:rsidP="005D08F5">
      <w:pPr>
        <w:tabs>
          <w:tab w:val="left" w:pos="567"/>
        </w:tabs>
        <w:ind w:firstLine="737"/>
        <w:contextualSpacing/>
        <w:jc w:val="both"/>
        <w:rPr>
          <w:i/>
          <w:sz w:val="28"/>
          <w:szCs w:val="28"/>
        </w:rPr>
      </w:pPr>
      <w:r w:rsidRPr="00F36F97">
        <w:rPr>
          <w:i/>
          <w:sz w:val="28"/>
          <w:szCs w:val="28"/>
        </w:rPr>
        <w:t>Суть поправок заключается в следующем:</w:t>
      </w:r>
    </w:p>
    <w:p w:rsidR="00F36F97" w:rsidRPr="00F36F97" w:rsidRDefault="00D81E61" w:rsidP="005D08F5">
      <w:pPr>
        <w:tabs>
          <w:tab w:val="left" w:pos="567"/>
        </w:tabs>
        <w:ind w:firstLine="737"/>
        <w:contextualSpacing/>
        <w:jc w:val="both"/>
        <w:rPr>
          <w:i/>
          <w:sz w:val="28"/>
          <w:szCs w:val="28"/>
        </w:rPr>
      </w:pPr>
      <w:r>
        <w:rPr>
          <w:i/>
          <w:sz w:val="28"/>
          <w:szCs w:val="28"/>
        </w:rPr>
        <w:t>1</w:t>
      </w:r>
      <w:r w:rsidRPr="00D81E61">
        <w:rPr>
          <w:i/>
          <w:sz w:val="28"/>
          <w:szCs w:val="28"/>
        </w:rPr>
        <w:t>)</w:t>
      </w:r>
      <w:r w:rsidR="00F36F97" w:rsidRPr="00F36F97">
        <w:rPr>
          <w:i/>
          <w:sz w:val="28"/>
          <w:szCs w:val="28"/>
        </w:rPr>
        <w:t xml:space="preserve"> </w:t>
      </w:r>
      <w:r w:rsidR="00770C55">
        <w:rPr>
          <w:i/>
          <w:sz w:val="28"/>
          <w:szCs w:val="28"/>
        </w:rPr>
        <w:t>п</w:t>
      </w:r>
      <w:r w:rsidR="00F36F97" w:rsidRPr="00F36F97">
        <w:rPr>
          <w:i/>
          <w:sz w:val="28"/>
          <w:szCs w:val="28"/>
        </w:rPr>
        <w:t>редставительный орган муниципального образования состоит из депутатов, избираемых на муниципальных выборах на основе всеобщего равного и прямого избирательного права при тайном голосовании. Председатель представительного органа муниципального образования, избирается этим органом из своего состава</w:t>
      </w:r>
      <w:r w:rsidR="00770C55">
        <w:rPr>
          <w:i/>
          <w:sz w:val="28"/>
          <w:szCs w:val="28"/>
        </w:rPr>
        <w:t>;</w:t>
      </w:r>
    </w:p>
    <w:p w:rsidR="00F36F97" w:rsidRPr="00F36F97" w:rsidRDefault="00F36F97" w:rsidP="005D08F5">
      <w:pPr>
        <w:tabs>
          <w:tab w:val="left" w:pos="567"/>
        </w:tabs>
        <w:ind w:firstLine="737"/>
        <w:contextualSpacing/>
        <w:jc w:val="both"/>
        <w:rPr>
          <w:i/>
          <w:sz w:val="28"/>
          <w:szCs w:val="28"/>
        </w:rPr>
      </w:pPr>
      <w:r w:rsidRPr="00F36F97">
        <w:rPr>
          <w:i/>
          <w:sz w:val="28"/>
          <w:szCs w:val="28"/>
        </w:rPr>
        <w:t>2</w:t>
      </w:r>
      <w:r w:rsidR="00D81E61">
        <w:rPr>
          <w:i/>
          <w:sz w:val="28"/>
          <w:szCs w:val="28"/>
        </w:rPr>
        <w:t>)</w:t>
      </w:r>
      <w:r w:rsidR="00770C55">
        <w:rPr>
          <w:i/>
          <w:sz w:val="28"/>
          <w:szCs w:val="28"/>
        </w:rPr>
        <w:t> в</w:t>
      </w:r>
      <w:r w:rsidRPr="00F36F97">
        <w:rPr>
          <w:i/>
          <w:sz w:val="28"/>
          <w:szCs w:val="28"/>
        </w:rPr>
        <w:t>ыборы депутатов представительных органов муниципальных образований проводятся по смешанной избирательной системе - по одномандатным избирательным округам и по единому избирательному округу. При этом число депутатов, избираемых по единому избирательному округу, должно составлять не менее половины от установленного числа депутатов представительного органа муниципального образования</w:t>
      </w:r>
      <w:r w:rsidR="00770C55">
        <w:rPr>
          <w:i/>
          <w:sz w:val="28"/>
          <w:szCs w:val="28"/>
        </w:rPr>
        <w:t>.</w:t>
      </w:r>
    </w:p>
    <w:p w:rsidR="00F36F97" w:rsidRPr="00F36F97" w:rsidRDefault="00F36F97" w:rsidP="005D08F5">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sidRPr="00F36F97">
        <w:rPr>
          <w:rFonts w:ascii="Times New Roman" w:hAnsi="Times New Roman"/>
          <w:b w:val="0"/>
          <w:color w:val="auto"/>
          <w:sz w:val="28"/>
          <w:szCs w:val="28"/>
        </w:rPr>
        <w:t xml:space="preserve"> </w:t>
      </w:r>
      <w:r w:rsidR="0094431F">
        <w:rPr>
          <w:rFonts w:ascii="Times New Roman" w:hAnsi="Times New Roman"/>
          <w:b w:val="0"/>
          <w:color w:val="auto"/>
          <w:sz w:val="28"/>
          <w:szCs w:val="28"/>
        </w:rPr>
        <w:t>п</w:t>
      </w:r>
      <w:r w:rsidRPr="00F36F97">
        <w:rPr>
          <w:rFonts w:ascii="Times New Roman" w:hAnsi="Times New Roman"/>
          <w:b w:val="0"/>
          <w:color w:val="auto"/>
          <w:sz w:val="28"/>
          <w:szCs w:val="28"/>
        </w:rPr>
        <w:t>оправки в проект Закона Нижегородской области №</w:t>
      </w:r>
      <w:r w:rsidR="00770C55">
        <w:rPr>
          <w:rFonts w:ascii="Times New Roman" w:hAnsi="Times New Roman"/>
          <w:b w:val="0"/>
          <w:color w:val="auto"/>
          <w:sz w:val="28"/>
          <w:szCs w:val="28"/>
        </w:rPr>
        <w:t> </w:t>
      </w:r>
      <w:r w:rsidRPr="00F36F97">
        <w:rPr>
          <w:rFonts w:ascii="Times New Roman" w:hAnsi="Times New Roman"/>
          <w:b w:val="0"/>
          <w:color w:val="auto"/>
          <w:sz w:val="28"/>
          <w:szCs w:val="28"/>
        </w:rPr>
        <w:t>1398-5 "Об отдельных вопросах организации местного самоуправления в</w:t>
      </w:r>
      <w:r w:rsidR="0094431F">
        <w:rPr>
          <w:rFonts w:ascii="Times New Roman" w:hAnsi="Times New Roman"/>
          <w:b w:val="0"/>
          <w:color w:val="auto"/>
          <w:sz w:val="28"/>
          <w:szCs w:val="28"/>
        </w:rPr>
        <w:t xml:space="preserve"> муниципальном образовании </w:t>
      </w:r>
      <w:r w:rsidRPr="00F36F97">
        <w:rPr>
          <w:rFonts w:ascii="Times New Roman" w:hAnsi="Times New Roman"/>
          <w:b w:val="0"/>
          <w:color w:val="auto"/>
          <w:sz w:val="28"/>
          <w:szCs w:val="28"/>
        </w:rPr>
        <w:t xml:space="preserve"> город Нижн</w:t>
      </w:r>
      <w:r w:rsidR="0094431F">
        <w:rPr>
          <w:rFonts w:ascii="Times New Roman" w:hAnsi="Times New Roman"/>
          <w:b w:val="0"/>
          <w:color w:val="auto"/>
          <w:sz w:val="28"/>
          <w:szCs w:val="28"/>
        </w:rPr>
        <w:t>ий</w:t>
      </w:r>
      <w:r w:rsidRPr="00F36F97">
        <w:rPr>
          <w:rFonts w:ascii="Times New Roman" w:hAnsi="Times New Roman"/>
          <w:b w:val="0"/>
          <w:color w:val="auto"/>
          <w:sz w:val="28"/>
          <w:szCs w:val="28"/>
        </w:rPr>
        <w:t xml:space="preserve"> Новгород"</w:t>
      </w:r>
    </w:p>
    <w:p w:rsidR="00F36F97" w:rsidRPr="00F36F97" w:rsidRDefault="00F36F97" w:rsidP="005D08F5">
      <w:pPr>
        <w:tabs>
          <w:tab w:val="left" w:pos="567"/>
        </w:tabs>
        <w:ind w:firstLine="737"/>
        <w:contextualSpacing/>
        <w:jc w:val="both"/>
        <w:rPr>
          <w:i/>
          <w:sz w:val="28"/>
          <w:szCs w:val="28"/>
        </w:rPr>
      </w:pPr>
      <w:r w:rsidRPr="00F36F97">
        <w:rPr>
          <w:i/>
          <w:sz w:val="28"/>
          <w:szCs w:val="28"/>
        </w:rPr>
        <w:t>Суть поправок заключается в следующем:</w:t>
      </w:r>
    </w:p>
    <w:p w:rsidR="00F36F97" w:rsidRPr="00F36F97" w:rsidRDefault="00F36F97" w:rsidP="005D08F5">
      <w:pPr>
        <w:tabs>
          <w:tab w:val="left" w:pos="567"/>
        </w:tabs>
        <w:ind w:firstLine="737"/>
        <w:contextualSpacing/>
        <w:jc w:val="both"/>
        <w:rPr>
          <w:i/>
          <w:sz w:val="28"/>
          <w:szCs w:val="28"/>
        </w:rPr>
      </w:pPr>
      <w:r w:rsidRPr="00F36F97">
        <w:rPr>
          <w:i/>
          <w:sz w:val="28"/>
          <w:szCs w:val="28"/>
        </w:rPr>
        <w:lastRenderedPageBreak/>
        <w:t>1</w:t>
      </w:r>
      <w:r>
        <w:rPr>
          <w:i/>
          <w:sz w:val="28"/>
          <w:szCs w:val="28"/>
        </w:rPr>
        <w:t>) </w:t>
      </w:r>
      <w:r w:rsidR="00770C55">
        <w:rPr>
          <w:i/>
          <w:sz w:val="28"/>
          <w:szCs w:val="28"/>
        </w:rPr>
        <w:t>о</w:t>
      </w:r>
      <w:r w:rsidRPr="00F36F97">
        <w:rPr>
          <w:i/>
          <w:sz w:val="28"/>
          <w:szCs w:val="28"/>
        </w:rPr>
        <w:t xml:space="preserve">бщее число депутатов </w:t>
      </w:r>
      <w:r w:rsidR="0076578C">
        <w:rPr>
          <w:i/>
          <w:sz w:val="28"/>
          <w:szCs w:val="28"/>
        </w:rPr>
        <w:t>г</w:t>
      </w:r>
      <w:r w:rsidRPr="00F36F97">
        <w:rPr>
          <w:i/>
          <w:sz w:val="28"/>
          <w:szCs w:val="28"/>
        </w:rPr>
        <w:t>ородской Думы города Нижн</w:t>
      </w:r>
      <w:r w:rsidR="00630C44">
        <w:rPr>
          <w:i/>
          <w:sz w:val="28"/>
          <w:szCs w:val="28"/>
        </w:rPr>
        <w:t>ий</w:t>
      </w:r>
      <w:r w:rsidRPr="00F36F97">
        <w:rPr>
          <w:i/>
          <w:sz w:val="28"/>
          <w:szCs w:val="28"/>
        </w:rPr>
        <w:t xml:space="preserve"> Новгород составляет </w:t>
      </w:r>
      <w:r w:rsidR="00630C44">
        <w:rPr>
          <w:i/>
          <w:sz w:val="28"/>
          <w:szCs w:val="28"/>
        </w:rPr>
        <w:t>46</w:t>
      </w:r>
      <w:r w:rsidRPr="00F36F97">
        <w:rPr>
          <w:i/>
          <w:sz w:val="28"/>
          <w:szCs w:val="28"/>
        </w:rPr>
        <w:t xml:space="preserve"> депутатов, избираемых на муниципальных выборах на основе всеобщего равного и прямого избирательного права при тайном голосовании.</w:t>
      </w:r>
    </w:p>
    <w:p w:rsidR="00F36F97" w:rsidRPr="00F36F97" w:rsidRDefault="00630C44" w:rsidP="005D08F5">
      <w:pPr>
        <w:tabs>
          <w:tab w:val="left" w:pos="567"/>
        </w:tabs>
        <w:ind w:firstLine="737"/>
        <w:contextualSpacing/>
        <w:jc w:val="both"/>
        <w:rPr>
          <w:i/>
          <w:sz w:val="28"/>
          <w:szCs w:val="28"/>
        </w:rPr>
      </w:pPr>
      <w:r>
        <w:rPr>
          <w:i/>
          <w:sz w:val="28"/>
          <w:szCs w:val="28"/>
        </w:rPr>
        <w:t>23</w:t>
      </w:r>
      <w:r w:rsidR="00F36F97" w:rsidRPr="00F36F97">
        <w:rPr>
          <w:i/>
          <w:sz w:val="28"/>
          <w:szCs w:val="28"/>
        </w:rPr>
        <w:t xml:space="preserve"> депутата избираются по одномандатным избирательным округам, образуемым на территории муниципального образования, и  </w:t>
      </w:r>
      <w:r>
        <w:rPr>
          <w:i/>
          <w:sz w:val="28"/>
          <w:szCs w:val="28"/>
        </w:rPr>
        <w:t>23</w:t>
      </w:r>
      <w:r w:rsidR="00F36F97" w:rsidRPr="00F36F97">
        <w:rPr>
          <w:i/>
          <w:sz w:val="28"/>
          <w:szCs w:val="28"/>
        </w:rPr>
        <w:t xml:space="preserve"> депутата (50% от общего числа депутатов) избираются по единому избирательному округу, включающему в себя всю территорию муниципального образования, пропорционально числу голосов избирателей, полученных каждым из списка кандидатов, выдвинут</w:t>
      </w:r>
      <w:r w:rsidR="00770C55">
        <w:rPr>
          <w:i/>
          <w:sz w:val="28"/>
          <w:szCs w:val="28"/>
        </w:rPr>
        <w:t>ых избирательными объединениями;</w:t>
      </w:r>
    </w:p>
    <w:p w:rsidR="00F36F97" w:rsidRPr="00F36F97" w:rsidRDefault="00F36F97" w:rsidP="005D08F5">
      <w:pPr>
        <w:tabs>
          <w:tab w:val="left" w:pos="567"/>
        </w:tabs>
        <w:ind w:firstLine="737"/>
        <w:contextualSpacing/>
        <w:jc w:val="both"/>
        <w:rPr>
          <w:i/>
          <w:sz w:val="28"/>
          <w:szCs w:val="28"/>
        </w:rPr>
      </w:pPr>
      <w:r w:rsidRPr="00F36F97">
        <w:rPr>
          <w:i/>
          <w:sz w:val="28"/>
          <w:szCs w:val="28"/>
        </w:rPr>
        <w:t>2</w:t>
      </w:r>
      <w:r>
        <w:rPr>
          <w:i/>
          <w:sz w:val="28"/>
          <w:szCs w:val="28"/>
        </w:rPr>
        <w:t>) </w:t>
      </w:r>
      <w:r w:rsidR="00770C55">
        <w:rPr>
          <w:i/>
          <w:sz w:val="28"/>
          <w:szCs w:val="28"/>
        </w:rPr>
        <w:t>с</w:t>
      </w:r>
      <w:r w:rsidR="00630C44">
        <w:rPr>
          <w:i/>
          <w:sz w:val="28"/>
          <w:szCs w:val="28"/>
        </w:rPr>
        <w:t>рок полномочий г</w:t>
      </w:r>
      <w:r w:rsidRPr="00F36F97">
        <w:rPr>
          <w:i/>
          <w:sz w:val="28"/>
          <w:szCs w:val="28"/>
        </w:rPr>
        <w:t>ородской Думы города Нижн</w:t>
      </w:r>
      <w:r w:rsidR="00630C44">
        <w:rPr>
          <w:i/>
          <w:sz w:val="28"/>
          <w:szCs w:val="28"/>
        </w:rPr>
        <w:t>ий</w:t>
      </w:r>
      <w:r w:rsidR="00770C55">
        <w:rPr>
          <w:i/>
          <w:sz w:val="28"/>
          <w:szCs w:val="28"/>
        </w:rPr>
        <w:t xml:space="preserve"> Новгород составляет пять лет;</w:t>
      </w:r>
    </w:p>
    <w:p w:rsidR="00F36F97" w:rsidRPr="00F36F97" w:rsidRDefault="00F36F97" w:rsidP="005D08F5">
      <w:pPr>
        <w:tabs>
          <w:tab w:val="left" w:pos="567"/>
        </w:tabs>
        <w:ind w:firstLine="737"/>
        <w:contextualSpacing/>
        <w:jc w:val="both"/>
        <w:rPr>
          <w:i/>
          <w:sz w:val="28"/>
          <w:szCs w:val="28"/>
        </w:rPr>
      </w:pPr>
      <w:r w:rsidRPr="00F36F97">
        <w:rPr>
          <w:i/>
          <w:sz w:val="28"/>
          <w:szCs w:val="28"/>
        </w:rPr>
        <w:t>3</w:t>
      </w:r>
      <w:r>
        <w:rPr>
          <w:i/>
          <w:sz w:val="28"/>
          <w:szCs w:val="28"/>
        </w:rPr>
        <w:t>) </w:t>
      </w:r>
      <w:r w:rsidR="00630C44">
        <w:rPr>
          <w:i/>
          <w:sz w:val="28"/>
          <w:szCs w:val="28"/>
        </w:rPr>
        <w:t>п</w:t>
      </w:r>
      <w:r w:rsidRPr="00F36F97">
        <w:rPr>
          <w:i/>
          <w:sz w:val="28"/>
          <w:szCs w:val="28"/>
        </w:rPr>
        <w:t xml:space="preserve">редседатель </w:t>
      </w:r>
      <w:r w:rsidR="00630C44">
        <w:rPr>
          <w:i/>
          <w:sz w:val="28"/>
          <w:szCs w:val="28"/>
        </w:rPr>
        <w:t>г</w:t>
      </w:r>
      <w:r w:rsidRPr="00F36F97">
        <w:rPr>
          <w:i/>
          <w:sz w:val="28"/>
          <w:szCs w:val="28"/>
        </w:rPr>
        <w:t>ородской Думы города Нижн</w:t>
      </w:r>
      <w:r w:rsidR="00630C44">
        <w:rPr>
          <w:i/>
          <w:sz w:val="28"/>
          <w:szCs w:val="28"/>
        </w:rPr>
        <w:t>ий</w:t>
      </w:r>
      <w:r w:rsidRPr="00F36F97">
        <w:rPr>
          <w:i/>
          <w:sz w:val="28"/>
          <w:szCs w:val="28"/>
        </w:rPr>
        <w:t xml:space="preserve"> Новгород  избирается </w:t>
      </w:r>
      <w:r w:rsidR="00630C44">
        <w:rPr>
          <w:i/>
          <w:sz w:val="28"/>
          <w:szCs w:val="28"/>
        </w:rPr>
        <w:t>г</w:t>
      </w:r>
      <w:r w:rsidRPr="00F36F97">
        <w:rPr>
          <w:i/>
          <w:sz w:val="28"/>
          <w:szCs w:val="28"/>
        </w:rPr>
        <w:t>ородской Думой города Нижн</w:t>
      </w:r>
      <w:r w:rsidR="00630C44">
        <w:rPr>
          <w:i/>
          <w:sz w:val="28"/>
          <w:szCs w:val="28"/>
        </w:rPr>
        <w:t>ий</w:t>
      </w:r>
      <w:r w:rsidRPr="00F36F97">
        <w:rPr>
          <w:i/>
          <w:sz w:val="28"/>
          <w:szCs w:val="28"/>
        </w:rPr>
        <w:t xml:space="preserve"> Новгород из своего сос</w:t>
      </w:r>
      <w:r w:rsidR="00770C55">
        <w:rPr>
          <w:i/>
          <w:sz w:val="28"/>
          <w:szCs w:val="28"/>
        </w:rPr>
        <w:t>тава;</w:t>
      </w:r>
    </w:p>
    <w:p w:rsidR="00F36F97" w:rsidRPr="00F36F97" w:rsidRDefault="00F36F97" w:rsidP="005D08F5">
      <w:pPr>
        <w:tabs>
          <w:tab w:val="left" w:pos="567"/>
        </w:tabs>
        <w:ind w:firstLine="737"/>
        <w:contextualSpacing/>
        <w:jc w:val="both"/>
        <w:rPr>
          <w:i/>
          <w:sz w:val="28"/>
          <w:szCs w:val="28"/>
        </w:rPr>
      </w:pPr>
      <w:r w:rsidRPr="00F36F97">
        <w:rPr>
          <w:i/>
          <w:sz w:val="28"/>
          <w:szCs w:val="28"/>
        </w:rPr>
        <w:t>4</w:t>
      </w:r>
      <w:r w:rsidR="00D81E61">
        <w:rPr>
          <w:i/>
          <w:sz w:val="28"/>
          <w:szCs w:val="28"/>
        </w:rPr>
        <w:t>) </w:t>
      </w:r>
      <w:r w:rsidR="00630C44">
        <w:rPr>
          <w:i/>
          <w:sz w:val="28"/>
          <w:szCs w:val="28"/>
        </w:rPr>
        <w:t>г</w:t>
      </w:r>
      <w:r w:rsidRPr="00F36F97">
        <w:rPr>
          <w:i/>
          <w:sz w:val="28"/>
          <w:szCs w:val="28"/>
        </w:rPr>
        <w:t>ородская Дума города Нижн</w:t>
      </w:r>
      <w:r w:rsidR="00630C44">
        <w:rPr>
          <w:i/>
          <w:sz w:val="28"/>
          <w:szCs w:val="28"/>
        </w:rPr>
        <w:t>ий</w:t>
      </w:r>
      <w:r w:rsidRPr="00F36F97">
        <w:rPr>
          <w:i/>
          <w:sz w:val="28"/>
          <w:szCs w:val="28"/>
        </w:rPr>
        <w:t xml:space="preserve"> Новгород осуществляет полномочия, установленные Федеральным законом от 6 октября 2003 года № 131-ФЗ "Об общих принципах организации местного самоуправления в Российской Федерации", другими федеральными законами и иными нормативными правовыми актами Российской Федерации, Уставом города Нижн</w:t>
      </w:r>
      <w:r w:rsidR="00665714">
        <w:rPr>
          <w:i/>
          <w:sz w:val="28"/>
          <w:szCs w:val="28"/>
        </w:rPr>
        <w:t>ий</w:t>
      </w:r>
      <w:r w:rsidRPr="00F36F97">
        <w:rPr>
          <w:i/>
          <w:sz w:val="28"/>
          <w:szCs w:val="28"/>
        </w:rPr>
        <w:t xml:space="preserve"> Новгород". </w:t>
      </w:r>
    </w:p>
    <w:p w:rsidR="00F36F97" w:rsidRPr="00594A3E" w:rsidRDefault="00665714" w:rsidP="005D08F5">
      <w:pPr>
        <w:pStyle w:val="ac"/>
        <w:numPr>
          <w:ilvl w:val="0"/>
          <w:numId w:val="9"/>
        </w:numPr>
        <w:tabs>
          <w:tab w:val="left" w:pos="993"/>
        </w:tabs>
        <w:spacing w:before="0" w:beforeAutospacing="0" w:after="0" w:afterAutospacing="0"/>
        <w:ind w:left="0" w:firstLine="737"/>
        <w:jc w:val="both"/>
        <w:rPr>
          <w:sz w:val="28"/>
          <w:szCs w:val="28"/>
        </w:rPr>
      </w:pPr>
      <w:r>
        <w:rPr>
          <w:rFonts w:ascii="Times New Roman" w:hAnsi="Times New Roman"/>
          <w:b w:val="0"/>
          <w:color w:val="auto"/>
          <w:sz w:val="28"/>
          <w:szCs w:val="28"/>
        </w:rPr>
        <w:t xml:space="preserve"> поправки в проект з</w:t>
      </w:r>
      <w:r w:rsidR="00F36F97" w:rsidRPr="00594A3E">
        <w:rPr>
          <w:rFonts w:ascii="Times New Roman" w:hAnsi="Times New Roman"/>
          <w:b w:val="0"/>
          <w:color w:val="auto"/>
          <w:sz w:val="28"/>
          <w:szCs w:val="28"/>
        </w:rPr>
        <w:t>акона Нижегородской области №</w:t>
      </w:r>
      <w:r w:rsidR="00770C55">
        <w:rPr>
          <w:rFonts w:ascii="Times New Roman" w:hAnsi="Times New Roman"/>
          <w:b w:val="0"/>
          <w:color w:val="auto"/>
          <w:sz w:val="28"/>
          <w:szCs w:val="28"/>
        </w:rPr>
        <w:t> </w:t>
      </w:r>
      <w:r w:rsidR="00F36F97" w:rsidRPr="00594A3E">
        <w:rPr>
          <w:rFonts w:ascii="Times New Roman" w:hAnsi="Times New Roman"/>
          <w:b w:val="0"/>
          <w:color w:val="auto"/>
          <w:sz w:val="28"/>
          <w:szCs w:val="28"/>
        </w:rPr>
        <w:t>1415-5 "Об областном бюджете на 2015 год и на плановый период 2016 и 2017 годов"</w:t>
      </w:r>
    </w:p>
    <w:p w:rsidR="00F36F97" w:rsidRPr="00594A3E" w:rsidRDefault="00F36F97" w:rsidP="005D08F5">
      <w:pPr>
        <w:tabs>
          <w:tab w:val="left" w:pos="567"/>
        </w:tabs>
        <w:ind w:firstLine="737"/>
        <w:contextualSpacing/>
        <w:jc w:val="both"/>
        <w:rPr>
          <w:i/>
          <w:sz w:val="28"/>
          <w:szCs w:val="28"/>
        </w:rPr>
      </w:pPr>
      <w:r w:rsidRPr="00594A3E">
        <w:rPr>
          <w:i/>
          <w:sz w:val="28"/>
          <w:szCs w:val="28"/>
        </w:rPr>
        <w:t>Суть поправок заключается в следующем:</w:t>
      </w:r>
    </w:p>
    <w:p w:rsidR="00F36F97" w:rsidRPr="00594A3E" w:rsidRDefault="00F36F97" w:rsidP="005D08F5">
      <w:pPr>
        <w:tabs>
          <w:tab w:val="left" w:pos="567"/>
        </w:tabs>
        <w:ind w:firstLine="737"/>
        <w:contextualSpacing/>
        <w:jc w:val="both"/>
        <w:rPr>
          <w:i/>
          <w:sz w:val="28"/>
          <w:szCs w:val="28"/>
        </w:rPr>
      </w:pPr>
      <w:r w:rsidRPr="00594A3E">
        <w:rPr>
          <w:i/>
          <w:sz w:val="28"/>
          <w:szCs w:val="28"/>
        </w:rPr>
        <w:t>1</w:t>
      </w:r>
      <w:r w:rsidR="00594A3E" w:rsidRPr="00594A3E">
        <w:rPr>
          <w:i/>
          <w:sz w:val="28"/>
          <w:szCs w:val="28"/>
        </w:rPr>
        <w:t>)</w:t>
      </w:r>
      <w:r w:rsidR="00594A3E">
        <w:rPr>
          <w:i/>
          <w:sz w:val="28"/>
          <w:szCs w:val="28"/>
          <w:lang w:val="en-US"/>
        </w:rPr>
        <w:t> </w:t>
      </w:r>
      <w:r w:rsidR="00770C55">
        <w:rPr>
          <w:i/>
          <w:sz w:val="28"/>
          <w:szCs w:val="28"/>
        </w:rPr>
        <w:t>пе</w:t>
      </w:r>
      <w:r w:rsidRPr="00594A3E">
        <w:rPr>
          <w:i/>
          <w:sz w:val="28"/>
          <w:szCs w:val="28"/>
        </w:rPr>
        <w:t xml:space="preserve">рераспределение средств со статьи </w:t>
      </w:r>
      <w:r w:rsidR="00770C55">
        <w:rPr>
          <w:i/>
          <w:sz w:val="28"/>
          <w:szCs w:val="28"/>
        </w:rPr>
        <w:t>"</w:t>
      </w:r>
      <w:r w:rsidRPr="00594A3E">
        <w:rPr>
          <w:i/>
          <w:sz w:val="28"/>
          <w:szCs w:val="28"/>
        </w:rPr>
        <w:t>резервный фонд Правительства Нижегородской области</w:t>
      </w:r>
      <w:r w:rsidR="00770C55">
        <w:rPr>
          <w:i/>
          <w:sz w:val="28"/>
          <w:szCs w:val="28"/>
        </w:rPr>
        <w:t>";</w:t>
      </w:r>
    </w:p>
    <w:p w:rsidR="00F36F97" w:rsidRPr="00594A3E" w:rsidRDefault="00F36F97" w:rsidP="005D08F5">
      <w:pPr>
        <w:tabs>
          <w:tab w:val="left" w:pos="567"/>
        </w:tabs>
        <w:ind w:firstLine="737"/>
        <w:contextualSpacing/>
        <w:jc w:val="both"/>
        <w:rPr>
          <w:i/>
          <w:sz w:val="28"/>
          <w:szCs w:val="28"/>
        </w:rPr>
      </w:pPr>
      <w:r w:rsidRPr="00594A3E">
        <w:rPr>
          <w:i/>
          <w:sz w:val="28"/>
          <w:szCs w:val="28"/>
        </w:rPr>
        <w:t>2</w:t>
      </w:r>
      <w:r w:rsidR="00594A3E" w:rsidRPr="00594A3E">
        <w:rPr>
          <w:i/>
          <w:sz w:val="28"/>
          <w:szCs w:val="28"/>
        </w:rPr>
        <w:t>)</w:t>
      </w:r>
      <w:r w:rsidR="00594A3E">
        <w:rPr>
          <w:i/>
          <w:sz w:val="28"/>
          <w:szCs w:val="28"/>
          <w:lang w:val="en-US"/>
        </w:rPr>
        <w:t> </w:t>
      </w:r>
      <w:r w:rsidR="00770C55">
        <w:rPr>
          <w:i/>
          <w:sz w:val="28"/>
          <w:szCs w:val="28"/>
        </w:rPr>
        <w:t>п</w:t>
      </w:r>
      <w:r w:rsidRPr="00594A3E">
        <w:rPr>
          <w:i/>
          <w:sz w:val="28"/>
          <w:szCs w:val="28"/>
        </w:rPr>
        <w:t>ерераспределение средств со ст</w:t>
      </w:r>
      <w:r w:rsidR="00474396">
        <w:rPr>
          <w:i/>
          <w:sz w:val="28"/>
          <w:szCs w:val="28"/>
        </w:rPr>
        <w:t xml:space="preserve">атьи </w:t>
      </w:r>
      <w:r w:rsidR="00665714">
        <w:rPr>
          <w:i/>
          <w:sz w:val="28"/>
          <w:szCs w:val="28"/>
        </w:rPr>
        <w:t>"</w:t>
      </w:r>
      <w:r w:rsidR="00474396">
        <w:rPr>
          <w:i/>
          <w:sz w:val="28"/>
          <w:szCs w:val="28"/>
        </w:rPr>
        <w:t>спорт высших достижений</w:t>
      </w:r>
      <w:r w:rsidR="00665714">
        <w:rPr>
          <w:i/>
          <w:sz w:val="28"/>
          <w:szCs w:val="28"/>
        </w:rPr>
        <w:t>"</w:t>
      </w:r>
      <w:r w:rsidR="00474396">
        <w:rPr>
          <w:i/>
          <w:sz w:val="28"/>
          <w:szCs w:val="28"/>
        </w:rPr>
        <w:t xml:space="preserve"> </w:t>
      </w:r>
      <w:r w:rsidRPr="00594A3E">
        <w:rPr>
          <w:i/>
          <w:sz w:val="28"/>
          <w:szCs w:val="28"/>
        </w:rPr>
        <w:t xml:space="preserve">за </w:t>
      </w:r>
      <w:r w:rsidRPr="00594A3E">
        <w:rPr>
          <w:i/>
          <w:sz w:val="28"/>
          <w:szCs w:val="28"/>
        </w:rPr>
        <w:tab/>
        <w:t xml:space="preserve">счет сокращения размера субсидий на финансирование </w:t>
      </w:r>
      <w:r w:rsidR="00594A3E" w:rsidRPr="00594A3E">
        <w:rPr>
          <w:i/>
          <w:sz w:val="28"/>
          <w:szCs w:val="28"/>
        </w:rPr>
        <w:t xml:space="preserve"> </w:t>
      </w:r>
      <w:r w:rsidRPr="00594A3E">
        <w:rPr>
          <w:i/>
          <w:sz w:val="28"/>
          <w:szCs w:val="28"/>
        </w:rPr>
        <w:t xml:space="preserve">ПФК </w:t>
      </w:r>
      <w:r w:rsidR="00474396">
        <w:rPr>
          <w:i/>
          <w:sz w:val="28"/>
          <w:szCs w:val="28"/>
        </w:rPr>
        <w:t>"</w:t>
      </w:r>
      <w:r w:rsidRPr="00594A3E">
        <w:rPr>
          <w:i/>
          <w:sz w:val="28"/>
          <w:szCs w:val="28"/>
        </w:rPr>
        <w:t>Волга</w:t>
      </w:r>
      <w:r w:rsidR="00474396">
        <w:rPr>
          <w:i/>
          <w:sz w:val="28"/>
          <w:szCs w:val="28"/>
        </w:rPr>
        <w:t>";</w:t>
      </w:r>
    </w:p>
    <w:p w:rsidR="00F36F97" w:rsidRPr="00594A3E" w:rsidRDefault="00474396" w:rsidP="005D08F5">
      <w:pPr>
        <w:tabs>
          <w:tab w:val="left" w:pos="567"/>
        </w:tabs>
        <w:ind w:firstLine="737"/>
        <w:contextualSpacing/>
        <w:jc w:val="both"/>
        <w:rPr>
          <w:i/>
          <w:sz w:val="28"/>
          <w:szCs w:val="28"/>
        </w:rPr>
      </w:pPr>
      <w:r>
        <w:rPr>
          <w:i/>
          <w:sz w:val="28"/>
          <w:szCs w:val="28"/>
        </w:rPr>
        <w:t>3</w:t>
      </w:r>
      <w:r w:rsidR="00594A3E" w:rsidRPr="00594A3E">
        <w:rPr>
          <w:i/>
          <w:sz w:val="28"/>
          <w:szCs w:val="28"/>
        </w:rPr>
        <w:t>)</w:t>
      </w:r>
      <w:r w:rsidR="00594A3E">
        <w:rPr>
          <w:i/>
          <w:sz w:val="28"/>
          <w:szCs w:val="28"/>
          <w:lang w:val="en-US"/>
        </w:rPr>
        <w:t> </w:t>
      </w:r>
      <w:r>
        <w:rPr>
          <w:i/>
          <w:sz w:val="28"/>
          <w:szCs w:val="28"/>
        </w:rPr>
        <w:t>п</w:t>
      </w:r>
      <w:r w:rsidR="00F36F97" w:rsidRPr="00594A3E">
        <w:rPr>
          <w:i/>
          <w:sz w:val="28"/>
          <w:szCs w:val="28"/>
        </w:rPr>
        <w:t xml:space="preserve">ерераспределение средств со статьи </w:t>
      </w:r>
      <w:r w:rsidR="00665714">
        <w:rPr>
          <w:i/>
          <w:sz w:val="28"/>
          <w:szCs w:val="28"/>
        </w:rPr>
        <w:t>"</w:t>
      </w:r>
      <w:r w:rsidR="00F36F97" w:rsidRPr="00594A3E">
        <w:rPr>
          <w:i/>
          <w:sz w:val="28"/>
          <w:szCs w:val="28"/>
        </w:rPr>
        <w:t>средства массовой информации</w:t>
      </w:r>
      <w:r w:rsidR="00665714">
        <w:rPr>
          <w:i/>
          <w:sz w:val="28"/>
          <w:szCs w:val="28"/>
        </w:rPr>
        <w:t>"</w:t>
      </w:r>
      <w:r w:rsidR="00F36F97" w:rsidRPr="00594A3E">
        <w:rPr>
          <w:i/>
          <w:sz w:val="28"/>
          <w:szCs w:val="28"/>
        </w:rPr>
        <w:t xml:space="preserve"> за счет  уменьшение в 3 раза бюджетных субсидий СМИ</w:t>
      </w:r>
      <w:r>
        <w:rPr>
          <w:i/>
          <w:sz w:val="28"/>
          <w:szCs w:val="28"/>
        </w:rPr>
        <w:t>;</w:t>
      </w:r>
    </w:p>
    <w:p w:rsidR="00F36F97" w:rsidRPr="00594A3E" w:rsidRDefault="00474396" w:rsidP="005D08F5">
      <w:pPr>
        <w:tabs>
          <w:tab w:val="left" w:pos="567"/>
        </w:tabs>
        <w:ind w:firstLine="737"/>
        <w:contextualSpacing/>
        <w:jc w:val="both"/>
        <w:rPr>
          <w:i/>
          <w:sz w:val="28"/>
          <w:szCs w:val="28"/>
        </w:rPr>
      </w:pPr>
      <w:r>
        <w:rPr>
          <w:i/>
          <w:sz w:val="28"/>
          <w:szCs w:val="28"/>
        </w:rPr>
        <w:t>4</w:t>
      </w:r>
      <w:r w:rsidR="00594A3E" w:rsidRPr="00594A3E">
        <w:rPr>
          <w:i/>
          <w:sz w:val="28"/>
          <w:szCs w:val="28"/>
        </w:rPr>
        <w:t>)</w:t>
      </w:r>
      <w:r w:rsidR="00594A3E">
        <w:rPr>
          <w:i/>
          <w:sz w:val="28"/>
          <w:szCs w:val="28"/>
          <w:lang w:val="en-US"/>
        </w:rPr>
        <w:t> </w:t>
      </w:r>
      <w:r w:rsidR="00665714">
        <w:rPr>
          <w:i/>
          <w:sz w:val="28"/>
          <w:szCs w:val="28"/>
        </w:rPr>
        <w:t>п</w:t>
      </w:r>
      <w:r w:rsidR="00F36F97" w:rsidRPr="00594A3E">
        <w:rPr>
          <w:i/>
          <w:sz w:val="28"/>
          <w:szCs w:val="28"/>
        </w:rPr>
        <w:t xml:space="preserve">ерераспределение средств областного бюджета с инвестиций в строительство технопарка </w:t>
      </w:r>
      <w:r>
        <w:rPr>
          <w:i/>
          <w:sz w:val="28"/>
          <w:szCs w:val="28"/>
        </w:rPr>
        <w:t>"</w:t>
      </w:r>
      <w:proofErr w:type="spellStart"/>
      <w:r w:rsidR="00F36F97" w:rsidRPr="00594A3E">
        <w:rPr>
          <w:i/>
          <w:sz w:val="28"/>
          <w:szCs w:val="28"/>
        </w:rPr>
        <w:t>Анкудиновка</w:t>
      </w:r>
      <w:proofErr w:type="spellEnd"/>
      <w:r>
        <w:rPr>
          <w:i/>
          <w:sz w:val="28"/>
          <w:szCs w:val="28"/>
        </w:rPr>
        <w:t>".</w:t>
      </w:r>
    </w:p>
    <w:p w:rsidR="004D4F63" w:rsidRPr="0087283F" w:rsidRDefault="0006430B" w:rsidP="005D08F5">
      <w:pPr>
        <w:ind w:firstLine="737"/>
        <w:contextualSpacing/>
        <w:jc w:val="both"/>
        <w:rPr>
          <w:sz w:val="28"/>
          <w:szCs w:val="28"/>
        </w:rPr>
      </w:pPr>
      <w:r>
        <w:rPr>
          <w:sz w:val="28"/>
          <w:szCs w:val="28"/>
        </w:rPr>
        <w:t>Депутатами проводит</w:t>
      </w:r>
      <w:r w:rsidR="004D4F63" w:rsidRPr="0087283F">
        <w:rPr>
          <w:sz w:val="28"/>
          <w:szCs w:val="28"/>
        </w:rPr>
        <w:t>ся  работа с обращениями граждан:</w:t>
      </w:r>
    </w:p>
    <w:p w:rsidR="004D4F63" w:rsidRPr="0087283F" w:rsidRDefault="004D4F63" w:rsidP="005D08F5">
      <w:pPr>
        <w:numPr>
          <w:ilvl w:val="0"/>
          <w:numId w:val="10"/>
        </w:numPr>
        <w:ind w:left="0" w:firstLine="737"/>
        <w:contextualSpacing/>
        <w:jc w:val="both"/>
        <w:rPr>
          <w:sz w:val="28"/>
          <w:szCs w:val="28"/>
        </w:rPr>
      </w:pPr>
      <w:r w:rsidRPr="0087283F">
        <w:rPr>
          <w:sz w:val="28"/>
          <w:szCs w:val="28"/>
        </w:rPr>
        <w:t xml:space="preserve">личные приемы граждан; </w:t>
      </w:r>
    </w:p>
    <w:p w:rsidR="004D4F63" w:rsidRPr="0087283F" w:rsidRDefault="00F77136" w:rsidP="005D08F5">
      <w:pPr>
        <w:numPr>
          <w:ilvl w:val="0"/>
          <w:numId w:val="10"/>
        </w:numPr>
        <w:ind w:left="0" w:firstLine="737"/>
        <w:contextualSpacing/>
        <w:jc w:val="both"/>
        <w:rPr>
          <w:sz w:val="28"/>
          <w:szCs w:val="28"/>
        </w:rPr>
      </w:pPr>
      <w:r>
        <w:rPr>
          <w:sz w:val="28"/>
          <w:szCs w:val="28"/>
        </w:rPr>
        <w:t xml:space="preserve">прямые </w:t>
      </w:r>
      <w:r w:rsidR="004D4F63" w:rsidRPr="0087283F">
        <w:rPr>
          <w:sz w:val="28"/>
          <w:szCs w:val="28"/>
        </w:rPr>
        <w:t xml:space="preserve">телефонные </w:t>
      </w:r>
      <w:r>
        <w:rPr>
          <w:sz w:val="28"/>
          <w:szCs w:val="28"/>
        </w:rPr>
        <w:t>линии</w:t>
      </w:r>
      <w:r w:rsidR="004D4F63" w:rsidRPr="0087283F">
        <w:rPr>
          <w:sz w:val="28"/>
          <w:szCs w:val="28"/>
        </w:rPr>
        <w:t>;</w:t>
      </w:r>
    </w:p>
    <w:p w:rsidR="004D4F63" w:rsidRPr="0087283F" w:rsidRDefault="004D4F63" w:rsidP="005D08F5">
      <w:pPr>
        <w:numPr>
          <w:ilvl w:val="0"/>
          <w:numId w:val="10"/>
        </w:numPr>
        <w:ind w:left="0" w:firstLine="737"/>
        <w:contextualSpacing/>
        <w:jc w:val="both"/>
        <w:rPr>
          <w:sz w:val="28"/>
          <w:szCs w:val="28"/>
        </w:rPr>
      </w:pPr>
      <w:r w:rsidRPr="0087283F">
        <w:rPr>
          <w:sz w:val="28"/>
          <w:szCs w:val="28"/>
        </w:rPr>
        <w:t>ответы на письма граждан.</w:t>
      </w:r>
    </w:p>
    <w:p w:rsidR="009F2126" w:rsidRPr="006B4F67" w:rsidRDefault="004D4F63" w:rsidP="005D08F5">
      <w:pPr>
        <w:ind w:firstLine="737"/>
        <w:contextualSpacing/>
        <w:jc w:val="both"/>
        <w:rPr>
          <w:sz w:val="28"/>
          <w:szCs w:val="28"/>
        </w:rPr>
      </w:pPr>
      <w:r w:rsidRPr="0087283F">
        <w:rPr>
          <w:sz w:val="28"/>
          <w:szCs w:val="28"/>
        </w:rPr>
        <w:t xml:space="preserve">За отчетный период </w:t>
      </w:r>
      <w:r w:rsidR="0006430B">
        <w:rPr>
          <w:sz w:val="28"/>
          <w:szCs w:val="28"/>
        </w:rPr>
        <w:t>в адрес</w:t>
      </w:r>
      <w:r w:rsidRPr="0087283F">
        <w:rPr>
          <w:sz w:val="28"/>
          <w:szCs w:val="28"/>
        </w:rPr>
        <w:t xml:space="preserve"> депутатов фракции ЛД</w:t>
      </w:r>
      <w:r w:rsidR="0006430B">
        <w:rPr>
          <w:sz w:val="28"/>
          <w:szCs w:val="28"/>
        </w:rPr>
        <w:t xml:space="preserve">ПР поступило  </w:t>
      </w:r>
      <w:r w:rsidR="0006430B" w:rsidRPr="0087283F">
        <w:rPr>
          <w:sz w:val="28"/>
          <w:szCs w:val="28"/>
        </w:rPr>
        <w:t>4</w:t>
      </w:r>
      <w:r w:rsidR="00EB6FAF">
        <w:rPr>
          <w:sz w:val="28"/>
          <w:szCs w:val="28"/>
        </w:rPr>
        <w:t>1</w:t>
      </w:r>
      <w:r w:rsidR="0006430B" w:rsidRPr="0087283F">
        <w:rPr>
          <w:sz w:val="28"/>
          <w:szCs w:val="28"/>
        </w:rPr>
        <w:t>9</w:t>
      </w:r>
      <w:r w:rsidR="0006430B">
        <w:rPr>
          <w:sz w:val="28"/>
          <w:szCs w:val="28"/>
        </w:rPr>
        <w:t xml:space="preserve"> обращений граждан</w:t>
      </w:r>
      <w:r w:rsidRPr="0087283F">
        <w:rPr>
          <w:sz w:val="28"/>
          <w:szCs w:val="28"/>
        </w:rPr>
        <w:t xml:space="preserve">.  Из них решенных  вопросов: </w:t>
      </w:r>
      <w:r w:rsidR="00EB6FAF">
        <w:rPr>
          <w:sz w:val="28"/>
          <w:szCs w:val="28"/>
        </w:rPr>
        <w:t>377</w:t>
      </w:r>
      <w:r w:rsidR="0006430B">
        <w:rPr>
          <w:sz w:val="28"/>
          <w:szCs w:val="28"/>
        </w:rPr>
        <w:t>.</w:t>
      </w:r>
    </w:p>
    <w:p w:rsidR="004D4F63" w:rsidRPr="0087283F" w:rsidRDefault="004D4F63" w:rsidP="005D08F5">
      <w:pPr>
        <w:ind w:firstLine="737"/>
        <w:jc w:val="both"/>
        <w:rPr>
          <w:sz w:val="28"/>
          <w:szCs w:val="28"/>
        </w:rPr>
      </w:pPr>
      <w:r w:rsidRPr="0087283F">
        <w:rPr>
          <w:sz w:val="28"/>
          <w:szCs w:val="28"/>
        </w:rPr>
        <w:t xml:space="preserve">Тематика обращений граждан: </w:t>
      </w:r>
    </w:p>
    <w:p w:rsidR="004D4F63" w:rsidRPr="0087283F" w:rsidRDefault="0006430B" w:rsidP="005D08F5">
      <w:pPr>
        <w:pStyle w:val="a5"/>
        <w:numPr>
          <w:ilvl w:val="0"/>
          <w:numId w:val="11"/>
        </w:numPr>
        <w:ind w:left="0" w:firstLine="737"/>
        <w:jc w:val="both"/>
        <w:rPr>
          <w:sz w:val="28"/>
          <w:szCs w:val="28"/>
        </w:rPr>
      </w:pPr>
      <w:r>
        <w:rPr>
          <w:sz w:val="28"/>
          <w:szCs w:val="28"/>
        </w:rPr>
        <w:t>в</w:t>
      </w:r>
      <w:r w:rsidR="004D4F63" w:rsidRPr="0087283F">
        <w:rPr>
          <w:sz w:val="28"/>
          <w:szCs w:val="28"/>
        </w:rPr>
        <w:t>опросы здравоохранения</w:t>
      </w:r>
      <w:r w:rsidR="00F734C6">
        <w:rPr>
          <w:sz w:val="28"/>
          <w:szCs w:val="28"/>
        </w:rPr>
        <w:t>;</w:t>
      </w:r>
    </w:p>
    <w:p w:rsidR="004D4F63" w:rsidRPr="0087283F" w:rsidRDefault="0006430B" w:rsidP="005D08F5">
      <w:pPr>
        <w:pStyle w:val="a5"/>
        <w:numPr>
          <w:ilvl w:val="0"/>
          <w:numId w:val="11"/>
        </w:numPr>
        <w:ind w:left="0" w:firstLine="737"/>
        <w:jc w:val="both"/>
        <w:rPr>
          <w:sz w:val="28"/>
          <w:szCs w:val="28"/>
        </w:rPr>
      </w:pPr>
      <w:r>
        <w:rPr>
          <w:sz w:val="28"/>
          <w:szCs w:val="28"/>
        </w:rPr>
        <w:t>вопросы п</w:t>
      </w:r>
      <w:r w:rsidR="004D4F63" w:rsidRPr="0087283F">
        <w:rPr>
          <w:sz w:val="28"/>
          <w:szCs w:val="28"/>
        </w:rPr>
        <w:t>енсионного обеспечения</w:t>
      </w:r>
      <w:r w:rsidR="00F734C6">
        <w:rPr>
          <w:sz w:val="28"/>
          <w:szCs w:val="28"/>
        </w:rPr>
        <w:t>;</w:t>
      </w:r>
      <w:r w:rsidR="004D4F63" w:rsidRPr="0087283F">
        <w:rPr>
          <w:sz w:val="28"/>
          <w:szCs w:val="28"/>
        </w:rPr>
        <w:t xml:space="preserve"> </w:t>
      </w:r>
    </w:p>
    <w:p w:rsidR="004D4F63" w:rsidRPr="0087283F" w:rsidRDefault="0006430B" w:rsidP="005D08F5">
      <w:pPr>
        <w:pStyle w:val="a5"/>
        <w:numPr>
          <w:ilvl w:val="0"/>
          <w:numId w:val="11"/>
        </w:numPr>
        <w:ind w:left="0" w:firstLine="737"/>
        <w:jc w:val="both"/>
        <w:rPr>
          <w:sz w:val="28"/>
          <w:szCs w:val="28"/>
        </w:rPr>
      </w:pPr>
      <w:r>
        <w:rPr>
          <w:sz w:val="28"/>
          <w:szCs w:val="28"/>
        </w:rPr>
        <w:t>м</w:t>
      </w:r>
      <w:r w:rsidR="004D4F63" w:rsidRPr="0087283F">
        <w:rPr>
          <w:sz w:val="28"/>
          <w:szCs w:val="28"/>
        </w:rPr>
        <w:t>атериальная помощь</w:t>
      </w:r>
      <w:r w:rsidR="00F734C6">
        <w:rPr>
          <w:sz w:val="28"/>
          <w:szCs w:val="28"/>
        </w:rPr>
        <w:t>;</w:t>
      </w:r>
      <w:r w:rsidR="004D4F63" w:rsidRPr="0087283F">
        <w:rPr>
          <w:sz w:val="28"/>
          <w:szCs w:val="28"/>
        </w:rPr>
        <w:t xml:space="preserve"> </w:t>
      </w:r>
    </w:p>
    <w:p w:rsidR="004D4F63" w:rsidRPr="0087283F" w:rsidRDefault="0006430B" w:rsidP="005D08F5">
      <w:pPr>
        <w:pStyle w:val="a5"/>
        <w:numPr>
          <w:ilvl w:val="0"/>
          <w:numId w:val="11"/>
        </w:numPr>
        <w:ind w:left="0" w:firstLine="737"/>
        <w:jc w:val="both"/>
        <w:rPr>
          <w:sz w:val="28"/>
          <w:szCs w:val="28"/>
        </w:rPr>
      </w:pPr>
      <w:r>
        <w:rPr>
          <w:sz w:val="28"/>
          <w:szCs w:val="28"/>
        </w:rPr>
        <w:t>и</w:t>
      </w:r>
      <w:r w:rsidR="004D4F63" w:rsidRPr="0087283F">
        <w:rPr>
          <w:sz w:val="28"/>
          <w:szCs w:val="28"/>
        </w:rPr>
        <w:t>ные вопросы социальной сферы</w:t>
      </w:r>
      <w:r w:rsidR="00F734C6">
        <w:rPr>
          <w:sz w:val="28"/>
          <w:szCs w:val="28"/>
        </w:rPr>
        <w:t>;</w:t>
      </w:r>
    </w:p>
    <w:p w:rsidR="004D4F63" w:rsidRPr="0087283F" w:rsidRDefault="004D4F63" w:rsidP="005D08F5">
      <w:pPr>
        <w:pStyle w:val="a5"/>
        <w:numPr>
          <w:ilvl w:val="0"/>
          <w:numId w:val="11"/>
        </w:numPr>
        <w:ind w:left="0" w:firstLine="737"/>
        <w:jc w:val="both"/>
        <w:rPr>
          <w:sz w:val="28"/>
          <w:szCs w:val="28"/>
        </w:rPr>
      </w:pPr>
      <w:r w:rsidRPr="0087283F">
        <w:rPr>
          <w:sz w:val="28"/>
          <w:szCs w:val="28"/>
        </w:rPr>
        <w:t>ЖКХ и коммунально-бытовые услуги</w:t>
      </w:r>
      <w:r w:rsidR="00F734C6">
        <w:rPr>
          <w:sz w:val="28"/>
          <w:szCs w:val="28"/>
        </w:rPr>
        <w:t>;</w:t>
      </w:r>
    </w:p>
    <w:p w:rsidR="004D4F63" w:rsidRPr="0087283F" w:rsidRDefault="0006430B" w:rsidP="005D08F5">
      <w:pPr>
        <w:pStyle w:val="a5"/>
        <w:numPr>
          <w:ilvl w:val="0"/>
          <w:numId w:val="11"/>
        </w:numPr>
        <w:ind w:left="0" w:firstLine="737"/>
        <w:jc w:val="both"/>
        <w:rPr>
          <w:sz w:val="28"/>
          <w:szCs w:val="28"/>
        </w:rPr>
      </w:pPr>
      <w:r>
        <w:rPr>
          <w:sz w:val="28"/>
          <w:szCs w:val="28"/>
        </w:rPr>
        <w:t>з</w:t>
      </w:r>
      <w:r w:rsidR="004D4F63" w:rsidRPr="0087283F">
        <w:rPr>
          <w:sz w:val="28"/>
          <w:szCs w:val="28"/>
        </w:rPr>
        <w:t>емлеустройство и градостроительство, оформление земельных участков</w:t>
      </w:r>
      <w:r w:rsidR="00F734C6">
        <w:rPr>
          <w:sz w:val="28"/>
          <w:szCs w:val="28"/>
        </w:rPr>
        <w:t>;</w:t>
      </w:r>
    </w:p>
    <w:p w:rsidR="004D4F63" w:rsidRPr="0087283F" w:rsidRDefault="00F734C6" w:rsidP="005D08F5">
      <w:pPr>
        <w:pStyle w:val="a5"/>
        <w:numPr>
          <w:ilvl w:val="0"/>
          <w:numId w:val="11"/>
        </w:numPr>
        <w:ind w:left="0" w:firstLine="737"/>
        <w:jc w:val="both"/>
        <w:rPr>
          <w:sz w:val="28"/>
          <w:szCs w:val="28"/>
        </w:rPr>
      </w:pPr>
      <w:r>
        <w:rPr>
          <w:sz w:val="28"/>
          <w:szCs w:val="28"/>
        </w:rPr>
        <w:lastRenderedPageBreak/>
        <w:t>в</w:t>
      </w:r>
      <w:r w:rsidR="004D4F63" w:rsidRPr="0087283F">
        <w:rPr>
          <w:sz w:val="28"/>
          <w:szCs w:val="28"/>
        </w:rPr>
        <w:t>опросы труда и заработной платы</w:t>
      </w:r>
      <w:r>
        <w:rPr>
          <w:sz w:val="28"/>
          <w:szCs w:val="28"/>
        </w:rPr>
        <w:t>;</w:t>
      </w:r>
    </w:p>
    <w:p w:rsidR="004D4F63" w:rsidRPr="0087283F" w:rsidRDefault="00F734C6" w:rsidP="005D08F5">
      <w:pPr>
        <w:pStyle w:val="a5"/>
        <w:numPr>
          <w:ilvl w:val="0"/>
          <w:numId w:val="11"/>
        </w:numPr>
        <w:ind w:left="0" w:firstLine="737"/>
        <w:jc w:val="both"/>
        <w:rPr>
          <w:sz w:val="28"/>
          <w:szCs w:val="28"/>
        </w:rPr>
      </w:pPr>
      <w:r>
        <w:rPr>
          <w:sz w:val="28"/>
          <w:szCs w:val="28"/>
        </w:rPr>
        <w:t>т</w:t>
      </w:r>
      <w:r w:rsidR="004D4F63" w:rsidRPr="0087283F">
        <w:rPr>
          <w:sz w:val="28"/>
          <w:szCs w:val="28"/>
        </w:rPr>
        <w:t>акже поступило немало ходатайств  об оказании финансовой помощи, спонсорской поддержке для проведения каких-либо мероприятий.</w:t>
      </w:r>
    </w:p>
    <w:p w:rsidR="004D4F63" w:rsidRPr="0087283F" w:rsidRDefault="004D4F63" w:rsidP="005D08F5">
      <w:pPr>
        <w:ind w:firstLine="737"/>
        <w:contextualSpacing/>
        <w:jc w:val="both"/>
        <w:rPr>
          <w:sz w:val="28"/>
          <w:szCs w:val="28"/>
        </w:rPr>
      </w:pPr>
      <w:r w:rsidRPr="0087283F">
        <w:rPr>
          <w:sz w:val="28"/>
          <w:szCs w:val="28"/>
        </w:rPr>
        <w:t>Организованы четыре</w:t>
      </w:r>
      <w:r w:rsidRPr="0087283F">
        <w:rPr>
          <w:b/>
          <w:sz w:val="28"/>
          <w:szCs w:val="28"/>
        </w:rPr>
        <w:t xml:space="preserve"> </w:t>
      </w:r>
      <w:r w:rsidRPr="0087283F">
        <w:rPr>
          <w:sz w:val="28"/>
          <w:szCs w:val="28"/>
        </w:rPr>
        <w:t xml:space="preserve">  общественных  приемных, в которых еженедельно ведется прием граждан</w:t>
      </w:r>
      <w:r w:rsidR="00571BD1">
        <w:rPr>
          <w:sz w:val="28"/>
          <w:szCs w:val="28"/>
        </w:rPr>
        <w:t>.</w:t>
      </w:r>
    </w:p>
    <w:p w:rsidR="004D4F63" w:rsidRPr="0087283F" w:rsidRDefault="004D4F63" w:rsidP="005D08F5">
      <w:pPr>
        <w:pStyle w:val="a5"/>
        <w:ind w:left="0" w:firstLine="737"/>
        <w:jc w:val="both"/>
        <w:rPr>
          <w:sz w:val="28"/>
          <w:szCs w:val="28"/>
        </w:rPr>
      </w:pPr>
      <w:r w:rsidRPr="0087283F">
        <w:rPr>
          <w:sz w:val="28"/>
          <w:szCs w:val="28"/>
        </w:rPr>
        <w:t>Фракцией ЛДПР в Законодательном Собрании осуществляется взаимодействие с местными печатными и телевизионными СМИ</w:t>
      </w:r>
      <w:r w:rsidR="00F734C6">
        <w:rPr>
          <w:sz w:val="28"/>
          <w:szCs w:val="28"/>
        </w:rPr>
        <w:t>,</w:t>
      </w:r>
      <w:r w:rsidRPr="0087283F">
        <w:rPr>
          <w:sz w:val="28"/>
          <w:szCs w:val="28"/>
        </w:rPr>
        <w:t xml:space="preserve"> такими как:</w:t>
      </w:r>
    </w:p>
    <w:p w:rsidR="004D4F63" w:rsidRPr="0087283F" w:rsidRDefault="004D4F63" w:rsidP="005D08F5">
      <w:pPr>
        <w:pStyle w:val="a5"/>
        <w:numPr>
          <w:ilvl w:val="0"/>
          <w:numId w:val="12"/>
        </w:numPr>
        <w:ind w:left="0" w:firstLine="737"/>
        <w:jc w:val="both"/>
        <w:rPr>
          <w:sz w:val="28"/>
          <w:szCs w:val="28"/>
        </w:rPr>
      </w:pPr>
      <w:r w:rsidRPr="0087283F">
        <w:rPr>
          <w:sz w:val="28"/>
          <w:szCs w:val="28"/>
        </w:rPr>
        <w:t xml:space="preserve">НИА </w:t>
      </w:r>
      <w:r w:rsidR="00F734C6">
        <w:rPr>
          <w:sz w:val="28"/>
          <w:szCs w:val="28"/>
        </w:rPr>
        <w:t>"</w:t>
      </w:r>
      <w:r w:rsidRPr="0087283F">
        <w:rPr>
          <w:sz w:val="28"/>
          <w:szCs w:val="28"/>
        </w:rPr>
        <w:t>Нижний Новгород</w:t>
      </w:r>
      <w:r w:rsidR="00F734C6">
        <w:rPr>
          <w:sz w:val="28"/>
          <w:szCs w:val="28"/>
        </w:rPr>
        <w:t>";</w:t>
      </w:r>
    </w:p>
    <w:p w:rsidR="004D4F63" w:rsidRPr="0087283F" w:rsidRDefault="00E37208" w:rsidP="005D08F5">
      <w:pPr>
        <w:pStyle w:val="a5"/>
        <w:numPr>
          <w:ilvl w:val="0"/>
          <w:numId w:val="12"/>
        </w:numPr>
        <w:ind w:left="0" w:firstLine="737"/>
        <w:jc w:val="both"/>
        <w:rPr>
          <w:sz w:val="28"/>
          <w:szCs w:val="28"/>
        </w:rPr>
      </w:pPr>
      <w:r>
        <w:rPr>
          <w:sz w:val="28"/>
          <w:szCs w:val="28"/>
        </w:rPr>
        <w:t>"</w:t>
      </w:r>
      <w:r w:rsidR="004D4F63" w:rsidRPr="0087283F">
        <w:rPr>
          <w:sz w:val="28"/>
          <w:szCs w:val="28"/>
        </w:rPr>
        <w:t>Новости Заволжья</w:t>
      </w:r>
      <w:r>
        <w:rPr>
          <w:sz w:val="28"/>
          <w:szCs w:val="28"/>
        </w:rPr>
        <w:t>"</w:t>
      </w:r>
      <w:r w:rsidR="00F734C6">
        <w:rPr>
          <w:sz w:val="28"/>
          <w:szCs w:val="28"/>
        </w:rPr>
        <w:t>;</w:t>
      </w:r>
    </w:p>
    <w:p w:rsidR="004D4F63" w:rsidRPr="0087283F" w:rsidRDefault="00F734C6" w:rsidP="005D08F5">
      <w:pPr>
        <w:pStyle w:val="a5"/>
        <w:numPr>
          <w:ilvl w:val="0"/>
          <w:numId w:val="12"/>
        </w:numPr>
        <w:ind w:left="0" w:firstLine="737"/>
        <w:jc w:val="both"/>
        <w:rPr>
          <w:sz w:val="28"/>
          <w:szCs w:val="28"/>
        </w:rPr>
      </w:pPr>
      <w:r>
        <w:rPr>
          <w:sz w:val="28"/>
          <w:szCs w:val="28"/>
        </w:rPr>
        <w:t>"</w:t>
      </w:r>
      <w:r w:rsidR="004D4F63" w:rsidRPr="0087283F">
        <w:rPr>
          <w:sz w:val="28"/>
          <w:szCs w:val="28"/>
        </w:rPr>
        <w:t>Вести-Приволжь</w:t>
      </w:r>
      <w:r>
        <w:rPr>
          <w:sz w:val="28"/>
          <w:szCs w:val="28"/>
        </w:rPr>
        <w:t xml:space="preserve">е" </w:t>
      </w:r>
    </w:p>
    <w:p w:rsidR="004D4F63" w:rsidRPr="0087283F" w:rsidRDefault="00E37208" w:rsidP="005D08F5">
      <w:pPr>
        <w:pStyle w:val="a5"/>
        <w:numPr>
          <w:ilvl w:val="0"/>
          <w:numId w:val="12"/>
        </w:numPr>
        <w:ind w:left="0" w:firstLine="737"/>
        <w:jc w:val="both"/>
        <w:rPr>
          <w:sz w:val="28"/>
          <w:szCs w:val="28"/>
        </w:rPr>
      </w:pPr>
      <w:r>
        <w:rPr>
          <w:sz w:val="28"/>
          <w:szCs w:val="28"/>
        </w:rPr>
        <w:t>с</w:t>
      </w:r>
      <w:r w:rsidR="004D4F63" w:rsidRPr="0087283F">
        <w:rPr>
          <w:sz w:val="28"/>
          <w:szCs w:val="28"/>
        </w:rPr>
        <w:t>айт Законодательного Собрания Нижегородской области</w:t>
      </w:r>
      <w:r>
        <w:rPr>
          <w:sz w:val="28"/>
          <w:szCs w:val="28"/>
        </w:rPr>
        <w:t xml:space="preserve"> в информационно-телекоммуникационной сети "Интернет";</w:t>
      </w:r>
    </w:p>
    <w:p w:rsidR="004D4F63" w:rsidRPr="0087283F" w:rsidRDefault="004D4F63" w:rsidP="005D08F5">
      <w:pPr>
        <w:pStyle w:val="a5"/>
        <w:numPr>
          <w:ilvl w:val="0"/>
          <w:numId w:val="12"/>
        </w:numPr>
        <w:ind w:left="0" w:firstLine="737"/>
        <w:jc w:val="both"/>
        <w:rPr>
          <w:sz w:val="28"/>
          <w:szCs w:val="28"/>
        </w:rPr>
      </w:pPr>
      <w:r w:rsidRPr="0087283F">
        <w:rPr>
          <w:sz w:val="28"/>
          <w:szCs w:val="28"/>
        </w:rPr>
        <w:t>ВГТРК-Нижний Новгород</w:t>
      </w:r>
    </w:p>
    <w:p w:rsidR="004D4F63" w:rsidRPr="0087283F" w:rsidRDefault="00E37208" w:rsidP="005D08F5">
      <w:pPr>
        <w:pStyle w:val="a5"/>
        <w:numPr>
          <w:ilvl w:val="0"/>
          <w:numId w:val="12"/>
        </w:numPr>
        <w:ind w:left="0" w:firstLine="737"/>
        <w:jc w:val="both"/>
        <w:rPr>
          <w:sz w:val="28"/>
          <w:szCs w:val="28"/>
        </w:rPr>
      </w:pPr>
      <w:r>
        <w:rPr>
          <w:sz w:val="28"/>
          <w:szCs w:val="28"/>
        </w:rPr>
        <w:t>г</w:t>
      </w:r>
      <w:r w:rsidR="004D4F63" w:rsidRPr="0087283F">
        <w:rPr>
          <w:sz w:val="28"/>
          <w:szCs w:val="28"/>
        </w:rPr>
        <w:t xml:space="preserve">азета </w:t>
      </w:r>
      <w:r w:rsidR="00F734C6">
        <w:rPr>
          <w:sz w:val="28"/>
          <w:szCs w:val="28"/>
        </w:rPr>
        <w:t>"</w:t>
      </w:r>
      <w:proofErr w:type="spellStart"/>
      <w:r w:rsidR="004D4F63" w:rsidRPr="0087283F">
        <w:rPr>
          <w:sz w:val="28"/>
          <w:szCs w:val="28"/>
        </w:rPr>
        <w:t>Арзамасские</w:t>
      </w:r>
      <w:proofErr w:type="spellEnd"/>
      <w:r w:rsidR="004D4F63" w:rsidRPr="0087283F">
        <w:rPr>
          <w:sz w:val="28"/>
          <w:szCs w:val="28"/>
        </w:rPr>
        <w:t xml:space="preserve"> новости</w:t>
      </w:r>
      <w:r w:rsidR="00F734C6">
        <w:rPr>
          <w:sz w:val="28"/>
          <w:szCs w:val="28"/>
        </w:rPr>
        <w:t>";</w:t>
      </w:r>
      <w:r w:rsidR="004D4F63" w:rsidRPr="0087283F">
        <w:rPr>
          <w:sz w:val="28"/>
          <w:szCs w:val="28"/>
        </w:rPr>
        <w:t xml:space="preserve">   </w:t>
      </w:r>
    </w:p>
    <w:p w:rsidR="004D4F63" w:rsidRPr="0087283F" w:rsidRDefault="00E37208" w:rsidP="005D08F5">
      <w:pPr>
        <w:pStyle w:val="a5"/>
        <w:numPr>
          <w:ilvl w:val="0"/>
          <w:numId w:val="12"/>
        </w:numPr>
        <w:ind w:left="0" w:firstLine="737"/>
        <w:jc w:val="both"/>
        <w:rPr>
          <w:sz w:val="28"/>
          <w:szCs w:val="28"/>
        </w:rPr>
      </w:pPr>
      <w:r>
        <w:rPr>
          <w:sz w:val="28"/>
          <w:szCs w:val="28"/>
        </w:rPr>
        <w:t>г</w:t>
      </w:r>
      <w:r w:rsidR="004D4F63" w:rsidRPr="0087283F">
        <w:rPr>
          <w:sz w:val="28"/>
          <w:szCs w:val="28"/>
        </w:rPr>
        <w:t xml:space="preserve">азета </w:t>
      </w:r>
      <w:r w:rsidR="00F734C6">
        <w:rPr>
          <w:sz w:val="28"/>
          <w:szCs w:val="28"/>
        </w:rPr>
        <w:t>"</w:t>
      </w:r>
      <w:proofErr w:type="spellStart"/>
      <w:r w:rsidR="004D4F63" w:rsidRPr="0087283F">
        <w:rPr>
          <w:sz w:val="28"/>
          <w:szCs w:val="28"/>
        </w:rPr>
        <w:t>Борская</w:t>
      </w:r>
      <w:proofErr w:type="spellEnd"/>
      <w:r w:rsidR="004D4F63" w:rsidRPr="0087283F">
        <w:rPr>
          <w:sz w:val="28"/>
          <w:szCs w:val="28"/>
        </w:rPr>
        <w:t xml:space="preserve"> правда</w:t>
      </w:r>
      <w:r w:rsidR="00F734C6">
        <w:rPr>
          <w:sz w:val="28"/>
          <w:szCs w:val="28"/>
        </w:rPr>
        <w:t>";</w:t>
      </w:r>
    </w:p>
    <w:p w:rsidR="004D4F63" w:rsidRPr="0087283F" w:rsidRDefault="00F734C6" w:rsidP="005D08F5">
      <w:pPr>
        <w:pStyle w:val="a5"/>
        <w:numPr>
          <w:ilvl w:val="0"/>
          <w:numId w:val="12"/>
        </w:numPr>
        <w:ind w:left="0" w:firstLine="737"/>
        <w:jc w:val="both"/>
        <w:rPr>
          <w:sz w:val="28"/>
          <w:szCs w:val="28"/>
        </w:rPr>
      </w:pPr>
      <w:r>
        <w:rPr>
          <w:sz w:val="28"/>
          <w:szCs w:val="28"/>
        </w:rPr>
        <w:t>"</w:t>
      </w:r>
      <w:r w:rsidR="004D4F63" w:rsidRPr="0087283F">
        <w:rPr>
          <w:sz w:val="28"/>
          <w:szCs w:val="28"/>
        </w:rPr>
        <w:t xml:space="preserve">Бор </w:t>
      </w:r>
      <w:proofErr w:type="spellStart"/>
      <w:r w:rsidR="004D4F63" w:rsidRPr="0087283F">
        <w:rPr>
          <w:sz w:val="28"/>
          <w:szCs w:val="28"/>
        </w:rPr>
        <w:t>Инфо+ТВ</w:t>
      </w:r>
      <w:proofErr w:type="spellEnd"/>
      <w:r>
        <w:rPr>
          <w:sz w:val="28"/>
          <w:szCs w:val="28"/>
        </w:rPr>
        <w:t>";</w:t>
      </w:r>
    </w:p>
    <w:p w:rsidR="004D4F63" w:rsidRPr="0087283F" w:rsidRDefault="00E37208" w:rsidP="005D08F5">
      <w:pPr>
        <w:pStyle w:val="a5"/>
        <w:numPr>
          <w:ilvl w:val="0"/>
          <w:numId w:val="12"/>
        </w:numPr>
        <w:ind w:left="0" w:firstLine="737"/>
        <w:jc w:val="both"/>
        <w:rPr>
          <w:sz w:val="28"/>
          <w:szCs w:val="28"/>
        </w:rPr>
      </w:pPr>
      <w:r>
        <w:rPr>
          <w:sz w:val="28"/>
          <w:szCs w:val="28"/>
        </w:rPr>
        <w:t>т</w:t>
      </w:r>
      <w:r w:rsidR="004D4F63" w:rsidRPr="0087283F">
        <w:rPr>
          <w:sz w:val="28"/>
          <w:szCs w:val="28"/>
        </w:rPr>
        <w:t xml:space="preserve">елеканал </w:t>
      </w:r>
      <w:r w:rsidR="00F734C6">
        <w:rPr>
          <w:sz w:val="28"/>
          <w:szCs w:val="28"/>
        </w:rPr>
        <w:t>"</w:t>
      </w:r>
      <w:r w:rsidR="004D4F63" w:rsidRPr="0087283F">
        <w:rPr>
          <w:sz w:val="28"/>
          <w:szCs w:val="28"/>
        </w:rPr>
        <w:t>Левый берег</w:t>
      </w:r>
      <w:r w:rsidR="00F734C6">
        <w:rPr>
          <w:sz w:val="28"/>
          <w:szCs w:val="28"/>
        </w:rPr>
        <w:t>";</w:t>
      </w:r>
    </w:p>
    <w:p w:rsidR="004D4F63" w:rsidRPr="0087283F" w:rsidRDefault="00E37208" w:rsidP="005D08F5">
      <w:pPr>
        <w:pStyle w:val="a5"/>
        <w:numPr>
          <w:ilvl w:val="0"/>
          <w:numId w:val="12"/>
        </w:numPr>
        <w:ind w:left="0" w:firstLine="737"/>
        <w:jc w:val="both"/>
        <w:rPr>
          <w:sz w:val="28"/>
          <w:szCs w:val="28"/>
        </w:rPr>
      </w:pPr>
      <w:r>
        <w:rPr>
          <w:sz w:val="28"/>
          <w:szCs w:val="28"/>
        </w:rPr>
        <w:t>т</w:t>
      </w:r>
      <w:r w:rsidR="004D4F63" w:rsidRPr="0087283F">
        <w:rPr>
          <w:sz w:val="28"/>
          <w:szCs w:val="28"/>
        </w:rPr>
        <w:t xml:space="preserve">елеканал </w:t>
      </w:r>
      <w:r w:rsidR="00F734C6">
        <w:rPr>
          <w:sz w:val="28"/>
          <w:szCs w:val="28"/>
        </w:rPr>
        <w:t>"</w:t>
      </w:r>
      <w:r w:rsidR="004D4F63" w:rsidRPr="0087283F">
        <w:rPr>
          <w:sz w:val="28"/>
          <w:szCs w:val="28"/>
        </w:rPr>
        <w:t>Волга</w:t>
      </w:r>
      <w:r w:rsidR="00F734C6">
        <w:rPr>
          <w:sz w:val="28"/>
          <w:szCs w:val="28"/>
        </w:rPr>
        <w:t>";</w:t>
      </w:r>
      <w:r w:rsidR="004D4F63" w:rsidRPr="0087283F">
        <w:rPr>
          <w:sz w:val="28"/>
          <w:szCs w:val="28"/>
        </w:rPr>
        <w:t xml:space="preserve"> </w:t>
      </w:r>
    </w:p>
    <w:p w:rsidR="004D4F63" w:rsidRPr="0087283F" w:rsidRDefault="004D4F63" w:rsidP="005D08F5">
      <w:pPr>
        <w:pStyle w:val="a5"/>
        <w:numPr>
          <w:ilvl w:val="0"/>
          <w:numId w:val="12"/>
        </w:numPr>
        <w:ind w:left="0" w:firstLine="737"/>
        <w:jc w:val="both"/>
        <w:rPr>
          <w:sz w:val="28"/>
          <w:szCs w:val="28"/>
        </w:rPr>
      </w:pPr>
      <w:r w:rsidRPr="0087283F">
        <w:rPr>
          <w:sz w:val="28"/>
          <w:szCs w:val="28"/>
        </w:rPr>
        <w:t>газет</w:t>
      </w:r>
      <w:r w:rsidR="00F734C6">
        <w:rPr>
          <w:sz w:val="28"/>
          <w:szCs w:val="28"/>
        </w:rPr>
        <w:t>а "</w:t>
      </w:r>
      <w:r w:rsidRPr="0087283F">
        <w:rPr>
          <w:sz w:val="28"/>
          <w:szCs w:val="28"/>
        </w:rPr>
        <w:t xml:space="preserve">Земля </w:t>
      </w:r>
      <w:proofErr w:type="spellStart"/>
      <w:r w:rsidRPr="0087283F">
        <w:rPr>
          <w:sz w:val="28"/>
          <w:szCs w:val="28"/>
        </w:rPr>
        <w:t>Ветлужская</w:t>
      </w:r>
      <w:proofErr w:type="spellEnd"/>
      <w:r w:rsidRPr="0087283F">
        <w:rPr>
          <w:sz w:val="28"/>
          <w:szCs w:val="28"/>
        </w:rPr>
        <w:t>"</w:t>
      </w:r>
      <w:r w:rsidR="00F734C6">
        <w:rPr>
          <w:sz w:val="28"/>
          <w:szCs w:val="28"/>
        </w:rPr>
        <w:t>;</w:t>
      </w:r>
    </w:p>
    <w:p w:rsidR="004D4F63" w:rsidRPr="0087283F" w:rsidRDefault="00F734C6" w:rsidP="005D08F5">
      <w:pPr>
        <w:pStyle w:val="a5"/>
        <w:numPr>
          <w:ilvl w:val="0"/>
          <w:numId w:val="12"/>
        </w:numPr>
        <w:ind w:left="0" w:firstLine="737"/>
        <w:jc w:val="both"/>
        <w:rPr>
          <w:sz w:val="28"/>
          <w:szCs w:val="28"/>
        </w:rPr>
      </w:pPr>
      <w:r>
        <w:rPr>
          <w:sz w:val="28"/>
          <w:szCs w:val="28"/>
        </w:rPr>
        <w:t>ф</w:t>
      </w:r>
      <w:r w:rsidR="004D4F63" w:rsidRPr="0087283F">
        <w:rPr>
          <w:sz w:val="28"/>
          <w:szCs w:val="28"/>
        </w:rPr>
        <w:t>едеральный и региональный сайт</w:t>
      </w:r>
      <w:r>
        <w:rPr>
          <w:sz w:val="28"/>
          <w:szCs w:val="28"/>
        </w:rPr>
        <w:t>ы</w:t>
      </w:r>
      <w:r w:rsidR="004D4F63" w:rsidRPr="0087283F">
        <w:rPr>
          <w:sz w:val="28"/>
          <w:szCs w:val="28"/>
        </w:rPr>
        <w:t xml:space="preserve"> ЛДПР </w:t>
      </w:r>
      <w:r>
        <w:rPr>
          <w:sz w:val="28"/>
          <w:szCs w:val="28"/>
        </w:rPr>
        <w:t>в информационно-телекоммуникационной сети "Интернет".</w:t>
      </w:r>
    </w:p>
    <w:p w:rsidR="004D4F63" w:rsidRPr="0087283F" w:rsidRDefault="004D4F63" w:rsidP="005D08F5">
      <w:pPr>
        <w:tabs>
          <w:tab w:val="left" w:pos="426"/>
        </w:tabs>
        <w:ind w:firstLine="737"/>
        <w:jc w:val="both"/>
        <w:rPr>
          <w:sz w:val="28"/>
          <w:szCs w:val="28"/>
        </w:rPr>
      </w:pPr>
      <w:r w:rsidRPr="0087283F">
        <w:rPr>
          <w:sz w:val="28"/>
          <w:szCs w:val="28"/>
        </w:rPr>
        <w:t xml:space="preserve">За отчетный период более </w:t>
      </w:r>
      <w:r w:rsidR="00F734C6">
        <w:rPr>
          <w:sz w:val="28"/>
          <w:szCs w:val="28"/>
        </w:rPr>
        <w:t xml:space="preserve">чем </w:t>
      </w:r>
      <w:r w:rsidRPr="0087283F">
        <w:rPr>
          <w:sz w:val="28"/>
          <w:szCs w:val="28"/>
        </w:rPr>
        <w:t xml:space="preserve">в </w:t>
      </w:r>
      <w:r w:rsidR="00EB6FAF">
        <w:rPr>
          <w:sz w:val="28"/>
          <w:szCs w:val="28"/>
        </w:rPr>
        <w:t>120</w:t>
      </w:r>
      <w:r w:rsidRPr="0087283F">
        <w:rPr>
          <w:sz w:val="28"/>
          <w:szCs w:val="28"/>
        </w:rPr>
        <w:t xml:space="preserve"> региональных и федеральных СМИ был</w:t>
      </w:r>
      <w:r w:rsidR="00F734C6">
        <w:rPr>
          <w:sz w:val="28"/>
          <w:szCs w:val="28"/>
        </w:rPr>
        <w:t>а</w:t>
      </w:r>
      <w:r w:rsidRPr="0087283F">
        <w:rPr>
          <w:sz w:val="28"/>
          <w:szCs w:val="28"/>
        </w:rPr>
        <w:t xml:space="preserve"> </w:t>
      </w:r>
      <w:r w:rsidR="00F734C6">
        <w:rPr>
          <w:sz w:val="28"/>
          <w:szCs w:val="28"/>
        </w:rPr>
        <w:t>освещена</w:t>
      </w:r>
      <w:r w:rsidRPr="0087283F">
        <w:rPr>
          <w:sz w:val="28"/>
          <w:szCs w:val="28"/>
        </w:rPr>
        <w:t xml:space="preserve"> работ</w:t>
      </w:r>
      <w:r w:rsidR="00F734C6">
        <w:rPr>
          <w:sz w:val="28"/>
          <w:szCs w:val="28"/>
        </w:rPr>
        <w:t>а</w:t>
      </w:r>
      <w:r w:rsidRPr="0087283F">
        <w:rPr>
          <w:sz w:val="28"/>
          <w:szCs w:val="28"/>
        </w:rPr>
        <w:t xml:space="preserve"> депутатского корпуса фракции ЛДПР в Законодательном Собрании Нижегородской области. </w:t>
      </w:r>
    </w:p>
    <w:p w:rsidR="004D4F63" w:rsidRPr="0087283F" w:rsidRDefault="00F734C6" w:rsidP="005D08F5">
      <w:pPr>
        <w:ind w:firstLine="737"/>
        <w:jc w:val="both"/>
        <w:rPr>
          <w:sz w:val="28"/>
          <w:szCs w:val="28"/>
        </w:rPr>
      </w:pPr>
      <w:r>
        <w:rPr>
          <w:sz w:val="28"/>
          <w:szCs w:val="28"/>
        </w:rPr>
        <w:t>Фракция ЛДПР</w:t>
      </w:r>
      <w:r w:rsidR="009F2126" w:rsidRPr="0087283F">
        <w:rPr>
          <w:sz w:val="28"/>
          <w:szCs w:val="28"/>
        </w:rPr>
        <w:t xml:space="preserve"> проводит </w:t>
      </w:r>
      <w:r w:rsidR="004D4F63" w:rsidRPr="0087283F">
        <w:rPr>
          <w:sz w:val="28"/>
          <w:szCs w:val="28"/>
        </w:rPr>
        <w:t>р</w:t>
      </w:r>
      <w:r w:rsidR="009F2126" w:rsidRPr="0087283F">
        <w:rPr>
          <w:sz w:val="28"/>
          <w:szCs w:val="28"/>
        </w:rPr>
        <w:t xml:space="preserve">егулярные </w:t>
      </w:r>
      <w:r w:rsidR="004D4F63" w:rsidRPr="0087283F">
        <w:rPr>
          <w:sz w:val="28"/>
          <w:szCs w:val="28"/>
        </w:rPr>
        <w:t xml:space="preserve">встречи </w:t>
      </w:r>
      <w:r>
        <w:rPr>
          <w:sz w:val="28"/>
          <w:szCs w:val="28"/>
        </w:rPr>
        <w:t>с главами администраций районов и поселений</w:t>
      </w:r>
      <w:r w:rsidR="004D4F63" w:rsidRPr="0087283F">
        <w:rPr>
          <w:sz w:val="28"/>
          <w:szCs w:val="28"/>
        </w:rPr>
        <w:t xml:space="preserve"> с целью разрешения различного рода вопросов, оказания помощи в развитии района или поселения, а также участвует в мероприятиях</w:t>
      </w:r>
      <w:r>
        <w:rPr>
          <w:sz w:val="28"/>
          <w:szCs w:val="28"/>
        </w:rPr>
        <w:t>,</w:t>
      </w:r>
      <w:r w:rsidR="004D4F63" w:rsidRPr="0087283F">
        <w:rPr>
          <w:sz w:val="28"/>
          <w:szCs w:val="28"/>
        </w:rPr>
        <w:t xml:space="preserve"> проводимых Законодательным Собранием, к примеру,  принимали участие в  </w:t>
      </w:r>
      <w:r w:rsidR="006B762D">
        <w:rPr>
          <w:sz w:val="28"/>
          <w:szCs w:val="28"/>
        </w:rPr>
        <w:t xml:space="preserve">165 </w:t>
      </w:r>
      <w:r w:rsidR="004D4F63" w:rsidRPr="0087283F">
        <w:rPr>
          <w:sz w:val="28"/>
          <w:szCs w:val="28"/>
        </w:rPr>
        <w:t>мероприятиях</w:t>
      </w:r>
      <w:r w:rsidR="003F22D4">
        <w:rPr>
          <w:sz w:val="28"/>
          <w:szCs w:val="28"/>
        </w:rPr>
        <w:t xml:space="preserve"> Законодательного Собрания Ниж</w:t>
      </w:r>
      <w:r w:rsidR="006B762D">
        <w:rPr>
          <w:sz w:val="28"/>
          <w:szCs w:val="28"/>
        </w:rPr>
        <w:t>егородской области.</w:t>
      </w:r>
      <w:r w:rsidR="004D4F63" w:rsidRPr="0087283F">
        <w:rPr>
          <w:sz w:val="28"/>
          <w:szCs w:val="28"/>
        </w:rPr>
        <w:t xml:space="preserve"> </w:t>
      </w:r>
    </w:p>
    <w:p w:rsidR="00C260AE" w:rsidRDefault="009F2126" w:rsidP="005D08F5">
      <w:pPr>
        <w:pStyle w:val="a5"/>
        <w:ind w:left="0" w:firstLine="737"/>
        <w:jc w:val="both"/>
        <w:rPr>
          <w:sz w:val="28"/>
          <w:szCs w:val="28"/>
        </w:rPr>
      </w:pPr>
      <w:r w:rsidRPr="0087283F">
        <w:rPr>
          <w:sz w:val="28"/>
          <w:szCs w:val="28"/>
        </w:rPr>
        <w:t>Также в рамках иной деятельности фракции ЛДПР в</w:t>
      </w:r>
      <w:r w:rsidR="004D4F63" w:rsidRPr="0087283F">
        <w:rPr>
          <w:sz w:val="28"/>
          <w:szCs w:val="28"/>
        </w:rPr>
        <w:t xml:space="preserve"> отчетном году депутатами было выделено из фонда на поддержку территорий 6</w:t>
      </w:r>
      <w:r w:rsidR="0047155F">
        <w:rPr>
          <w:sz w:val="28"/>
          <w:szCs w:val="28"/>
        </w:rPr>
        <w:t xml:space="preserve"> </w:t>
      </w:r>
      <w:r w:rsidR="004D4F63" w:rsidRPr="0087283F">
        <w:rPr>
          <w:sz w:val="28"/>
          <w:szCs w:val="28"/>
        </w:rPr>
        <w:t>000</w:t>
      </w:r>
      <w:r w:rsidR="0047155F">
        <w:rPr>
          <w:sz w:val="28"/>
          <w:szCs w:val="28"/>
        </w:rPr>
        <w:t xml:space="preserve"> </w:t>
      </w:r>
      <w:proofErr w:type="spellStart"/>
      <w:r w:rsidR="004D4F63" w:rsidRPr="0087283F">
        <w:rPr>
          <w:sz w:val="28"/>
          <w:szCs w:val="28"/>
        </w:rPr>
        <w:t>000</w:t>
      </w:r>
      <w:proofErr w:type="spellEnd"/>
      <w:r w:rsidR="004D4F63" w:rsidRPr="0087283F">
        <w:rPr>
          <w:sz w:val="28"/>
          <w:szCs w:val="28"/>
        </w:rPr>
        <w:t xml:space="preserve"> рублей, </w:t>
      </w:r>
      <w:r w:rsidR="006B762D" w:rsidRPr="00E17AAC">
        <w:rPr>
          <w:sz w:val="28"/>
          <w:szCs w:val="28"/>
        </w:rPr>
        <w:t>на</w:t>
      </w:r>
      <w:r w:rsidR="006B762D">
        <w:rPr>
          <w:sz w:val="28"/>
          <w:szCs w:val="28"/>
        </w:rPr>
        <w:t xml:space="preserve"> покупку и установку детских площадок,  на установку уличного освещения, на установку пластиковых окон в детские сады,  и другие социально-значимые мероприятия.</w:t>
      </w:r>
    </w:p>
    <w:p w:rsidR="006B762D" w:rsidRDefault="006B762D" w:rsidP="005D08F5">
      <w:pPr>
        <w:pStyle w:val="a5"/>
        <w:ind w:left="0" w:firstLine="737"/>
        <w:jc w:val="both"/>
        <w:rPr>
          <w:b/>
          <w:sz w:val="28"/>
          <w:szCs w:val="28"/>
        </w:rPr>
      </w:pPr>
    </w:p>
    <w:p w:rsidR="0022166C" w:rsidRDefault="0022166C" w:rsidP="006B762D">
      <w:pPr>
        <w:pStyle w:val="a5"/>
        <w:ind w:left="0" w:firstLine="737"/>
        <w:jc w:val="both"/>
        <w:rPr>
          <w:b/>
          <w:sz w:val="28"/>
          <w:szCs w:val="28"/>
        </w:rPr>
      </w:pPr>
    </w:p>
    <w:p w:rsidR="0022166C" w:rsidRDefault="0022166C" w:rsidP="006B762D">
      <w:pPr>
        <w:pStyle w:val="a5"/>
        <w:ind w:left="0" w:firstLine="737"/>
        <w:jc w:val="both"/>
        <w:rPr>
          <w:b/>
          <w:sz w:val="28"/>
          <w:szCs w:val="28"/>
        </w:rPr>
      </w:pPr>
    </w:p>
    <w:p w:rsidR="0022166C" w:rsidRDefault="0022166C" w:rsidP="006B762D">
      <w:pPr>
        <w:pStyle w:val="a5"/>
        <w:ind w:left="0" w:firstLine="737"/>
        <w:jc w:val="both"/>
        <w:rPr>
          <w:b/>
          <w:sz w:val="28"/>
          <w:szCs w:val="28"/>
        </w:rPr>
      </w:pPr>
    </w:p>
    <w:p w:rsidR="0022166C" w:rsidRDefault="0022166C" w:rsidP="006B762D">
      <w:pPr>
        <w:pStyle w:val="a5"/>
        <w:ind w:left="0" w:firstLine="737"/>
        <w:jc w:val="both"/>
        <w:rPr>
          <w:b/>
          <w:sz w:val="28"/>
          <w:szCs w:val="28"/>
        </w:rPr>
      </w:pPr>
    </w:p>
    <w:p w:rsidR="0047155F" w:rsidRDefault="0047155F" w:rsidP="006B762D">
      <w:pPr>
        <w:pStyle w:val="a5"/>
        <w:ind w:left="0" w:firstLine="737"/>
        <w:jc w:val="both"/>
        <w:rPr>
          <w:b/>
          <w:sz w:val="28"/>
          <w:szCs w:val="28"/>
        </w:rPr>
      </w:pPr>
    </w:p>
    <w:p w:rsidR="0047155F" w:rsidRDefault="0047155F" w:rsidP="006B762D">
      <w:pPr>
        <w:pStyle w:val="a5"/>
        <w:ind w:left="0" w:firstLine="737"/>
        <w:jc w:val="both"/>
        <w:rPr>
          <w:b/>
          <w:sz w:val="28"/>
          <w:szCs w:val="28"/>
        </w:rPr>
      </w:pPr>
    </w:p>
    <w:p w:rsidR="0022166C" w:rsidRDefault="0022166C" w:rsidP="006B762D">
      <w:pPr>
        <w:pStyle w:val="a5"/>
        <w:ind w:left="0" w:firstLine="737"/>
        <w:jc w:val="both"/>
        <w:rPr>
          <w:b/>
          <w:sz w:val="28"/>
          <w:szCs w:val="28"/>
        </w:rPr>
      </w:pPr>
    </w:p>
    <w:p w:rsidR="0022166C" w:rsidRPr="0087283F" w:rsidRDefault="0022166C" w:rsidP="006B762D">
      <w:pPr>
        <w:pStyle w:val="a5"/>
        <w:ind w:left="0" w:firstLine="737"/>
        <w:jc w:val="both"/>
        <w:rPr>
          <w:b/>
          <w:sz w:val="28"/>
          <w:szCs w:val="28"/>
        </w:rPr>
      </w:pPr>
    </w:p>
    <w:p w:rsidR="00FB47F7" w:rsidRPr="0087283F" w:rsidRDefault="00FC60AB" w:rsidP="006B4F67">
      <w:pPr>
        <w:pStyle w:val="ConsPlusNormal"/>
        <w:widowControl/>
        <w:ind w:left="1418" w:hanging="425"/>
        <w:jc w:val="both"/>
        <w:rPr>
          <w:rFonts w:ascii="Times New Roman" w:hAnsi="Times New Roman" w:cs="Times New Roman"/>
          <w:b/>
          <w:sz w:val="28"/>
          <w:szCs w:val="28"/>
        </w:rPr>
      </w:pPr>
      <w:r w:rsidRPr="0087283F">
        <w:rPr>
          <w:rFonts w:ascii="Times New Roman" w:hAnsi="Times New Roman" w:cs="Times New Roman"/>
          <w:b/>
          <w:sz w:val="28"/>
          <w:szCs w:val="28"/>
        </w:rPr>
        <w:lastRenderedPageBreak/>
        <w:t>2. </w:t>
      </w:r>
      <w:r w:rsidR="00FB47F7" w:rsidRPr="0087283F">
        <w:rPr>
          <w:rFonts w:ascii="Times New Roman" w:hAnsi="Times New Roman" w:cs="Times New Roman"/>
          <w:b/>
          <w:sz w:val="28"/>
          <w:szCs w:val="28"/>
        </w:rPr>
        <w:t>Деятельность комитетов Законодательного Собрания</w:t>
      </w:r>
    </w:p>
    <w:p w:rsidR="00836784" w:rsidRPr="0087283F" w:rsidRDefault="00836784" w:rsidP="0087283F">
      <w:pPr>
        <w:pStyle w:val="ConsPlusNormal"/>
        <w:widowControl/>
        <w:ind w:left="709" w:firstLine="0"/>
        <w:jc w:val="both"/>
        <w:rPr>
          <w:rFonts w:ascii="Times New Roman" w:hAnsi="Times New Roman" w:cs="Times New Roman"/>
          <w:b/>
          <w:sz w:val="28"/>
          <w:szCs w:val="28"/>
        </w:rPr>
      </w:pPr>
    </w:p>
    <w:p w:rsidR="00425CB3" w:rsidRPr="0087283F" w:rsidRDefault="00836784" w:rsidP="0087283F">
      <w:pPr>
        <w:jc w:val="center"/>
        <w:rPr>
          <w:b/>
          <w:bCs/>
          <w:sz w:val="28"/>
          <w:szCs w:val="28"/>
          <w:lang w:eastAsia="en-US"/>
        </w:rPr>
      </w:pPr>
      <w:r w:rsidRPr="0087283F">
        <w:rPr>
          <w:b/>
          <w:bCs/>
          <w:sz w:val="28"/>
          <w:szCs w:val="28"/>
          <w:lang w:eastAsia="en-US"/>
        </w:rPr>
        <w:t>Сравнительное участие комитетов Законодательного Собрания</w:t>
      </w:r>
      <w:r w:rsidR="00425CB3" w:rsidRPr="0087283F">
        <w:rPr>
          <w:b/>
          <w:bCs/>
          <w:sz w:val="28"/>
          <w:szCs w:val="28"/>
          <w:lang w:eastAsia="en-US"/>
        </w:rPr>
        <w:t xml:space="preserve"> </w:t>
      </w:r>
      <w:r w:rsidRPr="0087283F">
        <w:rPr>
          <w:b/>
          <w:bCs/>
          <w:sz w:val="28"/>
          <w:szCs w:val="28"/>
          <w:lang w:eastAsia="en-US"/>
        </w:rPr>
        <w:t xml:space="preserve">в разработке и принятии нормативных правовых актов </w:t>
      </w:r>
      <w:r w:rsidR="008F37A6" w:rsidRPr="0087283F">
        <w:rPr>
          <w:b/>
          <w:bCs/>
          <w:sz w:val="28"/>
          <w:szCs w:val="28"/>
          <w:lang w:eastAsia="en-US"/>
        </w:rPr>
        <w:t>в 201</w:t>
      </w:r>
      <w:r w:rsidR="0031748B" w:rsidRPr="0087283F">
        <w:rPr>
          <w:b/>
          <w:bCs/>
          <w:sz w:val="28"/>
          <w:szCs w:val="28"/>
          <w:lang w:eastAsia="en-US"/>
        </w:rPr>
        <w:t>3</w:t>
      </w:r>
      <w:r w:rsidRPr="0087283F">
        <w:rPr>
          <w:b/>
          <w:bCs/>
          <w:sz w:val="28"/>
          <w:szCs w:val="28"/>
          <w:lang w:eastAsia="en-US"/>
        </w:rPr>
        <w:t xml:space="preserve"> году</w:t>
      </w:r>
    </w:p>
    <w:p w:rsidR="00A94C61" w:rsidRDefault="00A94C61" w:rsidP="0087283F">
      <w:pPr>
        <w:jc w:val="center"/>
        <w:rPr>
          <w:b/>
          <w:bCs/>
          <w:sz w:val="28"/>
          <w:szCs w:val="28"/>
          <w:lang w:eastAsia="en-US"/>
        </w:rPr>
      </w:pPr>
    </w:p>
    <w:p w:rsidR="00792CF7" w:rsidRDefault="00792CF7" w:rsidP="00792CF7">
      <w:pPr>
        <w:jc w:val="center"/>
        <w:rPr>
          <w:b/>
          <w:bCs/>
          <w:sz w:val="28"/>
          <w:szCs w:val="28"/>
          <w:lang w:eastAsia="en-US"/>
        </w:rPr>
      </w:pPr>
      <w:r w:rsidRPr="005F6611">
        <w:rPr>
          <w:b/>
          <w:bCs/>
          <w:sz w:val="28"/>
          <w:szCs w:val="28"/>
          <w:lang w:eastAsia="en-US"/>
        </w:rPr>
        <w:t>Количество</w:t>
      </w:r>
      <w:r w:rsidR="00A8025C">
        <w:rPr>
          <w:b/>
          <w:bCs/>
          <w:sz w:val="28"/>
          <w:szCs w:val="28"/>
          <w:lang w:eastAsia="en-US"/>
        </w:rPr>
        <w:t xml:space="preserve"> принятых </w:t>
      </w:r>
      <w:r w:rsidRPr="005F6611">
        <w:rPr>
          <w:b/>
          <w:bCs/>
          <w:sz w:val="28"/>
          <w:szCs w:val="28"/>
          <w:lang w:eastAsia="en-US"/>
        </w:rPr>
        <w:t xml:space="preserve"> </w:t>
      </w:r>
      <w:r>
        <w:rPr>
          <w:b/>
          <w:bCs/>
          <w:sz w:val="28"/>
          <w:szCs w:val="28"/>
          <w:lang w:eastAsia="en-US"/>
        </w:rPr>
        <w:t>законов</w:t>
      </w:r>
      <w:r w:rsidR="007E1BE9">
        <w:rPr>
          <w:b/>
          <w:bCs/>
          <w:sz w:val="28"/>
          <w:szCs w:val="28"/>
          <w:lang w:eastAsia="en-US"/>
        </w:rPr>
        <w:t xml:space="preserve"> области</w:t>
      </w:r>
      <w:r w:rsidRPr="005F6611">
        <w:rPr>
          <w:b/>
          <w:bCs/>
          <w:sz w:val="28"/>
          <w:szCs w:val="28"/>
          <w:lang w:eastAsia="en-US"/>
        </w:rPr>
        <w:t>, рассмотренных комитетами в 201</w:t>
      </w:r>
      <w:r w:rsidR="006A5F3B">
        <w:rPr>
          <w:b/>
          <w:bCs/>
          <w:sz w:val="28"/>
          <w:szCs w:val="28"/>
          <w:lang w:eastAsia="en-US"/>
        </w:rPr>
        <w:t>4</w:t>
      </w:r>
      <w:r w:rsidRPr="005F6611">
        <w:rPr>
          <w:b/>
          <w:bCs/>
          <w:sz w:val="28"/>
          <w:szCs w:val="28"/>
          <w:lang w:eastAsia="en-US"/>
        </w:rPr>
        <w:t xml:space="preserve"> году</w:t>
      </w:r>
    </w:p>
    <w:p w:rsidR="00A94C61" w:rsidRPr="005F6611" w:rsidRDefault="00A94C61" w:rsidP="00792CF7">
      <w:pPr>
        <w:jc w:val="center"/>
        <w:rPr>
          <w:b/>
          <w:bCs/>
          <w:sz w:val="28"/>
          <w:szCs w:val="28"/>
          <w:lang w:eastAsia="en-US"/>
        </w:rPr>
      </w:pPr>
    </w:p>
    <w:p w:rsidR="00195144" w:rsidRDefault="00792CF7" w:rsidP="0087283F">
      <w:pPr>
        <w:jc w:val="center"/>
        <w:rPr>
          <w:b/>
          <w:bCs/>
          <w:sz w:val="28"/>
          <w:szCs w:val="28"/>
          <w:lang w:eastAsia="en-US"/>
        </w:rPr>
      </w:pPr>
      <w:r w:rsidRPr="00792CF7">
        <w:rPr>
          <w:b/>
          <w:bCs/>
          <w:noProof/>
          <w:sz w:val="28"/>
          <w:szCs w:val="28"/>
        </w:rPr>
        <w:drawing>
          <wp:inline distT="0" distB="0" distL="0" distR="0">
            <wp:extent cx="5486400" cy="32004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D86379" w:rsidRPr="0087283F" w:rsidRDefault="00D86379" w:rsidP="0087283F">
      <w:pPr>
        <w:jc w:val="center"/>
        <w:rPr>
          <w:b/>
          <w:bCs/>
          <w:sz w:val="28"/>
          <w:szCs w:val="28"/>
          <w:lang w:eastAsia="en-US"/>
        </w:rPr>
      </w:pPr>
    </w:p>
    <w:tbl>
      <w:tblPr>
        <w:tblStyle w:val="a6"/>
        <w:tblW w:w="5000" w:type="pct"/>
        <w:tblLook w:val="04A0"/>
      </w:tblPr>
      <w:tblGrid>
        <w:gridCol w:w="1101"/>
        <w:gridCol w:w="8470"/>
      </w:tblGrid>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1</w:t>
            </w:r>
          </w:p>
        </w:tc>
        <w:tc>
          <w:tcPr>
            <w:tcW w:w="4425" w:type="pct"/>
            <w:tcBorders>
              <w:top w:val="nil"/>
              <w:left w:val="nil"/>
              <w:bottom w:val="nil"/>
              <w:right w:val="nil"/>
            </w:tcBorders>
          </w:tcPr>
          <w:p w:rsidR="00195144" w:rsidRPr="0087283F" w:rsidRDefault="00E869BF" w:rsidP="0087283F">
            <w:pPr>
              <w:jc w:val="both"/>
              <w:rPr>
                <w:bCs/>
                <w:sz w:val="28"/>
                <w:szCs w:val="28"/>
                <w:lang w:eastAsia="en-US"/>
              </w:rPr>
            </w:pPr>
            <w:r w:rsidRPr="0087283F">
              <w:rPr>
                <w:bCs/>
                <w:sz w:val="28"/>
                <w:szCs w:val="28"/>
                <w:lang w:eastAsia="en-US"/>
              </w:rPr>
              <w:t>-</w:t>
            </w:r>
            <w:r w:rsidR="00195144" w:rsidRPr="0087283F">
              <w:rPr>
                <w:bCs/>
                <w:sz w:val="28"/>
                <w:szCs w:val="28"/>
                <w:lang w:eastAsia="en-US"/>
              </w:rPr>
              <w:t xml:space="preserve"> по вопросам государственной</w:t>
            </w:r>
            <w:r w:rsidR="00195144" w:rsidRPr="0087283F">
              <w:rPr>
                <w:bCs/>
                <w:sz w:val="28"/>
                <w:szCs w:val="28"/>
                <w:lang w:eastAsia="en-US"/>
              </w:rPr>
              <w:tab/>
              <w:t xml:space="preserve">  власти области и местного самоуправления</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xml:space="preserve">№ 2 </w:t>
            </w:r>
          </w:p>
        </w:tc>
        <w:tc>
          <w:tcPr>
            <w:tcW w:w="4425" w:type="pct"/>
            <w:tcBorders>
              <w:top w:val="nil"/>
              <w:left w:val="nil"/>
              <w:bottom w:val="nil"/>
              <w:right w:val="nil"/>
            </w:tcBorders>
          </w:tcPr>
          <w:p w:rsidR="00195144" w:rsidRPr="0087283F" w:rsidRDefault="00195144" w:rsidP="0087283F">
            <w:pPr>
              <w:jc w:val="both"/>
              <w:rPr>
                <w:bCs/>
                <w:sz w:val="28"/>
                <w:szCs w:val="28"/>
                <w:lang w:eastAsia="en-US"/>
              </w:rPr>
            </w:pPr>
            <w:r w:rsidRPr="0087283F">
              <w:rPr>
                <w:bCs/>
                <w:sz w:val="28"/>
                <w:szCs w:val="28"/>
                <w:lang w:eastAsia="en-US"/>
              </w:rPr>
              <w:t>- по информационной политике, регламенту и вопросам развития институтов гражданского общества</w:t>
            </w:r>
            <w:r w:rsidR="00112D54">
              <w:rPr>
                <w:bCs/>
                <w:sz w:val="28"/>
                <w:szCs w:val="28"/>
                <w:lang w:eastAsia="en-US"/>
              </w:rPr>
              <w:t>;</w:t>
            </w:r>
            <w:r w:rsidRPr="0087283F">
              <w:rPr>
                <w:bCs/>
                <w:sz w:val="28"/>
                <w:szCs w:val="28"/>
                <w:lang w:eastAsia="en-US"/>
              </w:rPr>
              <w:t xml:space="preserve">           </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3</w:t>
            </w:r>
          </w:p>
        </w:tc>
        <w:tc>
          <w:tcPr>
            <w:tcW w:w="4425" w:type="pct"/>
            <w:tcBorders>
              <w:top w:val="nil"/>
              <w:left w:val="nil"/>
              <w:bottom w:val="nil"/>
              <w:right w:val="nil"/>
            </w:tcBorders>
          </w:tcPr>
          <w:p w:rsidR="00195144" w:rsidRPr="0087283F" w:rsidRDefault="00E869BF" w:rsidP="0087283F">
            <w:pPr>
              <w:jc w:val="both"/>
              <w:rPr>
                <w:bCs/>
                <w:sz w:val="28"/>
                <w:szCs w:val="28"/>
                <w:lang w:eastAsia="en-US"/>
              </w:rPr>
            </w:pPr>
            <w:r>
              <w:rPr>
                <w:bCs/>
                <w:sz w:val="28"/>
                <w:szCs w:val="28"/>
                <w:lang w:eastAsia="en-US"/>
              </w:rPr>
              <w:t>-</w:t>
            </w:r>
            <w:r w:rsidR="00195144" w:rsidRPr="0087283F">
              <w:rPr>
                <w:bCs/>
                <w:sz w:val="28"/>
                <w:szCs w:val="28"/>
                <w:lang w:eastAsia="en-US"/>
              </w:rPr>
              <w:t xml:space="preserve"> по экологии и природопользованию</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4</w:t>
            </w:r>
          </w:p>
        </w:tc>
        <w:tc>
          <w:tcPr>
            <w:tcW w:w="4425" w:type="pct"/>
            <w:tcBorders>
              <w:top w:val="nil"/>
              <w:left w:val="nil"/>
              <w:bottom w:val="nil"/>
              <w:right w:val="nil"/>
            </w:tcBorders>
          </w:tcPr>
          <w:p w:rsidR="00195144" w:rsidRPr="0087283F" w:rsidRDefault="00195144" w:rsidP="0087283F">
            <w:pPr>
              <w:jc w:val="both"/>
              <w:rPr>
                <w:bCs/>
                <w:sz w:val="28"/>
                <w:szCs w:val="28"/>
                <w:lang w:eastAsia="en-US"/>
              </w:rPr>
            </w:pPr>
            <w:r w:rsidRPr="0087283F">
              <w:rPr>
                <w:bCs/>
                <w:sz w:val="28"/>
                <w:szCs w:val="28"/>
                <w:lang w:eastAsia="en-US"/>
              </w:rPr>
              <w:t>- по вопросам градостроительной деятельности, жилищно-коммунально</w:t>
            </w:r>
            <w:r w:rsidR="00A905A7" w:rsidRPr="0087283F">
              <w:rPr>
                <w:bCs/>
                <w:sz w:val="28"/>
                <w:szCs w:val="28"/>
                <w:lang w:eastAsia="en-US"/>
              </w:rPr>
              <w:t>го</w:t>
            </w:r>
            <w:r w:rsidRPr="0087283F">
              <w:rPr>
                <w:bCs/>
                <w:sz w:val="28"/>
                <w:szCs w:val="28"/>
                <w:lang w:eastAsia="en-US"/>
              </w:rPr>
              <w:t xml:space="preserve"> хозяйств</w:t>
            </w:r>
            <w:r w:rsidR="00A905A7" w:rsidRPr="0087283F">
              <w:rPr>
                <w:bCs/>
                <w:sz w:val="28"/>
                <w:szCs w:val="28"/>
                <w:lang w:eastAsia="en-US"/>
              </w:rPr>
              <w:t>а</w:t>
            </w:r>
            <w:r w:rsidRPr="0087283F">
              <w:rPr>
                <w:bCs/>
                <w:sz w:val="28"/>
                <w:szCs w:val="28"/>
                <w:lang w:eastAsia="en-US"/>
              </w:rPr>
              <w:t xml:space="preserve"> и топливно-энергетическо</w:t>
            </w:r>
            <w:r w:rsidR="00A905A7" w:rsidRPr="0087283F">
              <w:rPr>
                <w:bCs/>
                <w:sz w:val="28"/>
                <w:szCs w:val="28"/>
                <w:lang w:eastAsia="en-US"/>
              </w:rPr>
              <w:t>го</w:t>
            </w:r>
            <w:r w:rsidRPr="0087283F">
              <w:rPr>
                <w:bCs/>
                <w:sz w:val="28"/>
                <w:szCs w:val="28"/>
                <w:lang w:eastAsia="en-US"/>
              </w:rPr>
              <w:t xml:space="preserve"> комплекс</w:t>
            </w:r>
            <w:r w:rsidR="00A905A7" w:rsidRPr="0087283F">
              <w:rPr>
                <w:bCs/>
                <w:sz w:val="28"/>
                <w:szCs w:val="28"/>
                <w:lang w:eastAsia="en-US"/>
              </w:rPr>
              <w:t>а</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5</w:t>
            </w:r>
          </w:p>
        </w:tc>
        <w:tc>
          <w:tcPr>
            <w:tcW w:w="4425" w:type="pct"/>
            <w:tcBorders>
              <w:top w:val="nil"/>
              <w:left w:val="nil"/>
              <w:bottom w:val="nil"/>
              <w:right w:val="nil"/>
            </w:tcBorders>
          </w:tcPr>
          <w:p w:rsidR="00195144" w:rsidRPr="0087283F" w:rsidRDefault="004E6D2D" w:rsidP="0087283F">
            <w:pPr>
              <w:jc w:val="both"/>
              <w:rPr>
                <w:bCs/>
                <w:sz w:val="28"/>
                <w:szCs w:val="28"/>
                <w:lang w:eastAsia="en-US"/>
              </w:rPr>
            </w:pPr>
            <w:r>
              <w:rPr>
                <w:bCs/>
                <w:sz w:val="28"/>
                <w:szCs w:val="28"/>
                <w:lang w:eastAsia="en-US"/>
              </w:rPr>
              <w:t>- </w:t>
            </w:r>
            <w:r w:rsidR="00195144" w:rsidRPr="0087283F">
              <w:rPr>
                <w:bCs/>
                <w:sz w:val="28"/>
                <w:szCs w:val="28"/>
                <w:lang w:eastAsia="en-US"/>
              </w:rPr>
              <w:t>по экономике</w:t>
            </w:r>
            <w:r w:rsidR="00A905A7" w:rsidRPr="0087283F">
              <w:rPr>
                <w:bCs/>
                <w:sz w:val="28"/>
                <w:szCs w:val="28"/>
                <w:lang w:eastAsia="en-US"/>
              </w:rPr>
              <w:t>,</w:t>
            </w:r>
            <w:r w:rsidR="00195144" w:rsidRPr="0087283F">
              <w:rPr>
                <w:bCs/>
                <w:sz w:val="28"/>
                <w:szCs w:val="28"/>
                <w:lang w:eastAsia="en-US"/>
              </w:rPr>
              <w:t xml:space="preserve">  промышленности</w:t>
            </w:r>
            <w:r w:rsidR="00A905A7" w:rsidRPr="0087283F">
              <w:rPr>
                <w:bCs/>
                <w:sz w:val="28"/>
                <w:szCs w:val="28"/>
                <w:lang w:eastAsia="en-US"/>
              </w:rPr>
              <w:t xml:space="preserve"> и поддержке предпринимательства</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6</w:t>
            </w:r>
          </w:p>
        </w:tc>
        <w:tc>
          <w:tcPr>
            <w:tcW w:w="4425" w:type="pct"/>
            <w:tcBorders>
              <w:top w:val="nil"/>
              <w:left w:val="nil"/>
              <w:bottom w:val="nil"/>
              <w:right w:val="nil"/>
            </w:tcBorders>
          </w:tcPr>
          <w:p w:rsidR="00195144" w:rsidRPr="0087283F" w:rsidRDefault="00195144" w:rsidP="0087283F">
            <w:pPr>
              <w:jc w:val="both"/>
              <w:rPr>
                <w:bCs/>
                <w:sz w:val="28"/>
                <w:szCs w:val="28"/>
                <w:lang w:eastAsia="en-US"/>
              </w:rPr>
            </w:pPr>
            <w:r w:rsidRPr="0087283F">
              <w:rPr>
                <w:bCs/>
                <w:sz w:val="28"/>
                <w:szCs w:val="28"/>
                <w:lang w:eastAsia="en-US"/>
              </w:rPr>
              <w:t>- по агропромышленному комплексу, земельным отношениям и лесопользованию</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7</w:t>
            </w:r>
          </w:p>
        </w:tc>
        <w:tc>
          <w:tcPr>
            <w:tcW w:w="4425" w:type="pct"/>
            <w:tcBorders>
              <w:top w:val="nil"/>
              <w:left w:val="nil"/>
              <w:bottom w:val="nil"/>
              <w:right w:val="nil"/>
            </w:tcBorders>
          </w:tcPr>
          <w:p w:rsidR="00195144" w:rsidRPr="0087283F" w:rsidRDefault="00195144" w:rsidP="0087283F">
            <w:pPr>
              <w:jc w:val="both"/>
              <w:rPr>
                <w:bCs/>
                <w:sz w:val="28"/>
                <w:szCs w:val="28"/>
                <w:lang w:eastAsia="en-US"/>
              </w:rPr>
            </w:pPr>
            <w:r w:rsidRPr="0087283F">
              <w:rPr>
                <w:bCs/>
                <w:sz w:val="28"/>
                <w:szCs w:val="28"/>
                <w:lang w:eastAsia="en-US"/>
              </w:rPr>
              <w:t>- по социальным вопросам</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xml:space="preserve">№ 8 </w:t>
            </w:r>
          </w:p>
        </w:tc>
        <w:tc>
          <w:tcPr>
            <w:tcW w:w="4425" w:type="pct"/>
            <w:tcBorders>
              <w:top w:val="nil"/>
              <w:left w:val="nil"/>
              <w:bottom w:val="nil"/>
              <w:right w:val="nil"/>
            </w:tcBorders>
          </w:tcPr>
          <w:p w:rsidR="00195144" w:rsidRPr="0087283F" w:rsidRDefault="00195144" w:rsidP="0087283F">
            <w:pPr>
              <w:jc w:val="both"/>
              <w:rPr>
                <w:bCs/>
                <w:sz w:val="28"/>
                <w:szCs w:val="28"/>
                <w:lang w:eastAsia="en-US"/>
              </w:rPr>
            </w:pPr>
            <w:r w:rsidRPr="0087283F">
              <w:rPr>
                <w:bCs/>
                <w:sz w:val="28"/>
                <w:szCs w:val="28"/>
                <w:lang w:eastAsia="en-US"/>
              </w:rPr>
              <w:t>- по бюджету и налогам</w:t>
            </w:r>
            <w:r w:rsidR="00112D54">
              <w:rPr>
                <w:bCs/>
                <w:sz w:val="28"/>
                <w:szCs w:val="28"/>
                <w:lang w:eastAsia="en-US"/>
              </w:rPr>
              <w:t>.</w:t>
            </w:r>
          </w:p>
        </w:tc>
      </w:tr>
    </w:tbl>
    <w:p w:rsidR="004E6D2D" w:rsidRDefault="004E6D2D" w:rsidP="00FB08F9">
      <w:pPr>
        <w:jc w:val="center"/>
        <w:rPr>
          <w:b/>
          <w:bCs/>
          <w:sz w:val="28"/>
          <w:szCs w:val="28"/>
          <w:lang w:eastAsia="en-US"/>
        </w:rPr>
      </w:pPr>
    </w:p>
    <w:p w:rsidR="00280D1A" w:rsidRDefault="00280D1A" w:rsidP="00FB08F9">
      <w:pPr>
        <w:jc w:val="center"/>
        <w:rPr>
          <w:b/>
          <w:bCs/>
          <w:sz w:val="28"/>
          <w:szCs w:val="28"/>
          <w:lang w:eastAsia="en-US"/>
        </w:rPr>
      </w:pPr>
    </w:p>
    <w:p w:rsidR="00280D1A" w:rsidRDefault="00280D1A" w:rsidP="00FB08F9">
      <w:pPr>
        <w:jc w:val="center"/>
        <w:rPr>
          <w:b/>
          <w:bCs/>
          <w:sz w:val="28"/>
          <w:szCs w:val="28"/>
          <w:lang w:eastAsia="en-US"/>
        </w:rPr>
      </w:pPr>
    </w:p>
    <w:p w:rsidR="00280D1A" w:rsidRDefault="00280D1A" w:rsidP="00FB08F9">
      <w:pPr>
        <w:jc w:val="center"/>
        <w:rPr>
          <w:b/>
          <w:bCs/>
          <w:sz w:val="28"/>
          <w:szCs w:val="28"/>
          <w:lang w:eastAsia="en-US"/>
        </w:rPr>
      </w:pPr>
    </w:p>
    <w:p w:rsidR="00280D1A" w:rsidRDefault="00280D1A" w:rsidP="00FB08F9">
      <w:pPr>
        <w:jc w:val="center"/>
        <w:rPr>
          <w:b/>
          <w:bCs/>
          <w:sz w:val="28"/>
          <w:szCs w:val="28"/>
          <w:lang w:eastAsia="en-US"/>
        </w:rPr>
      </w:pPr>
    </w:p>
    <w:p w:rsidR="00280D1A" w:rsidRDefault="00280D1A" w:rsidP="00FB08F9">
      <w:pPr>
        <w:jc w:val="center"/>
        <w:rPr>
          <w:b/>
          <w:bCs/>
          <w:sz w:val="28"/>
          <w:szCs w:val="28"/>
          <w:lang w:eastAsia="en-US"/>
        </w:rPr>
      </w:pPr>
    </w:p>
    <w:p w:rsidR="00280D1A" w:rsidRDefault="00280D1A" w:rsidP="00FB08F9">
      <w:pPr>
        <w:jc w:val="center"/>
        <w:rPr>
          <w:b/>
          <w:bCs/>
          <w:sz w:val="28"/>
          <w:szCs w:val="28"/>
          <w:lang w:eastAsia="en-US"/>
        </w:rPr>
      </w:pPr>
    </w:p>
    <w:p w:rsidR="00FB08F9" w:rsidRPr="00E55437" w:rsidRDefault="00FB08F9" w:rsidP="00FB08F9">
      <w:pPr>
        <w:jc w:val="center"/>
        <w:rPr>
          <w:b/>
          <w:bCs/>
          <w:sz w:val="28"/>
          <w:szCs w:val="28"/>
          <w:lang w:eastAsia="en-US"/>
        </w:rPr>
      </w:pPr>
      <w:r w:rsidRPr="00E55437">
        <w:rPr>
          <w:b/>
          <w:bCs/>
          <w:sz w:val="28"/>
          <w:szCs w:val="28"/>
          <w:lang w:eastAsia="en-US"/>
        </w:rPr>
        <w:lastRenderedPageBreak/>
        <w:t xml:space="preserve">Законодательные инициативы, внесенные комитетами Законодательного Собрания </w:t>
      </w:r>
      <w:r w:rsidR="00AC1E91" w:rsidRPr="00E55437">
        <w:rPr>
          <w:b/>
          <w:bCs/>
          <w:sz w:val="28"/>
          <w:szCs w:val="28"/>
          <w:lang w:eastAsia="en-US"/>
        </w:rPr>
        <w:t>в 2014</w:t>
      </w:r>
      <w:r w:rsidRPr="00E55437">
        <w:rPr>
          <w:b/>
          <w:bCs/>
          <w:sz w:val="28"/>
          <w:szCs w:val="28"/>
          <w:lang w:eastAsia="en-US"/>
        </w:rPr>
        <w:t xml:space="preserve"> году </w:t>
      </w:r>
    </w:p>
    <w:p w:rsidR="002E0A10" w:rsidRDefault="002E0A10" w:rsidP="0087283F">
      <w:pPr>
        <w:jc w:val="center"/>
        <w:rPr>
          <w:b/>
          <w:bCs/>
          <w:noProof/>
          <w:sz w:val="28"/>
          <w:szCs w:val="28"/>
        </w:rPr>
      </w:pPr>
    </w:p>
    <w:p w:rsidR="00792CF7" w:rsidRPr="0087283F" w:rsidRDefault="00E55437" w:rsidP="0087283F">
      <w:pPr>
        <w:jc w:val="center"/>
        <w:rPr>
          <w:b/>
          <w:bCs/>
          <w:sz w:val="28"/>
          <w:szCs w:val="28"/>
          <w:lang w:eastAsia="en-US"/>
        </w:rPr>
      </w:pPr>
      <w:r w:rsidRPr="00E55437">
        <w:rPr>
          <w:b/>
          <w:bCs/>
          <w:noProof/>
          <w:sz w:val="28"/>
          <w:szCs w:val="28"/>
        </w:rPr>
        <w:drawing>
          <wp:inline distT="0" distB="0" distL="0" distR="0">
            <wp:extent cx="5940425" cy="3128500"/>
            <wp:effectExtent l="19050" t="0" r="22225"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tbl>
      <w:tblPr>
        <w:tblStyle w:val="a6"/>
        <w:tblW w:w="5000" w:type="pct"/>
        <w:tblLook w:val="04A0"/>
      </w:tblPr>
      <w:tblGrid>
        <w:gridCol w:w="1101"/>
        <w:gridCol w:w="8470"/>
      </w:tblGrid>
      <w:tr w:rsidR="005A0356" w:rsidRPr="0087283F" w:rsidTr="00195144">
        <w:tc>
          <w:tcPr>
            <w:tcW w:w="575" w:type="pct"/>
            <w:tcBorders>
              <w:top w:val="nil"/>
              <w:left w:val="nil"/>
              <w:bottom w:val="nil"/>
              <w:right w:val="nil"/>
            </w:tcBorders>
          </w:tcPr>
          <w:p w:rsidR="005A0356" w:rsidRPr="0087283F" w:rsidRDefault="005A0356" w:rsidP="0087283F">
            <w:pPr>
              <w:jc w:val="center"/>
              <w:rPr>
                <w:bCs/>
                <w:sz w:val="28"/>
                <w:szCs w:val="28"/>
                <w:lang w:eastAsia="en-US"/>
              </w:rPr>
            </w:pPr>
            <w:r w:rsidRPr="0087283F">
              <w:rPr>
                <w:bCs/>
                <w:sz w:val="28"/>
                <w:szCs w:val="28"/>
                <w:lang w:eastAsia="en-US"/>
              </w:rPr>
              <w:t>№ 1</w:t>
            </w:r>
          </w:p>
        </w:tc>
        <w:tc>
          <w:tcPr>
            <w:tcW w:w="4425" w:type="pct"/>
            <w:tcBorders>
              <w:top w:val="nil"/>
              <w:left w:val="nil"/>
              <w:bottom w:val="nil"/>
              <w:right w:val="nil"/>
            </w:tcBorders>
          </w:tcPr>
          <w:p w:rsidR="005A0356" w:rsidRPr="0087283F" w:rsidRDefault="00616466" w:rsidP="0087283F">
            <w:pPr>
              <w:jc w:val="both"/>
              <w:rPr>
                <w:bCs/>
                <w:sz w:val="28"/>
                <w:szCs w:val="28"/>
                <w:lang w:eastAsia="en-US"/>
              </w:rPr>
            </w:pPr>
            <w:r w:rsidRPr="0087283F">
              <w:rPr>
                <w:bCs/>
                <w:sz w:val="28"/>
                <w:szCs w:val="28"/>
                <w:lang w:eastAsia="en-US"/>
              </w:rPr>
              <w:t xml:space="preserve">– </w:t>
            </w:r>
            <w:r w:rsidR="005A0356" w:rsidRPr="0087283F">
              <w:rPr>
                <w:bCs/>
                <w:sz w:val="28"/>
                <w:szCs w:val="28"/>
                <w:lang w:eastAsia="en-US"/>
              </w:rPr>
              <w:t>по вопросам государственной</w:t>
            </w:r>
            <w:r w:rsidR="005A0356" w:rsidRPr="0087283F">
              <w:rPr>
                <w:bCs/>
                <w:sz w:val="28"/>
                <w:szCs w:val="28"/>
                <w:lang w:eastAsia="en-US"/>
              </w:rPr>
              <w:tab/>
              <w:t xml:space="preserve">  власти области и местного самоуправления</w:t>
            </w:r>
            <w:r w:rsidR="00112D54">
              <w:rPr>
                <w:bCs/>
                <w:sz w:val="28"/>
                <w:szCs w:val="28"/>
                <w:lang w:eastAsia="en-US"/>
              </w:rPr>
              <w:t>;</w:t>
            </w:r>
          </w:p>
        </w:tc>
      </w:tr>
      <w:tr w:rsidR="005A0356" w:rsidRPr="0087283F" w:rsidTr="00195144">
        <w:tc>
          <w:tcPr>
            <w:tcW w:w="575" w:type="pct"/>
            <w:tcBorders>
              <w:top w:val="nil"/>
              <w:left w:val="nil"/>
              <w:bottom w:val="nil"/>
              <w:right w:val="nil"/>
            </w:tcBorders>
          </w:tcPr>
          <w:p w:rsidR="005A0356" w:rsidRPr="0087283F" w:rsidRDefault="005A0356" w:rsidP="0087283F">
            <w:pPr>
              <w:jc w:val="center"/>
              <w:rPr>
                <w:bCs/>
                <w:sz w:val="28"/>
                <w:szCs w:val="28"/>
                <w:lang w:eastAsia="en-US"/>
              </w:rPr>
            </w:pPr>
            <w:r w:rsidRPr="0087283F">
              <w:rPr>
                <w:bCs/>
                <w:sz w:val="28"/>
                <w:szCs w:val="28"/>
                <w:lang w:eastAsia="en-US"/>
              </w:rPr>
              <w:t xml:space="preserve">№ 2 </w:t>
            </w:r>
          </w:p>
        </w:tc>
        <w:tc>
          <w:tcPr>
            <w:tcW w:w="4425" w:type="pct"/>
            <w:tcBorders>
              <w:top w:val="nil"/>
              <w:left w:val="nil"/>
              <w:bottom w:val="nil"/>
              <w:right w:val="nil"/>
            </w:tcBorders>
          </w:tcPr>
          <w:p w:rsidR="005A0356" w:rsidRPr="0087283F" w:rsidRDefault="005A0356" w:rsidP="0087283F">
            <w:pPr>
              <w:jc w:val="both"/>
              <w:rPr>
                <w:bCs/>
                <w:sz w:val="28"/>
                <w:szCs w:val="28"/>
                <w:lang w:eastAsia="en-US"/>
              </w:rPr>
            </w:pPr>
            <w:r w:rsidRPr="0087283F">
              <w:rPr>
                <w:bCs/>
                <w:sz w:val="28"/>
                <w:szCs w:val="28"/>
                <w:lang w:eastAsia="en-US"/>
              </w:rPr>
              <w:t xml:space="preserve">- </w:t>
            </w:r>
            <w:r w:rsidR="00616466" w:rsidRPr="0087283F">
              <w:rPr>
                <w:bCs/>
                <w:sz w:val="28"/>
                <w:szCs w:val="28"/>
                <w:lang w:eastAsia="en-US"/>
              </w:rPr>
              <w:t xml:space="preserve">по </w:t>
            </w:r>
            <w:r w:rsidR="003070F8" w:rsidRPr="0087283F">
              <w:rPr>
                <w:bCs/>
                <w:sz w:val="28"/>
                <w:szCs w:val="28"/>
                <w:lang w:eastAsia="en-US"/>
              </w:rPr>
              <w:t>информационной политике, регламенту и вопросам развития институтов гражданского общества</w:t>
            </w:r>
            <w:r w:rsidR="00112D54">
              <w:rPr>
                <w:bCs/>
                <w:sz w:val="28"/>
                <w:szCs w:val="28"/>
                <w:lang w:eastAsia="en-US"/>
              </w:rPr>
              <w:t>;</w:t>
            </w:r>
            <w:r w:rsidR="00616466" w:rsidRPr="0087283F">
              <w:rPr>
                <w:bCs/>
                <w:sz w:val="28"/>
                <w:szCs w:val="28"/>
                <w:lang w:eastAsia="en-US"/>
              </w:rPr>
              <w:t xml:space="preserve">           </w:t>
            </w:r>
          </w:p>
        </w:tc>
      </w:tr>
      <w:tr w:rsidR="005A0356" w:rsidRPr="0087283F" w:rsidTr="00195144">
        <w:tc>
          <w:tcPr>
            <w:tcW w:w="575" w:type="pct"/>
            <w:tcBorders>
              <w:top w:val="nil"/>
              <w:left w:val="nil"/>
              <w:bottom w:val="nil"/>
              <w:right w:val="nil"/>
            </w:tcBorders>
          </w:tcPr>
          <w:p w:rsidR="005A0356" w:rsidRPr="0087283F" w:rsidRDefault="00616466" w:rsidP="0087283F">
            <w:pPr>
              <w:jc w:val="center"/>
              <w:rPr>
                <w:bCs/>
                <w:sz w:val="28"/>
                <w:szCs w:val="28"/>
                <w:lang w:eastAsia="en-US"/>
              </w:rPr>
            </w:pPr>
            <w:r w:rsidRPr="0087283F">
              <w:rPr>
                <w:bCs/>
                <w:sz w:val="28"/>
                <w:szCs w:val="28"/>
                <w:lang w:eastAsia="en-US"/>
              </w:rPr>
              <w:t>№ 3</w:t>
            </w:r>
          </w:p>
        </w:tc>
        <w:tc>
          <w:tcPr>
            <w:tcW w:w="4425" w:type="pct"/>
            <w:tcBorders>
              <w:top w:val="nil"/>
              <w:left w:val="nil"/>
              <w:bottom w:val="nil"/>
              <w:right w:val="nil"/>
            </w:tcBorders>
          </w:tcPr>
          <w:p w:rsidR="005A0356" w:rsidRPr="0087283F" w:rsidRDefault="00616466" w:rsidP="0087283F">
            <w:pPr>
              <w:jc w:val="both"/>
              <w:rPr>
                <w:bCs/>
                <w:sz w:val="28"/>
                <w:szCs w:val="28"/>
                <w:lang w:eastAsia="en-US"/>
              </w:rPr>
            </w:pPr>
            <w:r w:rsidRPr="0087283F">
              <w:rPr>
                <w:bCs/>
                <w:sz w:val="28"/>
                <w:szCs w:val="28"/>
                <w:lang w:eastAsia="en-US"/>
              </w:rPr>
              <w:t xml:space="preserve">-  </w:t>
            </w:r>
            <w:r w:rsidR="007014A5" w:rsidRPr="0087283F">
              <w:rPr>
                <w:bCs/>
                <w:sz w:val="28"/>
                <w:szCs w:val="28"/>
                <w:lang w:eastAsia="en-US"/>
              </w:rPr>
              <w:t>по экологии и природопользованию</w:t>
            </w:r>
            <w:r w:rsidR="00112D54">
              <w:rPr>
                <w:bCs/>
                <w:sz w:val="28"/>
                <w:szCs w:val="28"/>
                <w:lang w:eastAsia="en-US"/>
              </w:rPr>
              <w:t>;</w:t>
            </w:r>
          </w:p>
        </w:tc>
      </w:tr>
      <w:tr w:rsidR="005A0356" w:rsidRPr="0087283F" w:rsidTr="00195144">
        <w:tc>
          <w:tcPr>
            <w:tcW w:w="575" w:type="pct"/>
            <w:tcBorders>
              <w:top w:val="nil"/>
              <w:left w:val="nil"/>
              <w:bottom w:val="nil"/>
              <w:right w:val="nil"/>
            </w:tcBorders>
          </w:tcPr>
          <w:p w:rsidR="005A0356" w:rsidRPr="0087283F" w:rsidRDefault="007014A5" w:rsidP="0087283F">
            <w:pPr>
              <w:jc w:val="center"/>
              <w:rPr>
                <w:bCs/>
                <w:sz w:val="28"/>
                <w:szCs w:val="28"/>
                <w:lang w:eastAsia="en-US"/>
              </w:rPr>
            </w:pPr>
            <w:r w:rsidRPr="0087283F">
              <w:rPr>
                <w:bCs/>
                <w:sz w:val="28"/>
                <w:szCs w:val="28"/>
                <w:lang w:eastAsia="en-US"/>
              </w:rPr>
              <w:t>№ 4</w:t>
            </w:r>
          </w:p>
        </w:tc>
        <w:tc>
          <w:tcPr>
            <w:tcW w:w="4425" w:type="pct"/>
            <w:tcBorders>
              <w:top w:val="nil"/>
              <w:left w:val="nil"/>
              <w:bottom w:val="nil"/>
              <w:right w:val="nil"/>
            </w:tcBorders>
          </w:tcPr>
          <w:p w:rsidR="005A0356" w:rsidRPr="0087283F" w:rsidRDefault="007014A5" w:rsidP="0087283F">
            <w:pPr>
              <w:jc w:val="both"/>
              <w:rPr>
                <w:bCs/>
                <w:sz w:val="28"/>
                <w:szCs w:val="28"/>
                <w:lang w:eastAsia="en-US"/>
              </w:rPr>
            </w:pPr>
            <w:r w:rsidRPr="0087283F">
              <w:rPr>
                <w:bCs/>
                <w:sz w:val="28"/>
                <w:szCs w:val="28"/>
                <w:lang w:eastAsia="en-US"/>
              </w:rPr>
              <w:t>-</w:t>
            </w:r>
            <w:r w:rsidR="00B41115" w:rsidRPr="0087283F">
              <w:rPr>
                <w:bCs/>
                <w:sz w:val="28"/>
                <w:szCs w:val="28"/>
                <w:lang w:eastAsia="en-US"/>
              </w:rPr>
              <w:t> </w:t>
            </w:r>
            <w:r w:rsidR="004353CB" w:rsidRPr="0087283F">
              <w:rPr>
                <w:bCs/>
                <w:sz w:val="28"/>
                <w:szCs w:val="28"/>
                <w:lang w:eastAsia="en-US"/>
              </w:rPr>
              <w:t>по вопросам градостроительной деятельности, жилищно-коммунально</w:t>
            </w:r>
            <w:r w:rsidR="008F793C" w:rsidRPr="0087283F">
              <w:rPr>
                <w:bCs/>
                <w:sz w:val="28"/>
                <w:szCs w:val="28"/>
                <w:lang w:eastAsia="en-US"/>
              </w:rPr>
              <w:t>го</w:t>
            </w:r>
            <w:r w:rsidR="004353CB" w:rsidRPr="0087283F">
              <w:rPr>
                <w:bCs/>
                <w:sz w:val="28"/>
                <w:szCs w:val="28"/>
                <w:lang w:eastAsia="en-US"/>
              </w:rPr>
              <w:t xml:space="preserve"> хозяйств</w:t>
            </w:r>
            <w:r w:rsidR="008F793C" w:rsidRPr="0087283F">
              <w:rPr>
                <w:bCs/>
                <w:sz w:val="28"/>
                <w:szCs w:val="28"/>
                <w:lang w:eastAsia="en-US"/>
              </w:rPr>
              <w:t>а</w:t>
            </w:r>
            <w:r w:rsidR="004353CB" w:rsidRPr="0087283F">
              <w:rPr>
                <w:bCs/>
                <w:sz w:val="28"/>
                <w:szCs w:val="28"/>
                <w:lang w:eastAsia="en-US"/>
              </w:rPr>
              <w:t xml:space="preserve"> и топл</w:t>
            </w:r>
            <w:r w:rsidR="00B41115" w:rsidRPr="0087283F">
              <w:rPr>
                <w:bCs/>
                <w:sz w:val="28"/>
                <w:szCs w:val="28"/>
                <w:lang w:eastAsia="en-US"/>
              </w:rPr>
              <w:t>и</w:t>
            </w:r>
            <w:r w:rsidR="004353CB" w:rsidRPr="0087283F">
              <w:rPr>
                <w:bCs/>
                <w:sz w:val="28"/>
                <w:szCs w:val="28"/>
                <w:lang w:eastAsia="en-US"/>
              </w:rPr>
              <w:t>вно-энергетическо</w:t>
            </w:r>
            <w:r w:rsidR="008F793C" w:rsidRPr="0087283F">
              <w:rPr>
                <w:bCs/>
                <w:sz w:val="28"/>
                <w:szCs w:val="28"/>
                <w:lang w:eastAsia="en-US"/>
              </w:rPr>
              <w:t>го</w:t>
            </w:r>
            <w:r w:rsidR="004353CB" w:rsidRPr="0087283F">
              <w:rPr>
                <w:bCs/>
                <w:sz w:val="28"/>
                <w:szCs w:val="28"/>
                <w:lang w:eastAsia="en-US"/>
              </w:rPr>
              <w:t xml:space="preserve"> комплекс</w:t>
            </w:r>
            <w:r w:rsidR="008F793C" w:rsidRPr="0087283F">
              <w:rPr>
                <w:bCs/>
                <w:sz w:val="28"/>
                <w:szCs w:val="28"/>
                <w:lang w:eastAsia="en-US"/>
              </w:rPr>
              <w:t>а</w:t>
            </w:r>
            <w:r w:rsidR="00112D54">
              <w:rPr>
                <w:bCs/>
                <w:sz w:val="28"/>
                <w:szCs w:val="28"/>
                <w:lang w:eastAsia="en-US"/>
              </w:rPr>
              <w:t>;</w:t>
            </w:r>
          </w:p>
        </w:tc>
      </w:tr>
      <w:tr w:rsidR="005A0356" w:rsidRPr="0087283F" w:rsidTr="00195144">
        <w:tc>
          <w:tcPr>
            <w:tcW w:w="575" w:type="pct"/>
            <w:tcBorders>
              <w:top w:val="nil"/>
              <w:left w:val="nil"/>
              <w:bottom w:val="nil"/>
              <w:right w:val="nil"/>
            </w:tcBorders>
          </w:tcPr>
          <w:p w:rsidR="005A0356" w:rsidRPr="0087283F" w:rsidRDefault="004353CB" w:rsidP="0087283F">
            <w:pPr>
              <w:jc w:val="center"/>
              <w:rPr>
                <w:bCs/>
                <w:sz w:val="28"/>
                <w:szCs w:val="28"/>
                <w:lang w:eastAsia="en-US"/>
              </w:rPr>
            </w:pPr>
            <w:r w:rsidRPr="0087283F">
              <w:rPr>
                <w:bCs/>
                <w:sz w:val="28"/>
                <w:szCs w:val="28"/>
                <w:lang w:eastAsia="en-US"/>
              </w:rPr>
              <w:t>№ 5</w:t>
            </w:r>
          </w:p>
        </w:tc>
        <w:tc>
          <w:tcPr>
            <w:tcW w:w="4425" w:type="pct"/>
            <w:tcBorders>
              <w:top w:val="nil"/>
              <w:left w:val="nil"/>
              <w:bottom w:val="nil"/>
              <w:right w:val="nil"/>
            </w:tcBorders>
          </w:tcPr>
          <w:p w:rsidR="005A0356" w:rsidRPr="0087283F" w:rsidRDefault="004353CB" w:rsidP="00FB08F9">
            <w:pPr>
              <w:jc w:val="both"/>
              <w:rPr>
                <w:bCs/>
                <w:sz w:val="28"/>
                <w:szCs w:val="28"/>
                <w:lang w:eastAsia="en-US"/>
              </w:rPr>
            </w:pPr>
            <w:r w:rsidRPr="0087283F">
              <w:rPr>
                <w:bCs/>
                <w:sz w:val="28"/>
                <w:szCs w:val="28"/>
                <w:lang w:eastAsia="en-US"/>
              </w:rPr>
              <w:t xml:space="preserve">- </w:t>
            </w:r>
            <w:r w:rsidR="00FB08F9" w:rsidRPr="0087283F">
              <w:rPr>
                <w:bCs/>
                <w:sz w:val="28"/>
                <w:szCs w:val="28"/>
                <w:lang w:eastAsia="en-US"/>
              </w:rPr>
              <w:t>по агропромышленному комплексу, земельным отношениям и лесопользованию</w:t>
            </w:r>
            <w:r w:rsidR="00112D54">
              <w:rPr>
                <w:bCs/>
                <w:sz w:val="28"/>
                <w:szCs w:val="28"/>
                <w:lang w:eastAsia="en-US"/>
              </w:rPr>
              <w:t>;</w:t>
            </w:r>
          </w:p>
        </w:tc>
      </w:tr>
      <w:tr w:rsidR="005A0356" w:rsidRPr="0087283F" w:rsidTr="00195144">
        <w:tc>
          <w:tcPr>
            <w:tcW w:w="575" w:type="pct"/>
            <w:tcBorders>
              <w:top w:val="nil"/>
              <w:left w:val="nil"/>
              <w:bottom w:val="nil"/>
              <w:right w:val="nil"/>
            </w:tcBorders>
          </w:tcPr>
          <w:p w:rsidR="005A0356" w:rsidRPr="0087283F" w:rsidRDefault="00B63E26" w:rsidP="0087283F">
            <w:pPr>
              <w:jc w:val="center"/>
              <w:rPr>
                <w:bCs/>
                <w:sz w:val="28"/>
                <w:szCs w:val="28"/>
                <w:lang w:eastAsia="en-US"/>
              </w:rPr>
            </w:pPr>
            <w:r w:rsidRPr="0087283F">
              <w:rPr>
                <w:bCs/>
                <w:sz w:val="28"/>
                <w:szCs w:val="28"/>
                <w:lang w:eastAsia="en-US"/>
              </w:rPr>
              <w:t>№ 6</w:t>
            </w:r>
          </w:p>
        </w:tc>
        <w:tc>
          <w:tcPr>
            <w:tcW w:w="4425" w:type="pct"/>
            <w:tcBorders>
              <w:top w:val="nil"/>
              <w:left w:val="nil"/>
              <w:bottom w:val="nil"/>
              <w:right w:val="nil"/>
            </w:tcBorders>
          </w:tcPr>
          <w:p w:rsidR="005A0356" w:rsidRPr="0087283F" w:rsidRDefault="00B41115" w:rsidP="00FB08F9">
            <w:pPr>
              <w:jc w:val="both"/>
              <w:rPr>
                <w:bCs/>
                <w:sz w:val="28"/>
                <w:szCs w:val="28"/>
                <w:lang w:eastAsia="en-US"/>
              </w:rPr>
            </w:pPr>
            <w:r w:rsidRPr="0087283F">
              <w:rPr>
                <w:bCs/>
                <w:sz w:val="28"/>
                <w:szCs w:val="28"/>
                <w:lang w:eastAsia="en-US"/>
              </w:rPr>
              <w:t>- </w:t>
            </w:r>
            <w:r w:rsidR="00FB08F9" w:rsidRPr="0087283F">
              <w:rPr>
                <w:bCs/>
                <w:sz w:val="28"/>
                <w:szCs w:val="28"/>
                <w:lang w:eastAsia="en-US"/>
              </w:rPr>
              <w:t>по экономике, промышленности и поддержке пр</w:t>
            </w:r>
            <w:r w:rsidR="00112D54">
              <w:rPr>
                <w:bCs/>
                <w:sz w:val="28"/>
                <w:szCs w:val="28"/>
                <w:lang w:eastAsia="en-US"/>
              </w:rPr>
              <w:t>едпринимател</w:t>
            </w:r>
            <w:r w:rsidR="00FB08F9" w:rsidRPr="0087283F">
              <w:rPr>
                <w:bCs/>
                <w:sz w:val="28"/>
                <w:szCs w:val="28"/>
                <w:lang w:eastAsia="en-US"/>
              </w:rPr>
              <w:t>ьства</w:t>
            </w:r>
            <w:r w:rsidR="00112D54">
              <w:rPr>
                <w:bCs/>
                <w:sz w:val="28"/>
                <w:szCs w:val="28"/>
                <w:lang w:eastAsia="en-US"/>
              </w:rPr>
              <w:t>;</w:t>
            </w:r>
            <w:r w:rsidR="00FB08F9" w:rsidRPr="0087283F">
              <w:rPr>
                <w:bCs/>
                <w:sz w:val="28"/>
                <w:szCs w:val="28"/>
                <w:lang w:eastAsia="en-US"/>
              </w:rPr>
              <w:t xml:space="preserve"> </w:t>
            </w:r>
          </w:p>
        </w:tc>
      </w:tr>
      <w:tr w:rsidR="005A0356" w:rsidRPr="0087283F" w:rsidTr="00195144">
        <w:tc>
          <w:tcPr>
            <w:tcW w:w="575" w:type="pct"/>
            <w:tcBorders>
              <w:top w:val="nil"/>
              <w:left w:val="nil"/>
              <w:bottom w:val="nil"/>
              <w:right w:val="nil"/>
            </w:tcBorders>
          </w:tcPr>
          <w:p w:rsidR="005A0356" w:rsidRPr="0087283F" w:rsidRDefault="00B63E26" w:rsidP="0087283F">
            <w:pPr>
              <w:jc w:val="center"/>
              <w:rPr>
                <w:bCs/>
                <w:sz w:val="28"/>
                <w:szCs w:val="28"/>
                <w:lang w:eastAsia="en-US"/>
              </w:rPr>
            </w:pPr>
            <w:r w:rsidRPr="0087283F">
              <w:rPr>
                <w:bCs/>
                <w:sz w:val="28"/>
                <w:szCs w:val="28"/>
                <w:lang w:eastAsia="en-US"/>
              </w:rPr>
              <w:t>№ 7</w:t>
            </w:r>
          </w:p>
        </w:tc>
        <w:tc>
          <w:tcPr>
            <w:tcW w:w="4425" w:type="pct"/>
            <w:tcBorders>
              <w:top w:val="nil"/>
              <w:left w:val="nil"/>
              <w:bottom w:val="nil"/>
              <w:right w:val="nil"/>
            </w:tcBorders>
          </w:tcPr>
          <w:p w:rsidR="005A0356" w:rsidRPr="0087283F" w:rsidRDefault="00B63E26" w:rsidP="00FB08F9">
            <w:pPr>
              <w:jc w:val="both"/>
              <w:rPr>
                <w:bCs/>
                <w:sz w:val="28"/>
                <w:szCs w:val="28"/>
                <w:lang w:eastAsia="en-US"/>
              </w:rPr>
            </w:pPr>
            <w:r w:rsidRPr="0087283F">
              <w:rPr>
                <w:bCs/>
                <w:sz w:val="28"/>
                <w:szCs w:val="28"/>
                <w:lang w:eastAsia="en-US"/>
              </w:rPr>
              <w:t xml:space="preserve">- </w:t>
            </w:r>
            <w:r w:rsidR="00FB08F9" w:rsidRPr="0087283F">
              <w:rPr>
                <w:bCs/>
                <w:sz w:val="28"/>
                <w:szCs w:val="28"/>
                <w:lang w:eastAsia="en-US"/>
              </w:rPr>
              <w:t>по бюджету и налогам</w:t>
            </w:r>
            <w:r w:rsidR="00112D54">
              <w:rPr>
                <w:bCs/>
                <w:sz w:val="28"/>
                <w:szCs w:val="28"/>
                <w:lang w:eastAsia="en-US"/>
              </w:rPr>
              <w:t>;</w:t>
            </w:r>
          </w:p>
        </w:tc>
      </w:tr>
      <w:tr w:rsidR="005A0356" w:rsidRPr="0087283F" w:rsidTr="00195144">
        <w:tc>
          <w:tcPr>
            <w:tcW w:w="575" w:type="pct"/>
            <w:tcBorders>
              <w:top w:val="nil"/>
              <w:left w:val="nil"/>
              <w:bottom w:val="nil"/>
              <w:right w:val="nil"/>
            </w:tcBorders>
          </w:tcPr>
          <w:p w:rsidR="005A0356" w:rsidRPr="0087283F" w:rsidRDefault="00B63E26" w:rsidP="0087283F">
            <w:pPr>
              <w:jc w:val="center"/>
              <w:rPr>
                <w:bCs/>
                <w:sz w:val="28"/>
                <w:szCs w:val="28"/>
                <w:lang w:eastAsia="en-US"/>
              </w:rPr>
            </w:pPr>
            <w:r w:rsidRPr="0087283F">
              <w:rPr>
                <w:bCs/>
                <w:sz w:val="28"/>
                <w:szCs w:val="28"/>
                <w:lang w:eastAsia="en-US"/>
              </w:rPr>
              <w:t xml:space="preserve">№ 8 </w:t>
            </w:r>
          </w:p>
        </w:tc>
        <w:tc>
          <w:tcPr>
            <w:tcW w:w="4425" w:type="pct"/>
            <w:tcBorders>
              <w:top w:val="nil"/>
              <w:left w:val="nil"/>
              <w:bottom w:val="nil"/>
              <w:right w:val="nil"/>
            </w:tcBorders>
          </w:tcPr>
          <w:p w:rsidR="005A0356" w:rsidRPr="0087283F" w:rsidRDefault="00B63E26" w:rsidP="00FB08F9">
            <w:pPr>
              <w:jc w:val="both"/>
              <w:rPr>
                <w:bCs/>
                <w:sz w:val="28"/>
                <w:szCs w:val="28"/>
                <w:lang w:eastAsia="en-US"/>
              </w:rPr>
            </w:pPr>
            <w:r w:rsidRPr="0087283F">
              <w:rPr>
                <w:bCs/>
                <w:sz w:val="28"/>
                <w:szCs w:val="28"/>
                <w:lang w:eastAsia="en-US"/>
              </w:rPr>
              <w:t xml:space="preserve">- </w:t>
            </w:r>
            <w:r w:rsidR="00FB08F9" w:rsidRPr="0087283F">
              <w:rPr>
                <w:bCs/>
                <w:sz w:val="28"/>
                <w:szCs w:val="28"/>
                <w:lang w:eastAsia="en-US"/>
              </w:rPr>
              <w:t>по социальным вопросам</w:t>
            </w:r>
            <w:r w:rsidR="00112D54">
              <w:rPr>
                <w:bCs/>
                <w:sz w:val="28"/>
                <w:szCs w:val="28"/>
                <w:lang w:eastAsia="en-US"/>
              </w:rPr>
              <w:t>.</w:t>
            </w:r>
            <w:r w:rsidR="00FB08F9" w:rsidRPr="0087283F">
              <w:rPr>
                <w:bCs/>
                <w:sz w:val="28"/>
                <w:szCs w:val="28"/>
                <w:lang w:eastAsia="en-US"/>
              </w:rPr>
              <w:t xml:space="preserve"> </w:t>
            </w:r>
          </w:p>
        </w:tc>
      </w:tr>
    </w:tbl>
    <w:p w:rsidR="005A0356" w:rsidRDefault="005A0356" w:rsidP="0087283F">
      <w:pPr>
        <w:jc w:val="center"/>
        <w:rPr>
          <w:b/>
          <w:bCs/>
          <w:sz w:val="28"/>
          <w:szCs w:val="28"/>
          <w:lang w:eastAsia="en-US"/>
        </w:rPr>
      </w:pPr>
    </w:p>
    <w:p w:rsidR="00280D1A" w:rsidRDefault="00280D1A" w:rsidP="0087283F">
      <w:pPr>
        <w:jc w:val="center"/>
        <w:rPr>
          <w:b/>
          <w:bCs/>
          <w:sz w:val="28"/>
          <w:szCs w:val="28"/>
          <w:lang w:eastAsia="en-US"/>
        </w:rPr>
      </w:pPr>
    </w:p>
    <w:p w:rsidR="00280D1A" w:rsidRDefault="00280D1A" w:rsidP="0087283F">
      <w:pPr>
        <w:jc w:val="center"/>
        <w:rPr>
          <w:b/>
          <w:bCs/>
          <w:sz w:val="28"/>
          <w:szCs w:val="28"/>
          <w:lang w:eastAsia="en-US"/>
        </w:rPr>
      </w:pPr>
    </w:p>
    <w:p w:rsidR="00280D1A" w:rsidRDefault="00280D1A" w:rsidP="0087283F">
      <w:pPr>
        <w:jc w:val="center"/>
        <w:rPr>
          <w:b/>
          <w:bCs/>
          <w:sz w:val="28"/>
          <w:szCs w:val="28"/>
          <w:lang w:eastAsia="en-US"/>
        </w:rPr>
      </w:pPr>
    </w:p>
    <w:p w:rsidR="00280D1A" w:rsidRDefault="00280D1A" w:rsidP="0087283F">
      <w:pPr>
        <w:jc w:val="center"/>
        <w:rPr>
          <w:b/>
          <w:bCs/>
          <w:sz w:val="28"/>
          <w:szCs w:val="28"/>
          <w:lang w:eastAsia="en-US"/>
        </w:rPr>
      </w:pPr>
    </w:p>
    <w:p w:rsidR="00280D1A" w:rsidRDefault="00280D1A" w:rsidP="0087283F">
      <w:pPr>
        <w:jc w:val="center"/>
        <w:rPr>
          <w:b/>
          <w:bCs/>
          <w:sz w:val="28"/>
          <w:szCs w:val="28"/>
          <w:lang w:eastAsia="en-US"/>
        </w:rPr>
      </w:pPr>
    </w:p>
    <w:p w:rsidR="00280D1A" w:rsidRDefault="00280D1A" w:rsidP="0087283F">
      <w:pPr>
        <w:jc w:val="center"/>
        <w:rPr>
          <w:b/>
          <w:bCs/>
          <w:sz w:val="28"/>
          <w:szCs w:val="28"/>
          <w:lang w:eastAsia="en-US"/>
        </w:rPr>
      </w:pPr>
    </w:p>
    <w:p w:rsidR="00280D1A" w:rsidRDefault="00280D1A" w:rsidP="0087283F">
      <w:pPr>
        <w:jc w:val="center"/>
        <w:rPr>
          <w:b/>
          <w:bCs/>
          <w:sz w:val="28"/>
          <w:szCs w:val="28"/>
          <w:lang w:eastAsia="en-US"/>
        </w:rPr>
      </w:pPr>
    </w:p>
    <w:p w:rsidR="00280D1A" w:rsidRDefault="00280D1A" w:rsidP="0087283F">
      <w:pPr>
        <w:jc w:val="center"/>
        <w:rPr>
          <w:b/>
          <w:bCs/>
          <w:sz w:val="28"/>
          <w:szCs w:val="28"/>
          <w:lang w:eastAsia="en-US"/>
        </w:rPr>
      </w:pPr>
    </w:p>
    <w:p w:rsidR="00280D1A" w:rsidRDefault="00280D1A" w:rsidP="0087283F">
      <w:pPr>
        <w:jc w:val="center"/>
        <w:rPr>
          <w:b/>
          <w:bCs/>
          <w:sz w:val="28"/>
          <w:szCs w:val="28"/>
          <w:lang w:eastAsia="en-US"/>
        </w:rPr>
      </w:pPr>
    </w:p>
    <w:p w:rsidR="00280D1A" w:rsidRDefault="00280D1A" w:rsidP="0087283F">
      <w:pPr>
        <w:jc w:val="center"/>
        <w:rPr>
          <w:b/>
          <w:bCs/>
          <w:sz w:val="28"/>
          <w:szCs w:val="28"/>
          <w:lang w:eastAsia="en-US"/>
        </w:rPr>
      </w:pPr>
    </w:p>
    <w:p w:rsidR="00280D1A" w:rsidRDefault="00280D1A" w:rsidP="0087283F">
      <w:pPr>
        <w:jc w:val="center"/>
        <w:rPr>
          <w:b/>
          <w:bCs/>
          <w:sz w:val="28"/>
          <w:szCs w:val="28"/>
          <w:lang w:eastAsia="en-US"/>
        </w:rPr>
      </w:pPr>
    </w:p>
    <w:p w:rsidR="00FB08F9" w:rsidRPr="005F6611" w:rsidRDefault="00FB08F9" w:rsidP="00FB08F9">
      <w:pPr>
        <w:jc w:val="center"/>
        <w:rPr>
          <w:b/>
          <w:bCs/>
          <w:sz w:val="28"/>
          <w:szCs w:val="28"/>
          <w:lang w:eastAsia="en-US"/>
        </w:rPr>
      </w:pPr>
      <w:r w:rsidRPr="005F6611">
        <w:rPr>
          <w:b/>
          <w:bCs/>
          <w:sz w:val="28"/>
          <w:szCs w:val="28"/>
          <w:lang w:eastAsia="en-US"/>
        </w:rPr>
        <w:lastRenderedPageBreak/>
        <w:t>Постановления, принятые в 201</w:t>
      </w:r>
      <w:r w:rsidR="00521D89">
        <w:rPr>
          <w:b/>
          <w:bCs/>
          <w:sz w:val="28"/>
          <w:szCs w:val="28"/>
          <w:lang w:eastAsia="en-US"/>
        </w:rPr>
        <w:t>4</w:t>
      </w:r>
      <w:r w:rsidRPr="005F6611">
        <w:rPr>
          <w:b/>
          <w:bCs/>
          <w:sz w:val="28"/>
          <w:szCs w:val="28"/>
          <w:lang w:eastAsia="en-US"/>
        </w:rPr>
        <w:t xml:space="preserve"> году</w:t>
      </w:r>
      <w:r w:rsidR="00112D54">
        <w:rPr>
          <w:b/>
          <w:bCs/>
          <w:sz w:val="28"/>
          <w:szCs w:val="28"/>
          <w:lang w:eastAsia="en-US"/>
        </w:rPr>
        <w:t>,</w:t>
      </w:r>
      <w:r w:rsidRPr="005F6611">
        <w:rPr>
          <w:b/>
          <w:bCs/>
          <w:sz w:val="28"/>
          <w:szCs w:val="28"/>
          <w:lang w:eastAsia="en-US"/>
        </w:rPr>
        <w:t xml:space="preserve"> с разбивкой по субъектам инициативы (без учета  постановлений "О принятии законов...")</w:t>
      </w:r>
    </w:p>
    <w:p w:rsidR="00FB08F9" w:rsidRPr="0087283F" w:rsidRDefault="00FB08F9" w:rsidP="00FB08F9">
      <w:pPr>
        <w:jc w:val="center"/>
        <w:rPr>
          <w:b/>
          <w:bCs/>
          <w:sz w:val="28"/>
          <w:szCs w:val="28"/>
          <w:lang w:eastAsia="en-US"/>
        </w:rPr>
      </w:pPr>
    </w:p>
    <w:p w:rsidR="00FB08F9" w:rsidRPr="0087283F" w:rsidRDefault="00FB08F9" w:rsidP="00FB08F9">
      <w:pPr>
        <w:pStyle w:val="ConsPlusNormal"/>
        <w:widowControl/>
        <w:ind w:left="709" w:firstLine="0"/>
        <w:jc w:val="both"/>
        <w:rPr>
          <w:rFonts w:ascii="Times New Roman" w:hAnsi="Times New Roman" w:cs="Times New Roman"/>
          <w:b/>
          <w:sz w:val="28"/>
          <w:szCs w:val="28"/>
        </w:rPr>
      </w:pPr>
      <w:r w:rsidRPr="0087283F">
        <w:rPr>
          <w:rFonts w:ascii="Times New Roman" w:hAnsi="Times New Roman" w:cs="Times New Roman"/>
          <w:b/>
          <w:noProof/>
          <w:sz w:val="28"/>
          <w:szCs w:val="28"/>
        </w:rPr>
        <w:drawing>
          <wp:inline distT="0" distB="0" distL="0" distR="0">
            <wp:extent cx="5486400" cy="4286250"/>
            <wp:effectExtent l="0" t="0" r="19050" b="19050"/>
            <wp:docPr id="1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FB08F9" w:rsidRPr="0087283F" w:rsidRDefault="00FB08F9" w:rsidP="00FB08F9">
      <w:pPr>
        <w:pStyle w:val="ConsPlusNormal"/>
        <w:widowControl/>
        <w:ind w:left="709" w:firstLine="0"/>
        <w:jc w:val="both"/>
        <w:rPr>
          <w:rFonts w:ascii="Times New Roman" w:hAnsi="Times New Roman" w:cs="Times New Roman"/>
          <w:b/>
          <w:sz w:val="28"/>
          <w:szCs w:val="28"/>
        </w:rPr>
      </w:pPr>
    </w:p>
    <w:tbl>
      <w:tblPr>
        <w:tblStyle w:val="a6"/>
        <w:tblW w:w="5000" w:type="pct"/>
        <w:tblLook w:val="04A0"/>
      </w:tblPr>
      <w:tblGrid>
        <w:gridCol w:w="1101"/>
        <w:gridCol w:w="8470"/>
      </w:tblGrid>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1</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комитет Законодательного Собрания по информационной политике, регламенту и вопросам развития институтов гражданского общества</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xml:space="preserve">№ 2 </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комитет Законодательного Собрания по социальным вопросам</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3</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комитет Законодательного Собрания по вопросам государственной власти области и местного самоуправления</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4</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комитет Законодательного Собрания по экономике, промышленности и поддержке предпринимательства</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5</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комитет Законодательного Собрания по бюджету и налогам</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6</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комитет Законодательного Собрания  по экологии и природопользованию</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7</w:t>
            </w:r>
          </w:p>
        </w:tc>
        <w:tc>
          <w:tcPr>
            <w:tcW w:w="4425" w:type="pct"/>
            <w:tcBorders>
              <w:top w:val="nil"/>
              <w:left w:val="nil"/>
              <w:bottom w:val="nil"/>
              <w:right w:val="nil"/>
            </w:tcBorders>
          </w:tcPr>
          <w:p w:rsidR="00FB08F9" w:rsidRPr="0087283F" w:rsidRDefault="00FB08F9" w:rsidP="00112D54">
            <w:pPr>
              <w:jc w:val="both"/>
              <w:rPr>
                <w:bCs/>
                <w:sz w:val="28"/>
                <w:szCs w:val="28"/>
                <w:lang w:eastAsia="en-US"/>
              </w:rPr>
            </w:pPr>
            <w:r w:rsidRPr="0087283F">
              <w:rPr>
                <w:bCs/>
                <w:sz w:val="28"/>
                <w:szCs w:val="28"/>
                <w:lang w:eastAsia="en-US"/>
              </w:rPr>
              <w:t>- комитет Законодательного Собрания по вопросам градостроительной деятельности, жилищно-коммунально</w:t>
            </w:r>
            <w:r w:rsidR="00112D54">
              <w:rPr>
                <w:bCs/>
                <w:sz w:val="28"/>
                <w:szCs w:val="28"/>
                <w:lang w:eastAsia="en-US"/>
              </w:rPr>
              <w:t>го хозяйства и топливно-энергетического комплекса;</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xml:space="preserve">№ 8 </w:t>
            </w:r>
          </w:p>
        </w:tc>
        <w:tc>
          <w:tcPr>
            <w:tcW w:w="4425" w:type="pct"/>
            <w:tcBorders>
              <w:top w:val="nil"/>
              <w:left w:val="nil"/>
              <w:bottom w:val="nil"/>
              <w:right w:val="nil"/>
            </w:tcBorders>
          </w:tcPr>
          <w:p w:rsidR="00FB08F9" w:rsidRPr="0087283F" w:rsidRDefault="00FB08F9" w:rsidP="004E6D2D">
            <w:pPr>
              <w:jc w:val="both"/>
              <w:rPr>
                <w:bCs/>
                <w:sz w:val="28"/>
                <w:szCs w:val="28"/>
                <w:lang w:eastAsia="en-US"/>
              </w:rPr>
            </w:pPr>
            <w:r w:rsidRPr="0087283F">
              <w:rPr>
                <w:bCs/>
                <w:sz w:val="28"/>
                <w:szCs w:val="28"/>
                <w:lang w:eastAsia="en-US"/>
              </w:rPr>
              <w:t>- комитет Законодательного Собрания по агропромышленному комплексу, земельным отношениям и лесопользованию</w:t>
            </w:r>
            <w:r w:rsidR="00112D54">
              <w:rPr>
                <w:bCs/>
                <w:sz w:val="28"/>
                <w:szCs w:val="28"/>
                <w:lang w:eastAsia="en-US"/>
              </w:rPr>
              <w:t>.</w:t>
            </w:r>
          </w:p>
        </w:tc>
      </w:tr>
    </w:tbl>
    <w:p w:rsidR="00FB08F9" w:rsidRPr="0087283F" w:rsidRDefault="00FB08F9" w:rsidP="00FB08F9">
      <w:pPr>
        <w:pStyle w:val="ConsPlusNormal"/>
        <w:widowControl/>
        <w:ind w:left="-142" w:firstLine="0"/>
        <w:jc w:val="both"/>
        <w:rPr>
          <w:rFonts w:ascii="Times New Roman" w:hAnsi="Times New Roman" w:cs="Times New Roman"/>
          <w:b/>
          <w:sz w:val="28"/>
          <w:szCs w:val="28"/>
        </w:rPr>
      </w:pPr>
    </w:p>
    <w:p w:rsidR="002C0E8E" w:rsidRPr="0087283F" w:rsidRDefault="002C0E8E" w:rsidP="0087283F">
      <w:pPr>
        <w:pStyle w:val="ConsPlusNormal"/>
        <w:widowControl/>
        <w:ind w:left="709" w:firstLine="0"/>
        <w:jc w:val="center"/>
        <w:rPr>
          <w:rFonts w:ascii="Times New Roman" w:hAnsi="Times New Roman" w:cs="Times New Roman"/>
          <w:b/>
          <w:sz w:val="28"/>
          <w:szCs w:val="28"/>
        </w:rPr>
      </w:pPr>
    </w:p>
    <w:p w:rsidR="002C0E8E" w:rsidRPr="0087283F" w:rsidRDefault="002C0E8E" w:rsidP="0087283F">
      <w:pPr>
        <w:pStyle w:val="ConsPlusNormal"/>
        <w:widowControl/>
        <w:ind w:left="709" w:firstLine="0"/>
        <w:jc w:val="center"/>
        <w:rPr>
          <w:rFonts w:ascii="Times New Roman" w:hAnsi="Times New Roman" w:cs="Times New Roman"/>
          <w:b/>
          <w:sz w:val="28"/>
          <w:szCs w:val="28"/>
        </w:rPr>
      </w:pPr>
    </w:p>
    <w:p w:rsidR="005A6F29" w:rsidRPr="00CF26B9" w:rsidRDefault="005A6F29" w:rsidP="0087283F">
      <w:pPr>
        <w:pStyle w:val="ConsPlusNormal"/>
        <w:widowControl/>
        <w:ind w:left="709" w:firstLine="0"/>
        <w:jc w:val="center"/>
        <w:rPr>
          <w:rFonts w:ascii="Times New Roman" w:hAnsi="Times New Roman" w:cs="Times New Roman"/>
          <w:b/>
          <w:sz w:val="28"/>
          <w:szCs w:val="28"/>
        </w:rPr>
      </w:pPr>
      <w:r w:rsidRPr="00CF26B9">
        <w:rPr>
          <w:rFonts w:ascii="Times New Roman" w:hAnsi="Times New Roman" w:cs="Times New Roman"/>
          <w:b/>
          <w:sz w:val="28"/>
          <w:szCs w:val="28"/>
        </w:rPr>
        <w:lastRenderedPageBreak/>
        <w:t>Информация</w:t>
      </w:r>
    </w:p>
    <w:p w:rsidR="005A6F29" w:rsidRPr="00CF26B9" w:rsidRDefault="005A6F29" w:rsidP="0087283F">
      <w:pPr>
        <w:pStyle w:val="ConsPlusNormal"/>
        <w:widowControl/>
        <w:ind w:left="709" w:firstLine="0"/>
        <w:jc w:val="center"/>
        <w:rPr>
          <w:rFonts w:ascii="Times New Roman" w:hAnsi="Times New Roman" w:cs="Times New Roman"/>
          <w:b/>
          <w:sz w:val="28"/>
          <w:szCs w:val="28"/>
        </w:rPr>
      </w:pPr>
      <w:r w:rsidRPr="00CF26B9">
        <w:rPr>
          <w:rFonts w:ascii="Times New Roman" w:hAnsi="Times New Roman" w:cs="Times New Roman"/>
          <w:b/>
          <w:sz w:val="28"/>
          <w:szCs w:val="28"/>
        </w:rPr>
        <w:t xml:space="preserve">о количестве заседаний комитетов Законодательного Собрания </w:t>
      </w:r>
    </w:p>
    <w:p w:rsidR="005A6F29" w:rsidRPr="008B4631" w:rsidRDefault="005A6F29" w:rsidP="0087283F">
      <w:pPr>
        <w:pStyle w:val="ConsPlusNormal"/>
        <w:widowControl/>
        <w:ind w:left="709" w:firstLine="0"/>
        <w:jc w:val="center"/>
        <w:rPr>
          <w:rFonts w:ascii="Times New Roman" w:hAnsi="Times New Roman" w:cs="Times New Roman"/>
          <w:b/>
          <w:color w:val="FF0000"/>
          <w:sz w:val="28"/>
          <w:szCs w:val="28"/>
        </w:rPr>
      </w:pPr>
      <w:r w:rsidRPr="00CF26B9">
        <w:rPr>
          <w:rFonts w:ascii="Times New Roman" w:hAnsi="Times New Roman" w:cs="Times New Roman"/>
          <w:b/>
          <w:sz w:val="28"/>
          <w:szCs w:val="28"/>
        </w:rPr>
        <w:t>и о количестве рассмотренных вопросов</w:t>
      </w:r>
    </w:p>
    <w:p w:rsidR="004873BD" w:rsidRPr="0087283F" w:rsidRDefault="004873BD" w:rsidP="0087283F">
      <w:pPr>
        <w:pStyle w:val="ConsPlusNormal"/>
        <w:widowControl/>
        <w:ind w:left="709" w:firstLine="0"/>
        <w:jc w:val="center"/>
        <w:rPr>
          <w:rFonts w:ascii="Times New Roman" w:hAnsi="Times New Roman" w:cs="Times New Roman"/>
          <w:b/>
          <w:sz w:val="28"/>
          <w:szCs w:val="28"/>
        </w:rPr>
      </w:pPr>
    </w:p>
    <w:tbl>
      <w:tblPr>
        <w:tblStyle w:val="a6"/>
        <w:tblW w:w="0" w:type="auto"/>
        <w:tblInd w:w="108" w:type="dxa"/>
        <w:tblLayout w:type="fixed"/>
        <w:tblLook w:val="04A0"/>
      </w:tblPr>
      <w:tblGrid>
        <w:gridCol w:w="4678"/>
        <w:gridCol w:w="2126"/>
        <w:gridCol w:w="2552"/>
      </w:tblGrid>
      <w:tr w:rsidR="005A6F29" w:rsidRPr="0087283F" w:rsidTr="00F52FBD">
        <w:tc>
          <w:tcPr>
            <w:tcW w:w="4678" w:type="dxa"/>
          </w:tcPr>
          <w:p w:rsidR="005A6F29" w:rsidRPr="0087283F" w:rsidRDefault="005A6F29" w:rsidP="0087283F">
            <w:pPr>
              <w:jc w:val="center"/>
              <w:rPr>
                <w:b/>
                <w:sz w:val="28"/>
                <w:szCs w:val="28"/>
              </w:rPr>
            </w:pPr>
          </w:p>
          <w:p w:rsidR="005A6F29" w:rsidRPr="0087283F" w:rsidRDefault="005A6F29" w:rsidP="0087283F">
            <w:pPr>
              <w:jc w:val="center"/>
              <w:rPr>
                <w:b/>
                <w:sz w:val="28"/>
                <w:szCs w:val="28"/>
              </w:rPr>
            </w:pPr>
            <w:r w:rsidRPr="0087283F">
              <w:rPr>
                <w:b/>
                <w:sz w:val="28"/>
                <w:szCs w:val="28"/>
              </w:rPr>
              <w:t>Наименование комитета Законодательного Собрания</w:t>
            </w:r>
          </w:p>
          <w:p w:rsidR="005A6F29" w:rsidRPr="0087283F" w:rsidRDefault="005A6F29" w:rsidP="0087283F">
            <w:pPr>
              <w:jc w:val="center"/>
              <w:rPr>
                <w:b/>
                <w:sz w:val="28"/>
                <w:szCs w:val="28"/>
              </w:rPr>
            </w:pPr>
          </w:p>
        </w:tc>
        <w:tc>
          <w:tcPr>
            <w:tcW w:w="2126" w:type="dxa"/>
          </w:tcPr>
          <w:p w:rsidR="005A6F29" w:rsidRPr="0087283F" w:rsidRDefault="005A6F29" w:rsidP="00C77C9C">
            <w:pPr>
              <w:jc w:val="center"/>
              <w:rPr>
                <w:b/>
                <w:sz w:val="28"/>
                <w:szCs w:val="28"/>
              </w:rPr>
            </w:pPr>
            <w:r w:rsidRPr="0087283F">
              <w:rPr>
                <w:b/>
                <w:sz w:val="28"/>
                <w:szCs w:val="28"/>
              </w:rPr>
              <w:t>Количество заседаний в 201</w:t>
            </w:r>
            <w:r w:rsidR="00C77C9C">
              <w:rPr>
                <w:b/>
                <w:sz w:val="28"/>
                <w:szCs w:val="28"/>
              </w:rPr>
              <w:t>4</w:t>
            </w:r>
            <w:r w:rsidRPr="0087283F">
              <w:rPr>
                <w:b/>
                <w:sz w:val="28"/>
                <w:szCs w:val="28"/>
              </w:rPr>
              <w:t xml:space="preserve"> году</w:t>
            </w:r>
          </w:p>
        </w:tc>
        <w:tc>
          <w:tcPr>
            <w:tcW w:w="2552" w:type="dxa"/>
          </w:tcPr>
          <w:p w:rsidR="005A6F29" w:rsidRPr="0087283F" w:rsidRDefault="005A6F29" w:rsidP="00F52FBD">
            <w:pPr>
              <w:jc w:val="center"/>
              <w:rPr>
                <w:b/>
                <w:sz w:val="28"/>
                <w:szCs w:val="28"/>
              </w:rPr>
            </w:pPr>
            <w:r w:rsidRPr="0087283F">
              <w:rPr>
                <w:b/>
                <w:sz w:val="28"/>
                <w:szCs w:val="28"/>
              </w:rPr>
              <w:t>Количество рассмотренных вопросов</w:t>
            </w:r>
          </w:p>
        </w:tc>
      </w:tr>
      <w:tr w:rsidR="005A6F29" w:rsidRPr="0087283F" w:rsidTr="00F52FBD">
        <w:tc>
          <w:tcPr>
            <w:tcW w:w="4678" w:type="dxa"/>
          </w:tcPr>
          <w:p w:rsidR="005A6F29" w:rsidRPr="0087283F" w:rsidRDefault="005A6F29" w:rsidP="0087283F">
            <w:pPr>
              <w:pStyle w:val="ConsPlusNormal"/>
              <w:widowControl/>
              <w:ind w:firstLine="0"/>
              <w:jc w:val="both"/>
              <w:rPr>
                <w:sz w:val="28"/>
                <w:szCs w:val="28"/>
              </w:rPr>
            </w:pPr>
            <w:r w:rsidRPr="0087283F">
              <w:rPr>
                <w:rFonts w:ascii="Times New Roman" w:hAnsi="Times New Roman" w:cs="Times New Roman"/>
                <w:sz w:val="28"/>
                <w:szCs w:val="28"/>
              </w:rPr>
              <w:t xml:space="preserve">Комитет </w:t>
            </w:r>
            <w:r w:rsidRPr="0087283F">
              <w:rPr>
                <w:rFonts w:ascii="Times New Roman" w:hAnsi="Times New Roman" w:cs="Times New Roman"/>
                <w:bCs/>
                <w:sz w:val="28"/>
                <w:szCs w:val="28"/>
              </w:rPr>
              <w:t>по бюджету и налогам</w:t>
            </w:r>
          </w:p>
        </w:tc>
        <w:tc>
          <w:tcPr>
            <w:tcW w:w="2126" w:type="dxa"/>
          </w:tcPr>
          <w:p w:rsidR="005A6F29" w:rsidRPr="00C77C9C" w:rsidRDefault="00C77C9C" w:rsidP="0087283F">
            <w:pPr>
              <w:jc w:val="center"/>
              <w:rPr>
                <w:sz w:val="28"/>
                <w:szCs w:val="28"/>
              </w:rPr>
            </w:pPr>
            <w:r w:rsidRPr="00C77C9C">
              <w:rPr>
                <w:sz w:val="28"/>
                <w:szCs w:val="28"/>
              </w:rPr>
              <w:t>20</w:t>
            </w:r>
          </w:p>
        </w:tc>
        <w:tc>
          <w:tcPr>
            <w:tcW w:w="2552" w:type="dxa"/>
          </w:tcPr>
          <w:p w:rsidR="005A6F29" w:rsidRPr="0087283F" w:rsidRDefault="00CD0F1B" w:rsidP="0087283F">
            <w:pPr>
              <w:jc w:val="center"/>
              <w:rPr>
                <w:sz w:val="28"/>
                <w:szCs w:val="28"/>
              </w:rPr>
            </w:pPr>
            <w:r>
              <w:rPr>
                <w:sz w:val="28"/>
                <w:szCs w:val="28"/>
              </w:rPr>
              <w:t>170</w:t>
            </w:r>
          </w:p>
        </w:tc>
      </w:tr>
      <w:tr w:rsidR="005A6F29" w:rsidRPr="0087283F" w:rsidTr="00F52FBD">
        <w:tc>
          <w:tcPr>
            <w:tcW w:w="4678" w:type="dxa"/>
          </w:tcPr>
          <w:p w:rsidR="005A6F29" w:rsidRPr="0087283F" w:rsidRDefault="005A6F29" w:rsidP="0087283F">
            <w:pPr>
              <w:pStyle w:val="ConsPlusNormal"/>
              <w:widowControl/>
              <w:ind w:firstLine="0"/>
              <w:jc w:val="both"/>
              <w:rPr>
                <w:sz w:val="28"/>
                <w:szCs w:val="28"/>
              </w:rPr>
            </w:pPr>
            <w:r w:rsidRPr="0087283F">
              <w:rPr>
                <w:rFonts w:ascii="Times New Roman" w:hAnsi="Times New Roman" w:cs="Times New Roman"/>
                <w:sz w:val="28"/>
                <w:szCs w:val="28"/>
              </w:rPr>
              <w:t xml:space="preserve">Комитет </w:t>
            </w:r>
            <w:r w:rsidRPr="0087283F">
              <w:rPr>
                <w:rFonts w:ascii="Times New Roman" w:hAnsi="Times New Roman" w:cs="Times New Roman"/>
                <w:bCs/>
                <w:sz w:val="28"/>
                <w:szCs w:val="28"/>
              </w:rPr>
              <w:t>по экономике, промышленности и поддержке предпринимательства</w:t>
            </w:r>
          </w:p>
        </w:tc>
        <w:tc>
          <w:tcPr>
            <w:tcW w:w="2126" w:type="dxa"/>
          </w:tcPr>
          <w:p w:rsidR="005A6F29" w:rsidRPr="00C77C9C" w:rsidRDefault="005A6F29" w:rsidP="0087283F">
            <w:pPr>
              <w:jc w:val="center"/>
              <w:rPr>
                <w:sz w:val="28"/>
                <w:szCs w:val="28"/>
              </w:rPr>
            </w:pPr>
          </w:p>
          <w:p w:rsidR="005A6F29" w:rsidRPr="00C77C9C" w:rsidRDefault="00C77C9C" w:rsidP="0087283F">
            <w:pPr>
              <w:jc w:val="center"/>
              <w:rPr>
                <w:color w:val="FF0000"/>
                <w:sz w:val="28"/>
                <w:szCs w:val="28"/>
              </w:rPr>
            </w:pPr>
            <w:r w:rsidRPr="00C77C9C">
              <w:rPr>
                <w:sz w:val="28"/>
                <w:szCs w:val="28"/>
              </w:rPr>
              <w:t>18</w:t>
            </w:r>
          </w:p>
        </w:tc>
        <w:tc>
          <w:tcPr>
            <w:tcW w:w="2552" w:type="dxa"/>
          </w:tcPr>
          <w:p w:rsidR="005A6F29" w:rsidRPr="00C77C9C" w:rsidRDefault="005A6F29" w:rsidP="0087283F">
            <w:pPr>
              <w:jc w:val="center"/>
              <w:rPr>
                <w:sz w:val="28"/>
                <w:szCs w:val="28"/>
              </w:rPr>
            </w:pPr>
          </w:p>
          <w:p w:rsidR="005A6F29" w:rsidRPr="00C77C9C" w:rsidRDefault="00C77C9C" w:rsidP="0087283F">
            <w:pPr>
              <w:jc w:val="center"/>
              <w:rPr>
                <w:sz w:val="28"/>
                <w:szCs w:val="28"/>
              </w:rPr>
            </w:pPr>
            <w:r w:rsidRPr="00C77C9C">
              <w:rPr>
                <w:sz w:val="28"/>
                <w:szCs w:val="28"/>
              </w:rPr>
              <w:t>108</w:t>
            </w:r>
          </w:p>
        </w:tc>
      </w:tr>
      <w:tr w:rsidR="005A6F29" w:rsidRPr="0087283F" w:rsidTr="00F52FBD">
        <w:tc>
          <w:tcPr>
            <w:tcW w:w="4678" w:type="dxa"/>
          </w:tcPr>
          <w:p w:rsidR="005A6F29" w:rsidRPr="0087283F" w:rsidRDefault="00074D06" w:rsidP="0087283F">
            <w:pPr>
              <w:jc w:val="both"/>
              <w:rPr>
                <w:sz w:val="28"/>
                <w:szCs w:val="28"/>
              </w:rPr>
            </w:pPr>
            <w:r w:rsidRPr="0087283F">
              <w:rPr>
                <w:sz w:val="28"/>
                <w:szCs w:val="28"/>
              </w:rPr>
              <w:t>Комитет по со</w:t>
            </w:r>
            <w:r w:rsidR="005A6F29" w:rsidRPr="0087283F">
              <w:rPr>
                <w:sz w:val="28"/>
                <w:szCs w:val="28"/>
              </w:rPr>
              <w:t>циальным вопросам</w:t>
            </w:r>
          </w:p>
        </w:tc>
        <w:tc>
          <w:tcPr>
            <w:tcW w:w="2126" w:type="dxa"/>
          </w:tcPr>
          <w:p w:rsidR="005A6F29" w:rsidRPr="00C77C9C" w:rsidRDefault="005A6F29" w:rsidP="0087283F">
            <w:pPr>
              <w:jc w:val="center"/>
              <w:rPr>
                <w:sz w:val="28"/>
                <w:szCs w:val="28"/>
              </w:rPr>
            </w:pPr>
            <w:r w:rsidRPr="00C77C9C">
              <w:rPr>
                <w:sz w:val="28"/>
                <w:szCs w:val="28"/>
              </w:rPr>
              <w:t>2</w:t>
            </w:r>
            <w:r w:rsidR="00C77C9C" w:rsidRPr="00C77C9C">
              <w:rPr>
                <w:sz w:val="28"/>
                <w:szCs w:val="28"/>
              </w:rPr>
              <w:t>1</w:t>
            </w:r>
          </w:p>
        </w:tc>
        <w:tc>
          <w:tcPr>
            <w:tcW w:w="2552" w:type="dxa"/>
          </w:tcPr>
          <w:p w:rsidR="005A6F29" w:rsidRPr="00C77C9C" w:rsidRDefault="00C77C9C" w:rsidP="0087283F">
            <w:pPr>
              <w:jc w:val="center"/>
              <w:rPr>
                <w:sz w:val="28"/>
                <w:szCs w:val="28"/>
              </w:rPr>
            </w:pPr>
            <w:r w:rsidRPr="00C77C9C">
              <w:rPr>
                <w:sz w:val="28"/>
                <w:szCs w:val="28"/>
              </w:rPr>
              <w:t>140</w:t>
            </w:r>
          </w:p>
        </w:tc>
      </w:tr>
      <w:tr w:rsidR="005A6F29" w:rsidRPr="0087283F" w:rsidTr="00F52FBD">
        <w:tc>
          <w:tcPr>
            <w:tcW w:w="4678" w:type="dxa"/>
          </w:tcPr>
          <w:p w:rsidR="005A6F29" w:rsidRPr="0087283F" w:rsidRDefault="005A6F29" w:rsidP="0087283F">
            <w:pPr>
              <w:jc w:val="both"/>
              <w:rPr>
                <w:sz w:val="28"/>
                <w:szCs w:val="28"/>
              </w:rPr>
            </w:pPr>
            <w:r w:rsidRPr="0087283F">
              <w:rPr>
                <w:sz w:val="28"/>
                <w:szCs w:val="28"/>
              </w:rPr>
              <w:t>Комитет по вопросам градостроительной деятельности, жилищно-коммунального хозяйства и топливно-энергетического комплекс</w:t>
            </w:r>
            <w:r w:rsidR="007B2D43" w:rsidRPr="0087283F">
              <w:rPr>
                <w:sz w:val="28"/>
                <w:szCs w:val="28"/>
              </w:rPr>
              <w:t>а</w:t>
            </w:r>
          </w:p>
        </w:tc>
        <w:tc>
          <w:tcPr>
            <w:tcW w:w="2126" w:type="dxa"/>
          </w:tcPr>
          <w:p w:rsidR="005A6F29" w:rsidRPr="00C77C9C" w:rsidRDefault="005A6F29" w:rsidP="0087283F">
            <w:pPr>
              <w:jc w:val="center"/>
              <w:rPr>
                <w:sz w:val="28"/>
                <w:szCs w:val="28"/>
              </w:rPr>
            </w:pPr>
          </w:p>
          <w:p w:rsidR="005A6F29" w:rsidRPr="00C77C9C" w:rsidRDefault="00C77C9C" w:rsidP="0087283F">
            <w:pPr>
              <w:jc w:val="center"/>
              <w:rPr>
                <w:color w:val="FF0000"/>
                <w:sz w:val="28"/>
                <w:szCs w:val="28"/>
              </w:rPr>
            </w:pPr>
            <w:r w:rsidRPr="00C77C9C">
              <w:rPr>
                <w:sz w:val="28"/>
                <w:szCs w:val="28"/>
              </w:rPr>
              <w:t>14</w:t>
            </w:r>
          </w:p>
        </w:tc>
        <w:tc>
          <w:tcPr>
            <w:tcW w:w="2552" w:type="dxa"/>
          </w:tcPr>
          <w:p w:rsidR="005A6F29" w:rsidRPr="00C77C9C" w:rsidRDefault="005A6F29" w:rsidP="0087283F">
            <w:pPr>
              <w:jc w:val="center"/>
              <w:rPr>
                <w:sz w:val="28"/>
                <w:szCs w:val="28"/>
              </w:rPr>
            </w:pPr>
          </w:p>
          <w:p w:rsidR="005A6F29" w:rsidRPr="00C77C9C" w:rsidRDefault="00C77C9C" w:rsidP="0087283F">
            <w:pPr>
              <w:jc w:val="center"/>
              <w:rPr>
                <w:sz w:val="28"/>
                <w:szCs w:val="28"/>
              </w:rPr>
            </w:pPr>
            <w:r w:rsidRPr="00C77C9C">
              <w:rPr>
                <w:sz w:val="28"/>
                <w:szCs w:val="28"/>
              </w:rPr>
              <w:t>47</w:t>
            </w:r>
          </w:p>
        </w:tc>
      </w:tr>
      <w:tr w:rsidR="005A6F29" w:rsidRPr="0087283F" w:rsidTr="00F52FBD">
        <w:tc>
          <w:tcPr>
            <w:tcW w:w="4678" w:type="dxa"/>
          </w:tcPr>
          <w:p w:rsidR="005A6F29" w:rsidRPr="0087283F" w:rsidRDefault="005A6F29" w:rsidP="0087283F">
            <w:pPr>
              <w:rPr>
                <w:sz w:val="28"/>
                <w:szCs w:val="28"/>
              </w:rPr>
            </w:pPr>
            <w:r w:rsidRPr="0087283F">
              <w:rPr>
                <w:sz w:val="28"/>
                <w:szCs w:val="28"/>
              </w:rPr>
              <w:t>Комитет по вопросам государственной власти области и местного самоуправления</w:t>
            </w:r>
          </w:p>
        </w:tc>
        <w:tc>
          <w:tcPr>
            <w:tcW w:w="2126" w:type="dxa"/>
          </w:tcPr>
          <w:p w:rsidR="005A6F29" w:rsidRPr="00C77C9C" w:rsidRDefault="005A6F29" w:rsidP="0087283F">
            <w:pPr>
              <w:jc w:val="center"/>
              <w:rPr>
                <w:sz w:val="28"/>
                <w:szCs w:val="28"/>
              </w:rPr>
            </w:pPr>
          </w:p>
          <w:p w:rsidR="005A6F29" w:rsidRPr="00C77C9C" w:rsidRDefault="005A6F29" w:rsidP="00C77C9C">
            <w:pPr>
              <w:jc w:val="center"/>
              <w:rPr>
                <w:sz w:val="28"/>
                <w:szCs w:val="28"/>
              </w:rPr>
            </w:pPr>
            <w:r w:rsidRPr="00C77C9C">
              <w:rPr>
                <w:sz w:val="28"/>
                <w:szCs w:val="28"/>
              </w:rPr>
              <w:t>2</w:t>
            </w:r>
            <w:r w:rsidR="00C77C9C" w:rsidRPr="00C77C9C">
              <w:rPr>
                <w:sz w:val="28"/>
                <w:szCs w:val="28"/>
              </w:rPr>
              <w:t>1</w:t>
            </w:r>
          </w:p>
        </w:tc>
        <w:tc>
          <w:tcPr>
            <w:tcW w:w="2552" w:type="dxa"/>
          </w:tcPr>
          <w:p w:rsidR="005A6F29" w:rsidRPr="0087283F" w:rsidRDefault="005A6F29" w:rsidP="0087283F">
            <w:pPr>
              <w:jc w:val="center"/>
              <w:rPr>
                <w:sz w:val="28"/>
                <w:szCs w:val="28"/>
              </w:rPr>
            </w:pPr>
          </w:p>
          <w:p w:rsidR="005A6F29" w:rsidRPr="0087283F" w:rsidRDefault="005A6F29" w:rsidP="00E669B3">
            <w:pPr>
              <w:jc w:val="center"/>
              <w:rPr>
                <w:sz w:val="28"/>
                <w:szCs w:val="28"/>
              </w:rPr>
            </w:pPr>
            <w:r w:rsidRPr="0087283F">
              <w:rPr>
                <w:sz w:val="28"/>
                <w:szCs w:val="28"/>
              </w:rPr>
              <w:t>1</w:t>
            </w:r>
            <w:r w:rsidR="00222E4E" w:rsidRPr="0087283F">
              <w:rPr>
                <w:sz w:val="28"/>
                <w:szCs w:val="28"/>
              </w:rPr>
              <w:t>6</w:t>
            </w:r>
            <w:r w:rsidR="00E669B3">
              <w:rPr>
                <w:sz w:val="28"/>
                <w:szCs w:val="28"/>
              </w:rPr>
              <w:t>4</w:t>
            </w:r>
          </w:p>
        </w:tc>
      </w:tr>
      <w:tr w:rsidR="005A6F29" w:rsidRPr="0087283F" w:rsidTr="00F52FBD">
        <w:tc>
          <w:tcPr>
            <w:tcW w:w="4678" w:type="dxa"/>
          </w:tcPr>
          <w:p w:rsidR="005A6F29" w:rsidRPr="0087283F" w:rsidRDefault="005A6F29" w:rsidP="0087283F">
            <w:pPr>
              <w:widowControl w:val="0"/>
              <w:jc w:val="both"/>
              <w:rPr>
                <w:sz w:val="28"/>
                <w:szCs w:val="28"/>
              </w:rPr>
            </w:pPr>
            <w:r w:rsidRPr="0087283F">
              <w:rPr>
                <w:sz w:val="28"/>
                <w:szCs w:val="28"/>
              </w:rPr>
              <w:t>Комитет по агропромышленному комплексу, земельным отношениям и лесопользованию</w:t>
            </w:r>
          </w:p>
        </w:tc>
        <w:tc>
          <w:tcPr>
            <w:tcW w:w="2126" w:type="dxa"/>
          </w:tcPr>
          <w:p w:rsidR="005A6F29" w:rsidRPr="00C77C9C" w:rsidRDefault="005A6F29" w:rsidP="0087283F">
            <w:pPr>
              <w:jc w:val="center"/>
              <w:rPr>
                <w:sz w:val="28"/>
                <w:szCs w:val="28"/>
              </w:rPr>
            </w:pPr>
          </w:p>
          <w:p w:rsidR="005A6F29" w:rsidRPr="00C77C9C" w:rsidRDefault="00C77C9C" w:rsidP="0087283F">
            <w:pPr>
              <w:jc w:val="center"/>
              <w:rPr>
                <w:sz w:val="28"/>
                <w:szCs w:val="28"/>
              </w:rPr>
            </w:pPr>
            <w:r w:rsidRPr="00C77C9C">
              <w:rPr>
                <w:sz w:val="28"/>
                <w:szCs w:val="28"/>
              </w:rPr>
              <w:t>15</w:t>
            </w:r>
          </w:p>
        </w:tc>
        <w:tc>
          <w:tcPr>
            <w:tcW w:w="2552" w:type="dxa"/>
          </w:tcPr>
          <w:p w:rsidR="005A6F29" w:rsidRPr="00C77C9C" w:rsidRDefault="005A6F29" w:rsidP="0087283F">
            <w:pPr>
              <w:jc w:val="center"/>
              <w:rPr>
                <w:sz w:val="28"/>
                <w:szCs w:val="28"/>
              </w:rPr>
            </w:pPr>
          </w:p>
          <w:p w:rsidR="005A6F29" w:rsidRPr="00C77C9C" w:rsidRDefault="00C77C9C" w:rsidP="0087283F">
            <w:pPr>
              <w:jc w:val="center"/>
              <w:rPr>
                <w:sz w:val="28"/>
                <w:szCs w:val="28"/>
              </w:rPr>
            </w:pPr>
            <w:r w:rsidRPr="00C77C9C">
              <w:rPr>
                <w:sz w:val="28"/>
                <w:szCs w:val="28"/>
              </w:rPr>
              <w:t>88</w:t>
            </w:r>
          </w:p>
        </w:tc>
      </w:tr>
      <w:tr w:rsidR="005A6F29" w:rsidRPr="0087283F" w:rsidTr="00F52FBD">
        <w:tc>
          <w:tcPr>
            <w:tcW w:w="4678" w:type="dxa"/>
          </w:tcPr>
          <w:p w:rsidR="005A6F29" w:rsidRPr="0087283F" w:rsidRDefault="005A6F29" w:rsidP="0087283F">
            <w:pPr>
              <w:pStyle w:val="ConsPlusNormal"/>
              <w:widowControl/>
              <w:ind w:firstLine="0"/>
              <w:jc w:val="both"/>
              <w:rPr>
                <w:sz w:val="28"/>
                <w:szCs w:val="28"/>
              </w:rPr>
            </w:pPr>
            <w:r w:rsidRPr="0087283F">
              <w:rPr>
                <w:rFonts w:ascii="Times New Roman" w:hAnsi="Times New Roman" w:cs="Times New Roman"/>
                <w:sz w:val="28"/>
                <w:szCs w:val="28"/>
              </w:rPr>
              <w:t>Комитет по информационной политике, регламенту и вопросам развития институтов гражданского общества</w:t>
            </w:r>
          </w:p>
        </w:tc>
        <w:tc>
          <w:tcPr>
            <w:tcW w:w="2126" w:type="dxa"/>
          </w:tcPr>
          <w:p w:rsidR="005A6F29" w:rsidRPr="00C77C9C" w:rsidRDefault="005A6F29" w:rsidP="0087283F">
            <w:pPr>
              <w:jc w:val="center"/>
              <w:rPr>
                <w:sz w:val="28"/>
                <w:szCs w:val="28"/>
              </w:rPr>
            </w:pPr>
          </w:p>
          <w:p w:rsidR="005A6F29" w:rsidRPr="00C77C9C" w:rsidRDefault="00222E4E" w:rsidP="0087283F">
            <w:pPr>
              <w:jc w:val="center"/>
              <w:rPr>
                <w:sz w:val="28"/>
                <w:szCs w:val="28"/>
              </w:rPr>
            </w:pPr>
            <w:r w:rsidRPr="00C77C9C">
              <w:rPr>
                <w:sz w:val="28"/>
                <w:szCs w:val="28"/>
              </w:rPr>
              <w:t>2</w:t>
            </w:r>
            <w:r w:rsidR="00C77C9C" w:rsidRPr="00C77C9C">
              <w:rPr>
                <w:sz w:val="28"/>
                <w:szCs w:val="28"/>
              </w:rPr>
              <w:t>4</w:t>
            </w:r>
          </w:p>
        </w:tc>
        <w:tc>
          <w:tcPr>
            <w:tcW w:w="2552" w:type="dxa"/>
          </w:tcPr>
          <w:p w:rsidR="005A6F29" w:rsidRPr="00C77C9C" w:rsidRDefault="005A6F29" w:rsidP="0087283F">
            <w:pPr>
              <w:jc w:val="center"/>
              <w:rPr>
                <w:sz w:val="28"/>
                <w:szCs w:val="28"/>
              </w:rPr>
            </w:pPr>
          </w:p>
          <w:p w:rsidR="005A6F29" w:rsidRPr="00E669B3" w:rsidRDefault="00C77C9C" w:rsidP="0087283F">
            <w:pPr>
              <w:jc w:val="center"/>
              <w:rPr>
                <w:color w:val="FF0000"/>
                <w:sz w:val="28"/>
                <w:szCs w:val="28"/>
              </w:rPr>
            </w:pPr>
            <w:r w:rsidRPr="00C77C9C">
              <w:rPr>
                <w:sz w:val="28"/>
                <w:szCs w:val="28"/>
              </w:rPr>
              <w:t>157</w:t>
            </w:r>
          </w:p>
        </w:tc>
      </w:tr>
      <w:tr w:rsidR="005A6F29" w:rsidRPr="0087283F" w:rsidTr="00F52FBD">
        <w:tc>
          <w:tcPr>
            <w:tcW w:w="4678" w:type="dxa"/>
          </w:tcPr>
          <w:p w:rsidR="005A6F29" w:rsidRPr="0087283F" w:rsidRDefault="005A6F29" w:rsidP="0087283F">
            <w:pPr>
              <w:jc w:val="both"/>
              <w:rPr>
                <w:sz w:val="28"/>
                <w:szCs w:val="28"/>
              </w:rPr>
            </w:pPr>
            <w:r w:rsidRPr="0087283F">
              <w:rPr>
                <w:sz w:val="28"/>
                <w:szCs w:val="28"/>
              </w:rPr>
              <w:t>Комитет по экологии и природопользованию</w:t>
            </w:r>
          </w:p>
        </w:tc>
        <w:tc>
          <w:tcPr>
            <w:tcW w:w="2126" w:type="dxa"/>
          </w:tcPr>
          <w:p w:rsidR="005A6F29" w:rsidRPr="00C77C9C" w:rsidRDefault="005A6F29" w:rsidP="00C77C9C">
            <w:pPr>
              <w:jc w:val="center"/>
              <w:rPr>
                <w:sz w:val="28"/>
                <w:szCs w:val="28"/>
              </w:rPr>
            </w:pPr>
            <w:r w:rsidRPr="00C77C9C">
              <w:rPr>
                <w:sz w:val="28"/>
                <w:szCs w:val="28"/>
              </w:rPr>
              <w:t>1</w:t>
            </w:r>
            <w:r w:rsidR="00C77C9C" w:rsidRPr="00C77C9C">
              <w:rPr>
                <w:sz w:val="28"/>
                <w:szCs w:val="28"/>
              </w:rPr>
              <w:t>7</w:t>
            </w:r>
          </w:p>
        </w:tc>
        <w:tc>
          <w:tcPr>
            <w:tcW w:w="2552" w:type="dxa"/>
          </w:tcPr>
          <w:p w:rsidR="005A6F29" w:rsidRPr="00C77C9C" w:rsidRDefault="00C77C9C" w:rsidP="0087283F">
            <w:pPr>
              <w:jc w:val="center"/>
              <w:rPr>
                <w:sz w:val="28"/>
                <w:szCs w:val="28"/>
              </w:rPr>
            </w:pPr>
            <w:r w:rsidRPr="00C77C9C">
              <w:rPr>
                <w:sz w:val="28"/>
                <w:szCs w:val="28"/>
              </w:rPr>
              <w:t>92</w:t>
            </w:r>
          </w:p>
        </w:tc>
      </w:tr>
    </w:tbl>
    <w:p w:rsidR="005A6F29" w:rsidRPr="0087283F" w:rsidRDefault="005A6F29" w:rsidP="0087283F">
      <w:pPr>
        <w:pStyle w:val="ConsPlusNormal"/>
        <w:widowControl/>
        <w:ind w:left="1070" w:firstLine="0"/>
        <w:jc w:val="both"/>
        <w:rPr>
          <w:rFonts w:ascii="Times New Roman" w:hAnsi="Times New Roman" w:cs="Times New Roman"/>
          <w:b/>
          <w:sz w:val="28"/>
          <w:szCs w:val="28"/>
        </w:rPr>
      </w:pPr>
    </w:p>
    <w:p w:rsidR="00715995" w:rsidRDefault="00715995" w:rsidP="0087283F">
      <w:pPr>
        <w:ind w:firstLine="708"/>
        <w:jc w:val="both"/>
        <w:rPr>
          <w:sz w:val="28"/>
          <w:szCs w:val="28"/>
        </w:rPr>
      </w:pPr>
      <w:r w:rsidRPr="0087283F">
        <w:rPr>
          <w:sz w:val="28"/>
          <w:szCs w:val="28"/>
        </w:rPr>
        <w:t>В 201</w:t>
      </w:r>
      <w:r w:rsidR="00C35BF4">
        <w:rPr>
          <w:sz w:val="28"/>
          <w:szCs w:val="28"/>
        </w:rPr>
        <w:t>4</w:t>
      </w:r>
      <w:r w:rsidRPr="0087283F">
        <w:rPr>
          <w:sz w:val="28"/>
          <w:szCs w:val="28"/>
        </w:rPr>
        <w:t xml:space="preserve"> году комитетами Законодательного Собрания в соответствии с вопросами ведения проводились различные мероприятия, направленные  на осуществление основных и дополнительных функций в сфере нормотворчества.</w:t>
      </w:r>
    </w:p>
    <w:p w:rsidR="00EF0649" w:rsidRPr="0087283F" w:rsidRDefault="00EF0649" w:rsidP="0087283F">
      <w:pPr>
        <w:ind w:firstLine="708"/>
        <w:jc w:val="both"/>
        <w:rPr>
          <w:sz w:val="28"/>
          <w:szCs w:val="28"/>
        </w:rPr>
      </w:pPr>
    </w:p>
    <w:p w:rsidR="00596D67" w:rsidRPr="0087283F" w:rsidRDefault="00715995" w:rsidP="00B006C9">
      <w:pPr>
        <w:ind w:firstLine="708"/>
        <w:jc w:val="center"/>
        <w:rPr>
          <w:sz w:val="28"/>
          <w:szCs w:val="28"/>
        </w:rPr>
      </w:pPr>
      <w:r w:rsidRPr="0087283F">
        <w:rPr>
          <w:b/>
          <w:sz w:val="28"/>
          <w:szCs w:val="28"/>
        </w:rPr>
        <w:t xml:space="preserve">Комитет </w:t>
      </w:r>
      <w:r w:rsidR="007B2D43" w:rsidRPr="0087283F">
        <w:rPr>
          <w:b/>
          <w:sz w:val="28"/>
          <w:szCs w:val="28"/>
        </w:rPr>
        <w:t xml:space="preserve">Законодательного Собрания </w:t>
      </w:r>
      <w:r w:rsidRPr="0087283F">
        <w:rPr>
          <w:b/>
          <w:bCs/>
          <w:sz w:val="28"/>
          <w:szCs w:val="28"/>
        </w:rPr>
        <w:t>по бюджету и налогам</w:t>
      </w:r>
    </w:p>
    <w:p w:rsidR="00222E4E" w:rsidRPr="0087283F" w:rsidRDefault="00222E4E" w:rsidP="005D08F5">
      <w:pPr>
        <w:ind w:firstLine="737"/>
        <w:jc w:val="both"/>
        <w:rPr>
          <w:sz w:val="28"/>
          <w:szCs w:val="28"/>
        </w:rPr>
      </w:pPr>
      <w:r w:rsidRPr="0087283F">
        <w:rPr>
          <w:sz w:val="28"/>
          <w:szCs w:val="28"/>
        </w:rPr>
        <w:t xml:space="preserve">Всего в отчетном периоде </w:t>
      </w:r>
      <w:r w:rsidR="00E0212F" w:rsidRPr="0087283F">
        <w:rPr>
          <w:sz w:val="28"/>
          <w:szCs w:val="28"/>
        </w:rPr>
        <w:t xml:space="preserve">комитет </w:t>
      </w:r>
      <w:r w:rsidRPr="0087283F">
        <w:rPr>
          <w:sz w:val="28"/>
          <w:szCs w:val="28"/>
        </w:rPr>
        <w:t>организова</w:t>
      </w:r>
      <w:r w:rsidR="00E0212F" w:rsidRPr="0087283F">
        <w:rPr>
          <w:sz w:val="28"/>
          <w:szCs w:val="28"/>
        </w:rPr>
        <w:t>л</w:t>
      </w:r>
      <w:r w:rsidRPr="0087283F">
        <w:rPr>
          <w:sz w:val="28"/>
          <w:szCs w:val="28"/>
        </w:rPr>
        <w:t xml:space="preserve"> или прин</w:t>
      </w:r>
      <w:r w:rsidR="00E0212F" w:rsidRPr="0087283F">
        <w:rPr>
          <w:sz w:val="28"/>
          <w:szCs w:val="28"/>
        </w:rPr>
        <w:t>ял</w:t>
      </w:r>
      <w:r w:rsidRPr="0087283F">
        <w:rPr>
          <w:sz w:val="28"/>
          <w:szCs w:val="28"/>
        </w:rPr>
        <w:t xml:space="preserve"> участие в 27 мероприятиях (без учета заседаний комитета).</w:t>
      </w:r>
    </w:p>
    <w:p w:rsidR="00222E4E" w:rsidRPr="0087283F" w:rsidRDefault="00222E4E" w:rsidP="005D08F5">
      <w:pPr>
        <w:ind w:firstLine="737"/>
        <w:jc w:val="both"/>
        <w:rPr>
          <w:sz w:val="28"/>
          <w:szCs w:val="28"/>
        </w:rPr>
      </w:pPr>
      <w:r w:rsidRPr="0087283F">
        <w:rPr>
          <w:sz w:val="28"/>
          <w:szCs w:val="28"/>
        </w:rPr>
        <w:t>Наиболее важные из них:</w:t>
      </w:r>
    </w:p>
    <w:p w:rsidR="00704D84" w:rsidRPr="006E2FDD" w:rsidRDefault="0022166C" w:rsidP="005D08F5">
      <w:pPr>
        <w:ind w:firstLine="737"/>
        <w:jc w:val="both"/>
        <w:rPr>
          <w:sz w:val="28"/>
          <w:szCs w:val="28"/>
        </w:rPr>
      </w:pPr>
      <w:r>
        <w:rPr>
          <w:sz w:val="28"/>
          <w:szCs w:val="28"/>
        </w:rPr>
        <w:t>1) </w:t>
      </w:r>
      <w:r w:rsidR="00704D84">
        <w:rPr>
          <w:sz w:val="28"/>
          <w:szCs w:val="28"/>
        </w:rPr>
        <w:t xml:space="preserve">совещания </w:t>
      </w:r>
      <w:r w:rsidR="00704D84" w:rsidRPr="006E2FDD">
        <w:rPr>
          <w:sz w:val="28"/>
          <w:szCs w:val="28"/>
        </w:rPr>
        <w:t>по  проекту закона области "О внесении изменений</w:t>
      </w:r>
      <w:r w:rsidR="00704D84">
        <w:rPr>
          <w:sz w:val="28"/>
          <w:szCs w:val="28"/>
        </w:rPr>
        <w:t xml:space="preserve"> в Закон Нижегородской области </w:t>
      </w:r>
      <w:r w:rsidR="00704D84" w:rsidRPr="00F55DD6">
        <w:rPr>
          <w:sz w:val="28"/>
          <w:szCs w:val="28"/>
        </w:rPr>
        <w:t>"Об областном бюджете на 2014 год и на плановый период 2015 и 2016 годов"</w:t>
      </w:r>
      <w:r w:rsidR="00704D84">
        <w:rPr>
          <w:sz w:val="28"/>
          <w:szCs w:val="28"/>
        </w:rPr>
        <w:t>;</w:t>
      </w:r>
    </w:p>
    <w:p w:rsidR="00704D84" w:rsidRPr="00F77998" w:rsidRDefault="00704D84" w:rsidP="005D08F5">
      <w:pPr>
        <w:ind w:firstLine="737"/>
        <w:jc w:val="both"/>
        <w:rPr>
          <w:sz w:val="28"/>
          <w:szCs w:val="28"/>
        </w:rPr>
      </w:pPr>
      <w:r>
        <w:rPr>
          <w:sz w:val="28"/>
          <w:szCs w:val="28"/>
        </w:rPr>
        <w:lastRenderedPageBreak/>
        <w:t>2</w:t>
      </w:r>
      <w:r w:rsidR="0022166C">
        <w:rPr>
          <w:sz w:val="28"/>
          <w:szCs w:val="28"/>
        </w:rPr>
        <w:t>) </w:t>
      </w:r>
      <w:r>
        <w:rPr>
          <w:sz w:val="28"/>
          <w:szCs w:val="28"/>
        </w:rPr>
        <w:t xml:space="preserve">совещание </w:t>
      </w:r>
      <w:r w:rsidRPr="006E2FDD">
        <w:rPr>
          <w:sz w:val="28"/>
          <w:szCs w:val="28"/>
        </w:rPr>
        <w:t>по  проекту</w:t>
      </w:r>
      <w:r w:rsidRPr="00F77998">
        <w:rPr>
          <w:sz w:val="28"/>
          <w:szCs w:val="28"/>
        </w:rPr>
        <w:t xml:space="preserve"> закона области  "Об исполнении бюджета Территориального фонда обязательного медицинского страхования Нижегородской об</w:t>
      </w:r>
      <w:r>
        <w:rPr>
          <w:sz w:val="28"/>
          <w:szCs w:val="28"/>
        </w:rPr>
        <w:t>ласти за 2013</w:t>
      </w:r>
      <w:r w:rsidRPr="00F77998">
        <w:rPr>
          <w:sz w:val="28"/>
          <w:szCs w:val="28"/>
        </w:rPr>
        <w:t xml:space="preserve"> год"</w:t>
      </w:r>
      <w:r>
        <w:rPr>
          <w:sz w:val="28"/>
          <w:szCs w:val="28"/>
        </w:rPr>
        <w:t>;</w:t>
      </w:r>
    </w:p>
    <w:p w:rsidR="00704D84" w:rsidRDefault="0022166C" w:rsidP="005D08F5">
      <w:pPr>
        <w:ind w:firstLine="737"/>
        <w:jc w:val="both"/>
        <w:rPr>
          <w:sz w:val="28"/>
          <w:szCs w:val="28"/>
        </w:rPr>
      </w:pPr>
      <w:r>
        <w:rPr>
          <w:sz w:val="28"/>
          <w:szCs w:val="28"/>
        </w:rPr>
        <w:t>3) </w:t>
      </w:r>
      <w:r w:rsidR="00704D84">
        <w:rPr>
          <w:sz w:val="28"/>
          <w:szCs w:val="28"/>
        </w:rPr>
        <w:t xml:space="preserve">совещание </w:t>
      </w:r>
      <w:r w:rsidR="00704D84" w:rsidRPr="006E2FDD">
        <w:rPr>
          <w:sz w:val="28"/>
          <w:szCs w:val="28"/>
        </w:rPr>
        <w:t>по  проекту</w:t>
      </w:r>
      <w:r w:rsidR="00704D84" w:rsidRPr="00F77998">
        <w:rPr>
          <w:sz w:val="28"/>
          <w:szCs w:val="28"/>
        </w:rPr>
        <w:t xml:space="preserve"> закона </w:t>
      </w:r>
      <w:r w:rsidR="00704D84" w:rsidRPr="007C24E2">
        <w:rPr>
          <w:sz w:val="28"/>
          <w:szCs w:val="28"/>
        </w:rPr>
        <w:t>области</w:t>
      </w:r>
      <w:r w:rsidR="00704D84" w:rsidRPr="00E26AFE">
        <w:rPr>
          <w:color w:val="000000"/>
          <w:sz w:val="28"/>
        </w:rPr>
        <w:t xml:space="preserve"> </w:t>
      </w:r>
      <w:r w:rsidR="00704D84">
        <w:rPr>
          <w:color w:val="000000"/>
          <w:sz w:val="28"/>
        </w:rPr>
        <w:t xml:space="preserve">"О внесении изменений в </w:t>
      </w:r>
      <w:r w:rsidR="00704D84">
        <w:rPr>
          <w:sz w:val="28"/>
          <w:szCs w:val="28"/>
        </w:rPr>
        <w:t xml:space="preserve">Закон Нижегородской </w:t>
      </w:r>
      <w:r w:rsidR="00704D84" w:rsidRPr="00DE031F">
        <w:rPr>
          <w:sz w:val="28"/>
          <w:szCs w:val="28"/>
        </w:rPr>
        <w:t>области</w:t>
      </w:r>
      <w:r w:rsidR="00704D84">
        <w:rPr>
          <w:sz w:val="28"/>
          <w:szCs w:val="28"/>
        </w:rPr>
        <w:t xml:space="preserve"> "О бюджетном процессе в Нижегородской области" и признании утратившими силу отдельных законов Нижегородской области";</w:t>
      </w:r>
    </w:p>
    <w:p w:rsidR="00704D84" w:rsidRDefault="0022166C" w:rsidP="005D08F5">
      <w:pPr>
        <w:ind w:firstLine="737"/>
        <w:jc w:val="both"/>
        <w:rPr>
          <w:sz w:val="28"/>
          <w:szCs w:val="28"/>
        </w:rPr>
      </w:pPr>
      <w:r>
        <w:rPr>
          <w:sz w:val="28"/>
          <w:szCs w:val="28"/>
        </w:rPr>
        <w:t>4) </w:t>
      </w:r>
      <w:r w:rsidR="00704D84">
        <w:rPr>
          <w:sz w:val="28"/>
          <w:szCs w:val="28"/>
        </w:rPr>
        <w:t xml:space="preserve">совещания </w:t>
      </w:r>
      <w:r w:rsidR="00704D84" w:rsidRPr="006E2FDD">
        <w:rPr>
          <w:sz w:val="28"/>
          <w:szCs w:val="28"/>
        </w:rPr>
        <w:t xml:space="preserve">по  </w:t>
      </w:r>
      <w:r w:rsidR="00704D84">
        <w:rPr>
          <w:sz w:val="28"/>
          <w:szCs w:val="28"/>
        </w:rPr>
        <w:t>вопросу "О</w:t>
      </w:r>
      <w:r w:rsidR="00704D84" w:rsidRPr="00C51C84">
        <w:rPr>
          <w:sz w:val="28"/>
          <w:szCs w:val="28"/>
        </w:rPr>
        <w:t xml:space="preserve"> законодательной инициативе депутата Законодательного Собрания Нижегородской области А.Г.Терентьева "О внесении Законодательным Собранием Нижегородской области в Государственную Думу Федерального Собрания Российской Федерации проекта федерального закона "О внесении изменения в статью 58 Бюджетного кодекса Российской Федерации"</w:t>
      </w:r>
      <w:r w:rsidR="00704D84">
        <w:rPr>
          <w:sz w:val="28"/>
          <w:szCs w:val="28"/>
        </w:rPr>
        <w:t>;</w:t>
      </w:r>
    </w:p>
    <w:p w:rsidR="00704D84" w:rsidRDefault="00704D84" w:rsidP="005D08F5">
      <w:pPr>
        <w:ind w:firstLine="737"/>
        <w:jc w:val="both"/>
        <w:rPr>
          <w:sz w:val="27"/>
          <w:szCs w:val="27"/>
        </w:rPr>
      </w:pPr>
      <w:r>
        <w:rPr>
          <w:sz w:val="28"/>
          <w:szCs w:val="28"/>
        </w:rPr>
        <w:t>5)</w:t>
      </w:r>
      <w:r w:rsidR="000C41CC">
        <w:rPr>
          <w:sz w:val="28"/>
          <w:szCs w:val="28"/>
        </w:rPr>
        <w:t> </w:t>
      </w:r>
      <w:r>
        <w:rPr>
          <w:sz w:val="28"/>
          <w:szCs w:val="28"/>
        </w:rPr>
        <w:t>председатель комитета А.Г.</w:t>
      </w:r>
      <w:r w:rsidR="000C41CC">
        <w:rPr>
          <w:sz w:val="28"/>
          <w:szCs w:val="28"/>
        </w:rPr>
        <w:t> </w:t>
      </w:r>
      <w:r>
        <w:rPr>
          <w:sz w:val="28"/>
          <w:szCs w:val="28"/>
        </w:rPr>
        <w:t>Шаронов принял участие в рабочем</w:t>
      </w:r>
      <w:r w:rsidRPr="0053338C">
        <w:rPr>
          <w:sz w:val="28"/>
          <w:szCs w:val="28"/>
        </w:rPr>
        <w:t xml:space="preserve"> совещани</w:t>
      </w:r>
      <w:r>
        <w:rPr>
          <w:sz w:val="28"/>
          <w:szCs w:val="28"/>
        </w:rPr>
        <w:t>и</w:t>
      </w:r>
      <w:r w:rsidRPr="0053338C">
        <w:rPr>
          <w:sz w:val="28"/>
          <w:szCs w:val="28"/>
        </w:rPr>
        <w:t xml:space="preserve"> по распределению второй части  дотации на поддержку мер по обеспечению сбалансированности бюджетов муниципальных районов (городских округов) в 2014 год</w:t>
      </w:r>
      <w:r w:rsidR="00513031">
        <w:rPr>
          <w:sz w:val="28"/>
          <w:szCs w:val="28"/>
        </w:rPr>
        <w:t>у. По итогам совещания принято п</w:t>
      </w:r>
      <w:r w:rsidRPr="0053338C">
        <w:rPr>
          <w:sz w:val="28"/>
          <w:szCs w:val="28"/>
        </w:rPr>
        <w:t>остановление Правительства Н</w:t>
      </w:r>
      <w:r w:rsidR="000C41CC">
        <w:rPr>
          <w:sz w:val="28"/>
          <w:szCs w:val="28"/>
        </w:rPr>
        <w:t>ижегородской области</w:t>
      </w:r>
      <w:r w:rsidRPr="0053338C">
        <w:rPr>
          <w:sz w:val="28"/>
          <w:szCs w:val="28"/>
        </w:rPr>
        <w:t xml:space="preserve"> от 21 мая 2014 года № 342</w:t>
      </w:r>
      <w:r w:rsidR="00513031">
        <w:rPr>
          <w:sz w:val="27"/>
          <w:szCs w:val="27"/>
        </w:rPr>
        <w:t>;</w:t>
      </w:r>
    </w:p>
    <w:p w:rsidR="00704D84" w:rsidRDefault="000C41CC" w:rsidP="005D08F5">
      <w:pPr>
        <w:ind w:firstLine="737"/>
        <w:jc w:val="both"/>
        <w:rPr>
          <w:sz w:val="28"/>
          <w:szCs w:val="28"/>
        </w:rPr>
      </w:pPr>
      <w:r>
        <w:rPr>
          <w:sz w:val="28"/>
          <w:szCs w:val="28"/>
        </w:rPr>
        <w:t>6) </w:t>
      </w:r>
      <w:r w:rsidR="00704D84">
        <w:rPr>
          <w:sz w:val="28"/>
          <w:szCs w:val="28"/>
        </w:rPr>
        <w:t>з</w:t>
      </w:r>
      <w:r w:rsidR="00704D84" w:rsidRPr="00BA6E94">
        <w:rPr>
          <w:sz w:val="28"/>
          <w:szCs w:val="28"/>
        </w:rPr>
        <w:t>аместитель председателя комитета А.Н.Тарасов принял участие  в заседании межведомственной рабочей группы по рассмотрению проекта закона Нижегородской области "О дополнительных основаниях признания безнадежными к взысканию недоимки по региональным налогам, задолженности по пеням и штрафам по региональным налогам", созданной распоряжением Губернатора Нижегородской области от 14 июня 2013 года № 926-р</w:t>
      </w:r>
      <w:r w:rsidR="00704D84">
        <w:rPr>
          <w:sz w:val="28"/>
          <w:szCs w:val="28"/>
        </w:rPr>
        <w:t>;</w:t>
      </w:r>
    </w:p>
    <w:p w:rsidR="00704D84" w:rsidRPr="00BA6E94" w:rsidRDefault="000C41CC" w:rsidP="005D08F5">
      <w:pPr>
        <w:ind w:firstLine="737"/>
        <w:jc w:val="both"/>
        <w:rPr>
          <w:sz w:val="28"/>
          <w:szCs w:val="28"/>
        </w:rPr>
      </w:pPr>
      <w:r>
        <w:rPr>
          <w:sz w:val="28"/>
          <w:szCs w:val="28"/>
        </w:rPr>
        <w:t>7) </w:t>
      </w:r>
      <w:r w:rsidR="00704D84">
        <w:rPr>
          <w:sz w:val="28"/>
          <w:szCs w:val="28"/>
        </w:rPr>
        <w:t>р</w:t>
      </w:r>
      <w:r w:rsidR="00704D84" w:rsidRPr="00BA6E94">
        <w:rPr>
          <w:sz w:val="28"/>
          <w:szCs w:val="28"/>
        </w:rPr>
        <w:t>уководитель аппарата комитета Иваненко И.А. приняла участие в заседании рабочей группы по вопросу проведения мониторинга правоприменения нормативных правовых актов Нижегородской области, принятых Законодательным Собранием Ни</w:t>
      </w:r>
      <w:r w:rsidR="00704D84">
        <w:rPr>
          <w:sz w:val="28"/>
          <w:szCs w:val="28"/>
        </w:rPr>
        <w:t>жегородской области;</w:t>
      </w:r>
    </w:p>
    <w:p w:rsidR="00704D84" w:rsidRPr="00BA6E94" w:rsidRDefault="000C41CC" w:rsidP="005D08F5">
      <w:pPr>
        <w:ind w:firstLine="737"/>
        <w:jc w:val="both"/>
        <w:rPr>
          <w:sz w:val="28"/>
          <w:szCs w:val="28"/>
        </w:rPr>
      </w:pPr>
      <w:r>
        <w:rPr>
          <w:sz w:val="28"/>
          <w:szCs w:val="28"/>
        </w:rPr>
        <w:t>8) </w:t>
      </w:r>
      <w:r w:rsidR="00704D84">
        <w:rPr>
          <w:sz w:val="28"/>
          <w:szCs w:val="28"/>
        </w:rPr>
        <w:t>совещание</w:t>
      </w:r>
      <w:r w:rsidR="00704D84" w:rsidRPr="00BA6E94">
        <w:rPr>
          <w:sz w:val="28"/>
          <w:szCs w:val="28"/>
        </w:rPr>
        <w:t xml:space="preserve"> по вопросу разъяснения порядка проведения внешней проверки годового отчета местного бюджета и обязанности создания в связи с этим контрольно-счетного органа городского округа</w:t>
      </w:r>
      <w:r w:rsidR="00704D84">
        <w:rPr>
          <w:sz w:val="28"/>
          <w:szCs w:val="28"/>
        </w:rPr>
        <w:t>;</w:t>
      </w:r>
    </w:p>
    <w:p w:rsidR="00704D84" w:rsidRDefault="00304C27" w:rsidP="005D08F5">
      <w:pPr>
        <w:ind w:firstLine="737"/>
        <w:jc w:val="both"/>
        <w:rPr>
          <w:sz w:val="28"/>
          <w:szCs w:val="28"/>
        </w:rPr>
      </w:pPr>
      <w:r>
        <w:rPr>
          <w:sz w:val="28"/>
          <w:szCs w:val="28"/>
        </w:rPr>
        <w:t>9) </w:t>
      </w:r>
      <w:r w:rsidR="00704D84">
        <w:rPr>
          <w:sz w:val="28"/>
          <w:szCs w:val="28"/>
        </w:rPr>
        <w:t>с</w:t>
      </w:r>
      <w:r w:rsidR="00704D84" w:rsidRPr="006C2C95">
        <w:rPr>
          <w:sz w:val="28"/>
          <w:szCs w:val="28"/>
        </w:rPr>
        <w:t>овещание по обращению прокурора Н</w:t>
      </w:r>
      <w:r w:rsidR="000C41CC">
        <w:rPr>
          <w:sz w:val="28"/>
          <w:szCs w:val="28"/>
        </w:rPr>
        <w:t>ижегородской области</w:t>
      </w:r>
      <w:r w:rsidR="00704D84" w:rsidRPr="006C2C95">
        <w:rPr>
          <w:sz w:val="28"/>
          <w:szCs w:val="28"/>
        </w:rPr>
        <w:t xml:space="preserve"> о необходимости внесения изменений в Закон Нижегородской области от 3</w:t>
      </w:r>
      <w:r w:rsidR="004B1F68">
        <w:rPr>
          <w:sz w:val="28"/>
          <w:szCs w:val="28"/>
        </w:rPr>
        <w:t xml:space="preserve"> </w:t>
      </w:r>
      <w:r w:rsidR="00704D84" w:rsidRPr="006C2C95">
        <w:rPr>
          <w:sz w:val="28"/>
          <w:szCs w:val="28"/>
        </w:rPr>
        <w:t>апреля 2012 года № 36-З "Об определении уполномоченного органа, должностные лица которого вправе составлять протоколы  и рассматривать дела об административных правонарушениях в области финансов, предусмотренных Ко</w:t>
      </w:r>
      <w:r w:rsidR="00704D84">
        <w:rPr>
          <w:sz w:val="28"/>
          <w:szCs w:val="28"/>
        </w:rPr>
        <w:t>д</w:t>
      </w:r>
      <w:r w:rsidR="00704D84" w:rsidRPr="006C2C95">
        <w:rPr>
          <w:sz w:val="28"/>
          <w:szCs w:val="28"/>
        </w:rPr>
        <w:t>ексом Российской Федерации об административных правонарушениях, и о признании утратившими силу отдельных положений Кодекса Нижегородской области об административных правонарушениях"</w:t>
      </w:r>
      <w:r w:rsidR="00704D84">
        <w:rPr>
          <w:sz w:val="28"/>
          <w:szCs w:val="28"/>
        </w:rPr>
        <w:t>;</w:t>
      </w:r>
    </w:p>
    <w:p w:rsidR="00704D84" w:rsidRDefault="00304C27" w:rsidP="005D08F5">
      <w:pPr>
        <w:ind w:firstLine="737"/>
        <w:jc w:val="both"/>
        <w:rPr>
          <w:sz w:val="28"/>
          <w:szCs w:val="28"/>
        </w:rPr>
      </w:pPr>
      <w:r>
        <w:rPr>
          <w:sz w:val="28"/>
          <w:szCs w:val="28"/>
        </w:rPr>
        <w:t>10) </w:t>
      </w:r>
      <w:r w:rsidR="00704D84" w:rsidRPr="006C2C95">
        <w:rPr>
          <w:sz w:val="28"/>
          <w:szCs w:val="28"/>
        </w:rPr>
        <w:t xml:space="preserve"> совещание по вопросу разработки законодательной инициативы в части взаимодействия Законодательного Собрания с Правительством области по проектам государственных программ области</w:t>
      </w:r>
      <w:r w:rsidR="00704D84">
        <w:rPr>
          <w:sz w:val="28"/>
          <w:szCs w:val="28"/>
        </w:rPr>
        <w:t>;</w:t>
      </w:r>
    </w:p>
    <w:p w:rsidR="00704D84" w:rsidRDefault="00304C27" w:rsidP="005D08F5">
      <w:pPr>
        <w:ind w:firstLine="737"/>
        <w:jc w:val="both"/>
        <w:rPr>
          <w:sz w:val="28"/>
          <w:szCs w:val="28"/>
        </w:rPr>
      </w:pPr>
      <w:r>
        <w:rPr>
          <w:sz w:val="28"/>
          <w:szCs w:val="28"/>
        </w:rPr>
        <w:lastRenderedPageBreak/>
        <w:t>11) </w:t>
      </w:r>
      <w:r w:rsidR="00704D84" w:rsidRPr="00E154DA">
        <w:rPr>
          <w:sz w:val="28"/>
          <w:szCs w:val="28"/>
        </w:rPr>
        <w:t>с</w:t>
      </w:r>
      <w:r w:rsidR="00704D84">
        <w:rPr>
          <w:sz w:val="28"/>
          <w:szCs w:val="28"/>
        </w:rPr>
        <w:t xml:space="preserve">овещание по обращению </w:t>
      </w:r>
      <w:r w:rsidR="00704D84" w:rsidRPr="00E154DA">
        <w:rPr>
          <w:sz w:val="28"/>
          <w:szCs w:val="28"/>
        </w:rPr>
        <w:t>по вопросу</w:t>
      </w:r>
      <w:r w:rsidR="00704D84">
        <w:rPr>
          <w:sz w:val="28"/>
          <w:szCs w:val="28"/>
        </w:rPr>
        <w:t xml:space="preserve"> порядка исчисления и уплаты земельного налога;</w:t>
      </w:r>
    </w:p>
    <w:p w:rsidR="00704D84" w:rsidRDefault="00704D84" w:rsidP="005D08F5">
      <w:pPr>
        <w:ind w:firstLine="737"/>
        <w:jc w:val="both"/>
        <w:rPr>
          <w:bCs/>
          <w:sz w:val="28"/>
          <w:szCs w:val="28"/>
        </w:rPr>
      </w:pPr>
      <w:r>
        <w:rPr>
          <w:sz w:val="28"/>
          <w:szCs w:val="28"/>
        </w:rPr>
        <w:t>12) выездное заседание комитета совместно с комитетом по экономике, промышленности и поддержке предпринимательства на строительную</w:t>
      </w:r>
      <w:r w:rsidRPr="00DC4184">
        <w:rPr>
          <w:sz w:val="28"/>
          <w:szCs w:val="28"/>
        </w:rPr>
        <w:t xml:space="preserve"> площадк</w:t>
      </w:r>
      <w:r>
        <w:rPr>
          <w:sz w:val="28"/>
          <w:szCs w:val="28"/>
        </w:rPr>
        <w:t>у</w:t>
      </w:r>
      <w:r w:rsidRPr="00DC4184">
        <w:rPr>
          <w:sz w:val="28"/>
          <w:szCs w:val="28"/>
        </w:rPr>
        <w:t xml:space="preserve"> мостового перехода </w:t>
      </w:r>
      <w:r w:rsidRPr="00DC4184">
        <w:rPr>
          <w:bCs/>
          <w:sz w:val="28"/>
          <w:szCs w:val="28"/>
        </w:rPr>
        <w:t xml:space="preserve">через р. Волга на автомобильной дороге Н.Новгород </w:t>
      </w:r>
      <w:r>
        <w:rPr>
          <w:bCs/>
          <w:sz w:val="28"/>
          <w:szCs w:val="28"/>
        </w:rPr>
        <w:t>-</w:t>
      </w:r>
      <w:r w:rsidRPr="00DC4184">
        <w:rPr>
          <w:bCs/>
          <w:sz w:val="28"/>
          <w:szCs w:val="28"/>
        </w:rPr>
        <w:t xml:space="preserve"> Шахунья </w:t>
      </w:r>
      <w:r>
        <w:rPr>
          <w:bCs/>
          <w:sz w:val="28"/>
          <w:szCs w:val="28"/>
        </w:rPr>
        <w:t>–</w:t>
      </w:r>
      <w:r w:rsidRPr="00DC4184">
        <w:rPr>
          <w:bCs/>
          <w:sz w:val="28"/>
          <w:szCs w:val="28"/>
        </w:rPr>
        <w:t xml:space="preserve"> Киров</w:t>
      </w:r>
      <w:r>
        <w:rPr>
          <w:bCs/>
          <w:sz w:val="28"/>
          <w:szCs w:val="28"/>
        </w:rPr>
        <w:t xml:space="preserve"> с целью ознакомления с ходом строительства;</w:t>
      </w:r>
    </w:p>
    <w:p w:rsidR="00704D84" w:rsidRDefault="00704D84" w:rsidP="005D08F5">
      <w:pPr>
        <w:ind w:firstLine="737"/>
        <w:jc w:val="both"/>
        <w:rPr>
          <w:sz w:val="28"/>
          <w:szCs w:val="28"/>
        </w:rPr>
      </w:pPr>
      <w:r>
        <w:rPr>
          <w:bCs/>
          <w:sz w:val="28"/>
          <w:szCs w:val="28"/>
        </w:rPr>
        <w:t xml:space="preserve">13) </w:t>
      </w:r>
      <w:r>
        <w:rPr>
          <w:sz w:val="28"/>
          <w:szCs w:val="28"/>
        </w:rPr>
        <w:t>в</w:t>
      </w:r>
      <w:r>
        <w:rPr>
          <w:bCs/>
          <w:sz w:val="28"/>
          <w:szCs w:val="28"/>
        </w:rPr>
        <w:t>ыездное заседание комитета по бюджету и налогам в</w:t>
      </w:r>
      <w:r>
        <w:rPr>
          <w:sz w:val="28"/>
          <w:szCs w:val="28"/>
        </w:rPr>
        <w:t xml:space="preserve"> городском округе город Бор в муниципальном автономном учреждении "Борский бизнес-инкубатор";</w:t>
      </w:r>
    </w:p>
    <w:p w:rsidR="00704D84" w:rsidRDefault="00704D84" w:rsidP="005D08F5">
      <w:pPr>
        <w:ind w:firstLine="737"/>
        <w:jc w:val="both"/>
        <w:rPr>
          <w:sz w:val="28"/>
          <w:szCs w:val="28"/>
        </w:rPr>
      </w:pPr>
      <w:r>
        <w:rPr>
          <w:bCs/>
          <w:sz w:val="28"/>
          <w:szCs w:val="28"/>
        </w:rPr>
        <w:t xml:space="preserve">14) </w:t>
      </w:r>
      <w:r w:rsidRPr="00CC1473">
        <w:rPr>
          <w:bCs/>
          <w:sz w:val="28"/>
          <w:szCs w:val="28"/>
        </w:rPr>
        <w:t>посещение  депутатами и работниками аппарата Законодательного Собрания Нижегородской области</w:t>
      </w:r>
      <w:r>
        <w:rPr>
          <w:bCs/>
          <w:sz w:val="28"/>
          <w:szCs w:val="28"/>
        </w:rPr>
        <w:t xml:space="preserve"> машиностроительного комплекса ООО "Даниели Волга",  а также </w:t>
      </w:r>
      <w:r w:rsidRPr="00DF1FE4">
        <w:rPr>
          <w:sz w:val="28"/>
          <w:szCs w:val="28"/>
        </w:rPr>
        <w:t>завода по производству ампул и флаконов из стекла для фармацевтической промышленности ООО "ШОТТ ФП"</w:t>
      </w:r>
      <w:r>
        <w:rPr>
          <w:sz w:val="28"/>
          <w:szCs w:val="28"/>
        </w:rPr>
        <w:t xml:space="preserve"> </w:t>
      </w:r>
      <w:r w:rsidRPr="00CC1473">
        <w:rPr>
          <w:bCs/>
          <w:noProof/>
          <w:sz w:val="28"/>
          <w:szCs w:val="28"/>
        </w:rPr>
        <w:t xml:space="preserve">в рамках участия </w:t>
      </w:r>
      <w:r w:rsidRPr="00CC1473">
        <w:rPr>
          <w:sz w:val="28"/>
          <w:szCs w:val="28"/>
        </w:rPr>
        <w:t xml:space="preserve"> в выездных мероприятиях на предприятия, реализующие приоритетные инвестиционные проекты</w:t>
      </w:r>
      <w:r>
        <w:rPr>
          <w:sz w:val="28"/>
          <w:szCs w:val="28"/>
        </w:rPr>
        <w:t>;</w:t>
      </w:r>
    </w:p>
    <w:p w:rsidR="00704D84" w:rsidRDefault="00704D84" w:rsidP="005D08F5">
      <w:pPr>
        <w:ind w:firstLine="737"/>
        <w:jc w:val="both"/>
        <w:rPr>
          <w:sz w:val="28"/>
          <w:szCs w:val="28"/>
        </w:rPr>
      </w:pPr>
      <w:r>
        <w:rPr>
          <w:sz w:val="28"/>
          <w:szCs w:val="28"/>
        </w:rPr>
        <w:t>15) р</w:t>
      </w:r>
      <w:r w:rsidRPr="00BA6E94">
        <w:rPr>
          <w:sz w:val="28"/>
          <w:szCs w:val="28"/>
        </w:rPr>
        <w:t>уководитель аппарата комитета Иваненко И.А. приняла</w:t>
      </w:r>
      <w:r w:rsidRPr="00D76E3B">
        <w:rPr>
          <w:szCs w:val="28"/>
        </w:rPr>
        <w:t xml:space="preserve"> </w:t>
      </w:r>
      <w:r>
        <w:rPr>
          <w:sz w:val="28"/>
          <w:szCs w:val="28"/>
        </w:rPr>
        <w:t xml:space="preserve">участие в </w:t>
      </w:r>
      <w:r w:rsidRPr="00F1068F">
        <w:rPr>
          <w:sz w:val="28"/>
          <w:szCs w:val="28"/>
        </w:rPr>
        <w:t>заседани</w:t>
      </w:r>
      <w:r>
        <w:rPr>
          <w:sz w:val="28"/>
          <w:szCs w:val="28"/>
        </w:rPr>
        <w:t>ях</w:t>
      </w:r>
      <w:r w:rsidRPr="00F1068F">
        <w:rPr>
          <w:sz w:val="28"/>
          <w:szCs w:val="28"/>
        </w:rPr>
        <w:t xml:space="preserve"> Ассоциации представительных органов муниципальных районов и городских округов в Нижегородской области при Законодательном Собрании Нижегородской области</w:t>
      </w:r>
      <w:r>
        <w:rPr>
          <w:sz w:val="28"/>
          <w:szCs w:val="28"/>
        </w:rPr>
        <w:t xml:space="preserve"> в </w:t>
      </w:r>
      <w:proofErr w:type="spellStart"/>
      <w:r>
        <w:rPr>
          <w:sz w:val="28"/>
          <w:szCs w:val="28"/>
        </w:rPr>
        <w:t>Перевозском</w:t>
      </w:r>
      <w:proofErr w:type="spellEnd"/>
      <w:r>
        <w:rPr>
          <w:sz w:val="28"/>
          <w:szCs w:val="28"/>
        </w:rPr>
        <w:t xml:space="preserve"> муниципальном районе и в Сокольском муниципальном районе;</w:t>
      </w:r>
    </w:p>
    <w:p w:rsidR="00704D84" w:rsidRDefault="00704D84" w:rsidP="005D08F5">
      <w:pPr>
        <w:widowControl w:val="0"/>
        <w:ind w:firstLine="737"/>
        <w:jc w:val="both"/>
        <w:rPr>
          <w:sz w:val="28"/>
          <w:szCs w:val="28"/>
        </w:rPr>
      </w:pPr>
      <w:r>
        <w:rPr>
          <w:sz w:val="28"/>
          <w:szCs w:val="28"/>
        </w:rPr>
        <w:t>16) в</w:t>
      </w:r>
      <w:r>
        <w:rPr>
          <w:bCs/>
          <w:sz w:val="28"/>
          <w:szCs w:val="28"/>
        </w:rPr>
        <w:t xml:space="preserve">ыездное заседание комитета </w:t>
      </w:r>
      <w:r>
        <w:rPr>
          <w:sz w:val="28"/>
          <w:szCs w:val="28"/>
        </w:rPr>
        <w:t>совместно с комитетом по экономике, промышленности и поддержке предпринимательства</w:t>
      </w:r>
      <w:r>
        <w:rPr>
          <w:bCs/>
          <w:sz w:val="28"/>
          <w:szCs w:val="28"/>
        </w:rPr>
        <w:t xml:space="preserve"> в Центр контроля транспорта по вопросу исполнения плана мероприятий по реализации на территории Нижегородской области проекта по внедрению аппаратно-программного комплекса "Безопасный город";</w:t>
      </w:r>
    </w:p>
    <w:p w:rsidR="00704D84" w:rsidRDefault="00704D84" w:rsidP="005D08F5">
      <w:pPr>
        <w:ind w:firstLine="737"/>
        <w:jc w:val="both"/>
        <w:rPr>
          <w:sz w:val="28"/>
          <w:szCs w:val="28"/>
        </w:rPr>
      </w:pPr>
      <w:r>
        <w:rPr>
          <w:sz w:val="28"/>
          <w:szCs w:val="28"/>
        </w:rPr>
        <w:t>17) р</w:t>
      </w:r>
      <w:r w:rsidRPr="00BA6E94">
        <w:rPr>
          <w:sz w:val="28"/>
          <w:szCs w:val="28"/>
        </w:rPr>
        <w:t>уководитель аппарата комитета Иваненко И.А. приняла</w:t>
      </w:r>
      <w:r w:rsidRPr="00D76E3B">
        <w:rPr>
          <w:szCs w:val="28"/>
        </w:rPr>
        <w:t xml:space="preserve"> </w:t>
      </w:r>
      <w:r>
        <w:rPr>
          <w:sz w:val="28"/>
          <w:szCs w:val="28"/>
        </w:rPr>
        <w:t>участие в "круглом столе" по вопросам бюджетного процесса в Нижегородской области в Приволжском филиале</w:t>
      </w:r>
      <w:r w:rsidR="00E9512A">
        <w:rPr>
          <w:sz w:val="28"/>
          <w:szCs w:val="28"/>
        </w:rPr>
        <w:t xml:space="preserve"> ФГБОУ ВПО </w:t>
      </w:r>
      <w:r>
        <w:rPr>
          <w:sz w:val="28"/>
          <w:szCs w:val="28"/>
        </w:rPr>
        <w:t xml:space="preserve"> "Российск</w:t>
      </w:r>
      <w:r w:rsidR="00E9512A">
        <w:rPr>
          <w:sz w:val="28"/>
          <w:szCs w:val="28"/>
        </w:rPr>
        <w:t>ий г</w:t>
      </w:r>
      <w:r>
        <w:rPr>
          <w:sz w:val="28"/>
          <w:szCs w:val="28"/>
        </w:rPr>
        <w:t>осударственн</w:t>
      </w:r>
      <w:r w:rsidR="00E9512A">
        <w:rPr>
          <w:sz w:val="28"/>
          <w:szCs w:val="28"/>
        </w:rPr>
        <w:t xml:space="preserve">ый </w:t>
      </w:r>
      <w:r>
        <w:rPr>
          <w:sz w:val="28"/>
          <w:szCs w:val="28"/>
        </w:rPr>
        <w:t xml:space="preserve"> </w:t>
      </w:r>
      <w:r w:rsidR="00E9512A">
        <w:rPr>
          <w:sz w:val="28"/>
          <w:szCs w:val="28"/>
        </w:rPr>
        <w:t>университет п</w:t>
      </w:r>
      <w:r>
        <w:rPr>
          <w:sz w:val="28"/>
          <w:szCs w:val="28"/>
        </w:rPr>
        <w:t>равосудия".</w:t>
      </w:r>
    </w:p>
    <w:p w:rsidR="00EF0649" w:rsidRDefault="00EF0649" w:rsidP="00704D84">
      <w:pPr>
        <w:ind w:firstLine="720"/>
        <w:jc w:val="both"/>
        <w:rPr>
          <w:sz w:val="28"/>
          <w:szCs w:val="28"/>
        </w:rPr>
      </w:pPr>
    </w:p>
    <w:p w:rsidR="001540FF" w:rsidRPr="0087283F" w:rsidRDefault="00715995" w:rsidP="00B006C9">
      <w:pPr>
        <w:pStyle w:val="Eiiey"/>
        <w:tabs>
          <w:tab w:val="left" w:pos="9279"/>
        </w:tabs>
        <w:spacing w:before="0"/>
        <w:ind w:left="0" w:right="-81" w:firstLine="0"/>
        <w:jc w:val="center"/>
        <w:rPr>
          <w:rFonts w:ascii="Times New Roman" w:hAnsi="Times New Roman"/>
          <w:sz w:val="28"/>
          <w:szCs w:val="28"/>
        </w:rPr>
      </w:pPr>
      <w:r w:rsidRPr="0087283F">
        <w:rPr>
          <w:rFonts w:ascii="Times New Roman" w:hAnsi="Times New Roman"/>
          <w:b/>
          <w:sz w:val="28"/>
          <w:szCs w:val="28"/>
        </w:rPr>
        <w:t xml:space="preserve">Комитет </w:t>
      </w:r>
      <w:r w:rsidR="007B2D43" w:rsidRPr="0087283F">
        <w:rPr>
          <w:rFonts w:ascii="Times New Roman" w:hAnsi="Times New Roman"/>
          <w:b/>
          <w:sz w:val="28"/>
          <w:szCs w:val="28"/>
        </w:rPr>
        <w:t xml:space="preserve">Законодательного Собрания </w:t>
      </w:r>
      <w:r w:rsidRPr="0087283F">
        <w:rPr>
          <w:rFonts w:ascii="Times New Roman" w:hAnsi="Times New Roman"/>
          <w:b/>
          <w:sz w:val="28"/>
          <w:szCs w:val="28"/>
        </w:rPr>
        <w:t xml:space="preserve">по </w:t>
      </w:r>
      <w:r w:rsidRPr="0087283F">
        <w:rPr>
          <w:rFonts w:ascii="Times New Roman" w:hAnsi="Times New Roman"/>
          <w:b/>
          <w:bCs/>
          <w:sz w:val="28"/>
          <w:szCs w:val="28"/>
        </w:rPr>
        <w:t>экономике, промышленности и поддержке предпринимательства</w:t>
      </w:r>
    </w:p>
    <w:p w:rsidR="00197A4C" w:rsidRDefault="00197A4C" w:rsidP="005D08F5">
      <w:pPr>
        <w:ind w:firstLine="737"/>
        <w:jc w:val="both"/>
        <w:rPr>
          <w:sz w:val="28"/>
          <w:szCs w:val="28"/>
        </w:rPr>
      </w:pPr>
      <w:r>
        <w:rPr>
          <w:sz w:val="28"/>
          <w:szCs w:val="28"/>
        </w:rPr>
        <w:t>Комитет принял активное участие в подготовке и проведении</w:t>
      </w:r>
      <w:r w:rsidRPr="00A51DEB">
        <w:rPr>
          <w:sz w:val="28"/>
          <w:szCs w:val="28"/>
        </w:rPr>
        <w:t xml:space="preserve">: </w:t>
      </w:r>
    </w:p>
    <w:p w:rsidR="00197A4C" w:rsidRDefault="00007646" w:rsidP="005D08F5">
      <w:pPr>
        <w:ind w:firstLine="737"/>
        <w:jc w:val="both"/>
        <w:rPr>
          <w:sz w:val="28"/>
          <w:szCs w:val="28"/>
        </w:rPr>
      </w:pPr>
      <w:r>
        <w:rPr>
          <w:sz w:val="28"/>
          <w:szCs w:val="28"/>
        </w:rPr>
        <w:t>1) з</w:t>
      </w:r>
      <w:r w:rsidR="00197A4C">
        <w:rPr>
          <w:sz w:val="28"/>
          <w:szCs w:val="28"/>
        </w:rPr>
        <w:t>аседания XL</w:t>
      </w:r>
      <w:r w:rsidR="00197A4C" w:rsidRPr="004F6EF2">
        <w:rPr>
          <w:sz w:val="28"/>
          <w:szCs w:val="28"/>
        </w:rPr>
        <w:t xml:space="preserve"> Ассоциации законодательных (представительных) органов государственной власти субъектов </w:t>
      </w:r>
      <w:r w:rsidR="00197A4C">
        <w:rPr>
          <w:sz w:val="28"/>
          <w:szCs w:val="28"/>
        </w:rPr>
        <w:t>Р</w:t>
      </w:r>
      <w:r w:rsidR="00197A4C" w:rsidRPr="005D133D">
        <w:rPr>
          <w:sz w:val="28"/>
          <w:szCs w:val="28"/>
        </w:rPr>
        <w:t xml:space="preserve">оссийской </w:t>
      </w:r>
      <w:r w:rsidR="00197A4C">
        <w:rPr>
          <w:sz w:val="28"/>
          <w:szCs w:val="28"/>
        </w:rPr>
        <w:t>Федерации П</w:t>
      </w:r>
      <w:r w:rsidR="00197A4C" w:rsidRPr="005D133D">
        <w:rPr>
          <w:sz w:val="28"/>
          <w:szCs w:val="28"/>
        </w:rPr>
        <w:t>риволжского федерального округа</w:t>
      </w:r>
      <w:r w:rsidR="00197A4C">
        <w:rPr>
          <w:sz w:val="28"/>
          <w:szCs w:val="28"/>
        </w:rPr>
        <w:t>, в части вопроса "</w:t>
      </w:r>
      <w:r w:rsidR="00197A4C" w:rsidRPr="005D133D">
        <w:rPr>
          <w:sz w:val="28"/>
          <w:szCs w:val="28"/>
        </w:rPr>
        <w:t>Законодательное регулирование государственной поддержки народных художественных промыслов (на примере Нижегородской области)</w:t>
      </w:r>
      <w:r w:rsidR="00197A4C">
        <w:rPr>
          <w:sz w:val="28"/>
          <w:szCs w:val="28"/>
        </w:rPr>
        <w:t>".</w:t>
      </w:r>
    </w:p>
    <w:p w:rsidR="00197A4C" w:rsidRPr="005D133D" w:rsidRDefault="00197A4C" w:rsidP="005D08F5">
      <w:pPr>
        <w:ind w:firstLine="737"/>
        <w:jc w:val="both"/>
        <w:rPr>
          <w:sz w:val="28"/>
          <w:szCs w:val="28"/>
        </w:rPr>
      </w:pPr>
      <w:r>
        <w:rPr>
          <w:sz w:val="28"/>
          <w:szCs w:val="28"/>
        </w:rPr>
        <w:t>По итогам рассмотрения этого вопроса р</w:t>
      </w:r>
      <w:r w:rsidRPr="005D133D">
        <w:rPr>
          <w:sz w:val="28"/>
          <w:szCs w:val="28"/>
        </w:rPr>
        <w:t>екомендова</w:t>
      </w:r>
      <w:r>
        <w:rPr>
          <w:sz w:val="28"/>
          <w:szCs w:val="28"/>
        </w:rPr>
        <w:t>но</w:t>
      </w:r>
      <w:r w:rsidRPr="005D133D">
        <w:rPr>
          <w:sz w:val="28"/>
          <w:szCs w:val="28"/>
        </w:rPr>
        <w:t xml:space="preserve"> законодательным (представительным) органам государственной власти субъектов Российской Федерации Приволжского федерального округа:</w:t>
      </w:r>
    </w:p>
    <w:p w:rsidR="00197A4C" w:rsidRPr="005D133D" w:rsidRDefault="00B006C9" w:rsidP="005D08F5">
      <w:pPr>
        <w:ind w:firstLine="737"/>
        <w:jc w:val="both"/>
        <w:rPr>
          <w:sz w:val="28"/>
          <w:szCs w:val="28"/>
        </w:rPr>
      </w:pPr>
      <w:r>
        <w:rPr>
          <w:sz w:val="28"/>
          <w:szCs w:val="28"/>
        </w:rPr>
        <w:t>- </w:t>
      </w:r>
      <w:r w:rsidR="00197A4C" w:rsidRPr="005D133D">
        <w:rPr>
          <w:sz w:val="28"/>
          <w:szCs w:val="28"/>
        </w:rPr>
        <w:t xml:space="preserve">создать условия для сохранения и развития народных художественных промыслов путем формирования системы финансовой, </w:t>
      </w:r>
      <w:r w:rsidR="00197A4C" w:rsidRPr="005D133D">
        <w:rPr>
          <w:sz w:val="28"/>
          <w:szCs w:val="28"/>
        </w:rPr>
        <w:lastRenderedPageBreak/>
        <w:t>имущественной, кадровой, научно-методической, юридической и информационной поддержки предприятий народных художественных промыслов;</w:t>
      </w:r>
    </w:p>
    <w:p w:rsidR="00197A4C" w:rsidRPr="005D133D" w:rsidRDefault="00B006C9" w:rsidP="005D08F5">
      <w:pPr>
        <w:ind w:firstLine="737"/>
        <w:jc w:val="both"/>
        <w:rPr>
          <w:sz w:val="28"/>
          <w:szCs w:val="28"/>
        </w:rPr>
      </w:pPr>
      <w:r>
        <w:rPr>
          <w:sz w:val="28"/>
          <w:szCs w:val="28"/>
        </w:rPr>
        <w:t>- </w:t>
      </w:r>
      <w:r w:rsidR="00197A4C" w:rsidRPr="005D133D">
        <w:rPr>
          <w:sz w:val="28"/>
          <w:szCs w:val="28"/>
        </w:rPr>
        <w:t>обеспечить взаимодействие между законодательными (представительными) и исполнительными органами государственной власти и органами местного самоуправления по вопросу оказания поддержки народных художественных промыслов.</w:t>
      </w:r>
    </w:p>
    <w:p w:rsidR="00197A4C" w:rsidRPr="005D133D" w:rsidRDefault="00197A4C" w:rsidP="005D08F5">
      <w:pPr>
        <w:ind w:firstLine="737"/>
        <w:jc w:val="both"/>
        <w:rPr>
          <w:sz w:val="28"/>
          <w:szCs w:val="28"/>
        </w:rPr>
      </w:pPr>
      <w:r w:rsidRPr="005D133D">
        <w:rPr>
          <w:sz w:val="28"/>
          <w:szCs w:val="28"/>
        </w:rPr>
        <w:t xml:space="preserve">Правительству Российской Федерации </w:t>
      </w:r>
      <w:r>
        <w:rPr>
          <w:sz w:val="28"/>
          <w:szCs w:val="28"/>
        </w:rPr>
        <w:t>п</w:t>
      </w:r>
      <w:r w:rsidRPr="005D133D">
        <w:rPr>
          <w:sz w:val="28"/>
          <w:szCs w:val="28"/>
        </w:rPr>
        <w:t>редлож</w:t>
      </w:r>
      <w:r>
        <w:rPr>
          <w:sz w:val="28"/>
          <w:szCs w:val="28"/>
        </w:rPr>
        <w:t>ено</w:t>
      </w:r>
      <w:r w:rsidRPr="005D133D">
        <w:rPr>
          <w:sz w:val="28"/>
          <w:szCs w:val="28"/>
        </w:rPr>
        <w:t>:</w:t>
      </w:r>
    </w:p>
    <w:p w:rsidR="00197A4C" w:rsidRPr="005D133D" w:rsidRDefault="00B006C9" w:rsidP="005D08F5">
      <w:pPr>
        <w:ind w:firstLine="737"/>
        <w:jc w:val="both"/>
        <w:rPr>
          <w:sz w:val="28"/>
          <w:szCs w:val="28"/>
        </w:rPr>
      </w:pPr>
      <w:r>
        <w:rPr>
          <w:sz w:val="28"/>
          <w:szCs w:val="28"/>
        </w:rPr>
        <w:t>- </w:t>
      </w:r>
      <w:r w:rsidR="00197A4C" w:rsidRPr="005D133D">
        <w:rPr>
          <w:sz w:val="28"/>
          <w:szCs w:val="28"/>
        </w:rPr>
        <w:t>разработать Стратегию развития народных художественных промыслов России до 2020 года, которая определит государственную поддержку в сфере народных художественных промыслов;</w:t>
      </w:r>
    </w:p>
    <w:p w:rsidR="00197A4C" w:rsidRPr="005D133D" w:rsidRDefault="00B006C9" w:rsidP="005D08F5">
      <w:pPr>
        <w:ind w:firstLine="737"/>
        <w:jc w:val="both"/>
        <w:rPr>
          <w:sz w:val="28"/>
          <w:szCs w:val="28"/>
        </w:rPr>
      </w:pPr>
      <w:r>
        <w:rPr>
          <w:sz w:val="28"/>
          <w:szCs w:val="28"/>
        </w:rPr>
        <w:t>- </w:t>
      </w:r>
      <w:r w:rsidR="00197A4C" w:rsidRPr="005D133D">
        <w:rPr>
          <w:sz w:val="28"/>
          <w:szCs w:val="28"/>
        </w:rPr>
        <w:t>создать общероссийский центр народных художественных промыслов;</w:t>
      </w:r>
    </w:p>
    <w:p w:rsidR="00197A4C" w:rsidRPr="005D133D" w:rsidRDefault="00B006C9" w:rsidP="005D08F5">
      <w:pPr>
        <w:ind w:firstLine="737"/>
        <w:jc w:val="both"/>
        <w:rPr>
          <w:sz w:val="28"/>
          <w:szCs w:val="28"/>
        </w:rPr>
      </w:pPr>
      <w:r>
        <w:rPr>
          <w:sz w:val="28"/>
          <w:szCs w:val="28"/>
        </w:rPr>
        <w:t>- </w:t>
      </w:r>
      <w:r w:rsidR="00197A4C" w:rsidRPr="005D133D">
        <w:rPr>
          <w:sz w:val="28"/>
          <w:szCs w:val="28"/>
        </w:rPr>
        <w:t>разработать нормативные правовые акты по поддержке народных художествен</w:t>
      </w:r>
      <w:r w:rsidR="00197A4C">
        <w:rPr>
          <w:sz w:val="28"/>
          <w:szCs w:val="28"/>
        </w:rPr>
        <w:t>ных промыслов, по защите</w:t>
      </w:r>
      <w:r w:rsidR="00197A4C" w:rsidRPr="005D133D">
        <w:rPr>
          <w:sz w:val="28"/>
          <w:szCs w:val="28"/>
        </w:rPr>
        <w:t xml:space="preserve"> от контрафакта и недобросовестной конкуренции</w:t>
      </w:r>
      <w:r w:rsidR="00197A4C">
        <w:rPr>
          <w:sz w:val="28"/>
          <w:szCs w:val="28"/>
        </w:rPr>
        <w:t>, а также по снижению</w:t>
      </w:r>
      <w:r w:rsidR="00197A4C" w:rsidRPr="005D133D">
        <w:rPr>
          <w:sz w:val="28"/>
          <w:szCs w:val="28"/>
        </w:rPr>
        <w:t xml:space="preserve"> для организаций народных художественных промыслов ставок по взносам в Пенсион</w:t>
      </w:r>
      <w:r w:rsidR="00290370">
        <w:rPr>
          <w:sz w:val="28"/>
          <w:szCs w:val="28"/>
        </w:rPr>
        <w:t>ный фонд Российской Федерации, ф</w:t>
      </w:r>
      <w:r w:rsidR="00197A4C" w:rsidRPr="005D133D">
        <w:rPr>
          <w:sz w:val="28"/>
          <w:szCs w:val="28"/>
        </w:rPr>
        <w:t>едеральный Фонд обязательного медицинского страхования и Фонд социального страхования Российской Федерации</w:t>
      </w:r>
      <w:r w:rsidR="00197A4C">
        <w:rPr>
          <w:sz w:val="28"/>
          <w:szCs w:val="28"/>
        </w:rPr>
        <w:t>.</w:t>
      </w:r>
    </w:p>
    <w:p w:rsidR="00197A4C" w:rsidRPr="00A51DEB" w:rsidRDefault="00197A4C" w:rsidP="005D08F5">
      <w:pPr>
        <w:ind w:firstLine="737"/>
        <w:jc w:val="both"/>
        <w:rPr>
          <w:sz w:val="28"/>
          <w:szCs w:val="28"/>
        </w:rPr>
      </w:pPr>
      <w:r>
        <w:rPr>
          <w:sz w:val="28"/>
          <w:szCs w:val="28"/>
        </w:rPr>
        <w:t>2) </w:t>
      </w:r>
      <w:r w:rsidR="00290370">
        <w:rPr>
          <w:sz w:val="28"/>
          <w:szCs w:val="28"/>
        </w:rPr>
        <w:t>в</w:t>
      </w:r>
      <w:r>
        <w:rPr>
          <w:sz w:val="28"/>
          <w:szCs w:val="28"/>
        </w:rPr>
        <w:t xml:space="preserve"> сентябре 2014 года комитет совместно с Общественной палатой Нижегородской области провел </w:t>
      </w:r>
      <w:r w:rsidRPr="00A51DEB">
        <w:rPr>
          <w:sz w:val="28"/>
          <w:szCs w:val="28"/>
        </w:rPr>
        <w:t>"</w:t>
      </w:r>
      <w:r w:rsidR="00B006C9">
        <w:rPr>
          <w:sz w:val="28"/>
          <w:szCs w:val="28"/>
        </w:rPr>
        <w:t>к</w:t>
      </w:r>
      <w:r w:rsidRPr="00A51DEB">
        <w:rPr>
          <w:sz w:val="28"/>
          <w:szCs w:val="28"/>
        </w:rPr>
        <w:t>руглый стол" на тему</w:t>
      </w:r>
      <w:r w:rsidR="00B006C9">
        <w:rPr>
          <w:sz w:val="28"/>
          <w:szCs w:val="28"/>
        </w:rPr>
        <w:t>:</w:t>
      </w:r>
      <w:r w:rsidRPr="00A51DEB">
        <w:rPr>
          <w:sz w:val="28"/>
          <w:szCs w:val="28"/>
        </w:rPr>
        <w:t xml:space="preserve"> "Формирование общественного заказа по подготовке профессиональных кадров для реального сектора экономики"</w:t>
      </w:r>
      <w:r>
        <w:rPr>
          <w:sz w:val="28"/>
          <w:szCs w:val="28"/>
        </w:rPr>
        <w:t xml:space="preserve"> </w:t>
      </w:r>
      <w:r w:rsidRPr="00A51DEB">
        <w:rPr>
          <w:sz w:val="28"/>
          <w:szCs w:val="28"/>
        </w:rPr>
        <w:t xml:space="preserve">в рамках </w:t>
      </w:r>
      <w:r>
        <w:rPr>
          <w:sz w:val="28"/>
          <w:szCs w:val="28"/>
        </w:rPr>
        <w:t>Третьего</w:t>
      </w:r>
      <w:r w:rsidRPr="00A51DEB">
        <w:rPr>
          <w:sz w:val="28"/>
          <w:szCs w:val="28"/>
        </w:rPr>
        <w:t xml:space="preserve"> М</w:t>
      </w:r>
      <w:r>
        <w:rPr>
          <w:sz w:val="28"/>
          <w:szCs w:val="28"/>
        </w:rPr>
        <w:t>еждународного бизнес-саммита, который</w:t>
      </w:r>
      <w:r w:rsidRPr="00A51DEB">
        <w:rPr>
          <w:sz w:val="28"/>
          <w:szCs w:val="28"/>
        </w:rPr>
        <w:t xml:space="preserve"> относится к уровню мероприятий типа b2b (</w:t>
      </w:r>
      <w:proofErr w:type="spellStart"/>
      <w:r w:rsidRPr="00A51DEB">
        <w:rPr>
          <w:sz w:val="28"/>
          <w:szCs w:val="28"/>
        </w:rPr>
        <w:t>business</w:t>
      </w:r>
      <w:proofErr w:type="spellEnd"/>
      <w:r w:rsidRPr="00A51DEB">
        <w:rPr>
          <w:sz w:val="28"/>
          <w:szCs w:val="28"/>
        </w:rPr>
        <w:t xml:space="preserve"> </w:t>
      </w:r>
      <w:proofErr w:type="spellStart"/>
      <w:r w:rsidRPr="00A51DEB">
        <w:rPr>
          <w:sz w:val="28"/>
          <w:szCs w:val="28"/>
        </w:rPr>
        <w:t>to</w:t>
      </w:r>
      <w:proofErr w:type="spellEnd"/>
      <w:r w:rsidRPr="00A51DEB">
        <w:rPr>
          <w:sz w:val="28"/>
          <w:szCs w:val="28"/>
        </w:rPr>
        <w:t xml:space="preserve"> </w:t>
      </w:r>
      <w:proofErr w:type="spellStart"/>
      <w:r w:rsidRPr="00A51DEB">
        <w:rPr>
          <w:sz w:val="28"/>
          <w:szCs w:val="28"/>
        </w:rPr>
        <w:t>business</w:t>
      </w:r>
      <w:proofErr w:type="spellEnd"/>
      <w:r w:rsidRPr="00A51DEB">
        <w:rPr>
          <w:sz w:val="28"/>
          <w:szCs w:val="28"/>
        </w:rPr>
        <w:t>), ориентированных на организацию взаимодействия между компаниями в процессе производства и продажи товаров или услуг.</w:t>
      </w:r>
    </w:p>
    <w:p w:rsidR="00B006C9" w:rsidRDefault="00197A4C" w:rsidP="005D08F5">
      <w:pPr>
        <w:ind w:firstLine="737"/>
        <w:jc w:val="both"/>
        <w:rPr>
          <w:sz w:val="28"/>
          <w:szCs w:val="28"/>
        </w:rPr>
      </w:pPr>
      <w:r>
        <w:rPr>
          <w:sz w:val="28"/>
          <w:szCs w:val="28"/>
        </w:rPr>
        <w:t>По итогам заседания приняты рекомендации</w:t>
      </w:r>
      <w:r w:rsidR="00B006C9">
        <w:rPr>
          <w:sz w:val="28"/>
          <w:szCs w:val="28"/>
        </w:rPr>
        <w:t>:</w:t>
      </w:r>
    </w:p>
    <w:p w:rsidR="00197A4C" w:rsidRPr="00A51DEB" w:rsidRDefault="00B006C9" w:rsidP="005D08F5">
      <w:pPr>
        <w:ind w:firstLine="737"/>
        <w:jc w:val="both"/>
        <w:rPr>
          <w:sz w:val="28"/>
          <w:szCs w:val="28"/>
        </w:rPr>
      </w:pPr>
      <w:r>
        <w:rPr>
          <w:sz w:val="28"/>
          <w:szCs w:val="28"/>
        </w:rPr>
        <w:t>- </w:t>
      </w:r>
      <w:r w:rsidR="00197A4C">
        <w:rPr>
          <w:sz w:val="28"/>
          <w:szCs w:val="28"/>
        </w:rPr>
        <w:t xml:space="preserve">по </w:t>
      </w:r>
      <w:r w:rsidR="00197A4C" w:rsidRPr="00A51DEB">
        <w:rPr>
          <w:sz w:val="28"/>
          <w:szCs w:val="28"/>
        </w:rPr>
        <w:t>создани</w:t>
      </w:r>
      <w:r w:rsidR="00197A4C">
        <w:rPr>
          <w:sz w:val="28"/>
          <w:szCs w:val="28"/>
        </w:rPr>
        <w:t>ю</w:t>
      </w:r>
      <w:r w:rsidR="00197A4C" w:rsidRPr="00A51DEB">
        <w:rPr>
          <w:sz w:val="28"/>
          <w:szCs w:val="28"/>
        </w:rPr>
        <w:t xml:space="preserve"> единого </w:t>
      </w:r>
      <w:proofErr w:type="spellStart"/>
      <w:r w:rsidR="00197A4C" w:rsidRPr="00A51DEB">
        <w:rPr>
          <w:sz w:val="28"/>
          <w:szCs w:val="28"/>
        </w:rPr>
        <w:t>медиа-пространства</w:t>
      </w:r>
      <w:proofErr w:type="spellEnd"/>
      <w:r w:rsidR="00197A4C" w:rsidRPr="00A51DEB">
        <w:rPr>
          <w:sz w:val="28"/>
          <w:szCs w:val="28"/>
        </w:rPr>
        <w:t>, н</w:t>
      </w:r>
      <w:r w:rsidR="00290370">
        <w:rPr>
          <w:sz w:val="28"/>
          <w:szCs w:val="28"/>
        </w:rPr>
        <w:t>аправленного на профориентацию;</w:t>
      </w:r>
    </w:p>
    <w:p w:rsidR="00197A4C" w:rsidRPr="00A51DEB" w:rsidRDefault="00B006C9" w:rsidP="005D08F5">
      <w:pPr>
        <w:ind w:firstLine="737"/>
        <w:jc w:val="both"/>
        <w:rPr>
          <w:sz w:val="28"/>
          <w:szCs w:val="28"/>
        </w:rPr>
      </w:pPr>
      <w:r>
        <w:rPr>
          <w:sz w:val="28"/>
          <w:szCs w:val="28"/>
        </w:rPr>
        <w:t>- </w:t>
      </w:r>
      <w:r w:rsidR="00197A4C">
        <w:rPr>
          <w:sz w:val="28"/>
          <w:szCs w:val="28"/>
        </w:rPr>
        <w:t>по изменению</w:t>
      </w:r>
      <w:r w:rsidR="00197A4C" w:rsidRPr="00A51DEB">
        <w:rPr>
          <w:sz w:val="28"/>
          <w:szCs w:val="28"/>
        </w:rPr>
        <w:t xml:space="preserve"> программ подготовки школьников с уклоном на развитие профильных предметов (математика, физика, черчение, технология) и </w:t>
      </w:r>
      <w:proofErr w:type="spellStart"/>
      <w:r w:rsidR="00197A4C" w:rsidRPr="00A51DEB">
        <w:rPr>
          <w:sz w:val="28"/>
          <w:szCs w:val="28"/>
        </w:rPr>
        <w:t>предпрофильного</w:t>
      </w:r>
      <w:proofErr w:type="spellEnd"/>
      <w:r w:rsidR="00197A4C" w:rsidRPr="00A51DEB">
        <w:rPr>
          <w:sz w:val="28"/>
          <w:szCs w:val="28"/>
        </w:rPr>
        <w:t xml:space="preserve"> обучения с исполь</w:t>
      </w:r>
      <w:r w:rsidR="00591679">
        <w:rPr>
          <w:sz w:val="28"/>
          <w:szCs w:val="28"/>
        </w:rPr>
        <w:t>зованием базы ресурсных центров;</w:t>
      </w:r>
    </w:p>
    <w:p w:rsidR="00197A4C" w:rsidRPr="00A51DEB" w:rsidRDefault="00197A4C" w:rsidP="005D08F5">
      <w:pPr>
        <w:ind w:firstLine="737"/>
        <w:jc w:val="both"/>
        <w:rPr>
          <w:sz w:val="28"/>
          <w:szCs w:val="28"/>
        </w:rPr>
      </w:pPr>
      <w:r>
        <w:rPr>
          <w:sz w:val="28"/>
          <w:szCs w:val="28"/>
        </w:rPr>
        <w:t>по</w:t>
      </w:r>
      <w:r w:rsidRPr="00A51DEB">
        <w:rPr>
          <w:sz w:val="28"/>
          <w:szCs w:val="28"/>
        </w:rPr>
        <w:t xml:space="preserve"> организации работы региональных центров творчества</w:t>
      </w:r>
      <w:r>
        <w:rPr>
          <w:sz w:val="28"/>
          <w:szCs w:val="28"/>
        </w:rPr>
        <w:t>.</w:t>
      </w:r>
    </w:p>
    <w:p w:rsidR="00197A4C" w:rsidRDefault="00591679" w:rsidP="005D08F5">
      <w:pPr>
        <w:ind w:firstLine="737"/>
        <w:jc w:val="both"/>
        <w:rPr>
          <w:sz w:val="28"/>
          <w:szCs w:val="28"/>
        </w:rPr>
      </w:pPr>
      <w:r>
        <w:rPr>
          <w:sz w:val="28"/>
          <w:szCs w:val="28"/>
        </w:rPr>
        <w:t>3) в</w:t>
      </w:r>
      <w:r w:rsidR="00197A4C">
        <w:rPr>
          <w:sz w:val="28"/>
          <w:szCs w:val="28"/>
        </w:rPr>
        <w:t xml:space="preserve"> </w:t>
      </w:r>
      <w:r w:rsidR="00197A4C" w:rsidRPr="00A51DEB">
        <w:rPr>
          <w:sz w:val="28"/>
          <w:szCs w:val="28"/>
        </w:rPr>
        <w:t xml:space="preserve">рамках III Международного бизнес-саммита с успехом прошел Первый региональный чемпионат </w:t>
      </w:r>
      <w:proofErr w:type="spellStart"/>
      <w:r w:rsidR="00197A4C" w:rsidRPr="00A51DEB">
        <w:rPr>
          <w:sz w:val="28"/>
          <w:szCs w:val="28"/>
        </w:rPr>
        <w:t>WorldSkills</w:t>
      </w:r>
      <w:proofErr w:type="spellEnd"/>
      <w:r w:rsidR="00197A4C" w:rsidRPr="00A51DEB">
        <w:rPr>
          <w:sz w:val="28"/>
          <w:szCs w:val="28"/>
        </w:rPr>
        <w:t xml:space="preserve"> </w:t>
      </w:r>
      <w:proofErr w:type="spellStart"/>
      <w:r w:rsidR="00197A4C" w:rsidRPr="00A51DEB">
        <w:rPr>
          <w:sz w:val="28"/>
          <w:szCs w:val="28"/>
        </w:rPr>
        <w:t>Russia</w:t>
      </w:r>
      <w:proofErr w:type="spellEnd"/>
      <w:r w:rsidR="00197A4C" w:rsidRPr="00A51DEB">
        <w:rPr>
          <w:sz w:val="28"/>
          <w:szCs w:val="28"/>
        </w:rPr>
        <w:t>, в ходе которого около 5</w:t>
      </w:r>
      <w:r w:rsidR="00197A4C">
        <w:rPr>
          <w:sz w:val="28"/>
          <w:szCs w:val="28"/>
        </w:rPr>
        <w:t> </w:t>
      </w:r>
      <w:r w:rsidR="00197A4C" w:rsidRPr="00A51DEB">
        <w:rPr>
          <w:sz w:val="28"/>
          <w:szCs w:val="28"/>
        </w:rPr>
        <w:t xml:space="preserve">тысяч школьников наблюдали состязания 150 молодых рабочих. Депутаты комитета на заседании в октябре 2014 года высказались за поддержку указанного регионального чемпионата. </w:t>
      </w:r>
      <w:r w:rsidR="00197A4C">
        <w:rPr>
          <w:sz w:val="28"/>
          <w:szCs w:val="28"/>
        </w:rPr>
        <w:t xml:space="preserve">Правительству области направлено ходатайство о финансировании из областного бюджета </w:t>
      </w:r>
      <w:r w:rsidR="00197A4C" w:rsidRPr="00A51DEB">
        <w:rPr>
          <w:sz w:val="28"/>
          <w:szCs w:val="28"/>
        </w:rPr>
        <w:t xml:space="preserve">проекта </w:t>
      </w:r>
      <w:proofErr w:type="spellStart"/>
      <w:r w:rsidR="00197A4C" w:rsidRPr="00A51DEB">
        <w:rPr>
          <w:sz w:val="28"/>
          <w:szCs w:val="28"/>
        </w:rPr>
        <w:t>WoldSkills</w:t>
      </w:r>
      <w:proofErr w:type="spellEnd"/>
      <w:r w:rsidR="00197A4C" w:rsidRPr="00A51DEB">
        <w:rPr>
          <w:sz w:val="28"/>
          <w:szCs w:val="28"/>
        </w:rPr>
        <w:t xml:space="preserve"> </w:t>
      </w:r>
      <w:proofErr w:type="spellStart"/>
      <w:r w:rsidR="00197A4C" w:rsidRPr="00A51DEB">
        <w:rPr>
          <w:sz w:val="28"/>
          <w:szCs w:val="28"/>
        </w:rPr>
        <w:t>Russia</w:t>
      </w:r>
      <w:proofErr w:type="spellEnd"/>
      <w:r w:rsidR="00197A4C" w:rsidRPr="00A51DEB">
        <w:rPr>
          <w:sz w:val="28"/>
          <w:szCs w:val="28"/>
        </w:rPr>
        <w:t xml:space="preserve"> на территории региона в предстоящие годы</w:t>
      </w:r>
      <w:r w:rsidR="00197A4C">
        <w:rPr>
          <w:sz w:val="28"/>
          <w:szCs w:val="28"/>
        </w:rPr>
        <w:t>.</w:t>
      </w:r>
    </w:p>
    <w:p w:rsidR="00197A4C" w:rsidRDefault="00591679" w:rsidP="005D08F5">
      <w:pPr>
        <w:ind w:firstLine="737"/>
        <w:jc w:val="both"/>
        <w:rPr>
          <w:sz w:val="28"/>
          <w:szCs w:val="28"/>
        </w:rPr>
      </w:pPr>
      <w:r>
        <w:rPr>
          <w:sz w:val="28"/>
          <w:szCs w:val="28"/>
        </w:rPr>
        <w:t>4) к</w:t>
      </w:r>
      <w:r w:rsidR="00197A4C" w:rsidRPr="002D35D6">
        <w:rPr>
          <w:sz w:val="28"/>
          <w:szCs w:val="28"/>
        </w:rPr>
        <w:t xml:space="preserve">омитет участвовал в организации и проведении заседания Ассоциации </w:t>
      </w:r>
      <w:r w:rsidR="00197A4C">
        <w:rPr>
          <w:sz w:val="28"/>
          <w:szCs w:val="28"/>
        </w:rPr>
        <w:t xml:space="preserve">представительных органов муниципальных районов и городских округов в Нижегородской области при Законодательном Собрании </w:t>
      </w:r>
      <w:r w:rsidR="00197A4C" w:rsidRPr="002D35D6">
        <w:rPr>
          <w:sz w:val="28"/>
          <w:szCs w:val="28"/>
        </w:rPr>
        <w:t xml:space="preserve">в </w:t>
      </w:r>
      <w:proofErr w:type="spellStart"/>
      <w:r w:rsidR="00197A4C" w:rsidRPr="002D35D6">
        <w:rPr>
          <w:sz w:val="28"/>
          <w:szCs w:val="28"/>
        </w:rPr>
        <w:t>Перевозском</w:t>
      </w:r>
      <w:proofErr w:type="spellEnd"/>
      <w:r w:rsidR="00197A4C" w:rsidRPr="002D35D6">
        <w:rPr>
          <w:sz w:val="28"/>
          <w:szCs w:val="28"/>
        </w:rPr>
        <w:t xml:space="preserve"> муниципальном районе. По предложению депутатов комитета </w:t>
      </w:r>
      <w:r w:rsidR="00197A4C" w:rsidRPr="002D35D6">
        <w:rPr>
          <w:sz w:val="28"/>
          <w:szCs w:val="28"/>
        </w:rPr>
        <w:lastRenderedPageBreak/>
        <w:t xml:space="preserve">обсуждался вопрос о </w:t>
      </w:r>
      <w:proofErr w:type="spellStart"/>
      <w:r w:rsidR="00197A4C" w:rsidRPr="002D35D6">
        <w:rPr>
          <w:sz w:val="28"/>
          <w:szCs w:val="28"/>
        </w:rPr>
        <w:t>муниципально</w:t>
      </w:r>
      <w:r w:rsidR="00197A4C">
        <w:rPr>
          <w:sz w:val="28"/>
          <w:szCs w:val="28"/>
        </w:rPr>
        <w:t>-</w:t>
      </w:r>
      <w:r w:rsidR="00197A4C" w:rsidRPr="002D35D6">
        <w:rPr>
          <w:sz w:val="28"/>
          <w:szCs w:val="28"/>
        </w:rPr>
        <w:t>частном</w:t>
      </w:r>
      <w:proofErr w:type="spellEnd"/>
      <w:r w:rsidR="00197A4C" w:rsidRPr="002D35D6">
        <w:rPr>
          <w:sz w:val="28"/>
          <w:szCs w:val="28"/>
        </w:rPr>
        <w:t xml:space="preserve"> сотрудничестве как инструменте проведения экономической политики на местном уровне.</w:t>
      </w:r>
      <w:r w:rsidR="00197A4C">
        <w:rPr>
          <w:sz w:val="28"/>
          <w:szCs w:val="28"/>
        </w:rPr>
        <w:t xml:space="preserve"> По итогам заседания подготовлены рекомендации Законодательному Собранию области, органам местного самоуправления муниципальных райо</w:t>
      </w:r>
      <w:r w:rsidR="00E40F8E">
        <w:rPr>
          <w:sz w:val="28"/>
          <w:szCs w:val="28"/>
        </w:rPr>
        <w:t>нов и городских округов области;</w:t>
      </w:r>
    </w:p>
    <w:p w:rsidR="00EA63C3" w:rsidRPr="00786304" w:rsidRDefault="00EA63C3" w:rsidP="005D08F5">
      <w:pPr>
        <w:ind w:firstLine="737"/>
        <w:contextualSpacing/>
        <w:jc w:val="both"/>
        <w:rPr>
          <w:rFonts w:eastAsia="Calibri"/>
          <w:bCs/>
          <w:sz w:val="28"/>
          <w:szCs w:val="28"/>
          <w:lang w:eastAsia="en-US"/>
        </w:rPr>
      </w:pPr>
      <w:r>
        <w:rPr>
          <w:sz w:val="28"/>
          <w:szCs w:val="28"/>
        </w:rPr>
        <w:t>5) </w:t>
      </w:r>
      <w:r w:rsidRPr="00430DF9">
        <w:rPr>
          <w:rFonts w:eastAsia="Calibri"/>
          <w:bCs/>
          <w:sz w:val="28"/>
          <w:szCs w:val="28"/>
          <w:lang w:eastAsia="en-US"/>
        </w:rPr>
        <w:t xml:space="preserve">проведены встречи, совещания и заседания рабочих групп с участием представителей Общественной палаты Нижегородской области, Общественной организации предпринимателей </w:t>
      </w:r>
      <w:r>
        <w:rPr>
          <w:rFonts w:eastAsia="Calibri"/>
          <w:bCs/>
          <w:sz w:val="28"/>
          <w:szCs w:val="28"/>
          <w:lang w:eastAsia="en-US"/>
        </w:rPr>
        <w:t>"</w:t>
      </w:r>
      <w:r w:rsidRPr="00430DF9">
        <w:rPr>
          <w:rFonts w:eastAsia="Calibri"/>
          <w:bCs/>
          <w:sz w:val="28"/>
          <w:szCs w:val="28"/>
          <w:lang w:eastAsia="en-US"/>
        </w:rPr>
        <w:t>Опора России</w:t>
      </w:r>
      <w:r>
        <w:rPr>
          <w:rFonts w:eastAsia="Calibri"/>
          <w:bCs/>
          <w:sz w:val="28"/>
          <w:szCs w:val="28"/>
          <w:lang w:eastAsia="en-US"/>
        </w:rPr>
        <w:t>"</w:t>
      </w:r>
      <w:r w:rsidRPr="00430DF9">
        <w:rPr>
          <w:rFonts w:eastAsia="Calibri"/>
          <w:bCs/>
          <w:sz w:val="28"/>
          <w:szCs w:val="28"/>
          <w:lang w:eastAsia="en-US"/>
        </w:rPr>
        <w:t xml:space="preserve">, территориального управления ФАС по Нижегородской области. </w:t>
      </w:r>
      <w:r>
        <w:rPr>
          <w:rFonts w:eastAsia="Calibri"/>
          <w:bCs/>
          <w:sz w:val="28"/>
          <w:szCs w:val="28"/>
          <w:lang w:eastAsia="en-US"/>
        </w:rPr>
        <w:t>На заседании комитета в сентябре 2014 года были р</w:t>
      </w:r>
      <w:r w:rsidRPr="00786304">
        <w:rPr>
          <w:rFonts w:eastAsia="Calibri"/>
          <w:bCs/>
          <w:sz w:val="28"/>
          <w:szCs w:val="28"/>
          <w:lang w:eastAsia="en-US"/>
        </w:rPr>
        <w:t>ассмотре</w:t>
      </w:r>
      <w:r>
        <w:rPr>
          <w:rFonts w:eastAsia="Calibri"/>
          <w:bCs/>
          <w:sz w:val="28"/>
          <w:szCs w:val="28"/>
          <w:lang w:eastAsia="en-US"/>
        </w:rPr>
        <w:t>ны</w:t>
      </w:r>
      <w:r w:rsidRPr="00786304">
        <w:rPr>
          <w:rFonts w:eastAsia="Calibri"/>
          <w:bCs/>
          <w:sz w:val="28"/>
          <w:szCs w:val="28"/>
          <w:lang w:eastAsia="en-US"/>
        </w:rPr>
        <w:t xml:space="preserve"> результат</w:t>
      </w:r>
      <w:r>
        <w:rPr>
          <w:rFonts w:eastAsia="Calibri"/>
          <w:bCs/>
          <w:sz w:val="28"/>
          <w:szCs w:val="28"/>
          <w:lang w:eastAsia="en-US"/>
        </w:rPr>
        <w:t>ы</w:t>
      </w:r>
      <w:r w:rsidRPr="00786304">
        <w:rPr>
          <w:rFonts w:eastAsia="Calibri"/>
          <w:bCs/>
          <w:sz w:val="28"/>
          <w:szCs w:val="28"/>
          <w:lang w:eastAsia="en-US"/>
        </w:rPr>
        <w:t xml:space="preserve"> выполнения Соглашения о</w:t>
      </w:r>
      <w:r>
        <w:rPr>
          <w:rFonts w:eastAsia="Calibri"/>
          <w:bCs/>
          <w:sz w:val="28"/>
          <w:szCs w:val="28"/>
          <w:lang w:eastAsia="en-US"/>
        </w:rPr>
        <w:t xml:space="preserve"> </w:t>
      </w:r>
      <w:r w:rsidRPr="00786304">
        <w:rPr>
          <w:rFonts w:eastAsia="Calibri"/>
          <w:bCs/>
          <w:sz w:val="28"/>
          <w:szCs w:val="28"/>
          <w:lang w:eastAsia="en-US"/>
        </w:rPr>
        <w:t>взаимодействии Нижегородской ассоциации промышленников и</w:t>
      </w:r>
      <w:r>
        <w:rPr>
          <w:rFonts w:eastAsia="Calibri"/>
          <w:bCs/>
          <w:sz w:val="28"/>
          <w:szCs w:val="28"/>
          <w:lang w:eastAsia="en-US"/>
        </w:rPr>
        <w:t xml:space="preserve"> </w:t>
      </w:r>
      <w:r w:rsidRPr="00786304">
        <w:rPr>
          <w:rFonts w:eastAsia="Calibri"/>
          <w:bCs/>
          <w:sz w:val="28"/>
          <w:szCs w:val="28"/>
          <w:lang w:eastAsia="en-US"/>
        </w:rPr>
        <w:t xml:space="preserve">предпринимателей </w:t>
      </w:r>
      <w:r>
        <w:rPr>
          <w:rFonts w:eastAsia="Calibri"/>
          <w:bCs/>
          <w:sz w:val="28"/>
          <w:szCs w:val="28"/>
          <w:lang w:eastAsia="en-US"/>
        </w:rPr>
        <w:t xml:space="preserve">(НАПП) </w:t>
      </w:r>
      <w:r w:rsidRPr="00786304">
        <w:rPr>
          <w:rFonts w:eastAsia="Calibri"/>
          <w:bCs/>
          <w:sz w:val="28"/>
          <w:szCs w:val="28"/>
          <w:lang w:eastAsia="en-US"/>
        </w:rPr>
        <w:t xml:space="preserve">и Законодательного </w:t>
      </w:r>
      <w:r>
        <w:rPr>
          <w:rFonts w:eastAsia="Calibri"/>
          <w:bCs/>
          <w:sz w:val="28"/>
          <w:szCs w:val="28"/>
          <w:lang w:eastAsia="en-US"/>
        </w:rPr>
        <w:t>Собрания Нижегородской области". В результате обсуждения была о</w:t>
      </w:r>
      <w:r w:rsidRPr="00786304">
        <w:rPr>
          <w:rFonts w:eastAsia="Calibri"/>
          <w:bCs/>
          <w:sz w:val="28"/>
          <w:szCs w:val="28"/>
          <w:lang w:eastAsia="en-US"/>
        </w:rPr>
        <w:t>добр</w:t>
      </w:r>
      <w:r>
        <w:rPr>
          <w:rFonts w:eastAsia="Calibri"/>
          <w:bCs/>
          <w:sz w:val="28"/>
          <w:szCs w:val="28"/>
          <w:lang w:eastAsia="en-US"/>
        </w:rPr>
        <w:t>ена</w:t>
      </w:r>
      <w:r w:rsidRPr="00786304">
        <w:rPr>
          <w:rFonts w:eastAsia="Calibri"/>
          <w:bCs/>
          <w:sz w:val="28"/>
          <w:szCs w:val="28"/>
          <w:lang w:eastAsia="en-US"/>
        </w:rPr>
        <w:t xml:space="preserve"> совместн</w:t>
      </w:r>
      <w:r>
        <w:rPr>
          <w:rFonts w:eastAsia="Calibri"/>
          <w:bCs/>
          <w:sz w:val="28"/>
          <w:szCs w:val="28"/>
          <w:lang w:eastAsia="en-US"/>
        </w:rPr>
        <w:t>ая</w:t>
      </w:r>
      <w:r w:rsidRPr="00786304">
        <w:rPr>
          <w:rFonts w:eastAsia="Calibri"/>
          <w:bCs/>
          <w:sz w:val="28"/>
          <w:szCs w:val="28"/>
          <w:lang w:eastAsia="en-US"/>
        </w:rPr>
        <w:t xml:space="preserve"> работ</w:t>
      </w:r>
      <w:r>
        <w:rPr>
          <w:rFonts w:eastAsia="Calibri"/>
          <w:bCs/>
          <w:sz w:val="28"/>
          <w:szCs w:val="28"/>
          <w:lang w:eastAsia="en-US"/>
        </w:rPr>
        <w:t>а</w:t>
      </w:r>
      <w:r w:rsidRPr="00786304">
        <w:rPr>
          <w:rFonts w:eastAsia="Calibri"/>
          <w:bCs/>
          <w:sz w:val="28"/>
          <w:szCs w:val="28"/>
          <w:lang w:eastAsia="en-US"/>
        </w:rPr>
        <w:t xml:space="preserve"> комитета и НАПП.</w:t>
      </w:r>
    </w:p>
    <w:p w:rsidR="00523E21" w:rsidRDefault="00523E21" w:rsidP="005D08F5">
      <w:pPr>
        <w:ind w:firstLine="737"/>
        <w:jc w:val="both"/>
        <w:rPr>
          <w:sz w:val="28"/>
          <w:szCs w:val="28"/>
        </w:rPr>
      </w:pPr>
      <w:r>
        <w:rPr>
          <w:sz w:val="28"/>
          <w:szCs w:val="28"/>
        </w:rPr>
        <w:t xml:space="preserve">Кроме того, комитетом проводились </w:t>
      </w:r>
      <w:r w:rsidRPr="00FD2081">
        <w:rPr>
          <w:sz w:val="28"/>
          <w:szCs w:val="28"/>
        </w:rPr>
        <w:t>заседания рабочих групп по вопросам совершенствования законодательства и доработке законопроектов, а также заседани</w:t>
      </w:r>
      <w:r w:rsidR="00212F18">
        <w:rPr>
          <w:sz w:val="28"/>
          <w:szCs w:val="28"/>
        </w:rPr>
        <w:t>я</w:t>
      </w:r>
      <w:r w:rsidRPr="00FD2081">
        <w:rPr>
          <w:sz w:val="28"/>
          <w:szCs w:val="28"/>
        </w:rPr>
        <w:t xml:space="preserve"> экспертных групп в рамках проведения мониторинга законов</w:t>
      </w:r>
      <w:r>
        <w:rPr>
          <w:sz w:val="28"/>
          <w:szCs w:val="28"/>
        </w:rPr>
        <w:t xml:space="preserve">, в том числе с участием </w:t>
      </w:r>
      <w:r w:rsidRPr="00643882">
        <w:rPr>
          <w:sz w:val="28"/>
          <w:szCs w:val="28"/>
        </w:rPr>
        <w:t>представителей Н</w:t>
      </w:r>
      <w:r>
        <w:rPr>
          <w:sz w:val="28"/>
          <w:szCs w:val="28"/>
        </w:rPr>
        <w:t>ижегородской ассоциации промышленников и предпринимателей</w:t>
      </w:r>
      <w:r w:rsidRPr="00643882">
        <w:rPr>
          <w:sz w:val="28"/>
          <w:szCs w:val="28"/>
        </w:rPr>
        <w:t>, Торгово-промышленной палаты, Общественной организации предпринимателей "Опора России", Правительства области, территориального управления ФАС по Нижегородской области</w:t>
      </w:r>
      <w:r>
        <w:rPr>
          <w:sz w:val="28"/>
          <w:szCs w:val="28"/>
        </w:rPr>
        <w:t>.</w:t>
      </w:r>
    </w:p>
    <w:p w:rsidR="00AC3879" w:rsidRDefault="00AC3879" w:rsidP="00C44596">
      <w:pPr>
        <w:ind w:firstLine="737"/>
        <w:jc w:val="both"/>
        <w:rPr>
          <w:sz w:val="28"/>
          <w:szCs w:val="28"/>
        </w:rPr>
      </w:pPr>
    </w:p>
    <w:p w:rsidR="00B006C9" w:rsidRDefault="00AC3879" w:rsidP="00B006C9">
      <w:pPr>
        <w:ind w:firstLine="737"/>
        <w:jc w:val="center"/>
        <w:rPr>
          <w:b/>
          <w:sz w:val="28"/>
          <w:szCs w:val="28"/>
        </w:rPr>
      </w:pPr>
      <w:r w:rsidRPr="00941ED1">
        <w:rPr>
          <w:b/>
          <w:sz w:val="28"/>
          <w:szCs w:val="28"/>
        </w:rPr>
        <w:t>Комитет Законодательного Собрания по социальным вопросам</w:t>
      </w:r>
    </w:p>
    <w:p w:rsidR="009409D0" w:rsidRDefault="009409D0" w:rsidP="00B006C9">
      <w:pPr>
        <w:ind w:firstLine="737"/>
        <w:jc w:val="center"/>
        <w:rPr>
          <w:b/>
          <w:sz w:val="28"/>
          <w:szCs w:val="28"/>
        </w:rPr>
      </w:pPr>
    </w:p>
    <w:p w:rsidR="00BB06B0" w:rsidRPr="000D2E2B" w:rsidRDefault="009409D0" w:rsidP="005D08F5">
      <w:pPr>
        <w:tabs>
          <w:tab w:val="right" w:pos="0"/>
        </w:tabs>
        <w:ind w:firstLine="737"/>
        <w:jc w:val="both"/>
        <w:rPr>
          <w:b/>
          <w:snapToGrid w:val="0"/>
          <w:sz w:val="28"/>
          <w:szCs w:val="28"/>
        </w:rPr>
      </w:pPr>
      <w:r>
        <w:rPr>
          <w:snapToGrid w:val="0"/>
          <w:sz w:val="28"/>
          <w:szCs w:val="28"/>
        </w:rPr>
        <w:t xml:space="preserve">Комитет в </w:t>
      </w:r>
      <w:r w:rsidR="00BB06B0" w:rsidRPr="00AD06BF">
        <w:rPr>
          <w:snapToGrid w:val="0"/>
          <w:sz w:val="28"/>
          <w:szCs w:val="28"/>
        </w:rPr>
        <w:t xml:space="preserve"> 201</w:t>
      </w:r>
      <w:r w:rsidR="00BB06B0">
        <w:rPr>
          <w:snapToGrid w:val="0"/>
          <w:sz w:val="28"/>
          <w:szCs w:val="28"/>
        </w:rPr>
        <w:t>4</w:t>
      </w:r>
      <w:r w:rsidR="00BB06B0" w:rsidRPr="00AD06BF">
        <w:rPr>
          <w:snapToGrid w:val="0"/>
          <w:sz w:val="28"/>
          <w:szCs w:val="28"/>
        </w:rPr>
        <w:t xml:space="preserve"> год</w:t>
      </w:r>
      <w:r w:rsidR="00BB06B0">
        <w:rPr>
          <w:snapToGrid w:val="0"/>
          <w:sz w:val="28"/>
          <w:szCs w:val="28"/>
        </w:rPr>
        <w:t>у</w:t>
      </w:r>
      <w:r w:rsidR="00BB06B0" w:rsidRPr="00AD06BF">
        <w:rPr>
          <w:snapToGrid w:val="0"/>
          <w:sz w:val="28"/>
          <w:szCs w:val="28"/>
        </w:rPr>
        <w:t xml:space="preserve"> </w:t>
      </w:r>
      <w:r>
        <w:rPr>
          <w:snapToGrid w:val="0"/>
          <w:sz w:val="28"/>
          <w:szCs w:val="28"/>
        </w:rPr>
        <w:t xml:space="preserve">провел </w:t>
      </w:r>
      <w:r w:rsidR="00BB06B0" w:rsidRPr="00AD06BF">
        <w:rPr>
          <w:snapToGrid w:val="0"/>
          <w:sz w:val="28"/>
          <w:szCs w:val="28"/>
        </w:rPr>
        <w:t xml:space="preserve"> </w:t>
      </w:r>
      <w:r w:rsidR="00BB06B0" w:rsidRPr="00F06962">
        <w:rPr>
          <w:b/>
          <w:snapToGrid w:val="0"/>
          <w:sz w:val="28"/>
          <w:szCs w:val="28"/>
        </w:rPr>
        <w:t>два</w:t>
      </w:r>
      <w:r w:rsidR="00BB06B0" w:rsidRPr="003B0BF4">
        <w:rPr>
          <w:b/>
          <w:snapToGrid w:val="0"/>
          <w:sz w:val="28"/>
          <w:szCs w:val="28"/>
        </w:rPr>
        <w:t xml:space="preserve"> </w:t>
      </w:r>
      <w:r w:rsidR="00BB06B0" w:rsidRPr="000D2E2B">
        <w:rPr>
          <w:b/>
          <w:snapToGrid w:val="0"/>
          <w:sz w:val="28"/>
          <w:szCs w:val="28"/>
        </w:rPr>
        <w:t>выездных заседания комитета по социальным вопросам:</w:t>
      </w:r>
    </w:p>
    <w:p w:rsidR="00BB06B0" w:rsidRPr="00AE66B4" w:rsidRDefault="00AE66B4" w:rsidP="005D08F5">
      <w:pPr>
        <w:tabs>
          <w:tab w:val="right" w:pos="0"/>
        </w:tabs>
        <w:ind w:firstLine="737"/>
        <w:jc w:val="both"/>
        <w:rPr>
          <w:snapToGrid w:val="0"/>
          <w:sz w:val="28"/>
          <w:szCs w:val="28"/>
          <w:u w:val="single"/>
        </w:rPr>
      </w:pPr>
      <w:r w:rsidRPr="00AE66B4">
        <w:rPr>
          <w:sz w:val="28"/>
          <w:szCs w:val="28"/>
        </w:rPr>
        <w:t>1)</w:t>
      </w:r>
      <w:r w:rsidRPr="00AE66B4">
        <w:rPr>
          <w:sz w:val="28"/>
          <w:szCs w:val="28"/>
          <w:lang w:val="en-US"/>
        </w:rPr>
        <w:t> </w:t>
      </w:r>
      <w:r w:rsidR="00BB06B0" w:rsidRPr="00AE66B4">
        <w:rPr>
          <w:sz w:val="28"/>
          <w:szCs w:val="28"/>
        </w:rPr>
        <w:t xml:space="preserve"> </w:t>
      </w:r>
      <w:r w:rsidR="00BB06B0" w:rsidRPr="00AE66B4">
        <w:rPr>
          <w:snapToGrid w:val="0"/>
          <w:sz w:val="28"/>
          <w:szCs w:val="28"/>
        </w:rPr>
        <w:t>в г. Дзержинск</w:t>
      </w:r>
      <w:r w:rsidR="00E40F8E">
        <w:rPr>
          <w:snapToGrid w:val="0"/>
          <w:sz w:val="28"/>
          <w:szCs w:val="28"/>
        </w:rPr>
        <w:t>е</w:t>
      </w:r>
      <w:r w:rsidR="00BB06B0" w:rsidRPr="00AE66B4">
        <w:rPr>
          <w:snapToGrid w:val="0"/>
          <w:sz w:val="28"/>
          <w:szCs w:val="28"/>
        </w:rPr>
        <w:t xml:space="preserve"> – 13 марта 2014 года.</w:t>
      </w:r>
    </w:p>
    <w:p w:rsidR="00BB06B0" w:rsidRDefault="00BB06B0" w:rsidP="005D08F5">
      <w:pPr>
        <w:shd w:val="clear" w:color="auto" w:fill="FFFFFF"/>
        <w:ind w:firstLine="737"/>
        <w:jc w:val="both"/>
        <w:rPr>
          <w:sz w:val="28"/>
          <w:szCs w:val="28"/>
        </w:rPr>
      </w:pPr>
      <w:r>
        <w:rPr>
          <w:sz w:val="28"/>
          <w:szCs w:val="28"/>
        </w:rPr>
        <w:t>Т</w:t>
      </w:r>
      <w:r w:rsidRPr="00692FA2">
        <w:rPr>
          <w:sz w:val="28"/>
          <w:szCs w:val="28"/>
        </w:rPr>
        <w:t>ем</w:t>
      </w:r>
      <w:r>
        <w:rPr>
          <w:sz w:val="28"/>
          <w:szCs w:val="28"/>
        </w:rPr>
        <w:t>а</w:t>
      </w:r>
      <w:r w:rsidRPr="00692FA2">
        <w:rPr>
          <w:sz w:val="28"/>
          <w:szCs w:val="28"/>
        </w:rPr>
        <w:t xml:space="preserve"> выездного заседания комитета</w:t>
      </w:r>
      <w:r>
        <w:rPr>
          <w:sz w:val="28"/>
          <w:szCs w:val="28"/>
        </w:rPr>
        <w:t>:</w:t>
      </w:r>
      <w:r w:rsidRPr="00692FA2">
        <w:rPr>
          <w:sz w:val="28"/>
          <w:szCs w:val="28"/>
        </w:rPr>
        <w:t xml:space="preserve"> "Организация школь</w:t>
      </w:r>
      <w:r>
        <w:rPr>
          <w:sz w:val="28"/>
          <w:szCs w:val="28"/>
        </w:rPr>
        <w:t>ного питания в образовательных учреждениях".</w:t>
      </w:r>
    </w:p>
    <w:p w:rsidR="00BB06B0" w:rsidRPr="004E53E8" w:rsidRDefault="00BB06B0" w:rsidP="005D08F5">
      <w:pPr>
        <w:ind w:firstLine="737"/>
        <w:jc w:val="both"/>
        <w:rPr>
          <w:sz w:val="28"/>
          <w:szCs w:val="28"/>
        </w:rPr>
      </w:pPr>
      <w:r>
        <w:rPr>
          <w:sz w:val="28"/>
          <w:szCs w:val="28"/>
        </w:rPr>
        <w:t xml:space="preserve">Депутаты познакомились с </w:t>
      </w:r>
      <w:r w:rsidRPr="00A17AB3">
        <w:rPr>
          <w:sz w:val="28"/>
          <w:szCs w:val="28"/>
        </w:rPr>
        <w:t>модел</w:t>
      </w:r>
      <w:r>
        <w:rPr>
          <w:sz w:val="28"/>
          <w:szCs w:val="28"/>
        </w:rPr>
        <w:t xml:space="preserve">ями </w:t>
      </w:r>
      <w:r w:rsidRPr="00A17AB3">
        <w:rPr>
          <w:sz w:val="28"/>
          <w:szCs w:val="28"/>
        </w:rPr>
        <w:t xml:space="preserve"> организации школьного питания: </w:t>
      </w:r>
      <w:r>
        <w:rPr>
          <w:sz w:val="28"/>
          <w:szCs w:val="28"/>
        </w:rPr>
        <w:t xml:space="preserve">муниципальным предприятием  и частными предпринимателями,  посетили </w:t>
      </w:r>
      <w:r w:rsidRPr="004E53E8">
        <w:rPr>
          <w:sz w:val="28"/>
          <w:szCs w:val="28"/>
        </w:rPr>
        <w:t>муниципальны</w:t>
      </w:r>
      <w:r>
        <w:rPr>
          <w:sz w:val="28"/>
          <w:szCs w:val="28"/>
        </w:rPr>
        <w:t xml:space="preserve">е </w:t>
      </w:r>
      <w:r w:rsidRPr="004E53E8">
        <w:rPr>
          <w:sz w:val="28"/>
          <w:szCs w:val="28"/>
        </w:rPr>
        <w:t xml:space="preserve"> бюджетны</w:t>
      </w:r>
      <w:r>
        <w:rPr>
          <w:sz w:val="28"/>
          <w:szCs w:val="28"/>
        </w:rPr>
        <w:t>е</w:t>
      </w:r>
      <w:r w:rsidRPr="004E53E8">
        <w:rPr>
          <w:sz w:val="28"/>
          <w:szCs w:val="28"/>
        </w:rPr>
        <w:t xml:space="preserve"> образовательны</w:t>
      </w:r>
      <w:r>
        <w:rPr>
          <w:sz w:val="28"/>
          <w:szCs w:val="28"/>
        </w:rPr>
        <w:t>е организации</w:t>
      </w:r>
      <w:r w:rsidRPr="004E53E8">
        <w:rPr>
          <w:sz w:val="28"/>
          <w:szCs w:val="28"/>
        </w:rPr>
        <w:t xml:space="preserve"> городского округа город Дзержинск</w:t>
      </w:r>
      <w:r>
        <w:rPr>
          <w:sz w:val="28"/>
          <w:szCs w:val="28"/>
        </w:rPr>
        <w:t>:</w:t>
      </w:r>
    </w:p>
    <w:p w:rsidR="00BB06B0" w:rsidRDefault="00BB06B0" w:rsidP="005D08F5">
      <w:pPr>
        <w:tabs>
          <w:tab w:val="left" w:pos="993"/>
        </w:tabs>
        <w:overflowPunct w:val="0"/>
        <w:autoSpaceDE w:val="0"/>
        <w:autoSpaceDN w:val="0"/>
        <w:adjustRightInd w:val="0"/>
        <w:ind w:firstLine="737"/>
        <w:jc w:val="both"/>
        <w:textAlignment w:val="baseline"/>
        <w:rPr>
          <w:sz w:val="28"/>
          <w:szCs w:val="28"/>
        </w:rPr>
      </w:pPr>
      <w:r w:rsidRPr="004E53E8">
        <w:rPr>
          <w:sz w:val="28"/>
          <w:szCs w:val="28"/>
        </w:rPr>
        <w:t>- МБОУ "Средняя общеобразовательная школа № 2" с углубленным изучением предметов физико-математического цикла"</w:t>
      </w:r>
      <w:r>
        <w:rPr>
          <w:sz w:val="28"/>
          <w:szCs w:val="28"/>
        </w:rPr>
        <w:t>;</w:t>
      </w:r>
    </w:p>
    <w:p w:rsidR="00BB06B0" w:rsidRPr="004E53E8" w:rsidRDefault="00BB06B0" w:rsidP="005D08F5">
      <w:pPr>
        <w:tabs>
          <w:tab w:val="left" w:pos="993"/>
        </w:tabs>
        <w:overflowPunct w:val="0"/>
        <w:autoSpaceDE w:val="0"/>
        <w:autoSpaceDN w:val="0"/>
        <w:adjustRightInd w:val="0"/>
        <w:ind w:firstLine="737"/>
        <w:jc w:val="both"/>
        <w:textAlignment w:val="baseline"/>
        <w:rPr>
          <w:sz w:val="28"/>
          <w:szCs w:val="28"/>
        </w:rPr>
      </w:pPr>
      <w:r w:rsidRPr="004E53E8">
        <w:rPr>
          <w:sz w:val="28"/>
          <w:szCs w:val="28"/>
        </w:rPr>
        <w:t>- МБОУ "Средняя общеобразовательная школа № 20";</w:t>
      </w:r>
    </w:p>
    <w:p w:rsidR="00BB06B0" w:rsidRPr="00CA5215" w:rsidRDefault="00BB06B0" w:rsidP="005D08F5">
      <w:pPr>
        <w:tabs>
          <w:tab w:val="left" w:pos="993"/>
        </w:tabs>
        <w:overflowPunct w:val="0"/>
        <w:autoSpaceDE w:val="0"/>
        <w:autoSpaceDN w:val="0"/>
        <w:adjustRightInd w:val="0"/>
        <w:ind w:firstLine="737"/>
        <w:jc w:val="both"/>
        <w:textAlignment w:val="baseline"/>
        <w:rPr>
          <w:sz w:val="28"/>
          <w:szCs w:val="28"/>
        </w:rPr>
      </w:pPr>
      <w:r w:rsidRPr="00CA5215">
        <w:rPr>
          <w:sz w:val="28"/>
          <w:szCs w:val="28"/>
        </w:rPr>
        <w:t>- МБОУ "Средняя общеобразовательная школа № 70";</w:t>
      </w:r>
    </w:p>
    <w:p w:rsidR="00BB06B0" w:rsidRPr="00CA5215" w:rsidRDefault="00BB06B0" w:rsidP="005D08F5">
      <w:pPr>
        <w:tabs>
          <w:tab w:val="left" w:pos="993"/>
        </w:tabs>
        <w:overflowPunct w:val="0"/>
        <w:autoSpaceDE w:val="0"/>
        <w:autoSpaceDN w:val="0"/>
        <w:adjustRightInd w:val="0"/>
        <w:ind w:firstLine="737"/>
        <w:jc w:val="both"/>
        <w:textAlignment w:val="baseline"/>
        <w:rPr>
          <w:sz w:val="20"/>
          <w:szCs w:val="28"/>
        </w:rPr>
      </w:pPr>
      <w:r w:rsidRPr="00CA5215">
        <w:rPr>
          <w:sz w:val="28"/>
          <w:szCs w:val="28"/>
        </w:rPr>
        <w:t>- Негосударственное общеобразовательное учреждение религиозной организации "Православная гимназия им. С. Саровского города Дзержинска"</w:t>
      </w:r>
      <w:r>
        <w:rPr>
          <w:sz w:val="28"/>
          <w:szCs w:val="28"/>
        </w:rPr>
        <w:t>.</w:t>
      </w:r>
    </w:p>
    <w:p w:rsidR="00BB06B0" w:rsidRPr="00AE66B4" w:rsidRDefault="00BB06B0" w:rsidP="005D08F5">
      <w:pPr>
        <w:pStyle w:val="ac"/>
        <w:spacing w:before="0" w:beforeAutospacing="0" w:after="0" w:afterAutospacing="0"/>
        <w:ind w:firstLine="737"/>
        <w:jc w:val="both"/>
        <w:rPr>
          <w:rFonts w:ascii="Times New Roman" w:hAnsi="Times New Roman"/>
          <w:b w:val="0"/>
          <w:color w:val="auto"/>
          <w:sz w:val="28"/>
          <w:szCs w:val="28"/>
        </w:rPr>
      </w:pPr>
      <w:r w:rsidRPr="00AE66B4">
        <w:rPr>
          <w:rFonts w:ascii="Times New Roman" w:hAnsi="Times New Roman"/>
          <w:b w:val="0"/>
          <w:color w:val="auto"/>
          <w:sz w:val="28"/>
          <w:szCs w:val="28"/>
        </w:rPr>
        <w:t xml:space="preserve">По итогам выездного заседания комитета было отмечено, что проблемным вопросом мероприятий по организации школьного питания является реализации норм Федерального закона от </w:t>
      </w:r>
      <w:r w:rsidR="009409D0">
        <w:rPr>
          <w:rFonts w:ascii="Times New Roman" w:hAnsi="Times New Roman"/>
          <w:b w:val="0"/>
          <w:color w:val="auto"/>
          <w:sz w:val="28"/>
          <w:szCs w:val="28"/>
        </w:rPr>
        <w:t xml:space="preserve"> </w:t>
      </w:r>
      <w:r w:rsidRPr="00AE66B4">
        <w:rPr>
          <w:rFonts w:ascii="Times New Roman" w:hAnsi="Times New Roman"/>
          <w:b w:val="0"/>
          <w:color w:val="auto"/>
          <w:sz w:val="28"/>
          <w:szCs w:val="28"/>
        </w:rPr>
        <w:t>5</w:t>
      </w:r>
      <w:r w:rsidR="009409D0">
        <w:rPr>
          <w:rFonts w:ascii="Times New Roman" w:hAnsi="Times New Roman"/>
          <w:b w:val="0"/>
          <w:color w:val="auto"/>
          <w:sz w:val="28"/>
          <w:szCs w:val="28"/>
        </w:rPr>
        <w:t xml:space="preserve"> апреля  </w:t>
      </w:r>
      <w:r w:rsidRPr="00AE66B4">
        <w:rPr>
          <w:rFonts w:ascii="Times New Roman" w:hAnsi="Times New Roman"/>
          <w:b w:val="0"/>
          <w:color w:val="auto"/>
          <w:sz w:val="28"/>
          <w:szCs w:val="28"/>
        </w:rPr>
        <w:t>2013</w:t>
      </w:r>
      <w:r w:rsidR="009409D0">
        <w:rPr>
          <w:rFonts w:ascii="Times New Roman" w:hAnsi="Times New Roman"/>
          <w:b w:val="0"/>
          <w:color w:val="auto"/>
          <w:sz w:val="28"/>
          <w:szCs w:val="28"/>
        </w:rPr>
        <w:t xml:space="preserve"> года       </w:t>
      </w:r>
      <w:r w:rsidRPr="00AE66B4">
        <w:rPr>
          <w:rFonts w:ascii="Times New Roman" w:hAnsi="Times New Roman"/>
          <w:b w:val="0"/>
          <w:color w:val="auto"/>
          <w:sz w:val="28"/>
          <w:szCs w:val="28"/>
        </w:rPr>
        <w:t xml:space="preserve"> </w:t>
      </w:r>
      <w:r w:rsidRPr="00AE66B4">
        <w:rPr>
          <w:rFonts w:ascii="Times New Roman" w:hAnsi="Times New Roman"/>
          <w:b w:val="0"/>
          <w:color w:val="auto"/>
          <w:sz w:val="28"/>
          <w:szCs w:val="28"/>
        </w:rPr>
        <w:lastRenderedPageBreak/>
        <w:t>№ 44-ФЗ "О контрактной системе в сфере закупок товаров, работ, услуг для обеспечения государственных и муниципальных нужд".</w:t>
      </w:r>
    </w:p>
    <w:p w:rsidR="00BB06B0" w:rsidRPr="00AE66B4" w:rsidRDefault="00BB06B0" w:rsidP="005D08F5">
      <w:pPr>
        <w:pStyle w:val="ac"/>
        <w:spacing w:before="0" w:beforeAutospacing="0" w:after="0" w:afterAutospacing="0"/>
        <w:ind w:firstLine="737"/>
        <w:jc w:val="both"/>
        <w:rPr>
          <w:rFonts w:ascii="Times New Roman" w:hAnsi="Times New Roman"/>
          <w:b w:val="0"/>
          <w:sz w:val="20"/>
          <w:szCs w:val="28"/>
        </w:rPr>
      </w:pPr>
      <w:r w:rsidRPr="00AE66B4">
        <w:rPr>
          <w:rFonts w:ascii="Times New Roman" w:hAnsi="Times New Roman"/>
          <w:b w:val="0"/>
          <w:color w:val="auto"/>
          <w:sz w:val="28"/>
          <w:szCs w:val="28"/>
        </w:rPr>
        <w:t>Принято решение комитету Законодательного Собрания по социальным вопросам взять на контроль вопрос об организации школьного питания в образовательных организациях Нижегородской области</w:t>
      </w:r>
      <w:r w:rsidR="004E57B7">
        <w:rPr>
          <w:rFonts w:ascii="Times New Roman" w:hAnsi="Times New Roman"/>
          <w:b w:val="0"/>
          <w:color w:val="auto"/>
          <w:sz w:val="28"/>
          <w:szCs w:val="28"/>
        </w:rPr>
        <w:t>;</w:t>
      </w:r>
    </w:p>
    <w:p w:rsidR="00BB06B0" w:rsidRPr="00AE66B4" w:rsidRDefault="00BB06B0" w:rsidP="005D08F5">
      <w:pPr>
        <w:tabs>
          <w:tab w:val="right" w:pos="0"/>
        </w:tabs>
        <w:ind w:firstLine="737"/>
        <w:jc w:val="both"/>
        <w:rPr>
          <w:i/>
          <w:snapToGrid w:val="0"/>
          <w:sz w:val="28"/>
          <w:szCs w:val="28"/>
        </w:rPr>
      </w:pPr>
      <w:r w:rsidRPr="00AE66B4">
        <w:rPr>
          <w:snapToGrid w:val="0"/>
          <w:sz w:val="28"/>
          <w:szCs w:val="28"/>
        </w:rPr>
        <w:t>2)</w:t>
      </w:r>
      <w:r w:rsidRPr="00AE66B4">
        <w:rPr>
          <w:i/>
          <w:snapToGrid w:val="0"/>
          <w:sz w:val="28"/>
          <w:szCs w:val="28"/>
        </w:rPr>
        <w:t xml:space="preserve"> </w:t>
      </w:r>
      <w:r w:rsidRPr="00AE66B4">
        <w:rPr>
          <w:snapToGrid w:val="0"/>
          <w:sz w:val="28"/>
          <w:szCs w:val="28"/>
        </w:rPr>
        <w:t xml:space="preserve">в </w:t>
      </w:r>
      <w:proofErr w:type="spellStart"/>
      <w:r w:rsidRPr="00AE66B4">
        <w:rPr>
          <w:snapToGrid w:val="0"/>
          <w:sz w:val="28"/>
          <w:szCs w:val="28"/>
        </w:rPr>
        <w:t>Арзамасск</w:t>
      </w:r>
      <w:r w:rsidR="004E57B7">
        <w:rPr>
          <w:snapToGrid w:val="0"/>
          <w:sz w:val="28"/>
          <w:szCs w:val="28"/>
        </w:rPr>
        <w:t>ом</w:t>
      </w:r>
      <w:proofErr w:type="spellEnd"/>
      <w:r w:rsidRPr="00AE66B4">
        <w:rPr>
          <w:snapToGrid w:val="0"/>
          <w:sz w:val="28"/>
          <w:szCs w:val="28"/>
        </w:rPr>
        <w:t xml:space="preserve"> район</w:t>
      </w:r>
      <w:r w:rsidR="004E57B7">
        <w:rPr>
          <w:snapToGrid w:val="0"/>
          <w:sz w:val="28"/>
          <w:szCs w:val="28"/>
        </w:rPr>
        <w:t>е</w:t>
      </w:r>
      <w:r w:rsidRPr="00AE66B4">
        <w:rPr>
          <w:snapToGrid w:val="0"/>
          <w:sz w:val="28"/>
          <w:szCs w:val="28"/>
        </w:rPr>
        <w:t xml:space="preserve"> – 2  июля 2014 года.</w:t>
      </w:r>
    </w:p>
    <w:p w:rsidR="00BB06B0" w:rsidRDefault="00BB06B0" w:rsidP="005D08F5">
      <w:pPr>
        <w:shd w:val="clear" w:color="auto" w:fill="FFFFFF"/>
        <w:ind w:firstLine="737"/>
        <w:jc w:val="both"/>
        <w:rPr>
          <w:sz w:val="28"/>
          <w:szCs w:val="28"/>
        </w:rPr>
      </w:pPr>
      <w:r>
        <w:rPr>
          <w:sz w:val="28"/>
          <w:szCs w:val="28"/>
        </w:rPr>
        <w:t>Т</w:t>
      </w:r>
      <w:r w:rsidRPr="00692FA2">
        <w:rPr>
          <w:sz w:val="28"/>
          <w:szCs w:val="28"/>
        </w:rPr>
        <w:t>ем</w:t>
      </w:r>
      <w:r>
        <w:rPr>
          <w:sz w:val="28"/>
          <w:szCs w:val="28"/>
        </w:rPr>
        <w:t>а</w:t>
      </w:r>
      <w:r w:rsidRPr="00692FA2">
        <w:rPr>
          <w:sz w:val="28"/>
          <w:szCs w:val="28"/>
        </w:rPr>
        <w:t xml:space="preserve"> выездного заседания комитета</w:t>
      </w:r>
      <w:r>
        <w:rPr>
          <w:sz w:val="28"/>
          <w:szCs w:val="28"/>
        </w:rPr>
        <w:t>:</w:t>
      </w:r>
      <w:r w:rsidRPr="00CA5215">
        <w:rPr>
          <w:b/>
          <w:sz w:val="28"/>
          <w:szCs w:val="28"/>
        </w:rPr>
        <w:t xml:space="preserve"> </w:t>
      </w:r>
      <w:r w:rsidRPr="00CA5215">
        <w:rPr>
          <w:sz w:val="28"/>
          <w:szCs w:val="28"/>
        </w:rPr>
        <w:t>"Организация отдыха и оздоровления детей в Нижегородской области"</w:t>
      </w:r>
      <w:r>
        <w:rPr>
          <w:sz w:val="28"/>
          <w:szCs w:val="28"/>
        </w:rPr>
        <w:t>.</w:t>
      </w:r>
    </w:p>
    <w:p w:rsidR="00BB06B0" w:rsidRDefault="00BB06B0" w:rsidP="005D08F5">
      <w:pPr>
        <w:shd w:val="clear" w:color="auto" w:fill="FFFFFF"/>
        <w:ind w:firstLine="737"/>
        <w:jc w:val="both"/>
        <w:rPr>
          <w:sz w:val="28"/>
          <w:szCs w:val="28"/>
        </w:rPr>
      </w:pPr>
      <w:r>
        <w:rPr>
          <w:sz w:val="28"/>
          <w:szCs w:val="28"/>
        </w:rPr>
        <w:t xml:space="preserve">Депутаты познакомились с работой детского оздоровительного лагеря "Мечта" на базе ООО "Пансионат Мечта" и  </w:t>
      </w:r>
      <w:r w:rsidRPr="005E19D5">
        <w:rPr>
          <w:sz w:val="28"/>
          <w:szCs w:val="28"/>
        </w:rPr>
        <w:t>ГБУ "Областной санаторно-реабилитационный центр для несовершеннолетних "Золотой колос".</w:t>
      </w:r>
    </w:p>
    <w:p w:rsidR="00BB06B0" w:rsidRDefault="00BB06B0" w:rsidP="005D08F5">
      <w:pPr>
        <w:ind w:firstLine="737"/>
        <w:jc w:val="both"/>
        <w:rPr>
          <w:sz w:val="28"/>
          <w:szCs w:val="28"/>
        </w:rPr>
      </w:pPr>
      <w:r>
        <w:rPr>
          <w:sz w:val="28"/>
          <w:szCs w:val="28"/>
        </w:rPr>
        <w:t>По итогам выездного заседания комитета был направлен запрос и</w:t>
      </w:r>
      <w:r w:rsidRPr="00754585">
        <w:rPr>
          <w:sz w:val="28"/>
          <w:szCs w:val="28"/>
        </w:rPr>
        <w:t>.о. заместителя Губернатора, заместителя Председателя Правительства</w:t>
      </w:r>
      <w:r>
        <w:rPr>
          <w:sz w:val="28"/>
          <w:szCs w:val="28"/>
        </w:rPr>
        <w:t xml:space="preserve"> </w:t>
      </w:r>
      <w:r w:rsidRPr="00754585">
        <w:rPr>
          <w:sz w:val="28"/>
          <w:szCs w:val="28"/>
        </w:rPr>
        <w:t>Нижегородской области</w:t>
      </w:r>
      <w:r>
        <w:rPr>
          <w:sz w:val="28"/>
          <w:szCs w:val="28"/>
        </w:rPr>
        <w:t xml:space="preserve">    Д.В. </w:t>
      </w:r>
      <w:proofErr w:type="spellStart"/>
      <w:r>
        <w:rPr>
          <w:sz w:val="28"/>
          <w:szCs w:val="28"/>
        </w:rPr>
        <w:t>Сватковскому</w:t>
      </w:r>
      <w:proofErr w:type="spellEnd"/>
      <w:r>
        <w:rPr>
          <w:sz w:val="28"/>
          <w:szCs w:val="28"/>
        </w:rPr>
        <w:t xml:space="preserve"> по вопросам, поставленным в ходе посещения</w:t>
      </w:r>
      <w:r w:rsidRPr="006F6C3E">
        <w:rPr>
          <w:sz w:val="28"/>
          <w:szCs w:val="28"/>
        </w:rPr>
        <w:t xml:space="preserve"> </w:t>
      </w:r>
      <w:r w:rsidRPr="005E19D5">
        <w:rPr>
          <w:sz w:val="28"/>
          <w:szCs w:val="28"/>
        </w:rPr>
        <w:t>ГБУ "Областной санаторно-реабилитационный центр для нес</w:t>
      </w:r>
      <w:r>
        <w:rPr>
          <w:sz w:val="28"/>
          <w:szCs w:val="28"/>
        </w:rPr>
        <w:t>овершеннолетних "Золотой колос", с целью оказания содействия в их решении.</w:t>
      </w:r>
    </w:p>
    <w:p w:rsidR="00BB06B0" w:rsidRDefault="00BB06B0" w:rsidP="005D08F5">
      <w:pPr>
        <w:ind w:firstLine="737"/>
        <w:jc w:val="both"/>
        <w:rPr>
          <w:sz w:val="28"/>
          <w:szCs w:val="28"/>
        </w:rPr>
      </w:pPr>
      <w:r w:rsidRPr="006F6C3E">
        <w:rPr>
          <w:sz w:val="28"/>
          <w:szCs w:val="28"/>
        </w:rPr>
        <w:t>Из ответа министерства социальной политики Нижегородской области (письмо от 29.09.2014 №31819-12417/14) следует, что в рамках реализации Государственной программы  "Социальная поддержка граждан Нижегородской области" на 2015-2020 годы финансирование развития материально-технической базы Центра в части закупок медицинского оборудования и автотранспорта не предусмотрено.</w:t>
      </w:r>
      <w:r>
        <w:rPr>
          <w:sz w:val="28"/>
          <w:szCs w:val="28"/>
        </w:rPr>
        <w:t xml:space="preserve"> </w:t>
      </w:r>
    </w:p>
    <w:p w:rsidR="002351F5" w:rsidRDefault="002853E5" w:rsidP="005D08F5">
      <w:pPr>
        <w:ind w:firstLine="737"/>
        <w:jc w:val="both"/>
        <w:rPr>
          <w:sz w:val="28"/>
          <w:szCs w:val="28"/>
          <w:u w:val="single"/>
        </w:rPr>
      </w:pPr>
      <w:r>
        <w:rPr>
          <w:sz w:val="28"/>
          <w:szCs w:val="28"/>
        </w:rPr>
        <w:t>Кроме того, д</w:t>
      </w:r>
      <w:r w:rsidR="002351F5" w:rsidRPr="002351F5">
        <w:rPr>
          <w:sz w:val="28"/>
          <w:szCs w:val="28"/>
        </w:rPr>
        <w:t>епутаты комитета принимали участие в:</w:t>
      </w:r>
      <w:r w:rsidR="002351F5">
        <w:rPr>
          <w:sz w:val="28"/>
          <w:szCs w:val="28"/>
          <w:u w:val="single"/>
        </w:rPr>
        <w:t xml:space="preserve"> </w:t>
      </w:r>
    </w:p>
    <w:p w:rsidR="00182716" w:rsidRDefault="00B010F4" w:rsidP="005D08F5">
      <w:pPr>
        <w:ind w:firstLine="737"/>
        <w:jc w:val="both"/>
        <w:rPr>
          <w:sz w:val="28"/>
          <w:szCs w:val="28"/>
        </w:rPr>
      </w:pPr>
      <w:r>
        <w:rPr>
          <w:sz w:val="28"/>
          <w:szCs w:val="28"/>
        </w:rPr>
        <w:t>- </w:t>
      </w:r>
      <w:r w:rsidR="00182716">
        <w:rPr>
          <w:sz w:val="28"/>
          <w:szCs w:val="28"/>
        </w:rPr>
        <w:t>заседании рабочей группы по мониторингу правоприменения Закона Нижегородской области от 27</w:t>
      </w:r>
      <w:r w:rsidR="002853E5">
        <w:rPr>
          <w:sz w:val="28"/>
          <w:szCs w:val="28"/>
        </w:rPr>
        <w:t xml:space="preserve"> декабря </w:t>
      </w:r>
      <w:r w:rsidR="00182716">
        <w:rPr>
          <w:sz w:val="28"/>
          <w:szCs w:val="28"/>
        </w:rPr>
        <w:t>2007</w:t>
      </w:r>
      <w:r w:rsidR="002853E5">
        <w:rPr>
          <w:sz w:val="28"/>
          <w:szCs w:val="28"/>
        </w:rPr>
        <w:t xml:space="preserve"> года</w:t>
      </w:r>
      <w:r w:rsidR="00182716">
        <w:rPr>
          <w:sz w:val="28"/>
          <w:szCs w:val="28"/>
        </w:rPr>
        <w:t xml:space="preserve"> №</w:t>
      </w:r>
      <w:r w:rsidR="002853E5">
        <w:rPr>
          <w:sz w:val="28"/>
          <w:szCs w:val="28"/>
        </w:rPr>
        <w:t xml:space="preserve"> </w:t>
      </w:r>
      <w:r w:rsidR="00182716">
        <w:rPr>
          <w:sz w:val="28"/>
          <w:szCs w:val="28"/>
        </w:rPr>
        <w:t>196-З "О публичных мероприятиях, проводимых на территории Нижегородской области" (17.02.2014) (</w:t>
      </w:r>
      <w:proofErr w:type="spellStart"/>
      <w:r w:rsidR="00182716">
        <w:rPr>
          <w:sz w:val="28"/>
          <w:szCs w:val="28"/>
        </w:rPr>
        <w:t>Кавинов</w:t>
      </w:r>
      <w:proofErr w:type="spellEnd"/>
      <w:r w:rsidR="00182716">
        <w:rPr>
          <w:sz w:val="28"/>
          <w:szCs w:val="28"/>
        </w:rPr>
        <w:t xml:space="preserve"> А.А.);</w:t>
      </w:r>
    </w:p>
    <w:p w:rsidR="00182716" w:rsidRDefault="009409D0" w:rsidP="005D08F5">
      <w:pPr>
        <w:ind w:firstLine="737"/>
        <w:jc w:val="both"/>
        <w:rPr>
          <w:sz w:val="28"/>
          <w:szCs w:val="28"/>
        </w:rPr>
      </w:pPr>
      <w:r>
        <w:rPr>
          <w:sz w:val="28"/>
          <w:szCs w:val="28"/>
        </w:rPr>
        <w:t>- </w:t>
      </w:r>
      <w:r w:rsidR="00182716">
        <w:rPr>
          <w:sz w:val="28"/>
          <w:szCs w:val="28"/>
        </w:rPr>
        <w:t>Дне Законодательного Собрания области в ФГБУ высшего профессионального образования "Нижегородская государственная сельскохозяйственная академия" (12.02.2014)</w:t>
      </w:r>
      <w:r w:rsidR="00182716" w:rsidRPr="00182716">
        <w:rPr>
          <w:sz w:val="28"/>
          <w:szCs w:val="28"/>
        </w:rPr>
        <w:t xml:space="preserve"> </w:t>
      </w:r>
      <w:r w:rsidR="00182716">
        <w:rPr>
          <w:sz w:val="28"/>
          <w:szCs w:val="28"/>
        </w:rPr>
        <w:t>(</w:t>
      </w:r>
      <w:proofErr w:type="spellStart"/>
      <w:r w:rsidR="00182716">
        <w:rPr>
          <w:sz w:val="28"/>
          <w:szCs w:val="28"/>
        </w:rPr>
        <w:t>Кавинов</w:t>
      </w:r>
      <w:proofErr w:type="spellEnd"/>
      <w:r w:rsidR="00182716">
        <w:rPr>
          <w:sz w:val="28"/>
          <w:szCs w:val="28"/>
        </w:rPr>
        <w:t xml:space="preserve"> А.А.);</w:t>
      </w:r>
    </w:p>
    <w:p w:rsidR="00AE66B4" w:rsidRDefault="00182716" w:rsidP="005D08F5">
      <w:pPr>
        <w:ind w:firstLine="737"/>
        <w:jc w:val="both"/>
        <w:rPr>
          <w:sz w:val="28"/>
          <w:szCs w:val="28"/>
        </w:rPr>
      </w:pPr>
      <w:r>
        <w:rPr>
          <w:sz w:val="28"/>
          <w:szCs w:val="28"/>
        </w:rPr>
        <w:t xml:space="preserve">- </w:t>
      </w:r>
      <w:r w:rsidR="00AE66B4">
        <w:rPr>
          <w:sz w:val="28"/>
          <w:szCs w:val="28"/>
        </w:rPr>
        <w:t>публичных слушаниях по проекту закона Нижегородской области "Об областном бюджете на 2015 год и на плановый период 2016 и 2017 годов" (19 ноября 2014 года)</w:t>
      </w:r>
      <w:r w:rsidR="00AE66B4" w:rsidRPr="00AE66B4">
        <w:rPr>
          <w:sz w:val="28"/>
          <w:szCs w:val="28"/>
        </w:rPr>
        <w:t xml:space="preserve"> (</w:t>
      </w:r>
      <w:r w:rsidR="00AE66B4">
        <w:rPr>
          <w:sz w:val="28"/>
          <w:szCs w:val="28"/>
        </w:rPr>
        <w:t>Щетинина О.В.);</w:t>
      </w:r>
    </w:p>
    <w:p w:rsidR="00AE66B4" w:rsidRDefault="009409D0" w:rsidP="005D08F5">
      <w:pPr>
        <w:ind w:firstLine="737"/>
        <w:jc w:val="both"/>
        <w:rPr>
          <w:sz w:val="28"/>
          <w:szCs w:val="28"/>
        </w:rPr>
      </w:pPr>
      <w:r>
        <w:rPr>
          <w:sz w:val="28"/>
          <w:szCs w:val="28"/>
        </w:rPr>
        <w:t>- </w:t>
      </w:r>
      <w:r w:rsidR="00AE66B4">
        <w:rPr>
          <w:sz w:val="28"/>
          <w:szCs w:val="28"/>
        </w:rPr>
        <w:t>представлени</w:t>
      </w:r>
      <w:r w:rsidR="002853E5">
        <w:rPr>
          <w:sz w:val="28"/>
          <w:szCs w:val="28"/>
        </w:rPr>
        <w:t>и</w:t>
      </w:r>
      <w:r w:rsidR="00AE66B4">
        <w:rPr>
          <w:sz w:val="28"/>
          <w:szCs w:val="28"/>
        </w:rPr>
        <w:t xml:space="preserve"> </w:t>
      </w:r>
      <w:r>
        <w:rPr>
          <w:sz w:val="28"/>
          <w:szCs w:val="28"/>
        </w:rPr>
        <w:t>п</w:t>
      </w:r>
      <w:r w:rsidR="00AE66B4">
        <w:rPr>
          <w:sz w:val="28"/>
          <w:szCs w:val="28"/>
        </w:rPr>
        <w:t xml:space="preserve">убличного отчета по итогам образовательной деятельности коллектива </w:t>
      </w:r>
      <w:proofErr w:type="spellStart"/>
      <w:r w:rsidR="00AE66B4">
        <w:rPr>
          <w:sz w:val="28"/>
          <w:szCs w:val="28"/>
        </w:rPr>
        <w:t>Мининского</w:t>
      </w:r>
      <w:proofErr w:type="spellEnd"/>
      <w:r w:rsidR="00AE66B4">
        <w:rPr>
          <w:sz w:val="28"/>
          <w:szCs w:val="28"/>
        </w:rPr>
        <w:t xml:space="preserve"> университета в первый год реали</w:t>
      </w:r>
      <w:r w:rsidR="00FE4F36">
        <w:rPr>
          <w:sz w:val="28"/>
          <w:szCs w:val="28"/>
        </w:rPr>
        <w:t>зации Стратегии развития вуза (</w:t>
      </w:r>
      <w:r w:rsidR="00AE66B4">
        <w:rPr>
          <w:sz w:val="28"/>
          <w:szCs w:val="28"/>
        </w:rPr>
        <w:t>2.12.2014)</w:t>
      </w:r>
      <w:r w:rsidR="00AE66B4" w:rsidRPr="00AE66B4">
        <w:rPr>
          <w:sz w:val="28"/>
          <w:szCs w:val="28"/>
        </w:rPr>
        <w:t xml:space="preserve"> (</w:t>
      </w:r>
      <w:r w:rsidR="00AE66B4">
        <w:rPr>
          <w:sz w:val="28"/>
          <w:szCs w:val="28"/>
        </w:rPr>
        <w:t>Щетинина О.В.</w:t>
      </w:r>
      <w:r w:rsidR="00182716">
        <w:rPr>
          <w:sz w:val="28"/>
          <w:szCs w:val="28"/>
        </w:rPr>
        <w:t>)</w:t>
      </w:r>
      <w:r w:rsidR="00AE66B4">
        <w:rPr>
          <w:sz w:val="28"/>
          <w:szCs w:val="28"/>
        </w:rPr>
        <w:t>;</w:t>
      </w:r>
    </w:p>
    <w:p w:rsidR="009409D0" w:rsidRDefault="009409D0" w:rsidP="005D08F5">
      <w:pPr>
        <w:ind w:firstLine="737"/>
        <w:jc w:val="both"/>
        <w:rPr>
          <w:sz w:val="28"/>
          <w:szCs w:val="28"/>
        </w:rPr>
      </w:pPr>
      <w:r>
        <w:rPr>
          <w:sz w:val="28"/>
          <w:szCs w:val="28"/>
        </w:rPr>
        <w:t>- </w:t>
      </w:r>
      <w:r w:rsidR="00AE66B4" w:rsidRPr="001E3BA9">
        <w:rPr>
          <w:sz w:val="28"/>
          <w:szCs w:val="28"/>
        </w:rPr>
        <w:t xml:space="preserve">Дне Законодательного Собрания в </w:t>
      </w:r>
      <w:r w:rsidRPr="009409D0">
        <w:rPr>
          <w:sz w:val="28"/>
          <w:szCs w:val="28"/>
        </w:rPr>
        <w:t>негосударственном</w:t>
      </w:r>
      <w:r>
        <w:rPr>
          <w:sz w:val="28"/>
          <w:szCs w:val="28"/>
        </w:rPr>
        <w:t xml:space="preserve"> </w:t>
      </w:r>
      <w:r w:rsidRPr="009409D0">
        <w:rPr>
          <w:sz w:val="28"/>
          <w:szCs w:val="28"/>
        </w:rPr>
        <w:t>образовательном учреждении высшего профессионального образования</w:t>
      </w:r>
      <w:r>
        <w:rPr>
          <w:sz w:val="28"/>
          <w:szCs w:val="28"/>
        </w:rPr>
        <w:t xml:space="preserve"> </w:t>
      </w:r>
      <w:r w:rsidRPr="009409D0">
        <w:rPr>
          <w:sz w:val="28"/>
          <w:szCs w:val="28"/>
        </w:rPr>
        <w:t xml:space="preserve"> "Нижегородская правовая академия"</w:t>
      </w:r>
      <w:r>
        <w:rPr>
          <w:sz w:val="28"/>
          <w:szCs w:val="28"/>
        </w:rPr>
        <w:t xml:space="preserve"> </w:t>
      </w:r>
      <w:r w:rsidR="00AE66B4" w:rsidRPr="001E3BA9">
        <w:rPr>
          <w:sz w:val="28"/>
          <w:szCs w:val="28"/>
        </w:rPr>
        <w:t xml:space="preserve">  на тему: "Об ограничении пребывания детей в общественных местах на территории Нижегородской области" (10.12.2014)</w:t>
      </w:r>
      <w:r w:rsidR="00AE66B4" w:rsidRPr="00AE66B4">
        <w:rPr>
          <w:sz w:val="28"/>
          <w:szCs w:val="28"/>
        </w:rPr>
        <w:t xml:space="preserve"> (</w:t>
      </w:r>
      <w:r w:rsidR="00AE66B4">
        <w:rPr>
          <w:sz w:val="28"/>
          <w:szCs w:val="28"/>
        </w:rPr>
        <w:t>Щетинина О.В.</w:t>
      </w:r>
      <w:r w:rsidR="00182716">
        <w:rPr>
          <w:sz w:val="28"/>
          <w:szCs w:val="28"/>
        </w:rPr>
        <w:t>)</w:t>
      </w:r>
      <w:r w:rsidR="0076116E">
        <w:rPr>
          <w:sz w:val="28"/>
          <w:szCs w:val="28"/>
        </w:rPr>
        <w:t>;</w:t>
      </w:r>
    </w:p>
    <w:p w:rsidR="00DE6978" w:rsidRDefault="009409D0" w:rsidP="005D08F5">
      <w:pPr>
        <w:ind w:firstLine="737"/>
        <w:jc w:val="both"/>
        <w:rPr>
          <w:sz w:val="28"/>
          <w:szCs w:val="28"/>
        </w:rPr>
      </w:pPr>
      <w:r>
        <w:rPr>
          <w:sz w:val="28"/>
          <w:szCs w:val="28"/>
        </w:rPr>
        <w:t>- </w:t>
      </w:r>
      <w:r w:rsidR="00DE6978">
        <w:rPr>
          <w:sz w:val="28"/>
          <w:szCs w:val="28"/>
        </w:rPr>
        <w:t>заседании межведомственной комиссии по присуждению премии Нижегородской области "Нижегородская семья" (28.03.2014);</w:t>
      </w:r>
    </w:p>
    <w:p w:rsidR="00DE6978" w:rsidRDefault="0076116E" w:rsidP="005D08F5">
      <w:pPr>
        <w:ind w:firstLine="737"/>
        <w:jc w:val="both"/>
        <w:rPr>
          <w:sz w:val="28"/>
          <w:szCs w:val="28"/>
        </w:rPr>
      </w:pPr>
      <w:r>
        <w:rPr>
          <w:sz w:val="28"/>
          <w:szCs w:val="28"/>
        </w:rPr>
        <w:lastRenderedPageBreak/>
        <w:t xml:space="preserve">- </w:t>
      </w:r>
      <w:r w:rsidR="00DE6978">
        <w:rPr>
          <w:sz w:val="28"/>
          <w:szCs w:val="28"/>
        </w:rPr>
        <w:t>финале конкурса организаторов детского общественного движения Нижегородской области "Вожатый года – 2014" (20.05.2014);</w:t>
      </w:r>
    </w:p>
    <w:p w:rsidR="00DE6978" w:rsidRDefault="009409D0" w:rsidP="005D08F5">
      <w:pPr>
        <w:ind w:firstLine="737"/>
        <w:jc w:val="both"/>
        <w:rPr>
          <w:sz w:val="28"/>
          <w:szCs w:val="28"/>
        </w:rPr>
      </w:pPr>
      <w:r>
        <w:rPr>
          <w:sz w:val="28"/>
          <w:szCs w:val="28"/>
        </w:rPr>
        <w:t>- </w:t>
      </w:r>
      <w:r w:rsidR="00DE6978">
        <w:rPr>
          <w:sz w:val="28"/>
          <w:szCs w:val="28"/>
        </w:rPr>
        <w:t>мероприятиях, посвященных 85-летию Краснооктябрьского муниципального района (21.06.2014);</w:t>
      </w:r>
    </w:p>
    <w:p w:rsidR="00DE6978" w:rsidRDefault="00DE6978" w:rsidP="005D08F5">
      <w:pPr>
        <w:ind w:firstLine="737"/>
        <w:jc w:val="both"/>
        <w:rPr>
          <w:sz w:val="28"/>
          <w:szCs w:val="28"/>
        </w:rPr>
      </w:pPr>
      <w:r>
        <w:rPr>
          <w:sz w:val="28"/>
          <w:szCs w:val="28"/>
        </w:rPr>
        <w:t xml:space="preserve">- организации и проведении </w:t>
      </w:r>
      <w:r>
        <w:rPr>
          <w:sz w:val="28"/>
          <w:szCs w:val="28"/>
          <w:lang w:val="en-US"/>
        </w:rPr>
        <w:t>II</w:t>
      </w:r>
      <w:r>
        <w:rPr>
          <w:sz w:val="28"/>
          <w:szCs w:val="28"/>
        </w:rPr>
        <w:t xml:space="preserve"> межрегионального фестиваля семейной душевной песни "Голос Ветлуги" (25-26 июня 2014 г.);</w:t>
      </w:r>
    </w:p>
    <w:p w:rsidR="00DE6978" w:rsidRDefault="00DE6978" w:rsidP="005D08F5">
      <w:pPr>
        <w:ind w:firstLine="737"/>
        <w:jc w:val="both"/>
        <w:rPr>
          <w:sz w:val="28"/>
          <w:szCs w:val="28"/>
        </w:rPr>
      </w:pPr>
      <w:r>
        <w:rPr>
          <w:sz w:val="28"/>
          <w:szCs w:val="28"/>
        </w:rPr>
        <w:t>- заседании "круглого стола" по обсуждению общественного проекта Концепции государственной семейной политики Российской Федерации на период до 2015 года (10.07.2014);</w:t>
      </w:r>
    </w:p>
    <w:p w:rsidR="00DE6978" w:rsidRDefault="00DE6978" w:rsidP="005D08F5">
      <w:pPr>
        <w:ind w:firstLine="737"/>
        <w:jc w:val="both"/>
        <w:rPr>
          <w:sz w:val="28"/>
          <w:szCs w:val="28"/>
        </w:rPr>
      </w:pPr>
      <w:r>
        <w:rPr>
          <w:sz w:val="28"/>
          <w:szCs w:val="28"/>
        </w:rPr>
        <w:t xml:space="preserve">- </w:t>
      </w:r>
      <w:proofErr w:type="spellStart"/>
      <w:r>
        <w:rPr>
          <w:sz w:val="28"/>
          <w:szCs w:val="28"/>
        </w:rPr>
        <w:t>интернет-конференции</w:t>
      </w:r>
      <w:proofErr w:type="spellEnd"/>
      <w:r>
        <w:rPr>
          <w:sz w:val="28"/>
          <w:szCs w:val="28"/>
        </w:rPr>
        <w:t xml:space="preserve"> на тему: "Формы организации детского и молодежного отдыха в Нижегородской области" (14-24 июля 2014 г.);</w:t>
      </w:r>
    </w:p>
    <w:p w:rsidR="00DE6978" w:rsidRPr="00245A2B" w:rsidRDefault="00DE6978" w:rsidP="005D08F5">
      <w:pPr>
        <w:ind w:firstLine="737"/>
        <w:jc w:val="both"/>
        <w:rPr>
          <w:sz w:val="28"/>
          <w:szCs w:val="28"/>
        </w:rPr>
      </w:pPr>
      <w:r>
        <w:rPr>
          <w:sz w:val="28"/>
          <w:szCs w:val="28"/>
        </w:rPr>
        <w:t xml:space="preserve">- </w:t>
      </w:r>
      <w:r>
        <w:rPr>
          <w:sz w:val="28"/>
          <w:szCs w:val="28"/>
          <w:lang w:val="en-US"/>
        </w:rPr>
        <w:t>XX </w:t>
      </w:r>
      <w:r>
        <w:rPr>
          <w:sz w:val="28"/>
          <w:szCs w:val="28"/>
        </w:rPr>
        <w:t>Межрегиональном фестивале "Мы с Ветлуги-реки" в рамках 85-летия образования Ветлужского района (09.08.2014);</w:t>
      </w:r>
    </w:p>
    <w:p w:rsidR="00DE6978" w:rsidRDefault="0076116E" w:rsidP="005D08F5">
      <w:pPr>
        <w:ind w:firstLine="737"/>
        <w:jc w:val="both"/>
        <w:rPr>
          <w:sz w:val="28"/>
          <w:szCs w:val="28"/>
        </w:rPr>
      </w:pPr>
      <w:r>
        <w:rPr>
          <w:sz w:val="28"/>
          <w:szCs w:val="28"/>
        </w:rPr>
        <w:t xml:space="preserve">- </w:t>
      </w:r>
      <w:r w:rsidR="00EF0649">
        <w:rPr>
          <w:sz w:val="28"/>
          <w:szCs w:val="28"/>
        </w:rPr>
        <w:t xml:space="preserve"> </w:t>
      </w:r>
      <w:r w:rsidR="00DE6978">
        <w:rPr>
          <w:sz w:val="28"/>
          <w:szCs w:val="28"/>
        </w:rPr>
        <w:t xml:space="preserve">подведении итогов областного проекта "300 лет службе России" (16.09.2014) </w:t>
      </w:r>
    </w:p>
    <w:p w:rsidR="00AE66B4" w:rsidRDefault="009409D0" w:rsidP="005D08F5">
      <w:pPr>
        <w:ind w:firstLine="737"/>
        <w:jc w:val="both"/>
        <w:rPr>
          <w:sz w:val="28"/>
          <w:szCs w:val="28"/>
        </w:rPr>
      </w:pPr>
      <w:r>
        <w:rPr>
          <w:sz w:val="28"/>
          <w:szCs w:val="28"/>
        </w:rPr>
        <w:t>- </w:t>
      </w:r>
      <w:r w:rsidR="00AE66B4">
        <w:rPr>
          <w:sz w:val="28"/>
          <w:szCs w:val="28"/>
        </w:rPr>
        <w:t xml:space="preserve">Дне Законодательного Собрания Нижегородской области </w:t>
      </w:r>
      <w:r w:rsidR="0076116E">
        <w:rPr>
          <w:sz w:val="28"/>
          <w:szCs w:val="28"/>
        </w:rPr>
        <w:t xml:space="preserve">в </w:t>
      </w:r>
      <w:r w:rsidR="00F57AD5" w:rsidRPr="00F57AD5">
        <w:rPr>
          <w:sz w:val="28"/>
          <w:szCs w:val="28"/>
        </w:rPr>
        <w:t>федеральном государственном автономном образовательном учреждении высшего образования "Нижегородский</w:t>
      </w:r>
      <w:r w:rsidR="00F57AD5">
        <w:rPr>
          <w:sz w:val="28"/>
          <w:szCs w:val="28"/>
        </w:rPr>
        <w:t xml:space="preserve"> </w:t>
      </w:r>
      <w:r w:rsidR="00F57AD5" w:rsidRPr="00F57AD5">
        <w:rPr>
          <w:sz w:val="28"/>
          <w:szCs w:val="28"/>
        </w:rPr>
        <w:t>государственный университет им. Н.И. Лобачевского"</w:t>
      </w:r>
      <w:r w:rsidR="00F57AD5">
        <w:rPr>
          <w:sz w:val="28"/>
          <w:szCs w:val="28"/>
        </w:rPr>
        <w:t xml:space="preserve"> </w:t>
      </w:r>
      <w:r w:rsidR="00AE66B4">
        <w:rPr>
          <w:sz w:val="28"/>
          <w:szCs w:val="28"/>
        </w:rPr>
        <w:t xml:space="preserve"> (24 октября 2014 года). Проведено заседание секции по социальным вопросам на тему: "Поэтапное повышение заработной платы работников бюджетной сферы в Нижегородской области" (</w:t>
      </w:r>
      <w:proofErr w:type="spellStart"/>
      <w:r w:rsidR="00AE66B4">
        <w:rPr>
          <w:sz w:val="28"/>
          <w:szCs w:val="28"/>
        </w:rPr>
        <w:t>Шанин</w:t>
      </w:r>
      <w:proofErr w:type="spellEnd"/>
      <w:r w:rsidR="00AE66B4">
        <w:rPr>
          <w:sz w:val="28"/>
          <w:szCs w:val="28"/>
        </w:rPr>
        <w:t xml:space="preserve"> В.Ю.);</w:t>
      </w:r>
    </w:p>
    <w:p w:rsidR="00DE6978" w:rsidRDefault="00DE6978" w:rsidP="005D08F5">
      <w:pPr>
        <w:ind w:firstLine="737"/>
        <w:jc w:val="both"/>
        <w:rPr>
          <w:sz w:val="28"/>
          <w:szCs w:val="28"/>
        </w:rPr>
      </w:pPr>
      <w:r>
        <w:rPr>
          <w:sz w:val="28"/>
          <w:szCs w:val="28"/>
        </w:rPr>
        <w:t xml:space="preserve">- </w:t>
      </w:r>
      <w:r w:rsidRPr="00B24476">
        <w:rPr>
          <w:sz w:val="28"/>
          <w:szCs w:val="28"/>
          <w:u w:val="single"/>
        </w:rPr>
        <w:t>Парламентских днях Законодательного Собрания</w:t>
      </w:r>
      <w:r w:rsidRPr="002A5EC7">
        <w:rPr>
          <w:sz w:val="28"/>
          <w:szCs w:val="28"/>
        </w:rPr>
        <w:t xml:space="preserve"> области</w:t>
      </w:r>
      <w:r>
        <w:rPr>
          <w:sz w:val="28"/>
          <w:szCs w:val="28"/>
        </w:rPr>
        <w:t>:</w:t>
      </w:r>
    </w:p>
    <w:p w:rsidR="00DE6978" w:rsidRPr="00F57AD5" w:rsidRDefault="00DE6978" w:rsidP="005D08F5">
      <w:pPr>
        <w:pStyle w:val="a5"/>
        <w:numPr>
          <w:ilvl w:val="0"/>
          <w:numId w:val="31"/>
        </w:numPr>
        <w:ind w:left="0" w:firstLine="737"/>
        <w:jc w:val="both"/>
        <w:rPr>
          <w:sz w:val="28"/>
          <w:szCs w:val="28"/>
        </w:rPr>
      </w:pPr>
      <w:r w:rsidRPr="00F57AD5">
        <w:rPr>
          <w:sz w:val="28"/>
          <w:szCs w:val="28"/>
        </w:rPr>
        <w:t xml:space="preserve">- в </w:t>
      </w:r>
      <w:proofErr w:type="spellStart"/>
      <w:r w:rsidRPr="0076116E">
        <w:rPr>
          <w:sz w:val="28"/>
          <w:szCs w:val="28"/>
        </w:rPr>
        <w:t>Сергачском</w:t>
      </w:r>
      <w:proofErr w:type="spellEnd"/>
      <w:r w:rsidRPr="0076116E">
        <w:rPr>
          <w:snapToGrid w:val="0"/>
          <w:sz w:val="28"/>
          <w:szCs w:val="28"/>
        </w:rPr>
        <w:t xml:space="preserve"> </w:t>
      </w:r>
      <w:r w:rsidRPr="00F57AD5">
        <w:rPr>
          <w:snapToGrid w:val="0"/>
          <w:sz w:val="28"/>
          <w:szCs w:val="28"/>
        </w:rPr>
        <w:t xml:space="preserve">муниципальном районе   (3 апреля 2014 года). </w:t>
      </w:r>
      <w:r w:rsidRPr="00F57AD5">
        <w:rPr>
          <w:sz w:val="28"/>
          <w:szCs w:val="28"/>
        </w:rPr>
        <w:t>В рамках Парламентского дня</w:t>
      </w:r>
      <w:r w:rsidR="00EF0649" w:rsidRPr="00F57AD5">
        <w:rPr>
          <w:sz w:val="28"/>
          <w:szCs w:val="28"/>
        </w:rPr>
        <w:t xml:space="preserve"> </w:t>
      </w:r>
      <w:r w:rsidRPr="00F57AD5">
        <w:rPr>
          <w:sz w:val="28"/>
          <w:szCs w:val="28"/>
        </w:rPr>
        <w:t>комитетом по социальным</w:t>
      </w:r>
      <w:r w:rsidR="00EF0649" w:rsidRPr="00F57AD5">
        <w:rPr>
          <w:sz w:val="28"/>
          <w:szCs w:val="28"/>
        </w:rPr>
        <w:t xml:space="preserve"> вопросам</w:t>
      </w:r>
      <w:r w:rsidRPr="00F57AD5">
        <w:rPr>
          <w:sz w:val="28"/>
          <w:szCs w:val="28"/>
        </w:rPr>
        <w:t xml:space="preserve"> проведен "круглый стол" на тему: "О развитии социальной сферы </w:t>
      </w:r>
      <w:proofErr w:type="spellStart"/>
      <w:r w:rsidRPr="00F57AD5">
        <w:rPr>
          <w:sz w:val="28"/>
          <w:szCs w:val="28"/>
        </w:rPr>
        <w:t>Сергачского</w:t>
      </w:r>
      <w:proofErr w:type="spellEnd"/>
      <w:r w:rsidRPr="00F57AD5">
        <w:rPr>
          <w:sz w:val="28"/>
          <w:szCs w:val="28"/>
        </w:rPr>
        <w:t xml:space="preserve"> муниципального района"</w:t>
      </w:r>
      <w:r w:rsidR="0076116E">
        <w:rPr>
          <w:sz w:val="28"/>
          <w:szCs w:val="28"/>
        </w:rPr>
        <w:t>.</w:t>
      </w:r>
      <w:r w:rsidRPr="00F57AD5">
        <w:rPr>
          <w:sz w:val="28"/>
          <w:szCs w:val="28"/>
        </w:rPr>
        <w:t xml:space="preserve"> </w:t>
      </w:r>
      <w:r w:rsidR="0076116E">
        <w:rPr>
          <w:sz w:val="28"/>
          <w:szCs w:val="28"/>
        </w:rPr>
        <w:t>Д</w:t>
      </w:r>
      <w:r w:rsidRPr="00F57AD5">
        <w:rPr>
          <w:sz w:val="28"/>
          <w:szCs w:val="28"/>
        </w:rPr>
        <w:t>епутаты посетили социальные объекты района: ГБУЗ НО "</w:t>
      </w:r>
      <w:proofErr w:type="spellStart"/>
      <w:r w:rsidRPr="00F57AD5">
        <w:rPr>
          <w:sz w:val="28"/>
          <w:szCs w:val="28"/>
        </w:rPr>
        <w:t>Сергачская</w:t>
      </w:r>
      <w:proofErr w:type="spellEnd"/>
      <w:r w:rsidRPr="00F57AD5">
        <w:rPr>
          <w:sz w:val="28"/>
          <w:szCs w:val="28"/>
        </w:rPr>
        <w:t xml:space="preserve"> центральная районная больница" и </w:t>
      </w:r>
      <w:r w:rsidR="0076116E">
        <w:rPr>
          <w:sz w:val="28"/>
          <w:szCs w:val="28"/>
        </w:rPr>
        <w:t>ф</w:t>
      </w:r>
      <w:r w:rsidRPr="00F57AD5">
        <w:rPr>
          <w:sz w:val="28"/>
          <w:szCs w:val="28"/>
        </w:rPr>
        <w:t>изкультурно-оздоровительный комплекс "Лидер"</w:t>
      </w:r>
      <w:r w:rsidR="00F57AD5">
        <w:rPr>
          <w:sz w:val="28"/>
          <w:szCs w:val="28"/>
        </w:rPr>
        <w:t>;</w:t>
      </w:r>
    </w:p>
    <w:p w:rsidR="00DE6978" w:rsidRPr="00F57AD5" w:rsidRDefault="00DE6978" w:rsidP="005D08F5">
      <w:pPr>
        <w:pStyle w:val="a5"/>
        <w:numPr>
          <w:ilvl w:val="0"/>
          <w:numId w:val="31"/>
        </w:numPr>
        <w:ind w:left="0" w:firstLine="737"/>
        <w:jc w:val="both"/>
        <w:rPr>
          <w:sz w:val="28"/>
          <w:szCs w:val="28"/>
        </w:rPr>
      </w:pPr>
      <w:r w:rsidRPr="00F57AD5">
        <w:rPr>
          <w:sz w:val="28"/>
          <w:szCs w:val="28"/>
        </w:rPr>
        <w:t>в Варнавинском муниципальном районе (2 октября 2014 года).</w:t>
      </w:r>
      <w:r w:rsidR="00F57AD5" w:rsidRPr="00F57AD5">
        <w:rPr>
          <w:sz w:val="28"/>
          <w:szCs w:val="28"/>
        </w:rPr>
        <w:t xml:space="preserve"> </w:t>
      </w:r>
      <w:r w:rsidRPr="00F57AD5">
        <w:rPr>
          <w:sz w:val="28"/>
          <w:szCs w:val="28"/>
        </w:rPr>
        <w:t xml:space="preserve">Комитетом проведен "круглый стол" на тему: "О развитии социальной сферы Варнавинского  муниципального района". Депутаты посетили </w:t>
      </w:r>
      <w:r w:rsidR="00ED259D" w:rsidRPr="00F57AD5">
        <w:rPr>
          <w:sz w:val="28"/>
          <w:szCs w:val="28"/>
        </w:rPr>
        <w:t xml:space="preserve">МБУК </w:t>
      </w:r>
      <w:r w:rsidRPr="00F57AD5">
        <w:rPr>
          <w:sz w:val="28"/>
          <w:szCs w:val="28"/>
        </w:rPr>
        <w:t>"</w:t>
      </w:r>
      <w:proofErr w:type="spellStart"/>
      <w:r w:rsidRPr="00F57AD5">
        <w:rPr>
          <w:sz w:val="28"/>
          <w:szCs w:val="28"/>
        </w:rPr>
        <w:t>Варнавинский</w:t>
      </w:r>
      <w:proofErr w:type="spellEnd"/>
      <w:r w:rsidRPr="00F57AD5">
        <w:rPr>
          <w:sz w:val="28"/>
          <w:szCs w:val="28"/>
        </w:rPr>
        <w:t xml:space="preserve"> районный Дом культуры", ГБУ "Комплексный центр социального обслуживания населения Варнавинского района".</w:t>
      </w:r>
    </w:p>
    <w:p w:rsidR="00523E21" w:rsidRDefault="00F57AD5" w:rsidP="005D08F5">
      <w:pPr>
        <w:ind w:firstLine="737"/>
        <w:jc w:val="both"/>
        <w:rPr>
          <w:sz w:val="28"/>
          <w:szCs w:val="28"/>
        </w:rPr>
      </w:pPr>
      <w:r>
        <w:rPr>
          <w:sz w:val="28"/>
          <w:szCs w:val="28"/>
        </w:rPr>
        <w:t>Комитетом п</w:t>
      </w:r>
      <w:r w:rsidR="00AC3879" w:rsidRPr="00DB6A11">
        <w:rPr>
          <w:sz w:val="28"/>
          <w:szCs w:val="28"/>
        </w:rPr>
        <w:t xml:space="preserve">роведено </w:t>
      </w:r>
      <w:r w:rsidR="00DE6978">
        <w:rPr>
          <w:sz w:val="28"/>
          <w:szCs w:val="28"/>
        </w:rPr>
        <w:t>6</w:t>
      </w:r>
      <w:r w:rsidR="00AC3879" w:rsidRPr="0087283F">
        <w:rPr>
          <w:b/>
          <w:sz w:val="28"/>
          <w:szCs w:val="28"/>
        </w:rPr>
        <w:t xml:space="preserve"> </w:t>
      </w:r>
      <w:r w:rsidR="00AC3879" w:rsidRPr="0087283F">
        <w:rPr>
          <w:sz w:val="28"/>
          <w:szCs w:val="28"/>
        </w:rPr>
        <w:t xml:space="preserve">заседаний комиссии   по    представлению   к    почетным званиям Нижегородской области, на которых были рассмотрены кандидатуры, выдвинутые к </w:t>
      </w:r>
      <w:r w:rsidR="00056268">
        <w:rPr>
          <w:sz w:val="28"/>
          <w:szCs w:val="28"/>
        </w:rPr>
        <w:t>присвоению</w:t>
      </w:r>
      <w:r w:rsidR="00AC3879" w:rsidRPr="0087283F">
        <w:rPr>
          <w:sz w:val="28"/>
          <w:szCs w:val="28"/>
        </w:rPr>
        <w:t xml:space="preserve">  почетн</w:t>
      </w:r>
      <w:r w:rsidR="00056268">
        <w:rPr>
          <w:sz w:val="28"/>
          <w:szCs w:val="28"/>
        </w:rPr>
        <w:t>ого</w:t>
      </w:r>
      <w:r w:rsidR="00AC3879" w:rsidRPr="0087283F">
        <w:rPr>
          <w:sz w:val="28"/>
          <w:szCs w:val="28"/>
        </w:rPr>
        <w:t xml:space="preserve"> звани</w:t>
      </w:r>
      <w:r w:rsidR="00056268">
        <w:rPr>
          <w:sz w:val="28"/>
          <w:szCs w:val="28"/>
        </w:rPr>
        <w:t>я</w:t>
      </w:r>
      <w:r w:rsidR="00AC3879" w:rsidRPr="0087283F">
        <w:rPr>
          <w:sz w:val="28"/>
          <w:szCs w:val="28"/>
        </w:rPr>
        <w:t xml:space="preserve"> области "Заслуженный ветеран Нижегородской области" и  </w:t>
      </w:r>
      <w:r w:rsidR="00056268">
        <w:rPr>
          <w:sz w:val="28"/>
          <w:szCs w:val="28"/>
        </w:rPr>
        <w:t xml:space="preserve">награждению </w:t>
      </w:r>
      <w:r w:rsidR="00AC3879" w:rsidRPr="0087283F">
        <w:rPr>
          <w:sz w:val="28"/>
          <w:szCs w:val="28"/>
        </w:rPr>
        <w:t xml:space="preserve">орденом "За гражданскую доблесть и честь" </w:t>
      </w:r>
      <w:r w:rsidR="00AC3879" w:rsidRPr="0087283F">
        <w:rPr>
          <w:sz w:val="28"/>
          <w:szCs w:val="28"/>
          <w:lang w:val="en-US"/>
        </w:rPr>
        <w:t>III</w:t>
      </w:r>
      <w:r w:rsidR="00AC3879" w:rsidRPr="0087283F">
        <w:rPr>
          <w:sz w:val="28"/>
          <w:szCs w:val="28"/>
        </w:rPr>
        <w:t xml:space="preserve"> степени </w:t>
      </w:r>
      <w:r w:rsidR="00DE6978" w:rsidRPr="007A663A">
        <w:rPr>
          <w:sz w:val="28"/>
          <w:szCs w:val="28"/>
        </w:rPr>
        <w:t>(18 февраля, 17 марта, 14 апреля, 18 августа</w:t>
      </w:r>
      <w:r w:rsidR="00DE6978">
        <w:rPr>
          <w:sz w:val="28"/>
          <w:szCs w:val="28"/>
        </w:rPr>
        <w:t>,</w:t>
      </w:r>
      <w:r w:rsidR="00DE6978" w:rsidRPr="007A663A">
        <w:rPr>
          <w:sz w:val="28"/>
          <w:szCs w:val="28"/>
        </w:rPr>
        <w:t xml:space="preserve"> 27 октября </w:t>
      </w:r>
      <w:r w:rsidR="00DE6978">
        <w:rPr>
          <w:sz w:val="28"/>
          <w:szCs w:val="28"/>
        </w:rPr>
        <w:t xml:space="preserve">и 8 декабря </w:t>
      </w:r>
      <w:r w:rsidR="00CB1975">
        <w:rPr>
          <w:sz w:val="28"/>
          <w:szCs w:val="28"/>
        </w:rPr>
        <w:t>2014 года).</w:t>
      </w:r>
    </w:p>
    <w:p w:rsidR="00CB1975" w:rsidRDefault="00CB1975" w:rsidP="005D08F5">
      <w:pPr>
        <w:ind w:firstLine="737"/>
        <w:jc w:val="both"/>
        <w:rPr>
          <w:sz w:val="28"/>
          <w:szCs w:val="28"/>
        </w:rPr>
      </w:pPr>
    </w:p>
    <w:p w:rsidR="00CB1975" w:rsidRDefault="00CB1975" w:rsidP="00DE6978">
      <w:pPr>
        <w:ind w:firstLine="737"/>
        <w:jc w:val="both"/>
        <w:rPr>
          <w:sz w:val="28"/>
          <w:szCs w:val="28"/>
        </w:rPr>
      </w:pPr>
    </w:p>
    <w:p w:rsidR="005D08F5" w:rsidRDefault="005D08F5" w:rsidP="00DE6978">
      <w:pPr>
        <w:ind w:firstLine="737"/>
        <w:jc w:val="both"/>
        <w:rPr>
          <w:sz w:val="28"/>
          <w:szCs w:val="28"/>
        </w:rPr>
      </w:pPr>
    </w:p>
    <w:p w:rsidR="005D08F5" w:rsidRDefault="005D08F5" w:rsidP="00DE6978">
      <w:pPr>
        <w:ind w:firstLine="737"/>
        <w:jc w:val="both"/>
        <w:rPr>
          <w:sz w:val="28"/>
          <w:szCs w:val="28"/>
        </w:rPr>
      </w:pPr>
    </w:p>
    <w:p w:rsidR="00CB1975" w:rsidRDefault="00715995" w:rsidP="00CB1975">
      <w:pPr>
        <w:pStyle w:val="af3"/>
        <w:jc w:val="center"/>
        <w:rPr>
          <w:rFonts w:ascii="Times New Roman" w:hAnsi="Times New Roman"/>
          <w:b/>
          <w:sz w:val="28"/>
          <w:szCs w:val="28"/>
        </w:rPr>
      </w:pPr>
      <w:r w:rsidRPr="0087283F">
        <w:rPr>
          <w:rFonts w:ascii="Times New Roman" w:hAnsi="Times New Roman"/>
          <w:b/>
          <w:sz w:val="28"/>
          <w:szCs w:val="28"/>
        </w:rPr>
        <w:lastRenderedPageBreak/>
        <w:t xml:space="preserve">Комитет </w:t>
      </w:r>
      <w:r w:rsidR="007B2D43" w:rsidRPr="0087283F">
        <w:rPr>
          <w:rFonts w:ascii="Times New Roman" w:hAnsi="Times New Roman"/>
          <w:b/>
          <w:sz w:val="28"/>
          <w:szCs w:val="28"/>
        </w:rPr>
        <w:t xml:space="preserve">Законодательного Собрания </w:t>
      </w:r>
      <w:r w:rsidRPr="0087283F">
        <w:rPr>
          <w:rFonts w:ascii="Times New Roman" w:hAnsi="Times New Roman"/>
          <w:b/>
          <w:sz w:val="28"/>
          <w:szCs w:val="28"/>
        </w:rPr>
        <w:t>по агропромышленному комплексу, земельным отношениям и лесопользованию</w:t>
      </w:r>
    </w:p>
    <w:p w:rsidR="00CB1975" w:rsidRDefault="00CB1975" w:rsidP="00CB1975">
      <w:pPr>
        <w:pStyle w:val="af3"/>
        <w:jc w:val="center"/>
        <w:rPr>
          <w:rFonts w:ascii="Times New Roman" w:hAnsi="Times New Roman"/>
          <w:sz w:val="28"/>
          <w:szCs w:val="28"/>
        </w:rPr>
      </w:pPr>
    </w:p>
    <w:p w:rsidR="00715995" w:rsidRPr="0087283F" w:rsidRDefault="00CB1975" w:rsidP="00477326">
      <w:pPr>
        <w:pStyle w:val="af3"/>
        <w:ind w:firstLine="737"/>
        <w:jc w:val="both"/>
        <w:rPr>
          <w:rFonts w:ascii="Times New Roman" w:hAnsi="Times New Roman"/>
          <w:sz w:val="28"/>
          <w:szCs w:val="28"/>
        </w:rPr>
      </w:pPr>
      <w:r>
        <w:rPr>
          <w:rFonts w:ascii="Times New Roman" w:hAnsi="Times New Roman"/>
          <w:sz w:val="28"/>
          <w:szCs w:val="28"/>
        </w:rPr>
        <w:t>В</w:t>
      </w:r>
      <w:r w:rsidR="00715995" w:rsidRPr="0087283F">
        <w:rPr>
          <w:rFonts w:ascii="Times New Roman" w:hAnsi="Times New Roman"/>
          <w:sz w:val="28"/>
          <w:szCs w:val="28"/>
        </w:rPr>
        <w:t xml:space="preserve"> 201</w:t>
      </w:r>
      <w:r>
        <w:rPr>
          <w:rFonts w:ascii="Times New Roman" w:hAnsi="Times New Roman"/>
          <w:sz w:val="28"/>
          <w:szCs w:val="28"/>
        </w:rPr>
        <w:t>4</w:t>
      </w:r>
      <w:r w:rsidR="00D31D2B" w:rsidRPr="0087283F">
        <w:rPr>
          <w:rFonts w:ascii="Times New Roman" w:hAnsi="Times New Roman"/>
          <w:sz w:val="28"/>
          <w:szCs w:val="28"/>
        </w:rPr>
        <w:t xml:space="preserve"> году </w:t>
      </w:r>
      <w:r>
        <w:rPr>
          <w:rFonts w:ascii="Times New Roman" w:hAnsi="Times New Roman"/>
          <w:sz w:val="28"/>
          <w:szCs w:val="28"/>
        </w:rPr>
        <w:t xml:space="preserve">комитет </w:t>
      </w:r>
      <w:r w:rsidR="00D31D2B" w:rsidRPr="0087283F">
        <w:rPr>
          <w:rFonts w:ascii="Times New Roman" w:hAnsi="Times New Roman"/>
          <w:sz w:val="28"/>
          <w:szCs w:val="28"/>
        </w:rPr>
        <w:t xml:space="preserve">провел ряд </w:t>
      </w:r>
      <w:r w:rsidR="00715995" w:rsidRPr="0087283F">
        <w:rPr>
          <w:rFonts w:ascii="Times New Roman" w:hAnsi="Times New Roman"/>
          <w:sz w:val="28"/>
          <w:szCs w:val="28"/>
        </w:rPr>
        <w:t xml:space="preserve"> мероприятий, в том числе:</w:t>
      </w:r>
    </w:p>
    <w:p w:rsidR="002E14F1" w:rsidRPr="00D5371B" w:rsidRDefault="00CD6F81" w:rsidP="00477326">
      <w:pPr>
        <w:ind w:firstLine="737"/>
        <w:rPr>
          <w:b/>
          <w:sz w:val="28"/>
          <w:szCs w:val="28"/>
          <w:u w:val="single"/>
        </w:rPr>
      </w:pPr>
      <w:r>
        <w:rPr>
          <w:b/>
          <w:sz w:val="28"/>
          <w:szCs w:val="28"/>
          <w:u w:val="single"/>
        </w:rPr>
        <w:t>в</w:t>
      </w:r>
      <w:r w:rsidR="002E14F1" w:rsidRPr="00D5371B">
        <w:rPr>
          <w:b/>
          <w:sz w:val="28"/>
          <w:szCs w:val="28"/>
          <w:u w:val="single"/>
        </w:rPr>
        <w:t xml:space="preserve"> сфере АПК</w:t>
      </w:r>
      <w:r w:rsidR="00D5371B">
        <w:rPr>
          <w:b/>
          <w:sz w:val="28"/>
          <w:szCs w:val="28"/>
          <w:u w:val="single"/>
        </w:rPr>
        <w:t>:</w:t>
      </w:r>
    </w:p>
    <w:p w:rsidR="002E14F1" w:rsidRPr="002E14F1" w:rsidRDefault="00D5371B" w:rsidP="00477326">
      <w:pPr>
        <w:ind w:firstLine="737"/>
        <w:jc w:val="both"/>
        <w:rPr>
          <w:sz w:val="28"/>
          <w:szCs w:val="28"/>
        </w:rPr>
      </w:pPr>
      <w:r>
        <w:rPr>
          <w:sz w:val="28"/>
          <w:szCs w:val="28"/>
        </w:rPr>
        <w:t xml:space="preserve">- </w:t>
      </w:r>
      <w:r w:rsidR="002E14F1" w:rsidRPr="002E14F1">
        <w:rPr>
          <w:sz w:val="28"/>
          <w:szCs w:val="28"/>
        </w:rPr>
        <w:t xml:space="preserve">заседание рабочей группы по рассмотрению обращения председателя комиссии по сельскому хозяйству и развитию сельских территорий Совета депутатов городского округа город Бор </w:t>
      </w:r>
      <w:proofErr w:type="spellStart"/>
      <w:r w:rsidR="002E14F1" w:rsidRPr="002E14F1">
        <w:rPr>
          <w:sz w:val="28"/>
          <w:szCs w:val="28"/>
        </w:rPr>
        <w:t>Л.Н.Ситникова</w:t>
      </w:r>
      <w:proofErr w:type="spellEnd"/>
      <w:r w:rsidR="002E14F1" w:rsidRPr="002E14F1">
        <w:rPr>
          <w:sz w:val="28"/>
          <w:szCs w:val="28"/>
        </w:rPr>
        <w:t xml:space="preserve"> по вопросу взыскания задолженности с </w:t>
      </w:r>
      <w:proofErr w:type="spellStart"/>
      <w:r w:rsidR="002E14F1" w:rsidRPr="002E14F1">
        <w:rPr>
          <w:sz w:val="28"/>
          <w:szCs w:val="28"/>
        </w:rPr>
        <w:t>Л.Н.Ситникова</w:t>
      </w:r>
      <w:proofErr w:type="spellEnd"/>
      <w:r w:rsidR="002E14F1" w:rsidRPr="002E14F1">
        <w:rPr>
          <w:sz w:val="28"/>
          <w:szCs w:val="28"/>
        </w:rPr>
        <w:t xml:space="preserve"> (поручителя) и Г.И.</w:t>
      </w:r>
      <w:r w:rsidR="00CD6F81">
        <w:rPr>
          <w:sz w:val="28"/>
          <w:szCs w:val="28"/>
        </w:rPr>
        <w:t> </w:t>
      </w:r>
      <w:r w:rsidR="002E14F1" w:rsidRPr="002E14F1">
        <w:rPr>
          <w:sz w:val="28"/>
          <w:szCs w:val="28"/>
        </w:rPr>
        <w:t>Кораблевой (поручителя) по кредитным договорам, заключенным ООО "Агрофирма "Борская" с ОАО "Российский сельскохозяйственный банк"</w:t>
      </w:r>
      <w:r>
        <w:rPr>
          <w:sz w:val="28"/>
          <w:szCs w:val="28"/>
        </w:rPr>
        <w:t xml:space="preserve"> (</w:t>
      </w:r>
      <w:r w:rsidR="00CD233F">
        <w:rPr>
          <w:sz w:val="28"/>
          <w:szCs w:val="28"/>
        </w:rPr>
        <w:t>17.01.</w:t>
      </w:r>
      <w:r w:rsidR="00AD7AA1">
        <w:rPr>
          <w:sz w:val="28"/>
          <w:szCs w:val="28"/>
        </w:rPr>
        <w:t>20</w:t>
      </w:r>
      <w:r w:rsidR="00CD233F">
        <w:rPr>
          <w:sz w:val="28"/>
          <w:szCs w:val="28"/>
        </w:rPr>
        <w:t>14</w:t>
      </w:r>
      <w:r>
        <w:rPr>
          <w:sz w:val="28"/>
          <w:szCs w:val="28"/>
        </w:rPr>
        <w:t>)</w:t>
      </w:r>
      <w:r w:rsidR="00CD233F">
        <w:rPr>
          <w:sz w:val="28"/>
          <w:szCs w:val="28"/>
        </w:rPr>
        <w:t>.</w:t>
      </w:r>
    </w:p>
    <w:p w:rsidR="002E14F1" w:rsidRPr="002E14F1" w:rsidRDefault="00D5371B" w:rsidP="00477326">
      <w:pPr>
        <w:pStyle w:val="Style5"/>
        <w:widowControl/>
        <w:spacing w:line="240" w:lineRule="auto"/>
        <w:ind w:firstLine="737"/>
        <w:jc w:val="both"/>
        <w:rPr>
          <w:sz w:val="28"/>
          <w:szCs w:val="28"/>
        </w:rPr>
      </w:pPr>
      <w:r>
        <w:rPr>
          <w:sz w:val="28"/>
          <w:szCs w:val="28"/>
        </w:rPr>
        <w:t xml:space="preserve">- </w:t>
      </w:r>
      <w:r w:rsidR="002E14F1" w:rsidRPr="002E14F1">
        <w:rPr>
          <w:sz w:val="28"/>
          <w:szCs w:val="28"/>
        </w:rPr>
        <w:t>совещани</w:t>
      </w:r>
      <w:r w:rsidR="00CD233F">
        <w:rPr>
          <w:sz w:val="28"/>
          <w:szCs w:val="28"/>
        </w:rPr>
        <w:t>е</w:t>
      </w:r>
      <w:r w:rsidR="002E14F1" w:rsidRPr="002E14F1">
        <w:rPr>
          <w:sz w:val="28"/>
          <w:szCs w:val="28"/>
        </w:rPr>
        <w:t xml:space="preserve"> по вопросу развития овощеводства закрытого грунта в г.Дзержинск</w:t>
      </w:r>
      <w:r>
        <w:rPr>
          <w:sz w:val="28"/>
          <w:szCs w:val="28"/>
        </w:rPr>
        <w:t xml:space="preserve"> (25.02.</w:t>
      </w:r>
      <w:r w:rsidR="00AD7AA1">
        <w:rPr>
          <w:sz w:val="28"/>
          <w:szCs w:val="28"/>
        </w:rPr>
        <w:t>20</w:t>
      </w:r>
      <w:r>
        <w:rPr>
          <w:sz w:val="28"/>
          <w:szCs w:val="28"/>
        </w:rPr>
        <w:t>14)</w:t>
      </w:r>
      <w:r w:rsidR="00AD7AA1">
        <w:rPr>
          <w:sz w:val="28"/>
          <w:szCs w:val="28"/>
        </w:rPr>
        <w:t>.</w:t>
      </w:r>
    </w:p>
    <w:p w:rsidR="002E14F1" w:rsidRPr="002E14F1" w:rsidRDefault="00D5371B" w:rsidP="00477326">
      <w:pPr>
        <w:ind w:firstLine="737"/>
        <w:jc w:val="both"/>
        <w:rPr>
          <w:spacing w:val="15"/>
          <w:sz w:val="28"/>
          <w:szCs w:val="28"/>
        </w:rPr>
      </w:pPr>
      <w:r>
        <w:rPr>
          <w:sz w:val="28"/>
          <w:szCs w:val="28"/>
        </w:rPr>
        <w:t>-</w:t>
      </w:r>
      <w:r w:rsidR="002E14F1" w:rsidRPr="002E14F1">
        <w:rPr>
          <w:sz w:val="28"/>
          <w:szCs w:val="28"/>
        </w:rPr>
        <w:t xml:space="preserve"> заседание рабочей группы по вопросу "О разработке проекта закона Нижегородской области </w:t>
      </w:r>
      <w:r w:rsidR="002E14F1" w:rsidRPr="002E14F1">
        <w:rPr>
          <w:spacing w:val="15"/>
          <w:sz w:val="28"/>
          <w:szCs w:val="28"/>
        </w:rPr>
        <w:t>"Об обеспечении плодородия земель сельскохозяйственного назначения в Нижегородской области"</w:t>
      </w:r>
      <w:r>
        <w:rPr>
          <w:spacing w:val="15"/>
          <w:sz w:val="28"/>
          <w:szCs w:val="28"/>
        </w:rPr>
        <w:t xml:space="preserve"> (</w:t>
      </w:r>
      <w:r w:rsidRPr="002E14F1">
        <w:rPr>
          <w:sz w:val="28"/>
          <w:szCs w:val="28"/>
        </w:rPr>
        <w:t>28.05.</w:t>
      </w:r>
      <w:r w:rsidR="00AD7AA1">
        <w:rPr>
          <w:sz w:val="28"/>
          <w:szCs w:val="28"/>
        </w:rPr>
        <w:t>20</w:t>
      </w:r>
      <w:r w:rsidRPr="002E14F1">
        <w:rPr>
          <w:sz w:val="28"/>
          <w:szCs w:val="28"/>
        </w:rPr>
        <w:t>14 и 20.10.</w:t>
      </w:r>
      <w:r w:rsidR="00AD7AA1">
        <w:rPr>
          <w:sz w:val="28"/>
          <w:szCs w:val="28"/>
        </w:rPr>
        <w:t>20</w:t>
      </w:r>
      <w:r w:rsidRPr="002E14F1">
        <w:rPr>
          <w:sz w:val="28"/>
          <w:szCs w:val="28"/>
        </w:rPr>
        <w:t>14</w:t>
      </w:r>
      <w:r>
        <w:rPr>
          <w:sz w:val="28"/>
          <w:szCs w:val="28"/>
        </w:rPr>
        <w:t>).</w:t>
      </w:r>
    </w:p>
    <w:p w:rsidR="002E14F1" w:rsidRPr="002E14F1" w:rsidRDefault="003B38C1" w:rsidP="00477326">
      <w:pPr>
        <w:ind w:firstLine="737"/>
        <w:rPr>
          <w:b/>
          <w:sz w:val="28"/>
          <w:szCs w:val="28"/>
          <w:u w:val="single"/>
        </w:rPr>
      </w:pPr>
      <w:r>
        <w:rPr>
          <w:b/>
          <w:sz w:val="28"/>
          <w:szCs w:val="28"/>
          <w:u w:val="single"/>
        </w:rPr>
        <w:t>в</w:t>
      </w:r>
      <w:r w:rsidR="002E14F1" w:rsidRPr="002E14F1">
        <w:rPr>
          <w:b/>
          <w:sz w:val="28"/>
          <w:szCs w:val="28"/>
          <w:u w:val="single"/>
        </w:rPr>
        <w:t xml:space="preserve"> сфере розничной продажи алкогольной продукции</w:t>
      </w:r>
      <w:r w:rsidR="00D5371B">
        <w:rPr>
          <w:b/>
          <w:sz w:val="28"/>
          <w:szCs w:val="28"/>
          <w:u w:val="single"/>
        </w:rPr>
        <w:t>:</w:t>
      </w:r>
    </w:p>
    <w:p w:rsidR="002E14F1" w:rsidRPr="002E14F1" w:rsidRDefault="00D5371B" w:rsidP="00477326">
      <w:pPr>
        <w:pStyle w:val="12"/>
        <w:ind w:firstLine="737"/>
        <w:jc w:val="both"/>
        <w:rPr>
          <w:b w:val="0"/>
        </w:rPr>
      </w:pPr>
      <w:r>
        <w:rPr>
          <w:b w:val="0"/>
        </w:rPr>
        <w:t xml:space="preserve">- </w:t>
      </w:r>
      <w:r w:rsidR="002E14F1" w:rsidRPr="002E14F1">
        <w:rPr>
          <w:b w:val="0"/>
        </w:rPr>
        <w:t xml:space="preserve">заседание рабочей группы </w:t>
      </w:r>
      <w:r>
        <w:rPr>
          <w:b w:val="0"/>
        </w:rPr>
        <w:t>(</w:t>
      </w:r>
      <w:r w:rsidRPr="002E14F1">
        <w:rPr>
          <w:b w:val="0"/>
        </w:rPr>
        <w:t>17.03.</w:t>
      </w:r>
      <w:r w:rsidR="006F4648">
        <w:rPr>
          <w:b w:val="0"/>
        </w:rPr>
        <w:t>20</w:t>
      </w:r>
      <w:r w:rsidRPr="002E14F1">
        <w:rPr>
          <w:b w:val="0"/>
        </w:rPr>
        <w:t>14</w:t>
      </w:r>
      <w:r>
        <w:rPr>
          <w:b w:val="0"/>
        </w:rPr>
        <w:t>)</w:t>
      </w:r>
      <w:r w:rsidRPr="002E14F1">
        <w:rPr>
          <w:b w:val="0"/>
        </w:rPr>
        <w:t> </w:t>
      </w:r>
      <w:r w:rsidR="002E14F1" w:rsidRPr="002E14F1">
        <w:rPr>
          <w:b w:val="0"/>
        </w:rPr>
        <w:t>по вопросам:</w:t>
      </w:r>
    </w:p>
    <w:p w:rsidR="002E14F1" w:rsidRPr="002E14F1" w:rsidRDefault="002E14F1" w:rsidP="00477326">
      <w:pPr>
        <w:pStyle w:val="12"/>
        <w:ind w:firstLine="737"/>
        <w:jc w:val="both"/>
        <w:rPr>
          <w:b w:val="0"/>
        </w:rPr>
      </w:pPr>
      <w:r w:rsidRPr="002E14F1">
        <w:rPr>
          <w:b w:val="0"/>
        </w:rPr>
        <w:t>1) о необходимости принятия мер по упорядочению оборота спиртосодержащей непищевой продукции;</w:t>
      </w:r>
    </w:p>
    <w:p w:rsidR="002E14F1" w:rsidRPr="002E14F1" w:rsidRDefault="002E14F1" w:rsidP="00477326">
      <w:pPr>
        <w:pStyle w:val="12"/>
        <w:ind w:firstLine="737"/>
        <w:jc w:val="both"/>
        <w:rPr>
          <w:b w:val="0"/>
        </w:rPr>
      </w:pPr>
      <w:r w:rsidRPr="002E14F1">
        <w:rPr>
          <w:b w:val="0"/>
        </w:rPr>
        <w:t>2) по разработке проекта федерального закона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2E14F1" w:rsidRPr="00D5371B" w:rsidRDefault="002E14F1" w:rsidP="00477326">
      <w:pPr>
        <w:pStyle w:val="12"/>
        <w:ind w:firstLine="737"/>
        <w:jc w:val="both"/>
        <w:rPr>
          <w:b w:val="0"/>
          <w:i/>
        </w:rPr>
      </w:pPr>
      <w:r w:rsidRPr="00D5371B">
        <w:rPr>
          <w:b w:val="0"/>
          <w:i/>
        </w:rPr>
        <w:t xml:space="preserve">По итогам заседания рабочей группы принято решение: </w:t>
      </w:r>
    </w:p>
    <w:p w:rsidR="002E14F1" w:rsidRPr="00D5371B" w:rsidRDefault="002E14F1" w:rsidP="00477326">
      <w:pPr>
        <w:pStyle w:val="12"/>
        <w:ind w:firstLine="737"/>
        <w:jc w:val="both"/>
        <w:rPr>
          <w:b w:val="0"/>
          <w:i/>
        </w:rPr>
      </w:pPr>
      <w:r w:rsidRPr="00D5371B">
        <w:rPr>
          <w:b w:val="0"/>
          <w:i/>
        </w:rPr>
        <w:t>1.Рекомендовать профильному комитету Законодательного Собрания по агропромышленному комплексу, земельным отношениям и лесопользованию рассмотреть на заседании комитета 18 марта 2014 года вопрос об обращении к Председателю Совета Федерации Федерального Собрания Российской Федерации В.И. Матвиенко, Председателю Государственной Думы Федерального Собрания Российской Федерации С.Е. Нарышкину, Председателю Правительства Российской Федерации Д.А. Медведеву о необходимости принятия мер по упорядочению оборота спиртосодержащей непищевой продукции и внесения соответствующих изменений в федеральное законодательство" для рассмотрения его на очередном заседании Законодательного Собрания 27 марта 2014 года.</w:t>
      </w:r>
    </w:p>
    <w:p w:rsidR="002E14F1" w:rsidRPr="00D5371B" w:rsidRDefault="002E14F1" w:rsidP="00477326">
      <w:pPr>
        <w:pStyle w:val="12"/>
        <w:ind w:firstLine="737"/>
        <w:jc w:val="both"/>
        <w:rPr>
          <w:b w:val="0"/>
          <w:i/>
        </w:rPr>
      </w:pPr>
      <w:r w:rsidRPr="00D5371B">
        <w:rPr>
          <w:b w:val="0"/>
          <w:i/>
        </w:rPr>
        <w:t xml:space="preserve">2. Рекомендовать профильному комитету Законодательного Собрания по агропромышленному комплексу, земельным отношениям и лесопользованию рассмотреть на заседании комитета 18 марта 2014 года вопрос  "О внесении Законодательным Собранием Нижегородской области в Государственную Думу Федерального Собрания Российской Федерации проекта федерального закона "О внесении изменений в статью 2 Федерального закона "О государственном  регулировании производства и </w:t>
      </w:r>
      <w:r w:rsidRPr="00D5371B">
        <w:rPr>
          <w:b w:val="0"/>
          <w:i/>
        </w:rPr>
        <w:lastRenderedPageBreak/>
        <w:t>оборота этилового спирта, алкогольной и спиртосодержащей продукции и об ограничении потребления (распития) алкогольной продукции для рассмотрения  его на очередном заседании Законодательн</w:t>
      </w:r>
      <w:r w:rsidR="000B3332">
        <w:rPr>
          <w:b w:val="0"/>
          <w:i/>
        </w:rPr>
        <w:t>ого Собрания 27 марта 2014 года;</w:t>
      </w:r>
    </w:p>
    <w:p w:rsidR="002E14F1" w:rsidRPr="002E14F1" w:rsidRDefault="00D5371B" w:rsidP="00477326">
      <w:pPr>
        <w:pStyle w:val="12"/>
        <w:ind w:firstLine="737"/>
        <w:jc w:val="both"/>
        <w:rPr>
          <w:b w:val="0"/>
        </w:rPr>
      </w:pPr>
      <w:r>
        <w:rPr>
          <w:b w:val="0"/>
        </w:rPr>
        <w:t xml:space="preserve">- </w:t>
      </w:r>
      <w:r w:rsidRPr="002E14F1">
        <w:rPr>
          <w:b w:val="0"/>
        </w:rPr>
        <w:t>заседани</w:t>
      </w:r>
      <w:r>
        <w:rPr>
          <w:b w:val="0"/>
        </w:rPr>
        <w:t>е</w:t>
      </w:r>
      <w:r w:rsidRPr="002E14F1">
        <w:rPr>
          <w:b w:val="0"/>
        </w:rPr>
        <w:t xml:space="preserve"> экспертной группы </w:t>
      </w:r>
      <w:r>
        <w:rPr>
          <w:b w:val="0"/>
        </w:rPr>
        <w:t>(</w:t>
      </w:r>
      <w:r w:rsidR="002E14F1" w:rsidRPr="002E14F1">
        <w:rPr>
          <w:b w:val="0"/>
        </w:rPr>
        <w:t>22.04.</w:t>
      </w:r>
      <w:r w:rsidR="000B3332">
        <w:rPr>
          <w:b w:val="0"/>
        </w:rPr>
        <w:t>20</w:t>
      </w:r>
      <w:r w:rsidR="002E14F1" w:rsidRPr="002E14F1">
        <w:rPr>
          <w:b w:val="0"/>
        </w:rPr>
        <w:t>14</w:t>
      </w:r>
      <w:r>
        <w:rPr>
          <w:b w:val="0"/>
        </w:rPr>
        <w:t>)</w:t>
      </w:r>
      <w:r w:rsidR="002E14F1" w:rsidRPr="002E14F1">
        <w:rPr>
          <w:b w:val="0"/>
        </w:rPr>
        <w:t xml:space="preserve">  в рамках мониторинга Закона области от 29 июня 2012 года № 74-З "О регулировании отдельных правоотношений в области производства и оборота этилового спирта, алкогольной и спиртосодержащей продукции на те</w:t>
      </w:r>
      <w:r>
        <w:rPr>
          <w:b w:val="0"/>
        </w:rPr>
        <w:t>рритории Нижегородской области"</w:t>
      </w:r>
      <w:r w:rsidR="002E14F1" w:rsidRPr="002E14F1">
        <w:rPr>
          <w:b w:val="0"/>
        </w:rPr>
        <w:t>.</w:t>
      </w:r>
    </w:p>
    <w:p w:rsidR="002E14F1" w:rsidRPr="00D5371B" w:rsidRDefault="002E14F1" w:rsidP="00477326">
      <w:pPr>
        <w:pStyle w:val="12"/>
        <w:ind w:firstLine="737"/>
        <w:jc w:val="both"/>
        <w:rPr>
          <w:b w:val="0"/>
          <w:i/>
        </w:rPr>
      </w:pPr>
      <w:r w:rsidRPr="00D5371B">
        <w:rPr>
          <w:b w:val="0"/>
          <w:i/>
        </w:rPr>
        <w:t xml:space="preserve">По итогам заседания экспертной группы принято решение: </w:t>
      </w:r>
    </w:p>
    <w:p w:rsidR="002E14F1" w:rsidRPr="00D5371B" w:rsidRDefault="002E14F1" w:rsidP="00477326">
      <w:pPr>
        <w:pStyle w:val="12"/>
        <w:ind w:firstLine="737"/>
        <w:jc w:val="both"/>
        <w:rPr>
          <w:b w:val="0"/>
          <w:i/>
        </w:rPr>
      </w:pPr>
      <w:r w:rsidRPr="00D5371B">
        <w:rPr>
          <w:b w:val="0"/>
          <w:i/>
        </w:rPr>
        <w:t xml:space="preserve">1. Членам рабочей группы в срок до 30 апреля 2014 года подготовить и направить предложения  руководителю рабочей группы, заместителю председателя Законодательного Собрания области Е.И.Морозову по совершенствованию федерального законодательства в части лицензирования розничной продажи алкогольной продукции, усиления административной ответственности за осуществление предпринимательской деятельности без специального </w:t>
      </w:r>
      <w:hyperlink r:id="rId38" w:history="1">
        <w:r w:rsidRPr="00D5371B">
          <w:rPr>
            <w:b w:val="0"/>
            <w:i/>
          </w:rPr>
          <w:t>разрешения</w:t>
        </w:r>
      </w:hyperlink>
      <w:r w:rsidRPr="00D5371B">
        <w:rPr>
          <w:b w:val="0"/>
          <w:i/>
        </w:rPr>
        <w:t xml:space="preserve"> (лицензии) в отношении физических лиц, введения дополнительных условий при выдач</w:t>
      </w:r>
      <w:r w:rsidR="00A82C2A">
        <w:rPr>
          <w:b w:val="0"/>
          <w:i/>
        </w:rPr>
        <w:t>е</w:t>
      </w:r>
      <w:r w:rsidRPr="00D5371B">
        <w:rPr>
          <w:b w:val="0"/>
          <w:i/>
        </w:rPr>
        <w:t xml:space="preserve"> лицензии на розничную продажу алкогольной продукции  предприятиям общественного питания (закусочным, рюмочным, барам, кафе).</w:t>
      </w:r>
    </w:p>
    <w:p w:rsidR="002E14F1" w:rsidRPr="00D5371B" w:rsidRDefault="002E14F1" w:rsidP="00477326">
      <w:pPr>
        <w:pStyle w:val="12"/>
        <w:ind w:firstLine="737"/>
        <w:jc w:val="both"/>
        <w:rPr>
          <w:b w:val="0"/>
          <w:i/>
        </w:rPr>
      </w:pPr>
      <w:r w:rsidRPr="00D5371B">
        <w:rPr>
          <w:b w:val="0"/>
          <w:i/>
        </w:rPr>
        <w:t>2. Государственно-правовому управлению совместно с информационно-аналитическим управлением аппарата Законодательного Собрания Нижегородской области проанализировать необходимость введения лицензирования розничной продажи пива на основе имеющейся практики субъектов Российской Федерации и внесенных в Государственную Думу Федерального Собрания Российской Федерации законодательных инициатив по данному вопросу.</w:t>
      </w:r>
    </w:p>
    <w:p w:rsidR="002E14F1" w:rsidRPr="00D5371B" w:rsidRDefault="002E14F1" w:rsidP="00477326">
      <w:pPr>
        <w:pStyle w:val="12"/>
        <w:ind w:firstLine="737"/>
        <w:jc w:val="both"/>
        <w:rPr>
          <w:b w:val="0"/>
          <w:i/>
        </w:rPr>
      </w:pPr>
      <w:r w:rsidRPr="00D5371B">
        <w:rPr>
          <w:b w:val="0"/>
          <w:i/>
        </w:rPr>
        <w:t>3. Комитету Законодательного Собрания по агропромышленному комплексу, земельным отношениям и лесопользованию подготовить для рассмотрения на очередном заседании рабочей группы предложения по совершенствованию федерального законодательства</w:t>
      </w:r>
      <w:r w:rsidR="00A82C2A">
        <w:rPr>
          <w:b w:val="0"/>
          <w:i/>
        </w:rPr>
        <w:t>;</w:t>
      </w:r>
    </w:p>
    <w:p w:rsidR="002E14F1" w:rsidRPr="002E14F1" w:rsidRDefault="00D5371B" w:rsidP="00477326">
      <w:pPr>
        <w:pStyle w:val="12"/>
        <w:ind w:firstLine="737"/>
        <w:jc w:val="both"/>
        <w:rPr>
          <w:b w:val="0"/>
        </w:rPr>
      </w:pPr>
      <w:r>
        <w:rPr>
          <w:b w:val="0"/>
        </w:rPr>
        <w:t xml:space="preserve">- </w:t>
      </w:r>
      <w:r w:rsidR="002E14F1" w:rsidRPr="002E14F1">
        <w:rPr>
          <w:b w:val="0"/>
        </w:rPr>
        <w:t>заседание рабочей группы по внесению изменений в Закон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w:t>
      </w:r>
      <w:r>
        <w:rPr>
          <w:b w:val="0"/>
        </w:rPr>
        <w:t>" (</w:t>
      </w:r>
      <w:r w:rsidRPr="002E14F1">
        <w:rPr>
          <w:b w:val="0"/>
        </w:rPr>
        <w:t>02.06.</w:t>
      </w:r>
      <w:r w:rsidR="00A82C2A">
        <w:rPr>
          <w:b w:val="0"/>
        </w:rPr>
        <w:t>20</w:t>
      </w:r>
      <w:r w:rsidRPr="002E14F1">
        <w:rPr>
          <w:b w:val="0"/>
        </w:rPr>
        <w:t>14</w:t>
      </w:r>
      <w:r>
        <w:rPr>
          <w:b w:val="0"/>
        </w:rPr>
        <w:t>)</w:t>
      </w:r>
      <w:r w:rsidR="00FD650E">
        <w:rPr>
          <w:b w:val="0"/>
        </w:rPr>
        <w:t>;</w:t>
      </w:r>
    </w:p>
    <w:p w:rsidR="002E14F1" w:rsidRPr="002E14F1" w:rsidRDefault="00A82C2A" w:rsidP="00477326">
      <w:pPr>
        <w:pStyle w:val="12"/>
        <w:ind w:firstLine="737"/>
        <w:jc w:val="both"/>
        <w:rPr>
          <w:b w:val="0"/>
        </w:rPr>
      </w:pPr>
      <w:r>
        <w:rPr>
          <w:b w:val="0"/>
        </w:rPr>
        <w:t>- </w:t>
      </w:r>
      <w:r w:rsidR="002E14F1" w:rsidRPr="002E14F1">
        <w:rPr>
          <w:b w:val="0"/>
        </w:rPr>
        <w:t>заседание рабочей группы по проведению мониторинга правоприменения Закона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w:t>
      </w:r>
      <w:r w:rsidR="00FD650E">
        <w:rPr>
          <w:b w:val="0"/>
        </w:rPr>
        <w:t>ородской области" (</w:t>
      </w:r>
      <w:r w:rsidR="00FD650E" w:rsidRPr="002E14F1">
        <w:rPr>
          <w:b w:val="0"/>
        </w:rPr>
        <w:t>09.06.</w:t>
      </w:r>
      <w:r>
        <w:rPr>
          <w:b w:val="0"/>
        </w:rPr>
        <w:t>20</w:t>
      </w:r>
      <w:r w:rsidR="00FD650E" w:rsidRPr="002E14F1">
        <w:rPr>
          <w:b w:val="0"/>
        </w:rPr>
        <w:t>14</w:t>
      </w:r>
      <w:r w:rsidR="00FD650E">
        <w:rPr>
          <w:b w:val="0"/>
        </w:rPr>
        <w:t>).</w:t>
      </w:r>
    </w:p>
    <w:p w:rsidR="002E14F1" w:rsidRDefault="002E14F1" w:rsidP="00477326">
      <w:pPr>
        <w:ind w:firstLine="737"/>
      </w:pPr>
      <w:r w:rsidRPr="00FD650E">
        <w:rPr>
          <w:b/>
          <w:sz w:val="28"/>
          <w:szCs w:val="28"/>
          <w:u w:val="single"/>
        </w:rPr>
        <w:t>в сфере лесных отношений</w:t>
      </w:r>
      <w:r w:rsidR="00FD650E">
        <w:rPr>
          <w:b/>
          <w:sz w:val="28"/>
          <w:szCs w:val="28"/>
          <w:u w:val="single"/>
        </w:rPr>
        <w:t>:</w:t>
      </w:r>
    </w:p>
    <w:p w:rsidR="002E14F1" w:rsidRPr="00E80021" w:rsidRDefault="00FD650E" w:rsidP="00477326">
      <w:pPr>
        <w:pStyle w:val="12"/>
        <w:ind w:firstLine="737"/>
        <w:jc w:val="both"/>
        <w:rPr>
          <w:b w:val="0"/>
        </w:rPr>
      </w:pPr>
      <w:r>
        <w:rPr>
          <w:b w:val="0"/>
        </w:rPr>
        <w:t>- </w:t>
      </w:r>
      <w:r w:rsidR="002E14F1" w:rsidRPr="006576DA">
        <w:rPr>
          <w:b w:val="0"/>
        </w:rPr>
        <w:t>совещани</w:t>
      </w:r>
      <w:r w:rsidR="00D42249">
        <w:rPr>
          <w:b w:val="0"/>
        </w:rPr>
        <w:t>е</w:t>
      </w:r>
      <w:r w:rsidR="002E14F1" w:rsidRPr="006576DA">
        <w:rPr>
          <w:b w:val="0"/>
        </w:rPr>
        <w:t xml:space="preserve"> по вопросу </w:t>
      </w:r>
      <w:r w:rsidR="002E14F1" w:rsidRPr="00E80021">
        <w:rPr>
          <w:b w:val="0"/>
        </w:rPr>
        <w:t>сохранения лесных насаждений от поражения насекомыми-вредителями на территории Нижегородской области</w:t>
      </w:r>
      <w:r>
        <w:rPr>
          <w:b w:val="0"/>
        </w:rPr>
        <w:t xml:space="preserve"> (</w:t>
      </w:r>
      <w:r w:rsidRPr="002E14F1">
        <w:rPr>
          <w:b w:val="0"/>
        </w:rPr>
        <w:t>15.04.</w:t>
      </w:r>
      <w:r w:rsidR="00D42249">
        <w:rPr>
          <w:b w:val="0"/>
        </w:rPr>
        <w:t>20</w:t>
      </w:r>
      <w:r w:rsidRPr="002E14F1">
        <w:rPr>
          <w:b w:val="0"/>
        </w:rPr>
        <w:t>14</w:t>
      </w:r>
      <w:r>
        <w:rPr>
          <w:b w:val="0"/>
        </w:rPr>
        <w:t>)</w:t>
      </w:r>
    </w:p>
    <w:p w:rsidR="002E14F1" w:rsidRPr="00FD650E" w:rsidRDefault="002E14F1" w:rsidP="00477326">
      <w:pPr>
        <w:pStyle w:val="12"/>
        <w:ind w:firstLine="737"/>
        <w:jc w:val="both"/>
        <w:rPr>
          <w:b w:val="0"/>
          <w:i/>
        </w:rPr>
      </w:pPr>
      <w:r w:rsidRPr="00FD650E">
        <w:rPr>
          <w:b w:val="0"/>
          <w:i/>
        </w:rPr>
        <w:lastRenderedPageBreak/>
        <w:t>По итогам заседания рабочей группы принято решение:</w:t>
      </w:r>
    </w:p>
    <w:p w:rsidR="002E14F1" w:rsidRPr="00FD650E" w:rsidRDefault="002E14F1" w:rsidP="00477326">
      <w:pPr>
        <w:pStyle w:val="12"/>
        <w:ind w:firstLine="737"/>
        <w:jc w:val="both"/>
        <w:rPr>
          <w:b w:val="0"/>
          <w:i/>
        </w:rPr>
      </w:pPr>
      <w:r w:rsidRPr="00FD650E">
        <w:rPr>
          <w:b w:val="0"/>
          <w:i/>
        </w:rPr>
        <w:t>1. Департаменту лесного хозяйства Нижегородской области (Н.И.Горелову):</w:t>
      </w:r>
    </w:p>
    <w:p w:rsidR="002E14F1" w:rsidRPr="00FD650E" w:rsidRDefault="002A6863" w:rsidP="00477326">
      <w:pPr>
        <w:pStyle w:val="12"/>
        <w:ind w:firstLine="737"/>
        <w:jc w:val="both"/>
        <w:rPr>
          <w:b w:val="0"/>
          <w:i/>
        </w:rPr>
      </w:pPr>
      <w:r>
        <w:rPr>
          <w:b w:val="0"/>
          <w:i/>
        </w:rPr>
        <w:t>1</w:t>
      </w:r>
      <w:r w:rsidR="002E14F1" w:rsidRPr="00FD650E">
        <w:rPr>
          <w:b w:val="0"/>
          <w:i/>
        </w:rPr>
        <w:t xml:space="preserve">) подготовить и направить обращение в Федеральное агентство лесного хозяйства Российской Федерации о расширении списка пестицидов, используемых в качестве средств защиты лесных насаждений; </w:t>
      </w:r>
    </w:p>
    <w:p w:rsidR="002E14F1" w:rsidRPr="00FD650E" w:rsidRDefault="002A6863" w:rsidP="00477326">
      <w:pPr>
        <w:pStyle w:val="12"/>
        <w:ind w:firstLine="737"/>
        <w:jc w:val="both"/>
        <w:rPr>
          <w:b w:val="0"/>
          <w:i/>
        </w:rPr>
      </w:pPr>
      <w:r>
        <w:rPr>
          <w:b w:val="0"/>
          <w:i/>
        </w:rPr>
        <w:t>2</w:t>
      </w:r>
      <w:r w:rsidR="002E14F1" w:rsidRPr="00FD650E">
        <w:rPr>
          <w:b w:val="0"/>
          <w:i/>
        </w:rPr>
        <w:t>) подготовить и направить в Законодательное Собрание Нижегородской области информацию о поступивших от уплаты аренды лесных участков в Нижегородской области в федеральный и областной бюджеты денежных средств</w:t>
      </w:r>
      <w:r>
        <w:rPr>
          <w:b w:val="0"/>
          <w:i/>
        </w:rPr>
        <w:t>ах</w:t>
      </w:r>
      <w:r w:rsidR="002E14F1" w:rsidRPr="00FD650E">
        <w:rPr>
          <w:b w:val="0"/>
          <w:i/>
        </w:rPr>
        <w:t xml:space="preserve"> за 2011-2013 годы.</w:t>
      </w:r>
    </w:p>
    <w:p w:rsidR="002E14F1" w:rsidRPr="00FD650E" w:rsidRDefault="002E14F1" w:rsidP="00477326">
      <w:pPr>
        <w:pStyle w:val="12"/>
        <w:ind w:firstLine="737"/>
        <w:jc w:val="both"/>
        <w:rPr>
          <w:b w:val="0"/>
          <w:i/>
        </w:rPr>
      </w:pPr>
      <w:r w:rsidRPr="00FD650E">
        <w:rPr>
          <w:b w:val="0"/>
          <w:i/>
        </w:rPr>
        <w:t>2. ФБУ "</w:t>
      </w:r>
      <w:proofErr w:type="spellStart"/>
      <w:r w:rsidRPr="00FD650E">
        <w:rPr>
          <w:b w:val="0"/>
          <w:i/>
        </w:rPr>
        <w:t>Рослесозащита</w:t>
      </w:r>
      <w:proofErr w:type="spellEnd"/>
      <w:r w:rsidRPr="00FD650E">
        <w:rPr>
          <w:b w:val="0"/>
          <w:i/>
        </w:rPr>
        <w:t>" – "Центр защиты леса Нижегородской области" (</w:t>
      </w:r>
      <w:proofErr w:type="spellStart"/>
      <w:r w:rsidRPr="00FD650E">
        <w:rPr>
          <w:b w:val="0"/>
          <w:i/>
        </w:rPr>
        <w:t>В.М.Рыльцину</w:t>
      </w:r>
      <w:proofErr w:type="spellEnd"/>
      <w:r w:rsidRPr="00FD650E">
        <w:rPr>
          <w:b w:val="0"/>
          <w:i/>
        </w:rPr>
        <w:t>) подготовить информацию о региональных программах по охране, защите и воспроизводству лесов в субъектах Российской Федерации, а также информацию по количеству заключенных договоров в Нижегородской области в 2013 году с арендаторами лесных участков на проведение лесопатологического мониторинга.</w:t>
      </w:r>
    </w:p>
    <w:p w:rsidR="002E14F1" w:rsidRPr="00FD650E" w:rsidRDefault="002E14F1" w:rsidP="00477326">
      <w:pPr>
        <w:pStyle w:val="12"/>
        <w:ind w:firstLine="737"/>
        <w:jc w:val="both"/>
        <w:rPr>
          <w:b w:val="0"/>
          <w:i/>
        </w:rPr>
      </w:pPr>
      <w:r w:rsidRPr="00FD650E">
        <w:rPr>
          <w:b w:val="0"/>
          <w:i/>
        </w:rPr>
        <w:t>3. Государственно-правовому управлению аппарата Законодательного Собрания области (В.П.Ларионову) подготовить предложения по внесению изменений в Бюджетный кодекс Российской Федерации в части перераспределения денежных средств, поступающих от уплаты аренды лесных участков в фед</w:t>
      </w:r>
      <w:r w:rsidR="0008497B">
        <w:rPr>
          <w:b w:val="0"/>
          <w:i/>
        </w:rPr>
        <w:t>еральный и региональный бюджеты;</w:t>
      </w:r>
    </w:p>
    <w:p w:rsidR="002E14F1" w:rsidRPr="002E14F1" w:rsidRDefault="00FD650E" w:rsidP="00477326">
      <w:pPr>
        <w:pStyle w:val="12"/>
        <w:ind w:firstLine="737"/>
        <w:jc w:val="both"/>
        <w:rPr>
          <w:b w:val="0"/>
        </w:rPr>
      </w:pPr>
      <w:r>
        <w:rPr>
          <w:b w:val="0"/>
        </w:rPr>
        <w:t>- </w:t>
      </w:r>
      <w:r w:rsidR="002E14F1" w:rsidRPr="002E14F1">
        <w:rPr>
          <w:b w:val="0"/>
        </w:rPr>
        <w:t>рабоч</w:t>
      </w:r>
      <w:r>
        <w:rPr>
          <w:b w:val="0"/>
        </w:rPr>
        <w:t>ая</w:t>
      </w:r>
      <w:r w:rsidR="002E14F1" w:rsidRPr="002E14F1">
        <w:rPr>
          <w:b w:val="0"/>
        </w:rPr>
        <w:t xml:space="preserve"> групп</w:t>
      </w:r>
      <w:r>
        <w:rPr>
          <w:b w:val="0"/>
        </w:rPr>
        <w:t>а</w:t>
      </w:r>
      <w:r w:rsidR="002E14F1">
        <w:rPr>
          <w:b w:val="0"/>
        </w:rPr>
        <w:t xml:space="preserve"> </w:t>
      </w:r>
      <w:r w:rsidR="002E14F1" w:rsidRPr="002E14F1">
        <w:rPr>
          <w:b w:val="0"/>
        </w:rPr>
        <w:t>по разработке проекта федерального закона "О внесении изменений в Лесной кодекс Российской Федерации" (в части изменения границ лесопарковых зон)</w:t>
      </w:r>
      <w:r w:rsidRPr="00FD650E">
        <w:rPr>
          <w:b w:val="0"/>
        </w:rPr>
        <w:t xml:space="preserve"> </w:t>
      </w:r>
      <w:r>
        <w:rPr>
          <w:b w:val="0"/>
        </w:rPr>
        <w:t>(</w:t>
      </w:r>
      <w:r w:rsidRPr="001C0E87">
        <w:rPr>
          <w:b w:val="0"/>
        </w:rPr>
        <w:t>18.08.</w:t>
      </w:r>
      <w:r w:rsidR="0008497B">
        <w:rPr>
          <w:b w:val="0"/>
        </w:rPr>
        <w:t>20</w:t>
      </w:r>
      <w:r w:rsidRPr="001C0E87">
        <w:rPr>
          <w:b w:val="0"/>
        </w:rPr>
        <w:t>14</w:t>
      </w:r>
      <w:r>
        <w:rPr>
          <w:b w:val="0"/>
        </w:rPr>
        <w:t>)</w:t>
      </w:r>
      <w:r w:rsidRPr="001C0E87">
        <w:rPr>
          <w:b w:val="0"/>
        </w:rPr>
        <w:t xml:space="preserve"> </w:t>
      </w:r>
      <w:r>
        <w:rPr>
          <w:b w:val="0"/>
        </w:rPr>
        <w:t xml:space="preserve"> </w:t>
      </w:r>
    </w:p>
    <w:p w:rsidR="002E14F1" w:rsidRPr="00B8720C" w:rsidRDefault="002E14F1" w:rsidP="00477326">
      <w:pPr>
        <w:pStyle w:val="12"/>
        <w:ind w:firstLine="737"/>
        <w:jc w:val="both"/>
        <w:rPr>
          <w:b w:val="0"/>
          <w:i/>
        </w:rPr>
      </w:pPr>
      <w:r w:rsidRPr="00B8720C">
        <w:rPr>
          <w:b w:val="0"/>
          <w:i/>
        </w:rPr>
        <w:t>По итогам заседания рабочей группы принято решение:</w:t>
      </w:r>
    </w:p>
    <w:p w:rsidR="002E14F1" w:rsidRPr="00B8720C" w:rsidRDefault="002E14F1" w:rsidP="00477326">
      <w:pPr>
        <w:pStyle w:val="12"/>
        <w:ind w:firstLine="737"/>
        <w:jc w:val="both"/>
        <w:rPr>
          <w:b w:val="0"/>
          <w:i/>
        </w:rPr>
      </w:pPr>
      <w:r w:rsidRPr="00B8720C">
        <w:rPr>
          <w:b w:val="0"/>
          <w:i/>
        </w:rPr>
        <w:t>1. Рекомендовать комитету Законодательного Собрания по агропромышленному комплексу, земельным отношениям и лесопользованию подготовить и направить письмо Законодательного Собрания  в министерство природных ресурсов и экологии Российской Федерации (Донскому С.Е.) по вопросу ускорения принятия нормативов для определения площади лесопарковой и зеленой зон, предусмотренных пунктом 6 "Положения об определении функциональных зон в лесопарковых зонах, площади и грани</w:t>
      </w:r>
      <w:r w:rsidR="0008497B">
        <w:rPr>
          <w:b w:val="0"/>
          <w:i/>
        </w:rPr>
        <w:t>ц лесопарковых зон, зеленых зон</w:t>
      </w:r>
      <w:r w:rsidRPr="00B8720C">
        <w:rPr>
          <w:b w:val="0"/>
          <w:i/>
        </w:rPr>
        <w:t>, утвержденно</w:t>
      </w:r>
      <w:r w:rsidR="0008497B">
        <w:rPr>
          <w:b w:val="0"/>
          <w:i/>
        </w:rPr>
        <w:t>го</w:t>
      </w:r>
      <w:r w:rsidRPr="00B8720C">
        <w:rPr>
          <w:b w:val="0"/>
          <w:i/>
        </w:rPr>
        <w:t xml:space="preserve"> постановлением Правительства Российской Федерации от 14.12.2009</w:t>
      </w:r>
      <w:r w:rsidR="0008497B">
        <w:rPr>
          <w:b w:val="0"/>
          <w:i/>
        </w:rPr>
        <w:t xml:space="preserve"> </w:t>
      </w:r>
      <w:r w:rsidRPr="00B8720C">
        <w:rPr>
          <w:b w:val="0"/>
          <w:i/>
        </w:rPr>
        <w:t>№1007.</w:t>
      </w:r>
    </w:p>
    <w:p w:rsidR="002E14F1" w:rsidRPr="00B8720C" w:rsidRDefault="002E14F1" w:rsidP="00477326">
      <w:pPr>
        <w:pStyle w:val="12"/>
        <w:ind w:firstLine="737"/>
        <w:jc w:val="both"/>
        <w:rPr>
          <w:b w:val="0"/>
          <w:i/>
        </w:rPr>
      </w:pPr>
      <w:r w:rsidRPr="00B8720C">
        <w:rPr>
          <w:b w:val="0"/>
          <w:i/>
        </w:rPr>
        <w:t xml:space="preserve">2. Провести очередное заседание рабочей группы по итогам </w:t>
      </w:r>
      <w:r w:rsidR="0008497B">
        <w:rPr>
          <w:b w:val="0"/>
          <w:i/>
        </w:rPr>
        <w:t>рассмотрения данного вопроса в М</w:t>
      </w:r>
      <w:r w:rsidRPr="00B8720C">
        <w:rPr>
          <w:b w:val="0"/>
          <w:i/>
        </w:rPr>
        <w:t xml:space="preserve">инистерстве природных ресурсов </w:t>
      </w:r>
      <w:r w:rsidR="0008497B">
        <w:rPr>
          <w:b w:val="0"/>
          <w:i/>
        </w:rPr>
        <w:t>и экологии Российской Федерации;</w:t>
      </w:r>
    </w:p>
    <w:p w:rsidR="002E14F1" w:rsidRPr="002E14F1" w:rsidRDefault="00B8720C" w:rsidP="00477326">
      <w:pPr>
        <w:pStyle w:val="12"/>
        <w:ind w:firstLine="737"/>
        <w:jc w:val="both"/>
        <w:rPr>
          <w:b w:val="0"/>
        </w:rPr>
      </w:pPr>
      <w:r>
        <w:rPr>
          <w:b w:val="0"/>
        </w:rPr>
        <w:t xml:space="preserve">- </w:t>
      </w:r>
      <w:r w:rsidR="002E14F1" w:rsidRPr="009B49E2">
        <w:rPr>
          <w:b w:val="0"/>
        </w:rPr>
        <w:t>"круглы</w:t>
      </w:r>
      <w:r>
        <w:rPr>
          <w:b w:val="0"/>
        </w:rPr>
        <w:t>й</w:t>
      </w:r>
      <w:r w:rsidR="002E14F1" w:rsidRPr="009B49E2">
        <w:rPr>
          <w:b w:val="0"/>
        </w:rPr>
        <w:t xml:space="preserve"> стол"</w:t>
      </w:r>
      <w:r>
        <w:rPr>
          <w:b w:val="0"/>
        </w:rPr>
        <w:t xml:space="preserve"> </w:t>
      </w:r>
      <w:r w:rsidR="002E14F1" w:rsidRPr="002E14F1">
        <w:rPr>
          <w:b w:val="0"/>
        </w:rPr>
        <w:t xml:space="preserve">в рамках </w:t>
      </w:r>
      <w:r w:rsidR="0008497B">
        <w:rPr>
          <w:b w:val="0"/>
        </w:rPr>
        <w:t>Д</w:t>
      </w:r>
      <w:r w:rsidR="002E14F1" w:rsidRPr="002E14F1">
        <w:rPr>
          <w:b w:val="0"/>
        </w:rPr>
        <w:t>ня</w:t>
      </w:r>
      <w:r w:rsidR="0008497B">
        <w:rPr>
          <w:b w:val="0"/>
        </w:rPr>
        <w:t xml:space="preserve"> Законодательного Собрания </w:t>
      </w:r>
      <w:r w:rsidR="002E14F1" w:rsidRPr="002E14F1">
        <w:rPr>
          <w:b w:val="0"/>
        </w:rPr>
        <w:t xml:space="preserve"> в Нижегородской государственной сельскохозяйственной академии на тему "Актуальные вопросы подготовки кадров для АПК: пр</w:t>
      </w:r>
      <w:r>
        <w:rPr>
          <w:b w:val="0"/>
        </w:rPr>
        <w:t>облемы, тенденции, перспективы" (</w:t>
      </w:r>
      <w:r w:rsidRPr="00F64B8D">
        <w:rPr>
          <w:b w:val="0"/>
        </w:rPr>
        <w:t>12.02.</w:t>
      </w:r>
      <w:r w:rsidR="0047271F">
        <w:rPr>
          <w:b w:val="0"/>
        </w:rPr>
        <w:t>20</w:t>
      </w:r>
      <w:r w:rsidRPr="00F64B8D">
        <w:rPr>
          <w:b w:val="0"/>
        </w:rPr>
        <w:t>14</w:t>
      </w:r>
      <w:r>
        <w:rPr>
          <w:b w:val="0"/>
        </w:rPr>
        <w:t>)</w:t>
      </w:r>
      <w:r w:rsidRPr="002E14F1">
        <w:rPr>
          <w:b w:val="0"/>
        </w:rPr>
        <w:t> </w:t>
      </w:r>
    </w:p>
    <w:p w:rsidR="002E14F1" w:rsidRPr="002E14F1" w:rsidRDefault="00B8720C" w:rsidP="00477326">
      <w:pPr>
        <w:pStyle w:val="12"/>
        <w:ind w:firstLine="737"/>
        <w:jc w:val="both"/>
        <w:rPr>
          <w:b w:val="0"/>
        </w:rPr>
      </w:pPr>
      <w:r>
        <w:rPr>
          <w:b w:val="0"/>
        </w:rPr>
        <w:lastRenderedPageBreak/>
        <w:t xml:space="preserve">- </w:t>
      </w:r>
      <w:r w:rsidRPr="00B8720C">
        <w:rPr>
          <w:b w:val="0"/>
        </w:rPr>
        <w:t>"круглый стол</w:t>
      </w:r>
      <w:r w:rsidR="00C32273">
        <w:rPr>
          <w:b w:val="0"/>
        </w:rPr>
        <w:t>"</w:t>
      </w:r>
      <w:r>
        <w:rPr>
          <w:b w:val="0"/>
        </w:rPr>
        <w:t xml:space="preserve"> </w:t>
      </w:r>
      <w:r w:rsidR="002E14F1" w:rsidRPr="002E14F1">
        <w:rPr>
          <w:b w:val="0"/>
        </w:rPr>
        <w:t xml:space="preserve">в рамках Парламентского дня на тему "О развитии агропромышленного комплекса </w:t>
      </w:r>
      <w:proofErr w:type="spellStart"/>
      <w:r w:rsidR="002E14F1" w:rsidRPr="002E14F1">
        <w:rPr>
          <w:b w:val="0"/>
        </w:rPr>
        <w:t>Сергачского</w:t>
      </w:r>
      <w:proofErr w:type="spellEnd"/>
      <w:r w:rsidR="002E14F1" w:rsidRPr="002E14F1">
        <w:rPr>
          <w:b w:val="0"/>
        </w:rPr>
        <w:t xml:space="preserve"> муниципального района"</w:t>
      </w:r>
      <w:r w:rsidRPr="00B8720C">
        <w:rPr>
          <w:b w:val="0"/>
        </w:rPr>
        <w:t xml:space="preserve"> </w:t>
      </w:r>
      <w:r>
        <w:rPr>
          <w:b w:val="0"/>
        </w:rPr>
        <w:t>(</w:t>
      </w:r>
      <w:r w:rsidRPr="00B8720C">
        <w:rPr>
          <w:b w:val="0"/>
        </w:rPr>
        <w:t>03.04.</w:t>
      </w:r>
      <w:r>
        <w:rPr>
          <w:b w:val="0"/>
        </w:rPr>
        <w:t>20</w:t>
      </w:r>
      <w:r w:rsidRPr="00B8720C">
        <w:rPr>
          <w:b w:val="0"/>
        </w:rPr>
        <w:t>14</w:t>
      </w:r>
      <w:r>
        <w:rPr>
          <w:b w:val="0"/>
        </w:rPr>
        <w:t>)</w:t>
      </w:r>
    </w:p>
    <w:p w:rsidR="002E14F1" w:rsidRPr="00B8720C" w:rsidRDefault="002E14F1" w:rsidP="00477326">
      <w:pPr>
        <w:pStyle w:val="12"/>
        <w:ind w:firstLine="737"/>
        <w:jc w:val="both"/>
        <w:rPr>
          <w:b w:val="0"/>
          <w:i/>
        </w:rPr>
      </w:pPr>
      <w:r w:rsidRPr="00B8720C">
        <w:rPr>
          <w:b w:val="0"/>
          <w:i/>
        </w:rPr>
        <w:t>По итогам заседания "круглого стола"  приняты и утверждены распоряжением Председателя Законодательного Собрания предложения в план мероприятий по реализации рекомендаций, предложенных в ходе Парламентского дня:</w:t>
      </w:r>
    </w:p>
    <w:p w:rsidR="002E14F1" w:rsidRPr="00B8720C" w:rsidRDefault="002E14F1" w:rsidP="00477326">
      <w:pPr>
        <w:pStyle w:val="12"/>
        <w:ind w:firstLine="737"/>
        <w:jc w:val="both"/>
        <w:rPr>
          <w:b w:val="0"/>
          <w:i/>
        </w:rPr>
      </w:pPr>
      <w:r w:rsidRPr="00B8720C">
        <w:rPr>
          <w:b w:val="0"/>
          <w:i/>
        </w:rPr>
        <w:t>1. Направить запрос в Управление Федеральной службы государственной регистрации, кадастра и картографии по Нижегородской области в части толкования норм федерального законодательства  процедур</w:t>
      </w:r>
      <w:r w:rsidR="00E046C1">
        <w:rPr>
          <w:b w:val="0"/>
          <w:i/>
        </w:rPr>
        <w:t>е</w:t>
      </w:r>
      <w:r w:rsidRPr="00B8720C">
        <w:rPr>
          <w:b w:val="0"/>
          <w:i/>
        </w:rPr>
        <w:t xml:space="preserve"> оформления земельных долей из земель  сельскохозяйственного назначения.</w:t>
      </w:r>
    </w:p>
    <w:p w:rsidR="002E14F1" w:rsidRPr="00B8720C" w:rsidRDefault="002E14F1" w:rsidP="00477326">
      <w:pPr>
        <w:pStyle w:val="12"/>
        <w:ind w:firstLine="737"/>
        <w:jc w:val="both"/>
        <w:rPr>
          <w:b w:val="0"/>
          <w:i/>
        </w:rPr>
      </w:pPr>
      <w:r w:rsidRPr="00B8720C">
        <w:rPr>
          <w:b w:val="0"/>
          <w:i/>
        </w:rPr>
        <w:t xml:space="preserve">2. Направить запрос главе администрации </w:t>
      </w:r>
      <w:proofErr w:type="spellStart"/>
      <w:r w:rsidRPr="00B8720C">
        <w:rPr>
          <w:b w:val="0"/>
          <w:i/>
        </w:rPr>
        <w:t>Сергачского</w:t>
      </w:r>
      <w:proofErr w:type="spellEnd"/>
      <w:r w:rsidRPr="00B8720C">
        <w:rPr>
          <w:b w:val="0"/>
          <w:i/>
        </w:rPr>
        <w:t xml:space="preserve"> муниципального района о направлении в Законодательное Собрание области информации о проблемных вопросах деятельности ОАО "</w:t>
      </w:r>
      <w:proofErr w:type="spellStart"/>
      <w:r w:rsidRPr="00B8720C">
        <w:rPr>
          <w:b w:val="0"/>
          <w:i/>
        </w:rPr>
        <w:t>Сергачский</w:t>
      </w:r>
      <w:proofErr w:type="spellEnd"/>
      <w:r w:rsidRPr="00B8720C">
        <w:rPr>
          <w:b w:val="0"/>
          <w:i/>
        </w:rPr>
        <w:t xml:space="preserve"> сахарный завод ". </w:t>
      </w:r>
    </w:p>
    <w:p w:rsidR="002E14F1" w:rsidRPr="00B8720C" w:rsidRDefault="002E14F1" w:rsidP="00477326">
      <w:pPr>
        <w:pStyle w:val="12"/>
        <w:ind w:firstLine="737"/>
        <w:jc w:val="both"/>
        <w:rPr>
          <w:b w:val="0"/>
          <w:i/>
        </w:rPr>
      </w:pPr>
      <w:r w:rsidRPr="00B8720C">
        <w:rPr>
          <w:b w:val="0"/>
          <w:i/>
        </w:rPr>
        <w:t xml:space="preserve">3. Подготовить и направить Председателю Государственного Совета Республики Татарстан </w:t>
      </w:r>
      <w:proofErr w:type="spellStart"/>
      <w:r w:rsidRPr="00B8720C">
        <w:rPr>
          <w:b w:val="0"/>
          <w:i/>
        </w:rPr>
        <w:t>Мухаметшину</w:t>
      </w:r>
      <w:proofErr w:type="spellEnd"/>
      <w:r w:rsidRPr="00B8720C">
        <w:rPr>
          <w:b w:val="0"/>
          <w:i/>
        </w:rPr>
        <w:t xml:space="preserve"> </w:t>
      </w:r>
      <w:proofErr w:type="spellStart"/>
      <w:r w:rsidRPr="00B8720C">
        <w:rPr>
          <w:b w:val="0"/>
          <w:i/>
        </w:rPr>
        <w:t>Фариду</w:t>
      </w:r>
      <w:proofErr w:type="spellEnd"/>
      <w:r w:rsidRPr="00B8720C">
        <w:rPr>
          <w:b w:val="0"/>
          <w:i/>
        </w:rPr>
        <w:t xml:space="preserve"> </w:t>
      </w:r>
      <w:proofErr w:type="spellStart"/>
      <w:r w:rsidRPr="00B8720C">
        <w:rPr>
          <w:b w:val="0"/>
          <w:i/>
        </w:rPr>
        <w:t>Хайрулловичу</w:t>
      </w:r>
      <w:proofErr w:type="spellEnd"/>
      <w:r w:rsidRPr="00B8720C">
        <w:rPr>
          <w:b w:val="0"/>
          <w:i/>
        </w:rPr>
        <w:t xml:space="preserve"> обращение по вопросу оказания содействия в решении проблемных вопросов деятельности  ОАО "</w:t>
      </w:r>
      <w:proofErr w:type="spellStart"/>
      <w:r w:rsidRPr="00B8720C">
        <w:rPr>
          <w:b w:val="0"/>
          <w:i/>
        </w:rPr>
        <w:t>Сергачский</w:t>
      </w:r>
      <w:proofErr w:type="spellEnd"/>
      <w:r w:rsidRPr="00B8720C">
        <w:rPr>
          <w:b w:val="0"/>
          <w:i/>
        </w:rPr>
        <w:t xml:space="preserve"> сахарный завод" с собственником данного предприятия</w:t>
      </w:r>
      <w:r w:rsidR="00E046C1">
        <w:rPr>
          <w:b w:val="0"/>
          <w:i/>
        </w:rPr>
        <w:t>;</w:t>
      </w:r>
    </w:p>
    <w:p w:rsidR="002E14F1" w:rsidRPr="002E14F1" w:rsidRDefault="00C32273" w:rsidP="00477326">
      <w:pPr>
        <w:pStyle w:val="12"/>
        <w:ind w:firstLine="737"/>
        <w:jc w:val="both"/>
        <w:rPr>
          <w:b w:val="0"/>
        </w:rPr>
      </w:pPr>
      <w:r>
        <w:rPr>
          <w:b w:val="0"/>
        </w:rPr>
        <w:t xml:space="preserve">- </w:t>
      </w:r>
      <w:r w:rsidRPr="00C32273">
        <w:rPr>
          <w:b w:val="0"/>
        </w:rPr>
        <w:t xml:space="preserve">"круглый стол" </w:t>
      </w:r>
      <w:r w:rsidR="002E14F1" w:rsidRPr="002E14F1">
        <w:rPr>
          <w:b w:val="0"/>
        </w:rPr>
        <w:t xml:space="preserve">в рамках Парламентского дня на тему "О развитии лесного комплекса Варнавинского муниципального района" </w:t>
      </w:r>
      <w:r>
        <w:rPr>
          <w:b w:val="0"/>
        </w:rPr>
        <w:t>(02</w:t>
      </w:r>
      <w:r w:rsidRPr="009B49E2">
        <w:rPr>
          <w:b w:val="0"/>
        </w:rPr>
        <w:t>.</w:t>
      </w:r>
      <w:r>
        <w:rPr>
          <w:b w:val="0"/>
        </w:rPr>
        <w:t>10</w:t>
      </w:r>
      <w:r w:rsidRPr="009B49E2">
        <w:rPr>
          <w:b w:val="0"/>
        </w:rPr>
        <w:t>.</w:t>
      </w:r>
      <w:r>
        <w:rPr>
          <w:b w:val="0"/>
        </w:rPr>
        <w:t>20</w:t>
      </w:r>
      <w:r w:rsidRPr="009B49E2">
        <w:rPr>
          <w:b w:val="0"/>
        </w:rPr>
        <w:t>1</w:t>
      </w:r>
      <w:r>
        <w:rPr>
          <w:b w:val="0"/>
        </w:rPr>
        <w:t>4)</w:t>
      </w:r>
      <w:r w:rsidRPr="002E14F1">
        <w:rPr>
          <w:b w:val="0"/>
        </w:rPr>
        <w:t xml:space="preserve">  </w:t>
      </w:r>
    </w:p>
    <w:p w:rsidR="002E14F1" w:rsidRPr="00C32273" w:rsidRDefault="002E14F1" w:rsidP="00477326">
      <w:pPr>
        <w:pStyle w:val="12"/>
        <w:ind w:firstLine="737"/>
        <w:jc w:val="both"/>
        <w:rPr>
          <w:b w:val="0"/>
          <w:i/>
        </w:rPr>
      </w:pPr>
      <w:r w:rsidRPr="00C32273">
        <w:rPr>
          <w:b w:val="0"/>
          <w:i/>
        </w:rPr>
        <w:t>По итогам заседания "круглого стола</w:t>
      </w:r>
      <w:r w:rsidR="00513116">
        <w:rPr>
          <w:b w:val="0"/>
          <w:i/>
        </w:rPr>
        <w:t>"</w:t>
      </w:r>
      <w:r w:rsidRPr="00C32273">
        <w:rPr>
          <w:b w:val="0"/>
          <w:i/>
        </w:rPr>
        <w:t xml:space="preserve">  приняты и утверждены распоряжением Председателя Законодательного Собрания предложения в план мероприятий по реализации рекомендаций, предлож</w:t>
      </w:r>
      <w:r w:rsidR="00513116">
        <w:rPr>
          <w:b w:val="0"/>
          <w:i/>
        </w:rPr>
        <w:t>енных в ходе Парламентского дня, о направлении</w:t>
      </w:r>
      <w:r w:rsidRPr="00C32273">
        <w:rPr>
          <w:b w:val="0"/>
          <w:i/>
        </w:rPr>
        <w:t xml:space="preserve"> в Правительство области письм</w:t>
      </w:r>
      <w:r w:rsidR="00513116">
        <w:rPr>
          <w:b w:val="0"/>
          <w:i/>
        </w:rPr>
        <w:t>а</w:t>
      </w:r>
      <w:r w:rsidRPr="00C32273">
        <w:rPr>
          <w:b w:val="0"/>
          <w:i/>
        </w:rPr>
        <w:t xml:space="preserve">  с предложением об объявлении  в ноябре 2014 года проведения аукциона на продажу права на заключение договоров аренды лесных участков с целью заготовки древесины на территории Варнавинского районного лесничества</w:t>
      </w:r>
      <w:r w:rsidR="001575A5">
        <w:rPr>
          <w:b w:val="0"/>
          <w:i/>
        </w:rPr>
        <w:t>;</w:t>
      </w:r>
    </w:p>
    <w:p w:rsidR="002E14F1" w:rsidRPr="002E14F1" w:rsidRDefault="001575A5" w:rsidP="00477326">
      <w:pPr>
        <w:pStyle w:val="12"/>
        <w:ind w:firstLine="737"/>
        <w:jc w:val="both"/>
        <w:rPr>
          <w:b w:val="0"/>
        </w:rPr>
      </w:pPr>
      <w:r>
        <w:rPr>
          <w:b w:val="0"/>
        </w:rPr>
        <w:t>-</w:t>
      </w:r>
      <w:r w:rsidR="00C32273" w:rsidRPr="00C32273">
        <w:rPr>
          <w:b w:val="0"/>
        </w:rPr>
        <w:t xml:space="preserve">"круглый стол" </w:t>
      </w:r>
      <w:r w:rsidR="002E14F1" w:rsidRPr="002E14F1">
        <w:rPr>
          <w:b w:val="0"/>
        </w:rPr>
        <w:t xml:space="preserve">в рамках </w:t>
      </w:r>
      <w:r w:rsidR="00C32273">
        <w:rPr>
          <w:b w:val="0"/>
        </w:rPr>
        <w:t>Д</w:t>
      </w:r>
      <w:r w:rsidR="002E14F1" w:rsidRPr="002E14F1">
        <w:rPr>
          <w:b w:val="0"/>
        </w:rPr>
        <w:t>ня</w:t>
      </w:r>
      <w:r w:rsidR="00C32273">
        <w:rPr>
          <w:b w:val="0"/>
        </w:rPr>
        <w:t xml:space="preserve"> Законодательного </w:t>
      </w:r>
      <w:r w:rsidR="00C32273" w:rsidRPr="00C32273">
        <w:rPr>
          <w:b w:val="0"/>
        </w:rPr>
        <w:t xml:space="preserve">Собрания </w:t>
      </w:r>
      <w:r w:rsidR="002E14F1" w:rsidRPr="00C32273">
        <w:rPr>
          <w:b w:val="0"/>
        </w:rPr>
        <w:t xml:space="preserve"> в </w:t>
      </w:r>
      <w:r w:rsidR="00C32273" w:rsidRPr="00C32273">
        <w:rPr>
          <w:b w:val="0"/>
        </w:rPr>
        <w:t>федеральном государственном автономном образовательном учреждении высшего образования "Нижегородский государственный университет им. Н.И. Лобачевского"</w:t>
      </w:r>
      <w:r w:rsidR="00C32273">
        <w:rPr>
          <w:b w:val="0"/>
        </w:rPr>
        <w:t xml:space="preserve"> </w:t>
      </w:r>
      <w:r w:rsidR="002E14F1" w:rsidRPr="002E14F1">
        <w:rPr>
          <w:b w:val="0"/>
        </w:rPr>
        <w:t>на тему  "Об обеспечении продовольственной безопасности в Нижегородской области"</w:t>
      </w:r>
      <w:r w:rsidR="00C32273">
        <w:rPr>
          <w:b w:val="0"/>
        </w:rPr>
        <w:t xml:space="preserve"> (</w:t>
      </w:r>
      <w:r w:rsidR="00C32273" w:rsidRPr="00C32273">
        <w:rPr>
          <w:b w:val="0"/>
        </w:rPr>
        <w:t>24.10.</w:t>
      </w:r>
      <w:r w:rsidR="00C32273">
        <w:rPr>
          <w:b w:val="0"/>
        </w:rPr>
        <w:t>20</w:t>
      </w:r>
      <w:r w:rsidR="00C32273" w:rsidRPr="00C32273">
        <w:rPr>
          <w:b w:val="0"/>
        </w:rPr>
        <w:t>14</w:t>
      </w:r>
      <w:r>
        <w:rPr>
          <w:b w:val="0"/>
        </w:rPr>
        <w:t>);</w:t>
      </w:r>
      <w:r w:rsidR="00C32273" w:rsidRPr="00C32273">
        <w:rPr>
          <w:b w:val="0"/>
        </w:rPr>
        <w:t> </w:t>
      </w:r>
    </w:p>
    <w:p w:rsidR="002E14F1" w:rsidRPr="002E14F1" w:rsidRDefault="00C32273" w:rsidP="00477326">
      <w:pPr>
        <w:pStyle w:val="12"/>
        <w:ind w:firstLine="737"/>
        <w:jc w:val="both"/>
        <w:rPr>
          <w:b w:val="0"/>
        </w:rPr>
      </w:pPr>
      <w:r>
        <w:rPr>
          <w:b w:val="0"/>
        </w:rPr>
        <w:t xml:space="preserve">- </w:t>
      </w:r>
      <w:r w:rsidRPr="00C32273">
        <w:rPr>
          <w:b w:val="0"/>
        </w:rPr>
        <w:t xml:space="preserve">"круглый стол" </w:t>
      </w:r>
      <w:r>
        <w:rPr>
          <w:b w:val="0"/>
        </w:rPr>
        <w:t xml:space="preserve"> </w:t>
      </w:r>
      <w:r w:rsidR="002E14F1" w:rsidRPr="00F8228E">
        <w:rPr>
          <w:b w:val="0"/>
        </w:rPr>
        <w:t xml:space="preserve"> </w:t>
      </w:r>
      <w:r w:rsidR="002E14F1" w:rsidRPr="002E14F1">
        <w:rPr>
          <w:b w:val="0"/>
        </w:rPr>
        <w:t> в рамках Парламентского дня на тему "О развитии агропромышленного комплекса Краснооктябрьского муниципального района</w:t>
      </w:r>
      <w:r w:rsidR="001575A5">
        <w:rPr>
          <w:b w:val="0"/>
        </w:rPr>
        <w:t>"</w:t>
      </w:r>
      <w:r w:rsidR="002E14F1" w:rsidRPr="002E14F1">
        <w:rPr>
          <w:b w:val="0"/>
        </w:rPr>
        <w:t xml:space="preserve"> (</w:t>
      </w:r>
      <w:r w:rsidRPr="00F8228E">
        <w:rPr>
          <w:b w:val="0"/>
        </w:rPr>
        <w:t>04.12.2014</w:t>
      </w:r>
      <w:r w:rsidR="002E14F1" w:rsidRPr="002E14F1">
        <w:rPr>
          <w:b w:val="0"/>
        </w:rPr>
        <w:t>).</w:t>
      </w:r>
    </w:p>
    <w:p w:rsidR="002E14F1" w:rsidRPr="00C32273" w:rsidRDefault="002E14F1" w:rsidP="00477326">
      <w:pPr>
        <w:pStyle w:val="12"/>
        <w:ind w:firstLine="737"/>
        <w:jc w:val="both"/>
        <w:rPr>
          <w:b w:val="0"/>
          <w:i/>
        </w:rPr>
      </w:pPr>
      <w:r w:rsidRPr="00C32273">
        <w:rPr>
          <w:b w:val="0"/>
          <w:i/>
        </w:rPr>
        <w:t>По итогам заседания "круглого стола</w:t>
      </w:r>
      <w:r w:rsidR="001575A5">
        <w:rPr>
          <w:b w:val="0"/>
          <w:i/>
        </w:rPr>
        <w:t>"</w:t>
      </w:r>
      <w:r w:rsidRPr="00C32273">
        <w:rPr>
          <w:b w:val="0"/>
          <w:i/>
        </w:rPr>
        <w:t xml:space="preserve">  приняты и утверждены распоряжением Председателя Законодательного Собрания предложения в план мероприятий по реализации рекомендаций, предлож</w:t>
      </w:r>
      <w:r w:rsidR="009D3E1C">
        <w:rPr>
          <w:b w:val="0"/>
          <w:i/>
        </w:rPr>
        <w:t xml:space="preserve">енных в ходе Парламентского дня, о </w:t>
      </w:r>
    </w:p>
    <w:p w:rsidR="002E14F1" w:rsidRPr="00C32273" w:rsidRDefault="002E14F1" w:rsidP="00477326">
      <w:pPr>
        <w:pStyle w:val="12"/>
        <w:ind w:firstLine="737"/>
        <w:jc w:val="both"/>
        <w:rPr>
          <w:b w:val="0"/>
          <w:i/>
        </w:rPr>
      </w:pPr>
      <w:r w:rsidRPr="00C32273">
        <w:rPr>
          <w:b w:val="0"/>
          <w:i/>
        </w:rPr>
        <w:t>1. Направить в Правительство Нижегородской области письмо с предложением о предоставлении СПК "</w:t>
      </w:r>
      <w:proofErr w:type="spellStart"/>
      <w:r w:rsidRPr="00C32273">
        <w:rPr>
          <w:b w:val="0"/>
          <w:i/>
        </w:rPr>
        <w:t>Чернухинский</w:t>
      </w:r>
      <w:proofErr w:type="spellEnd"/>
      <w:r w:rsidRPr="00C32273">
        <w:rPr>
          <w:b w:val="0"/>
          <w:i/>
        </w:rPr>
        <w:t xml:space="preserve">" Краснооктябрьского </w:t>
      </w:r>
      <w:r w:rsidRPr="00C32273">
        <w:rPr>
          <w:b w:val="0"/>
          <w:i/>
        </w:rPr>
        <w:lastRenderedPageBreak/>
        <w:t>муниципального района льготного кредита из Фонда поддержки АПК для завершения строительства животноводческого комплекса.</w:t>
      </w:r>
    </w:p>
    <w:p w:rsidR="002E14F1" w:rsidRPr="00C32273" w:rsidRDefault="002E14F1" w:rsidP="00477326">
      <w:pPr>
        <w:pStyle w:val="12"/>
        <w:ind w:firstLine="737"/>
        <w:jc w:val="both"/>
        <w:rPr>
          <w:b w:val="0"/>
          <w:i/>
        </w:rPr>
      </w:pPr>
      <w:r w:rsidRPr="00C32273">
        <w:rPr>
          <w:b w:val="0"/>
          <w:i/>
        </w:rPr>
        <w:t xml:space="preserve">2. Направить в Правительство Нижегородской области письмо с предложением о предоставлении  жилья многодетной семье </w:t>
      </w:r>
      <w:proofErr w:type="spellStart"/>
      <w:r w:rsidRPr="00C32273">
        <w:rPr>
          <w:b w:val="0"/>
          <w:i/>
        </w:rPr>
        <w:t>Сабадаш</w:t>
      </w:r>
      <w:proofErr w:type="spellEnd"/>
      <w:r w:rsidRPr="00C32273">
        <w:rPr>
          <w:b w:val="0"/>
          <w:i/>
        </w:rPr>
        <w:t xml:space="preserve"> Т.В., работающей и проживающей в СПК "</w:t>
      </w:r>
      <w:proofErr w:type="spellStart"/>
      <w:r w:rsidRPr="00C32273">
        <w:rPr>
          <w:b w:val="0"/>
          <w:i/>
        </w:rPr>
        <w:t>Чернухинский</w:t>
      </w:r>
      <w:proofErr w:type="spellEnd"/>
      <w:r w:rsidRPr="00C32273">
        <w:rPr>
          <w:b w:val="0"/>
          <w:i/>
        </w:rPr>
        <w:t>" Краснооктябрьского муниципального района, в рамках программы строительства (приобретения) жилья гражданам, проживающим в сельской местности.</w:t>
      </w:r>
    </w:p>
    <w:p w:rsidR="002E14F1" w:rsidRDefault="002E14F1" w:rsidP="00477326">
      <w:pPr>
        <w:pStyle w:val="12"/>
        <w:ind w:firstLine="737"/>
        <w:jc w:val="both"/>
        <w:rPr>
          <w:b w:val="0"/>
        </w:rPr>
      </w:pPr>
      <w:r w:rsidRPr="009B49E2">
        <w:rPr>
          <w:b w:val="0"/>
        </w:rPr>
        <w:t>Комитетом проведены заседания рабочих групп по доработке законопроектов:</w:t>
      </w:r>
    </w:p>
    <w:p w:rsidR="002E14F1" w:rsidRPr="002E14F1" w:rsidRDefault="002E14F1" w:rsidP="00477326">
      <w:pPr>
        <w:pStyle w:val="12"/>
        <w:ind w:firstLine="737"/>
        <w:jc w:val="both"/>
        <w:rPr>
          <w:b w:val="0"/>
        </w:rPr>
      </w:pPr>
      <w:r w:rsidRPr="00696889">
        <w:rPr>
          <w:b w:val="0"/>
        </w:rPr>
        <w:t>№ 1160-5</w:t>
      </w:r>
      <w:r w:rsidRPr="002E14F1">
        <w:rPr>
          <w:b w:val="0"/>
        </w:rPr>
        <w:t xml:space="preserve"> "О внесении изменений в Закон Нижегородской области "Об осуществлении оборота земель сельскохозяйственного назначения в Нижегородской области" </w:t>
      </w:r>
      <w:r w:rsidR="00920CBE">
        <w:rPr>
          <w:b w:val="0"/>
        </w:rPr>
        <w:t>(07</w:t>
      </w:r>
      <w:r w:rsidR="00920CBE" w:rsidRPr="009B49E2">
        <w:rPr>
          <w:b w:val="0"/>
        </w:rPr>
        <w:t>.0</w:t>
      </w:r>
      <w:r w:rsidR="00920CBE">
        <w:rPr>
          <w:b w:val="0"/>
        </w:rPr>
        <w:t>4</w:t>
      </w:r>
      <w:r w:rsidR="00920CBE" w:rsidRPr="009B49E2">
        <w:rPr>
          <w:b w:val="0"/>
        </w:rPr>
        <w:t>.</w:t>
      </w:r>
      <w:r w:rsidR="00920CBE">
        <w:rPr>
          <w:b w:val="0"/>
        </w:rPr>
        <w:t>2014);</w:t>
      </w:r>
    </w:p>
    <w:p w:rsidR="002E14F1" w:rsidRPr="002E14F1" w:rsidRDefault="002E14F1" w:rsidP="00477326">
      <w:pPr>
        <w:pStyle w:val="12"/>
        <w:ind w:firstLine="737"/>
        <w:jc w:val="both"/>
        <w:rPr>
          <w:b w:val="0"/>
        </w:rPr>
      </w:pPr>
      <w:r w:rsidRPr="00696889">
        <w:rPr>
          <w:b w:val="0"/>
        </w:rPr>
        <w:t>№ 1</w:t>
      </w:r>
      <w:r>
        <w:rPr>
          <w:b w:val="0"/>
        </w:rPr>
        <w:t>23</w:t>
      </w:r>
      <w:r w:rsidRPr="00696889">
        <w:rPr>
          <w:b w:val="0"/>
        </w:rPr>
        <w:t>6-5</w:t>
      </w:r>
      <w:r w:rsidRPr="002E14F1">
        <w:rPr>
          <w:b w:val="0"/>
        </w:rPr>
        <w:t xml:space="preserve">  "О внесении изменений в Закон Нижегородской области "О бесплатном предоставлении многодетным семьям в собственность земельных участков для индивидуального жилищного строительства в Нижегородской области" </w:t>
      </w:r>
      <w:r w:rsidR="00920CBE">
        <w:rPr>
          <w:b w:val="0"/>
        </w:rPr>
        <w:t>(1</w:t>
      </w:r>
      <w:r w:rsidR="00920CBE" w:rsidRPr="009B49E2">
        <w:rPr>
          <w:b w:val="0"/>
        </w:rPr>
        <w:t>1.0</w:t>
      </w:r>
      <w:r w:rsidR="00920CBE">
        <w:rPr>
          <w:b w:val="0"/>
        </w:rPr>
        <w:t>4</w:t>
      </w:r>
      <w:r w:rsidR="00920CBE" w:rsidRPr="009B49E2">
        <w:rPr>
          <w:b w:val="0"/>
        </w:rPr>
        <w:t>.</w:t>
      </w:r>
      <w:r w:rsidR="00920CBE">
        <w:rPr>
          <w:b w:val="0"/>
        </w:rPr>
        <w:t>20</w:t>
      </w:r>
      <w:r w:rsidR="00920CBE" w:rsidRPr="009B49E2">
        <w:rPr>
          <w:b w:val="0"/>
        </w:rPr>
        <w:t>1</w:t>
      </w:r>
      <w:r w:rsidR="00920CBE">
        <w:rPr>
          <w:b w:val="0"/>
        </w:rPr>
        <w:t>4);</w:t>
      </w:r>
      <w:r w:rsidR="00920CBE" w:rsidRPr="002E14F1">
        <w:rPr>
          <w:b w:val="0"/>
        </w:rPr>
        <w:t> </w:t>
      </w:r>
    </w:p>
    <w:p w:rsidR="002E14F1" w:rsidRDefault="002E14F1" w:rsidP="00477326">
      <w:pPr>
        <w:pStyle w:val="12"/>
        <w:ind w:firstLine="737"/>
        <w:jc w:val="both"/>
        <w:rPr>
          <w:b w:val="0"/>
        </w:rPr>
      </w:pPr>
      <w:r w:rsidRPr="002E14F1">
        <w:rPr>
          <w:b w:val="0"/>
        </w:rPr>
        <w:t xml:space="preserve">"О внесения изменений </w:t>
      </w:r>
      <w:r w:rsidR="00920CBE">
        <w:rPr>
          <w:b w:val="0"/>
        </w:rPr>
        <w:t>в статью</w:t>
      </w:r>
      <w:r w:rsidRPr="002E14F1">
        <w:rPr>
          <w:b w:val="0"/>
        </w:rPr>
        <w:t xml:space="preserve"> 8 Закона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 в части ограничения розничной продажи слабоалко</w:t>
      </w:r>
      <w:r w:rsidR="00920CBE">
        <w:rPr>
          <w:b w:val="0"/>
        </w:rPr>
        <w:t>гольных энергетических напитков (</w:t>
      </w:r>
      <w:r w:rsidR="00920CBE" w:rsidRPr="00C271C6">
        <w:rPr>
          <w:b w:val="0"/>
        </w:rPr>
        <w:t>26.05.</w:t>
      </w:r>
      <w:r w:rsidR="00920CBE">
        <w:rPr>
          <w:b w:val="0"/>
        </w:rPr>
        <w:t>20</w:t>
      </w:r>
      <w:r w:rsidR="00920CBE" w:rsidRPr="00C271C6">
        <w:rPr>
          <w:b w:val="0"/>
        </w:rPr>
        <w:t>14</w:t>
      </w:r>
      <w:r w:rsidR="00920CBE">
        <w:rPr>
          <w:b w:val="0"/>
        </w:rPr>
        <w:t>).</w:t>
      </w:r>
    </w:p>
    <w:p w:rsidR="00EF0649" w:rsidRPr="002E14F1" w:rsidRDefault="00EF0649" w:rsidP="002E14F1">
      <w:pPr>
        <w:pStyle w:val="12"/>
        <w:ind w:firstLine="709"/>
        <w:jc w:val="both"/>
        <w:rPr>
          <w:b w:val="0"/>
        </w:rPr>
      </w:pPr>
    </w:p>
    <w:p w:rsidR="00F043B2" w:rsidRDefault="00F043B2" w:rsidP="0007459F">
      <w:pPr>
        <w:pStyle w:val="af3"/>
        <w:ind w:firstLine="708"/>
        <w:jc w:val="center"/>
        <w:rPr>
          <w:rFonts w:ascii="Times New Roman" w:hAnsi="Times New Roman"/>
          <w:b/>
          <w:sz w:val="28"/>
          <w:szCs w:val="28"/>
        </w:rPr>
      </w:pPr>
      <w:r w:rsidRPr="0087283F">
        <w:rPr>
          <w:rFonts w:ascii="Times New Roman" w:hAnsi="Times New Roman"/>
          <w:b/>
          <w:sz w:val="28"/>
          <w:szCs w:val="28"/>
        </w:rPr>
        <w:t>Комитет</w:t>
      </w:r>
      <w:r w:rsidR="00715995" w:rsidRPr="0087283F">
        <w:rPr>
          <w:rFonts w:ascii="Times New Roman" w:hAnsi="Times New Roman"/>
          <w:b/>
          <w:sz w:val="28"/>
          <w:szCs w:val="28"/>
        </w:rPr>
        <w:t xml:space="preserve"> </w:t>
      </w:r>
      <w:r w:rsidR="00945599" w:rsidRPr="0087283F">
        <w:rPr>
          <w:rFonts w:ascii="Times New Roman" w:hAnsi="Times New Roman"/>
          <w:b/>
          <w:sz w:val="28"/>
          <w:szCs w:val="28"/>
        </w:rPr>
        <w:t xml:space="preserve">Законодательного Собрания </w:t>
      </w:r>
      <w:r w:rsidR="00715995" w:rsidRPr="0087283F">
        <w:rPr>
          <w:rFonts w:ascii="Times New Roman" w:hAnsi="Times New Roman"/>
          <w:b/>
          <w:sz w:val="28"/>
          <w:szCs w:val="28"/>
        </w:rPr>
        <w:t>по вопросам государственной власти области и местного самоуправления</w:t>
      </w:r>
    </w:p>
    <w:p w:rsidR="0007459F" w:rsidRPr="0087283F" w:rsidRDefault="0007459F" w:rsidP="0007459F">
      <w:pPr>
        <w:pStyle w:val="af3"/>
        <w:ind w:firstLine="708"/>
        <w:jc w:val="center"/>
        <w:rPr>
          <w:rFonts w:ascii="Times New Roman" w:hAnsi="Times New Roman"/>
          <w:sz w:val="28"/>
          <w:szCs w:val="28"/>
        </w:rPr>
      </w:pPr>
    </w:p>
    <w:p w:rsidR="001A0F8C" w:rsidRPr="00AB4BB1" w:rsidRDefault="00706E51" w:rsidP="00C31039">
      <w:pPr>
        <w:tabs>
          <w:tab w:val="left" w:pos="8100"/>
        </w:tabs>
        <w:ind w:firstLine="737"/>
        <w:jc w:val="both"/>
        <w:rPr>
          <w:sz w:val="28"/>
          <w:szCs w:val="28"/>
        </w:rPr>
      </w:pPr>
      <w:r>
        <w:rPr>
          <w:sz w:val="28"/>
          <w:szCs w:val="28"/>
        </w:rPr>
        <w:t>1. </w:t>
      </w:r>
      <w:r w:rsidR="0007459F">
        <w:rPr>
          <w:sz w:val="28"/>
          <w:szCs w:val="28"/>
        </w:rPr>
        <w:t>В</w:t>
      </w:r>
      <w:r w:rsidR="001A0F8C" w:rsidRPr="00AB4BB1">
        <w:rPr>
          <w:sz w:val="28"/>
          <w:szCs w:val="28"/>
        </w:rPr>
        <w:t xml:space="preserve"> отчетном периоде комитет принял активное участие в следующих мероприятиях федерального уровня:</w:t>
      </w:r>
    </w:p>
    <w:p w:rsidR="001A0F8C" w:rsidRPr="00AB4BB1" w:rsidRDefault="0007459F" w:rsidP="00C31039">
      <w:pPr>
        <w:ind w:firstLine="737"/>
        <w:jc w:val="both"/>
        <w:rPr>
          <w:sz w:val="28"/>
          <w:szCs w:val="28"/>
        </w:rPr>
      </w:pPr>
      <w:r>
        <w:rPr>
          <w:sz w:val="28"/>
          <w:szCs w:val="28"/>
        </w:rPr>
        <w:t>- </w:t>
      </w:r>
      <w:r w:rsidR="001A0F8C" w:rsidRPr="00AB4BB1">
        <w:rPr>
          <w:sz w:val="28"/>
          <w:szCs w:val="28"/>
        </w:rPr>
        <w:t>"к</w:t>
      </w:r>
      <w:r w:rsidR="001A0F8C" w:rsidRPr="00AB4BB1">
        <w:rPr>
          <w:noProof/>
          <w:sz w:val="28"/>
          <w:szCs w:val="28"/>
        </w:rPr>
        <w:t xml:space="preserve">руглый стол" </w:t>
      </w:r>
      <w:r w:rsidR="000F46AD">
        <w:rPr>
          <w:noProof/>
          <w:sz w:val="28"/>
          <w:szCs w:val="28"/>
        </w:rPr>
        <w:t xml:space="preserve">в </w:t>
      </w:r>
      <w:r w:rsidR="001A0F8C" w:rsidRPr="00AB4BB1">
        <w:rPr>
          <w:noProof/>
          <w:sz w:val="28"/>
          <w:szCs w:val="28"/>
        </w:rPr>
        <w:t xml:space="preserve"> Государственной Дум</w:t>
      </w:r>
      <w:r w:rsidR="000F46AD">
        <w:rPr>
          <w:noProof/>
          <w:sz w:val="28"/>
          <w:szCs w:val="28"/>
        </w:rPr>
        <w:t>е Федерального Собрания Российской Федерации</w:t>
      </w:r>
      <w:r w:rsidR="001A0F8C" w:rsidRPr="00AB4BB1">
        <w:rPr>
          <w:noProof/>
          <w:sz w:val="28"/>
          <w:szCs w:val="28"/>
        </w:rPr>
        <w:t xml:space="preserve">  на тему: "Законодательство об административных правонарушениях: проблемы и перспективы развития"</w:t>
      </w:r>
      <w:r w:rsidR="001A0F8C" w:rsidRPr="00AB4BB1">
        <w:rPr>
          <w:sz w:val="28"/>
          <w:szCs w:val="28"/>
        </w:rPr>
        <w:t>(3 марта);</w:t>
      </w:r>
    </w:p>
    <w:p w:rsidR="001A0F8C" w:rsidRPr="00AB4BB1" w:rsidRDefault="001A0F8C" w:rsidP="00C31039">
      <w:pPr>
        <w:widowControl w:val="0"/>
        <w:ind w:firstLine="737"/>
        <w:jc w:val="both"/>
        <w:rPr>
          <w:sz w:val="28"/>
          <w:szCs w:val="28"/>
        </w:rPr>
      </w:pPr>
      <w:r w:rsidRPr="00AB4BB1">
        <w:rPr>
          <w:sz w:val="28"/>
          <w:szCs w:val="28"/>
        </w:rPr>
        <w:t xml:space="preserve">- парламентские слушания в Государственной Думе </w:t>
      </w:r>
      <w:r w:rsidR="000F46AD" w:rsidRPr="000F46AD">
        <w:rPr>
          <w:sz w:val="28"/>
          <w:szCs w:val="28"/>
        </w:rPr>
        <w:t xml:space="preserve">Федерального Собрания Российской Федерации </w:t>
      </w:r>
      <w:r w:rsidRPr="00AB4BB1">
        <w:rPr>
          <w:sz w:val="28"/>
          <w:szCs w:val="28"/>
        </w:rPr>
        <w:t xml:space="preserve">на тему: "Вопросы совершенствования системы организации местного самоуправления в РФ" (14 апреля);  </w:t>
      </w:r>
    </w:p>
    <w:p w:rsidR="001A0F8C" w:rsidRPr="00AB4BB1" w:rsidRDefault="001A0F8C" w:rsidP="00C31039">
      <w:pPr>
        <w:ind w:firstLine="737"/>
        <w:jc w:val="both"/>
        <w:rPr>
          <w:sz w:val="28"/>
          <w:szCs w:val="28"/>
        </w:rPr>
      </w:pPr>
      <w:r w:rsidRPr="00AB4BB1">
        <w:rPr>
          <w:sz w:val="28"/>
          <w:szCs w:val="28"/>
        </w:rPr>
        <w:t xml:space="preserve">- международная научно-практическая конференция Совета Федерации </w:t>
      </w:r>
      <w:r w:rsidR="004710A9" w:rsidRPr="004710A9">
        <w:rPr>
          <w:sz w:val="28"/>
          <w:szCs w:val="28"/>
        </w:rPr>
        <w:t xml:space="preserve">Федерального Собрания Российской Федерации </w:t>
      </w:r>
      <w:r w:rsidRPr="00AB4BB1">
        <w:rPr>
          <w:sz w:val="28"/>
          <w:szCs w:val="28"/>
        </w:rPr>
        <w:t>и МГУ "Земские учреждения и местное самоуправление: история и  современность" (21-22 апреля);</w:t>
      </w:r>
    </w:p>
    <w:p w:rsidR="001A0F8C" w:rsidRDefault="0007459F" w:rsidP="00C31039">
      <w:pPr>
        <w:ind w:firstLine="737"/>
        <w:jc w:val="both"/>
        <w:rPr>
          <w:sz w:val="28"/>
          <w:szCs w:val="28"/>
        </w:rPr>
      </w:pPr>
      <w:r>
        <w:rPr>
          <w:sz w:val="28"/>
          <w:szCs w:val="28"/>
        </w:rPr>
        <w:t>- </w:t>
      </w:r>
      <w:r w:rsidR="001A0F8C" w:rsidRPr="00AB4BB1">
        <w:rPr>
          <w:noProof/>
          <w:sz w:val="28"/>
          <w:szCs w:val="28"/>
        </w:rPr>
        <w:t xml:space="preserve">парламентские слушания в Совете Федерации </w:t>
      </w:r>
      <w:r w:rsidR="004710A9" w:rsidRPr="004710A9">
        <w:rPr>
          <w:sz w:val="28"/>
          <w:szCs w:val="28"/>
        </w:rPr>
        <w:t xml:space="preserve">Федерального Собрания Российской Федерации </w:t>
      </w:r>
      <w:r w:rsidR="001A0F8C" w:rsidRPr="00AB4BB1">
        <w:rPr>
          <w:sz w:val="28"/>
          <w:szCs w:val="28"/>
        </w:rPr>
        <w:t xml:space="preserve">на тему: </w:t>
      </w:r>
      <w:r w:rsidR="001A0F8C" w:rsidRPr="00AB4BB1">
        <w:rPr>
          <w:noProof/>
          <w:sz w:val="28"/>
          <w:szCs w:val="28"/>
        </w:rPr>
        <w:t>"Вопросы организации труда лиц, содержащихся в местах лишения свободы" (</w:t>
      </w:r>
      <w:r w:rsidR="001A0F8C">
        <w:rPr>
          <w:sz w:val="28"/>
          <w:szCs w:val="28"/>
        </w:rPr>
        <w:t>29 апреля);</w:t>
      </w:r>
    </w:p>
    <w:p w:rsidR="001A0F8C" w:rsidRPr="006223CB" w:rsidRDefault="001A0F8C" w:rsidP="00C31039">
      <w:pPr>
        <w:ind w:firstLine="737"/>
        <w:jc w:val="both"/>
        <w:rPr>
          <w:sz w:val="28"/>
          <w:szCs w:val="28"/>
        </w:rPr>
      </w:pPr>
      <w:r w:rsidRPr="006223CB">
        <w:rPr>
          <w:sz w:val="28"/>
          <w:szCs w:val="28"/>
        </w:rPr>
        <w:t>-</w:t>
      </w:r>
      <w:r w:rsidRPr="006223CB">
        <w:t xml:space="preserve"> </w:t>
      </w:r>
      <w:r w:rsidRPr="006223CB">
        <w:rPr>
          <w:sz w:val="28"/>
          <w:szCs w:val="28"/>
        </w:rPr>
        <w:t xml:space="preserve">Форум Всероссийского совета местного самоуправления на тему  положительных практик по участию молодых граждан в принятии решений на местном уровне, а также заседании Совета по местному самоуправлению при Председателе Совета Федерации </w:t>
      </w:r>
      <w:r w:rsidR="000C68BF" w:rsidRPr="000C68BF">
        <w:rPr>
          <w:sz w:val="28"/>
          <w:szCs w:val="28"/>
        </w:rPr>
        <w:t xml:space="preserve">Федерального Собрания Российской Федерации </w:t>
      </w:r>
      <w:r w:rsidRPr="006223CB">
        <w:rPr>
          <w:sz w:val="28"/>
          <w:szCs w:val="28"/>
        </w:rPr>
        <w:t xml:space="preserve">(10-11 декабря). </w:t>
      </w:r>
    </w:p>
    <w:p w:rsidR="001A0F8C" w:rsidRPr="00AB4BB1" w:rsidRDefault="001A0F8C" w:rsidP="00C31039">
      <w:pPr>
        <w:ind w:firstLine="737"/>
        <w:jc w:val="both"/>
        <w:rPr>
          <w:sz w:val="28"/>
          <w:szCs w:val="28"/>
        </w:rPr>
      </w:pPr>
      <w:r>
        <w:rPr>
          <w:sz w:val="28"/>
          <w:szCs w:val="28"/>
        </w:rPr>
        <w:lastRenderedPageBreak/>
        <w:t>2</w:t>
      </w:r>
      <w:r w:rsidR="000C68BF">
        <w:rPr>
          <w:sz w:val="28"/>
          <w:szCs w:val="28"/>
        </w:rPr>
        <w:t>. К</w:t>
      </w:r>
      <w:r w:rsidRPr="00AB4BB1">
        <w:rPr>
          <w:sz w:val="28"/>
          <w:szCs w:val="28"/>
        </w:rPr>
        <w:t>роме того, комитетом  по результатам рассмотрения обращений федеральных органов власти и в рамках компетенции комитета подготовлена:</w:t>
      </w:r>
    </w:p>
    <w:p w:rsidR="001A0F8C" w:rsidRPr="00AB4BB1" w:rsidRDefault="001A0F8C" w:rsidP="00C31039">
      <w:pPr>
        <w:ind w:firstLine="737"/>
        <w:jc w:val="both"/>
        <w:rPr>
          <w:sz w:val="28"/>
          <w:szCs w:val="28"/>
        </w:rPr>
      </w:pPr>
      <w:r>
        <w:rPr>
          <w:sz w:val="28"/>
          <w:szCs w:val="28"/>
        </w:rPr>
        <w:t>- </w:t>
      </w:r>
      <w:r w:rsidRPr="00AB4BB1">
        <w:rPr>
          <w:sz w:val="28"/>
          <w:szCs w:val="28"/>
        </w:rPr>
        <w:t>информация по теме интернет-конференции: "Проблемы  законодательного обеспечения устойчивого социально-экономического  развития субъектов РФ", проводимой Комитетом Совета Федерации по федеративному устройству, региональной политике, местному самоуправлению и делам Севера;</w:t>
      </w:r>
    </w:p>
    <w:p w:rsidR="001A0F8C" w:rsidRPr="00AB4BB1" w:rsidRDefault="001A0F8C" w:rsidP="00C31039">
      <w:pPr>
        <w:ind w:firstLine="737"/>
        <w:jc w:val="both"/>
        <w:rPr>
          <w:sz w:val="28"/>
          <w:szCs w:val="28"/>
        </w:rPr>
      </w:pPr>
      <w:r w:rsidRPr="00AB4BB1">
        <w:rPr>
          <w:bCs/>
          <w:sz w:val="28"/>
          <w:szCs w:val="28"/>
        </w:rPr>
        <w:t xml:space="preserve">- предложения </w:t>
      </w:r>
      <w:r w:rsidRPr="00AB4BB1">
        <w:rPr>
          <w:sz w:val="28"/>
          <w:szCs w:val="28"/>
        </w:rPr>
        <w:t>в программу работы Комиссии по делам Федерации, региональной политике и местного самоуправления Совета законодателей Российской Федерации при Федеральном Собрании  Р</w:t>
      </w:r>
      <w:r w:rsidR="000C68BF">
        <w:rPr>
          <w:sz w:val="28"/>
          <w:szCs w:val="28"/>
        </w:rPr>
        <w:t>оссийской Федерации на 2014 год.</w:t>
      </w:r>
    </w:p>
    <w:p w:rsidR="001A0F8C" w:rsidRPr="00AB4BB1" w:rsidRDefault="001A0F8C" w:rsidP="00C31039">
      <w:pPr>
        <w:tabs>
          <w:tab w:val="left" w:pos="8100"/>
        </w:tabs>
        <w:ind w:firstLine="737"/>
        <w:jc w:val="both"/>
        <w:rPr>
          <w:sz w:val="28"/>
          <w:szCs w:val="28"/>
        </w:rPr>
      </w:pPr>
      <w:r>
        <w:rPr>
          <w:sz w:val="28"/>
          <w:szCs w:val="28"/>
        </w:rPr>
        <w:t>3</w:t>
      </w:r>
      <w:r w:rsidR="000C68BF">
        <w:rPr>
          <w:sz w:val="28"/>
          <w:szCs w:val="28"/>
        </w:rPr>
        <w:t>.</w:t>
      </w:r>
      <w:r w:rsidR="0007459F">
        <w:rPr>
          <w:sz w:val="28"/>
          <w:szCs w:val="28"/>
        </w:rPr>
        <w:t> </w:t>
      </w:r>
      <w:r w:rsidRPr="00AB4BB1">
        <w:rPr>
          <w:sz w:val="28"/>
          <w:szCs w:val="28"/>
        </w:rPr>
        <w:t xml:space="preserve">В адрес комитета поступали обращения федеральных органов власти, по которым комитет в рамках своей компетенции подготовил информацию о реализации законов на территории области, о сроках приведения законодательства области в соответствие с федеральным законодательством, внес предложения по совершенствованию законодательства. </w:t>
      </w:r>
    </w:p>
    <w:p w:rsidR="001A0F8C" w:rsidRPr="00AB4BB1" w:rsidRDefault="001A0F8C" w:rsidP="00C31039">
      <w:pPr>
        <w:tabs>
          <w:tab w:val="left" w:pos="8100"/>
        </w:tabs>
        <w:ind w:firstLine="737"/>
        <w:jc w:val="both"/>
        <w:rPr>
          <w:sz w:val="28"/>
          <w:szCs w:val="28"/>
        </w:rPr>
      </w:pPr>
      <w:r>
        <w:rPr>
          <w:sz w:val="28"/>
          <w:szCs w:val="28"/>
        </w:rPr>
        <w:t>4</w:t>
      </w:r>
      <w:r w:rsidR="000C68BF">
        <w:rPr>
          <w:sz w:val="28"/>
          <w:szCs w:val="28"/>
        </w:rPr>
        <w:t>. Взаимодействие с п</w:t>
      </w:r>
      <w:r w:rsidRPr="00AB4BB1">
        <w:rPr>
          <w:sz w:val="28"/>
          <w:szCs w:val="28"/>
        </w:rPr>
        <w:t xml:space="preserve">рокуратурой области осуществляется в </w:t>
      </w:r>
      <w:r w:rsidR="000C68BF">
        <w:rPr>
          <w:sz w:val="28"/>
          <w:szCs w:val="28"/>
        </w:rPr>
        <w:t>формах рассмотрения заключений п</w:t>
      </w:r>
      <w:r w:rsidRPr="00AB4BB1">
        <w:rPr>
          <w:sz w:val="28"/>
          <w:szCs w:val="28"/>
        </w:rPr>
        <w:t>рокуратуры</w:t>
      </w:r>
      <w:r w:rsidR="00C146E8" w:rsidRPr="00C146E8">
        <w:rPr>
          <w:sz w:val="28"/>
          <w:szCs w:val="28"/>
        </w:rPr>
        <w:t xml:space="preserve"> области</w:t>
      </w:r>
      <w:r w:rsidRPr="00AB4BB1">
        <w:rPr>
          <w:sz w:val="28"/>
          <w:szCs w:val="28"/>
        </w:rPr>
        <w:t xml:space="preserve"> на все законопроекты, находящиеся в работе комитета, мер прокурорского реагирования, а</w:t>
      </w:r>
      <w:r w:rsidR="00C146E8">
        <w:rPr>
          <w:sz w:val="28"/>
          <w:szCs w:val="28"/>
        </w:rPr>
        <w:t xml:space="preserve"> также участия  представителей п</w:t>
      </w:r>
      <w:r w:rsidRPr="00AB4BB1">
        <w:rPr>
          <w:sz w:val="28"/>
          <w:szCs w:val="28"/>
        </w:rPr>
        <w:t>рокуратуры</w:t>
      </w:r>
      <w:r w:rsidR="00C146E8">
        <w:rPr>
          <w:sz w:val="28"/>
          <w:szCs w:val="28"/>
        </w:rPr>
        <w:t xml:space="preserve"> области</w:t>
      </w:r>
      <w:r w:rsidRPr="00AB4BB1">
        <w:rPr>
          <w:sz w:val="28"/>
          <w:szCs w:val="28"/>
        </w:rPr>
        <w:t xml:space="preserve"> в рабочих группах по разработке и доработке законопроектов.</w:t>
      </w:r>
      <w:r>
        <w:rPr>
          <w:sz w:val="28"/>
          <w:szCs w:val="28"/>
        </w:rPr>
        <w:t xml:space="preserve"> </w:t>
      </w:r>
    </w:p>
    <w:p w:rsidR="001A0F8C" w:rsidRPr="00AB4BB1" w:rsidRDefault="001A0F8C" w:rsidP="00C31039">
      <w:pPr>
        <w:tabs>
          <w:tab w:val="left" w:pos="8100"/>
        </w:tabs>
        <w:ind w:firstLine="737"/>
        <w:jc w:val="both"/>
        <w:rPr>
          <w:sz w:val="28"/>
          <w:szCs w:val="28"/>
        </w:rPr>
      </w:pPr>
      <w:r w:rsidRPr="00AB4BB1">
        <w:rPr>
          <w:sz w:val="28"/>
          <w:szCs w:val="28"/>
        </w:rPr>
        <w:t>Следует отметить, что в целях устранения выявленных несоответст</w:t>
      </w:r>
      <w:r w:rsidR="00C146E8">
        <w:rPr>
          <w:sz w:val="28"/>
          <w:szCs w:val="28"/>
        </w:rPr>
        <w:t>вий в законодательстве области п</w:t>
      </w:r>
      <w:r w:rsidRPr="00AB4BB1">
        <w:rPr>
          <w:sz w:val="28"/>
          <w:szCs w:val="28"/>
        </w:rPr>
        <w:t xml:space="preserve">рокуратура области продолжает активно использовать свое право законодательной инициативы. Так, в отчетном периоде были подготовлены комитетом к  рассмотрению Законодательным Собранием 4 законопроекта, внесенные прокурором области (из них 1 был отклонен). В первом полугодии из прокуратуры Нижегородской области в комитет поступил только один протест, который был рассмотрен и признан обоснованным и подлежащим удовлетворению (постановление от </w:t>
      </w:r>
      <w:r w:rsidRPr="00AB4BB1">
        <w:rPr>
          <w:bCs/>
          <w:sz w:val="28"/>
          <w:szCs w:val="28"/>
        </w:rPr>
        <w:t>24</w:t>
      </w:r>
      <w:r w:rsidR="001F09F2">
        <w:rPr>
          <w:bCs/>
          <w:sz w:val="28"/>
          <w:szCs w:val="28"/>
        </w:rPr>
        <w:t xml:space="preserve"> </w:t>
      </w:r>
      <w:r w:rsidR="0007459F">
        <w:rPr>
          <w:bCs/>
          <w:sz w:val="28"/>
          <w:szCs w:val="28"/>
        </w:rPr>
        <w:t xml:space="preserve">апреля </w:t>
      </w:r>
      <w:r w:rsidRPr="00AB4BB1">
        <w:rPr>
          <w:bCs/>
          <w:sz w:val="28"/>
          <w:szCs w:val="28"/>
        </w:rPr>
        <w:t xml:space="preserve">2014 </w:t>
      </w:r>
      <w:r w:rsidR="0007459F">
        <w:rPr>
          <w:bCs/>
          <w:sz w:val="28"/>
          <w:szCs w:val="28"/>
        </w:rPr>
        <w:t xml:space="preserve"> года </w:t>
      </w:r>
      <w:r w:rsidRPr="00AB4BB1">
        <w:rPr>
          <w:bCs/>
          <w:sz w:val="28"/>
          <w:szCs w:val="28"/>
        </w:rPr>
        <w:t>№ 1312-V)</w:t>
      </w:r>
      <w:r w:rsidRPr="00AB4BB1">
        <w:rPr>
          <w:sz w:val="28"/>
          <w:szCs w:val="28"/>
        </w:rPr>
        <w:t>.</w:t>
      </w:r>
    </w:p>
    <w:p w:rsidR="001A0F8C" w:rsidRPr="00AB4BB1" w:rsidRDefault="001A0F8C" w:rsidP="00C31039">
      <w:pPr>
        <w:tabs>
          <w:tab w:val="left" w:pos="8100"/>
        </w:tabs>
        <w:ind w:firstLine="737"/>
        <w:jc w:val="both"/>
        <w:rPr>
          <w:sz w:val="28"/>
          <w:szCs w:val="28"/>
        </w:rPr>
      </w:pPr>
      <w:r>
        <w:rPr>
          <w:sz w:val="28"/>
          <w:szCs w:val="28"/>
        </w:rPr>
        <w:t>5</w:t>
      </w:r>
      <w:r w:rsidR="00C146E8">
        <w:rPr>
          <w:sz w:val="28"/>
          <w:szCs w:val="28"/>
        </w:rPr>
        <w:t>.</w:t>
      </w:r>
      <w:r w:rsidRPr="00AB4BB1">
        <w:rPr>
          <w:sz w:val="28"/>
          <w:szCs w:val="28"/>
        </w:rPr>
        <w:t xml:space="preserve"> Взаимодействие  комитета с Главным управлением Минюста России по Нижегородской области осуществляется в формах рассмотрения его заключений на законопроекты, а также участия представителей Главного управления в рабочих группах по разработке и доработке законопроектов.</w:t>
      </w:r>
    </w:p>
    <w:p w:rsidR="001A0F8C" w:rsidRPr="00AB4BB1" w:rsidRDefault="001A0F8C" w:rsidP="00C31039">
      <w:pPr>
        <w:tabs>
          <w:tab w:val="left" w:pos="8100"/>
        </w:tabs>
        <w:ind w:firstLine="737"/>
        <w:jc w:val="both"/>
        <w:rPr>
          <w:sz w:val="28"/>
          <w:szCs w:val="28"/>
        </w:rPr>
      </w:pPr>
      <w:r w:rsidRPr="00AB4BB1">
        <w:rPr>
          <w:sz w:val="28"/>
          <w:szCs w:val="28"/>
        </w:rPr>
        <w:t xml:space="preserve">На каждый проект закона, находящийся в работе комитета, было получено заключение Главного управления. </w:t>
      </w:r>
      <w:r w:rsidRPr="006223CB">
        <w:rPr>
          <w:sz w:val="28"/>
          <w:szCs w:val="28"/>
        </w:rPr>
        <w:t>В 2014 году комитет рассмотрел  10  экспертных заключений Главного у</w:t>
      </w:r>
      <w:r w:rsidRPr="00AB4BB1">
        <w:rPr>
          <w:sz w:val="28"/>
          <w:szCs w:val="28"/>
        </w:rPr>
        <w:t>правления на действующие нормативные правовые акты области (все были поддержаны).</w:t>
      </w:r>
    </w:p>
    <w:p w:rsidR="001A0F8C" w:rsidRPr="00AB4BB1" w:rsidRDefault="001A0F8C" w:rsidP="00C31039">
      <w:pPr>
        <w:tabs>
          <w:tab w:val="left" w:pos="8100"/>
        </w:tabs>
        <w:ind w:firstLine="737"/>
        <w:jc w:val="both"/>
        <w:rPr>
          <w:sz w:val="28"/>
          <w:szCs w:val="28"/>
        </w:rPr>
      </w:pPr>
      <w:r w:rsidRPr="00AB4BB1">
        <w:rPr>
          <w:sz w:val="28"/>
          <w:szCs w:val="28"/>
        </w:rPr>
        <w:t>Также комитетом подготовлены предложения к заседанию Координационного совета при Главном управлении Минюста России по Нижегородской области и рекомендаци</w:t>
      </w:r>
      <w:r>
        <w:rPr>
          <w:sz w:val="28"/>
          <w:szCs w:val="28"/>
        </w:rPr>
        <w:t>и</w:t>
      </w:r>
      <w:r w:rsidRPr="00AB4BB1">
        <w:rPr>
          <w:sz w:val="28"/>
          <w:szCs w:val="28"/>
        </w:rPr>
        <w:t xml:space="preserve"> в проект решения совета по вопросу: "Практика регистрации уставов муниципальных образований и </w:t>
      </w:r>
      <w:r w:rsidRPr="00AB4BB1">
        <w:rPr>
          <w:sz w:val="28"/>
          <w:szCs w:val="28"/>
        </w:rPr>
        <w:lastRenderedPageBreak/>
        <w:t>муниципальных правовых актов о внесении изменений в уставы  муниципальных образований".</w:t>
      </w:r>
    </w:p>
    <w:p w:rsidR="001A0F8C" w:rsidRPr="00AB4BB1" w:rsidRDefault="00704285" w:rsidP="00C31039">
      <w:pPr>
        <w:ind w:firstLine="737"/>
        <w:jc w:val="both"/>
        <w:rPr>
          <w:sz w:val="28"/>
          <w:szCs w:val="28"/>
        </w:rPr>
      </w:pPr>
      <w:r>
        <w:rPr>
          <w:sz w:val="28"/>
          <w:szCs w:val="28"/>
        </w:rPr>
        <w:t>6. </w:t>
      </w:r>
      <w:r w:rsidR="001A0F8C" w:rsidRPr="00AB4BB1">
        <w:rPr>
          <w:sz w:val="28"/>
          <w:szCs w:val="28"/>
        </w:rPr>
        <w:t xml:space="preserve">Комитет участвует во всех мероприятиях, организуемых Законодательным Собранием для </w:t>
      </w:r>
      <w:r w:rsidR="001A0F8C">
        <w:rPr>
          <w:sz w:val="28"/>
          <w:szCs w:val="28"/>
        </w:rPr>
        <w:t>органов местного самоуправления:</w:t>
      </w:r>
    </w:p>
    <w:p w:rsidR="001A0F8C" w:rsidRPr="00264407" w:rsidRDefault="001A0F8C" w:rsidP="00C31039">
      <w:pPr>
        <w:ind w:firstLine="737"/>
        <w:jc w:val="both"/>
        <w:rPr>
          <w:sz w:val="28"/>
          <w:szCs w:val="28"/>
        </w:rPr>
      </w:pPr>
      <w:r w:rsidRPr="00264407">
        <w:rPr>
          <w:sz w:val="28"/>
          <w:szCs w:val="28"/>
        </w:rPr>
        <w:t xml:space="preserve">1) комитет принял участие в Парламентском Дне в </w:t>
      </w:r>
      <w:proofErr w:type="spellStart"/>
      <w:r w:rsidRPr="00264407">
        <w:rPr>
          <w:sz w:val="28"/>
          <w:szCs w:val="28"/>
        </w:rPr>
        <w:t>Сергачском</w:t>
      </w:r>
      <w:proofErr w:type="spellEnd"/>
      <w:r w:rsidRPr="00264407">
        <w:rPr>
          <w:sz w:val="28"/>
          <w:szCs w:val="28"/>
        </w:rPr>
        <w:t xml:space="preserve"> (3 апреля), Варнавинском (2 октября), Краснооктябрьском (4 ноября) муниципальных районах, в рамках которых проведены "круглые столы" по актуальным вопросам организации местного самоуправления, организовал посещение  районных мировых судей, нотариусов, адвокатов, участковых уполномоченных полиции, ознакомился с их работой, изучил проблемы. </w:t>
      </w:r>
    </w:p>
    <w:p w:rsidR="001A0F8C" w:rsidRPr="00264407" w:rsidRDefault="001A0F8C" w:rsidP="00C31039">
      <w:pPr>
        <w:ind w:firstLine="737"/>
        <w:jc w:val="both"/>
        <w:rPr>
          <w:sz w:val="28"/>
          <w:szCs w:val="28"/>
        </w:rPr>
      </w:pPr>
      <w:r w:rsidRPr="00264407">
        <w:rPr>
          <w:sz w:val="28"/>
          <w:szCs w:val="28"/>
        </w:rPr>
        <w:t>Кроме того, в рамках заседаний "круглых столов" органам местного самоуправления оказывалась консультативная и методическая помощь по актуальным вопросам местного значения и их реализации, вопросам приведения уставов муниципальных образований в соответствие с принятым региональным законодательством, касающимся реформирования системы органов местного самоуправления в регионе</w:t>
      </w:r>
      <w:r w:rsidR="00704285">
        <w:rPr>
          <w:sz w:val="28"/>
          <w:szCs w:val="28"/>
        </w:rPr>
        <w:t>;</w:t>
      </w:r>
    </w:p>
    <w:p w:rsidR="001A0F8C" w:rsidRPr="00264407" w:rsidRDefault="001F09F2" w:rsidP="00C31039">
      <w:pPr>
        <w:ind w:firstLine="737"/>
        <w:jc w:val="both"/>
        <w:rPr>
          <w:sz w:val="28"/>
          <w:szCs w:val="28"/>
        </w:rPr>
      </w:pPr>
      <w:r>
        <w:rPr>
          <w:noProof/>
          <w:sz w:val="28"/>
          <w:szCs w:val="28"/>
        </w:rPr>
        <w:t>2) </w:t>
      </w:r>
      <w:r w:rsidR="00704285">
        <w:rPr>
          <w:noProof/>
          <w:sz w:val="28"/>
          <w:szCs w:val="28"/>
        </w:rPr>
        <w:t>д</w:t>
      </w:r>
      <w:r w:rsidR="001A0F8C" w:rsidRPr="00AB4BB1">
        <w:rPr>
          <w:sz w:val="28"/>
          <w:szCs w:val="28"/>
        </w:rPr>
        <w:t xml:space="preserve">епутаты комитета приняли участие в заседании Ассоциации представительных органов муниципальных районов и городских округов Нижегородской области 5 марта в </w:t>
      </w:r>
      <w:proofErr w:type="spellStart"/>
      <w:r w:rsidR="001A0F8C" w:rsidRPr="00AB4BB1">
        <w:rPr>
          <w:sz w:val="28"/>
          <w:szCs w:val="28"/>
        </w:rPr>
        <w:t>Перевозском</w:t>
      </w:r>
      <w:proofErr w:type="spellEnd"/>
      <w:r w:rsidR="001A0F8C" w:rsidRPr="00AB4BB1">
        <w:rPr>
          <w:sz w:val="28"/>
          <w:szCs w:val="28"/>
        </w:rPr>
        <w:t xml:space="preserve"> районе, 5 июня в </w:t>
      </w:r>
      <w:proofErr w:type="spellStart"/>
      <w:r w:rsidR="001A0F8C" w:rsidRPr="00AB4BB1">
        <w:rPr>
          <w:sz w:val="28"/>
          <w:szCs w:val="28"/>
        </w:rPr>
        <w:t>Лукояновском</w:t>
      </w:r>
      <w:proofErr w:type="spellEnd"/>
      <w:r w:rsidR="001A0F8C" w:rsidRPr="00AB4BB1">
        <w:rPr>
          <w:sz w:val="28"/>
          <w:szCs w:val="28"/>
        </w:rPr>
        <w:t xml:space="preserve"> рай</w:t>
      </w:r>
      <w:r w:rsidR="001A0F8C">
        <w:rPr>
          <w:sz w:val="28"/>
          <w:szCs w:val="28"/>
        </w:rPr>
        <w:t xml:space="preserve">оне, </w:t>
      </w:r>
      <w:r w:rsidR="001A0F8C" w:rsidRPr="00264407">
        <w:rPr>
          <w:sz w:val="28"/>
          <w:szCs w:val="28"/>
        </w:rPr>
        <w:t>13 ноября в Сосновском районе;</w:t>
      </w:r>
    </w:p>
    <w:p w:rsidR="001A0F8C" w:rsidRDefault="001F09F2" w:rsidP="00C31039">
      <w:pPr>
        <w:ind w:firstLine="737"/>
        <w:jc w:val="both"/>
        <w:rPr>
          <w:sz w:val="28"/>
          <w:szCs w:val="28"/>
        </w:rPr>
      </w:pPr>
      <w:r>
        <w:rPr>
          <w:sz w:val="28"/>
          <w:szCs w:val="28"/>
        </w:rPr>
        <w:t>3) </w:t>
      </w:r>
      <w:r w:rsidR="00704285">
        <w:rPr>
          <w:sz w:val="28"/>
          <w:szCs w:val="28"/>
        </w:rPr>
        <w:t>в</w:t>
      </w:r>
      <w:r w:rsidR="001A0F8C">
        <w:rPr>
          <w:sz w:val="28"/>
          <w:szCs w:val="28"/>
        </w:rPr>
        <w:t xml:space="preserve"> рамках реализации Соглашения о взаимодействии Законодательного Собрания и городской Думы г.Н.Новгород комитет организовал рассмотрение Законодательн</w:t>
      </w:r>
      <w:r w:rsidR="00113CB7">
        <w:rPr>
          <w:sz w:val="28"/>
          <w:szCs w:val="28"/>
        </w:rPr>
        <w:t>ым</w:t>
      </w:r>
      <w:r w:rsidR="001A0F8C">
        <w:rPr>
          <w:sz w:val="28"/>
          <w:szCs w:val="28"/>
        </w:rPr>
        <w:t xml:space="preserve"> Собрани</w:t>
      </w:r>
      <w:r w:rsidR="00113CB7">
        <w:rPr>
          <w:sz w:val="28"/>
          <w:szCs w:val="28"/>
        </w:rPr>
        <w:t>ем</w:t>
      </w:r>
      <w:r w:rsidR="001A0F8C">
        <w:rPr>
          <w:sz w:val="28"/>
          <w:szCs w:val="28"/>
        </w:rPr>
        <w:t xml:space="preserve"> Доклада главы города Нижний Новгород О.В.Сорокина о социально-экономическом развитии городского округа Нижний Новгород. Это второе в</w:t>
      </w:r>
      <w:r w:rsidR="00FF7C27">
        <w:rPr>
          <w:sz w:val="28"/>
          <w:szCs w:val="28"/>
        </w:rPr>
        <w:t>ы</w:t>
      </w:r>
      <w:r w:rsidR="001A0F8C">
        <w:rPr>
          <w:sz w:val="28"/>
          <w:szCs w:val="28"/>
        </w:rPr>
        <w:t>ступление руководителя города Нижн</w:t>
      </w:r>
      <w:r w:rsidR="00FF7C27">
        <w:rPr>
          <w:sz w:val="28"/>
          <w:szCs w:val="28"/>
        </w:rPr>
        <w:t>ий</w:t>
      </w:r>
      <w:r w:rsidR="001A0F8C">
        <w:rPr>
          <w:sz w:val="28"/>
          <w:szCs w:val="28"/>
        </w:rPr>
        <w:t xml:space="preserve"> Новгород перед депутатами Законодательного Собрания, что, полагаем, может говорить о складывающе</w:t>
      </w:r>
      <w:r w:rsidR="00E648A6">
        <w:rPr>
          <w:sz w:val="28"/>
          <w:szCs w:val="28"/>
        </w:rPr>
        <w:t>й</w:t>
      </w:r>
      <w:r w:rsidR="001A0F8C">
        <w:rPr>
          <w:sz w:val="28"/>
          <w:szCs w:val="28"/>
        </w:rPr>
        <w:t xml:space="preserve">ся традиции сотрудничества; </w:t>
      </w:r>
    </w:p>
    <w:p w:rsidR="001A0F8C" w:rsidRPr="00AB4BB1" w:rsidRDefault="001F09F2" w:rsidP="00C31039">
      <w:pPr>
        <w:ind w:firstLine="737"/>
        <w:jc w:val="both"/>
        <w:rPr>
          <w:sz w:val="28"/>
          <w:szCs w:val="28"/>
        </w:rPr>
      </w:pPr>
      <w:r>
        <w:rPr>
          <w:sz w:val="28"/>
          <w:szCs w:val="28"/>
        </w:rPr>
        <w:t>4) </w:t>
      </w:r>
      <w:r w:rsidR="0029115F">
        <w:rPr>
          <w:sz w:val="28"/>
          <w:szCs w:val="28"/>
        </w:rPr>
        <w:t>к</w:t>
      </w:r>
      <w:r w:rsidR="001A0F8C" w:rsidRPr="00AB4BB1">
        <w:rPr>
          <w:sz w:val="28"/>
          <w:szCs w:val="28"/>
        </w:rPr>
        <w:t>омитет в постоянном режиме оказывает методическую помощь муниципальным образованиям области в различных формах. За отчетный период комитетом</w:t>
      </w:r>
      <w:r w:rsidR="001A0F8C">
        <w:rPr>
          <w:sz w:val="28"/>
          <w:szCs w:val="28"/>
        </w:rPr>
        <w:t>:</w:t>
      </w:r>
      <w:r w:rsidR="001A0F8C" w:rsidRPr="00AB4BB1">
        <w:rPr>
          <w:sz w:val="28"/>
          <w:szCs w:val="28"/>
        </w:rPr>
        <w:t xml:space="preserve"> </w:t>
      </w:r>
    </w:p>
    <w:p w:rsidR="001A0F8C" w:rsidRPr="00AB4BB1" w:rsidRDefault="001A0F8C" w:rsidP="00C31039">
      <w:pPr>
        <w:ind w:firstLine="737"/>
        <w:jc w:val="both"/>
        <w:rPr>
          <w:sz w:val="28"/>
          <w:szCs w:val="28"/>
        </w:rPr>
      </w:pPr>
      <w:r w:rsidRPr="00AB4BB1">
        <w:rPr>
          <w:sz w:val="28"/>
          <w:szCs w:val="28"/>
        </w:rPr>
        <w:t xml:space="preserve">- </w:t>
      </w:r>
      <w:r w:rsidRPr="00AB4BB1">
        <w:rPr>
          <w:noProof/>
          <w:sz w:val="28"/>
          <w:szCs w:val="28"/>
        </w:rPr>
        <w:t xml:space="preserve">в связи с обращением поселкового Совета р.п. Мулино Володарского района организован и проведен </w:t>
      </w:r>
      <w:r w:rsidRPr="00AB4BB1">
        <w:rPr>
          <w:sz w:val="28"/>
          <w:szCs w:val="28"/>
        </w:rPr>
        <w:t xml:space="preserve">совместно с </w:t>
      </w:r>
      <w:r w:rsidR="00843D52">
        <w:rPr>
          <w:sz w:val="28"/>
          <w:szCs w:val="28"/>
        </w:rPr>
        <w:t>государственно-</w:t>
      </w:r>
      <w:r w:rsidRPr="00AB4BB1">
        <w:rPr>
          <w:sz w:val="28"/>
          <w:szCs w:val="28"/>
        </w:rPr>
        <w:t>правовым управлением</w:t>
      </w:r>
      <w:r w:rsidRPr="00AB4BB1">
        <w:rPr>
          <w:noProof/>
          <w:sz w:val="28"/>
          <w:szCs w:val="28"/>
        </w:rPr>
        <w:t xml:space="preserve"> </w:t>
      </w:r>
      <w:r w:rsidR="00843D52">
        <w:rPr>
          <w:noProof/>
          <w:sz w:val="28"/>
          <w:szCs w:val="28"/>
        </w:rPr>
        <w:t xml:space="preserve">аппарата Законодательного Собрания </w:t>
      </w:r>
      <w:r w:rsidRPr="00AB4BB1">
        <w:rPr>
          <w:noProof/>
          <w:sz w:val="28"/>
          <w:szCs w:val="28"/>
        </w:rPr>
        <w:t xml:space="preserve">семинар по вопросам муниципального контроля для органов местного самоуправления Володарского района </w:t>
      </w:r>
      <w:r w:rsidRPr="00AB4BB1">
        <w:rPr>
          <w:sz w:val="28"/>
          <w:szCs w:val="28"/>
        </w:rPr>
        <w:t>(13 марта);</w:t>
      </w:r>
    </w:p>
    <w:p w:rsidR="001A0F8C" w:rsidRDefault="001A0F8C" w:rsidP="00C31039">
      <w:pPr>
        <w:ind w:firstLine="737"/>
        <w:jc w:val="both"/>
        <w:rPr>
          <w:sz w:val="28"/>
          <w:szCs w:val="28"/>
        </w:rPr>
      </w:pPr>
      <w:r w:rsidRPr="00AB4BB1">
        <w:rPr>
          <w:sz w:val="28"/>
          <w:szCs w:val="28"/>
        </w:rPr>
        <w:t>-</w:t>
      </w:r>
      <w:r w:rsidR="00366D88">
        <w:rPr>
          <w:sz w:val="28"/>
          <w:szCs w:val="28"/>
        </w:rPr>
        <w:t> </w:t>
      </w:r>
      <w:r w:rsidRPr="00AB4BB1">
        <w:rPr>
          <w:sz w:val="28"/>
          <w:szCs w:val="28"/>
        </w:rPr>
        <w:t xml:space="preserve">совместно с </w:t>
      </w:r>
      <w:r w:rsidR="00843D52" w:rsidRPr="00843D52">
        <w:rPr>
          <w:sz w:val="28"/>
          <w:szCs w:val="28"/>
        </w:rPr>
        <w:t>государственно</w:t>
      </w:r>
      <w:r w:rsidR="00843D52">
        <w:rPr>
          <w:sz w:val="28"/>
          <w:szCs w:val="28"/>
        </w:rPr>
        <w:t>-</w:t>
      </w:r>
      <w:r w:rsidRPr="00AB4BB1">
        <w:rPr>
          <w:sz w:val="28"/>
          <w:szCs w:val="28"/>
        </w:rPr>
        <w:t>правовым управлением</w:t>
      </w:r>
      <w:r w:rsidR="00DF5850" w:rsidRPr="00DF5850">
        <w:rPr>
          <w:noProof/>
          <w:sz w:val="28"/>
          <w:szCs w:val="28"/>
        </w:rPr>
        <w:t xml:space="preserve"> </w:t>
      </w:r>
      <w:r w:rsidR="00DF5850" w:rsidRPr="00DF5850">
        <w:rPr>
          <w:sz w:val="28"/>
          <w:szCs w:val="28"/>
        </w:rPr>
        <w:t>аппарата Законодательного Собрания</w:t>
      </w:r>
      <w:r w:rsidRPr="00AB4BB1">
        <w:rPr>
          <w:sz w:val="28"/>
          <w:szCs w:val="28"/>
        </w:rPr>
        <w:t xml:space="preserve"> подготовлены информационные таблицы о последних изменениях законодательства о местном самоуправле</w:t>
      </w:r>
      <w:r>
        <w:rPr>
          <w:sz w:val="28"/>
          <w:szCs w:val="28"/>
        </w:rPr>
        <w:t>нии;</w:t>
      </w:r>
    </w:p>
    <w:p w:rsidR="001A0F8C" w:rsidRPr="00AB4BB1" w:rsidRDefault="001A0F8C" w:rsidP="00C31039">
      <w:pPr>
        <w:ind w:firstLine="737"/>
        <w:jc w:val="both"/>
        <w:rPr>
          <w:sz w:val="28"/>
          <w:szCs w:val="28"/>
        </w:rPr>
      </w:pPr>
      <w:r>
        <w:rPr>
          <w:sz w:val="28"/>
          <w:szCs w:val="28"/>
        </w:rPr>
        <w:t>-приня</w:t>
      </w:r>
      <w:r w:rsidR="00366D88">
        <w:rPr>
          <w:sz w:val="28"/>
          <w:szCs w:val="28"/>
        </w:rPr>
        <w:t>то</w:t>
      </w:r>
      <w:r>
        <w:rPr>
          <w:sz w:val="28"/>
          <w:szCs w:val="28"/>
        </w:rPr>
        <w:t xml:space="preserve"> участие в ф</w:t>
      </w:r>
      <w:r w:rsidRPr="00FE5E8D">
        <w:rPr>
          <w:sz w:val="28"/>
          <w:szCs w:val="28"/>
        </w:rPr>
        <w:t>орум</w:t>
      </w:r>
      <w:r>
        <w:rPr>
          <w:sz w:val="28"/>
          <w:szCs w:val="28"/>
        </w:rPr>
        <w:t>е</w:t>
      </w:r>
      <w:r w:rsidRPr="00FE5E8D">
        <w:rPr>
          <w:sz w:val="28"/>
          <w:szCs w:val="28"/>
        </w:rPr>
        <w:t xml:space="preserve"> ВСМС "Лучшие муниципальные практики Нижегородской области"</w:t>
      </w:r>
      <w:r w:rsidR="00366D88">
        <w:rPr>
          <w:sz w:val="28"/>
          <w:szCs w:val="28"/>
        </w:rPr>
        <w:t>;</w:t>
      </w:r>
      <w:r w:rsidRPr="00FE5E8D">
        <w:rPr>
          <w:sz w:val="28"/>
          <w:szCs w:val="28"/>
        </w:rPr>
        <w:t xml:space="preserve"> </w:t>
      </w:r>
      <w:r w:rsidRPr="00AB4BB1">
        <w:rPr>
          <w:sz w:val="28"/>
          <w:szCs w:val="28"/>
        </w:rPr>
        <w:t xml:space="preserve"> </w:t>
      </w:r>
    </w:p>
    <w:p w:rsidR="001A0F8C" w:rsidRDefault="001F09F2" w:rsidP="00C31039">
      <w:pPr>
        <w:ind w:firstLine="737"/>
        <w:jc w:val="both"/>
        <w:rPr>
          <w:sz w:val="28"/>
          <w:szCs w:val="28"/>
        </w:rPr>
      </w:pPr>
      <w:r>
        <w:rPr>
          <w:sz w:val="28"/>
          <w:szCs w:val="28"/>
        </w:rPr>
        <w:t>5) </w:t>
      </w:r>
      <w:r w:rsidR="00366D88">
        <w:rPr>
          <w:sz w:val="28"/>
          <w:szCs w:val="28"/>
        </w:rPr>
        <w:t>к</w:t>
      </w:r>
      <w:r w:rsidR="001A0F8C" w:rsidRPr="00AB4BB1">
        <w:rPr>
          <w:sz w:val="28"/>
          <w:szCs w:val="28"/>
        </w:rPr>
        <w:t>омитет осуществляет консультации в устной и письменной форме по вопросам изменения границ и преобразований муниципальных образований, административ</w:t>
      </w:r>
      <w:r w:rsidR="001A0F8C">
        <w:rPr>
          <w:sz w:val="28"/>
          <w:szCs w:val="28"/>
        </w:rPr>
        <w:t>но-территориального устр</w:t>
      </w:r>
      <w:r w:rsidR="00366D88">
        <w:rPr>
          <w:sz w:val="28"/>
          <w:szCs w:val="28"/>
        </w:rPr>
        <w:t>ойства;</w:t>
      </w:r>
    </w:p>
    <w:p w:rsidR="001A0F8C" w:rsidRPr="009344C2" w:rsidRDefault="001A0F8C" w:rsidP="00C31039">
      <w:pPr>
        <w:ind w:firstLine="737"/>
        <w:jc w:val="both"/>
        <w:rPr>
          <w:sz w:val="28"/>
          <w:szCs w:val="28"/>
        </w:rPr>
      </w:pPr>
      <w:r>
        <w:rPr>
          <w:sz w:val="28"/>
          <w:szCs w:val="28"/>
        </w:rPr>
        <w:lastRenderedPageBreak/>
        <w:t>6</w:t>
      </w:r>
      <w:r w:rsidR="00395B92">
        <w:rPr>
          <w:sz w:val="28"/>
          <w:szCs w:val="28"/>
        </w:rPr>
        <w:t>) о</w:t>
      </w:r>
      <w:r w:rsidRPr="009344C2">
        <w:rPr>
          <w:sz w:val="28"/>
          <w:szCs w:val="28"/>
        </w:rPr>
        <w:t xml:space="preserve">тдельно следует отметить работу комитета в связи с реализацией реформы местного самоуправления. </w:t>
      </w:r>
    </w:p>
    <w:p w:rsidR="001A0F8C" w:rsidRPr="009344C2" w:rsidRDefault="001A0F8C" w:rsidP="00C31039">
      <w:pPr>
        <w:ind w:firstLine="737"/>
        <w:jc w:val="both"/>
        <w:rPr>
          <w:sz w:val="28"/>
          <w:szCs w:val="28"/>
        </w:rPr>
      </w:pPr>
      <w:r w:rsidRPr="009344C2">
        <w:rPr>
          <w:sz w:val="28"/>
          <w:szCs w:val="28"/>
        </w:rPr>
        <w:t>В связи с принятием Федерального закона от 27</w:t>
      </w:r>
      <w:r w:rsidR="001F09F2">
        <w:rPr>
          <w:sz w:val="28"/>
          <w:szCs w:val="28"/>
        </w:rPr>
        <w:t xml:space="preserve"> мая </w:t>
      </w:r>
      <w:r w:rsidRPr="009344C2">
        <w:rPr>
          <w:sz w:val="28"/>
          <w:szCs w:val="28"/>
        </w:rPr>
        <w:t xml:space="preserve">2014 года </w:t>
      </w:r>
      <w:r w:rsidR="001F09F2">
        <w:rPr>
          <w:sz w:val="28"/>
          <w:szCs w:val="28"/>
        </w:rPr>
        <w:t xml:space="preserve">            </w:t>
      </w:r>
      <w:r w:rsidRPr="009344C2">
        <w:rPr>
          <w:sz w:val="28"/>
          <w:szCs w:val="28"/>
        </w:rPr>
        <w:t xml:space="preserve">№ 136-ФЗ до органов местного самоуправления доведена подробная информация и даются разъяснения об основных положениях реформы местного самоуправления. Дважды по инициативе комитета эта тема была предметом рассмотрения на заседаниях Ассоциации представительных органов </w:t>
      </w:r>
      <w:r w:rsidR="00395B92">
        <w:rPr>
          <w:sz w:val="28"/>
          <w:szCs w:val="28"/>
        </w:rPr>
        <w:t xml:space="preserve">муниципальных </w:t>
      </w:r>
      <w:r w:rsidRPr="009344C2">
        <w:rPr>
          <w:sz w:val="28"/>
          <w:szCs w:val="28"/>
        </w:rPr>
        <w:t xml:space="preserve">районов и городских округов Нижегородской области и на всех проведенных Парламентских днях. </w:t>
      </w:r>
    </w:p>
    <w:p w:rsidR="001A0F8C" w:rsidRPr="009344C2" w:rsidRDefault="001A0F8C" w:rsidP="00C31039">
      <w:pPr>
        <w:ind w:firstLine="737"/>
        <w:jc w:val="both"/>
        <w:rPr>
          <w:sz w:val="28"/>
          <w:szCs w:val="28"/>
        </w:rPr>
      </w:pPr>
      <w:r w:rsidRPr="009344C2">
        <w:rPr>
          <w:sz w:val="28"/>
          <w:szCs w:val="28"/>
        </w:rPr>
        <w:t>Комитет принимал участие в деятельности сформированной Губернатором области межведомственной рабоч</w:t>
      </w:r>
      <w:r w:rsidR="00395B92">
        <w:rPr>
          <w:sz w:val="28"/>
          <w:szCs w:val="28"/>
        </w:rPr>
        <w:t>ей</w:t>
      </w:r>
      <w:r w:rsidRPr="009344C2">
        <w:rPr>
          <w:sz w:val="28"/>
          <w:szCs w:val="28"/>
        </w:rPr>
        <w:t xml:space="preserve"> группы по реализации указанного Федерального закона, в рамках которой разрабатыва</w:t>
      </w:r>
      <w:r w:rsidR="001D32B0">
        <w:rPr>
          <w:sz w:val="28"/>
          <w:szCs w:val="28"/>
        </w:rPr>
        <w:t>лся</w:t>
      </w:r>
      <w:r w:rsidRPr="009344C2">
        <w:rPr>
          <w:sz w:val="28"/>
          <w:szCs w:val="28"/>
        </w:rPr>
        <w:t xml:space="preserve">  проект закона области "Об организации местного самоуправления в Нижегородской области", изучалось мнени</w:t>
      </w:r>
      <w:r w:rsidR="001D32B0">
        <w:rPr>
          <w:sz w:val="28"/>
          <w:szCs w:val="28"/>
        </w:rPr>
        <w:t>е</w:t>
      </w:r>
      <w:r w:rsidRPr="009344C2">
        <w:rPr>
          <w:sz w:val="28"/>
          <w:szCs w:val="28"/>
        </w:rPr>
        <w:t xml:space="preserve"> муниципальных образований.</w:t>
      </w:r>
    </w:p>
    <w:p w:rsidR="001A0F8C" w:rsidRDefault="001A0F8C" w:rsidP="00C31039">
      <w:pPr>
        <w:ind w:firstLine="737"/>
        <w:jc w:val="both"/>
        <w:rPr>
          <w:sz w:val="28"/>
          <w:szCs w:val="28"/>
        </w:rPr>
      </w:pPr>
      <w:r w:rsidRPr="009344C2">
        <w:rPr>
          <w:sz w:val="28"/>
          <w:szCs w:val="28"/>
        </w:rPr>
        <w:t xml:space="preserve">Благодаря проведенной </w:t>
      </w:r>
      <w:r>
        <w:rPr>
          <w:sz w:val="28"/>
          <w:szCs w:val="28"/>
        </w:rPr>
        <w:t>работе</w:t>
      </w:r>
      <w:r w:rsidRPr="009344C2">
        <w:rPr>
          <w:sz w:val="28"/>
          <w:szCs w:val="28"/>
        </w:rPr>
        <w:t xml:space="preserve"> были приняты в установленные федеральным законодательством сроки три закона области об организации местного самоуправления в Нижегородской области.</w:t>
      </w:r>
    </w:p>
    <w:p w:rsidR="001A0F8C" w:rsidRPr="009344C2" w:rsidRDefault="001A0F8C" w:rsidP="00C31039">
      <w:pPr>
        <w:ind w:firstLine="737"/>
        <w:jc w:val="both"/>
        <w:rPr>
          <w:sz w:val="28"/>
          <w:szCs w:val="28"/>
        </w:rPr>
      </w:pPr>
      <w:r>
        <w:rPr>
          <w:sz w:val="28"/>
          <w:szCs w:val="28"/>
        </w:rPr>
        <w:t>На 2015 год комитетом запланирован мониторинг реализации принятых решений.</w:t>
      </w:r>
      <w:r w:rsidRPr="009344C2">
        <w:rPr>
          <w:sz w:val="28"/>
          <w:szCs w:val="28"/>
        </w:rPr>
        <w:t xml:space="preserve"> </w:t>
      </w:r>
    </w:p>
    <w:p w:rsidR="001A0F8C" w:rsidRDefault="001D32B0" w:rsidP="00C31039">
      <w:pPr>
        <w:ind w:firstLine="737"/>
        <w:jc w:val="both"/>
        <w:rPr>
          <w:sz w:val="28"/>
          <w:szCs w:val="28"/>
        </w:rPr>
      </w:pPr>
      <w:r>
        <w:rPr>
          <w:sz w:val="28"/>
          <w:szCs w:val="28"/>
        </w:rPr>
        <w:t>7.</w:t>
      </w:r>
      <w:r w:rsidR="001A0F8C" w:rsidRPr="00AB4BB1">
        <w:rPr>
          <w:sz w:val="28"/>
          <w:szCs w:val="28"/>
        </w:rPr>
        <w:t xml:space="preserve"> Всего по вопросам ведения комит</w:t>
      </w:r>
      <w:r>
        <w:rPr>
          <w:sz w:val="28"/>
          <w:szCs w:val="28"/>
        </w:rPr>
        <w:t>ета за отчетный период поступили</w:t>
      </w:r>
      <w:r w:rsidR="001A0F8C" w:rsidRPr="00AB4BB1">
        <w:rPr>
          <w:sz w:val="28"/>
          <w:szCs w:val="28"/>
        </w:rPr>
        <w:t xml:space="preserve"> </w:t>
      </w:r>
      <w:r w:rsidR="001A0F8C">
        <w:rPr>
          <w:sz w:val="28"/>
          <w:szCs w:val="28"/>
        </w:rPr>
        <w:t>61</w:t>
      </w:r>
      <w:r w:rsidR="001A0F8C" w:rsidRPr="0081530B">
        <w:rPr>
          <w:sz w:val="28"/>
          <w:szCs w:val="28"/>
        </w:rPr>
        <w:t xml:space="preserve"> </w:t>
      </w:r>
      <w:r w:rsidR="001A0F8C" w:rsidRPr="00AB4BB1">
        <w:rPr>
          <w:sz w:val="28"/>
          <w:szCs w:val="28"/>
        </w:rPr>
        <w:t>обращени</w:t>
      </w:r>
      <w:r>
        <w:rPr>
          <w:sz w:val="28"/>
          <w:szCs w:val="28"/>
        </w:rPr>
        <w:t>е</w:t>
      </w:r>
      <w:r w:rsidR="001A0F8C">
        <w:rPr>
          <w:sz w:val="28"/>
          <w:szCs w:val="28"/>
        </w:rPr>
        <w:t>, запрос</w:t>
      </w:r>
      <w:r w:rsidR="001A0F8C" w:rsidRPr="00AB4BB1">
        <w:rPr>
          <w:sz w:val="28"/>
          <w:szCs w:val="28"/>
        </w:rPr>
        <w:t xml:space="preserve"> от органов местного самоуправления. На </w:t>
      </w:r>
      <w:r w:rsidR="001A0F8C">
        <w:rPr>
          <w:sz w:val="28"/>
          <w:szCs w:val="28"/>
        </w:rPr>
        <w:t>58</w:t>
      </w:r>
      <w:r w:rsidR="001A0F8C" w:rsidRPr="00AB4BB1">
        <w:rPr>
          <w:sz w:val="28"/>
          <w:szCs w:val="28"/>
        </w:rPr>
        <w:t xml:space="preserve"> обращени</w:t>
      </w:r>
      <w:r w:rsidR="001A0F8C">
        <w:rPr>
          <w:sz w:val="28"/>
          <w:szCs w:val="28"/>
        </w:rPr>
        <w:t>й</w:t>
      </w:r>
      <w:r w:rsidR="001A0F8C" w:rsidRPr="00AB4BB1">
        <w:rPr>
          <w:sz w:val="28"/>
          <w:szCs w:val="28"/>
        </w:rPr>
        <w:t xml:space="preserve"> подготовлены и направлен</w:t>
      </w:r>
      <w:r w:rsidR="001A0F8C">
        <w:rPr>
          <w:sz w:val="28"/>
          <w:szCs w:val="28"/>
        </w:rPr>
        <w:t>ы</w:t>
      </w:r>
      <w:r w:rsidR="001A0F8C" w:rsidRPr="00AB4BB1">
        <w:rPr>
          <w:sz w:val="28"/>
          <w:szCs w:val="28"/>
        </w:rPr>
        <w:t xml:space="preserve"> исчерпывающие ответы</w:t>
      </w:r>
      <w:r w:rsidR="001A0F8C">
        <w:rPr>
          <w:sz w:val="28"/>
          <w:szCs w:val="28"/>
        </w:rPr>
        <w:t>, разъяснения, 3 обращения находятся на рассмотрении</w:t>
      </w:r>
      <w:r w:rsidR="001A0F8C" w:rsidRPr="00AB4BB1">
        <w:rPr>
          <w:sz w:val="28"/>
          <w:szCs w:val="28"/>
        </w:rPr>
        <w:t>.</w:t>
      </w:r>
    </w:p>
    <w:p w:rsidR="00EF0649" w:rsidRPr="00AB4BB1" w:rsidRDefault="00EF0649" w:rsidP="00EF0649">
      <w:pPr>
        <w:ind w:firstLine="709"/>
        <w:jc w:val="both"/>
        <w:rPr>
          <w:sz w:val="28"/>
          <w:szCs w:val="28"/>
        </w:rPr>
      </w:pPr>
    </w:p>
    <w:p w:rsidR="00715995" w:rsidRDefault="006A5D08" w:rsidP="001F09F2">
      <w:pPr>
        <w:pStyle w:val="Eiiey"/>
        <w:tabs>
          <w:tab w:val="left" w:pos="0"/>
          <w:tab w:val="left" w:pos="993"/>
        </w:tabs>
        <w:spacing w:before="0"/>
        <w:ind w:left="0" w:firstLine="709"/>
        <w:jc w:val="center"/>
        <w:rPr>
          <w:rFonts w:ascii="Times New Roman" w:hAnsi="Times New Roman"/>
          <w:b/>
          <w:sz w:val="28"/>
          <w:szCs w:val="28"/>
        </w:rPr>
      </w:pPr>
      <w:r w:rsidRPr="0087283F">
        <w:rPr>
          <w:rFonts w:ascii="Times New Roman" w:hAnsi="Times New Roman"/>
          <w:b/>
          <w:sz w:val="28"/>
          <w:szCs w:val="28"/>
        </w:rPr>
        <w:t>Комитет</w:t>
      </w:r>
      <w:r w:rsidR="00715995" w:rsidRPr="0087283F">
        <w:rPr>
          <w:rFonts w:ascii="Times New Roman" w:hAnsi="Times New Roman"/>
          <w:b/>
          <w:sz w:val="28"/>
          <w:szCs w:val="28"/>
        </w:rPr>
        <w:t xml:space="preserve"> </w:t>
      </w:r>
      <w:r w:rsidR="00B27B3A" w:rsidRPr="0087283F">
        <w:rPr>
          <w:rFonts w:ascii="Times New Roman" w:hAnsi="Times New Roman"/>
          <w:b/>
          <w:sz w:val="28"/>
          <w:szCs w:val="28"/>
        </w:rPr>
        <w:t>Законодательного Собрания</w:t>
      </w:r>
      <w:r w:rsidR="00B27B3A" w:rsidRPr="0087283F">
        <w:rPr>
          <w:rFonts w:ascii="Times New Roman" w:hAnsi="Times New Roman"/>
          <w:sz w:val="28"/>
          <w:szCs w:val="28"/>
        </w:rPr>
        <w:t xml:space="preserve"> </w:t>
      </w:r>
      <w:r w:rsidR="00715995" w:rsidRPr="0087283F">
        <w:rPr>
          <w:rFonts w:ascii="Times New Roman" w:hAnsi="Times New Roman"/>
          <w:b/>
          <w:sz w:val="28"/>
          <w:szCs w:val="28"/>
        </w:rPr>
        <w:t>по информационной политике, регламенту и вопросам развития институтов гражданского общества</w:t>
      </w:r>
    </w:p>
    <w:p w:rsidR="001F09F2" w:rsidRPr="00283FE3" w:rsidRDefault="001F09F2" w:rsidP="001F09F2">
      <w:pPr>
        <w:pStyle w:val="Eiiey"/>
        <w:tabs>
          <w:tab w:val="left" w:pos="0"/>
          <w:tab w:val="left" w:pos="993"/>
        </w:tabs>
        <w:spacing w:before="0"/>
        <w:ind w:left="0" w:firstLine="709"/>
        <w:jc w:val="center"/>
        <w:rPr>
          <w:rFonts w:ascii="Times New Roman" w:hAnsi="Times New Roman"/>
          <w:sz w:val="28"/>
          <w:szCs w:val="28"/>
        </w:rPr>
      </w:pPr>
    </w:p>
    <w:p w:rsidR="006A5D08" w:rsidRPr="00283FE3" w:rsidRDefault="006A5D08" w:rsidP="00C31039">
      <w:pPr>
        <w:pStyle w:val="Eiiey"/>
        <w:tabs>
          <w:tab w:val="left" w:pos="0"/>
          <w:tab w:val="left" w:pos="993"/>
        </w:tabs>
        <w:spacing w:before="0"/>
        <w:ind w:left="0" w:firstLine="737"/>
        <w:jc w:val="both"/>
        <w:rPr>
          <w:rFonts w:ascii="Times New Roman" w:hAnsi="Times New Roman"/>
          <w:sz w:val="28"/>
          <w:szCs w:val="28"/>
        </w:rPr>
      </w:pPr>
      <w:r w:rsidRPr="00283FE3">
        <w:rPr>
          <w:rFonts w:ascii="Times New Roman" w:hAnsi="Times New Roman"/>
          <w:sz w:val="28"/>
          <w:szCs w:val="28"/>
        </w:rPr>
        <w:t>В отчетном периоде были проведены следующие мероприятия:</w:t>
      </w:r>
    </w:p>
    <w:p w:rsidR="00C941F0" w:rsidRPr="00283FE3" w:rsidRDefault="00C941F0" w:rsidP="00C31039">
      <w:pPr>
        <w:ind w:firstLine="737"/>
        <w:jc w:val="both"/>
        <w:rPr>
          <w:color w:val="000000"/>
          <w:sz w:val="28"/>
          <w:szCs w:val="28"/>
        </w:rPr>
      </w:pPr>
      <w:r w:rsidRPr="00283FE3">
        <w:rPr>
          <w:sz w:val="28"/>
          <w:szCs w:val="28"/>
        </w:rPr>
        <w:t>- встреча на тему "Молодежный общественный контроль в сфере ЖКХ" депутатов Законодательного Собрания,</w:t>
      </w:r>
      <w:r w:rsidRPr="00283FE3">
        <w:rPr>
          <w:color w:val="FF0000"/>
          <w:sz w:val="28"/>
          <w:szCs w:val="28"/>
        </w:rPr>
        <w:t xml:space="preserve"> </w:t>
      </w:r>
      <w:r w:rsidRPr="00283FE3">
        <w:rPr>
          <w:sz w:val="28"/>
          <w:szCs w:val="28"/>
        </w:rPr>
        <w:t xml:space="preserve">руководителей </w:t>
      </w:r>
      <w:r w:rsidR="00393705">
        <w:rPr>
          <w:sz w:val="28"/>
          <w:szCs w:val="28"/>
        </w:rPr>
        <w:t>аппаратов комитетов</w:t>
      </w:r>
      <w:r w:rsidRPr="00283FE3">
        <w:rPr>
          <w:sz w:val="28"/>
          <w:szCs w:val="28"/>
        </w:rPr>
        <w:t xml:space="preserve"> Законодательного Собрания, представителей, Молодежного парламента при Законодательном Собрании и Ассоциации ТСЖ г. Нижн</w:t>
      </w:r>
      <w:r w:rsidR="00393705">
        <w:rPr>
          <w:sz w:val="28"/>
          <w:szCs w:val="28"/>
        </w:rPr>
        <w:t>ий Новгород</w:t>
      </w:r>
      <w:r w:rsidRPr="00283FE3">
        <w:rPr>
          <w:sz w:val="28"/>
          <w:szCs w:val="28"/>
        </w:rPr>
        <w:t xml:space="preserve">, в рамках которой </w:t>
      </w:r>
      <w:r w:rsidRPr="00283FE3">
        <w:rPr>
          <w:color w:val="000000"/>
          <w:sz w:val="28"/>
          <w:szCs w:val="28"/>
        </w:rPr>
        <w:t xml:space="preserve">состоялось подписание соглашения о сотрудничестве Молодежного парламента при Законодательном Собрании Нижегородской области с Региональным центром общественного контроля в сфере ЖКХ. Документ предусматривает обмен опытом и реализацию совместных проектов по вопросам общественного контроля в сфере жилищно-коммунального хозяйства, участие в проведении семинаров, </w:t>
      </w:r>
      <w:r w:rsidR="00393705">
        <w:rPr>
          <w:color w:val="000000"/>
          <w:sz w:val="28"/>
          <w:szCs w:val="28"/>
        </w:rPr>
        <w:t>"</w:t>
      </w:r>
      <w:r w:rsidRPr="00283FE3">
        <w:rPr>
          <w:color w:val="000000"/>
          <w:sz w:val="28"/>
          <w:szCs w:val="28"/>
        </w:rPr>
        <w:t>круглых столов</w:t>
      </w:r>
      <w:r w:rsidR="00393705">
        <w:rPr>
          <w:color w:val="000000"/>
          <w:sz w:val="28"/>
          <w:szCs w:val="28"/>
        </w:rPr>
        <w:t>"</w:t>
      </w:r>
      <w:r w:rsidRPr="00283FE3">
        <w:rPr>
          <w:color w:val="000000"/>
          <w:sz w:val="28"/>
          <w:szCs w:val="28"/>
        </w:rPr>
        <w:t>, конференций, направленных на повышение правовой культуры и грамотности населения в этом вопросе. Молодежный парламент также</w:t>
      </w:r>
      <w:r w:rsidR="00C96ADF">
        <w:rPr>
          <w:color w:val="000000"/>
          <w:sz w:val="28"/>
          <w:szCs w:val="28"/>
        </w:rPr>
        <w:t>,</w:t>
      </w:r>
      <w:r w:rsidRPr="00283FE3">
        <w:rPr>
          <w:color w:val="000000"/>
          <w:sz w:val="28"/>
          <w:szCs w:val="28"/>
        </w:rPr>
        <w:t xml:space="preserve"> в свою очередь</w:t>
      </w:r>
      <w:r w:rsidR="00C96ADF">
        <w:rPr>
          <w:color w:val="000000"/>
          <w:sz w:val="28"/>
          <w:szCs w:val="28"/>
        </w:rPr>
        <w:t>,</w:t>
      </w:r>
      <w:r w:rsidRPr="00283FE3">
        <w:rPr>
          <w:color w:val="000000"/>
          <w:sz w:val="28"/>
          <w:szCs w:val="28"/>
        </w:rPr>
        <w:t xml:space="preserve"> может вносить в Региональный центр ЖКХ предложения по изменениям в действующее законодательство в этой отрасли</w:t>
      </w:r>
      <w:r w:rsidR="001F09F2">
        <w:rPr>
          <w:color w:val="000000"/>
          <w:sz w:val="28"/>
          <w:szCs w:val="28"/>
        </w:rPr>
        <w:t xml:space="preserve"> (</w:t>
      </w:r>
      <w:r w:rsidR="001F09F2" w:rsidRPr="001F09F2">
        <w:rPr>
          <w:color w:val="000000"/>
          <w:sz w:val="28"/>
          <w:szCs w:val="28"/>
        </w:rPr>
        <w:t>31 января 2014 года</w:t>
      </w:r>
      <w:r w:rsidR="001F09F2">
        <w:rPr>
          <w:color w:val="000000"/>
          <w:sz w:val="28"/>
          <w:szCs w:val="28"/>
        </w:rPr>
        <w:t>)</w:t>
      </w:r>
      <w:r w:rsidRPr="00283FE3">
        <w:rPr>
          <w:color w:val="000000"/>
          <w:sz w:val="28"/>
          <w:szCs w:val="28"/>
        </w:rPr>
        <w:t>;</w:t>
      </w:r>
    </w:p>
    <w:p w:rsidR="00C941F0" w:rsidRPr="00283FE3" w:rsidRDefault="00C941F0" w:rsidP="00C31039">
      <w:pPr>
        <w:shd w:val="clear" w:color="auto" w:fill="FFFFFF"/>
        <w:ind w:firstLine="737"/>
        <w:jc w:val="both"/>
        <w:rPr>
          <w:sz w:val="28"/>
          <w:szCs w:val="28"/>
        </w:rPr>
      </w:pPr>
      <w:r w:rsidRPr="00283FE3">
        <w:rPr>
          <w:sz w:val="28"/>
          <w:szCs w:val="28"/>
        </w:rPr>
        <w:lastRenderedPageBreak/>
        <w:t xml:space="preserve">- День Законодательного Собрания </w:t>
      </w:r>
      <w:r w:rsidRPr="00283FE3">
        <w:rPr>
          <w:color w:val="000000"/>
          <w:sz w:val="28"/>
          <w:szCs w:val="28"/>
        </w:rPr>
        <w:t> в федеральном государственном бюджетном образовательном учреждении высшего профессионального образования "Нижегородская государственная</w:t>
      </w:r>
      <w:r w:rsidR="00EF0649">
        <w:rPr>
          <w:color w:val="000000"/>
          <w:sz w:val="28"/>
          <w:szCs w:val="28"/>
        </w:rPr>
        <w:t xml:space="preserve"> </w:t>
      </w:r>
      <w:r w:rsidRPr="00283FE3">
        <w:rPr>
          <w:color w:val="000000"/>
          <w:sz w:val="28"/>
          <w:szCs w:val="28"/>
        </w:rPr>
        <w:t>сельскохозяйственная академия"</w:t>
      </w:r>
      <w:r w:rsidR="00EB595F">
        <w:rPr>
          <w:color w:val="000000"/>
          <w:sz w:val="28"/>
          <w:szCs w:val="28"/>
        </w:rPr>
        <w:t xml:space="preserve"> (</w:t>
      </w:r>
      <w:r w:rsidR="00EB595F" w:rsidRPr="00EB595F">
        <w:rPr>
          <w:color w:val="000000"/>
          <w:sz w:val="28"/>
          <w:szCs w:val="28"/>
        </w:rPr>
        <w:t>12 февраля 2014 года</w:t>
      </w:r>
      <w:r w:rsidR="00EB595F">
        <w:rPr>
          <w:color w:val="000000"/>
          <w:sz w:val="28"/>
          <w:szCs w:val="28"/>
        </w:rPr>
        <w:t>)</w:t>
      </w:r>
      <w:r w:rsidRPr="00283FE3">
        <w:rPr>
          <w:color w:val="000000"/>
          <w:sz w:val="28"/>
          <w:szCs w:val="28"/>
        </w:rPr>
        <w:t>.</w:t>
      </w:r>
      <w:r w:rsidRPr="00283FE3">
        <w:rPr>
          <w:sz w:val="28"/>
          <w:szCs w:val="28"/>
        </w:rPr>
        <w:t xml:space="preserve"> В мероприятии приняли участие депутаты Законодательного Собрания, представители Правительства области, члены Молодежного парламента, научно-консультативного совета, руководители сельхозпредприятий, преподаватели и студенты Академии. Одним из главных событий этого мероприятия стало подписание соглашения о взаимодействии регионального парламента и НГСХА, которое будет способствовать активному сотрудничеству депутатов с профессорско-преподавательским составом и студентами вуза; </w:t>
      </w:r>
    </w:p>
    <w:p w:rsidR="00C941F0" w:rsidRPr="00283FE3" w:rsidRDefault="00C941F0" w:rsidP="00C31039">
      <w:pPr>
        <w:pStyle w:val="af0"/>
        <w:ind w:firstLine="737"/>
        <w:jc w:val="both"/>
        <w:rPr>
          <w:rFonts w:ascii="Times New Roman" w:hAnsi="Times New Roman"/>
          <w:b w:val="0"/>
          <w:sz w:val="28"/>
          <w:szCs w:val="28"/>
        </w:rPr>
      </w:pPr>
      <w:r w:rsidRPr="00283FE3">
        <w:rPr>
          <w:rFonts w:ascii="Times New Roman" w:hAnsi="Times New Roman"/>
          <w:b w:val="0"/>
          <w:sz w:val="28"/>
          <w:szCs w:val="28"/>
        </w:rPr>
        <w:t>- заседание р</w:t>
      </w:r>
      <w:r w:rsidRPr="00283FE3">
        <w:rPr>
          <w:rFonts w:ascii="Times New Roman" w:hAnsi="Times New Roman"/>
          <w:b w:val="0"/>
          <w:noProof/>
          <w:sz w:val="28"/>
          <w:szCs w:val="28"/>
        </w:rPr>
        <w:t>абочей группы по мон</w:t>
      </w:r>
      <w:r w:rsidR="00C96ADF">
        <w:rPr>
          <w:rFonts w:ascii="Times New Roman" w:hAnsi="Times New Roman"/>
          <w:b w:val="0"/>
          <w:noProof/>
          <w:sz w:val="28"/>
          <w:szCs w:val="28"/>
        </w:rPr>
        <w:t>и</w:t>
      </w:r>
      <w:r w:rsidRPr="00283FE3">
        <w:rPr>
          <w:rFonts w:ascii="Times New Roman" w:hAnsi="Times New Roman"/>
          <w:b w:val="0"/>
          <w:noProof/>
          <w:sz w:val="28"/>
          <w:szCs w:val="28"/>
        </w:rPr>
        <w:t xml:space="preserve">торингу </w:t>
      </w:r>
      <w:r w:rsidRPr="00283FE3">
        <w:rPr>
          <w:rFonts w:ascii="Times New Roman" w:hAnsi="Times New Roman"/>
          <w:b w:val="0"/>
          <w:sz w:val="28"/>
          <w:szCs w:val="28"/>
        </w:rPr>
        <w:t>правоприменения постановления Законодательного Собрания области от 29 июня 2006 года № 111-</w:t>
      </w:r>
      <w:r w:rsidRPr="00283FE3">
        <w:rPr>
          <w:rFonts w:ascii="Times New Roman" w:hAnsi="Times New Roman"/>
          <w:b w:val="0"/>
          <w:sz w:val="28"/>
          <w:szCs w:val="28"/>
          <w:lang w:val="en-US"/>
        </w:rPr>
        <w:t>IV</w:t>
      </w:r>
      <w:r w:rsidRPr="00283FE3">
        <w:rPr>
          <w:rFonts w:ascii="Times New Roman" w:hAnsi="Times New Roman"/>
          <w:b w:val="0"/>
          <w:sz w:val="28"/>
          <w:szCs w:val="28"/>
        </w:rPr>
        <w:t xml:space="preserve"> "О принятии Положения о приемной депутата Законодательного Собрания Нижегородской области"</w:t>
      </w:r>
      <w:r w:rsidR="00EB595F" w:rsidRPr="00EB595F">
        <w:rPr>
          <w:rFonts w:ascii="Times New Roman" w:hAnsi="Times New Roman"/>
          <w:b w:val="0"/>
          <w:sz w:val="28"/>
          <w:szCs w:val="28"/>
        </w:rPr>
        <w:t xml:space="preserve"> (6 марта 2014 года)</w:t>
      </w:r>
      <w:r w:rsidRPr="00283FE3">
        <w:rPr>
          <w:rFonts w:ascii="Times New Roman" w:hAnsi="Times New Roman"/>
          <w:b w:val="0"/>
          <w:noProof/>
          <w:sz w:val="28"/>
          <w:szCs w:val="28"/>
        </w:rPr>
        <w:t>, п</w:t>
      </w:r>
      <w:r w:rsidRPr="00283FE3">
        <w:rPr>
          <w:rFonts w:ascii="Times New Roman" w:hAnsi="Times New Roman"/>
          <w:b w:val="0"/>
          <w:sz w:val="28"/>
          <w:szCs w:val="28"/>
        </w:rPr>
        <w:t>о результатам которо</w:t>
      </w:r>
      <w:r w:rsidR="00465236">
        <w:rPr>
          <w:rFonts w:ascii="Times New Roman" w:hAnsi="Times New Roman"/>
          <w:b w:val="0"/>
          <w:sz w:val="28"/>
          <w:szCs w:val="28"/>
        </w:rPr>
        <w:t>го</w:t>
      </w:r>
      <w:r w:rsidRPr="00283FE3">
        <w:rPr>
          <w:rFonts w:ascii="Times New Roman" w:hAnsi="Times New Roman"/>
          <w:b w:val="0"/>
          <w:sz w:val="28"/>
          <w:szCs w:val="28"/>
        </w:rPr>
        <w:t xml:space="preserve"> было принято решение о внесении изменений в Положение о приемной депутата Законодательного Собрания Нижегородской области и внесени</w:t>
      </w:r>
      <w:r w:rsidR="00465236">
        <w:rPr>
          <w:rFonts w:ascii="Times New Roman" w:hAnsi="Times New Roman"/>
          <w:b w:val="0"/>
          <w:sz w:val="28"/>
          <w:szCs w:val="28"/>
        </w:rPr>
        <w:t>и</w:t>
      </w:r>
      <w:r w:rsidRPr="00283FE3">
        <w:rPr>
          <w:rFonts w:ascii="Times New Roman" w:hAnsi="Times New Roman"/>
          <w:b w:val="0"/>
          <w:sz w:val="28"/>
          <w:szCs w:val="28"/>
        </w:rPr>
        <w:t xml:space="preserve"> изменений в часть 2 статьи 27 Закона Нижегородской области "О статусе депутата Законодательного Собрания Нижегородской области", котор</w:t>
      </w:r>
      <w:r w:rsidR="00465236">
        <w:rPr>
          <w:rFonts w:ascii="Times New Roman" w:hAnsi="Times New Roman"/>
          <w:b w:val="0"/>
          <w:sz w:val="28"/>
          <w:szCs w:val="28"/>
        </w:rPr>
        <w:t>ы</w:t>
      </w:r>
      <w:r w:rsidRPr="00283FE3">
        <w:rPr>
          <w:rFonts w:ascii="Times New Roman" w:hAnsi="Times New Roman"/>
          <w:b w:val="0"/>
          <w:sz w:val="28"/>
          <w:szCs w:val="28"/>
        </w:rPr>
        <w:t>е предусматрива</w:t>
      </w:r>
      <w:r w:rsidR="00465236">
        <w:rPr>
          <w:rFonts w:ascii="Times New Roman" w:hAnsi="Times New Roman"/>
          <w:b w:val="0"/>
          <w:sz w:val="28"/>
          <w:szCs w:val="28"/>
        </w:rPr>
        <w:t>ю</w:t>
      </w:r>
      <w:r w:rsidRPr="00283FE3">
        <w:rPr>
          <w:rFonts w:ascii="Times New Roman" w:hAnsi="Times New Roman"/>
          <w:b w:val="0"/>
          <w:sz w:val="28"/>
          <w:szCs w:val="28"/>
        </w:rPr>
        <w:t>т ежемесячное возмещение расходов, связанных с содержанием одного отдельного помещения для организации приемной депутата по работе с избирателями или предоставлением Законодательным Собранием одного отдельного помещения для тех же целей;</w:t>
      </w:r>
    </w:p>
    <w:p w:rsidR="00C941F0" w:rsidRPr="00283FE3" w:rsidRDefault="00C941F0" w:rsidP="00C31039">
      <w:pPr>
        <w:ind w:firstLine="737"/>
        <w:jc w:val="both"/>
        <w:rPr>
          <w:noProof/>
        </w:rPr>
      </w:pPr>
      <w:r w:rsidRPr="00283FE3">
        <w:rPr>
          <w:noProof/>
          <w:sz w:val="28"/>
          <w:szCs w:val="28"/>
        </w:rPr>
        <w:t xml:space="preserve">- заседание </w:t>
      </w:r>
      <w:r w:rsidRPr="00283FE3">
        <w:rPr>
          <w:sz w:val="28"/>
          <w:szCs w:val="28"/>
        </w:rPr>
        <w:t>рабочей группы по координационному совету по коррупции</w:t>
      </w:r>
      <w:r w:rsidR="00EB595F" w:rsidRPr="00EB595F">
        <w:rPr>
          <w:sz w:val="28"/>
          <w:szCs w:val="28"/>
        </w:rPr>
        <w:t xml:space="preserve"> (</w:t>
      </w:r>
      <w:r w:rsidR="00EB595F" w:rsidRPr="00283FE3">
        <w:rPr>
          <w:noProof/>
          <w:sz w:val="28"/>
          <w:szCs w:val="28"/>
        </w:rPr>
        <w:t>12 марта 2014 года</w:t>
      </w:r>
      <w:r w:rsidR="00EB595F" w:rsidRPr="00EB595F">
        <w:rPr>
          <w:noProof/>
          <w:sz w:val="28"/>
          <w:szCs w:val="28"/>
        </w:rPr>
        <w:t>)</w:t>
      </w:r>
      <w:r w:rsidRPr="00283FE3">
        <w:rPr>
          <w:sz w:val="28"/>
          <w:szCs w:val="28"/>
        </w:rPr>
        <w:t>;</w:t>
      </w:r>
    </w:p>
    <w:p w:rsidR="00C941F0" w:rsidRPr="00283FE3" w:rsidRDefault="00C941F0" w:rsidP="00C31039">
      <w:pPr>
        <w:ind w:firstLine="737"/>
        <w:jc w:val="both"/>
        <w:rPr>
          <w:sz w:val="28"/>
          <w:szCs w:val="28"/>
        </w:rPr>
      </w:pPr>
      <w:r w:rsidRPr="00283FE3">
        <w:rPr>
          <w:sz w:val="28"/>
          <w:szCs w:val="28"/>
        </w:rPr>
        <w:t>-  заседание "круглого стола" на тему: "О проблемах и перспективах развития добровольчества (</w:t>
      </w:r>
      <w:proofErr w:type="spellStart"/>
      <w:r w:rsidRPr="00283FE3">
        <w:rPr>
          <w:sz w:val="28"/>
          <w:szCs w:val="28"/>
        </w:rPr>
        <w:t>волонтерства</w:t>
      </w:r>
      <w:proofErr w:type="spellEnd"/>
      <w:r w:rsidRPr="00283FE3">
        <w:rPr>
          <w:sz w:val="28"/>
          <w:szCs w:val="28"/>
        </w:rPr>
        <w:t>)"</w:t>
      </w:r>
      <w:r w:rsidR="00EB595F" w:rsidRPr="00EB595F">
        <w:rPr>
          <w:sz w:val="28"/>
          <w:szCs w:val="28"/>
        </w:rPr>
        <w:t xml:space="preserve">  (8 апреля 2014 года)</w:t>
      </w:r>
      <w:r w:rsidRPr="00283FE3">
        <w:rPr>
          <w:sz w:val="28"/>
          <w:szCs w:val="28"/>
        </w:rPr>
        <w:t xml:space="preserve">, целью которого являлась выработка конкретных и последовательных шагов по решению проблем, препятствующих развитию добровольчества (волонтерства) в Российской Федерации. В его работе приняли участие депутаты Законодательного Собрания, представители Правительства области, Общественной палаты Нижегородской области, Благотворительного совета Нижегородской области, администрации городов Нижний Новгород и Кстово, члены Молодежного парламента при Законодательном Собрании Нижегородской области, представители молодежных общественных объединений и нижегородских высших учебных заведений, в которых в различных формах ведется работа по организации добровольческой деятельности, а также добровольцы (волонтеры), имеющие опыт участия в различных мероприятиях. Участники заседания заслушали информацию о развитии волонтерского движения в Нижегородской области, обсудили особенности развития добровольческих центров в малых городах на примере города Кстово, возможность развития потенциала добровольцев через работу в молодежных общественных организациях, различные механизмы поддержки добровольческих молодежных инициатив. Кроме того, заслушали </w:t>
      </w:r>
      <w:r w:rsidRPr="00283FE3">
        <w:rPr>
          <w:sz w:val="28"/>
          <w:szCs w:val="28"/>
        </w:rPr>
        <w:lastRenderedPageBreak/>
        <w:t>информацию об опыте развития волонтерского движения на базе нижегородских высших учебных заведений. Особое внимание было уделено проблеме правового регулирования добровольческой деятельности. Выделили перспективные направления деятельности, определили ключевые задачи.</w:t>
      </w:r>
    </w:p>
    <w:p w:rsidR="00C941F0" w:rsidRPr="00283FE3" w:rsidRDefault="00C941F0" w:rsidP="00C31039">
      <w:pPr>
        <w:ind w:firstLine="737"/>
        <w:jc w:val="both"/>
        <w:rPr>
          <w:sz w:val="28"/>
          <w:szCs w:val="28"/>
        </w:rPr>
      </w:pPr>
      <w:r w:rsidRPr="00283FE3">
        <w:rPr>
          <w:sz w:val="28"/>
          <w:szCs w:val="28"/>
        </w:rPr>
        <w:t xml:space="preserve">-  представители комитета приняли участие в Парламентском дне в </w:t>
      </w:r>
      <w:proofErr w:type="spellStart"/>
      <w:r w:rsidRPr="00283FE3">
        <w:rPr>
          <w:sz w:val="28"/>
          <w:szCs w:val="28"/>
        </w:rPr>
        <w:t>Сергач</w:t>
      </w:r>
      <w:r w:rsidR="00DE1F2B">
        <w:rPr>
          <w:sz w:val="28"/>
          <w:szCs w:val="28"/>
        </w:rPr>
        <w:t>ском</w:t>
      </w:r>
      <w:proofErr w:type="spellEnd"/>
      <w:r w:rsidR="00DE1F2B">
        <w:rPr>
          <w:sz w:val="28"/>
          <w:szCs w:val="28"/>
        </w:rPr>
        <w:t xml:space="preserve"> муниципальном районе</w:t>
      </w:r>
      <w:r w:rsidRPr="00283FE3">
        <w:rPr>
          <w:sz w:val="28"/>
          <w:szCs w:val="28"/>
        </w:rPr>
        <w:t xml:space="preserve"> Нижегородской области;</w:t>
      </w:r>
    </w:p>
    <w:p w:rsidR="00C941F0" w:rsidRPr="00283FE3" w:rsidRDefault="00C941F0" w:rsidP="00C31039">
      <w:pPr>
        <w:pStyle w:val="af0"/>
        <w:ind w:firstLine="737"/>
        <w:jc w:val="both"/>
        <w:rPr>
          <w:rFonts w:ascii="Times New Roman" w:hAnsi="Times New Roman"/>
          <w:b w:val="0"/>
          <w:color w:val="000000"/>
          <w:sz w:val="28"/>
          <w:szCs w:val="28"/>
        </w:rPr>
      </w:pPr>
      <w:r w:rsidRPr="00283FE3">
        <w:rPr>
          <w:rFonts w:ascii="Times New Roman" w:hAnsi="Times New Roman"/>
          <w:b w:val="0"/>
          <w:sz w:val="28"/>
          <w:szCs w:val="28"/>
        </w:rPr>
        <w:t>-  состоя</w:t>
      </w:r>
      <w:r w:rsidR="00EB595F">
        <w:rPr>
          <w:rFonts w:ascii="Times New Roman" w:hAnsi="Times New Roman"/>
          <w:b w:val="0"/>
          <w:sz w:val="28"/>
          <w:szCs w:val="28"/>
        </w:rPr>
        <w:t xml:space="preserve">лся второй этап конкурса работ </w:t>
      </w:r>
      <w:r w:rsidRPr="00283FE3">
        <w:rPr>
          <w:rFonts w:ascii="Times New Roman" w:hAnsi="Times New Roman"/>
          <w:b w:val="0"/>
          <w:sz w:val="28"/>
          <w:szCs w:val="28"/>
        </w:rPr>
        <w:t xml:space="preserve"> "Я – законодатель"</w:t>
      </w:r>
      <w:r w:rsidR="00EB595F">
        <w:rPr>
          <w:rFonts w:ascii="Times New Roman" w:hAnsi="Times New Roman"/>
          <w:b w:val="0"/>
          <w:sz w:val="28"/>
          <w:szCs w:val="28"/>
        </w:rPr>
        <w:t xml:space="preserve"> (</w:t>
      </w:r>
      <w:r w:rsidR="00EB595F" w:rsidRPr="00EB595F">
        <w:rPr>
          <w:rFonts w:ascii="Times New Roman" w:hAnsi="Times New Roman"/>
          <w:b w:val="0"/>
          <w:sz w:val="28"/>
          <w:szCs w:val="28"/>
        </w:rPr>
        <w:t>12 мая 2014 года</w:t>
      </w:r>
      <w:r w:rsidR="00EB595F">
        <w:rPr>
          <w:rFonts w:ascii="Times New Roman" w:hAnsi="Times New Roman"/>
          <w:b w:val="0"/>
          <w:sz w:val="28"/>
          <w:szCs w:val="28"/>
        </w:rPr>
        <w:t>)</w:t>
      </w:r>
      <w:r w:rsidRPr="00283FE3">
        <w:rPr>
          <w:rFonts w:ascii="Times New Roman" w:hAnsi="Times New Roman"/>
          <w:b w:val="0"/>
          <w:sz w:val="28"/>
          <w:szCs w:val="28"/>
        </w:rPr>
        <w:t>, целью которого является</w:t>
      </w:r>
      <w:r w:rsidRPr="00283FE3">
        <w:rPr>
          <w:rFonts w:ascii="Times New Roman" w:hAnsi="Times New Roman"/>
          <w:b w:val="0"/>
          <w:color w:val="000000"/>
          <w:sz w:val="28"/>
          <w:szCs w:val="28"/>
        </w:rPr>
        <w:t xml:space="preserve"> повышение уровня правосознания и правовой грамотности молодежи, популяризация деятельности Законодательного Собрания</w:t>
      </w:r>
      <w:r w:rsidRPr="00283FE3">
        <w:rPr>
          <w:rFonts w:ascii="Times New Roman" w:hAnsi="Times New Roman"/>
          <w:b w:val="0"/>
          <w:sz w:val="28"/>
          <w:szCs w:val="28"/>
        </w:rPr>
        <w:t xml:space="preserve"> Нижегородской области</w:t>
      </w:r>
      <w:r w:rsidRPr="00283FE3">
        <w:rPr>
          <w:rFonts w:ascii="Times New Roman" w:hAnsi="Times New Roman"/>
          <w:b w:val="0"/>
          <w:color w:val="000000"/>
          <w:sz w:val="28"/>
          <w:szCs w:val="28"/>
        </w:rPr>
        <w:t>, выявление актуальных проблем в молодежной среде и выработка законодательных предложений по их решению. В конкурсе, во второй этап которого вышли 20 конкурсантов, принимали участие студенты и  научно-педагогические работники  вузов Нижегородской  области, возраст которых не превышал 35 лет;</w:t>
      </w:r>
    </w:p>
    <w:p w:rsidR="00C941F0" w:rsidRPr="00283FE3" w:rsidRDefault="00C941F0" w:rsidP="00C31039">
      <w:pPr>
        <w:ind w:firstLine="737"/>
        <w:jc w:val="both"/>
        <w:rPr>
          <w:sz w:val="28"/>
          <w:szCs w:val="28"/>
        </w:rPr>
      </w:pPr>
      <w:r w:rsidRPr="00283FE3">
        <w:rPr>
          <w:sz w:val="28"/>
          <w:szCs w:val="28"/>
        </w:rPr>
        <w:t>- заседание "круглого стола" на тему: "Проблемы межнациональной и межконфессиональной толерантности среди молодежи" с участием депутатов Законодательного Собрания, депутатов городской Думы г. Нижн</w:t>
      </w:r>
      <w:r w:rsidR="00A4330C">
        <w:rPr>
          <w:sz w:val="28"/>
          <w:szCs w:val="28"/>
        </w:rPr>
        <w:t>ий</w:t>
      </w:r>
      <w:r w:rsidRPr="00283FE3">
        <w:rPr>
          <w:sz w:val="28"/>
          <w:szCs w:val="28"/>
        </w:rPr>
        <w:t xml:space="preserve"> Новгород, представителей Молодежного парламента</w:t>
      </w:r>
      <w:r w:rsidR="00A4330C">
        <w:rPr>
          <w:sz w:val="28"/>
          <w:szCs w:val="28"/>
        </w:rPr>
        <w:t xml:space="preserve"> при Законодательном Собрании, </w:t>
      </w:r>
      <w:r w:rsidRPr="00283FE3">
        <w:rPr>
          <w:sz w:val="28"/>
          <w:szCs w:val="28"/>
        </w:rPr>
        <w:t xml:space="preserve"> религиозных </w:t>
      </w:r>
      <w:proofErr w:type="spellStart"/>
      <w:r w:rsidRPr="00283FE3">
        <w:rPr>
          <w:bCs/>
          <w:sz w:val="28"/>
          <w:szCs w:val="28"/>
        </w:rPr>
        <w:t>конфессий</w:t>
      </w:r>
      <w:proofErr w:type="spellEnd"/>
      <w:r w:rsidRPr="00283FE3">
        <w:rPr>
          <w:sz w:val="28"/>
          <w:szCs w:val="28"/>
        </w:rPr>
        <w:t xml:space="preserve"> и </w:t>
      </w:r>
      <w:r w:rsidRPr="00283FE3">
        <w:rPr>
          <w:bCs/>
          <w:sz w:val="28"/>
          <w:szCs w:val="28"/>
        </w:rPr>
        <w:t>национально</w:t>
      </w:r>
      <w:r w:rsidRPr="00283FE3">
        <w:rPr>
          <w:sz w:val="28"/>
          <w:szCs w:val="28"/>
        </w:rPr>
        <w:t>-</w:t>
      </w:r>
      <w:r w:rsidRPr="00283FE3">
        <w:rPr>
          <w:bCs/>
          <w:sz w:val="28"/>
          <w:szCs w:val="28"/>
        </w:rPr>
        <w:t>культурных</w:t>
      </w:r>
      <w:r w:rsidRPr="00283FE3">
        <w:rPr>
          <w:sz w:val="28"/>
          <w:szCs w:val="28"/>
        </w:rPr>
        <w:t xml:space="preserve"> автономий города Нижн</w:t>
      </w:r>
      <w:r w:rsidR="0097592F">
        <w:rPr>
          <w:sz w:val="28"/>
          <w:szCs w:val="28"/>
        </w:rPr>
        <w:t>ий</w:t>
      </w:r>
      <w:r w:rsidRPr="00283FE3">
        <w:rPr>
          <w:sz w:val="28"/>
          <w:szCs w:val="28"/>
        </w:rPr>
        <w:t xml:space="preserve"> Новгород</w:t>
      </w:r>
      <w:r w:rsidR="00EB595F">
        <w:rPr>
          <w:sz w:val="28"/>
          <w:szCs w:val="28"/>
        </w:rPr>
        <w:t xml:space="preserve"> (</w:t>
      </w:r>
      <w:r w:rsidR="00EB595F" w:rsidRPr="00EB595F">
        <w:rPr>
          <w:sz w:val="28"/>
          <w:szCs w:val="28"/>
        </w:rPr>
        <w:t>23 мая 2014 года</w:t>
      </w:r>
      <w:r w:rsidR="00EB595F">
        <w:rPr>
          <w:sz w:val="28"/>
          <w:szCs w:val="28"/>
        </w:rPr>
        <w:t>)</w:t>
      </w:r>
      <w:r w:rsidRPr="00283FE3">
        <w:rPr>
          <w:sz w:val="28"/>
          <w:szCs w:val="28"/>
        </w:rPr>
        <w:t>. В ходе обсуждения проблем межнациональной и межконфессиональной толерантности среди молодежи участники ознакомились с опытом работы по профилактике религиозной и расовой терпимости в молодежной среде и заслушали</w:t>
      </w:r>
      <w:r w:rsidR="00EF0649">
        <w:rPr>
          <w:sz w:val="28"/>
          <w:szCs w:val="28"/>
        </w:rPr>
        <w:t xml:space="preserve"> доклад</w:t>
      </w:r>
      <w:r w:rsidRPr="00283FE3">
        <w:rPr>
          <w:sz w:val="28"/>
          <w:szCs w:val="28"/>
        </w:rPr>
        <w:t xml:space="preserve"> о роли молодежи в развитии и укреплении межнациональных отношений, по результатам которого участники мероприятия отметили, что возможность возрождения культуры межнациональных отношений через реализацию молодежных </w:t>
      </w:r>
      <w:r w:rsidR="0097592F">
        <w:rPr>
          <w:sz w:val="28"/>
          <w:szCs w:val="28"/>
        </w:rPr>
        <w:t xml:space="preserve">проектов и творческих инициатив </w:t>
      </w:r>
      <w:r w:rsidRPr="00283FE3">
        <w:rPr>
          <w:sz w:val="28"/>
          <w:szCs w:val="28"/>
        </w:rPr>
        <w:t xml:space="preserve"> способствует формированию здоровой, благоприятной атмосферы межнационального согласия, солидарности и сотрудничества;</w:t>
      </w:r>
    </w:p>
    <w:p w:rsidR="00C941F0" w:rsidRPr="00283FE3" w:rsidRDefault="00C941F0" w:rsidP="00C31039">
      <w:pPr>
        <w:ind w:firstLine="737"/>
        <w:jc w:val="both"/>
        <w:rPr>
          <w:noProof/>
          <w:sz w:val="28"/>
          <w:szCs w:val="28"/>
        </w:rPr>
      </w:pPr>
      <w:r w:rsidRPr="00283FE3">
        <w:rPr>
          <w:sz w:val="28"/>
          <w:szCs w:val="28"/>
        </w:rPr>
        <w:t>- з</w:t>
      </w:r>
      <w:r w:rsidRPr="00283FE3">
        <w:rPr>
          <w:noProof/>
          <w:sz w:val="28"/>
          <w:szCs w:val="28"/>
        </w:rPr>
        <w:t>аседание рабочей группы по проведению мониторинга правоприменения Закона Нижегородской области от 31 октября 2006 года</w:t>
      </w:r>
      <w:r w:rsidR="00DD652C">
        <w:rPr>
          <w:noProof/>
          <w:sz w:val="28"/>
          <w:szCs w:val="28"/>
        </w:rPr>
        <w:t xml:space="preserve">  </w:t>
      </w:r>
      <w:r w:rsidRPr="00283FE3">
        <w:rPr>
          <w:noProof/>
          <w:sz w:val="28"/>
          <w:szCs w:val="28"/>
        </w:rPr>
        <w:t xml:space="preserve"> № 132-З "Об Общественной палате Нижегородской области"</w:t>
      </w:r>
      <w:r w:rsidR="00DD652C">
        <w:rPr>
          <w:noProof/>
          <w:sz w:val="28"/>
          <w:szCs w:val="28"/>
        </w:rPr>
        <w:t xml:space="preserve"> (</w:t>
      </w:r>
      <w:r w:rsidR="00DD652C" w:rsidRPr="00DD652C">
        <w:rPr>
          <w:noProof/>
          <w:sz w:val="28"/>
          <w:szCs w:val="28"/>
        </w:rPr>
        <w:t>27 мая 2014 года</w:t>
      </w:r>
      <w:r w:rsidR="00DD652C">
        <w:rPr>
          <w:noProof/>
          <w:sz w:val="28"/>
          <w:szCs w:val="28"/>
        </w:rPr>
        <w:t>)</w:t>
      </w:r>
      <w:r w:rsidRPr="00283FE3">
        <w:rPr>
          <w:noProof/>
          <w:sz w:val="28"/>
          <w:szCs w:val="28"/>
        </w:rPr>
        <w:t>, в состав которой вошли депутаты Законодательного Собрания</w:t>
      </w:r>
      <w:r w:rsidRPr="00283FE3">
        <w:rPr>
          <w:sz w:val="28"/>
          <w:szCs w:val="28"/>
        </w:rPr>
        <w:t xml:space="preserve"> Нижегородской области</w:t>
      </w:r>
      <w:r w:rsidRPr="00283FE3">
        <w:rPr>
          <w:noProof/>
          <w:sz w:val="28"/>
          <w:szCs w:val="28"/>
        </w:rPr>
        <w:t xml:space="preserve">, представители </w:t>
      </w:r>
      <w:r w:rsidRPr="00283FE3">
        <w:rPr>
          <w:sz w:val="28"/>
          <w:szCs w:val="28"/>
        </w:rPr>
        <w:t xml:space="preserve">структурных подразделений Законодательного Собрания, </w:t>
      </w:r>
      <w:r w:rsidRPr="00283FE3">
        <w:rPr>
          <w:noProof/>
          <w:sz w:val="28"/>
          <w:szCs w:val="28"/>
        </w:rPr>
        <w:t>Правительства области, Главного управления Министерства юстиции Российской Федерации по Нижегородской области, Общественной палаты</w:t>
      </w:r>
      <w:r w:rsidR="007B246D">
        <w:rPr>
          <w:noProof/>
          <w:sz w:val="28"/>
          <w:szCs w:val="28"/>
        </w:rPr>
        <w:t xml:space="preserve"> Нижегородской области</w:t>
      </w:r>
      <w:r w:rsidRPr="00283FE3">
        <w:rPr>
          <w:noProof/>
          <w:sz w:val="28"/>
          <w:szCs w:val="28"/>
        </w:rPr>
        <w:t>, Молодежного парламента</w:t>
      </w:r>
      <w:r w:rsidR="007B246D">
        <w:rPr>
          <w:noProof/>
          <w:sz w:val="28"/>
          <w:szCs w:val="28"/>
        </w:rPr>
        <w:t xml:space="preserve"> при Законодательном Собрании Нижегородской области</w:t>
      </w:r>
      <w:r w:rsidRPr="00283FE3">
        <w:rPr>
          <w:noProof/>
          <w:sz w:val="28"/>
          <w:szCs w:val="28"/>
        </w:rPr>
        <w:t xml:space="preserve">. </w:t>
      </w:r>
    </w:p>
    <w:p w:rsidR="00C941F0" w:rsidRPr="00283FE3" w:rsidRDefault="00C941F0" w:rsidP="00C31039">
      <w:pPr>
        <w:pStyle w:val="af0"/>
        <w:ind w:firstLine="737"/>
        <w:jc w:val="both"/>
        <w:rPr>
          <w:rFonts w:ascii="Times New Roman" w:hAnsi="Times New Roman"/>
          <w:b w:val="0"/>
          <w:color w:val="000000"/>
          <w:sz w:val="28"/>
          <w:szCs w:val="28"/>
        </w:rPr>
      </w:pPr>
      <w:r w:rsidRPr="00283FE3">
        <w:rPr>
          <w:rFonts w:ascii="Times New Roman" w:hAnsi="Times New Roman"/>
          <w:b w:val="0"/>
          <w:sz w:val="28"/>
          <w:szCs w:val="28"/>
        </w:rPr>
        <w:t>- </w:t>
      </w:r>
      <w:r w:rsidRPr="00283FE3">
        <w:rPr>
          <w:rFonts w:ascii="Times New Roman" w:hAnsi="Times New Roman"/>
          <w:b w:val="0"/>
          <w:color w:val="000000"/>
          <w:sz w:val="28"/>
          <w:szCs w:val="28"/>
        </w:rPr>
        <w:t xml:space="preserve"> заседание </w:t>
      </w:r>
      <w:r w:rsidR="00DD652C">
        <w:rPr>
          <w:rFonts w:ascii="Times New Roman" w:hAnsi="Times New Roman"/>
          <w:b w:val="0"/>
          <w:color w:val="000000"/>
          <w:sz w:val="28"/>
          <w:szCs w:val="28"/>
        </w:rPr>
        <w:t>"</w:t>
      </w:r>
      <w:r w:rsidRPr="00283FE3">
        <w:rPr>
          <w:rFonts w:ascii="Times New Roman" w:hAnsi="Times New Roman"/>
          <w:b w:val="0"/>
          <w:color w:val="000000"/>
          <w:sz w:val="28"/>
          <w:szCs w:val="28"/>
        </w:rPr>
        <w:t>круглого стола</w:t>
      </w:r>
      <w:r w:rsidR="00DD652C">
        <w:rPr>
          <w:rFonts w:ascii="Times New Roman" w:hAnsi="Times New Roman"/>
          <w:b w:val="0"/>
          <w:color w:val="000000"/>
          <w:sz w:val="28"/>
          <w:szCs w:val="28"/>
        </w:rPr>
        <w:t>"</w:t>
      </w:r>
      <w:r w:rsidRPr="00283FE3">
        <w:rPr>
          <w:rFonts w:ascii="Times New Roman" w:hAnsi="Times New Roman"/>
          <w:b w:val="0"/>
          <w:color w:val="000000"/>
          <w:sz w:val="28"/>
          <w:szCs w:val="28"/>
        </w:rPr>
        <w:t xml:space="preserve"> </w:t>
      </w:r>
      <w:r w:rsidR="007B246D">
        <w:rPr>
          <w:rFonts w:ascii="Times New Roman" w:hAnsi="Times New Roman"/>
          <w:b w:val="0"/>
          <w:color w:val="000000"/>
          <w:sz w:val="28"/>
          <w:szCs w:val="28"/>
        </w:rPr>
        <w:t xml:space="preserve">на тему: </w:t>
      </w:r>
      <w:r w:rsidRPr="00283FE3">
        <w:rPr>
          <w:rFonts w:ascii="Times New Roman" w:hAnsi="Times New Roman"/>
          <w:b w:val="0"/>
          <w:color w:val="000000"/>
          <w:sz w:val="28"/>
          <w:szCs w:val="28"/>
        </w:rPr>
        <w:t>"Демография. Семья. Жизнь"</w:t>
      </w:r>
      <w:r w:rsidR="00DD652C">
        <w:rPr>
          <w:rFonts w:ascii="Times New Roman" w:hAnsi="Times New Roman"/>
          <w:b w:val="0"/>
          <w:color w:val="000000"/>
          <w:sz w:val="28"/>
          <w:szCs w:val="28"/>
        </w:rPr>
        <w:t xml:space="preserve"> (</w:t>
      </w:r>
      <w:r w:rsidR="00DD652C" w:rsidRPr="00DD652C">
        <w:rPr>
          <w:rFonts w:ascii="Times New Roman" w:hAnsi="Times New Roman"/>
          <w:b w:val="0"/>
          <w:color w:val="000000"/>
          <w:sz w:val="28"/>
          <w:szCs w:val="28"/>
        </w:rPr>
        <w:t>9 июня 2014 года</w:t>
      </w:r>
      <w:r w:rsidR="00DD652C">
        <w:rPr>
          <w:rFonts w:ascii="Times New Roman" w:hAnsi="Times New Roman"/>
          <w:b w:val="0"/>
          <w:color w:val="000000"/>
          <w:sz w:val="28"/>
          <w:szCs w:val="28"/>
        </w:rPr>
        <w:t>)</w:t>
      </w:r>
      <w:r w:rsidRPr="00283FE3">
        <w:rPr>
          <w:rFonts w:ascii="Times New Roman" w:hAnsi="Times New Roman"/>
          <w:b w:val="0"/>
          <w:color w:val="000000"/>
          <w:sz w:val="28"/>
          <w:szCs w:val="28"/>
        </w:rPr>
        <w:t>. В мероприятии приняли участие депутаты Законодательного Собрания, представители Правительства области, Молодежного парламента</w:t>
      </w:r>
      <w:r w:rsidR="00EF0649">
        <w:rPr>
          <w:rFonts w:ascii="Times New Roman" w:hAnsi="Times New Roman"/>
          <w:b w:val="0"/>
          <w:color w:val="000000"/>
          <w:sz w:val="28"/>
          <w:szCs w:val="28"/>
        </w:rPr>
        <w:t xml:space="preserve"> </w:t>
      </w:r>
      <w:r w:rsidRPr="00283FE3">
        <w:rPr>
          <w:rFonts w:ascii="Times New Roman" w:hAnsi="Times New Roman"/>
          <w:b w:val="0"/>
          <w:color w:val="000000"/>
          <w:sz w:val="28"/>
          <w:szCs w:val="28"/>
        </w:rPr>
        <w:t>при Законодательном Собрании</w:t>
      </w:r>
      <w:r w:rsidRPr="00283FE3">
        <w:rPr>
          <w:rFonts w:ascii="Times New Roman" w:hAnsi="Times New Roman"/>
          <w:b w:val="0"/>
          <w:sz w:val="28"/>
          <w:szCs w:val="28"/>
        </w:rPr>
        <w:t xml:space="preserve"> Нижегородской области и </w:t>
      </w:r>
      <w:r w:rsidRPr="00283FE3">
        <w:rPr>
          <w:rFonts w:ascii="Times New Roman" w:hAnsi="Times New Roman"/>
          <w:b w:val="0"/>
          <w:color w:val="000000"/>
          <w:sz w:val="28"/>
          <w:szCs w:val="28"/>
        </w:rPr>
        <w:t xml:space="preserve">  Нижегородской митрополии. В ходе обсуждения проблем в сфере </w:t>
      </w:r>
      <w:r w:rsidR="007B246D">
        <w:rPr>
          <w:rFonts w:ascii="Times New Roman" w:hAnsi="Times New Roman"/>
          <w:b w:val="0"/>
          <w:color w:val="000000"/>
          <w:sz w:val="28"/>
          <w:szCs w:val="28"/>
        </w:rPr>
        <w:lastRenderedPageBreak/>
        <w:t>семьи и брака</w:t>
      </w:r>
      <w:r w:rsidRPr="00283FE3">
        <w:rPr>
          <w:rFonts w:ascii="Times New Roman" w:hAnsi="Times New Roman"/>
          <w:b w:val="0"/>
          <w:color w:val="000000"/>
          <w:sz w:val="28"/>
          <w:szCs w:val="28"/>
        </w:rPr>
        <w:t xml:space="preserve"> были рассмотрены вопросы, касающиеся необходимости и возможности сохранения беременности, социальной адаптации молодых матерей</w:t>
      </w:r>
      <w:r w:rsidR="00554BCB">
        <w:rPr>
          <w:rFonts w:ascii="Times New Roman" w:hAnsi="Times New Roman"/>
          <w:b w:val="0"/>
          <w:color w:val="000000"/>
          <w:sz w:val="28"/>
          <w:szCs w:val="28"/>
        </w:rPr>
        <w:t>,</w:t>
      </w:r>
      <w:r w:rsidRPr="00283FE3">
        <w:rPr>
          <w:rFonts w:ascii="Times New Roman" w:hAnsi="Times New Roman"/>
          <w:b w:val="0"/>
          <w:color w:val="000000"/>
          <w:sz w:val="28"/>
          <w:szCs w:val="28"/>
        </w:rPr>
        <w:t xml:space="preserve"> и другие вопросы в сфере демографии. Участниками </w:t>
      </w:r>
      <w:r w:rsidR="00D0776C">
        <w:rPr>
          <w:rFonts w:ascii="Times New Roman" w:hAnsi="Times New Roman"/>
          <w:b w:val="0"/>
          <w:color w:val="000000"/>
          <w:sz w:val="28"/>
          <w:szCs w:val="28"/>
        </w:rPr>
        <w:t>"</w:t>
      </w:r>
      <w:r w:rsidRPr="00283FE3">
        <w:rPr>
          <w:rFonts w:ascii="Times New Roman" w:hAnsi="Times New Roman"/>
          <w:b w:val="0"/>
          <w:color w:val="000000"/>
          <w:sz w:val="28"/>
          <w:szCs w:val="28"/>
        </w:rPr>
        <w:t>круглого стола</w:t>
      </w:r>
      <w:r w:rsidR="00D0776C">
        <w:rPr>
          <w:rFonts w:ascii="Times New Roman" w:hAnsi="Times New Roman"/>
          <w:b w:val="0"/>
          <w:color w:val="000000"/>
          <w:sz w:val="28"/>
          <w:szCs w:val="28"/>
        </w:rPr>
        <w:t>"</w:t>
      </w:r>
      <w:r w:rsidRPr="00283FE3">
        <w:rPr>
          <w:rFonts w:ascii="Times New Roman" w:hAnsi="Times New Roman"/>
          <w:b w:val="0"/>
          <w:color w:val="000000"/>
          <w:sz w:val="28"/>
          <w:szCs w:val="28"/>
        </w:rPr>
        <w:t xml:space="preserve"> было отмечено, что курс государственной политики должен основываться на традиционных семейных ценностях, направленных на защиту человеческой жизни с момента ее возникновения, а также на создание оптимальных условий для возрождения в качестве нормативного института многодетной семьи;</w:t>
      </w:r>
    </w:p>
    <w:p w:rsidR="00C941F0" w:rsidRPr="00283FE3" w:rsidRDefault="00C941F0" w:rsidP="00C31039">
      <w:pPr>
        <w:pStyle w:val="af0"/>
        <w:ind w:firstLine="737"/>
        <w:jc w:val="both"/>
        <w:rPr>
          <w:rFonts w:ascii="Times New Roman" w:hAnsi="Times New Roman"/>
          <w:b w:val="0"/>
          <w:sz w:val="28"/>
          <w:szCs w:val="28"/>
        </w:rPr>
      </w:pPr>
      <w:r w:rsidRPr="00283FE3">
        <w:rPr>
          <w:rFonts w:ascii="Times New Roman" w:hAnsi="Times New Roman"/>
          <w:b w:val="0"/>
          <w:sz w:val="28"/>
          <w:szCs w:val="28"/>
        </w:rPr>
        <w:t>- </w:t>
      </w:r>
      <w:r w:rsidR="00DD652C">
        <w:rPr>
          <w:rFonts w:ascii="Times New Roman" w:hAnsi="Times New Roman"/>
          <w:b w:val="0"/>
          <w:sz w:val="28"/>
          <w:szCs w:val="28"/>
        </w:rPr>
        <w:t>общественное</w:t>
      </w:r>
      <w:r w:rsidRPr="00283FE3">
        <w:rPr>
          <w:rFonts w:ascii="Times New Roman" w:hAnsi="Times New Roman"/>
          <w:b w:val="0"/>
          <w:sz w:val="28"/>
          <w:szCs w:val="28"/>
        </w:rPr>
        <w:t xml:space="preserve"> обсуждение проекта закона Нижегородской области</w:t>
      </w:r>
      <w:r w:rsidR="00DD652C">
        <w:rPr>
          <w:rFonts w:ascii="Times New Roman" w:hAnsi="Times New Roman"/>
          <w:b w:val="0"/>
          <w:sz w:val="28"/>
          <w:szCs w:val="28"/>
        </w:rPr>
        <w:t xml:space="preserve">        </w:t>
      </w:r>
      <w:r w:rsidRPr="00283FE3">
        <w:rPr>
          <w:rFonts w:ascii="Times New Roman" w:hAnsi="Times New Roman"/>
          <w:b w:val="0"/>
          <w:sz w:val="28"/>
          <w:szCs w:val="28"/>
        </w:rPr>
        <w:t xml:space="preserve"> № 1212-5 "Об основах общественного контроля в Нижегородской области"</w:t>
      </w:r>
      <w:r w:rsidR="00DD652C">
        <w:rPr>
          <w:rFonts w:ascii="Times New Roman" w:hAnsi="Times New Roman"/>
          <w:b w:val="0"/>
          <w:sz w:val="28"/>
          <w:szCs w:val="28"/>
        </w:rPr>
        <w:t xml:space="preserve"> (</w:t>
      </w:r>
      <w:r w:rsidR="00DD652C" w:rsidRPr="00DD652C">
        <w:rPr>
          <w:rFonts w:ascii="Times New Roman" w:hAnsi="Times New Roman"/>
          <w:b w:val="0"/>
          <w:sz w:val="28"/>
          <w:szCs w:val="28"/>
        </w:rPr>
        <w:t>16 июня 2014 года</w:t>
      </w:r>
      <w:r w:rsidR="00DD652C">
        <w:rPr>
          <w:rFonts w:ascii="Times New Roman" w:hAnsi="Times New Roman"/>
          <w:b w:val="0"/>
          <w:sz w:val="28"/>
          <w:szCs w:val="28"/>
        </w:rPr>
        <w:t>)</w:t>
      </w:r>
      <w:r w:rsidRPr="00283FE3">
        <w:rPr>
          <w:rFonts w:ascii="Times New Roman" w:hAnsi="Times New Roman"/>
          <w:b w:val="0"/>
          <w:sz w:val="28"/>
          <w:szCs w:val="28"/>
        </w:rPr>
        <w:t>, внесенного в Законодательное Собрание Нижегородской области в</w:t>
      </w:r>
      <w:r w:rsidRPr="00283FE3">
        <w:rPr>
          <w:rFonts w:ascii="Times New Roman" w:hAnsi="Times New Roman"/>
          <w:b w:val="0"/>
          <w:sz w:val="28"/>
          <w:szCs w:val="28"/>
          <w:lang w:val="en-US"/>
        </w:rPr>
        <w:t> </w:t>
      </w:r>
      <w:r w:rsidRPr="00283FE3">
        <w:rPr>
          <w:rFonts w:ascii="Times New Roman" w:hAnsi="Times New Roman"/>
          <w:b w:val="0"/>
          <w:sz w:val="28"/>
          <w:szCs w:val="28"/>
        </w:rPr>
        <w:t>порядке реализации права законодательной инициативы граждан, организованное комитетом Законодательного Собрания по информационной политике, регламенту и вопросам развития институтов гражданского общества с участием депутатов Законодательного Собрания, руководителей структурных подразделений Законодательного Собрания, представителей Правительства Нижегородской области, Общественной палаты Нижегородской области, Молодежного парламента при Законодательном Собрании и членов постоянно действующей рабочей группы по совершенствованию действующего законодательства, утвержденной распоряжением председателя Законодательного Собрания от 10 октября 2013 года № 153р "Об утверждении состава постоянно действующей рабочей группы по совершенствованию действующего законодательства о некоммерческих организациях".</w:t>
      </w:r>
    </w:p>
    <w:p w:rsidR="00C941F0" w:rsidRPr="00283FE3" w:rsidRDefault="00C941F0" w:rsidP="00C31039">
      <w:pPr>
        <w:ind w:firstLine="737"/>
        <w:jc w:val="both"/>
        <w:rPr>
          <w:sz w:val="28"/>
          <w:szCs w:val="28"/>
        </w:rPr>
      </w:pPr>
      <w:r w:rsidRPr="00283FE3">
        <w:rPr>
          <w:sz w:val="28"/>
          <w:szCs w:val="28"/>
        </w:rPr>
        <w:t>Кроме того, комитет Законодательного Собрания по информационной политике, регламенту и вопросам развития институтов гражданского общества принимал активное участие в следующих мероприятиях:</w:t>
      </w:r>
    </w:p>
    <w:p w:rsidR="00C941F0" w:rsidRPr="00283FE3" w:rsidRDefault="00C941F0" w:rsidP="00C31039">
      <w:pPr>
        <w:ind w:firstLine="737"/>
        <w:jc w:val="both"/>
        <w:rPr>
          <w:sz w:val="28"/>
          <w:szCs w:val="28"/>
        </w:rPr>
      </w:pPr>
      <w:r w:rsidRPr="00283FE3">
        <w:rPr>
          <w:sz w:val="28"/>
          <w:szCs w:val="28"/>
        </w:rPr>
        <w:t xml:space="preserve">- в </w:t>
      </w:r>
      <w:r w:rsidR="008B7DC3">
        <w:rPr>
          <w:sz w:val="28"/>
          <w:szCs w:val="28"/>
        </w:rPr>
        <w:t>заседании Ассоциации</w:t>
      </w:r>
      <w:r w:rsidR="0010035C" w:rsidRPr="0010035C">
        <w:rPr>
          <w:sz w:val="28"/>
          <w:szCs w:val="28"/>
        </w:rPr>
        <w:t xml:space="preserve"> представительных органов муниципальных районов и городских округов в Нижегородской области</w:t>
      </w:r>
      <w:r w:rsidRPr="00283FE3">
        <w:rPr>
          <w:sz w:val="28"/>
          <w:szCs w:val="28"/>
        </w:rPr>
        <w:t xml:space="preserve"> в </w:t>
      </w:r>
      <w:proofErr w:type="spellStart"/>
      <w:r w:rsidRPr="00283FE3">
        <w:rPr>
          <w:sz w:val="28"/>
          <w:szCs w:val="28"/>
        </w:rPr>
        <w:t>Перевоз</w:t>
      </w:r>
      <w:r w:rsidR="008B7DC3">
        <w:rPr>
          <w:sz w:val="28"/>
          <w:szCs w:val="28"/>
        </w:rPr>
        <w:t>ском</w:t>
      </w:r>
      <w:proofErr w:type="spellEnd"/>
      <w:r w:rsidR="008B7DC3">
        <w:rPr>
          <w:sz w:val="28"/>
          <w:szCs w:val="28"/>
        </w:rPr>
        <w:t xml:space="preserve"> муниципальном районе </w:t>
      </w:r>
      <w:r w:rsidRPr="00283FE3">
        <w:rPr>
          <w:sz w:val="28"/>
          <w:szCs w:val="28"/>
        </w:rPr>
        <w:t xml:space="preserve"> Нижегородской области</w:t>
      </w:r>
      <w:r w:rsidR="001B2CE0">
        <w:rPr>
          <w:sz w:val="28"/>
          <w:szCs w:val="28"/>
        </w:rPr>
        <w:t xml:space="preserve"> (</w:t>
      </w:r>
      <w:r w:rsidR="001B2CE0" w:rsidRPr="001B2CE0">
        <w:rPr>
          <w:sz w:val="28"/>
          <w:szCs w:val="28"/>
        </w:rPr>
        <w:t>5 марта 2014 года</w:t>
      </w:r>
      <w:r w:rsidR="001B2CE0">
        <w:rPr>
          <w:sz w:val="28"/>
          <w:szCs w:val="28"/>
        </w:rPr>
        <w:t>)</w:t>
      </w:r>
      <w:r w:rsidRPr="00283FE3">
        <w:rPr>
          <w:sz w:val="28"/>
          <w:szCs w:val="28"/>
        </w:rPr>
        <w:t>;</w:t>
      </w:r>
    </w:p>
    <w:p w:rsidR="00C941F0" w:rsidRPr="00283FE3" w:rsidRDefault="00C941F0" w:rsidP="00C31039">
      <w:pPr>
        <w:ind w:firstLine="737"/>
        <w:jc w:val="both"/>
        <w:rPr>
          <w:noProof/>
          <w:sz w:val="28"/>
          <w:szCs w:val="28"/>
        </w:rPr>
      </w:pPr>
      <w:r w:rsidRPr="00283FE3">
        <w:rPr>
          <w:noProof/>
          <w:sz w:val="28"/>
          <w:szCs w:val="28"/>
        </w:rPr>
        <w:t>- в заседании "круглого стола" в Совете Федерации Федерального Собрания Российской Федерации, на тему: "О правовом и организационном обеспечении взаимодействия институтов государственного, муниципального и общественного конроля в Российской Федерации"</w:t>
      </w:r>
      <w:r w:rsidR="001B2CE0">
        <w:rPr>
          <w:noProof/>
          <w:sz w:val="28"/>
          <w:szCs w:val="28"/>
        </w:rPr>
        <w:t xml:space="preserve"> (</w:t>
      </w:r>
      <w:r w:rsidR="001B2CE0" w:rsidRPr="001B2CE0">
        <w:rPr>
          <w:noProof/>
          <w:sz w:val="28"/>
          <w:szCs w:val="28"/>
        </w:rPr>
        <w:t>24 марта 2014 года</w:t>
      </w:r>
      <w:r w:rsidR="001B2CE0">
        <w:rPr>
          <w:noProof/>
          <w:sz w:val="28"/>
          <w:szCs w:val="28"/>
        </w:rPr>
        <w:t>)</w:t>
      </w:r>
      <w:r w:rsidRPr="00283FE3">
        <w:rPr>
          <w:noProof/>
          <w:sz w:val="28"/>
          <w:szCs w:val="28"/>
        </w:rPr>
        <w:t>, в</w:t>
      </w:r>
      <w:r w:rsidRPr="00283FE3">
        <w:rPr>
          <w:sz w:val="28"/>
          <w:szCs w:val="28"/>
        </w:rPr>
        <w:t xml:space="preserve"> рамках которого участники дискуссии уделили особое внимание проекту федерального закона "Об основах общественного контроля в Российского Федерации", внесенному в </w:t>
      </w:r>
      <w:r w:rsidR="001F48BA">
        <w:rPr>
          <w:sz w:val="28"/>
          <w:szCs w:val="28"/>
        </w:rPr>
        <w:t>Государственную Думу Федерального Собрания Российской Федерации</w:t>
      </w:r>
      <w:r w:rsidRPr="00283FE3">
        <w:rPr>
          <w:sz w:val="28"/>
          <w:szCs w:val="28"/>
        </w:rPr>
        <w:t xml:space="preserve"> Президентом Российской Федерации. Участники также отметили, что создание механизмов для активного участия институтов гражданского общества в осуществлении общественного контроля является одним из основных условий для эффективного развития государства. Следует отметить активное участие комитета при рассмотрении данного законопроекта. Поправки к проекту федерального закона, разработанные и внесенные комитетом в Государственную Думу (постановление </w:t>
      </w:r>
      <w:r w:rsidRPr="00283FE3">
        <w:rPr>
          <w:sz w:val="28"/>
          <w:szCs w:val="28"/>
        </w:rPr>
        <w:lastRenderedPageBreak/>
        <w:t>Законодательного Собрания от 29 мая 2014 года № 1362-</w:t>
      </w:r>
      <w:r w:rsidRPr="00283FE3">
        <w:rPr>
          <w:sz w:val="28"/>
          <w:szCs w:val="28"/>
          <w:lang w:val="en-US"/>
        </w:rPr>
        <w:t>V</w:t>
      </w:r>
      <w:r w:rsidRPr="00283FE3">
        <w:rPr>
          <w:sz w:val="28"/>
          <w:szCs w:val="28"/>
        </w:rPr>
        <w:t>)</w:t>
      </w:r>
      <w:r w:rsidR="001F48BA">
        <w:rPr>
          <w:sz w:val="28"/>
          <w:szCs w:val="28"/>
        </w:rPr>
        <w:t>,</w:t>
      </w:r>
      <w:r w:rsidRPr="00283FE3">
        <w:rPr>
          <w:sz w:val="28"/>
          <w:szCs w:val="28"/>
        </w:rPr>
        <w:t xml:space="preserve"> позволили устранить правовые неточности и ряд противоречий.</w:t>
      </w:r>
    </w:p>
    <w:p w:rsidR="00C941F0" w:rsidRPr="00283FE3" w:rsidRDefault="00C941F0" w:rsidP="00C31039">
      <w:pPr>
        <w:autoSpaceDE w:val="0"/>
        <w:autoSpaceDN w:val="0"/>
        <w:adjustRightInd w:val="0"/>
        <w:ind w:firstLine="737"/>
        <w:jc w:val="both"/>
        <w:rPr>
          <w:sz w:val="28"/>
          <w:szCs w:val="28"/>
        </w:rPr>
      </w:pPr>
      <w:r w:rsidRPr="00283FE3">
        <w:rPr>
          <w:sz w:val="28"/>
          <w:szCs w:val="28"/>
        </w:rPr>
        <w:t>- в видеоконференции по тематике мониторинга правоприменения, организованной на базе Главного управления ФСИН России по Нижегородской области</w:t>
      </w:r>
      <w:r w:rsidR="001B2CE0">
        <w:rPr>
          <w:sz w:val="28"/>
          <w:szCs w:val="28"/>
        </w:rPr>
        <w:t xml:space="preserve"> (</w:t>
      </w:r>
      <w:r w:rsidR="001B2CE0" w:rsidRPr="00283FE3">
        <w:rPr>
          <w:sz w:val="28"/>
          <w:szCs w:val="28"/>
        </w:rPr>
        <w:t>28 мая 2014 года</w:t>
      </w:r>
      <w:r w:rsidR="001B2CE0">
        <w:rPr>
          <w:sz w:val="28"/>
          <w:szCs w:val="28"/>
        </w:rPr>
        <w:t>)</w:t>
      </w:r>
      <w:r w:rsidRPr="00283FE3">
        <w:rPr>
          <w:sz w:val="28"/>
          <w:szCs w:val="28"/>
        </w:rPr>
        <w:t>.</w:t>
      </w:r>
    </w:p>
    <w:p w:rsidR="00C941F0" w:rsidRPr="00283FE3" w:rsidRDefault="00C941F0" w:rsidP="00C31039">
      <w:pPr>
        <w:pStyle w:val="af0"/>
        <w:ind w:firstLine="737"/>
        <w:jc w:val="both"/>
        <w:rPr>
          <w:rFonts w:ascii="Times New Roman" w:hAnsi="Times New Roman"/>
          <w:b w:val="0"/>
          <w:sz w:val="28"/>
          <w:szCs w:val="28"/>
        </w:rPr>
      </w:pPr>
      <w:r w:rsidRPr="00283FE3">
        <w:rPr>
          <w:rFonts w:ascii="Times New Roman" w:hAnsi="Times New Roman"/>
          <w:b w:val="0"/>
          <w:sz w:val="28"/>
          <w:szCs w:val="28"/>
        </w:rPr>
        <w:t>В ходе видеоконференции комитетом было предложено обсудить вопрос о порядке участия законодательных (представительных) органов государственной власти субъектов Российской Федерации в мониторинге правоприменения федеральных законов в соответствии с Указом</w:t>
      </w:r>
      <w:r w:rsidR="000D041B">
        <w:rPr>
          <w:rFonts w:ascii="Times New Roman" w:hAnsi="Times New Roman"/>
          <w:b w:val="0"/>
          <w:sz w:val="28"/>
          <w:szCs w:val="28"/>
        </w:rPr>
        <w:t xml:space="preserve"> Президента</w:t>
      </w:r>
      <w:r w:rsidRPr="00283FE3">
        <w:rPr>
          <w:rFonts w:ascii="Times New Roman" w:hAnsi="Times New Roman"/>
          <w:b w:val="0"/>
          <w:sz w:val="28"/>
          <w:szCs w:val="28"/>
        </w:rPr>
        <w:t xml:space="preserve"> № 657 и планом мониторинга правоприменения в Российской Федерации.</w:t>
      </w:r>
    </w:p>
    <w:p w:rsidR="00C941F0" w:rsidRPr="00283FE3" w:rsidRDefault="0044567C" w:rsidP="00C31039">
      <w:pPr>
        <w:ind w:firstLine="737"/>
        <w:jc w:val="both"/>
        <w:rPr>
          <w:sz w:val="28"/>
          <w:szCs w:val="28"/>
        </w:rPr>
      </w:pPr>
      <w:r>
        <w:rPr>
          <w:sz w:val="28"/>
          <w:szCs w:val="28"/>
        </w:rPr>
        <w:t xml:space="preserve">Был организован </w:t>
      </w:r>
      <w:r w:rsidR="00C941F0" w:rsidRPr="00283FE3">
        <w:rPr>
          <w:sz w:val="28"/>
          <w:szCs w:val="28"/>
        </w:rPr>
        <w:t>День Законодательного Собрания области в  федеральном государственном автономном образовательном учреждении высшего образования "Нижегородский государственный университет им. Н.И. Лобачевского"</w:t>
      </w:r>
      <w:r>
        <w:rPr>
          <w:sz w:val="28"/>
          <w:szCs w:val="28"/>
        </w:rPr>
        <w:t xml:space="preserve"> (</w:t>
      </w:r>
      <w:r w:rsidRPr="0044567C">
        <w:rPr>
          <w:sz w:val="28"/>
          <w:szCs w:val="28"/>
        </w:rPr>
        <w:t>24 октября 2014 года</w:t>
      </w:r>
      <w:r>
        <w:rPr>
          <w:sz w:val="28"/>
          <w:szCs w:val="28"/>
        </w:rPr>
        <w:t>)</w:t>
      </w:r>
      <w:r w:rsidR="00C941F0" w:rsidRPr="00283FE3">
        <w:rPr>
          <w:sz w:val="28"/>
          <w:szCs w:val="28"/>
        </w:rPr>
        <w:t xml:space="preserve">. </w:t>
      </w:r>
      <w:r>
        <w:rPr>
          <w:sz w:val="28"/>
          <w:szCs w:val="28"/>
        </w:rPr>
        <w:t>В</w:t>
      </w:r>
      <w:r w:rsidR="00C941F0" w:rsidRPr="00283FE3">
        <w:rPr>
          <w:sz w:val="28"/>
          <w:szCs w:val="28"/>
        </w:rPr>
        <w:t xml:space="preserve"> рамках данного мероприятия состоялась работа секции комитета Законодательного Собрания по вопросам государственной власти области и местного самоуправления  на тему: "</w:t>
      </w:r>
      <w:r w:rsidR="00C941F0" w:rsidRPr="00283FE3">
        <w:rPr>
          <w:sz w:val="28"/>
          <w:szCs w:val="28"/>
          <w:u w:val="single"/>
        </w:rPr>
        <w:t>О законодательных мерах административного возде</w:t>
      </w:r>
      <w:r w:rsidR="007F096F">
        <w:rPr>
          <w:sz w:val="28"/>
          <w:szCs w:val="28"/>
          <w:u w:val="single"/>
        </w:rPr>
        <w:t>й</w:t>
      </w:r>
      <w:r w:rsidR="00C941F0" w:rsidRPr="00283FE3">
        <w:rPr>
          <w:sz w:val="28"/>
          <w:szCs w:val="28"/>
          <w:u w:val="single"/>
        </w:rPr>
        <w:t xml:space="preserve">ствия и административная ответственность граждан, нарушающих общественный порядок"; </w:t>
      </w:r>
      <w:r w:rsidR="000D041B">
        <w:rPr>
          <w:sz w:val="28"/>
          <w:szCs w:val="28"/>
        </w:rPr>
        <w:t>с</w:t>
      </w:r>
      <w:r w:rsidR="00C941F0" w:rsidRPr="00283FE3">
        <w:rPr>
          <w:sz w:val="28"/>
          <w:szCs w:val="28"/>
        </w:rPr>
        <w:t>екция комитета Законодательного Собрания по социальным вопросам на тему: "</w:t>
      </w:r>
      <w:r w:rsidR="00C941F0" w:rsidRPr="00283FE3">
        <w:rPr>
          <w:sz w:val="28"/>
          <w:szCs w:val="28"/>
          <w:u w:val="single"/>
        </w:rPr>
        <w:t xml:space="preserve">Поэтапное повышение заработной платы работников бюджетной сферы в Нижегородской области", </w:t>
      </w:r>
      <w:r w:rsidR="000D041B">
        <w:rPr>
          <w:sz w:val="28"/>
          <w:szCs w:val="28"/>
        </w:rPr>
        <w:t>с</w:t>
      </w:r>
      <w:r w:rsidR="00C941F0" w:rsidRPr="00283FE3">
        <w:rPr>
          <w:sz w:val="28"/>
          <w:szCs w:val="28"/>
        </w:rPr>
        <w:t xml:space="preserve">екция комитета Законодательного Собрания по экологии и природопользованию на тему: </w:t>
      </w:r>
      <w:r w:rsidR="00C941F0" w:rsidRPr="00283FE3">
        <w:rPr>
          <w:sz w:val="28"/>
          <w:szCs w:val="28"/>
          <w:u w:val="single"/>
        </w:rPr>
        <w:t>"Об экологической ситуации на территории Нижегородской области"; с</w:t>
      </w:r>
      <w:r w:rsidR="00C941F0" w:rsidRPr="00283FE3">
        <w:rPr>
          <w:sz w:val="28"/>
          <w:szCs w:val="28"/>
        </w:rPr>
        <w:t xml:space="preserve">екция комитета Законодательного Собрания по агропромышленному комплексу, земельным отношениям и лесопользованию </w:t>
      </w:r>
      <w:r w:rsidR="00C941F0" w:rsidRPr="00283FE3">
        <w:rPr>
          <w:sz w:val="28"/>
          <w:szCs w:val="28"/>
          <w:u w:val="single"/>
        </w:rPr>
        <w:t>на тему: "Об обеспечении продовольственной безопасности в Нижегородской области</w:t>
      </w:r>
      <w:r w:rsidR="00C941F0" w:rsidRPr="00283FE3">
        <w:rPr>
          <w:sz w:val="28"/>
          <w:szCs w:val="28"/>
        </w:rPr>
        <w:t xml:space="preserve">"; расширенное заседание научно-консультативного совета при Законодательном Собрании Нижегородской области </w:t>
      </w:r>
      <w:r w:rsidR="00C941F0" w:rsidRPr="00283FE3">
        <w:rPr>
          <w:sz w:val="28"/>
          <w:szCs w:val="28"/>
          <w:u w:val="single"/>
        </w:rPr>
        <w:t>на тему: "Стимулирование и развитие научной исследовательской деятельности</w:t>
      </w:r>
      <w:r w:rsidR="00C941F0" w:rsidRPr="00283FE3">
        <w:rPr>
          <w:sz w:val="28"/>
          <w:szCs w:val="28"/>
        </w:rPr>
        <w:t>" и Реализация проекта "Школа права" Молодежного парламента при Законодательном Собрании Нижегородской области. В рамках мероприятия было заключено Соглашение о сотрудничестве;</w:t>
      </w:r>
    </w:p>
    <w:p w:rsidR="00C941F0" w:rsidRPr="00283FE3" w:rsidRDefault="000D041B" w:rsidP="00C31039">
      <w:pPr>
        <w:ind w:firstLine="737"/>
        <w:jc w:val="both"/>
        <w:rPr>
          <w:sz w:val="28"/>
          <w:szCs w:val="28"/>
        </w:rPr>
      </w:pPr>
      <w:r>
        <w:rPr>
          <w:sz w:val="28"/>
          <w:szCs w:val="28"/>
        </w:rPr>
        <w:t>Б</w:t>
      </w:r>
      <w:r w:rsidR="0044567C">
        <w:rPr>
          <w:sz w:val="28"/>
          <w:szCs w:val="28"/>
        </w:rPr>
        <w:t xml:space="preserve">ыли организованы </w:t>
      </w:r>
      <w:r w:rsidR="00C941F0" w:rsidRPr="00283FE3">
        <w:rPr>
          <w:sz w:val="28"/>
          <w:szCs w:val="28"/>
        </w:rPr>
        <w:t>парламентские дебаты среди студентов действующих вузов на тему: "Служебная этика публичных должностных лиц"</w:t>
      </w:r>
      <w:r w:rsidR="0044567C">
        <w:rPr>
          <w:sz w:val="28"/>
          <w:szCs w:val="28"/>
        </w:rPr>
        <w:t xml:space="preserve"> (</w:t>
      </w:r>
      <w:r w:rsidR="0044567C" w:rsidRPr="0044567C">
        <w:rPr>
          <w:sz w:val="28"/>
          <w:szCs w:val="28"/>
        </w:rPr>
        <w:t>21 ноября 2014 года</w:t>
      </w:r>
      <w:r w:rsidR="0044567C">
        <w:rPr>
          <w:sz w:val="28"/>
          <w:szCs w:val="28"/>
        </w:rPr>
        <w:t>)</w:t>
      </w:r>
      <w:r w:rsidR="00C941F0" w:rsidRPr="00283FE3">
        <w:rPr>
          <w:sz w:val="28"/>
          <w:szCs w:val="28"/>
        </w:rPr>
        <w:t>.</w:t>
      </w:r>
    </w:p>
    <w:p w:rsidR="00C941F0" w:rsidRPr="00283FE3" w:rsidRDefault="00C941F0" w:rsidP="00C31039">
      <w:pPr>
        <w:pStyle w:val="osn"/>
        <w:suppressAutoHyphens/>
        <w:spacing w:before="0" w:after="0"/>
        <w:ind w:firstLine="737"/>
        <w:jc w:val="both"/>
        <w:rPr>
          <w:bCs/>
          <w:color w:val="000000"/>
          <w:sz w:val="28"/>
          <w:szCs w:val="28"/>
        </w:rPr>
      </w:pPr>
      <w:r w:rsidRPr="00283FE3">
        <w:rPr>
          <w:bCs/>
          <w:color w:val="000000"/>
          <w:sz w:val="28"/>
          <w:szCs w:val="28"/>
        </w:rPr>
        <w:t>Дебаты провод</w:t>
      </w:r>
      <w:r w:rsidR="000D041B">
        <w:rPr>
          <w:bCs/>
          <w:color w:val="000000"/>
          <w:sz w:val="28"/>
          <w:szCs w:val="28"/>
        </w:rPr>
        <w:t>ились</w:t>
      </w:r>
      <w:r w:rsidRPr="00283FE3">
        <w:rPr>
          <w:bCs/>
          <w:color w:val="000000"/>
          <w:sz w:val="28"/>
          <w:szCs w:val="28"/>
        </w:rPr>
        <w:t xml:space="preserve"> с целью:</w:t>
      </w:r>
    </w:p>
    <w:p w:rsidR="00C941F0" w:rsidRPr="00283FE3" w:rsidRDefault="0044567C" w:rsidP="00C31039">
      <w:pPr>
        <w:pStyle w:val="osn"/>
        <w:suppressAutoHyphens/>
        <w:spacing w:before="0" w:after="0"/>
        <w:ind w:firstLine="737"/>
        <w:jc w:val="both"/>
        <w:rPr>
          <w:bCs/>
          <w:color w:val="000000"/>
          <w:sz w:val="28"/>
          <w:szCs w:val="28"/>
        </w:rPr>
      </w:pPr>
      <w:r>
        <w:rPr>
          <w:bCs/>
          <w:color w:val="000000"/>
          <w:sz w:val="28"/>
          <w:szCs w:val="28"/>
        </w:rPr>
        <w:t>1) </w:t>
      </w:r>
      <w:r w:rsidR="00C941F0" w:rsidRPr="00283FE3">
        <w:rPr>
          <w:bCs/>
          <w:color w:val="000000"/>
          <w:sz w:val="28"/>
          <w:szCs w:val="28"/>
        </w:rPr>
        <w:t>воспитания молодежи в духе патриотизма, уважения истории, традиций и культуры наций и народностей России;</w:t>
      </w:r>
    </w:p>
    <w:p w:rsidR="00C941F0" w:rsidRDefault="00C941F0" w:rsidP="00C31039">
      <w:pPr>
        <w:pStyle w:val="osn"/>
        <w:suppressAutoHyphens/>
        <w:spacing w:before="0" w:after="0"/>
        <w:ind w:firstLine="737"/>
        <w:jc w:val="both"/>
        <w:rPr>
          <w:bCs/>
          <w:color w:val="000000"/>
          <w:sz w:val="28"/>
          <w:szCs w:val="28"/>
        </w:rPr>
      </w:pPr>
      <w:r w:rsidRPr="00FD53AF">
        <w:rPr>
          <w:bCs/>
          <w:color w:val="000000"/>
          <w:sz w:val="28"/>
          <w:szCs w:val="28"/>
        </w:rPr>
        <w:t xml:space="preserve">2) культурного и гуманитарного воспитания молодежи, популяризации  действующего законодательства Российской Федерации и Нижегородской </w:t>
      </w:r>
      <w:r>
        <w:rPr>
          <w:bCs/>
          <w:color w:val="000000"/>
          <w:sz w:val="28"/>
          <w:szCs w:val="28"/>
        </w:rPr>
        <w:t xml:space="preserve">области. </w:t>
      </w:r>
    </w:p>
    <w:p w:rsidR="00C941F0" w:rsidRDefault="00C941F0" w:rsidP="00C31039">
      <w:pPr>
        <w:pStyle w:val="osn"/>
        <w:suppressAutoHyphens/>
        <w:spacing w:before="0" w:after="0"/>
        <w:ind w:firstLine="737"/>
        <w:jc w:val="both"/>
        <w:rPr>
          <w:bCs/>
          <w:color w:val="000000"/>
          <w:sz w:val="28"/>
          <w:szCs w:val="28"/>
        </w:rPr>
      </w:pPr>
      <w:r>
        <w:rPr>
          <w:bCs/>
          <w:color w:val="000000"/>
          <w:sz w:val="28"/>
          <w:szCs w:val="28"/>
        </w:rPr>
        <w:t>В мероприятии приняли участие команд</w:t>
      </w:r>
      <w:r w:rsidR="000D041B">
        <w:rPr>
          <w:bCs/>
          <w:color w:val="000000"/>
          <w:sz w:val="28"/>
          <w:szCs w:val="28"/>
        </w:rPr>
        <w:t>ы из 8 в</w:t>
      </w:r>
      <w:r w:rsidR="007F096F">
        <w:rPr>
          <w:bCs/>
          <w:color w:val="000000"/>
          <w:sz w:val="28"/>
          <w:szCs w:val="28"/>
        </w:rPr>
        <w:t>узов (в том числе из Саха</w:t>
      </w:r>
      <w:r>
        <w:rPr>
          <w:bCs/>
          <w:color w:val="000000"/>
          <w:sz w:val="28"/>
          <w:szCs w:val="28"/>
        </w:rPr>
        <w:t>линского государственного университета).</w:t>
      </w:r>
    </w:p>
    <w:p w:rsidR="00C941F0" w:rsidRPr="0003518C" w:rsidRDefault="000D041B" w:rsidP="00C31039">
      <w:pPr>
        <w:ind w:firstLine="737"/>
        <w:jc w:val="both"/>
        <w:rPr>
          <w:sz w:val="23"/>
          <w:szCs w:val="23"/>
          <w:u w:val="single"/>
        </w:rPr>
      </w:pPr>
      <w:r>
        <w:rPr>
          <w:sz w:val="28"/>
          <w:szCs w:val="28"/>
        </w:rPr>
        <w:t>О</w:t>
      </w:r>
      <w:r w:rsidR="0044567C">
        <w:rPr>
          <w:sz w:val="28"/>
          <w:szCs w:val="28"/>
        </w:rPr>
        <w:t xml:space="preserve">рганизован </w:t>
      </w:r>
      <w:r w:rsidR="00C941F0">
        <w:rPr>
          <w:sz w:val="28"/>
          <w:szCs w:val="28"/>
        </w:rPr>
        <w:t xml:space="preserve">День Законодательного Собрания Нижегородской области в </w:t>
      </w:r>
      <w:r w:rsidR="00C941F0" w:rsidRPr="0003518C">
        <w:rPr>
          <w:sz w:val="28"/>
          <w:szCs w:val="28"/>
        </w:rPr>
        <w:t xml:space="preserve">частном </w:t>
      </w:r>
      <w:r w:rsidR="00C941F0" w:rsidRPr="0044567C">
        <w:rPr>
          <w:sz w:val="28"/>
          <w:szCs w:val="28"/>
        </w:rPr>
        <w:t xml:space="preserve">образовательном учреждении высшего образования </w:t>
      </w:r>
      <w:r w:rsidR="00C941F0" w:rsidRPr="0044567C">
        <w:rPr>
          <w:sz w:val="28"/>
          <w:szCs w:val="28"/>
        </w:rPr>
        <w:lastRenderedPageBreak/>
        <w:t>"Нижегородская правовая академия"</w:t>
      </w:r>
      <w:r w:rsidR="0044567C" w:rsidRPr="0044567C">
        <w:rPr>
          <w:sz w:val="28"/>
          <w:szCs w:val="28"/>
        </w:rPr>
        <w:t xml:space="preserve"> (9 декабря 2014 года)</w:t>
      </w:r>
      <w:r w:rsidR="00C941F0" w:rsidRPr="0044567C">
        <w:rPr>
          <w:sz w:val="28"/>
          <w:szCs w:val="28"/>
        </w:rPr>
        <w:t>.</w:t>
      </w:r>
      <w:r w:rsidR="00C941F0">
        <w:rPr>
          <w:b/>
          <w:sz w:val="28"/>
          <w:szCs w:val="28"/>
        </w:rPr>
        <w:t xml:space="preserve"> </w:t>
      </w:r>
      <w:r w:rsidR="00C941F0" w:rsidRPr="0003518C">
        <w:rPr>
          <w:sz w:val="28"/>
          <w:szCs w:val="28"/>
        </w:rPr>
        <w:t xml:space="preserve">В рамках мероприятия состоялась работа </w:t>
      </w:r>
      <w:r w:rsidR="00C941F0">
        <w:rPr>
          <w:sz w:val="28"/>
          <w:szCs w:val="28"/>
        </w:rPr>
        <w:t>с</w:t>
      </w:r>
      <w:r w:rsidR="00C941F0" w:rsidRPr="0003518C">
        <w:rPr>
          <w:sz w:val="28"/>
          <w:szCs w:val="28"/>
        </w:rPr>
        <w:t>екци</w:t>
      </w:r>
      <w:r w:rsidR="00C941F0">
        <w:rPr>
          <w:sz w:val="28"/>
          <w:szCs w:val="28"/>
        </w:rPr>
        <w:t>и</w:t>
      </w:r>
      <w:r w:rsidR="00C941F0" w:rsidRPr="0003518C">
        <w:rPr>
          <w:sz w:val="28"/>
          <w:szCs w:val="28"/>
        </w:rPr>
        <w:t xml:space="preserve"> комитета Законодательного Собрания по вопросам государственной власти области и местного самоуправления </w:t>
      </w:r>
      <w:r w:rsidR="00C941F0" w:rsidRPr="0003518C">
        <w:rPr>
          <w:sz w:val="28"/>
          <w:szCs w:val="28"/>
          <w:u w:val="single"/>
        </w:rPr>
        <w:t>на тему: "О законодательных мерах административного воздействия и административная ответственность граждан, нарушающих общественный порядок. Законодательные меры противодействия коррупции."</w:t>
      </w:r>
      <w:r w:rsidR="00C941F0">
        <w:rPr>
          <w:sz w:val="28"/>
          <w:szCs w:val="28"/>
          <w:u w:val="single"/>
        </w:rPr>
        <w:t>; с</w:t>
      </w:r>
      <w:r w:rsidR="00C941F0" w:rsidRPr="0003518C">
        <w:rPr>
          <w:sz w:val="28"/>
          <w:szCs w:val="28"/>
        </w:rPr>
        <w:t>екци</w:t>
      </w:r>
      <w:r w:rsidR="00C941F0">
        <w:rPr>
          <w:sz w:val="28"/>
          <w:szCs w:val="28"/>
        </w:rPr>
        <w:t>и</w:t>
      </w:r>
      <w:r w:rsidR="00C941F0" w:rsidRPr="0003518C">
        <w:rPr>
          <w:sz w:val="28"/>
          <w:szCs w:val="28"/>
        </w:rPr>
        <w:t xml:space="preserve"> комитета Законодательного Собрания по социальным вопросам  на тему: </w:t>
      </w:r>
      <w:r w:rsidR="00C941F0" w:rsidRPr="0003518C">
        <w:rPr>
          <w:sz w:val="28"/>
          <w:szCs w:val="28"/>
          <w:u w:val="single"/>
        </w:rPr>
        <w:t>"О реализации на территории Нижегородской области Закона Нижегородской области  от 9 марта 2010 года № 23-З "Об ограничении пребывания детей в общественных местах на территории Нижегородской области"</w:t>
      </w:r>
      <w:r w:rsidR="00C941F0">
        <w:rPr>
          <w:sz w:val="28"/>
          <w:szCs w:val="28"/>
          <w:u w:val="single"/>
        </w:rPr>
        <w:t>; "к</w:t>
      </w:r>
      <w:r w:rsidR="00C941F0" w:rsidRPr="0003518C">
        <w:rPr>
          <w:sz w:val="28"/>
          <w:szCs w:val="28"/>
        </w:rPr>
        <w:t>руглый стол" на тему: "Системность и планирование в законодательной деятельности"</w:t>
      </w:r>
      <w:r w:rsidR="00C941F0">
        <w:rPr>
          <w:sz w:val="28"/>
          <w:szCs w:val="28"/>
        </w:rPr>
        <w:t>;</w:t>
      </w:r>
      <w:r w:rsidR="00C941F0" w:rsidRPr="0003518C">
        <w:rPr>
          <w:sz w:val="23"/>
          <w:szCs w:val="23"/>
        </w:rPr>
        <w:t xml:space="preserve"> </w:t>
      </w:r>
      <w:r w:rsidR="00C21F9B">
        <w:rPr>
          <w:sz w:val="28"/>
          <w:szCs w:val="28"/>
        </w:rPr>
        <w:t>р</w:t>
      </w:r>
      <w:r w:rsidR="00C941F0" w:rsidRPr="0003518C">
        <w:rPr>
          <w:sz w:val="28"/>
          <w:szCs w:val="28"/>
        </w:rPr>
        <w:t>асширенное заседание научно-консультативного совета при Законодательном Собрании на тему</w:t>
      </w:r>
      <w:r w:rsidR="00C941F0" w:rsidRPr="0003518C">
        <w:rPr>
          <w:b/>
          <w:sz w:val="28"/>
          <w:szCs w:val="28"/>
        </w:rPr>
        <w:t xml:space="preserve">: </w:t>
      </w:r>
      <w:r w:rsidR="00C941F0" w:rsidRPr="0003518C">
        <w:rPr>
          <w:sz w:val="28"/>
          <w:szCs w:val="28"/>
          <w:u w:val="single"/>
        </w:rPr>
        <w:t>"Законодательное обеспечение прав человека в  Нижегородской области"</w:t>
      </w:r>
      <w:r w:rsidR="00C941F0" w:rsidRPr="0003518C">
        <w:rPr>
          <w:sz w:val="28"/>
          <w:szCs w:val="28"/>
        </w:rPr>
        <w:t>,  а также</w:t>
      </w:r>
      <w:r w:rsidR="00C941F0">
        <w:rPr>
          <w:sz w:val="28"/>
          <w:szCs w:val="28"/>
        </w:rPr>
        <w:t xml:space="preserve"> р</w:t>
      </w:r>
      <w:r w:rsidR="00C941F0" w:rsidRPr="0003518C">
        <w:rPr>
          <w:sz w:val="28"/>
          <w:szCs w:val="28"/>
        </w:rPr>
        <w:t xml:space="preserve">еализация проекта "Школа права" Молодежного парламента при Законодательном Собрании </w:t>
      </w:r>
      <w:r w:rsidR="00C941F0" w:rsidRPr="0003518C">
        <w:rPr>
          <w:sz w:val="28"/>
          <w:szCs w:val="28"/>
          <w:u w:val="single"/>
        </w:rPr>
        <w:t>на тему: "Брак. Семья. Материнство"</w:t>
      </w:r>
      <w:r w:rsidR="00C941F0">
        <w:rPr>
          <w:sz w:val="28"/>
          <w:szCs w:val="28"/>
          <w:u w:val="single"/>
        </w:rPr>
        <w:t>.</w:t>
      </w:r>
    </w:p>
    <w:p w:rsidR="00C941F0" w:rsidRDefault="00C941F0" w:rsidP="00C31039">
      <w:pPr>
        <w:ind w:firstLine="737"/>
        <w:rPr>
          <w:sz w:val="28"/>
          <w:szCs w:val="28"/>
        </w:rPr>
      </w:pPr>
      <w:r>
        <w:rPr>
          <w:b/>
          <w:sz w:val="28"/>
          <w:szCs w:val="28"/>
        </w:rPr>
        <w:t xml:space="preserve">С 1 октября 2014 года по 1 марта 2015 года </w:t>
      </w:r>
      <w:r>
        <w:rPr>
          <w:sz w:val="28"/>
          <w:szCs w:val="28"/>
        </w:rPr>
        <w:t xml:space="preserve">был объявлен конкурс работ "Я – законодатель". </w:t>
      </w:r>
    </w:p>
    <w:p w:rsidR="00C941F0" w:rsidRPr="005D7FD6" w:rsidRDefault="00C941F0" w:rsidP="00C31039">
      <w:pPr>
        <w:widowControl w:val="0"/>
        <w:autoSpaceDE w:val="0"/>
        <w:autoSpaceDN w:val="0"/>
        <w:adjustRightInd w:val="0"/>
        <w:ind w:firstLine="737"/>
        <w:jc w:val="both"/>
        <w:rPr>
          <w:sz w:val="28"/>
          <w:szCs w:val="28"/>
        </w:rPr>
      </w:pPr>
      <w:r w:rsidRPr="005D7FD6">
        <w:rPr>
          <w:sz w:val="28"/>
          <w:szCs w:val="28"/>
        </w:rPr>
        <w:t>Целями конкурса являются:</w:t>
      </w:r>
    </w:p>
    <w:p w:rsidR="00C941F0" w:rsidRPr="005D7FD6" w:rsidRDefault="00C21F9B" w:rsidP="00C31039">
      <w:pPr>
        <w:widowControl w:val="0"/>
        <w:autoSpaceDE w:val="0"/>
        <w:autoSpaceDN w:val="0"/>
        <w:adjustRightInd w:val="0"/>
        <w:ind w:firstLine="737"/>
        <w:jc w:val="both"/>
        <w:rPr>
          <w:sz w:val="28"/>
          <w:szCs w:val="28"/>
        </w:rPr>
      </w:pPr>
      <w:r>
        <w:rPr>
          <w:sz w:val="28"/>
          <w:szCs w:val="28"/>
        </w:rPr>
        <w:t>1) </w:t>
      </w:r>
      <w:r w:rsidR="00C941F0" w:rsidRPr="005D7FD6">
        <w:rPr>
          <w:sz w:val="28"/>
          <w:szCs w:val="28"/>
        </w:rPr>
        <w:t>повышение уровня правосознания и правовой грамотности молодежи;</w:t>
      </w:r>
    </w:p>
    <w:p w:rsidR="00C941F0" w:rsidRPr="005D7FD6" w:rsidRDefault="00C941F0" w:rsidP="00C31039">
      <w:pPr>
        <w:widowControl w:val="0"/>
        <w:autoSpaceDE w:val="0"/>
        <w:autoSpaceDN w:val="0"/>
        <w:adjustRightInd w:val="0"/>
        <w:ind w:firstLine="737"/>
        <w:jc w:val="both"/>
        <w:rPr>
          <w:sz w:val="28"/>
          <w:szCs w:val="28"/>
        </w:rPr>
      </w:pPr>
      <w:r w:rsidRPr="005D7FD6">
        <w:rPr>
          <w:sz w:val="28"/>
          <w:szCs w:val="28"/>
        </w:rPr>
        <w:t>2) популяризация деятельности Законодательного Собрания Нижегородской области (далее - Законодательное Собрание) среди молодежи;</w:t>
      </w:r>
    </w:p>
    <w:p w:rsidR="00C941F0" w:rsidRPr="005D7FD6" w:rsidRDefault="00C21F9B" w:rsidP="00C31039">
      <w:pPr>
        <w:widowControl w:val="0"/>
        <w:autoSpaceDE w:val="0"/>
        <w:autoSpaceDN w:val="0"/>
        <w:adjustRightInd w:val="0"/>
        <w:ind w:firstLine="737"/>
        <w:jc w:val="both"/>
        <w:rPr>
          <w:sz w:val="28"/>
          <w:szCs w:val="28"/>
        </w:rPr>
      </w:pPr>
      <w:r>
        <w:rPr>
          <w:sz w:val="28"/>
          <w:szCs w:val="28"/>
        </w:rPr>
        <w:t>3) </w:t>
      </w:r>
      <w:r w:rsidR="00C941F0" w:rsidRPr="005D7FD6">
        <w:rPr>
          <w:sz w:val="28"/>
          <w:szCs w:val="28"/>
        </w:rPr>
        <w:t>выявление проблем в жизни молодежи и выработка законодательных решений по их преодолению.</w:t>
      </w:r>
    </w:p>
    <w:p w:rsidR="00C941F0" w:rsidRPr="002C26B8" w:rsidRDefault="00C941F0" w:rsidP="00C31039">
      <w:pPr>
        <w:ind w:firstLine="737"/>
        <w:jc w:val="both"/>
        <w:rPr>
          <w:sz w:val="28"/>
          <w:szCs w:val="28"/>
        </w:rPr>
      </w:pPr>
      <w:r w:rsidRPr="002C26B8">
        <w:rPr>
          <w:sz w:val="28"/>
          <w:szCs w:val="28"/>
        </w:rPr>
        <w:t>Были установлены следующие номинации:</w:t>
      </w:r>
    </w:p>
    <w:p w:rsidR="00C941F0" w:rsidRPr="002C26B8" w:rsidRDefault="00C941F0" w:rsidP="00C31039">
      <w:pPr>
        <w:pStyle w:val="23"/>
        <w:ind w:firstLine="737"/>
      </w:pPr>
      <w:r w:rsidRPr="002C26B8">
        <w:t>1) "Лучшая концепция законопроекта" (участники конкурса вправе выбрать направление по своему усмотрению):</w:t>
      </w:r>
    </w:p>
    <w:p w:rsidR="00C941F0" w:rsidRPr="002C26B8" w:rsidRDefault="00C941F0" w:rsidP="00C31039">
      <w:pPr>
        <w:pStyle w:val="23"/>
        <w:ind w:firstLine="737"/>
      </w:pPr>
      <w:r w:rsidRPr="002C26B8">
        <w:t>"Концепция проекта закона Нижегородской области "Об охране почв Нижегородской области" (при этом почва рассматривается как компонент природной среды);</w:t>
      </w:r>
    </w:p>
    <w:p w:rsidR="00C941F0" w:rsidRPr="002C26B8" w:rsidRDefault="00C941F0" w:rsidP="00C31039">
      <w:pPr>
        <w:pStyle w:val="23"/>
        <w:ind w:firstLine="737"/>
      </w:pPr>
      <w:r w:rsidRPr="002C26B8">
        <w:t>"Государственная поддержка молодых семей";</w:t>
      </w:r>
    </w:p>
    <w:p w:rsidR="00C941F0" w:rsidRPr="002C26B8" w:rsidRDefault="00C941F0" w:rsidP="00C31039">
      <w:pPr>
        <w:pStyle w:val="23"/>
        <w:ind w:firstLine="737"/>
      </w:pPr>
      <w:r w:rsidRPr="002C26B8">
        <w:t>"Основные направления работы органов государственной власти Нижегородской области в сфере профилактики наркомании и токсикомании";</w:t>
      </w:r>
    </w:p>
    <w:p w:rsidR="00C941F0" w:rsidRPr="002C26B8" w:rsidRDefault="00C941F0" w:rsidP="00C31039">
      <w:pPr>
        <w:pStyle w:val="23"/>
        <w:ind w:firstLine="737"/>
      </w:pPr>
      <w:r w:rsidRPr="002C26B8">
        <w:t>"О праздничных днях, памятных датах и профессиональных праздниках в Нижегородской области и порядке их установления" (необходимо уточнить их перечень, атрибуты, организацию проведения мероприятий, связанных с праздниками и памятными датами);</w:t>
      </w:r>
    </w:p>
    <w:p w:rsidR="00C941F0" w:rsidRPr="002C26B8" w:rsidRDefault="0044567C" w:rsidP="00C31039">
      <w:pPr>
        <w:pStyle w:val="23"/>
        <w:ind w:firstLine="737"/>
      </w:pPr>
      <w:r w:rsidRPr="002C26B8">
        <w:t>иная тема.</w:t>
      </w:r>
    </w:p>
    <w:p w:rsidR="00494B87" w:rsidRPr="002C26B8" w:rsidRDefault="00C21F9B" w:rsidP="00C31039">
      <w:pPr>
        <w:pStyle w:val="23"/>
        <w:ind w:firstLine="737"/>
      </w:pPr>
      <w:r w:rsidRPr="002C26B8">
        <w:t xml:space="preserve">2) "Проведение мониторинга </w:t>
      </w:r>
      <w:proofErr w:type="spellStart"/>
      <w:r w:rsidRPr="002C26B8">
        <w:t>правоприменения</w:t>
      </w:r>
      <w:proofErr w:type="spellEnd"/>
      <w:r w:rsidRPr="002C26B8">
        <w:t xml:space="preserve"> законов Нижегородской области"</w:t>
      </w:r>
      <w:r w:rsidR="00D01426" w:rsidRPr="002C26B8">
        <w:t>;</w:t>
      </w:r>
    </w:p>
    <w:p w:rsidR="0044567C" w:rsidRPr="002C26B8" w:rsidRDefault="00D01426" w:rsidP="00C31039">
      <w:pPr>
        <w:pStyle w:val="23"/>
        <w:ind w:firstLine="737"/>
      </w:pPr>
      <w:r w:rsidRPr="002C26B8">
        <w:lastRenderedPageBreak/>
        <w:t>3) "Новые формы работы Законодательного Собрания Нижегородской области";</w:t>
      </w:r>
    </w:p>
    <w:p w:rsidR="00D01426" w:rsidRPr="002C26B8" w:rsidRDefault="00D01426" w:rsidP="00C31039">
      <w:pPr>
        <w:pStyle w:val="23"/>
        <w:ind w:firstLine="737"/>
      </w:pPr>
      <w:r w:rsidRPr="002C26B8">
        <w:t>4) "Проблемы местного самоуправления в РФ и пути их решения".</w:t>
      </w:r>
    </w:p>
    <w:p w:rsidR="0044567C" w:rsidRDefault="0044567C" w:rsidP="000C40B7">
      <w:pPr>
        <w:ind w:firstLine="737"/>
        <w:jc w:val="both"/>
        <w:rPr>
          <w:color w:val="000000"/>
          <w:sz w:val="28"/>
          <w:szCs w:val="28"/>
        </w:rPr>
      </w:pPr>
    </w:p>
    <w:p w:rsidR="007F096F" w:rsidRDefault="006A5D08" w:rsidP="0044567C">
      <w:pPr>
        <w:ind w:firstLine="737"/>
        <w:jc w:val="center"/>
        <w:rPr>
          <w:b/>
          <w:sz w:val="28"/>
          <w:szCs w:val="28"/>
        </w:rPr>
      </w:pPr>
      <w:r w:rsidRPr="0087283F">
        <w:rPr>
          <w:b/>
          <w:sz w:val="28"/>
          <w:szCs w:val="28"/>
        </w:rPr>
        <w:t>К</w:t>
      </w:r>
      <w:r w:rsidR="00715995" w:rsidRPr="0087283F">
        <w:rPr>
          <w:b/>
          <w:sz w:val="28"/>
          <w:szCs w:val="28"/>
        </w:rPr>
        <w:t xml:space="preserve">омитет </w:t>
      </w:r>
      <w:r w:rsidR="000C0D73" w:rsidRPr="0087283F">
        <w:rPr>
          <w:b/>
          <w:sz w:val="28"/>
          <w:szCs w:val="28"/>
        </w:rPr>
        <w:t xml:space="preserve">Законодательного Собрания </w:t>
      </w:r>
      <w:r w:rsidR="00715995" w:rsidRPr="0087283F">
        <w:rPr>
          <w:b/>
          <w:sz w:val="28"/>
          <w:szCs w:val="28"/>
        </w:rPr>
        <w:t>по экологии и природопользованию</w:t>
      </w:r>
    </w:p>
    <w:p w:rsidR="0044567C" w:rsidRDefault="0044567C" w:rsidP="0044567C">
      <w:pPr>
        <w:ind w:firstLine="737"/>
        <w:jc w:val="center"/>
        <w:rPr>
          <w:b/>
          <w:sz w:val="28"/>
          <w:szCs w:val="28"/>
        </w:rPr>
      </w:pPr>
    </w:p>
    <w:p w:rsidR="006A5D08" w:rsidRPr="0087283F" w:rsidRDefault="007F096F" w:rsidP="00C31039">
      <w:pPr>
        <w:ind w:firstLine="737"/>
        <w:jc w:val="both"/>
        <w:rPr>
          <w:sz w:val="28"/>
          <w:szCs w:val="28"/>
        </w:rPr>
      </w:pPr>
      <w:r>
        <w:rPr>
          <w:sz w:val="28"/>
          <w:szCs w:val="28"/>
        </w:rPr>
        <w:t>В</w:t>
      </w:r>
      <w:r w:rsidR="006A5D08" w:rsidRPr="0087283F">
        <w:rPr>
          <w:sz w:val="28"/>
          <w:szCs w:val="28"/>
        </w:rPr>
        <w:t xml:space="preserve"> 201</w:t>
      </w:r>
      <w:r w:rsidR="000C5907">
        <w:rPr>
          <w:sz w:val="28"/>
          <w:szCs w:val="28"/>
        </w:rPr>
        <w:t>4</w:t>
      </w:r>
      <w:r w:rsidR="006A5D08" w:rsidRPr="0087283F">
        <w:rPr>
          <w:sz w:val="28"/>
          <w:szCs w:val="28"/>
        </w:rPr>
        <w:t xml:space="preserve"> году</w:t>
      </w:r>
      <w:r>
        <w:rPr>
          <w:sz w:val="28"/>
          <w:szCs w:val="28"/>
        </w:rPr>
        <w:t xml:space="preserve"> комитет</w:t>
      </w:r>
      <w:r w:rsidR="006A5D08" w:rsidRPr="0087283F">
        <w:rPr>
          <w:sz w:val="28"/>
          <w:szCs w:val="28"/>
        </w:rPr>
        <w:t xml:space="preserve">  участвовал </w:t>
      </w:r>
      <w:r w:rsidR="0076114A">
        <w:rPr>
          <w:sz w:val="28"/>
          <w:szCs w:val="28"/>
        </w:rPr>
        <w:t xml:space="preserve">в </w:t>
      </w:r>
      <w:r w:rsidR="006A5D08" w:rsidRPr="0087283F">
        <w:rPr>
          <w:sz w:val="28"/>
          <w:szCs w:val="28"/>
        </w:rPr>
        <w:t xml:space="preserve">следующих </w:t>
      </w:r>
      <w:r w:rsidR="0076114A">
        <w:rPr>
          <w:sz w:val="28"/>
          <w:szCs w:val="28"/>
        </w:rPr>
        <w:t>мероприятиях</w:t>
      </w:r>
      <w:r w:rsidR="006A5D08" w:rsidRPr="0087283F">
        <w:rPr>
          <w:sz w:val="28"/>
          <w:szCs w:val="28"/>
        </w:rPr>
        <w:t>:</w:t>
      </w:r>
    </w:p>
    <w:p w:rsidR="00B14F95" w:rsidRPr="006A167A" w:rsidRDefault="006A167A" w:rsidP="00C31039">
      <w:pPr>
        <w:tabs>
          <w:tab w:val="left" w:pos="4920"/>
        </w:tabs>
        <w:ind w:firstLine="737"/>
        <w:jc w:val="both"/>
        <w:rPr>
          <w:sz w:val="28"/>
          <w:szCs w:val="28"/>
        </w:rPr>
      </w:pPr>
      <w:r>
        <w:rPr>
          <w:sz w:val="28"/>
          <w:szCs w:val="28"/>
        </w:rPr>
        <w:t>1) </w:t>
      </w:r>
      <w:r w:rsidR="00B14F95" w:rsidRPr="006A167A">
        <w:rPr>
          <w:sz w:val="28"/>
          <w:szCs w:val="28"/>
        </w:rPr>
        <w:t>заседание рабочей группы по выработке предложений по совершенствованию Закона области "О наделении органов местного самоуправления муниципальных районов и городских округов области отдельными гос</w:t>
      </w:r>
      <w:r w:rsidR="007F096F">
        <w:rPr>
          <w:sz w:val="28"/>
          <w:szCs w:val="28"/>
        </w:rPr>
        <w:t xml:space="preserve">ударственными </w:t>
      </w:r>
      <w:r w:rsidR="00B14F95" w:rsidRPr="006A167A">
        <w:rPr>
          <w:sz w:val="28"/>
          <w:szCs w:val="28"/>
        </w:rPr>
        <w:t>полномочиями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в части регулирования численности безнадзорных животных" по</w:t>
      </w:r>
      <w:r w:rsidR="0044567C">
        <w:rPr>
          <w:sz w:val="28"/>
          <w:szCs w:val="28"/>
        </w:rPr>
        <w:t xml:space="preserve">д руководством </w:t>
      </w:r>
      <w:r w:rsidR="00922F26">
        <w:rPr>
          <w:sz w:val="28"/>
          <w:szCs w:val="28"/>
        </w:rPr>
        <w:t xml:space="preserve">заместителя Председателя Законодательного Собрания       </w:t>
      </w:r>
      <w:r w:rsidR="0044567C">
        <w:rPr>
          <w:sz w:val="28"/>
          <w:szCs w:val="28"/>
        </w:rPr>
        <w:t xml:space="preserve">А.Ф. </w:t>
      </w:r>
      <w:proofErr w:type="spellStart"/>
      <w:r w:rsidR="0044567C">
        <w:rPr>
          <w:sz w:val="28"/>
          <w:szCs w:val="28"/>
        </w:rPr>
        <w:t>Табачникова</w:t>
      </w:r>
      <w:proofErr w:type="spellEnd"/>
      <w:r w:rsidR="00B14F95" w:rsidRPr="006A167A">
        <w:rPr>
          <w:sz w:val="28"/>
          <w:szCs w:val="28"/>
        </w:rPr>
        <w:t xml:space="preserve"> (16.01.2014, 14 февраля 2014 года);</w:t>
      </w:r>
    </w:p>
    <w:p w:rsidR="00B14F95" w:rsidRPr="006A167A" w:rsidRDefault="006A167A" w:rsidP="00C31039">
      <w:pPr>
        <w:tabs>
          <w:tab w:val="left" w:pos="4920"/>
        </w:tabs>
        <w:ind w:firstLine="737"/>
        <w:jc w:val="both"/>
        <w:rPr>
          <w:sz w:val="28"/>
          <w:szCs w:val="28"/>
        </w:rPr>
      </w:pPr>
      <w:r>
        <w:rPr>
          <w:sz w:val="28"/>
          <w:szCs w:val="28"/>
        </w:rPr>
        <w:t>2) </w:t>
      </w:r>
      <w:r w:rsidR="00B14F95" w:rsidRPr="006A167A">
        <w:rPr>
          <w:sz w:val="28"/>
          <w:szCs w:val="28"/>
        </w:rPr>
        <w:t xml:space="preserve">рабочее совещание по проекту законодательной инициативы "О внесении изменений в Бюджетный кодекс Российской Федерации" (24.01.2014);  </w:t>
      </w:r>
    </w:p>
    <w:p w:rsidR="00B14F95" w:rsidRPr="006A167A" w:rsidRDefault="006A167A" w:rsidP="00C31039">
      <w:pPr>
        <w:tabs>
          <w:tab w:val="left" w:pos="4920"/>
        </w:tabs>
        <w:ind w:firstLine="737"/>
        <w:jc w:val="both"/>
        <w:rPr>
          <w:sz w:val="28"/>
          <w:szCs w:val="28"/>
        </w:rPr>
      </w:pPr>
      <w:r>
        <w:rPr>
          <w:sz w:val="28"/>
          <w:szCs w:val="28"/>
        </w:rPr>
        <w:t>3) </w:t>
      </w:r>
      <w:r w:rsidR="00B14F95" w:rsidRPr="006A167A">
        <w:rPr>
          <w:sz w:val="28"/>
          <w:szCs w:val="28"/>
        </w:rPr>
        <w:t xml:space="preserve">заседание рабочей группы  по мониторингу правоприменения Закона области "Об охране и использовании водных объектов в Нижегородской области" (7.02.2014);  </w:t>
      </w:r>
    </w:p>
    <w:p w:rsidR="00B14F95" w:rsidRPr="006A167A" w:rsidRDefault="006A167A" w:rsidP="00C31039">
      <w:pPr>
        <w:tabs>
          <w:tab w:val="left" w:pos="4920"/>
        </w:tabs>
        <w:ind w:firstLine="737"/>
        <w:jc w:val="both"/>
        <w:rPr>
          <w:sz w:val="28"/>
          <w:szCs w:val="28"/>
        </w:rPr>
      </w:pPr>
      <w:r>
        <w:rPr>
          <w:sz w:val="28"/>
          <w:szCs w:val="28"/>
        </w:rPr>
        <w:t>4) </w:t>
      </w:r>
      <w:r w:rsidR="00B14F95" w:rsidRPr="006A167A">
        <w:rPr>
          <w:sz w:val="28"/>
          <w:szCs w:val="28"/>
        </w:rPr>
        <w:t>экологическая секция в рамках Дня Законодательного Собрания в НГСХА (12.02.2014);</w:t>
      </w:r>
    </w:p>
    <w:p w:rsidR="00B14F95" w:rsidRPr="006A167A" w:rsidRDefault="006A167A" w:rsidP="00C31039">
      <w:pPr>
        <w:tabs>
          <w:tab w:val="left" w:pos="4920"/>
        </w:tabs>
        <w:ind w:firstLine="737"/>
        <w:jc w:val="both"/>
        <w:rPr>
          <w:sz w:val="28"/>
          <w:szCs w:val="28"/>
        </w:rPr>
      </w:pPr>
      <w:r>
        <w:rPr>
          <w:sz w:val="28"/>
          <w:szCs w:val="28"/>
        </w:rPr>
        <w:t>5) </w:t>
      </w:r>
      <w:r w:rsidR="00B14F95" w:rsidRPr="006A167A">
        <w:rPr>
          <w:sz w:val="28"/>
          <w:szCs w:val="28"/>
        </w:rPr>
        <w:t>выездное заседание комитета на предприятие ООО "</w:t>
      </w:r>
      <w:proofErr w:type="spellStart"/>
      <w:r w:rsidR="00B14F95" w:rsidRPr="006A167A">
        <w:rPr>
          <w:sz w:val="28"/>
          <w:szCs w:val="28"/>
        </w:rPr>
        <w:t>РусВинил</w:t>
      </w:r>
      <w:proofErr w:type="spellEnd"/>
      <w:r w:rsidR="00B14F95" w:rsidRPr="006A167A">
        <w:rPr>
          <w:sz w:val="28"/>
          <w:szCs w:val="28"/>
        </w:rPr>
        <w:t>" в       г. Кстово (13.02.2014);</w:t>
      </w:r>
    </w:p>
    <w:p w:rsidR="00B14F95" w:rsidRPr="006A167A" w:rsidRDefault="006A167A" w:rsidP="00C31039">
      <w:pPr>
        <w:tabs>
          <w:tab w:val="left" w:pos="4920"/>
        </w:tabs>
        <w:ind w:firstLine="737"/>
        <w:jc w:val="both"/>
        <w:rPr>
          <w:sz w:val="28"/>
          <w:szCs w:val="28"/>
        </w:rPr>
      </w:pPr>
      <w:r>
        <w:rPr>
          <w:sz w:val="28"/>
          <w:szCs w:val="28"/>
        </w:rPr>
        <w:t>6) </w:t>
      </w:r>
      <w:r w:rsidR="00B14F95" w:rsidRPr="006A167A">
        <w:rPr>
          <w:sz w:val="28"/>
          <w:szCs w:val="28"/>
        </w:rPr>
        <w:t>заседание рабочей группы по мониторингу правоприменения Закона области "Об охране и использовании водных объектов в Нижегородской области" (3.03.2014);</w:t>
      </w:r>
    </w:p>
    <w:p w:rsidR="00B14F95" w:rsidRPr="006A167A" w:rsidRDefault="006A167A" w:rsidP="00C31039">
      <w:pPr>
        <w:tabs>
          <w:tab w:val="left" w:pos="4920"/>
        </w:tabs>
        <w:ind w:firstLine="737"/>
        <w:jc w:val="both"/>
        <w:rPr>
          <w:sz w:val="28"/>
          <w:szCs w:val="28"/>
        </w:rPr>
      </w:pPr>
      <w:r>
        <w:rPr>
          <w:sz w:val="28"/>
          <w:szCs w:val="28"/>
        </w:rPr>
        <w:t>7) </w:t>
      </w:r>
      <w:r w:rsidR="00B14F95" w:rsidRPr="006A167A">
        <w:rPr>
          <w:sz w:val="28"/>
          <w:szCs w:val="28"/>
        </w:rPr>
        <w:t>экспертный совет по экологическим вопросам при Главном федеральном инспекторе по Нижегородской области (5.03.2014);</w:t>
      </w:r>
    </w:p>
    <w:p w:rsidR="00B14F95" w:rsidRPr="006A167A" w:rsidRDefault="006A167A" w:rsidP="00C31039">
      <w:pPr>
        <w:tabs>
          <w:tab w:val="left" w:pos="4920"/>
        </w:tabs>
        <w:ind w:firstLine="737"/>
        <w:jc w:val="both"/>
        <w:rPr>
          <w:sz w:val="28"/>
          <w:szCs w:val="28"/>
        </w:rPr>
      </w:pPr>
      <w:r>
        <w:rPr>
          <w:sz w:val="28"/>
          <w:szCs w:val="28"/>
        </w:rPr>
        <w:t>8) </w:t>
      </w:r>
      <w:r w:rsidR="00B14F95" w:rsidRPr="006A167A">
        <w:rPr>
          <w:sz w:val="28"/>
          <w:szCs w:val="28"/>
        </w:rPr>
        <w:t>участие в научно-практической конференции "Охотничье хозяйст</w:t>
      </w:r>
      <w:r w:rsidR="005F47AF">
        <w:rPr>
          <w:sz w:val="28"/>
          <w:szCs w:val="28"/>
        </w:rPr>
        <w:t>во: проблемы и пути их решения"</w:t>
      </w:r>
      <w:r w:rsidR="00B14F95" w:rsidRPr="006A167A">
        <w:rPr>
          <w:sz w:val="28"/>
          <w:szCs w:val="28"/>
        </w:rPr>
        <w:t xml:space="preserve"> </w:t>
      </w:r>
      <w:r w:rsidR="005F47AF">
        <w:rPr>
          <w:sz w:val="28"/>
          <w:szCs w:val="28"/>
        </w:rPr>
        <w:t>(</w:t>
      </w:r>
      <w:r w:rsidR="00B14F95" w:rsidRPr="006A167A">
        <w:rPr>
          <w:sz w:val="28"/>
          <w:szCs w:val="28"/>
        </w:rPr>
        <w:t>ВЗАО "Нижегородская Ярмарка"</w:t>
      </w:r>
      <w:r w:rsidR="005F47AF">
        <w:rPr>
          <w:sz w:val="28"/>
          <w:szCs w:val="28"/>
        </w:rPr>
        <w:t>)</w:t>
      </w:r>
      <w:r w:rsidR="00B14F95" w:rsidRPr="006A167A">
        <w:rPr>
          <w:sz w:val="28"/>
          <w:szCs w:val="28"/>
        </w:rPr>
        <w:t xml:space="preserve"> (13.03.2014);</w:t>
      </w:r>
    </w:p>
    <w:p w:rsidR="00B14F95" w:rsidRPr="006A167A" w:rsidRDefault="006A167A" w:rsidP="00C31039">
      <w:pPr>
        <w:tabs>
          <w:tab w:val="left" w:pos="4920"/>
        </w:tabs>
        <w:ind w:firstLine="737"/>
        <w:jc w:val="both"/>
        <w:rPr>
          <w:sz w:val="28"/>
          <w:szCs w:val="28"/>
        </w:rPr>
      </w:pPr>
      <w:r>
        <w:rPr>
          <w:sz w:val="28"/>
          <w:szCs w:val="28"/>
        </w:rPr>
        <w:t>9) </w:t>
      </w:r>
      <w:r w:rsidR="00B14F95" w:rsidRPr="006A167A">
        <w:rPr>
          <w:sz w:val="28"/>
          <w:szCs w:val="28"/>
        </w:rPr>
        <w:t xml:space="preserve">заседание комиссии по рассмотрению конкурсных заявок для отбора кандидатур на соискание премии Нижегородской области  в сфере охраны окружающей среды имени В.В. </w:t>
      </w:r>
      <w:proofErr w:type="spellStart"/>
      <w:r w:rsidR="00B14F95" w:rsidRPr="006A167A">
        <w:rPr>
          <w:sz w:val="28"/>
          <w:szCs w:val="28"/>
        </w:rPr>
        <w:t>Найденко</w:t>
      </w:r>
      <w:proofErr w:type="spellEnd"/>
      <w:r w:rsidR="00B14F95" w:rsidRPr="006A167A">
        <w:rPr>
          <w:sz w:val="28"/>
          <w:szCs w:val="28"/>
        </w:rPr>
        <w:t xml:space="preserve"> (31.03.2014);</w:t>
      </w:r>
    </w:p>
    <w:p w:rsidR="00B14F95" w:rsidRPr="006A167A" w:rsidRDefault="006A167A" w:rsidP="00C31039">
      <w:pPr>
        <w:tabs>
          <w:tab w:val="left" w:pos="4920"/>
        </w:tabs>
        <w:ind w:firstLine="737"/>
        <w:jc w:val="both"/>
        <w:rPr>
          <w:sz w:val="28"/>
          <w:szCs w:val="28"/>
        </w:rPr>
      </w:pPr>
      <w:r>
        <w:rPr>
          <w:sz w:val="28"/>
          <w:szCs w:val="28"/>
        </w:rPr>
        <w:t>10) </w:t>
      </w:r>
      <w:r w:rsidR="00B14F95" w:rsidRPr="006A167A">
        <w:rPr>
          <w:sz w:val="28"/>
          <w:szCs w:val="28"/>
        </w:rPr>
        <w:t xml:space="preserve">заседание  рабочей группы по проекту закона о внесении изменений в статью 5.5 </w:t>
      </w:r>
      <w:proofErr w:type="spellStart"/>
      <w:r w:rsidR="00B14F95" w:rsidRPr="006A167A">
        <w:rPr>
          <w:sz w:val="28"/>
          <w:szCs w:val="28"/>
        </w:rPr>
        <w:t>КоАП</w:t>
      </w:r>
      <w:proofErr w:type="spellEnd"/>
      <w:r w:rsidR="00B14F95" w:rsidRPr="006A167A">
        <w:rPr>
          <w:sz w:val="28"/>
          <w:szCs w:val="28"/>
        </w:rPr>
        <w:t xml:space="preserve"> Нижегородской области (4.04.2014);</w:t>
      </w:r>
    </w:p>
    <w:p w:rsidR="00B14F95" w:rsidRPr="006A167A" w:rsidRDefault="006A167A" w:rsidP="00C31039">
      <w:pPr>
        <w:tabs>
          <w:tab w:val="left" w:pos="4920"/>
        </w:tabs>
        <w:ind w:firstLine="737"/>
        <w:jc w:val="both"/>
        <w:rPr>
          <w:sz w:val="28"/>
          <w:szCs w:val="28"/>
        </w:rPr>
      </w:pPr>
      <w:r>
        <w:rPr>
          <w:sz w:val="28"/>
          <w:szCs w:val="28"/>
        </w:rPr>
        <w:t>11) </w:t>
      </w:r>
      <w:r w:rsidR="00B14F95" w:rsidRPr="006A167A">
        <w:rPr>
          <w:sz w:val="28"/>
          <w:szCs w:val="28"/>
        </w:rPr>
        <w:t xml:space="preserve">участие в работе комиссии по экологии </w:t>
      </w:r>
      <w:r w:rsidR="00535BAD">
        <w:rPr>
          <w:sz w:val="28"/>
          <w:szCs w:val="28"/>
        </w:rPr>
        <w:t>г</w:t>
      </w:r>
      <w:r w:rsidR="00B14F95" w:rsidRPr="006A167A">
        <w:rPr>
          <w:sz w:val="28"/>
          <w:szCs w:val="28"/>
        </w:rPr>
        <w:t>ородской Думы г. Нижний Новгород (ежемесячно);</w:t>
      </w:r>
    </w:p>
    <w:p w:rsidR="00B14F95" w:rsidRPr="006A167A" w:rsidRDefault="006A167A" w:rsidP="00C31039">
      <w:pPr>
        <w:tabs>
          <w:tab w:val="left" w:pos="4920"/>
        </w:tabs>
        <w:ind w:firstLine="737"/>
        <w:jc w:val="both"/>
        <w:rPr>
          <w:sz w:val="28"/>
          <w:szCs w:val="28"/>
        </w:rPr>
      </w:pPr>
      <w:r>
        <w:rPr>
          <w:sz w:val="28"/>
          <w:szCs w:val="28"/>
        </w:rPr>
        <w:t>12) </w:t>
      </w:r>
      <w:r w:rsidR="00B14F95" w:rsidRPr="006A167A">
        <w:rPr>
          <w:sz w:val="28"/>
          <w:szCs w:val="28"/>
        </w:rPr>
        <w:t xml:space="preserve">заседание рабочей группы по мониторингу правоприменения Закона области "Об охране и использовании водных объектов в </w:t>
      </w:r>
      <w:r w:rsidR="00B14F95" w:rsidRPr="006A167A">
        <w:rPr>
          <w:sz w:val="28"/>
          <w:szCs w:val="28"/>
        </w:rPr>
        <w:lastRenderedPageBreak/>
        <w:t xml:space="preserve">Нижегородской области (ВЗАО "Нижегородская ярмарка", Главный ярмарочный дом,  Зал </w:t>
      </w:r>
      <w:proofErr w:type="spellStart"/>
      <w:r w:rsidR="00B14F95" w:rsidRPr="006A167A">
        <w:rPr>
          <w:sz w:val="28"/>
          <w:szCs w:val="28"/>
        </w:rPr>
        <w:t>Бетанкура</w:t>
      </w:r>
      <w:proofErr w:type="spellEnd"/>
      <w:r w:rsidR="00B14F95" w:rsidRPr="006A167A">
        <w:rPr>
          <w:sz w:val="28"/>
          <w:szCs w:val="28"/>
        </w:rPr>
        <w:t>) (15.05.2014г.);</w:t>
      </w:r>
    </w:p>
    <w:p w:rsidR="00B14F95" w:rsidRPr="006A167A" w:rsidRDefault="006A167A" w:rsidP="00C31039">
      <w:pPr>
        <w:tabs>
          <w:tab w:val="left" w:pos="4920"/>
        </w:tabs>
        <w:ind w:firstLine="737"/>
        <w:jc w:val="both"/>
        <w:rPr>
          <w:sz w:val="28"/>
          <w:szCs w:val="28"/>
        </w:rPr>
      </w:pPr>
      <w:r>
        <w:rPr>
          <w:sz w:val="28"/>
          <w:szCs w:val="28"/>
        </w:rPr>
        <w:t>13) </w:t>
      </w:r>
      <w:r w:rsidR="00B14F95" w:rsidRPr="006A167A">
        <w:rPr>
          <w:sz w:val="28"/>
          <w:szCs w:val="28"/>
        </w:rPr>
        <w:t xml:space="preserve">участие в </w:t>
      </w:r>
      <w:r w:rsidR="00A70188">
        <w:rPr>
          <w:sz w:val="28"/>
          <w:szCs w:val="28"/>
        </w:rPr>
        <w:t>"</w:t>
      </w:r>
      <w:r w:rsidR="00B14F95" w:rsidRPr="006A167A">
        <w:rPr>
          <w:sz w:val="28"/>
          <w:szCs w:val="28"/>
        </w:rPr>
        <w:t>круглом столе</w:t>
      </w:r>
      <w:r w:rsidR="00A70188">
        <w:rPr>
          <w:sz w:val="28"/>
          <w:szCs w:val="28"/>
        </w:rPr>
        <w:t>" на тему:</w:t>
      </w:r>
      <w:r w:rsidR="00B14F95" w:rsidRPr="006A167A">
        <w:rPr>
          <w:sz w:val="28"/>
          <w:szCs w:val="28"/>
        </w:rPr>
        <w:t xml:space="preserve"> "Экологический мониторинг радиационного фона города Нижнего Новгорода" (Информационный  центр по атомной энергии) (27.05.201</w:t>
      </w:r>
      <w:r w:rsidR="0044567C">
        <w:rPr>
          <w:sz w:val="28"/>
          <w:szCs w:val="28"/>
        </w:rPr>
        <w:t>4</w:t>
      </w:r>
      <w:r w:rsidR="00B14F95" w:rsidRPr="006A167A">
        <w:rPr>
          <w:sz w:val="28"/>
          <w:szCs w:val="28"/>
        </w:rPr>
        <w:t>);</w:t>
      </w:r>
    </w:p>
    <w:p w:rsidR="00B14F95" w:rsidRPr="006A167A" w:rsidRDefault="006A167A" w:rsidP="00C31039">
      <w:pPr>
        <w:tabs>
          <w:tab w:val="left" w:pos="4920"/>
        </w:tabs>
        <w:ind w:firstLine="737"/>
        <w:jc w:val="both"/>
        <w:rPr>
          <w:sz w:val="28"/>
          <w:szCs w:val="28"/>
        </w:rPr>
      </w:pPr>
      <w:r>
        <w:rPr>
          <w:sz w:val="28"/>
          <w:szCs w:val="28"/>
        </w:rPr>
        <w:t>14) </w:t>
      </w:r>
      <w:r w:rsidR="00B14F95" w:rsidRPr="006A167A">
        <w:rPr>
          <w:sz w:val="28"/>
          <w:szCs w:val="28"/>
        </w:rPr>
        <w:t>заседание Ассоциации представительных органов муниципальных районов и городских округов в Нижегородской области (5.06.2014);</w:t>
      </w:r>
    </w:p>
    <w:p w:rsidR="00B14F95" w:rsidRPr="006A167A" w:rsidRDefault="006A167A" w:rsidP="00C31039">
      <w:pPr>
        <w:tabs>
          <w:tab w:val="left" w:pos="4920"/>
        </w:tabs>
        <w:ind w:firstLine="737"/>
        <w:jc w:val="both"/>
        <w:rPr>
          <w:sz w:val="28"/>
          <w:szCs w:val="28"/>
        </w:rPr>
      </w:pPr>
      <w:r>
        <w:rPr>
          <w:sz w:val="28"/>
          <w:szCs w:val="28"/>
        </w:rPr>
        <w:t>15) </w:t>
      </w:r>
      <w:r w:rsidR="00B14F95" w:rsidRPr="006A167A">
        <w:rPr>
          <w:sz w:val="28"/>
          <w:szCs w:val="28"/>
        </w:rPr>
        <w:t xml:space="preserve">заседание рабочей группы по законопроекту "О внесении изменений в статью 9 Закона Нижегородской области "Об охране озелененных территорий" и законопроекту "О внесении изменений в Закон </w:t>
      </w:r>
      <w:r w:rsidR="000E707F">
        <w:rPr>
          <w:sz w:val="28"/>
          <w:szCs w:val="28"/>
        </w:rPr>
        <w:t xml:space="preserve">Нижегородской </w:t>
      </w:r>
      <w:r w:rsidR="00B14F95" w:rsidRPr="006A167A">
        <w:rPr>
          <w:sz w:val="28"/>
          <w:szCs w:val="28"/>
        </w:rPr>
        <w:t>области "Об отходах производства и потребления" (9.06.2014);</w:t>
      </w:r>
    </w:p>
    <w:p w:rsidR="00B14F95" w:rsidRPr="006A167A" w:rsidRDefault="006A167A" w:rsidP="00C31039">
      <w:pPr>
        <w:tabs>
          <w:tab w:val="left" w:pos="4920"/>
        </w:tabs>
        <w:ind w:firstLine="737"/>
        <w:jc w:val="both"/>
        <w:rPr>
          <w:sz w:val="28"/>
          <w:szCs w:val="28"/>
        </w:rPr>
      </w:pPr>
      <w:r>
        <w:rPr>
          <w:sz w:val="28"/>
          <w:szCs w:val="28"/>
        </w:rPr>
        <w:t>16) </w:t>
      </w:r>
      <w:r w:rsidR="00B14F95" w:rsidRPr="006A167A">
        <w:rPr>
          <w:sz w:val="28"/>
          <w:szCs w:val="28"/>
        </w:rPr>
        <w:t xml:space="preserve">совещание с главами МСУ на тему: </w:t>
      </w:r>
      <w:r w:rsidR="00237017">
        <w:rPr>
          <w:sz w:val="28"/>
          <w:szCs w:val="28"/>
        </w:rPr>
        <w:t>"</w:t>
      </w:r>
      <w:r w:rsidR="00B14F95" w:rsidRPr="006A167A">
        <w:rPr>
          <w:sz w:val="28"/>
          <w:szCs w:val="28"/>
        </w:rPr>
        <w:t xml:space="preserve">Строительство межмуниципального мусороперерабатывающего завода в </w:t>
      </w:r>
      <w:proofErr w:type="spellStart"/>
      <w:r w:rsidR="00B14F95" w:rsidRPr="006A167A">
        <w:rPr>
          <w:sz w:val="28"/>
          <w:szCs w:val="28"/>
        </w:rPr>
        <w:t>Уренском</w:t>
      </w:r>
      <w:proofErr w:type="spellEnd"/>
      <w:r w:rsidR="00B14F95" w:rsidRPr="006A167A">
        <w:rPr>
          <w:sz w:val="28"/>
          <w:szCs w:val="28"/>
        </w:rPr>
        <w:t xml:space="preserve"> районе Нижегородской области</w:t>
      </w:r>
      <w:r w:rsidR="00237017">
        <w:rPr>
          <w:sz w:val="28"/>
          <w:szCs w:val="28"/>
        </w:rPr>
        <w:t>"</w:t>
      </w:r>
      <w:r w:rsidR="00B14F95" w:rsidRPr="006A167A">
        <w:rPr>
          <w:sz w:val="28"/>
          <w:szCs w:val="28"/>
        </w:rPr>
        <w:t xml:space="preserve"> (10.06.2014);</w:t>
      </w:r>
    </w:p>
    <w:p w:rsidR="00B14F95" w:rsidRPr="006A167A" w:rsidRDefault="006A167A" w:rsidP="00C31039">
      <w:pPr>
        <w:tabs>
          <w:tab w:val="left" w:pos="4920"/>
        </w:tabs>
        <w:ind w:firstLine="737"/>
        <w:jc w:val="both"/>
        <w:rPr>
          <w:sz w:val="28"/>
          <w:szCs w:val="28"/>
        </w:rPr>
      </w:pPr>
      <w:r>
        <w:rPr>
          <w:sz w:val="28"/>
          <w:szCs w:val="28"/>
        </w:rPr>
        <w:t>17) </w:t>
      </w:r>
      <w:r w:rsidR="00B14F95" w:rsidRPr="006A167A">
        <w:rPr>
          <w:sz w:val="28"/>
          <w:szCs w:val="28"/>
        </w:rPr>
        <w:t>выездное заседание по вопросу обеспечения прав граждан на доступ к водным объектам (15.07.2014);</w:t>
      </w:r>
    </w:p>
    <w:p w:rsidR="00B14F95" w:rsidRPr="006A167A" w:rsidRDefault="006A167A" w:rsidP="00C31039">
      <w:pPr>
        <w:tabs>
          <w:tab w:val="left" w:pos="4920"/>
        </w:tabs>
        <w:ind w:firstLine="737"/>
        <w:jc w:val="both"/>
        <w:rPr>
          <w:sz w:val="28"/>
          <w:szCs w:val="28"/>
        </w:rPr>
      </w:pPr>
      <w:r>
        <w:rPr>
          <w:sz w:val="28"/>
          <w:szCs w:val="28"/>
        </w:rPr>
        <w:t>18) </w:t>
      </w:r>
      <w:r w:rsidR="00B14F95" w:rsidRPr="006A167A">
        <w:rPr>
          <w:sz w:val="28"/>
          <w:szCs w:val="28"/>
        </w:rPr>
        <w:t>совещание под председатель</w:t>
      </w:r>
      <w:r w:rsidR="00237017">
        <w:rPr>
          <w:sz w:val="28"/>
          <w:szCs w:val="28"/>
        </w:rPr>
        <w:t>ством заместителя председателя З</w:t>
      </w:r>
      <w:r w:rsidR="00B14F95" w:rsidRPr="006A167A">
        <w:rPr>
          <w:sz w:val="28"/>
          <w:szCs w:val="28"/>
        </w:rPr>
        <w:t xml:space="preserve">аконодательного Собрания области А.Ф. </w:t>
      </w:r>
      <w:proofErr w:type="spellStart"/>
      <w:r w:rsidR="00B14F95" w:rsidRPr="006A167A">
        <w:rPr>
          <w:sz w:val="28"/>
          <w:szCs w:val="28"/>
        </w:rPr>
        <w:t>Табачникова</w:t>
      </w:r>
      <w:proofErr w:type="spellEnd"/>
      <w:r w:rsidR="00B14F95" w:rsidRPr="006A167A">
        <w:rPr>
          <w:sz w:val="28"/>
          <w:szCs w:val="28"/>
        </w:rPr>
        <w:t xml:space="preserve"> по воп</w:t>
      </w:r>
      <w:r w:rsidR="00237017">
        <w:rPr>
          <w:sz w:val="28"/>
          <w:szCs w:val="28"/>
        </w:rPr>
        <w:t>росу утилизации кислых гудронов</w:t>
      </w:r>
      <w:r w:rsidR="00B14F95" w:rsidRPr="006A167A">
        <w:rPr>
          <w:sz w:val="28"/>
          <w:szCs w:val="28"/>
        </w:rPr>
        <w:t xml:space="preserve">  (ООО "Окский простор</w:t>
      </w:r>
      <w:r w:rsidR="00237017">
        <w:rPr>
          <w:sz w:val="28"/>
          <w:szCs w:val="28"/>
        </w:rPr>
        <w:t>"</w:t>
      </w:r>
      <w:r w:rsidR="00B14F95" w:rsidRPr="006A167A">
        <w:rPr>
          <w:sz w:val="28"/>
          <w:szCs w:val="28"/>
        </w:rPr>
        <w:t>) (31.07.2014);</w:t>
      </w:r>
    </w:p>
    <w:p w:rsidR="00B14F95" w:rsidRPr="006A167A" w:rsidRDefault="006A167A" w:rsidP="00C31039">
      <w:pPr>
        <w:tabs>
          <w:tab w:val="left" w:pos="4920"/>
        </w:tabs>
        <w:ind w:firstLine="737"/>
        <w:jc w:val="both"/>
        <w:rPr>
          <w:sz w:val="28"/>
          <w:szCs w:val="28"/>
        </w:rPr>
      </w:pPr>
      <w:r>
        <w:rPr>
          <w:sz w:val="28"/>
          <w:szCs w:val="28"/>
        </w:rPr>
        <w:t>19) </w:t>
      </w:r>
      <w:r w:rsidR="00B14F95" w:rsidRPr="006A167A">
        <w:rPr>
          <w:sz w:val="28"/>
          <w:szCs w:val="28"/>
        </w:rPr>
        <w:t>участие в мероприятии по оказанию бесплатной юридической помощи в Павловском районе Нижегородской области (1.08.2014);</w:t>
      </w:r>
    </w:p>
    <w:p w:rsidR="00B14F95" w:rsidRPr="006A167A" w:rsidRDefault="006A167A" w:rsidP="00C31039">
      <w:pPr>
        <w:tabs>
          <w:tab w:val="left" w:pos="4920"/>
        </w:tabs>
        <w:ind w:firstLine="737"/>
        <w:jc w:val="both"/>
        <w:rPr>
          <w:sz w:val="28"/>
          <w:szCs w:val="28"/>
        </w:rPr>
      </w:pPr>
      <w:r>
        <w:rPr>
          <w:sz w:val="28"/>
          <w:szCs w:val="28"/>
        </w:rPr>
        <w:t>20) </w:t>
      </w:r>
      <w:r w:rsidR="00657743">
        <w:rPr>
          <w:sz w:val="28"/>
          <w:szCs w:val="28"/>
        </w:rPr>
        <w:t>"</w:t>
      </w:r>
      <w:r w:rsidR="00B14F95" w:rsidRPr="006A167A">
        <w:rPr>
          <w:sz w:val="28"/>
          <w:szCs w:val="28"/>
        </w:rPr>
        <w:t>круглый стол</w:t>
      </w:r>
      <w:r w:rsidR="00657743">
        <w:rPr>
          <w:sz w:val="28"/>
          <w:szCs w:val="28"/>
        </w:rPr>
        <w:t>"</w:t>
      </w:r>
      <w:r w:rsidR="00B14F95" w:rsidRPr="006A167A">
        <w:rPr>
          <w:sz w:val="28"/>
          <w:szCs w:val="28"/>
        </w:rPr>
        <w:t xml:space="preserve"> в рамках третьего международного бизнес саммита на тему: "Проблемы и перспективы применения законодательства в сфере охраны окружающей среды и водопользования" (ВЗАО "Нижегородская Ярмарка") (11.09.2014);</w:t>
      </w:r>
    </w:p>
    <w:p w:rsidR="00B14F95" w:rsidRPr="006A167A" w:rsidRDefault="006A167A" w:rsidP="00C31039">
      <w:pPr>
        <w:tabs>
          <w:tab w:val="left" w:pos="4920"/>
        </w:tabs>
        <w:ind w:firstLine="737"/>
        <w:jc w:val="both"/>
        <w:rPr>
          <w:sz w:val="28"/>
          <w:szCs w:val="28"/>
        </w:rPr>
      </w:pPr>
      <w:r>
        <w:rPr>
          <w:sz w:val="28"/>
          <w:szCs w:val="28"/>
        </w:rPr>
        <w:t>21) </w:t>
      </w:r>
      <w:r w:rsidR="00B14F95" w:rsidRPr="006A167A">
        <w:rPr>
          <w:sz w:val="28"/>
          <w:szCs w:val="28"/>
        </w:rPr>
        <w:t>встреча с деятелями науки по проблемам экологии на тему: "Реализация мер по охране и управлению Пустынским государственным природным заказником" (с практической акцией по уборке территории заказника) (19-20.09.2014);</w:t>
      </w:r>
    </w:p>
    <w:p w:rsidR="00B14F95" w:rsidRPr="006A167A" w:rsidRDefault="006A167A" w:rsidP="00C31039">
      <w:pPr>
        <w:tabs>
          <w:tab w:val="left" w:pos="4920"/>
        </w:tabs>
        <w:ind w:firstLine="737"/>
        <w:jc w:val="both"/>
        <w:rPr>
          <w:sz w:val="28"/>
          <w:szCs w:val="28"/>
        </w:rPr>
      </w:pPr>
      <w:r>
        <w:rPr>
          <w:sz w:val="28"/>
          <w:szCs w:val="28"/>
        </w:rPr>
        <w:t>22) </w:t>
      </w:r>
      <w:r w:rsidR="00B14F95" w:rsidRPr="006A167A">
        <w:rPr>
          <w:sz w:val="28"/>
          <w:szCs w:val="28"/>
        </w:rPr>
        <w:t xml:space="preserve"> заседание рабочей группы по ра</w:t>
      </w:r>
      <w:r w:rsidR="009D2C78">
        <w:rPr>
          <w:sz w:val="28"/>
          <w:szCs w:val="28"/>
        </w:rPr>
        <w:t>ссмотрению инициатив городской Ду</w:t>
      </w:r>
      <w:r w:rsidR="00B14F95" w:rsidRPr="006A167A">
        <w:rPr>
          <w:sz w:val="28"/>
          <w:szCs w:val="28"/>
        </w:rPr>
        <w:t>мы</w:t>
      </w:r>
      <w:r w:rsidR="009D2C78">
        <w:rPr>
          <w:sz w:val="28"/>
          <w:szCs w:val="28"/>
        </w:rPr>
        <w:t xml:space="preserve"> города </w:t>
      </w:r>
      <w:r w:rsidR="00B14F95" w:rsidRPr="006A167A">
        <w:rPr>
          <w:sz w:val="28"/>
          <w:szCs w:val="28"/>
        </w:rPr>
        <w:t xml:space="preserve"> Нижн</w:t>
      </w:r>
      <w:r w:rsidR="009D2C78">
        <w:rPr>
          <w:sz w:val="28"/>
          <w:szCs w:val="28"/>
        </w:rPr>
        <w:t>ий</w:t>
      </w:r>
      <w:r w:rsidR="00B14F95" w:rsidRPr="006A167A">
        <w:rPr>
          <w:sz w:val="28"/>
          <w:szCs w:val="28"/>
        </w:rPr>
        <w:t xml:space="preserve"> Новгород "о внесении изменений в Закон Нижегородской области "Об охране озелененных территорий  Нижегородской области" (30.09.2014);</w:t>
      </w:r>
    </w:p>
    <w:p w:rsidR="00B14F95" w:rsidRPr="006A167A" w:rsidRDefault="006A167A" w:rsidP="00C31039">
      <w:pPr>
        <w:tabs>
          <w:tab w:val="left" w:pos="4920"/>
        </w:tabs>
        <w:ind w:firstLine="737"/>
        <w:jc w:val="both"/>
        <w:rPr>
          <w:sz w:val="28"/>
          <w:szCs w:val="28"/>
        </w:rPr>
      </w:pPr>
      <w:r>
        <w:rPr>
          <w:sz w:val="28"/>
          <w:szCs w:val="28"/>
        </w:rPr>
        <w:t>23) </w:t>
      </w:r>
      <w:r w:rsidR="00B14F95" w:rsidRPr="006A167A">
        <w:rPr>
          <w:sz w:val="28"/>
          <w:szCs w:val="28"/>
        </w:rPr>
        <w:t xml:space="preserve">рабочее совещание по подготовке резолюции </w:t>
      </w:r>
      <w:r w:rsidR="009D2C78">
        <w:rPr>
          <w:sz w:val="28"/>
          <w:szCs w:val="28"/>
        </w:rPr>
        <w:t>"</w:t>
      </w:r>
      <w:r w:rsidR="00B14F95" w:rsidRPr="006A167A">
        <w:rPr>
          <w:sz w:val="28"/>
          <w:szCs w:val="28"/>
        </w:rPr>
        <w:t>круглого стола</w:t>
      </w:r>
      <w:r w:rsidR="009D2C78">
        <w:rPr>
          <w:sz w:val="28"/>
          <w:szCs w:val="28"/>
        </w:rPr>
        <w:t>"</w:t>
      </w:r>
      <w:r w:rsidR="00B14F95" w:rsidRPr="006A167A">
        <w:rPr>
          <w:sz w:val="28"/>
          <w:szCs w:val="28"/>
        </w:rPr>
        <w:t>, проведенного в рамках бизнес - саммита "Проблемы и перспективы применения законодательства в сфере охраны окружающей среды и водопользования" (30.09.2014);</w:t>
      </w:r>
    </w:p>
    <w:p w:rsidR="00B14F95" w:rsidRPr="006A167A" w:rsidRDefault="006A167A" w:rsidP="00C31039">
      <w:pPr>
        <w:tabs>
          <w:tab w:val="left" w:pos="4920"/>
        </w:tabs>
        <w:ind w:firstLine="737"/>
        <w:jc w:val="both"/>
        <w:rPr>
          <w:sz w:val="28"/>
          <w:szCs w:val="28"/>
        </w:rPr>
      </w:pPr>
      <w:r>
        <w:rPr>
          <w:sz w:val="28"/>
          <w:szCs w:val="28"/>
        </w:rPr>
        <w:t>24) </w:t>
      </w:r>
      <w:r w:rsidR="00B14F95" w:rsidRPr="006A167A">
        <w:rPr>
          <w:sz w:val="28"/>
          <w:szCs w:val="28"/>
        </w:rPr>
        <w:t>выездное мероприятие комитета на предприятие ОАО "Лукойл – Нижегороднефтеоргсинтез" с целью ознакомления с экологической политикой предприятия (21.10.2014);</w:t>
      </w:r>
    </w:p>
    <w:p w:rsidR="00B14F95" w:rsidRPr="006A167A" w:rsidRDefault="006A167A" w:rsidP="00C31039">
      <w:pPr>
        <w:tabs>
          <w:tab w:val="left" w:pos="4920"/>
        </w:tabs>
        <w:ind w:firstLine="737"/>
        <w:jc w:val="both"/>
        <w:rPr>
          <w:sz w:val="28"/>
          <w:szCs w:val="28"/>
        </w:rPr>
      </w:pPr>
      <w:r>
        <w:rPr>
          <w:sz w:val="28"/>
          <w:szCs w:val="28"/>
        </w:rPr>
        <w:t>25) </w:t>
      </w:r>
      <w:r w:rsidR="00B14F95" w:rsidRPr="006A167A">
        <w:rPr>
          <w:sz w:val="28"/>
          <w:szCs w:val="28"/>
        </w:rPr>
        <w:t xml:space="preserve">секция комитета в рамках Дня Законодательного Собрания в ННГУ (ознакомление с деятельностью кафедры экологии биологического факультета) (24.10.2014); </w:t>
      </w:r>
    </w:p>
    <w:p w:rsidR="00B14F95" w:rsidRPr="006A167A" w:rsidRDefault="006A167A" w:rsidP="00C31039">
      <w:pPr>
        <w:tabs>
          <w:tab w:val="left" w:pos="4920"/>
        </w:tabs>
        <w:ind w:firstLine="737"/>
        <w:jc w:val="both"/>
        <w:rPr>
          <w:sz w:val="28"/>
          <w:szCs w:val="28"/>
        </w:rPr>
      </w:pPr>
      <w:r>
        <w:rPr>
          <w:sz w:val="28"/>
          <w:szCs w:val="28"/>
        </w:rPr>
        <w:lastRenderedPageBreak/>
        <w:t>26) </w:t>
      </w:r>
      <w:r w:rsidR="00B14F95" w:rsidRPr="006A167A">
        <w:rPr>
          <w:sz w:val="28"/>
          <w:szCs w:val="28"/>
        </w:rPr>
        <w:t>заседание рабочей группы по мониторингу правоприменения  главы 5 Кодекса Нижегородской области об административных правонарушениях (29.10.2014);</w:t>
      </w:r>
    </w:p>
    <w:p w:rsidR="00B14F95" w:rsidRPr="006A167A" w:rsidRDefault="006A167A" w:rsidP="00C31039">
      <w:pPr>
        <w:tabs>
          <w:tab w:val="left" w:pos="4920"/>
        </w:tabs>
        <w:ind w:firstLine="737"/>
        <w:jc w:val="both"/>
        <w:rPr>
          <w:sz w:val="28"/>
          <w:szCs w:val="28"/>
        </w:rPr>
      </w:pPr>
      <w:r>
        <w:rPr>
          <w:sz w:val="28"/>
          <w:szCs w:val="28"/>
        </w:rPr>
        <w:t>27) </w:t>
      </w:r>
      <w:r w:rsidR="00B14F95" w:rsidRPr="006A167A">
        <w:rPr>
          <w:sz w:val="28"/>
          <w:szCs w:val="28"/>
        </w:rPr>
        <w:t>заседание рабочей группы по выработке предложений по формированию биосферной территории "Нижегородское Заволжье" (13.11.2014);</w:t>
      </w:r>
    </w:p>
    <w:p w:rsidR="00B14F95" w:rsidRPr="006A167A" w:rsidRDefault="006A167A" w:rsidP="00C31039">
      <w:pPr>
        <w:tabs>
          <w:tab w:val="left" w:pos="4920"/>
        </w:tabs>
        <w:ind w:firstLine="737"/>
        <w:jc w:val="both"/>
        <w:rPr>
          <w:sz w:val="28"/>
          <w:szCs w:val="28"/>
        </w:rPr>
      </w:pPr>
      <w:r>
        <w:rPr>
          <w:sz w:val="28"/>
          <w:szCs w:val="28"/>
        </w:rPr>
        <w:t>28) </w:t>
      </w:r>
      <w:r w:rsidR="00B14F95" w:rsidRPr="006A167A">
        <w:rPr>
          <w:sz w:val="28"/>
          <w:szCs w:val="28"/>
        </w:rPr>
        <w:t>семинар для промышленников и предпринимателей "Проблемы правоприменения Федерального закона  "О водоснабжении и водоотведении" (14.11.2014);</w:t>
      </w:r>
    </w:p>
    <w:p w:rsidR="00B14F95" w:rsidRPr="006A167A" w:rsidRDefault="006A167A" w:rsidP="00C31039">
      <w:pPr>
        <w:tabs>
          <w:tab w:val="left" w:pos="4920"/>
        </w:tabs>
        <w:ind w:firstLine="737"/>
        <w:jc w:val="both"/>
        <w:rPr>
          <w:sz w:val="28"/>
          <w:szCs w:val="28"/>
        </w:rPr>
      </w:pPr>
      <w:r>
        <w:rPr>
          <w:sz w:val="28"/>
          <w:szCs w:val="28"/>
        </w:rPr>
        <w:t>29) </w:t>
      </w:r>
      <w:r w:rsidR="00B14F95" w:rsidRPr="006A167A">
        <w:rPr>
          <w:sz w:val="28"/>
          <w:szCs w:val="28"/>
        </w:rPr>
        <w:t>участие в заседании Высшего экологического совета Комитета Государственной Думы по природным ресурсам, природопользованию и экологии (Москва, Государственная Дума) (5.12.2014);</w:t>
      </w:r>
    </w:p>
    <w:p w:rsidR="00B14F95" w:rsidRPr="006A167A" w:rsidRDefault="006A167A" w:rsidP="00C31039">
      <w:pPr>
        <w:tabs>
          <w:tab w:val="left" w:pos="4920"/>
        </w:tabs>
        <w:ind w:firstLine="737"/>
        <w:jc w:val="both"/>
        <w:rPr>
          <w:sz w:val="28"/>
          <w:szCs w:val="28"/>
        </w:rPr>
      </w:pPr>
      <w:r>
        <w:rPr>
          <w:sz w:val="28"/>
          <w:szCs w:val="28"/>
        </w:rPr>
        <w:t>30) </w:t>
      </w:r>
      <w:r w:rsidR="00B14F95" w:rsidRPr="006A167A">
        <w:rPr>
          <w:sz w:val="28"/>
          <w:szCs w:val="28"/>
        </w:rPr>
        <w:t>участие в конференции "Экологическое управление на муниципальном уровне" (18.12.2014);</w:t>
      </w:r>
    </w:p>
    <w:p w:rsidR="00B14F95" w:rsidRPr="006A167A" w:rsidRDefault="006A167A" w:rsidP="00C31039">
      <w:pPr>
        <w:tabs>
          <w:tab w:val="left" w:pos="4920"/>
        </w:tabs>
        <w:ind w:firstLine="737"/>
        <w:jc w:val="both"/>
        <w:rPr>
          <w:sz w:val="28"/>
          <w:szCs w:val="28"/>
        </w:rPr>
      </w:pPr>
      <w:r>
        <w:rPr>
          <w:sz w:val="28"/>
          <w:szCs w:val="28"/>
        </w:rPr>
        <w:t>31) </w:t>
      </w:r>
      <w:r w:rsidR="00B14F95" w:rsidRPr="006A167A">
        <w:rPr>
          <w:sz w:val="28"/>
          <w:szCs w:val="28"/>
        </w:rPr>
        <w:t>торжественный пленум областного Совета "Всероссийского общества охраны природы", приуроченный к 90-летию организации (23.12.2014).</w:t>
      </w:r>
    </w:p>
    <w:p w:rsidR="00247199" w:rsidRDefault="00247199" w:rsidP="00C31039">
      <w:pPr>
        <w:tabs>
          <w:tab w:val="left" w:pos="4920"/>
        </w:tabs>
        <w:ind w:firstLine="737"/>
        <w:jc w:val="both"/>
        <w:rPr>
          <w:sz w:val="28"/>
          <w:szCs w:val="28"/>
        </w:rPr>
      </w:pPr>
      <w:r>
        <w:rPr>
          <w:sz w:val="28"/>
          <w:szCs w:val="28"/>
        </w:rPr>
        <w:t xml:space="preserve">В течение 2014 года комитет </w:t>
      </w:r>
      <w:r w:rsidRPr="00F646A8">
        <w:rPr>
          <w:sz w:val="28"/>
          <w:szCs w:val="28"/>
        </w:rPr>
        <w:t>принимал активное участие</w:t>
      </w:r>
      <w:r w:rsidRPr="00303823">
        <w:rPr>
          <w:b/>
          <w:sz w:val="28"/>
          <w:szCs w:val="28"/>
        </w:rPr>
        <w:t xml:space="preserve"> </w:t>
      </w:r>
      <w:r w:rsidRPr="00BA68BE">
        <w:rPr>
          <w:sz w:val="28"/>
          <w:szCs w:val="28"/>
        </w:rPr>
        <w:t xml:space="preserve">в организации и проведении мероприятий по экологическому образованию и воспитанию населения, популяризации идей охраны окружающей среды, </w:t>
      </w:r>
      <w:r>
        <w:rPr>
          <w:sz w:val="28"/>
          <w:szCs w:val="28"/>
        </w:rPr>
        <w:t>практических акциях</w:t>
      </w:r>
      <w:r w:rsidRPr="00BA68BE">
        <w:rPr>
          <w:sz w:val="28"/>
          <w:szCs w:val="28"/>
        </w:rPr>
        <w:t xml:space="preserve"> по озеленению и благоустройству территорий,</w:t>
      </w:r>
      <w:r>
        <w:rPr>
          <w:b/>
          <w:sz w:val="28"/>
          <w:szCs w:val="28"/>
        </w:rPr>
        <w:t xml:space="preserve"> </w:t>
      </w:r>
      <w:r>
        <w:rPr>
          <w:sz w:val="28"/>
          <w:szCs w:val="28"/>
        </w:rPr>
        <w:t>основные из которых:</w:t>
      </w:r>
    </w:p>
    <w:p w:rsidR="00247199" w:rsidRPr="005568FE" w:rsidRDefault="009B764E" w:rsidP="00C31039">
      <w:pPr>
        <w:ind w:firstLine="737"/>
        <w:jc w:val="both"/>
        <w:rPr>
          <w:rFonts w:eastAsia="Calibri"/>
          <w:color w:val="000000"/>
          <w:sz w:val="28"/>
          <w:szCs w:val="28"/>
          <w:lang w:eastAsia="en-US"/>
        </w:rPr>
      </w:pPr>
      <w:r>
        <w:rPr>
          <w:sz w:val="28"/>
          <w:szCs w:val="28"/>
        </w:rPr>
        <w:t>1) </w:t>
      </w:r>
      <w:r w:rsidR="00247199" w:rsidRPr="00D936A3">
        <w:rPr>
          <w:sz w:val="28"/>
          <w:szCs w:val="28"/>
        </w:rPr>
        <w:t>  подведени</w:t>
      </w:r>
      <w:r w:rsidR="00247199">
        <w:rPr>
          <w:sz w:val="28"/>
          <w:szCs w:val="28"/>
        </w:rPr>
        <w:t>е</w:t>
      </w:r>
      <w:r w:rsidR="00247199" w:rsidRPr="00D936A3">
        <w:rPr>
          <w:sz w:val="28"/>
          <w:szCs w:val="28"/>
        </w:rPr>
        <w:t xml:space="preserve"> итогов ежегодного</w:t>
      </w:r>
      <w:r w:rsidR="00247199">
        <w:rPr>
          <w:sz w:val="28"/>
          <w:szCs w:val="28"/>
        </w:rPr>
        <w:t xml:space="preserve"> областного конкурса журналистских работ  "</w:t>
      </w:r>
      <w:proofErr w:type="spellStart"/>
      <w:r w:rsidR="00247199">
        <w:rPr>
          <w:sz w:val="28"/>
          <w:szCs w:val="28"/>
        </w:rPr>
        <w:t>Экотур</w:t>
      </w:r>
      <w:proofErr w:type="spellEnd"/>
      <w:r w:rsidR="00247199">
        <w:rPr>
          <w:sz w:val="28"/>
          <w:szCs w:val="28"/>
        </w:rPr>
        <w:t>- 2013" (</w:t>
      </w:r>
      <w:r w:rsidR="00247199">
        <w:rPr>
          <w:rFonts w:eastAsia="Calibri"/>
          <w:color w:val="000000"/>
          <w:sz w:val="28"/>
          <w:szCs w:val="28"/>
          <w:lang w:eastAsia="en-US"/>
        </w:rPr>
        <w:t>14</w:t>
      </w:r>
      <w:r w:rsidR="00247199" w:rsidRPr="00A1649B">
        <w:rPr>
          <w:rFonts w:eastAsia="Calibri"/>
          <w:color w:val="000000"/>
          <w:sz w:val="28"/>
          <w:szCs w:val="28"/>
          <w:lang w:eastAsia="en-US"/>
        </w:rPr>
        <w:t>.03.201</w:t>
      </w:r>
      <w:r w:rsidR="00247199">
        <w:rPr>
          <w:rFonts w:eastAsia="Calibri"/>
          <w:color w:val="000000"/>
          <w:sz w:val="28"/>
          <w:szCs w:val="28"/>
          <w:lang w:eastAsia="en-US"/>
        </w:rPr>
        <w:t>4)</w:t>
      </w:r>
      <w:r w:rsidR="00247199" w:rsidRPr="00A1649B">
        <w:rPr>
          <w:rFonts w:eastAsia="Calibri"/>
          <w:color w:val="000000"/>
          <w:sz w:val="28"/>
          <w:szCs w:val="28"/>
          <w:lang w:eastAsia="en-US"/>
        </w:rPr>
        <w:t>;</w:t>
      </w:r>
    </w:p>
    <w:p w:rsidR="00247199" w:rsidRDefault="009B764E" w:rsidP="00C31039">
      <w:pPr>
        <w:ind w:firstLine="737"/>
        <w:jc w:val="both"/>
        <w:rPr>
          <w:b/>
          <w:sz w:val="28"/>
          <w:szCs w:val="28"/>
        </w:rPr>
      </w:pPr>
      <w:r w:rsidRPr="009B764E">
        <w:rPr>
          <w:sz w:val="28"/>
          <w:szCs w:val="28"/>
        </w:rPr>
        <w:t>2) </w:t>
      </w:r>
      <w:r w:rsidR="00247199" w:rsidRPr="009B764E">
        <w:rPr>
          <w:sz w:val="28"/>
          <w:szCs w:val="28"/>
        </w:rPr>
        <w:t>подведение</w:t>
      </w:r>
      <w:r w:rsidR="00247199" w:rsidRPr="005568FE">
        <w:rPr>
          <w:sz w:val="28"/>
          <w:szCs w:val="28"/>
        </w:rPr>
        <w:t xml:space="preserve"> итогов конкурса </w:t>
      </w:r>
      <w:r w:rsidR="00247199">
        <w:rPr>
          <w:sz w:val="28"/>
          <w:szCs w:val="28"/>
        </w:rPr>
        <w:t xml:space="preserve">"Родники Нижегородской области" и </w:t>
      </w:r>
      <w:r w:rsidR="00247199" w:rsidRPr="005568FE">
        <w:rPr>
          <w:sz w:val="28"/>
          <w:szCs w:val="28"/>
        </w:rPr>
        <w:t xml:space="preserve"> "Энергия и среда обитания"</w:t>
      </w:r>
      <w:r w:rsidR="00247199">
        <w:rPr>
          <w:sz w:val="28"/>
          <w:szCs w:val="28"/>
        </w:rPr>
        <w:t xml:space="preserve"> (28</w:t>
      </w:r>
      <w:r w:rsidR="00247199" w:rsidRPr="00A1649B">
        <w:rPr>
          <w:sz w:val="28"/>
          <w:szCs w:val="28"/>
        </w:rPr>
        <w:t>.0</w:t>
      </w:r>
      <w:r w:rsidR="00247199">
        <w:rPr>
          <w:sz w:val="28"/>
          <w:szCs w:val="28"/>
        </w:rPr>
        <w:t>3</w:t>
      </w:r>
      <w:r w:rsidR="00247199" w:rsidRPr="00A1649B">
        <w:rPr>
          <w:sz w:val="28"/>
          <w:szCs w:val="28"/>
        </w:rPr>
        <w:t>.201</w:t>
      </w:r>
      <w:r w:rsidR="00247199">
        <w:rPr>
          <w:sz w:val="28"/>
          <w:szCs w:val="28"/>
        </w:rPr>
        <w:t>4);</w:t>
      </w:r>
      <w:r w:rsidR="00247199" w:rsidRPr="005568FE">
        <w:rPr>
          <w:b/>
          <w:sz w:val="28"/>
          <w:szCs w:val="28"/>
        </w:rPr>
        <w:t xml:space="preserve"> </w:t>
      </w:r>
    </w:p>
    <w:p w:rsidR="00247199" w:rsidRDefault="009B764E" w:rsidP="00C31039">
      <w:pPr>
        <w:ind w:firstLine="737"/>
        <w:jc w:val="both"/>
        <w:rPr>
          <w:rFonts w:eastAsia="Calibri"/>
          <w:sz w:val="28"/>
          <w:szCs w:val="28"/>
          <w:lang w:eastAsia="en-US"/>
        </w:rPr>
      </w:pPr>
      <w:r>
        <w:rPr>
          <w:rFonts w:eastAsia="Calibri"/>
          <w:sz w:val="28"/>
          <w:szCs w:val="28"/>
          <w:lang w:eastAsia="en-US"/>
        </w:rPr>
        <w:t>3) </w:t>
      </w:r>
      <w:r w:rsidR="00247199" w:rsidRPr="008B5814">
        <w:rPr>
          <w:rFonts w:eastAsia="Calibri"/>
          <w:sz w:val="28"/>
          <w:szCs w:val="28"/>
          <w:lang w:eastAsia="en-US"/>
        </w:rPr>
        <w:t xml:space="preserve">экологическая акция по посадке деревьев  </w:t>
      </w:r>
      <w:r w:rsidR="00964C7A">
        <w:rPr>
          <w:rFonts w:eastAsia="Calibri"/>
          <w:sz w:val="28"/>
          <w:szCs w:val="28"/>
          <w:lang w:eastAsia="en-US"/>
        </w:rPr>
        <w:t>(</w:t>
      </w:r>
      <w:r w:rsidR="00247199" w:rsidRPr="008B5814">
        <w:rPr>
          <w:rFonts w:eastAsia="Calibri"/>
          <w:sz w:val="28"/>
          <w:szCs w:val="28"/>
          <w:lang w:eastAsia="en-US"/>
        </w:rPr>
        <w:t>школа №</w:t>
      </w:r>
      <w:r w:rsidR="00964C7A">
        <w:rPr>
          <w:rFonts w:eastAsia="Calibri"/>
          <w:sz w:val="28"/>
          <w:szCs w:val="28"/>
          <w:lang w:eastAsia="en-US"/>
        </w:rPr>
        <w:t> </w:t>
      </w:r>
      <w:r w:rsidR="00247199" w:rsidRPr="008B5814">
        <w:rPr>
          <w:rFonts w:eastAsia="Calibri"/>
          <w:sz w:val="28"/>
          <w:szCs w:val="28"/>
          <w:lang w:eastAsia="en-US"/>
        </w:rPr>
        <w:t xml:space="preserve">176 </w:t>
      </w:r>
      <w:proofErr w:type="spellStart"/>
      <w:r w:rsidR="00247199" w:rsidRPr="008B5814">
        <w:rPr>
          <w:rFonts w:eastAsia="Calibri"/>
          <w:sz w:val="28"/>
          <w:szCs w:val="28"/>
          <w:lang w:eastAsia="en-US"/>
        </w:rPr>
        <w:t>Канавинск</w:t>
      </w:r>
      <w:r w:rsidR="00964C7A">
        <w:rPr>
          <w:rFonts w:eastAsia="Calibri"/>
          <w:sz w:val="28"/>
          <w:szCs w:val="28"/>
          <w:lang w:eastAsia="en-US"/>
        </w:rPr>
        <w:t>ого</w:t>
      </w:r>
      <w:proofErr w:type="spellEnd"/>
      <w:r w:rsidR="00247199" w:rsidRPr="008B5814">
        <w:rPr>
          <w:rFonts w:eastAsia="Calibri"/>
          <w:sz w:val="28"/>
          <w:szCs w:val="28"/>
          <w:lang w:eastAsia="en-US"/>
        </w:rPr>
        <w:t xml:space="preserve"> район</w:t>
      </w:r>
      <w:r w:rsidR="00964C7A">
        <w:rPr>
          <w:rFonts w:eastAsia="Calibri"/>
          <w:sz w:val="28"/>
          <w:szCs w:val="28"/>
          <w:lang w:eastAsia="en-US"/>
        </w:rPr>
        <w:t>а</w:t>
      </w:r>
      <w:r w:rsidR="00247199" w:rsidRPr="008B5814">
        <w:rPr>
          <w:rFonts w:eastAsia="Calibri"/>
          <w:sz w:val="28"/>
          <w:szCs w:val="28"/>
          <w:lang w:eastAsia="en-US"/>
        </w:rPr>
        <w:t>, прибрежная полоса Мещерского озера</w:t>
      </w:r>
      <w:r w:rsidR="00964C7A">
        <w:rPr>
          <w:rFonts w:eastAsia="Calibri"/>
          <w:sz w:val="28"/>
          <w:szCs w:val="28"/>
          <w:lang w:eastAsia="en-US"/>
        </w:rPr>
        <w:t>)</w:t>
      </w:r>
      <w:r w:rsidR="00247199" w:rsidRPr="008B5814">
        <w:rPr>
          <w:rFonts w:eastAsia="Calibri"/>
          <w:sz w:val="28"/>
          <w:szCs w:val="28"/>
          <w:lang w:eastAsia="en-US"/>
        </w:rPr>
        <w:t>, приуроченная к Дню победы (6.05.2014)</w:t>
      </w:r>
      <w:r w:rsidR="00247199">
        <w:rPr>
          <w:rFonts w:eastAsia="Calibri"/>
          <w:sz w:val="28"/>
          <w:szCs w:val="28"/>
          <w:lang w:eastAsia="en-US"/>
        </w:rPr>
        <w:t>;</w:t>
      </w:r>
    </w:p>
    <w:p w:rsidR="00247199" w:rsidRPr="00BA68BE" w:rsidRDefault="009B764E" w:rsidP="00C31039">
      <w:pPr>
        <w:ind w:firstLine="737"/>
        <w:jc w:val="both"/>
        <w:rPr>
          <w:sz w:val="28"/>
          <w:szCs w:val="28"/>
        </w:rPr>
      </w:pPr>
      <w:r>
        <w:rPr>
          <w:sz w:val="28"/>
          <w:szCs w:val="28"/>
        </w:rPr>
        <w:t>4)</w:t>
      </w:r>
      <w:r w:rsidR="00DE313E">
        <w:rPr>
          <w:sz w:val="28"/>
          <w:szCs w:val="28"/>
        </w:rPr>
        <w:t> </w:t>
      </w:r>
      <w:r w:rsidR="00247199">
        <w:rPr>
          <w:sz w:val="28"/>
          <w:szCs w:val="28"/>
        </w:rPr>
        <w:t>в</w:t>
      </w:r>
      <w:r w:rsidR="00247199" w:rsidRPr="00BA68BE">
        <w:rPr>
          <w:sz w:val="28"/>
          <w:szCs w:val="28"/>
        </w:rPr>
        <w:t xml:space="preserve"> мае 201</w:t>
      </w:r>
      <w:r w:rsidR="00247199">
        <w:rPr>
          <w:sz w:val="28"/>
          <w:szCs w:val="28"/>
        </w:rPr>
        <w:t>4</w:t>
      </w:r>
      <w:r w:rsidR="00247199" w:rsidRPr="00BA68BE">
        <w:rPr>
          <w:sz w:val="28"/>
          <w:szCs w:val="28"/>
        </w:rPr>
        <w:t xml:space="preserve"> года комитет принимал участие в мероприятиях 1</w:t>
      </w:r>
      <w:r w:rsidR="00247199">
        <w:rPr>
          <w:sz w:val="28"/>
          <w:szCs w:val="28"/>
        </w:rPr>
        <w:t>6</w:t>
      </w:r>
      <w:r w:rsidR="00247199" w:rsidRPr="00BA68BE">
        <w:rPr>
          <w:sz w:val="28"/>
          <w:szCs w:val="28"/>
        </w:rPr>
        <w:t>-го Международного научно – промышленного Форума "Великие реки-201</w:t>
      </w:r>
      <w:r w:rsidR="00247199">
        <w:rPr>
          <w:sz w:val="28"/>
          <w:szCs w:val="28"/>
        </w:rPr>
        <w:t>4"</w:t>
      </w:r>
      <w:r w:rsidR="00DE313E">
        <w:rPr>
          <w:sz w:val="28"/>
          <w:szCs w:val="28"/>
        </w:rPr>
        <w:t>.</w:t>
      </w:r>
    </w:p>
    <w:p w:rsidR="00247199" w:rsidRDefault="00247199" w:rsidP="00C31039">
      <w:pPr>
        <w:ind w:firstLine="737"/>
        <w:jc w:val="both"/>
        <w:rPr>
          <w:sz w:val="28"/>
          <w:szCs w:val="28"/>
        </w:rPr>
      </w:pPr>
      <w:r w:rsidRPr="00340CD2">
        <w:rPr>
          <w:sz w:val="28"/>
          <w:szCs w:val="28"/>
        </w:rPr>
        <w:t>Законодательное Собрание</w:t>
      </w:r>
      <w:r>
        <w:rPr>
          <w:sz w:val="28"/>
          <w:szCs w:val="28"/>
        </w:rPr>
        <w:t xml:space="preserve"> области</w:t>
      </w:r>
      <w:r w:rsidRPr="00340CD2">
        <w:rPr>
          <w:sz w:val="28"/>
          <w:szCs w:val="28"/>
        </w:rPr>
        <w:t>, комитет на Форуме были представлены собственной экспозицией</w:t>
      </w:r>
      <w:r>
        <w:rPr>
          <w:sz w:val="28"/>
          <w:szCs w:val="28"/>
        </w:rPr>
        <w:t xml:space="preserve"> из четырех</w:t>
      </w:r>
      <w:r w:rsidRPr="00340CD2">
        <w:rPr>
          <w:sz w:val="28"/>
          <w:szCs w:val="28"/>
        </w:rPr>
        <w:t xml:space="preserve"> стенд</w:t>
      </w:r>
      <w:r>
        <w:rPr>
          <w:sz w:val="28"/>
          <w:szCs w:val="28"/>
        </w:rPr>
        <w:t>ов</w:t>
      </w:r>
      <w:r w:rsidRPr="00340CD2">
        <w:rPr>
          <w:sz w:val="28"/>
          <w:szCs w:val="28"/>
        </w:rPr>
        <w:t xml:space="preserve"> с информацией по социальным проектам и региональным мероприятиям, </w:t>
      </w:r>
      <w:r>
        <w:rPr>
          <w:sz w:val="28"/>
          <w:szCs w:val="28"/>
        </w:rPr>
        <w:t>а также стенд</w:t>
      </w:r>
      <w:r w:rsidR="00DE313E">
        <w:rPr>
          <w:sz w:val="28"/>
          <w:szCs w:val="28"/>
        </w:rPr>
        <w:t>а</w:t>
      </w:r>
      <w:r>
        <w:rPr>
          <w:sz w:val="28"/>
          <w:szCs w:val="28"/>
        </w:rPr>
        <w:t xml:space="preserve"> с информацией об основных законах Нижегородской области в сфере экологии</w:t>
      </w:r>
      <w:r w:rsidRPr="00340CD2">
        <w:rPr>
          <w:sz w:val="28"/>
          <w:szCs w:val="28"/>
        </w:rPr>
        <w:t>.</w:t>
      </w:r>
    </w:p>
    <w:p w:rsidR="00247199" w:rsidRDefault="00247199" w:rsidP="00C31039">
      <w:pPr>
        <w:ind w:firstLine="737"/>
        <w:jc w:val="both"/>
        <w:rPr>
          <w:sz w:val="28"/>
          <w:szCs w:val="28"/>
        </w:rPr>
      </w:pPr>
      <w:r w:rsidRPr="00793E41">
        <w:rPr>
          <w:sz w:val="28"/>
          <w:szCs w:val="28"/>
        </w:rPr>
        <w:t xml:space="preserve">В дни проведения Форума </w:t>
      </w:r>
      <w:r>
        <w:rPr>
          <w:sz w:val="28"/>
          <w:szCs w:val="28"/>
        </w:rPr>
        <w:t>"</w:t>
      </w:r>
      <w:r w:rsidRPr="00793E41">
        <w:rPr>
          <w:sz w:val="28"/>
          <w:szCs w:val="28"/>
        </w:rPr>
        <w:t>Великие реки</w:t>
      </w:r>
      <w:r>
        <w:rPr>
          <w:sz w:val="28"/>
          <w:szCs w:val="28"/>
        </w:rPr>
        <w:t>"</w:t>
      </w:r>
      <w:r w:rsidRPr="00793E41">
        <w:rPr>
          <w:sz w:val="28"/>
          <w:szCs w:val="28"/>
        </w:rPr>
        <w:t xml:space="preserve"> традиционно </w:t>
      </w:r>
      <w:r w:rsidRPr="00BA68BE">
        <w:rPr>
          <w:sz w:val="28"/>
          <w:szCs w:val="28"/>
        </w:rPr>
        <w:t>прошло выездное заседание комитета Законодательного Собрания п</w:t>
      </w:r>
      <w:r w:rsidR="00DE313E">
        <w:rPr>
          <w:sz w:val="28"/>
          <w:szCs w:val="28"/>
        </w:rPr>
        <w:t>о экологии и природопользованию;</w:t>
      </w:r>
    </w:p>
    <w:p w:rsidR="00247199" w:rsidRPr="008B5814" w:rsidRDefault="009B764E" w:rsidP="00C31039">
      <w:pPr>
        <w:ind w:firstLine="737"/>
        <w:jc w:val="both"/>
        <w:rPr>
          <w:rFonts w:eastAsia="Calibri"/>
          <w:bCs/>
          <w:color w:val="000000"/>
          <w:sz w:val="28"/>
          <w:szCs w:val="28"/>
          <w:lang w:eastAsia="en-US"/>
        </w:rPr>
      </w:pPr>
      <w:r>
        <w:rPr>
          <w:rFonts w:eastAsia="Calibri"/>
          <w:bCs/>
          <w:color w:val="000000"/>
          <w:sz w:val="28"/>
          <w:szCs w:val="28"/>
          <w:lang w:eastAsia="en-US"/>
        </w:rPr>
        <w:t>5) </w:t>
      </w:r>
      <w:r w:rsidR="00247199" w:rsidRPr="008B5814">
        <w:rPr>
          <w:rFonts w:eastAsia="Calibri"/>
          <w:bCs/>
          <w:color w:val="000000"/>
          <w:sz w:val="28"/>
          <w:szCs w:val="28"/>
          <w:lang w:eastAsia="en-US"/>
        </w:rPr>
        <w:t xml:space="preserve">подведение итогов конкурса </w:t>
      </w:r>
      <w:r w:rsidR="00247199">
        <w:rPr>
          <w:rFonts w:eastAsia="Calibri"/>
          <w:bCs/>
          <w:color w:val="000000"/>
          <w:sz w:val="28"/>
          <w:szCs w:val="28"/>
          <w:lang w:eastAsia="en-US"/>
        </w:rPr>
        <w:t xml:space="preserve">школьных работ по энергосбережению </w:t>
      </w:r>
      <w:r w:rsidR="00247199" w:rsidRPr="008B5814">
        <w:rPr>
          <w:rFonts w:eastAsia="Calibri"/>
          <w:bCs/>
          <w:color w:val="000000"/>
          <w:sz w:val="28"/>
          <w:szCs w:val="28"/>
          <w:lang w:eastAsia="en-US"/>
        </w:rPr>
        <w:t>"Энергия и среда обитания"</w:t>
      </w:r>
      <w:r w:rsidR="00247199" w:rsidRPr="000D7E7F">
        <w:rPr>
          <w:rFonts w:eastAsia="Calibri"/>
          <w:bCs/>
          <w:color w:val="000000"/>
          <w:sz w:val="28"/>
          <w:szCs w:val="28"/>
          <w:lang w:eastAsia="en-US"/>
        </w:rPr>
        <w:t xml:space="preserve"> (27.05.2014);</w:t>
      </w:r>
    </w:p>
    <w:p w:rsidR="00247199" w:rsidRDefault="009B764E" w:rsidP="00C31039">
      <w:pPr>
        <w:ind w:firstLine="737"/>
        <w:jc w:val="both"/>
        <w:rPr>
          <w:rFonts w:eastAsia="Calibri"/>
          <w:bCs/>
          <w:color w:val="000000"/>
          <w:sz w:val="28"/>
          <w:szCs w:val="28"/>
          <w:lang w:eastAsia="en-US"/>
        </w:rPr>
      </w:pPr>
      <w:r w:rsidRPr="009B764E">
        <w:rPr>
          <w:rFonts w:eastAsia="Calibri"/>
          <w:bCs/>
          <w:color w:val="000000"/>
          <w:sz w:val="28"/>
          <w:szCs w:val="28"/>
          <w:lang w:eastAsia="en-US"/>
        </w:rPr>
        <w:t>6) </w:t>
      </w:r>
      <w:r w:rsidR="00247199" w:rsidRPr="009B764E">
        <w:rPr>
          <w:rFonts w:eastAsia="Calibri"/>
          <w:bCs/>
          <w:color w:val="000000"/>
          <w:sz w:val="28"/>
          <w:szCs w:val="28"/>
          <w:lang w:eastAsia="en-US"/>
        </w:rPr>
        <w:t>проведение</w:t>
      </w:r>
      <w:r w:rsidR="00247199" w:rsidRPr="008B5814">
        <w:rPr>
          <w:rFonts w:eastAsia="Calibri"/>
          <w:bCs/>
          <w:color w:val="000000"/>
          <w:sz w:val="28"/>
          <w:szCs w:val="28"/>
          <w:lang w:eastAsia="en-US"/>
        </w:rPr>
        <w:t xml:space="preserve"> рейдового мероприятия в нерестовый период на Горьковском водохранилище</w:t>
      </w:r>
      <w:r w:rsidR="00247199" w:rsidRPr="000D7E7F">
        <w:rPr>
          <w:rFonts w:eastAsia="Calibri"/>
          <w:bCs/>
          <w:color w:val="000000"/>
          <w:sz w:val="28"/>
          <w:szCs w:val="28"/>
          <w:lang w:eastAsia="en-US"/>
        </w:rPr>
        <w:t xml:space="preserve"> (30.05.2014);</w:t>
      </w:r>
    </w:p>
    <w:p w:rsidR="00247199" w:rsidRDefault="009B764E" w:rsidP="00C31039">
      <w:pPr>
        <w:ind w:firstLine="737"/>
        <w:jc w:val="both"/>
        <w:rPr>
          <w:rFonts w:eastAsia="Calibri"/>
          <w:bCs/>
          <w:color w:val="000000"/>
          <w:sz w:val="28"/>
          <w:szCs w:val="28"/>
          <w:lang w:eastAsia="en-US"/>
        </w:rPr>
      </w:pPr>
      <w:r>
        <w:rPr>
          <w:rFonts w:eastAsia="Calibri"/>
          <w:bCs/>
          <w:color w:val="000000"/>
          <w:sz w:val="28"/>
          <w:szCs w:val="28"/>
          <w:lang w:eastAsia="en-US"/>
        </w:rPr>
        <w:lastRenderedPageBreak/>
        <w:t>7) </w:t>
      </w:r>
      <w:r w:rsidR="00247199" w:rsidRPr="007C7A0B">
        <w:rPr>
          <w:sz w:val="28"/>
          <w:szCs w:val="28"/>
        </w:rPr>
        <w:t>интернет</w:t>
      </w:r>
      <w:r w:rsidR="00DE313E">
        <w:rPr>
          <w:sz w:val="28"/>
          <w:szCs w:val="28"/>
        </w:rPr>
        <w:t>-</w:t>
      </w:r>
      <w:r w:rsidR="00247199" w:rsidRPr="007C7A0B">
        <w:rPr>
          <w:sz w:val="28"/>
          <w:szCs w:val="28"/>
        </w:rPr>
        <w:t>конференция с председателем комитета по экологии и природопользованию В.Н. Луниным на тему: "Реализация права гражд</w:t>
      </w:r>
      <w:r w:rsidR="00247199">
        <w:rPr>
          <w:sz w:val="28"/>
          <w:szCs w:val="28"/>
        </w:rPr>
        <w:t>ан на доступ к водным объектам" (н</w:t>
      </w:r>
      <w:r w:rsidR="00247199" w:rsidRPr="007C7A0B">
        <w:rPr>
          <w:sz w:val="28"/>
          <w:szCs w:val="28"/>
        </w:rPr>
        <w:t>ов</w:t>
      </w:r>
      <w:r w:rsidR="00247199">
        <w:rPr>
          <w:sz w:val="28"/>
          <w:szCs w:val="28"/>
        </w:rPr>
        <w:t>ое</w:t>
      </w:r>
      <w:r w:rsidR="00247199" w:rsidRPr="007C7A0B">
        <w:rPr>
          <w:sz w:val="28"/>
          <w:szCs w:val="28"/>
        </w:rPr>
        <w:t xml:space="preserve"> телеграфн</w:t>
      </w:r>
      <w:r w:rsidR="00247199">
        <w:rPr>
          <w:sz w:val="28"/>
          <w:szCs w:val="28"/>
        </w:rPr>
        <w:t>ое</w:t>
      </w:r>
      <w:r w:rsidR="00247199" w:rsidRPr="007C7A0B">
        <w:rPr>
          <w:sz w:val="28"/>
          <w:szCs w:val="28"/>
        </w:rPr>
        <w:t xml:space="preserve"> агентство "НТА – Приволжье"</w:t>
      </w:r>
      <w:r w:rsidR="00247199">
        <w:rPr>
          <w:sz w:val="28"/>
          <w:szCs w:val="28"/>
        </w:rPr>
        <w:t>)  (июнь 2014 года);</w:t>
      </w:r>
    </w:p>
    <w:p w:rsidR="00247199" w:rsidRPr="000D7E7F" w:rsidRDefault="009B764E" w:rsidP="00C31039">
      <w:pPr>
        <w:ind w:firstLine="737"/>
        <w:jc w:val="both"/>
        <w:rPr>
          <w:rFonts w:eastAsia="Calibri"/>
          <w:sz w:val="28"/>
          <w:szCs w:val="28"/>
          <w:lang w:eastAsia="en-US"/>
        </w:rPr>
      </w:pPr>
      <w:r>
        <w:rPr>
          <w:rFonts w:eastAsia="Calibri"/>
          <w:sz w:val="28"/>
          <w:szCs w:val="28"/>
          <w:lang w:eastAsia="en-US"/>
        </w:rPr>
        <w:t>8) </w:t>
      </w:r>
      <w:r w:rsidR="00247199" w:rsidRPr="000D7E7F">
        <w:rPr>
          <w:rFonts w:eastAsia="Calibri"/>
          <w:sz w:val="28"/>
          <w:szCs w:val="28"/>
          <w:lang w:eastAsia="en-US"/>
        </w:rPr>
        <w:t xml:space="preserve">участие в акции по благоустройству и озеленению территории в сквере на пл. Маркина (Рождественская сторона, </w:t>
      </w:r>
      <w:proofErr w:type="spellStart"/>
      <w:r w:rsidR="00247199" w:rsidRPr="000D7E7F">
        <w:rPr>
          <w:rFonts w:eastAsia="Calibri"/>
          <w:sz w:val="28"/>
          <w:szCs w:val="28"/>
          <w:lang w:eastAsia="en-US"/>
        </w:rPr>
        <w:t>Архиленд</w:t>
      </w:r>
      <w:proofErr w:type="spellEnd"/>
      <w:r w:rsidR="00247199" w:rsidRPr="000D7E7F">
        <w:rPr>
          <w:rFonts w:eastAsia="Calibri"/>
          <w:sz w:val="28"/>
          <w:szCs w:val="28"/>
          <w:lang w:eastAsia="en-US"/>
        </w:rPr>
        <w:t>) (5.06.2014);</w:t>
      </w:r>
    </w:p>
    <w:p w:rsidR="00247199" w:rsidRDefault="009B764E" w:rsidP="00C31039">
      <w:pPr>
        <w:ind w:firstLine="737"/>
        <w:jc w:val="both"/>
        <w:rPr>
          <w:rFonts w:eastAsia="Calibri"/>
          <w:sz w:val="28"/>
          <w:szCs w:val="28"/>
          <w:lang w:eastAsia="en-US"/>
        </w:rPr>
      </w:pPr>
      <w:r>
        <w:rPr>
          <w:rFonts w:eastAsia="Calibri"/>
          <w:sz w:val="28"/>
          <w:szCs w:val="28"/>
          <w:lang w:eastAsia="en-US"/>
        </w:rPr>
        <w:t>9) </w:t>
      </w:r>
      <w:r w:rsidR="00247199" w:rsidRPr="000D7E7F">
        <w:rPr>
          <w:rFonts w:eastAsia="Calibri"/>
          <w:sz w:val="28"/>
          <w:szCs w:val="28"/>
          <w:lang w:eastAsia="en-US"/>
        </w:rPr>
        <w:t>проведение пресс</w:t>
      </w:r>
      <w:r w:rsidR="00DE313E">
        <w:rPr>
          <w:rFonts w:eastAsia="Calibri"/>
          <w:sz w:val="28"/>
          <w:szCs w:val="28"/>
          <w:lang w:eastAsia="en-US"/>
        </w:rPr>
        <w:t>-</w:t>
      </w:r>
      <w:r w:rsidR="00247199" w:rsidRPr="000D7E7F">
        <w:rPr>
          <w:rFonts w:eastAsia="Calibri"/>
          <w:sz w:val="28"/>
          <w:szCs w:val="28"/>
          <w:lang w:eastAsia="en-US"/>
        </w:rPr>
        <w:t xml:space="preserve">тура для журналистов в рамках ежегодного </w:t>
      </w:r>
      <w:r w:rsidR="00247199" w:rsidRPr="00A87199">
        <w:rPr>
          <w:rFonts w:eastAsia="Calibri"/>
          <w:sz w:val="28"/>
          <w:szCs w:val="28"/>
          <w:lang w:eastAsia="en-US"/>
        </w:rPr>
        <w:t>конкурса "Экотур-2014" в</w:t>
      </w:r>
      <w:r w:rsidR="00247199" w:rsidRPr="000D7E7F">
        <w:rPr>
          <w:rFonts w:eastAsia="Calibri"/>
          <w:sz w:val="28"/>
          <w:szCs w:val="28"/>
          <w:lang w:eastAsia="en-US"/>
        </w:rPr>
        <w:t xml:space="preserve"> </w:t>
      </w:r>
      <w:proofErr w:type="spellStart"/>
      <w:r w:rsidR="00247199" w:rsidRPr="000D7E7F">
        <w:rPr>
          <w:rFonts w:eastAsia="Calibri"/>
          <w:sz w:val="28"/>
          <w:szCs w:val="28"/>
          <w:lang w:eastAsia="en-US"/>
        </w:rPr>
        <w:t>Уренском</w:t>
      </w:r>
      <w:proofErr w:type="spellEnd"/>
      <w:r w:rsidR="00247199" w:rsidRPr="000D7E7F">
        <w:rPr>
          <w:rFonts w:eastAsia="Calibri"/>
          <w:sz w:val="28"/>
          <w:szCs w:val="28"/>
          <w:lang w:eastAsia="en-US"/>
        </w:rPr>
        <w:t xml:space="preserve"> районе (6.08.2014);</w:t>
      </w:r>
    </w:p>
    <w:p w:rsidR="00247199" w:rsidRPr="000D7E7F" w:rsidRDefault="009B764E" w:rsidP="00C31039">
      <w:pPr>
        <w:ind w:firstLine="737"/>
        <w:jc w:val="both"/>
        <w:rPr>
          <w:rFonts w:eastAsia="Calibri"/>
          <w:sz w:val="28"/>
          <w:szCs w:val="28"/>
          <w:lang w:eastAsia="en-US"/>
        </w:rPr>
      </w:pPr>
      <w:r w:rsidRPr="009B764E">
        <w:rPr>
          <w:rFonts w:eastAsia="Calibri"/>
          <w:sz w:val="28"/>
          <w:szCs w:val="28"/>
          <w:lang w:eastAsia="en-US"/>
        </w:rPr>
        <w:t>10) </w:t>
      </w:r>
      <w:r w:rsidR="00247199" w:rsidRPr="009B764E">
        <w:rPr>
          <w:rFonts w:eastAsia="Calibri"/>
          <w:sz w:val="28"/>
          <w:szCs w:val="28"/>
          <w:lang w:eastAsia="en-US"/>
        </w:rPr>
        <w:t>реализация</w:t>
      </w:r>
      <w:r w:rsidR="00247199" w:rsidRPr="000D7E7F">
        <w:rPr>
          <w:rFonts w:eastAsia="Calibri"/>
          <w:sz w:val="28"/>
          <w:szCs w:val="28"/>
          <w:lang w:eastAsia="en-US"/>
        </w:rPr>
        <w:t xml:space="preserve"> проекта "Растения дарят здоровье детям"</w:t>
      </w:r>
      <w:r w:rsidR="00247199">
        <w:rPr>
          <w:rFonts w:eastAsia="Calibri"/>
          <w:sz w:val="28"/>
          <w:szCs w:val="28"/>
          <w:lang w:eastAsia="en-US"/>
        </w:rPr>
        <w:t xml:space="preserve"> в детских садах г. Дзержинск</w:t>
      </w:r>
      <w:r w:rsidR="00781DE4">
        <w:rPr>
          <w:rFonts w:eastAsia="Calibri"/>
          <w:sz w:val="28"/>
          <w:szCs w:val="28"/>
          <w:lang w:eastAsia="en-US"/>
        </w:rPr>
        <w:t>а</w:t>
      </w:r>
      <w:r w:rsidR="00247199">
        <w:rPr>
          <w:rFonts w:eastAsia="Calibri"/>
          <w:sz w:val="28"/>
          <w:szCs w:val="28"/>
          <w:lang w:eastAsia="en-US"/>
        </w:rPr>
        <w:t xml:space="preserve"> и г. Кстово</w:t>
      </w:r>
      <w:r w:rsidR="00247199" w:rsidRPr="000D7E7F">
        <w:rPr>
          <w:rFonts w:eastAsia="Calibri"/>
          <w:sz w:val="28"/>
          <w:szCs w:val="28"/>
          <w:lang w:eastAsia="en-US"/>
        </w:rPr>
        <w:t xml:space="preserve"> (7.1</w:t>
      </w:r>
      <w:r w:rsidR="00247199">
        <w:rPr>
          <w:rFonts w:eastAsia="Calibri"/>
          <w:sz w:val="28"/>
          <w:szCs w:val="28"/>
          <w:lang w:eastAsia="en-US"/>
        </w:rPr>
        <w:t>1.2014, 25.11.2014, 10.12.2014, и  23.12.2014);</w:t>
      </w:r>
      <w:r w:rsidR="00247199" w:rsidRPr="000D7E7F">
        <w:rPr>
          <w:rFonts w:eastAsia="Calibri"/>
          <w:sz w:val="28"/>
          <w:szCs w:val="28"/>
          <w:lang w:eastAsia="en-US"/>
        </w:rPr>
        <w:t xml:space="preserve"> </w:t>
      </w:r>
    </w:p>
    <w:p w:rsidR="00247199" w:rsidRDefault="009B764E" w:rsidP="00C31039">
      <w:pPr>
        <w:ind w:firstLine="737"/>
        <w:jc w:val="both"/>
        <w:rPr>
          <w:rFonts w:eastAsia="Calibri"/>
          <w:sz w:val="28"/>
          <w:szCs w:val="28"/>
          <w:lang w:eastAsia="en-US"/>
        </w:rPr>
      </w:pPr>
      <w:r w:rsidRPr="009B764E">
        <w:rPr>
          <w:rFonts w:eastAsia="Calibri"/>
          <w:sz w:val="28"/>
          <w:szCs w:val="28"/>
          <w:lang w:eastAsia="en-US"/>
        </w:rPr>
        <w:t>11)</w:t>
      </w:r>
      <w:r>
        <w:rPr>
          <w:rFonts w:eastAsia="Calibri"/>
          <w:b/>
          <w:sz w:val="28"/>
          <w:szCs w:val="28"/>
          <w:lang w:eastAsia="en-US"/>
        </w:rPr>
        <w:t> </w:t>
      </w:r>
      <w:r w:rsidR="00247199" w:rsidRPr="000D7E7F">
        <w:rPr>
          <w:rFonts w:eastAsia="Calibri"/>
          <w:sz w:val="28"/>
          <w:szCs w:val="28"/>
          <w:lang w:eastAsia="en-US"/>
        </w:rPr>
        <w:t>экологическая акция по посадке деревьев на территории школы</w:t>
      </w:r>
      <w:r w:rsidR="00247199">
        <w:rPr>
          <w:rFonts w:eastAsia="Calibri"/>
          <w:sz w:val="28"/>
          <w:szCs w:val="28"/>
          <w:lang w:eastAsia="en-US"/>
        </w:rPr>
        <w:t xml:space="preserve">       </w:t>
      </w:r>
      <w:r w:rsidR="00247199" w:rsidRPr="000D7E7F">
        <w:rPr>
          <w:rFonts w:eastAsia="Calibri"/>
          <w:sz w:val="28"/>
          <w:szCs w:val="28"/>
          <w:lang w:eastAsia="en-US"/>
        </w:rPr>
        <w:t xml:space="preserve"> № 176 (10.10.2014)</w:t>
      </w:r>
      <w:r w:rsidR="00247199">
        <w:rPr>
          <w:rFonts w:eastAsia="Calibri"/>
          <w:sz w:val="28"/>
          <w:szCs w:val="28"/>
          <w:lang w:eastAsia="en-US"/>
        </w:rPr>
        <w:t>;</w:t>
      </w:r>
    </w:p>
    <w:p w:rsidR="00247199" w:rsidRPr="000D7E7F" w:rsidRDefault="009B764E" w:rsidP="00C31039">
      <w:pPr>
        <w:ind w:firstLine="737"/>
        <w:jc w:val="both"/>
        <w:rPr>
          <w:rFonts w:eastAsia="Calibri"/>
          <w:sz w:val="28"/>
          <w:szCs w:val="28"/>
          <w:lang w:eastAsia="en-US"/>
        </w:rPr>
      </w:pPr>
      <w:r>
        <w:rPr>
          <w:rFonts w:eastAsia="Calibri"/>
          <w:sz w:val="28"/>
          <w:szCs w:val="28"/>
          <w:lang w:eastAsia="en-US"/>
        </w:rPr>
        <w:t>12) </w:t>
      </w:r>
      <w:r w:rsidR="00247199">
        <w:rPr>
          <w:rFonts w:eastAsia="Calibri"/>
          <w:sz w:val="28"/>
          <w:szCs w:val="28"/>
          <w:lang w:eastAsia="en-US"/>
        </w:rPr>
        <w:t>п</w:t>
      </w:r>
      <w:r w:rsidR="00247199" w:rsidRPr="000D7E7F">
        <w:rPr>
          <w:rFonts w:eastAsia="Calibri"/>
          <w:sz w:val="28"/>
          <w:szCs w:val="28"/>
          <w:lang w:eastAsia="en-US"/>
        </w:rPr>
        <w:t>одведение итогов экологических проектов г. Павлово (16.10.2014);</w:t>
      </w:r>
    </w:p>
    <w:p w:rsidR="00247199" w:rsidRDefault="009B764E" w:rsidP="00C31039">
      <w:pPr>
        <w:ind w:firstLine="737"/>
        <w:jc w:val="both"/>
        <w:rPr>
          <w:rFonts w:eastAsia="Calibri"/>
          <w:sz w:val="28"/>
          <w:szCs w:val="28"/>
          <w:lang w:eastAsia="en-US"/>
        </w:rPr>
      </w:pPr>
      <w:r>
        <w:rPr>
          <w:rFonts w:eastAsia="Calibri"/>
          <w:sz w:val="28"/>
          <w:szCs w:val="28"/>
          <w:lang w:eastAsia="en-US"/>
        </w:rPr>
        <w:t>13) </w:t>
      </w:r>
      <w:r w:rsidR="00247199">
        <w:rPr>
          <w:rFonts w:eastAsia="Calibri"/>
          <w:sz w:val="28"/>
          <w:szCs w:val="28"/>
          <w:lang w:eastAsia="en-US"/>
        </w:rPr>
        <w:t>у</w:t>
      </w:r>
      <w:r w:rsidR="00247199" w:rsidRPr="000D7E7F">
        <w:rPr>
          <w:rFonts w:eastAsia="Calibri"/>
          <w:sz w:val="28"/>
          <w:szCs w:val="28"/>
          <w:lang w:eastAsia="en-US"/>
        </w:rPr>
        <w:t>частие в торжественной церемонии награждения номинантов экологической премии "Сосновая ветвь" (17.10.2014);</w:t>
      </w:r>
    </w:p>
    <w:p w:rsidR="00247199" w:rsidRPr="00F836A7" w:rsidRDefault="009B764E" w:rsidP="00C31039">
      <w:pPr>
        <w:ind w:firstLine="737"/>
        <w:jc w:val="both"/>
        <w:rPr>
          <w:rFonts w:eastAsia="Calibri"/>
          <w:sz w:val="28"/>
          <w:szCs w:val="28"/>
          <w:lang w:eastAsia="en-US"/>
        </w:rPr>
      </w:pPr>
      <w:r>
        <w:rPr>
          <w:rFonts w:eastAsia="Calibri"/>
          <w:sz w:val="28"/>
          <w:szCs w:val="28"/>
          <w:lang w:eastAsia="en-US"/>
        </w:rPr>
        <w:t>14) </w:t>
      </w:r>
      <w:r w:rsidR="00247199" w:rsidRPr="00F836A7">
        <w:rPr>
          <w:rFonts w:eastAsia="Calibri"/>
          <w:sz w:val="28"/>
          <w:szCs w:val="28"/>
          <w:lang w:eastAsia="en-US"/>
        </w:rPr>
        <w:t>подведение итогов экологических проектов п. Вача (28.10.2014);</w:t>
      </w:r>
    </w:p>
    <w:p w:rsidR="00247199" w:rsidRDefault="009B764E" w:rsidP="00C31039">
      <w:pPr>
        <w:ind w:firstLine="737"/>
        <w:jc w:val="both"/>
        <w:rPr>
          <w:rFonts w:eastAsia="Calibri"/>
          <w:sz w:val="28"/>
          <w:szCs w:val="28"/>
          <w:lang w:eastAsia="en-US"/>
        </w:rPr>
      </w:pPr>
      <w:r>
        <w:rPr>
          <w:rFonts w:eastAsia="Calibri"/>
          <w:sz w:val="28"/>
          <w:szCs w:val="28"/>
          <w:lang w:eastAsia="en-US"/>
        </w:rPr>
        <w:t>15) </w:t>
      </w:r>
      <w:r w:rsidR="00247199" w:rsidRPr="00F836A7">
        <w:rPr>
          <w:rFonts w:eastAsia="Calibri"/>
          <w:sz w:val="28"/>
          <w:szCs w:val="28"/>
          <w:lang w:eastAsia="en-US"/>
        </w:rPr>
        <w:t>открытие фотовыставки и награждение победителей фотоконкурса "Портреты живой природы" (12.12.2014</w:t>
      </w:r>
      <w:r>
        <w:rPr>
          <w:rFonts w:eastAsia="Calibri"/>
          <w:sz w:val="28"/>
          <w:szCs w:val="28"/>
          <w:lang w:eastAsia="en-US"/>
        </w:rPr>
        <w:t>).</w:t>
      </w:r>
    </w:p>
    <w:p w:rsidR="007F096F" w:rsidRPr="00F836A7" w:rsidRDefault="007F096F" w:rsidP="00247199">
      <w:pPr>
        <w:ind w:firstLine="709"/>
        <w:jc w:val="both"/>
        <w:rPr>
          <w:rFonts w:eastAsia="MS Mincho"/>
          <w:sz w:val="28"/>
          <w:szCs w:val="28"/>
          <w:lang w:eastAsia="en-US"/>
        </w:rPr>
      </w:pPr>
    </w:p>
    <w:p w:rsidR="00325EE5" w:rsidRDefault="00507EF8" w:rsidP="00A87199">
      <w:pPr>
        <w:jc w:val="center"/>
        <w:rPr>
          <w:b/>
          <w:sz w:val="28"/>
          <w:szCs w:val="28"/>
        </w:rPr>
      </w:pPr>
      <w:r w:rsidRPr="007F3D80">
        <w:rPr>
          <w:b/>
          <w:sz w:val="28"/>
          <w:szCs w:val="28"/>
        </w:rPr>
        <w:t>Комитет по вопросам градостроительной деятельности, жилищно-коммунального хозяйства и топливно-энергетического комплекса</w:t>
      </w:r>
    </w:p>
    <w:p w:rsidR="00A87199" w:rsidRDefault="00A87199" w:rsidP="0044567C">
      <w:pPr>
        <w:ind w:firstLine="737"/>
        <w:jc w:val="center"/>
        <w:rPr>
          <w:b/>
          <w:sz w:val="28"/>
          <w:szCs w:val="28"/>
        </w:rPr>
      </w:pPr>
    </w:p>
    <w:p w:rsidR="00325EE5" w:rsidRDefault="00325EE5" w:rsidP="00C31039">
      <w:pPr>
        <w:ind w:firstLine="737"/>
        <w:jc w:val="both"/>
        <w:rPr>
          <w:sz w:val="28"/>
          <w:szCs w:val="28"/>
        </w:rPr>
      </w:pPr>
      <w:r>
        <w:rPr>
          <w:sz w:val="28"/>
          <w:szCs w:val="28"/>
        </w:rPr>
        <w:t>В рамках законотворческой работы комитетом были организованы и проведены следующие мероприятия:</w:t>
      </w:r>
    </w:p>
    <w:p w:rsidR="00325EE5" w:rsidRDefault="007A70FB" w:rsidP="00C31039">
      <w:pPr>
        <w:pStyle w:val="ConsPlusNormal"/>
        <w:widowControl/>
        <w:ind w:firstLine="737"/>
        <w:jc w:val="both"/>
        <w:rPr>
          <w:rFonts w:ascii="Times New Roman" w:hAnsi="Times New Roman" w:cs="Times New Roman"/>
          <w:sz w:val="28"/>
          <w:szCs w:val="28"/>
        </w:rPr>
      </w:pPr>
      <w:r>
        <w:rPr>
          <w:b/>
          <w:sz w:val="28"/>
          <w:szCs w:val="28"/>
        </w:rPr>
        <w:t xml:space="preserve"> </w:t>
      </w:r>
      <w:r w:rsidR="004365C6">
        <w:rPr>
          <w:rFonts w:ascii="Times New Roman" w:hAnsi="Times New Roman" w:cs="Times New Roman"/>
          <w:sz w:val="28"/>
          <w:szCs w:val="28"/>
        </w:rPr>
        <w:t>- </w:t>
      </w:r>
      <w:r w:rsidR="00325EE5">
        <w:rPr>
          <w:rFonts w:ascii="Times New Roman" w:hAnsi="Times New Roman" w:cs="Times New Roman"/>
          <w:sz w:val="28"/>
          <w:szCs w:val="28"/>
        </w:rPr>
        <w:t xml:space="preserve">заседание рабочей группы по </w:t>
      </w:r>
      <w:r w:rsidR="00325EE5" w:rsidRPr="00BA1F16">
        <w:rPr>
          <w:rFonts w:ascii="Times New Roman" w:hAnsi="Times New Roman" w:cs="Times New Roman"/>
          <w:sz w:val="28"/>
          <w:szCs w:val="28"/>
        </w:rPr>
        <w:t>подготовке проекта закона Нижегородской области "О внесении изменений в Закон Нижегородской области "Об основах регулирования гр</w:t>
      </w:r>
      <w:r w:rsidR="00325EE5">
        <w:rPr>
          <w:rFonts w:ascii="Times New Roman" w:hAnsi="Times New Roman" w:cs="Times New Roman"/>
          <w:sz w:val="28"/>
          <w:szCs w:val="28"/>
        </w:rPr>
        <w:t>адостроительной деятельности на </w:t>
      </w:r>
      <w:r w:rsidR="00325EE5" w:rsidRPr="00BA1F16">
        <w:rPr>
          <w:rFonts w:ascii="Times New Roman" w:hAnsi="Times New Roman" w:cs="Times New Roman"/>
          <w:sz w:val="28"/>
          <w:szCs w:val="28"/>
        </w:rPr>
        <w:t>те</w:t>
      </w:r>
      <w:r w:rsidR="004365C6">
        <w:rPr>
          <w:rFonts w:ascii="Times New Roman" w:hAnsi="Times New Roman" w:cs="Times New Roman"/>
          <w:sz w:val="28"/>
          <w:szCs w:val="28"/>
        </w:rPr>
        <w:t>рритории Нижегородской области" (15.01.2014);</w:t>
      </w:r>
    </w:p>
    <w:p w:rsidR="00325EE5" w:rsidRPr="000C6748" w:rsidRDefault="004365C6" w:rsidP="00C31039">
      <w:pPr>
        <w:ind w:firstLine="737"/>
        <w:jc w:val="both"/>
        <w:rPr>
          <w:sz w:val="28"/>
          <w:szCs w:val="72"/>
        </w:rPr>
      </w:pPr>
      <w:r>
        <w:rPr>
          <w:sz w:val="28"/>
        </w:rPr>
        <w:t>- </w:t>
      </w:r>
      <w:r w:rsidR="00325EE5" w:rsidRPr="008F2C2F">
        <w:rPr>
          <w:sz w:val="28"/>
          <w:szCs w:val="28"/>
        </w:rPr>
        <w:t>совещания</w:t>
      </w:r>
      <w:r w:rsidR="00325EE5">
        <w:rPr>
          <w:sz w:val="28"/>
          <w:szCs w:val="28"/>
        </w:rPr>
        <w:t xml:space="preserve"> по подготовке ко второму чтению законопроекта "О внесении изменений в статью </w:t>
      </w:r>
      <w:r w:rsidR="00325EE5" w:rsidRPr="00302202">
        <w:rPr>
          <w:sz w:val="28"/>
          <w:szCs w:val="28"/>
        </w:rPr>
        <w:t>29 Закона Нижегородской области "Об основах регулирования гр</w:t>
      </w:r>
      <w:r w:rsidR="00325EE5">
        <w:rPr>
          <w:sz w:val="28"/>
          <w:szCs w:val="28"/>
        </w:rPr>
        <w:t xml:space="preserve">адостроительной деятельности на </w:t>
      </w:r>
      <w:r w:rsidR="00325EE5" w:rsidRPr="00302202">
        <w:rPr>
          <w:sz w:val="28"/>
          <w:szCs w:val="28"/>
        </w:rPr>
        <w:t>территории Нижегородской области"</w:t>
      </w:r>
      <w:r w:rsidR="00325EE5">
        <w:rPr>
          <w:sz w:val="28"/>
          <w:szCs w:val="28"/>
        </w:rPr>
        <w:t xml:space="preserve"> (с участием</w:t>
      </w:r>
      <w:r w:rsidR="00325EE5" w:rsidRPr="00754A0B">
        <w:rPr>
          <w:sz w:val="28"/>
          <w:szCs w:val="28"/>
        </w:rPr>
        <w:t xml:space="preserve"> </w:t>
      </w:r>
      <w:r w:rsidR="00325EE5">
        <w:rPr>
          <w:sz w:val="28"/>
          <w:szCs w:val="28"/>
        </w:rPr>
        <w:t>представителей</w:t>
      </w:r>
      <w:r w:rsidR="00325EE5" w:rsidRPr="00980D05">
        <w:rPr>
          <w:sz w:val="28"/>
          <w:szCs w:val="28"/>
        </w:rPr>
        <w:t xml:space="preserve"> </w:t>
      </w:r>
      <w:proofErr w:type="spellStart"/>
      <w:r w:rsidR="00325EE5" w:rsidRPr="00980D05">
        <w:rPr>
          <w:sz w:val="28"/>
          <w:szCs w:val="28"/>
        </w:rPr>
        <w:t>ресурсоснабжающих</w:t>
      </w:r>
      <w:proofErr w:type="spellEnd"/>
      <w:r w:rsidR="00325EE5" w:rsidRPr="00980D05">
        <w:rPr>
          <w:sz w:val="28"/>
          <w:szCs w:val="28"/>
        </w:rPr>
        <w:t xml:space="preserve"> организаций, органов исполнительной власти</w:t>
      </w:r>
      <w:r w:rsidR="00325EE5">
        <w:rPr>
          <w:sz w:val="28"/>
          <w:szCs w:val="28"/>
        </w:rPr>
        <w:t xml:space="preserve"> Нижегородской области</w:t>
      </w:r>
      <w:r w:rsidR="00325EE5" w:rsidRPr="00980D05">
        <w:rPr>
          <w:sz w:val="28"/>
          <w:szCs w:val="28"/>
        </w:rPr>
        <w:t>, органов местного самоуправления</w:t>
      </w:r>
      <w:r w:rsidR="00325EE5">
        <w:rPr>
          <w:sz w:val="28"/>
          <w:szCs w:val="28"/>
        </w:rPr>
        <w:t>)</w:t>
      </w:r>
      <w:r>
        <w:rPr>
          <w:sz w:val="28"/>
          <w:szCs w:val="72"/>
        </w:rPr>
        <w:t xml:space="preserve"> (</w:t>
      </w:r>
      <w:r w:rsidRPr="00657897">
        <w:rPr>
          <w:sz w:val="28"/>
          <w:szCs w:val="72"/>
        </w:rPr>
        <w:t>24.06.</w:t>
      </w:r>
      <w:r w:rsidRPr="00657897">
        <w:rPr>
          <w:sz w:val="28"/>
        </w:rPr>
        <w:t>2014</w:t>
      </w:r>
      <w:r>
        <w:rPr>
          <w:sz w:val="28"/>
        </w:rPr>
        <w:t xml:space="preserve"> и</w:t>
      </w:r>
      <w:r w:rsidRPr="00657897">
        <w:rPr>
          <w:sz w:val="28"/>
        </w:rPr>
        <w:t xml:space="preserve"> </w:t>
      </w:r>
      <w:r w:rsidRPr="00657897">
        <w:rPr>
          <w:sz w:val="28"/>
          <w:szCs w:val="72"/>
        </w:rPr>
        <w:t>01.07.</w:t>
      </w:r>
      <w:r w:rsidRPr="008F2C2F">
        <w:rPr>
          <w:sz w:val="28"/>
        </w:rPr>
        <w:t>2014</w:t>
      </w:r>
      <w:r>
        <w:rPr>
          <w:sz w:val="28"/>
        </w:rPr>
        <w:t>);</w:t>
      </w:r>
    </w:p>
    <w:p w:rsidR="00325EE5" w:rsidRPr="005D0C19" w:rsidRDefault="004365C6" w:rsidP="00C31039">
      <w:pPr>
        <w:ind w:firstLine="737"/>
        <w:jc w:val="both"/>
        <w:rPr>
          <w:rFonts w:eastAsia="Arial Unicode MS"/>
          <w:sz w:val="28"/>
          <w:szCs w:val="28"/>
        </w:rPr>
      </w:pPr>
      <w:r>
        <w:rPr>
          <w:sz w:val="28"/>
        </w:rPr>
        <w:t>- </w:t>
      </w:r>
      <w:r w:rsidR="00325EE5">
        <w:rPr>
          <w:sz w:val="28"/>
          <w:szCs w:val="72"/>
        </w:rPr>
        <w:t>совещание по подготовке к принятию проектов законов Нижегородской области "</w:t>
      </w:r>
      <w:r w:rsidR="00325EE5">
        <w:rPr>
          <w:rFonts w:eastAsia="Arial Unicode MS"/>
          <w:sz w:val="28"/>
          <w:szCs w:val="28"/>
        </w:rPr>
        <w:t>О внесении изменения в статью </w:t>
      </w:r>
      <w:r w:rsidR="00325EE5" w:rsidRPr="00F55FE9">
        <w:rPr>
          <w:rFonts w:eastAsia="Arial Unicode MS"/>
          <w:sz w:val="28"/>
          <w:szCs w:val="28"/>
        </w:rPr>
        <w:t>5 Закона Нижегородской области "О государственном административно-техническом надзоре на территории Нижегородской области"</w:t>
      </w:r>
      <w:r w:rsidR="00325EE5">
        <w:rPr>
          <w:rFonts w:eastAsia="Arial Unicode MS"/>
          <w:sz w:val="28"/>
          <w:szCs w:val="28"/>
        </w:rPr>
        <w:t>,</w:t>
      </w:r>
      <w:r w:rsidR="00325EE5" w:rsidRPr="00F55FE9">
        <w:rPr>
          <w:rFonts w:eastAsia="Arial Unicode MS"/>
          <w:sz w:val="28"/>
          <w:szCs w:val="28"/>
        </w:rPr>
        <w:t xml:space="preserve"> </w:t>
      </w:r>
      <w:r w:rsidR="00325EE5">
        <w:rPr>
          <w:rFonts w:eastAsia="Arial Unicode MS"/>
          <w:sz w:val="28"/>
          <w:szCs w:val="28"/>
        </w:rPr>
        <w:t>"О внесении изменений в статью </w:t>
      </w:r>
      <w:r w:rsidR="00325EE5" w:rsidRPr="00F55FE9">
        <w:rPr>
          <w:rFonts w:eastAsia="Arial Unicode MS"/>
          <w:sz w:val="28"/>
          <w:szCs w:val="28"/>
        </w:rPr>
        <w:t>3.1 К</w:t>
      </w:r>
      <w:r w:rsidR="00325EE5">
        <w:rPr>
          <w:rFonts w:eastAsia="Arial Unicode MS"/>
          <w:sz w:val="28"/>
          <w:szCs w:val="28"/>
        </w:rPr>
        <w:t>одекса Нижегородской области об </w:t>
      </w:r>
      <w:r w:rsidR="00325EE5" w:rsidRPr="00F55FE9">
        <w:rPr>
          <w:rFonts w:eastAsia="Arial Unicode MS"/>
          <w:sz w:val="28"/>
          <w:szCs w:val="28"/>
        </w:rPr>
        <w:t>административных правонарушениях</w:t>
      </w:r>
      <w:r w:rsidR="00325EE5">
        <w:rPr>
          <w:rFonts w:eastAsia="Arial Unicode MS"/>
          <w:sz w:val="28"/>
          <w:szCs w:val="28"/>
        </w:rPr>
        <w:t>",</w:t>
      </w:r>
      <w:r w:rsidR="00325EE5" w:rsidRPr="00F55FE9">
        <w:rPr>
          <w:rFonts w:eastAsia="Arial Unicode MS"/>
          <w:sz w:val="28"/>
          <w:szCs w:val="28"/>
        </w:rPr>
        <w:t xml:space="preserve"> </w:t>
      </w:r>
      <w:r w:rsidR="00325EE5">
        <w:rPr>
          <w:rFonts w:eastAsia="Arial Unicode MS"/>
          <w:sz w:val="28"/>
          <w:szCs w:val="28"/>
        </w:rPr>
        <w:t>"О внесении изменения в статью </w:t>
      </w:r>
      <w:r w:rsidR="00325EE5" w:rsidRPr="00F55FE9">
        <w:rPr>
          <w:rFonts w:eastAsia="Arial Unicode MS"/>
          <w:sz w:val="28"/>
          <w:szCs w:val="28"/>
        </w:rPr>
        <w:t>17 Закона Нижегородской области "Об обеспечении чистоты и порядка на территории Нижегородской области"</w:t>
      </w:r>
      <w:r>
        <w:rPr>
          <w:sz w:val="28"/>
          <w:szCs w:val="72"/>
        </w:rPr>
        <w:t xml:space="preserve"> (</w:t>
      </w:r>
      <w:r w:rsidRPr="008F2C2F">
        <w:rPr>
          <w:sz w:val="28"/>
          <w:szCs w:val="72"/>
        </w:rPr>
        <w:t>08.09.</w:t>
      </w:r>
      <w:r w:rsidRPr="008F2C2F">
        <w:rPr>
          <w:sz w:val="28"/>
        </w:rPr>
        <w:t>2014</w:t>
      </w:r>
      <w:r>
        <w:rPr>
          <w:sz w:val="28"/>
        </w:rPr>
        <w:t>);</w:t>
      </w:r>
    </w:p>
    <w:p w:rsidR="00325EE5" w:rsidRDefault="00325EE5" w:rsidP="00C31039">
      <w:pPr>
        <w:ind w:firstLine="737"/>
        <w:jc w:val="both"/>
        <w:rPr>
          <w:sz w:val="28"/>
        </w:rPr>
      </w:pPr>
      <w:r>
        <w:rPr>
          <w:sz w:val="28"/>
          <w:szCs w:val="28"/>
        </w:rPr>
        <w:lastRenderedPageBreak/>
        <w:t xml:space="preserve">- </w:t>
      </w:r>
      <w:r>
        <w:rPr>
          <w:sz w:val="28"/>
          <w:szCs w:val="72"/>
        </w:rPr>
        <w:t>совещания по обсуждению законопроекта</w:t>
      </w:r>
      <w:r w:rsidRPr="009F68D7">
        <w:rPr>
          <w:sz w:val="28"/>
        </w:rPr>
        <w:t xml:space="preserve"> </w:t>
      </w:r>
      <w:r>
        <w:rPr>
          <w:sz w:val="28"/>
        </w:rPr>
        <w:t>"</w:t>
      </w:r>
      <w:r w:rsidRPr="009F68D7">
        <w:rPr>
          <w:sz w:val="28"/>
        </w:rPr>
        <w:t>О внесении изменений в Закон Нижегородской области "Об организации проведения капиталь</w:t>
      </w:r>
      <w:r>
        <w:rPr>
          <w:sz w:val="28"/>
        </w:rPr>
        <w:t>ного ремонта общего имущества в </w:t>
      </w:r>
      <w:r w:rsidRPr="009F68D7">
        <w:rPr>
          <w:sz w:val="28"/>
        </w:rPr>
        <w:t>многоквартирных домах, расположенных на территории Нижегородской области"</w:t>
      </w:r>
      <w:r w:rsidR="004365C6">
        <w:rPr>
          <w:sz w:val="28"/>
        </w:rPr>
        <w:t xml:space="preserve"> (</w:t>
      </w:r>
      <w:r w:rsidR="004365C6">
        <w:rPr>
          <w:sz w:val="28"/>
          <w:szCs w:val="28"/>
        </w:rPr>
        <w:t xml:space="preserve">22.09.2014, </w:t>
      </w:r>
      <w:r w:rsidR="004365C6" w:rsidRPr="00DF163B">
        <w:rPr>
          <w:sz w:val="28"/>
          <w:szCs w:val="28"/>
        </w:rPr>
        <w:t xml:space="preserve">25.11.2014 </w:t>
      </w:r>
      <w:r w:rsidR="004365C6">
        <w:rPr>
          <w:sz w:val="28"/>
          <w:szCs w:val="28"/>
        </w:rPr>
        <w:t>и 10.12.2014);</w:t>
      </w:r>
    </w:p>
    <w:p w:rsidR="00325EE5" w:rsidRPr="000C6748" w:rsidRDefault="004365C6" w:rsidP="00C31039">
      <w:pPr>
        <w:ind w:firstLine="737"/>
        <w:jc w:val="both"/>
        <w:rPr>
          <w:sz w:val="28"/>
          <w:szCs w:val="72"/>
        </w:rPr>
      </w:pPr>
      <w:r>
        <w:rPr>
          <w:sz w:val="28"/>
        </w:rPr>
        <w:t>- </w:t>
      </w:r>
      <w:r w:rsidR="00325EE5" w:rsidRPr="000C6748">
        <w:rPr>
          <w:sz w:val="28"/>
          <w:szCs w:val="72"/>
        </w:rPr>
        <w:t xml:space="preserve">заседания </w:t>
      </w:r>
      <w:r w:rsidR="00325EE5" w:rsidRPr="00A50D1B">
        <w:rPr>
          <w:sz w:val="28"/>
          <w:szCs w:val="72"/>
        </w:rPr>
        <w:t>рабочей группы по доработке законопроекта "Об обеспечении тишины и покоя граждан на те</w:t>
      </w:r>
      <w:r>
        <w:rPr>
          <w:sz w:val="28"/>
          <w:szCs w:val="72"/>
        </w:rPr>
        <w:t>рритории Нижегородской области" (</w:t>
      </w:r>
      <w:r w:rsidRPr="00357CFB">
        <w:rPr>
          <w:sz w:val="28"/>
          <w:szCs w:val="72"/>
        </w:rPr>
        <w:t>10.10.</w:t>
      </w:r>
      <w:r w:rsidRPr="00357CFB">
        <w:rPr>
          <w:sz w:val="28"/>
        </w:rPr>
        <w:t>201</w:t>
      </w:r>
      <w:r>
        <w:rPr>
          <w:sz w:val="28"/>
        </w:rPr>
        <w:t>4 и</w:t>
      </w:r>
      <w:r w:rsidRPr="00357CFB">
        <w:rPr>
          <w:sz w:val="28"/>
        </w:rPr>
        <w:t xml:space="preserve"> </w:t>
      </w:r>
      <w:r w:rsidRPr="00CA11B9">
        <w:rPr>
          <w:sz w:val="28"/>
          <w:szCs w:val="72"/>
        </w:rPr>
        <w:t>28</w:t>
      </w:r>
      <w:r>
        <w:rPr>
          <w:sz w:val="28"/>
          <w:szCs w:val="72"/>
        </w:rPr>
        <w:t>.11.</w:t>
      </w:r>
      <w:r w:rsidRPr="00CA11B9">
        <w:rPr>
          <w:sz w:val="28"/>
        </w:rPr>
        <w:t>2014</w:t>
      </w:r>
      <w:r>
        <w:rPr>
          <w:sz w:val="28"/>
        </w:rPr>
        <w:t>);</w:t>
      </w:r>
    </w:p>
    <w:p w:rsidR="00325EE5" w:rsidRPr="000C6748" w:rsidRDefault="00325EE5" w:rsidP="00C31039">
      <w:pPr>
        <w:ind w:firstLine="737"/>
        <w:jc w:val="both"/>
        <w:rPr>
          <w:sz w:val="28"/>
          <w:szCs w:val="72"/>
        </w:rPr>
      </w:pPr>
      <w:r>
        <w:rPr>
          <w:sz w:val="28"/>
        </w:rPr>
        <w:t xml:space="preserve">- </w:t>
      </w:r>
      <w:r>
        <w:rPr>
          <w:sz w:val="28"/>
          <w:szCs w:val="72"/>
        </w:rPr>
        <w:t>заседание</w:t>
      </w:r>
      <w:r w:rsidRPr="000C6748">
        <w:rPr>
          <w:sz w:val="28"/>
          <w:szCs w:val="72"/>
        </w:rPr>
        <w:t xml:space="preserve"> </w:t>
      </w:r>
      <w:r w:rsidRPr="00A50D1B">
        <w:rPr>
          <w:sz w:val="28"/>
          <w:szCs w:val="72"/>
        </w:rPr>
        <w:t>рабочей группы по доработке законопроекта "</w:t>
      </w:r>
      <w:r w:rsidRPr="001D7AD2">
        <w:rPr>
          <w:sz w:val="28"/>
          <w:szCs w:val="72"/>
        </w:rPr>
        <w:t>О внесении изменения в статью</w:t>
      </w:r>
      <w:r>
        <w:rPr>
          <w:sz w:val="28"/>
          <w:szCs w:val="72"/>
        </w:rPr>
        <w:t> </w:t>
      </w:r>
      <w:r w:rsidRPr="001D7AD2">
        <w:rPr>
          <w:sz w:val="28"/>
          <w:szCs w:val="72"/>
        </w:rPr>
        <w:t>17 З</w:t>
      </w:r>
      <w:r>
        <w:rPr>
          <w:sz w:val="28"/>
          <w:szCs w:val="72"/>
        </w:rPr>
        <w:t>акона Нижегородской области "Об </w:t>
      </w:r>
      <w:r w:rsidRPr="001D7AD2">
        <w:rPr>
          <w:sz w:val="28"/>
          <w:szCs w:val="72"/>
        </w:rPr>
        <w:t>обеспечении чистоты и порядка на территории Нижегородской области</w:t>
      </w:r>
      <w:r w:rsidR="004365C6">
        <w:rPr>
          <w:sz w:val="28"/>
          <w:szCs w:val="72"/>
        </w:rPr>
        <w:t>" (</w:t>
      </w:r>
      <w:r w:rsidR="004365C6" w:rsidRPr="00357CFB">
        <w:rPr>
          <w:sz w:val="28"/>
          <w:szCs w:val="72"/>
        </w:rPr>
        <w:t>14.10.</w:t>
      </w:r>
      <w:r w:rsidR="004365C6" w:rsidRPr="00357CFB">
        <w:rPr>
          <w:sz w:val="28"/>
        </w:rPr>
        <w:t>2014</w:t>
      </w:r>
      <w:r w:rsidR="004365C6">
        <w:rPr>
          <w:sz w:val="28"/>
        </w:rPr>
        <w:t>).</w:t>
      </w:r>
    </w:p>
    <w:p w:rsidR="00325EE5" w:rsidRPr="003129D3" w:rsidRDefault="00325EE5"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 xml:space="preserve">В 2014 году представители комитета </w:t>
      </w:r>
      <w:r w:rsidRPr="003129D3">
        <w:rPr>
          <w:rFonts w:ascii="Times New Roman" w:hAnsi="Times New Roman" w:cs="Times New Roman"/>
          <w:sz w:val="28"/>
          <w:szCs w:val="28"/>
        </w:rPr>
        <w:t>принял</w:t>
      </w:r>
      <w:r>
        <w:rPr>
          <w:rFonts w:ascii="Times New Roman" w:hAnsi="Times New Roman" w:cs="Times New Roman"/>
          <w:sz w:val="28"/>
          <w:szCs w:val="28"/>
        </w:rPr>
        <w:t xml:space="preserve">и участие в </w:t>
      </w:r>
      <w:r w:rsidRPr="003129D3">
        <w:rPr>
          <w:rFonts w:ascii="Times New Roman" w:hAnsi="Times New Roman" w:cs="Times New Roman"/>
          <w:sz w:val="28"/>
          <w:szCs w:val="28"/>
        </w:rPr>
        <w:t>следующих мероприятиях:</w:t>
      </w:r>
    </w:p>
    <w:p w:rsidR="00325EE5" w:rsidRPr="003129D3" w:rsidRDefault="00325EE5"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 xml:space="preserve">- </w:t>
      </w:r>
      <w:r w:rsidRPr="003129D3">
        <w:rPr>
          <w:rFonts w:ascii="Times New Roman" w:hAnsi="Times New Roman" w:cs="Times New Roman"/>
          <w:sz w:val="28"/>
          <w:szCs w:val="28"/>
        </w:rPr>
        <w:t>расширенном заседании Президиума Ге</w:t>
      </w:r>
      <w:r>
        <w:rPr>
          <w:rFonts w:ascii="Times New Roman" w:hAnsi="Times New Roman" w:cs="Times New Roman"/>
          <w:sz w:val="28"/>
          <w:szCs w:val="28"/>
        </w:rPr>
        <w:t>нерального совета партии "ЕДИНАЯ РОССИЯ</w:t>
      </w:r>
      <w:r w:rsidRPr="003129D3">
        <w:rPr>
          <w:rFonts w:ascii="Times New Roman" w:hAnsi="Times New Roman" w:cs="Times New Roman"/>
          <w:sz w:val="28"/>
          <w:szCs w:val="28"/>
        </w:rPr>
        <w:t>", посвященном обсуждению проекта федерального закона о лицензиров</w:t>
      </w:r>
      <w:r>
        <w:rPr>
          <w:rFonts w:ascii="Times New Roman" w:hAnsi="Times New Roman" w:cs="Times New Roman"/>
          <w:sz w:val="28"/>
          <w:szCs w:val="28"/>
        </w:rPr>
        <w:t>ании управляющих компаний</w:t>
      </w:r>
      <w:r w:rsidR="004365C6">
        <w:rPr>
          <w:rFonts w:ascii="Times New Roman" w:hAnsi="Times New Roman" w:cs="Times New Roman"/>
          <w:sz w:val="28"/>
          <w:szCs w:val="28"/>
        </w:rPr>
        <w:t xml:space="preserve"> (05.02.2014);</w:t>
      </w:r>
    </w:p>
    <w:p w:rsidR="00325EE5" w:rsidRPr="003129D3" w:rsidRDefault="004365C6"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 </w:t>
      </w:r>
      <w:r w:rsidR="00325EE5" w:rsidRPr="003129D3">
        <w:rPr>
          <w:rFonts w:ascii="Times New Roman" w:hAnsi="Times New Roman" w:cs="Times New Roman"/>
          <w:sz w:val="28"/>
          <w:szCs w:val="28"/>
        </w:rPr>
        <w:t>научно-практической конференции "</w:t>
      </w:r>
      <w:proofErr w:type="spellStart"/>
      <w:r w:rsidR="00325EE5" w:rsidRPr="003129D3">
        <w:rPr>
          <w:rFonts w:ascii="Times New Roman" w:hAnsi="Times New Roman" w:cs="Times New Roman"/>
          <w:sz w:val="28"/>
          <w:szCs w:val="28"/>
        </w:rPr>
        <w:t>Энергоэффективность</w:t>
      </w:r>
      <w:proofErr w:type="spellEnd"/>
      <w:r w:rsidR="00325EE5" w:rsidRPr="003129D3">
        <w:rPr>
          <w:rFonts w:ascii="Times New Roman" w:hAnsi="Times New Roman" w:cs="Times New Roman"/>
          <w:sz w:val="28"/>
          <w:szCs w:val="28"/>
        </w:rPr>
        <w:t xml:space="preserve"> и энергосбережение во всех сферах строительного комплекса: от разработки технического задания на проектиров</w:t>
      </w:r>
      <w:r w:rsidR="00325EE5">
        <w:rPr>
          <w:rFonts w:ascii="Times New Roman" w:hAnsi="Times New Roman" w:cs="Times New Roman"/>
          <w:sz w:val="28"/>
          <w:szCs w:val="28"/>
        </w:rPr>
        <w:t>ание до </w:t>
      </w:r>
      <w:r w:rsidR="00325EE5" w:rsidRPr="003129D3">
        <w:rPr>
          <w:rFonts w:ascii="Times New Roman" w:hAnsi="Times New Roman" w:cs="Times New Roman"/>
          <w:sz w:val="28"/>
          <w:szCs w:val="28"/>
        </w:rPr>
        <w:t>эксплуатации построенного объекта. На пути к "Умному дому", проводимой министерством строител</w:t>
      </w:r>
      <w:r w:rsidR="00325EE5">
        <w:rPr>
          <w:rFonts w:ascii="Times New Roman" w:hAnsi="Times New Roman" w:cs="Times New Roman"/>
          <w:sz w:val="28"/>
          <w:szCs w:val="28"/>
        </w:rPr>
        <w:t>ьства Нижегородской области, НП </w:t>
      </w:r>
      <w:r w:rsidR="00325EE5" w:rsidRPr="003129D3">
        <w:rPr>
          <w:rFonts w:ascii="Times New Roman" w:hAnsi="Times New Roman" w:cs="Times New Roman"/>
          <w:sz w:val="28"/>
          <w:szCs w:val="28"/>
        </w:rPr>
        <w:t xml:space="preserve">"Нижегородская ассоциация </w:t>
      </w:r>
      <w:r w:rsidR="00325EE5">
        <w:rPr>
          <w:rFonts w:ascii="Times New Roman" w:hAnsi="Times New Roman" w:cs="Times New Roman"/>
          <w:sz w:val="28"/>
          <w:szCs w:val="28"/>
        </w:rPr>
        <w:t>малоэтажного строительства", НП </w:t>
      </w:r>
      <w:r w:rsidR="00325EE5" w:rsidRPr="003129D3">
        <w:rPr>
          <w:rFonts w:ascii="Times New Roman" w:hAnsi="Times New Roman" w:cs="Times New Roman"/>
          <w:sz w:val="28"/>
          <w:szCs w:val="28"/>
        </w:rPr>
        <w:t>"Объединение работодателей "Союз Нижегородских строителей" и ТПП Нижегородской области. На заседании конфере</w:t>
      </w:r>
      <w:r w:rsidR="00325EE5">
        <w:rPr>
          <w:rFonts w:ascii="Times New Roman" w:hAnsi="Times New Roman" w:cs="Times New Roman"/>
          <w:sz w:val="28"/>
          <w:szCs w:val="28"/>
        </w:rPr>
        <w:t>нции председатель комитета О.Б. </w:t>
      </w:r>
      <w:proofErr w:type="spellStart"/>
      <w:r w:rsidR="00325EE5" w:rsidRPr="003129D3">
        <w:rPr>
          <w:rFonts w:ascii="Times New Roman" w:hAnsi="Times New Roman" w:cs="Times New Roman"/>
          <w:sz w:val="28"/>
          <w:szCs w:val="28"/>
        </w:rPr>
        <w:t>Шавин</w:t>
      </w:r>
      <w:proofErr w:type="spellEnd"/>
      <w:r w:rsidR="00325EE5" w:rsidRPr="003129D3">
        <w:rPr>
          <w:rFonts w:ascii="Times New Roman" w:hAnsi="Times New Roman" w:cs="Times New Roman"/>
          <w:sz w:val="28"/>
          <w:szCs w:val="28"/>
        </w:rPr>
        <w:t xml:space="preserve"> выступил с докладо</w:t>
      </w:r>
      <w:r w:rsidR="00325EE5">
        <w:rPr>
          <w:rFonts w:ascii="Times New Roman" w:hAnsi="Times New Roman" w:cs="Times New Roman"/>
          <w:sz w:val="28"/>
          <w:szCs w:val="28"/>
        </w:rPr>
        <w:t>м на тему: "Нормативная база по </w:t>
      </w:r>
      <w:proofErr w:type="spellStart"/>
      <w:r w:rsidR="00325EE5" w:rsidRPr="003129D3">
        <w:rPr>
          <w:rFonts w:ascii="Times New Roman" w:hAnsi="Times New Roman" w:cs="Times New Roman"/>
          <w:sz w:val="28"/>
          <w:szCs w:val="28"/>
        </w:rPr>
        <w:t>энергоэффективности</w:t>
      </w:r>
      <w:proofErr w:type="spellEnd"/>
      <w:r w:rsidR="00325EE5" w:rsidRPr="003129D3">
        <w:rPr>
          <w:rFonts w:ascii="Times New Roman" w:hAnsi="Times New Roman" w:cs="Times New Roman"/>
          <w:sz w:val="28"/>
          <w:szCs w:val="28"/>
        </w:rPr>
        <w:t xml:space="preserve"> и энергосбер</w:t>
      </w:r>
      <w:r w:rsidR="00325EE5">
        <w:rPr>
          <w:rFonts w:ascii="Times New Roman" w:hAnsi="Times New Roman" w:cs="Times New Roman"/>
          <w:sz w:val="28"/>
          <w:szCs w:val="28"/>
        </w:rPr>
        <w:t>ежению в Нижегородской области"</w:t>
      </w:r>
      <w:r>
        <w:rPr>
          <w:rFonts w:ascii="Times New Roman" w:hAnsi="Times New Roman" w:cs="Times New Roman"/>
          <w:sz w:val="28"/>
          <w:szCs w:val="28"/>
        </w:rPr>
        <w:t xml:space="preserve"> (</w:t>
      </w:r>
      <w:r w:rsidRPr="004365C6">
        <w:rPr>
          <w:rFonts w:ascii="Times New Roman" w:hAnsi="Times New Roman" w:cs="Times New Roman"/>
          <w:sz w:val="28"/>
          <w:szCs w:val="28"/>
        </w:rPr>
        <w:t>13.03.2014</w:t>
      </w:r>
      <w:r>
        <w:rPr>
          <w:rFonts w:ascii="Times New Roman" w:hAnsi="Times New Roman" w:cs="Times New Roman"/>
          <w:sz w:val="28"/>
          <w:szCs w:val="28"/>
        </w:rPr>
        <w:t>)</w:t>
      </w:r>
      <w:r w:rsidR="00325EE5">
        <w:rPr>
          <w:rFonts w:ascii="Times New Roman" w:hAnsi="Times New Roman" w:cs="Times New Roman"/>
          <w:sz w:val="28"/>
          <w:szCs w:val="28"/>
        </w:rPr>
        <w:t>;</w:t>
      </w:r>
    </w:p>
    <w:p w:rsidR="00325EE5" w:rsidRPr="003129D3" w:rsidRDefault="00C01650"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 </w:t>
      </w:r>
      <w:r w:rsidR="00947699">
        <w:rPr>
          <w:rFonts w:ascii="Times New Roman" w:hAnsi="Times New Roman" w:cs="Times New Roman"/>
          <w:sz w:val="28"/>
          <w:szCs w:val="28"/>
        </w:rPr>
        <w:t xml:space="preserve">во </w:t>
      </w:r>
      <w:r w:rsidR="00325EE5" w:rsidRPr="003129D3">
        <w:rPr>
          <w:rFonts w:ascii="Times New Roman" w:hAnsi="Times New Roman" w:cs="Times New Roman"/>
          <w:sz w:val="28"/>
          <w:szCs w:val="28"/>
        </w:rPr>
        <w:t>Всероссийском форуме ЖКХ 2014: Технологии. Инвестиции. Но</w:t>
      </w:r>
      <w:r w:rsidR="00325EE5">
        <w:rPr>
          <w:rFonts w:ascii="Times New Roman" w:hAnsi="Times New Roman" w:cs="Times New Roman"/>
          <w:sz w:val="28"/>
          <w:szCs w:val="28"/>
        </w:rPr>
        <w:t xml:space="preserve">вое качество, проводимого </w:t>
      </w:r>
      <w:r w:rsidRPr="00C01650">
        <w:rPr>
          <w:rFonts w:ascii="Times New Roman" w:hAnsi="Times New Roman" w:cs="Times New Roman"/>
          <w:sz w:val="28"/>
          <w:szCs w:val="28"/>
        </w:rPr>
        <w:t>19-21.03.2014</w:t>
      </w:r>
      <w:r>
        <w:rPr>
          <w:rFonts w:ascii="Times New Roman" w:hAnsi="Times New Roman" w:cs="Times New Roman"/>
          <w:sz w:val="28"/>
          <w:szCs w:val="28"/>
        </w:rPr>
        <w:t xml:space="preserve">  </w:t>
      </w:r>
      <w:r w:rsidR="00325EE5">
        <w:rPr>
          <w:rFonts w:ascii="Times New Roman" w:hAnsi="Times New Roman" w:cs="Times New Roman"/>
          <w:sz w:val="28"/>
          <w:szCs w:val="28"/>
        </w:rPr>
        <w:t>в г. </w:t>
      </w:r>
      <w:r w:rsidR="00325EE5" w:rsidRPr="003129D3">
        <w:rPr>
          <w:rFonts w:ascii="Times New Roman" w:hAnsi="Times New Roman" w:cs="Times New Roman"/>
          <w:sz w:val="28"/>
          <w:szCs w:val="28"/>
        </w:rPr>
        <w:t>Нижни</w:t>
      </w:r>
      <w:r w:rsidR="00325EE5">
        <w:rPr>
          <w:rFonts w:ascii="Times New Roman" w:hAnsi="Times New Roman" w:cs="Times New Roman"/>
          <w:sz w:val="28"/>
          <w:szCs w:val="28"/>
        </w:rPr>
        <w:t>й Новгород на </w:t>
      </w:r>
      <w:r w:rsidR="00947699">
        <w:rPr>
          <w:rFonts w:ascii="Times New Roman" w:hAnsi="Times New Roman" w:cs="Times New Roman"/>
          <w:sz w:val="28"/>
          <w:szCs w:val="28"/>
        </w:rPr>
        <w:t>территории Нижегородской Я</w:t>
      </w:r>
      <w:r w:rsidR="00325EE5" w:rsidRPr="003129D3">
        <w:rPr>
          <w:rFonts w:ascii="Times New Roman" w:hAnsi="Times New Roman" w:cs="Times New Roman"/>
          <w:sz w:val="28"/>
          <w:szCs w:val="28"/>
        </w:rPr>
        <w:t>рмарки. О</w:t>
      </w:r>
      <w:r w:rsidR="00325EE5">
        <w:rPr>
          <w:rFonts w:ascii="Times New Roman" w:hAnsi="Times New Roman" w:cs="Times New Roman"/>
          <w:sz w:val="28"/>
          <w:szCs w:val="28"/>
        </w:rPr>
        <w:t>рганизаторами форума выступили М</w:t>
      </w:r>
      <w:r w:rsidR="00325EE5" w:rsidRPr="003129D3">
        <w:rPr>
          <w:rFonts w:ascii="Times New Roman" w:hAnsi="Times New Roman" w:cs="Times New Roman"/>
          <w:sz w:val="28"/>
          <w:szCs w:val="28"/>
        </w:rPr>
        <w:t>инистерство строительства и жилищно-коммунальног</w:t>
      </w:r>
      <w:r w:rsidR="00325EE5">
        <w:rPr>
          <w:rFonts w:ascii="Times New Roman" w:hAnsi="Times New Roman" w:cs="Times New Roman"/>
          <w:sz w:val="28"/>
          <w:szCs w:val="28"/>
        </w:rPr>
        <w:t>о хозяйства Р</w:t>
      </w:r>
      <w:r w:rsidR="00947699">
        <w:rPr>
          <w:rFonts w:ascii="Times New Roman" w:hAnsi="Times New Roman" w:cs="Times New Roman"/>
          <w:sz w:val="28"/>
          <w:szCs w:val="28"/>
        </w:rPr>
        <w:t xml:space="preserve">оссийской </w:t>
      </w:r>
      <w:r w:rsidR="00325EE5">
        <w:rPr>
          <w:rFonts w:ascii="Times New Roman" w:hAnsi="Times New Roman" w:cs="Times New Roman"/>
          <w:sz w:val="28"/>
          <w:szCs w:val="28"/>
        </w:rPr>
        <w:t>Ф</w:t>
      </w:r>
      <w:r w:rsidR="00947699">
        <w:rPr>
          <w:rFonts w:ascii="Times New Roman" w:hAnsi="Times New Roman" w:cs="Times New Roman"/>
          <w:sz w:val="28"/>
          <w:szCs w:val="28"/>
        </w:rPr>
        <w:t>едерации</w:t>
      </w:r>
      <w:r w:rsidR="00325EE5" w:rsidRPr="003129D3">
        <w:rPr>
          <w:rFonts w:ascii="Times New Roman" w:hAnsi="Times New Roman" w:cs="Times New Roman"/>
          <w:sz w:val="28"/>
          <w:szCs w:val="28"/>
        </w:rPr>
        <w:t>, государственная корпорация – Фонд содействия реформированию ЖКХ, Правител</w:t>
      </w:r>
      <w:r w:rsidR="00325EE5">
        <w:rPr>
          <w:rFonts w:ascii="Times New Roman" w:hAnsi="Times New Roman" w:cs="Times New Roman"/>
          <w:sz w:val="28"/>
          <w:szCs w:val="28"/>
        </w:rPr>
        <w:t>ьство Нижегородской области, НП </w:t>
      </w:r>
      <w:r w:rsidR="00325EE5" w:rsidRPr="003129D3">
        <w:rPr>
          <w:rFonts w:ascii="Times New Roman" w:hAnsi="Times New Roman" w:cs="Times New Roman"/>
          <w:sz w:val="28"/>
          <w:szCs w:val="28"/>
        </w:rPr>
        <w:t>"ЖКХ Развитие", НП "Национальный жилищный конгресс".</w:t>
      </w:r>
      <w:r w:rsidR="00325EE5">
        <w:rPr>
          <w:rFonts w:ascii="Times New Roman" w:hAnsi="Times New Roman" w:cs="Times New Roman"/>
          <w:sz w:val="28"/>
          <w:szCs w:val="28"/>
        </w:rPr>
        <w:t xml:space="preserve"> В </w:t>
      </w:r>
      <w:r w:rsidR="00325EE5" w:rsidRPr="003129D3">
        <w:rPr>
          <w:rFonts w:ascii="Times New Roman" w:hAnsi="Times New Roman" w:cs="Times New Roman"/>
          <w:sz w:val="28"/>
          <w:szCs w:val="28"/>
        </w:rPr>
        <w:t>рамках форума состоялись панельные дискуссии, в ходе которых прошло обсуждение таких важных вопросов, как государственное регулирование деятельности по управлению многоквартирными домами, обеспечение ликвидации аварийного жилищного фонда и работы региональных систем капиталь</w:t>
      </w:r>
      <w:r w:rsidR="00325EE5">
        <w:rPr>
          <w:rFonts w:ascii="Times New Roman" w:hAnsi="Times New Roman" w:cs="Times New Roman"/>
          <w:sz w:val="28"/>
          <w:szCs w:val="28"/>
        </w:rPr>
        <w:t>ного ремонта общего имущества в многоквартирных домах, а </w:t>
      </w:r>
      <w:r w:rsidR="00325EE5" w:rsidRPr="003129D3">
        <w:rPr>
          <w:rFonts w:ascii="Times New Roman" w:hAnsi="Times New Roman" w:cs="Times New Roman"/>
          <w:sz w:val="28"/>
          <w:szCs w:val="28"/>
        </w:rPr>
        <w:t>также инвестиции в ЖКХ.</w:t>
      </w:r>
      <w:r w:rsidR="00325EE5">
        <w:rPr>
          <w:rFonts w:ascii="Times New Roman" w:hAnsi="Times New Roman" w:cs="Times New Roman"/>
          <w:sz w:val="28"/>
          <w:szCs w:val="28"/>
        </w:rPr>
        <w:t xml:space="preserve"> </w:t>
      </w:r>
      <w:r w:rsidR="00325EE5" w:rsidRPr="003129D3">
        <w:rPr>
          <w:rFonts w:ascii="Times New Roman" w:hAnsi="Times New Roman" w:cs="Times New Roman"/>
          <w:sz w:val="28"/>
          <w:szCs w:val="28"/>
        </w:rPr>
        <w:t>Среди тем, которые широко обсуждались экспертным сообществом в рамках проведенных за</w:t>
      </w:r>
      <w:r w:rsidR="00325EE5">
        <w:rPr>
          <w:rFonts w:ascii="Times New Roman" w:hAnsi="Times New Roman" w:cs="Times New Roman"/>
          <w:sz w:val="28"/>
          <w:szCs w:val="28"/>
        </w:rPr>
        <w:t xml:space="preserve">седаний "круглых столов" были: </w:t>
      </w:r>
      <w:r w:rsidR="00325EE5" w:rsidRPr="003129D3">
        <w:rPr>
          <w:rFonts w:ascii="Times New Roman" w:hAnsi="Times New Roman" w:cs="Times New Roman"/>
          <w:sz w:val="28"/>
          <w:szCs w:val="28"/>
        </w:rPr>
        <w:t>законодательное регулирование в сфере обращения твердых бытовых отходов; общественный контроль в ЖКХ, информирование собственников о работе региональных систем капиталь</w:t>
      </w:r>
      <w:r w:rsidR="00325EE5">
        <w:rPr>
          <w:rFonts w:ascii="Times New Roman" w:hAnsi="Times New Roman" w:cs="Times New Roman"/>
          <w:sz w:val="28"/>
          <w:szCs w:val="28"/>
        </w:rPr>
        <w:t xml:space="preserve">ного ремонта общего имущества в </w:t>
      </w:r>
      <w:r w:rsidR="00325EE5" w:rsidRPr="003129D3">
        <w:rPr>
          <w:rFonts w:ascii="Times New Roman" w:hAnsi="Times New Roman" w:cs="Times New Roman"/>
          <w:sz w:val="28"/>
          <w:szCs w:val="28"/>
        </w:rPr>
        <w:t>многоквартирных домах и основных направлениях реформы ЖКХ; приоритетные направле</w:t>
      </w:r>
      <w:r w:rsidR="00325EE5">
        <w:rPr>
          <w:rFonts w:ascii="Times New Roman" w:hAnsi="Times New Roman" w:cs="Times New Roman"/>
          <w:sz w:val="28"/>
          <w:szCs w:val="28"/>
        </w:rPr>
        <w:t>ния развития лифтовой отрасли в </w:t>
      </w:r>
      <w:r w:rsidR="00325EE5" w:rsidRPr="003129D3">
        <w:rPr>
          <w:rFonts w:ascii="Times New Roman" w:hAnsi="Times New Roman" w:cs="Times New Roman"/>
          <w:sz w:val="28"/>
          <w:szCs w:val="28"/>
        </w:rPr>
        <w:t>Р</w:t>
      </w:r>
      <w:r w:rsidR="002D2CFF">
        <w:rPr>
          <w:rFonts w:ascii="Times New Roman" w:hAnsi="Times New Roman" w:cs="Times New Roman"/>
          <w:sz w:val="28"/>
          <w:szCs w:val="28"/>
        </w:rPr>
        <w:t xml:space="preserve">оссийской </w:t>
      </w:r>
      <w:r w:rsidR="00325EE5" w:rsidRPr="003129D3">
        <w:rPr>
          <w:rFonts w:ascii="Times New Roman" w:hAnsi="Times New Roman" w:cs="Times New Roman"/>
          <w:sz w:val="28"/>
          <w:szCs w:val="28"/>
        </w:rPr>
        <w:t>Ф</w:t>
      </w:r>
      <w:r w:rsidR="002D2CFF">
        <w:rPr>
          <w:rFonts w:ascii="Times New Roman" w:hAnsi="Times New Roman" w:cs="Times New Roman"/>
          <w:sz w:val="28"/>
          <w:szCs w:val="28"/>
        </w:rPr>
        <w:t>едерации</w:t>
      </w:r>
      <w:r w:rsidR="00325EE5" w:rsidRPr="003129D3">
        <w:rPr>
          <w:rFonts w:ascii="Times New Roman" w:hAnsi="Times New Roman" w:cs="Times New Roman"/>
          <w:sz w:val="28"/>
          <w:szCs w:val="28"/>
        </w:rPr>
        <w:t xml:space="preserve">; изменение законодательства, </w:t>
      </w:r>
      <w:r w:rsidR="00325EE5" w:rsidRPr="003129D3">
        <w:rPr>
          <w:rFonts w:ascii="Times New Roman" w:hAnsi="Times New Roman" w:cs="Times New Roman"/>
          <w:sz w:val="28"/>
          <w:szCs w:val="28"/>
        </w:rPr>
        <w:lastRenderedPageBreak/>
        <w:t>направленного на укрепление платежной дисциплины и совершенст</w:t>
      </w:r>
      <w:r w:rsidR="00325EE5">
        <w:rPr>
          <w:rFonts w:ascii="Times New Roman" w:hAnsi="Times New Roman" w:cs="Times New Roman"/>
          <w:sz w:val="28"/>
          <w:szCs w:val="28"/>
        </w:rPr>
        <w:t>вование механизмов учета газа у </w:t>
      </w:r>
      <w:r w:rsidR="00325EE5" w:rsidRPr="003129D3">
        <w:rPr>
          <w:rFonts w:ascii="Times New Roman" w:hAnsi="Times New Roman" w:cs="Times New Roman"/>
          <w:sz w:val="28"/>
          <w:szCs w:val="28"/>
        </w:rPr>
        <w:t>потребителей.</w:t>
      </w:r>
      <w:r w:rsidR="00325EE5">
        <w:rPr>
          <w:rFonts w:ascii="Times New Roman" w:hAnsi="Times New Roman" w:cs="Times New Roman"/>
          <w:sz w:val="28"/>
          <w:szCs w:val="28"/>
        </w:rPr>
        <w:t xml:space="preserve"> </w:t>
      </w:r>
      <w:r w:rsidR="00325EE5" w:rsidRPr="003129D3">
        <w:rPr>
          <w:rFonts w:ascii="Times New Roman" w:hAnsi="Times New Roman" w:cs="Times New Roman"/>
          <w:sz w:val="28"/>
          <w:szCs w:val="28"/>
        </w:rPr>
        <w:t>Также в рамках форума прошло пленарное заседание и состоялось расширенное заседание меж</w:t>
      </w:r>
      <w:r w:rsidR="00325EE5">
        <w:rPr>
          <w:rFonts w:ascii="Times New Roman" w:hAnsi="Times New Roman" w:cs="Times New Roman"/>
          <w:sz w:val="28"/>
          <w:szCs w:val="28"/>
        </w:rPr>
        <w:t>ведомственной рабочей группы по </w:t>
      </w:r>
      <w:r w:rsidR="00325EE5" w:rsidRPr="003129D3">
        <w:rPr>
          <w:rFonts w:ascii="Times New Roman" w:hAnsi="Times New Roman" w:cs="Times New Roman"/>
          <w:sz w:val="28"/>
          <w:szCs w:val="28"/>
        </w:rPr>
        <w:t xml:space="preserve">вопросам кадрового обеспечения сферы </w:t>
      </w:r>
      <w:r w:rsidR="00325EE5">
        <w:rPr>
          <w:rFonts w:ascii="Times New Roman" w:hAnsi="Times New Roman" w:cs="Times New Roman"/>
          <w:sz w:val="28"/>
          <w:szCs w:val="28"/>
        </w:rPr>
        <w:t>жилищно-коммунального хозяйства;</w:t>
      </w:r>
    </w:p>
    <w:p w:rsidR="00325EE5" w:rsidRPr="003129D3" w:rsidRDefault="00325EE5"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 в V </w:t>
      </w:r>
      <w:r w:rsidRPr="003129D3">
        <w:rPr>
          <w:rFonts w:ascii="Times New Roman" w:hAnsi="Times New Roman" w:cs="Times New Roman"/>
          <w:sz w:val="28"/>
          <w:szCs w:val="28"/>
        </w:rPr>
        <w:t>Форуме регионов Росси</w:t>
      </w:r>
      <w:r w:rsidR="008038A0">
        <w:rPr>
          <w:rFonts w:ascii="Times New Roman" w:hAnsi="Times New Roman" w:cs="Times New Roman"/>
          <w:sz w:val="28"/>
          <w:szCs w:val="28"/>
        </w:rPr>
        <w:t>и, организаторами которого стали</w:t>
      </w:r>
      <w:r w:rsidRPr="003129D3">
        <w:rPr>
          <w:rFonts w:ascii="Times New Roman" w:hAnsi="Times New Roman" w:cs="Times New Roman"/>
          <w:sz w:val="28"/>
          <w:szCs w:val="28"/>
        </w:rPr>
        <w:t xml:space="preserve"> Совет Федерации Ф</w:t>
      </w:r>
      <w:r w:rsidR="00DD4515">
        <w:rPr>
          <w:rFonts w:ascii="Times New Roman" w:hAnsi="Times New Roman" w:cs="Times New Roman"/>
          <w:sz w:val="28"/>
          <w:szCs w:val="28"/>
        </w:rPr>
        <w:t xml:space="preserve">едерального </w:t>
      </w:r>
      <w:r w:rsidRPr="003129D3">
        <w:rPr>
          <w:rFonts w:ascii="Times New Roman" w:hAnsi="Times New Roman" w:cs="Times New Roman"/>
          <w:sz w:val="28"/>
          <w:szCs w:val="28"/>
        </w:rPr>
        <w:t>С</w:t>
      </w:r>
      <w:r w:rsidR="00DD4515">
        <w:rPr>
          <w:rFonts w:ascii="Times New Roman" w:hAnsi="Times New Roman" w:cs="Times New Roman"/>
          <w:sz w:val="28"/>
          <w:szCs w:val="28"/>
        </w:rPr>
        <w:t>обрания</w:t>
      </w:r>
      <w:r w:rsidRPr="003129D3">
        <w:rPr>
          <w:rFonts w:ascii="Times New Roman" w:hAnsi="Times New Roman" w:cs="Times New Roman"/>
          <w:sz w:val="28"/>
          <w:szCs w:val="28"/>
        </w:rPr>
        <w:t xml:space="preserve"> Р</w:t>
      </w:r>
      <w:r w:rsidR="00DD4515">
        <w:rPr>
          <w:rFonts w:ascii="Times New Roman" w:hAnsi="Times New Roman" w:cs="Times New Roman"/>
          <w:sz w:val="28"/>
          <w:szCs w:val="28"/>
        </w:rPr>
        <w:t xml:space="preserve">оссийской </w:t>
      </w:r>
      <w:r w:rsidRPr="003129D3">
        <w:rPr>
          <w:rFonts w:ascii="Times New Roman" w:hAnsi="Times New Roman" w:cs="Times New Roman"/>
          <w:sz w:val="28"/>
          <w:szCs w:val="28"/>
        </w:rPr>
        <w:t>Ф</w:t>
      </w:r>
      <w:r w:rsidR="00DD4515">
        <w:rPr>
          <w:rFonts w:ascii="Times New Roman" w:hAnsi="Times New Roman" w:cs="Times New Roman"/>
          <w:sz w:val="28"/>
          <w:szCs w:val="28"/>
        </w:rPr>
        <w:t>едерации</w:t>
      </w:r>
      <w:r w:rsidRPr="003129D3">
        <w:rPr>
          <w:rFonts w:ascii="Times New Roman" w:hAnsi="Times New Roman" w:cs="Times New Roman"/>
          <w:sz w:val="28"/>
          <w:szCs w:val="28"/>
        </w:rPr>
        <w:t xml:space="preserve"> и Эк</w:t>
      </w:r>
      <w:r>
        <w:rPr>
          <w:rFonts w:ascii="Times New Roman" w:hAnsi="Times New Roman" w:cs="Times New Roman"/>
          <w:sz w:val="28"/>
          <w:szCs w:val="28"/>
        </w:rPr>
        <w:t>ономический факультет МГУ имени М.</w:t>
      </w:r>
      <w:r w:rsidRPr="003129D3">
        <w:rPr>
          <w:rFonts w:ascii="Times New Roman" w:hAnsi="Times New Roman" w:cs="Times New Roman"/>
          <w:sz w:val="28"/>
          <w:szCs w:val="28"/>
        </w:rPr>
        <w:t>В.</w:t>
      </w:r>
      <w:r>
        <w:rPr>
          <w:rFonts w:ascii="Times New Roman" w:hAnsi="Times New Roman" w:cs="Times New Roman"/>
          <w:sz w:val="28"/>
          <w:szCs w:val="28"/>
        </w:rPr>
        <w:t> Ломоносова. Был представлен доклад</w:t>
      </w:r>
      <w:r w:rsidRPr="003129D3">
        <w:rPr>
          <w:rFonts w:ascii="Times New Roman" w:hAnsi="Times New Roman" w:cs="Times New Roman"/>
          <w:sz w:val="28"/>
          <w:szCs w:val="28"/>
        </w:rPr>
        <w:t xml:space="preserve"> "Создание благоприятных условий для привлечения частных инвестиций в ЖКХ. Обеспечение качества схем теплоснабжения и водоснабжения поселений. Рынок обязательств </w:t>
      </w:r>
      <w:r w:rsidR="00C01650">
        <w:rPr>
          <w:rFonts w:ascii="Times New Roman" w:hAnsi="Times New Roman" w:cs="Times New Roman"/>
          <w:sz w:val="28"/>
          <w:szCs w:val="28"/>
        </w:rPr>
        <w:t>технологического присоединения" (в апреле 2014 </w:t>
      </w:r>
      <w:r w:rsidR="00C01650" w:rsidRPr="003129D3">
        <w:rPr>
          <w:rFonts w:ascii="Times New Roman" w:hAnsi="Times New Roman" w:cs="Times New Roman"/>
          <w:sz w:val="28"/>
          <w:szCs w:val="28"/>
        </w:rPr>
        <w:t>года</w:t>
      </w:r>
      <w:r w:rsidR="00C01650">
        <w:rPr>
          <w:rFonts w:ascii="Times New Roman" w:hAnsi="Times New Roman" w:cs="Times New Roman"/>
          <w:sz w:val="28"/>
          <w:szCs w:val="28"/>
        </w:rPr>
        <w:t>);</w:t>
      </w:r>
    </w:p>
    <w:p w:rsidR="00325EE5" w:rsidRPr="003129D3" w:rsidRDefault="00C01650" w:rsidP="00C31039">
      <w:pPr>
        <w:pStyle w:val="ConsPlusNormal"/>
        <w:ind w:firstLine="737"/>
        <w:jc w:val="both"/>
        <w:rPr>
          <w:rFonts w:ascii="Times New Roman" w:hAnsi="Times New Roman" w:cs="Times New Roman"/>
          <w:sz w:val="28"/>
          <w:szCs w:val="28"/>
        </w:rPr>
      </w:pPr>
      <w:r w:rsidRPr="00C01650">
        <w:rPr>
          <w:rFonts w:ascii="Times New Roman" w:hAnsi="Times New Roman" w:cs="Times New Roman"/>
          <w:sz w:val="28"/>
          <w:szCs w:val="28"/>
        </w:rPr>
        <w:t>-</w:t>
      </w:r>
      <w:r w:rsidR="00BB6825">
        <w:rPr>
          <w:rFonts w:ascii="Times New Roman" w:hAnsi="Times New Roman" w:cs="Times New Roman"/>
          <w:sz w:val="28"/>
          <w:szCs w:val="28"/>
        </w:rPr>
        <w:t> </w:t>
      </w:r>
      <w:r w:rsidR="00325EE5" w:rsidRPr="003129D3">
        <w:rPr>
          <w:rFonts w:ascii="Times New Roman" w:hAnsi="Times New Roman" w:cs="Times New Roman"/>
          <w:sz w:val="28"/>
          <w:szCs w:val="28"/>
        </w:rPr>
        <w:t xml:space="preserve">обсуждении в Общественной палате </w:t>
      </w:r>
      <w:r w:rsidR="00325EE5">
        <w:rPr>
          <w:rFonts w:ascii="Times New Roman" w:hAnsi="Times New Roman" w:cs="Times New Roman"/>
          <w:sz w:val="28"/>
          <w:szCs w:val="28"/>
        </w:rPr>
        <w:t>Р</w:t>
      </w:r>
      <w:r w:rsidR="00370057">
        <w:rPr>
          <w:rFonts w:ascii="Times New Roman" w:hAnsi="Times New Roman" w:cs="Times New Roman"/>
          <w:sz w:val="28"/>
          <w:szCs w:val="28"/>
        </w:rPr>
        <w:t xml:space="preserve">оссийской </w:t>
      </w:r>
      <w:r w:rsidR="00325EE5">
        <w:rPr>
          <w:rFonts w:ascii="Times New Roman" w:hAnsi="Times New Roman" w:cs="Times New Roman"/>
          <w:sz w:val="28"/>
          <w:szCs w:val="28"/>
        </w:rPr>
        <w:t>Ф</w:t>
      </w:r>
      <w:r w:rsidR="00370057">
        <w:rPr>
          <w:rFonts w:ascii="Times New Roman" w:hAnsi="Times New Roman" w:cs="Times New Roman"/>
          <w:sz w:val="28"/>
          <w:szCs w:val="28"/>
        </w:rPr>
        <w:t>едерации</w:t>
      </w:r>
      <w:r w:rsidR="00325EE5">
        <w:rPr>
          <w:rFonts w:ascii="Times New Roman" w:hAnsi="Times New Roman" w:cs="Times New Roman"/>
          <w:sz w:val="28"/>
          <w:szCs w:val="28"/>
        </w:rPr>
        <w:t xml:space="preserve"> </w:t>
      </w:r>
      <w:r w:rsidR="00325EE5" w:rsidRPr="003129D3">
        <w:rPr>
          <w:rFonts w:ascii="Times New Roman" w:hAnsi="Times New Roman" w:cs="Times New Roman"/>
          <w:sz w:val="28"/>
          <w:szCs w:val="28"/>
        </w:rPr>
        <w:t xml:space="preserve">возможности </w:t>
      </w:r>
      <w:r w:rsidR="00325EE5">
        <w:rPr>
          <w:rFonts w:ascii="Times New Roman" w:hAnsi="Times New Roman" w:cs="Times New Roman"/>
          <w:sz w:val="28"/>
          <w:szCs w:val="28"/>
        </w:rPr>
        <w:t xml:space="preserve">участия </w:t>
      </w:r>
      <w:r w:rsidR="00325EE5" w:rsidRPr="003129D3">
        <w:rPr>
          <w:rFonts w:ascii="Times New Roman" w:hAnsi="Times New Roman" w:cs="Times New Roman"/>
          <w:sz w:val="28"/>
          <w:szCs w:val="28"/>
        </w:rPr>
        <w:t>общественности в реализации программ капитального ремонта</w:t>
      </w:r>
      <w:r>
        <w:rPr>
          <w:rFonts w:ascii="Times New Roman" w:hAnsi="Times New Roman" w:cs="Times New Roman"/>
          <w:sz w:val="28"/>
          <w:szCs w:val="28"/>
        </w:rPr>
        <w:t xml:space="preserve"> (05.05.</w:t>
      </w:r>
      <w:r w:rsidRPr="003129D3">
        <w:rPr>
          <w:rFonts w:ascii="Times New Roman" w:hAnsi="Times New Roman" w:cs="Times New Roman"/>
          <w:sz w:val="28"/>
          <w:szCs w:val="28"/>
        </w:rPr>
        <w:t>2014</w:t>
      </w:r>
      <w:r>
        <w:rPr>
          <w:rFonts w:ascii="Times New Roman" w:hAnsi="Times New Roman" w:cs="Times New Roman"/>
          <w:sz w:val="28"/>
          <w:szCs w:val="28"/>
        </w:rPr>
        <w:t>)</w:t>
      </w:r>
      <w:r w:rsidR="00325EE5" w:rsidRPr="003129D3">
        <w:rPr>
          <w:rFonts w:ascii="Times New Roman" w:hAnsi="Times New Roman" w:cs="Times New Roman"/>
          <w:sz w:val="28"/>
          <w:szCs w:val="28"/>
        </w:rPr>
        <w:t>;</w:t>
      </w:r>
    </w:p>
    <w:p w:rsidR="00325EE5" w:rsidRPr="003129D3" w:rsidRDefault="005774D1" w:rsidP="00C31039">
      <w:pPr>
        <w:pStyle w:val="ConsPlusNormal"/>
        <w:ind w:firstLine="737"/>
        <w:jc w:val="both"/>
        <w:rPr>
          <w:rFonts w:ascii="Times New Roman" w:hAnsi="Times New Roman" w:cs="Times New Roman"/>
          <w:sz w:val="28"/>
          <w:szCs w:val="28"/>
        </w:rPr>
      </w:pPr>
      <w:r w:rsidRPr="005774D1">
        <w:rPr>
          <w:rFonts w:ascii="Times New Roman" w:hAnsi="Times New Roman" w:cs="Times New Roman"/>
          <w:sz w:val="28"/>
          <w:szCs w:val="28"/>
        </w:rPr>
        <w:t>-</w:t>
      </w:r>
      <w:r>
        <w:rPr>
          <w:rFonts w:ascii="Times New Roman" w:hAnsi="Times New Roman" w:cs="Times New Roman"/>
          <w:sz w:val="28"/>
          <w:szCs w:val="28"/>
        </w:rPr>
        <w:t xml:space="preserve"> </w:t>
      </w:r>
      <w:r w:rsidR="00325EE5" w:rsidRPr="003129D3">
        <w:rPr>
          <w:rFonts w:ascii="Times New Roman" w:hAnsi="Times New Roman" w:cs="Times New Roman"/>
          <w:sz w:val="28"/>
          <w:szCs w:val="28"/>
        </w:rPr>
        <w:t xml:space="preserve"> 8-й Всероссийской конференции "Геоинформационные технологии в муниципальном управлении"</w:t>
      </w:r>
      <w:r>
        <w:rPr>
          <w:rFonts w:ascii="Times New Roman" w:hAnsi="Times New Roman" w:cs="Times New Roman"/>
          <w:sz w:val="28"/>
          <w:szCs w:val="28"/>
        </w:rPr>
        <w:t xml:space="preserve"> (13-15.05.2014);</w:t>
      </w:r>
    </w:p>
    <w:p w:rsidR="00325EE5" w:rsidRPr="003129D3" w:rsidRDefault="005774D1" w:rsidP="00C31039">
      <w:pPr>
        <w:pStyle w:val="ConsPlusNormal"/>
        <w:ind w:firstLine="737"/>
        <w:jc w:val="both"/>
        <w:rPr>
          <w:rFonts w:ascii="Times New Roman" w:hAnsi="Times New Roman" w:cs="Times New Roman"/>
          <w:sz w:val="28"/>
          <w:szCs w:val="28"/>
        </w:rPr>
      </w:pPr>
      <w:r w:rsidRPr="005774D1">
        <w:rPr>
          <w:rFonts w:ascii="Times New Roman" w:hAnsi="Times New Roman" w:cs="Times New Roman"/>
          <w:sz w:val="28"/>
          <w:szCs w:val="28"/>
        </w:rPr>
        <w:t>-</w:t>
      </w:r>
      <w:r w:rsidR="00325EE5" w:rsidRPr="003129D3">
        <w:rPr>
          <w:rFonts w:ascii="Times New Roman" w:hAnsi="Times New Roman" w:cs="Times New Roman"/>
          <w:sz w:val="28"/>
          <w:szCs w:val="28"/>
        </w:rPr>
        <w:t xml:space="preserve"> "круглом столе" </w:t>
      </w:r>
      <w:r>
        <w:rPr>
          <w:rFonts w:ascii="Times New Roman" w:hAnsi="Times New Roman" w:cs="Times New Roman"/>
          <w:sz w:val="28"/>
          <w:szCs w:val="28"/>
        </w:rPr>
        <w:t>на тему:</w:t>
      </w:r>
      <w:r w:rsidR="00325EE5" w:rsidRPr="003129D3">
        <w:rPr>
          <w:rFonts w:ascii="Times New Roman" w:hAnsi="Times New Roman" w:cs="Times New Roman"/>
          <w:sz w:val="28"/>
          <w:szCs w:val="28"/>
        </w:rPr>
        <w:t>"Обращение с отходами производства и потребления: современные проблемы и пути их решения"</w:t>
      </w:r>
      <w:r>
        <w:rPr>
          <w:rFonts w:ascii="Times New Roman" w:hAnsi="Times New Roman" w:cs="Times New Roman"/>
          <w:sz w:val="28"/>
          <w:szCs w:val="28"/>
        </w:rPr>
        <w:t xml:space="preserve"> (14.05.</w:t>
      </w:r>
      <w:r w:rsidRPr="003129D3">
        <w:rPr>
          <w:rFonts w:ascii="Times New Roman" w:hAnsi="Times New Roman" w:cs="Times New Roman"/>
          <w:sz w:val="28"/>
          <w:szCs w:val="28"/>
        </w:rPr>
        <w:t>2014</w:t>
      </w:r>
      <w:r>
        <w:rPr>
          <w:rFonts w:ascii="Times New Roman" w:hAnsi="Times New Roman" w:cs="Times New Roman"/>
          <w:sz w:val="28"/>
          <w:szCs w:val="28"/>
        </w:rPr>
        <w:t>);</w:t>
      </w:r>
    </w:p>
    <w:p w:rsidR="00325EE5" w:rsidRDefault="00BB6825" w:rsidP="00C31039">
      <w:pPr>
        <w:pStyle w:val="ConsPlusNormal"/>
        <w:ind w:firstLine="737"/>
        <w:jc w:val="both"/>
        <w:rPr>
          <w:rFonts w:ascii="Times New Roman" w:hAnsi="Times New Roman" w:cs="Times New Roman"/>
          <w:sz w:val="28"/>
          <w:szCs w:val="28"/>
        </w:rPr>
      </w:pPr>
      <w:r w:rsidRPr="00BB6825">
        <w:rPr>
          <w:rFonts w:ascii="Times New Roman" w:hAnsi="Times New Roman" w:cs="Times New Roman"/>
          <w:sz w:val="28"/>
          <w:szCs w:val="28"/>
        </w:rPr>
        <w:t>-</w:t>
      </w:r>
      <w:r w:rsidR="00325EE5" w:rsidRPr="003129D3">
        <w:rPr>
          <w:rFonts w:ascii="Times New Roman" w:hAnsi="Times New Roman" w:cs="Times New Roman"/>
          <w:sz w:val="28"/>
          <w:szCs w:val="28"/>
        </w:rPr>
        <w:t xml:space="preserve"> подготовке к проведению общего собрания Ассоциации органов самоуправления многоквартирных домов Ленинского ра</w:t>
      </w:r>
      <w:r w:rsidR="00325EE5">
        <w:rPr>
          <w:rFonts w:ascii="Times New Roman" w:hAnsi="Times New Roman" w:cs="Times New Roman"/>
          <w:sz w:val="28"/>
          <w:szCs w:val="28"/>
        </w:rPr>
        <w:t xml:space="preserve">йона Нижнего Новгорода. </w:t>
      </w:r>
      <w:r w:rsidR="00325EE5" w:rsidRPr="003129D3">
        <w:rPr>
          <w:rFonts w:ascii="Times New Roman" w:hAnsi="Times New Roman" w:cs="Times New Roman"/>
          <w:sz w:val="28"/>
          <w:szCs w:val="28"/>
        </w:rPr>
        <w:t>В собрании приняли участие председатели Советов МКД и Правлений ТСЖ. Собравшиеся обсудили вопросы, связанные с организацией нового порядка проведения капитального ремонта общего имущества МКД, состоянием и путями развития систем управления МКД, участия в проекте "Шк</w:t>
      </w:r>
      <w:r>
        <w:rPr>
          <w:rFonts w:ascii="Times New Roman" w:hAnsi="Times New Roman" w:cs="Times New Roman"/>
          <w:sz w:val="28"/>
          <w:szCs w:val="28"/>
        </w:rPr>
        <w:t>ола общественного контрол</w:t>
      </w:r>
      <w:r w:rsidR="0000431C">
        <w:rPr>
          <w:rFonts w:ascii="Times New Roman" w:hAnsi="Times New Roman" w:cs="Times New Roman"/>
          <w:sz w:val="28"/>
          <w:szCs w:val="28"/>
        </w:rPr>
        <w:t>е</w:t>
      </w:r>
      <w:r>
        <w:rPr>
          <w:rFonts w:ascii="Times New Roman" w:hAnsi="Times New Roman" w:cs="Times New Roman"/>
          <w:sz w:val="28"/>
          <w:szCs w:val="28"/>
        </w:rPr>
        <w:t>ра" (23.05.</w:t>
      </w:r>
      <w:r w:rsidRPr="003129D3">
        <w:rPr>
          <w:rFonts w:ascii="Times New Roman" w:hAnsi="Times New Roman" w:cs="Times New Roman"/>
          <w:sz w:val="28"/>
          <w:szCs w:val="28"/>
        </w:rPr>
        <w:t>2014</w:t>
      </w:r>
      <w:r>
        <w:rPr>
          <w:rFonts w:ascii="Times New Roman" w:hAnsi="Times New Roman" w:cs="Times New Roman"/>
          <w:sz w:val="28"/>
          <w:szCs w:val="28"/>
        </w:rPr>
        <w:t>);</w:t>
      </w:r>
    </w:p>
    <w:p w:rsidR="00325EE5" w:rsidRPr="003129D3" w:rsidRDefault="00C46BA6" w:rsidP="00C31039">
      <w:pPr>
        <w:pStyle w:val="ConsPlusNormal"/>
        <w:ind w:firstLine="737"/>
        <w:jc w:val="both"/>
        <w:rPr>
          <w:rFonts w:ascii="Times New Roman" w:hAnsi="Times New Roman" w:cs="Times New Roman"/>
          <w:sz w:val="28"/>
          <w:szCs w:val="28"/>
        </w:rPr>
      </w:pPr>
      <w:r w:rsidRPr="00C46BA6">
        <w:rPr>
          <w:rFonts w:ascii="Times New Roman" w:hAnsi="Times New Roman" w:cs="Times New Roman"/>
          <w:sz w:val="28"/>
          <w:szCs w:val="28"/>
        </w:rPr>
        <w:t>-</w:t>
      </w:r>
      <w:r>
        <w:rPr>
          <w:rFonts w:ascii="Times New Roman" w:hAnsi="Times New Roman" w:cs="Times New Roman"/>
          <w:sz w:val="28"/>
          <w:szCs w:val="28"/>
        </w:rPr>
        <w:t> </w:t>
      </w:r>
      <w:r w:rsidR="00325EE5" w:rsidRPr="003129D3">
        <w:rPr>
          <w:rFonts w:ascii="Times New Roman" w:hAnsi="Times New Roman" w:cs="Times New Roman"/>
          <w:sz w:val="28"/>
          <w:szCs w:val="28"/>
        </w:rPr>
        <w:t>в совещании руководителей общественных организаций, осуществляющи</w:t>
      </w:r>
      <w:r w:rsidR="00325EE5">
        <w:rPr>
          <w:rFonts w:ascii="Times New Roman" w:hAnsi="Times New Roman" w:cs="Times New Roman"/>
          <w:sz w:val="28"/>
          <w:szCs w:val="28"/>
        </w:rPr>
        <w:t>х общественный контроль в ЖКХ с </w:t>
      </w:r>
      <w:r w:rsidR="00325EE5" w:rsidRPr="003129D3">
        <w:rPr>
          <w:rFonts w:ascii="Times New Roman" w:hAnsi="Times New Roman" w:cs="Times New Roman"/>
          <w:sz w:val="28"/>
          <w:szCs w:val="28"/>
        </w:rPr>
        <w:t>Генеральным директором некоммерческой организации "Фонд капитального ремонта многоквартирных дом</w:t>
      </w:r>
      <w:r w:rsidR="00325EE5">
        <w:rPr>
          <w:rFonts w:ascii="Times New Roman" w:hAnsi="Times New Roman" w:cs="Times New Roman"/>
          <w:sz w:val="28"/>
          <w:szCs w:val="28"/>
        </w:rPr>
        <w:t>ов, расположенных на </w:t>
      </w:r>
      <w:r w:rsidR="00325EE5" w:rsidRPr="003129D3">
        <w:rPr>
          <w:rFonts w:ascii="Times New Roman" w:hAnsi="Times New Roman" w:cs="Times New Roman"/>
          <w:sz w:val="28"/>
          <w:szCs w:val="28"/>
        </w:rPr>
        <w:t>территории Нижегородской области" С.Б.</w:t>
      </w:r>
      <w:r w:rsidR="00325EE5">
        <w:rPr>
          <w:rFonts w:ascii="Times New Roman" w:hAnsi="Times New Roman" w:cs="Times New Roman"/>
          <w:sz w:val="28"/>
          <w:szCs w:val="28"/>
        </w:rPr>
        <w:t> </w:t>
      </w:r>
      <w:r w:rsidR="00325EE5" w:rsidRPr="003129D3">
        <w:rPr>
          <w:rFonts w:ascii="Times New Roman" w:hAnsi="Times New Roman" w:cs="Times New Roman"/>
          <w:sz w:val="28"/>
          <w:szCs w:val="28"/>
        </w:rPr>
        <w:t>Протасовым, на котором были обсуждены вопросы реализации государственной программы капитального ремонта многоквартирных домов</w:t>
      </w:r>
      <w:r>
        <w:rPr>
          <w:rFonts w:ascii="Times New Roman" w:hAnsi="Times New Roman" w:cs="Times New Roman"/>
          <w:sz w:val="28"/>
          <w:szCs w:val="28"/>
        </w:rPr>
        <w:t xml:space="preserve"> (</w:t>
      </w:r>
      <w:r w:rsidR="00BB6825">
        <w:rPr>
          <w:rFonts w:ascii="Times New Roman" w:hAnsi="Times New Roman" w:cs="Times New Roman"/>
          <w:sz w:val="28"/>
          <w:szCs w:val="28"/>
        </w:rPr>
        <w:t>23.05.</w:t>
      </w:r>
      <w:r w:rsidR="00BB6825" w:rsidRPr="003129D3">
        <w:rPr>
          <w:rFonts w:ascii="Times New Roman" w:hAnsi="Times New Roman" w:cs="Times New Roman"/>
          <w:sz w:val="28"/>
          <w:szCs w:val="28"/>
        </w:rPr>
        <w:t>2014</w:t>
      </w:r>
      <w:r>
        <w:rPr>
          <w:rFonts w:ascii="Times New Roman" w:hAnsi="Times New Roman" w:cs="Times New Roman"/>
          <w:sz w:val="28"/>
          <w:szCs w:val="28"/>
        </w:rPr>
        <w:t>)</w:t>
      </w:r>
      <w:r w:rsidR="00325EE5" w:rsidRPr="003129D3">
        <w:rPr>
          <w:rFonts w:ascii="Times New Roman" w:hAnsi="Times New Roman" w:cs="Times New Roman"/>
          <w:sz w:val="28"/>
          <w:szCs w:val="28"/>
        </w:rPr>
        <w:t>;</w:t>
      </w:r>
    </w:p>
    <w:p w:rsidR="00325EE5" w:rsidRPr="003129D3" w:rsidRDefault="00C46BA6" w:rsidP="00C31039">
      <w:pPr>
        <w:pStyle w:val="ConsPlusNormal"/>
        <w:ind w:firstLine="737"/>
        <w:jc w:val="both"/>
        <w:rPr>
          <w:rFonts w:ascii="Times New Roman" w:hAnsi="Times New Roman" w:cs="Times New Roman"/>
          <w:sz w:val="28"/>
          <w:szCs w:val="28"/>
        </w:rPr>
      </w:pPr>
      <w:r w:rsidRPr="00C46BA6">
        <w:rPr>
          <w:rFonts w:ascii="Times New Roman" w:hAnsi="Times New Roman" w:cs="Times New Roman"/>
          <w:sz w:val="28"/>
          <w:szCs w:val="28"/>
        </w:rPr>
        <w:t>-</w:t>
      </w:r>
      <w:r>
        <w:rPr>
          <w:rFonts w:ascii="Times New Roman" w:hAnsi="Times New Roman" w:cs="Times New Roman"/>
          <w:sz w:val="28"/>
          <w:szCs w:val="28"/>
        </w:rPr>
        <w:t> </w:t>
      </w:r>
      <w:r w:rsidR="00325EE5" w:rsidRPr="003129D3">
        <w:rPr>
          <w:rFonts w:ascii="Times New Roman" w:hAnsi="Times New Roman" w:cs="Times New Roman"/>
          <w:sz w:val="28"/>
          <w:szCs w:val="28"/>
        </w:rPr>
        <w:t>в совещании по вопросам сохранения недвижимых объектов культурного наследи</w:t>
      </w:r>
      <w:r w:rsidR="00325EE5">
        <w:rPr>
          <w:rFonts w:ascii="Times New Roman" w:hAnsi="Times New Roman" w:cs="Times New Roman"/>
          <w:sz w:val="28"/>
          <w:szCs w:val="28"/>
        </w:rPr>
        <w:t>я</w:t>
      </w:r>
      <w:r>
        <w:rPr>
          <w:rFonts w:ascii="Times New Roman" w:hAnsi="Times New Roman" w:cs="Times New Roman"/>
          <w:sz w:val="28"/>
          <w:szCs w:val="28"/>
        </w:rPr>
        <w:t xml:space="preserve"> (</w:t>
      </w:r>
      <w:r w:rsidRPr="00C46BA6">
        <w:rPr>
          <w:rFonts w:ascii="Times New Roman" w:hAnsi="Times New Roman" w:cs="Times New Roman"/>
          <w:sz w:val="28"/>
          <w:szCs w:val="28"/>
        </w:rPr>
        <w:t>28.05.2014</w:t>
      </w:r>
      <w:r>
        <w:rPr>
          <w:rFonts w:ascii="Times New Roman" w:hAnsi="Times New Roman" w:cs="Times New Roman"/>
          <w:sz w:val="28"/>
          <w:szCs w:val="28"/>
        </w:rPr>
        <w:t>)</w:t>
      </w:r>
      <w:r w:rsidR="00325EE5">
        <w:rPr>
          <w:rFonts w:ascii="Times New Roman" w:hAnsi="Times New Roman" w:cs="Times New Roman"/>
          <w:sz w:val="28"/>
          <w:szCs w:val="28"/>
        </w:rPr>
        <w:t>;</w:t>
      </w:r>
    </w:p>
    <w:p w:rsidR="00325EE5" w:rsidRDefault="00325EE5" w:rsidP="00C31039">
      <w:pPr>
        <w:pStyle w:val="ConsPlusNormal"/>
        <w:widowControl/>
        <w:ind w:firstLine="737"/>
        <w:jc w:val="both"/>
        <w:rPr>
          <w:rFonts w:ascii="Times New Roman" w:hAnsi="Times New Roman" w:cs="Times New Roman"/>
          <w:sz w:val="28"/>
          <w:szCs w:val="28"/>
        </w:rPr>
      </w:pPr>
      <w:r>
        <w:rPr>
          <w:rFonts w:ascii="Times New Roman" w:hAnsi="Times New Roman" w:cs="Times New Roman"/>
          <w:sz w:val="28"/>
          <w:szCs w:val="28"/>
        </w:rPr>
        <w:t xml:space="preserve">- </w:t>
      </w:r>
      <w:r w:rsidRPr="003129D3">
        <w:rPr>
          <w:rFonts w:ascii="Times New Roman" w:hAnsi="Times New Roman" w:cs="Times New Roman"/>
          <w:sz w:val="28"/>
          <w:szCs w:val="28"/>
        </w:rPr>
        <w:t>во Всероссийском форуме "ЖКХ – новое качество", проводимом в Челябинске, организованн</w:t>
      </w:r>
      <w:r w:rsidR="0000431C">
        <w:rPr>
          <w:rFonts w:ascii="Times New Roman" w:hAnsi="Times New Roman" w:cs="Times New Roman"/>
          <w:sz w:val="28"/>
          <w:szCs w:val="28"/>
        </w:rPr>
        <w:t>ом</w:t>
      </w:r>
      <w:r w:rsidRPr="003129D3">
        <w:rPr>
          <w:rFonts w:ascii="Times New Roman" w:hAnsi="Times New Roman" w:cs="Times New Roman"/>
          <w:sz w:val="28"/>
          <w:szCs w:val="28"/>
        </w:rPr>
        <w:t xml:space="preserve"> партией</w:t>
      </w:r>
      <w:r>
        <w:rPr>
          <w:rFonts w:ascii="Times New Roman" w:hAnsi="Times New Roman" w:cs="Times New Roman"/>
          <w:sz w:val="28"/>
          <w:szCs w:val="28"/>
        </w:rPr>
        <w:t xml:space="preserve"> "ЕДИНАЯ РОССИЯ"</w:t>
      </w:r>
      <w:r w:rsidR="00C46BA6">
        <w:rPr>
          <w:rFonts w:ascii="Times New Roman" w:hAnsi="Times New Roman" w:cs="Times New Roman"/>
          <w:sz w:val="28"/>
          <w:szCs w:val="28"/>
        </w:rPr>
        <w:t>(в июне 2014 </w:t>
      </w:r>
      <w:r w:rsidR="00C46BA6" w:rsidRPr="003129D3">
        <w:rPr>
          <w:rFonts w:ascii="Times New Roman" w:hAnsi="Times New Roman" w:cs="Times New Roman"/>
          <w:sz w:val="28"/>
          <w:szCs w:val="28"/>
        </w:rPr>
        <w:t>года</w:t>
      </w:r>
      <w:r w:rsidR="00C46BA6">
        <w:rPr>
          <w:rFonts w:ascii="Times New Roman" w:hAnsi="Times New Roman" w:cs="Times New Roman"/>
          <w:sz w:val="28"/>
          <w:szCs w:val="28"/>
        </w:rPr>
        <w:t>);</w:t>
      </w:r>
    </w:p>
    <w:p w:rsidR="00325EE5" w:rsidRDefault="0000431C"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 </w:t>
      </w:r>
      <w:r w:rsidR="00325EE5" w:rsidRPr="00980D05">
        <w:rPr>
          <w:rFonts w:ascii="Times New Roman" w:hAnsi="Times New Roman" w:cs="Times New Roman"/>
          <w:sz w:val="28"/>
          <w:szCs w:val="28"/>
        </w:rPr>
        <w:t>в</w:t>
      </w:r>
      <w:r w:rsidR="00325EE5">
        <w:rPr>
          <w:rFonts w:ascii="Times New Roman" w:hAnsi="Times New Roman" w:cs="Times New Roman"/>
          <w:sz w:val="28"/>
          <w:szCs w:val="28"/>
        </w:rPr>
        <w:t xml:space="preserve">о Всероссийском </w:t>
      </w:r>
      <w:proofErr w:type="spellStart"/>
      <w:r w:rsidR="00325EE5">
        <w:rPr>
          <w:rFonts w:ascii="Times New Roman" w:hAnsi="Times New Roman" w:cs="Times New Roman"/>
          <w:sz w:val="28"/>
          <w:szCs w:val="28"/>
        </w:rPr>
        <w:t>видеоселекторе</w:t>
      </w:r>
      <w:proofErr w:type="spellEnd"/>
      <w:r w:rsidR="00325EE5">
        <w:rPr>
          <w:rFonts w:ascii="Times New Roman" w:hAnsi="Times New Roman" w:cs="Times New Roman"/>
          <w:sz w:val="28"/>
          <w:szCs w:val="28"/>
        </w:rPr>
        <w:t xml:space="preserve"> "</w:t>
      </w:r>
      <w:r w:rsidR="00325EE5" w:rsidRPr="00980D05">
        <w:rPr>
          <w:rFonts w:ascii="Times New Roman" w:hAnsi="Times New Roman" w:cs="Times New Roman"/>
          <w:sz w:val="28"/>
          <w:szCs w:val="28"/>
        </w:rPr>
        <w:t>Перспективы развит</w:t>
      </w:r>
      <w:r w:rsidR="00325EE5">
        <w:rPr>
          <w:rFonts w:ascii="Times New Roman" w:hAnsi="Times New Roman" w:cs="Times New Roman"/>
          <w:sz w:val="28"/>
          <w:szCs w:val="28"/>
        </w:rPr>
        <w:t>ия общественного контроля в ЖКХ"</w:t>
      </w:r>
      <w:r w:rsidR="00C46BA6">
        <w:rPr>
          <w:rFonts w:ascii="Times New Roman" w:hAnsi="Times New Roman" w:cs="Times New Roman"/>
          <w:sz w:val="28"/>
          <w:szCs w:val="28"/>
        </w:rPr>
        <w:t xml:space="preserve"> (15.07.2014);</w:t>
      </w:r>
    </w:p>
    <w:p w:rsidR="00325EE5" w:rsidRPr="00980D05" w:rsidRDefault="00C46BA6"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 xml:space="preserve">- </w:t>
      </w:r>
      <w:r w:rsidR="00325EE5" w:rsidRPr="00980D05">
        <w:rPr>
          <w:rFonts w:ascii="Times New Roman" w:hAnsi="Times New Roman" w:cs="Times New Roman"/>
          <w:sz w:val="28"/>
          <w:szCs w:val="28"/>
        </w:rPr>
        <w:t>совещани</w:t>
      </w:r>
      <w:r>
        <w:rPr>
          <w:rFonts w:ascii="Times New Roman" w:hAnsi="Times New Roman" w:cs="Times New Roman"/>
          <w:sz w:val="28"/>
          <w:szCs w:val="28"/>
        </w:rPr>
        <w:t>и</w:t>
      </w:r>
      <w:r w:rsidR="00325EE5" w:rsidRPr="00980D05">
        <w:rPr>
          <w:rFonts w:ascii="Times New Roman" w:hAnsi="Times New Roman" w:cs="Times New Roman"/>
          <w:sz w:val="28"/>
          <w:szCs w:val="28"/>
        </w:rPr>
        <w:t xml:space="preserve"> по вопросам развития законодательства Нижегородской области о капитальном</w:t>
      </w:r>
      <w:r w:rsidR="00325EE5">
        <w:rPr>
          <w:rFonts w:ascii="Times New Roman" w:hAnsi="Times New Roman" w:cs="Times New Roman"/>
          <w:sz w:val="28"/>
          <w:szCs w:val="28"/>
        </w:rPr>
        <w:t xml:space="preserve"> ремонте многоквартирных домов с </w:t>
      </w:r>
      <w:r w:rsidR="00325EE5" w:rsidRPr="00980D05">
        <w:rPr>
          <w:rFonts w:ascii="Times New Roman" w:hAnsi="Times New Roman" w:cs="Times New Roman"/>
          <w:sz w:val="28"/>
          <w:szCs w:val="28"/>
        </w:rPr>
        <w:t>участие</w:t>
      </w:r>
      <w:r w:rsidR="00325EE5">
        <w:rPr>
          <w:rFonts w:ascii="Times New Roman" w:hAnsi="Times New Roman" w:cs="Times New Roman"/>
          <w:sz w:val="28"/>
          <w:szCs w:val="28"/>
        </w:rPr>
        <w:t>м</w:t>
      </w:r>
      <w:r w:rsidR="00325EE5" w:rsidRPr="00980D05">
        <w:rPr>
          <w:rFonts w:ascii="Times New Roman" w:hAnsi="Times New Roman" w:cs="Times New Roman"/>
          <w:sz w:val="28"/>
          <w:szCs w:val="28"/>
        </w:rPr>
        <w:t xml:space="preserve"> сотрудники министерства строительс</w:t>
      </w:r>
      <w:r w:rsidR="00325EE5">
        <w:rPr>
          <w:rFonts w:ascii="Times New Roman" w:hAnsi="Times New Roman" w:cs="Times New Roman"/>
          <w:sz w:val="28"/>
          <w:szCs w:val="28"/>
        </w:rPr>
        <w:t>тва и ЖКХ Нижегородской области и</w:t>
      </w:r>
      <w:r w:rsidR="00325EE5" w:rsidRPr="00980D05">
        <w:rPr>
          <w:rFonts w:ascii="Times New Roman" w:hAnsi="Times New Roman" w:cs="Times New Roman"/>
          <w:sz w:val="28"/>
          <w:szCs w:val="28"/>
        </w:rPr>
        <w:t xml:space="preserve"> НКО "Фонд капитального ремонта многоквартирных домов, расположенных </w:t>
      </w:r>
      <w:r w:rsidR="00325EE5" w:rsidRPr="00980D05">
        <w:rPr>
          <w:rFonts w:ascii="Times New Roman" w:hAnsi="Times New Roman" w:cs="Times New Roman"/>
          <w:sz w:val="28"/>
          <w:szCs w:val="28"/>
        </w:rPr>
        <w:lastRenderedPageBreak/>
        <w:t>на территории Нижегородской области"</w:t>
      </w:r>
      <w:r>
        <w:rPr>
          <w:rFonts w:ascii="Times New Roman" w:hAnsi="Times New Roman" w:cs="Times New Roman"/>
          <w:sz w:val="28"/>
          <w:szCs w:val="28"/>
        </w:rPr>
        <w:t xml:space="preserve"> (</w:t>
      </w:r>
      <w:r w:rsidRPr="00C46BA6">
        <w:rPr>
          <w:rFonts w:ascii="Times New Roman" w:hAnsi="Times New Roman" w:cs="Times New Roman"/>
          <w:sz w:val="28"/>
          <w:szCs w:val="28"/>
        </w:rPr>
        <w:t>08.07.2014</w:t>
      </w:r>
      <w:r w:rsidR="0000431C">
        <w:rPr>
          <w:rFonts w:ascii="Times New Roman" w:hAnsi="Times New Roman" w:cs="Times New Roman"/>
          <w:sz w:val="28"/>
          <w:szCs w:val="28"/>
        </w:rPr>
        <w:t>).</w:t>
      </w:r>
    </w:p>
    <w:p w:rsidR="00325EE5" w:rsidRDefault="0000431C" w:rsidP="00C31039">
      <w:pPr>
        <w:pStyle w:val="ConsPlusNormal"/>
        <w:widowControl/>
        <w:ind w:firstLine="737"/>
        <w:jc w:val="both"/>
        <w:rPr>
          <w:rFonts w:ascii="Times New Roman" w:hAnsi="Times New Roman" w:cs="Times New Roman"/>
          <w:sz w:val="28"/>
          <w:szCs w:val="28"/>
        </w:rPr>
      </w:pPr>
      <w:r>
        <w:rPr>
          <w:rFonts w:ascii="Times New Roman" w:hAnsi="Times New Roman" w:cs="Times New Roman"/>
          <w:sz w:val="28"/>
          <w:szCs w:val="28"/>
        </w:rPr>
        <w:t>П</w:t>
      </w:r>
      <w:r w:rsidR="00325EE5" w:rsidRPr="00356C4A">
        <w:rPr>
          <w:rFonts w:ascii="Times New Roman" w:hAnsi="Times New Roman" w:cs="Times New Roman"/>
          <w:sz w:val="28"/>
          <w:szCs w:val="28"/>
        </w:rPr>
        <w:t xml:space="preserve">роведена встреча </w:t>
      </w:r>
      <w:r w:rsidR="00325EE5">
        <w:rPr>
          <w:rFonts w:ascii="Times New Roman" w:hAnsi="Times New Roman" w:cs="Times New Roman"/>
          <w:sz w:val="28"/>
          <w:szCs w:val="28"/>
        </w:rPr>
        <w:t>заместителя председателя комитета А.А. </w:t>
      </w:r>
      <w:r w:rsidR="00325EE5" w:rsidRPr="00F95D50">
        <w:rPr>
          <w:rFonts w:ascii="Times New Roman" w:hAnsi="Times New Roman" w:cs="Times New Roman"/>
          <w:sz w:val="28"/>
          <w:szCs w:val="28"/>
        </w:rPr>
        <w:t xml:space="preserve">Косовских </w:t>
      </w:r>
      <w:r w:rsidR="00325EE5" w:rsidRPr="00356C4A">
        <w:rPr>
          <w:rFonts w:ascii="Times New Roman" w:hAnsi="Times New Roman" w:cs="Times New Roman"/>
          <w:sz w:val="28"/>
          <w:szCs w:val="28"/>
        </w:rPr>
        <w:t xml:space="preserve">с делегацией Законодательного Собрания </w:t>
      </w:r>
      <w:r w:rsidR="00325EE5">
        <w:rPr>
          <w:rFonts w:ascii="Times New Roman" w:hAnsi="Times New Roman" w:cs="Times New Roman"/>
          <w:sz w:val="28"/>
          <w:szCs w:val="28"/>
        </w:rPr>
        <w:t xml:space="preserve">Пермского края </w:t>
      </w:r>
      <w:r w:rsidR="00325EE5" w:rsidRPr="00356C4A">
        <w:rPr>
          <w:rFonts w:ascii="Times New Roman" w:hAnsi="Times New Roman" w:cs="Times New Roman"/>
          <w:sz w:val="28"/>
          <w:szCs w:val="28"/>
        </w:rPr>
        <w:t xml:space="preserve">по обмену опытом </w:t>
      </w:r>
      <w:r w:rsidR="00325EE5">
        <w:rPr>
          <w:rFonts w:ascii="Times New Roman" w:hAnsi="Times New Roman" w:cs="Times New Roman"/>
          <w:sz w:val="28"/>
          <w:szCs w:val="28"/>
        </w:rPr>
        <w:t>правового регулирования в сфере градостроительной деятельности</w:t>
      </w:r>
      <w:r w:rsidR="00B7635C">
        <w:rPr>
          <w:rFonts w:ascii="Times New Roman" w:hAnsi="Times New Roman" w:cs="Times New Roman"/>
          <w:sz w:val="28"/>
          <w:szCs w:val="28"/>
        </w:rPr>
        <w:t xml:space="preserve"> (27</w:t>
      </w:r>
      <w:r w:rsidR="00B7635C" w:rsidRPr="009974E9">
        <w:rPr>
          <w:rFonts w:ascii="Times New Roman" w:hAnsi="Times New Roman" w:cs="Times New Roman"/>
          <w:sz w:val="28"/>
          <w:szCs w:val="28"/>
        </w:rPr>
        <w:t>.08.2014</w:t>
      </w:r>
      <w:r w:rsidR="00B7635C">
        <w:rPr>
          <w:rFonts w:ascii="Times New Roman" w:hAnsi="Times New Roman" w:cs="Times New Roman"/>
          <w:sz w:val="28"/>
          <w:szCs w:val="28"/>
        </w:rPr>
        <w:t>)</w:t>
      </w:r>
      <w:r w:rsidR="00325EE5">
        <w:rPr>
          <w:rFonts w:ascii="Times New Roman" w:hAnsi="Times New Roman" w:cs="Times New Roman"/>
          <w:sz w:val="28"/>
          <w:szCs w:val="28"/>
        </w:rPr>
        <w:t>.</w:t>
      </w:r>
    </w:p>
    <w:p w:rsidR="00325EE5" w:rsidRDefault="00325EE5"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 xml:space="preserve">Представители комитета принимали участие: </w:t>
      </w:r>
    </w:p>
    <w:p w:rsidR="00325EE5" w:rsidRPr="00980D05" w:rsidRDefault="00B7635C"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 </w:t>
      </w:r>
      <w:r w:rsidR="00325EE5">
        <w:rPr>
          <w:rFonts w:ascii="Times New Roman" w:hAnsi="Times New Roman" w:cs="Times New Roman"/>
          <w:sz w:val="28"/>
          <w:szCs w:val="28"/>
        </w:rPr>
        <w:t xml:space="preserve">в </w:t>
      </w:r>
      <w:r w:rsidR="00325EE5" w:rsidRPr="00980D05">
        <w:rPr>
          <w:rFonts w:ascii="Times New Roman" w:hAnsi="Times New Roman" w:cs="Times New Roman"/>
          <w:sz w:val="28"/>
          <w:szCs w:val="28"/>
        </w:rPr>
        <w:t>видеоконференции, посвященной об</w:t>
      </w:r>
      <w:r w:rsidR="00325EE5">
        <w:rPr>
          <w:rFonts w:ascii="Times New Roman" w:hAnsi="Times New Roman" w:cs="Times New Roman"/>
          <w:sz w:val="28"/>
          <w:szCs w:val="28"/>
        </w:rPr>
        <w:t xml:space="preserve">суждению актуальных изменений в </w:t>
      </w:r>
      <w:r w:rsidR="00325EE5" w:rsidRPr="00980D05">
        <w:rPr>
          <w:rFonts w:ascii="Times New Roman" w:hAnsi="Times New Roman" w:cs="Times New Roman"/>
          <w:sz w:val="28"/>
          <w:szCs w:val="28"/>
        </w:rPr>
        <w:t xml:space="preserve">законодательстве в сфере жилищного и коммунального хозяйства. Эксперты обсудили принятые и готовящиеся поправки в Жилищный </w:t>
      </w:r>
      <w:r w:rsidR="0000431C">
        <w:rPr>
          <w:rFonts w:ascii="Times New Roman" w:hAnsi="Times New Roman" w:cs="Times New Roman"/>
          <w:sz w:val="28"/>
          <w:szCs w:val="28"/>
        </w:rPr>
        <w:t>к</w:t>
      </w:r>
      <w:r w:rsidR="00325EE5" w:rsidRPr="00980D05">
        <w:rPr>
          <w:rFonts w:ascii="Times New Roman" w:hAnsi="Times New Roman" w:cs="Times New Roman"/>
          <w:sz w:val="28"/>
          <w:szCs w:val="28"/>
        </w:rPr>
        <w:t xml:space="preserve">одекс РФ, нормативные правовые акты Правительства РФ в сфере лицензирования деятельности управляющих организаций, усиления платежной дисциплины потребителей, упрощения процедуры проведения общих собраний, изменения взаимоотношений между потребителями, исполнителями коммунальных услуг и </w:t>
      </w:r>
      <w:proofErr w:type="spellStart"/>
      <w:r w:rsidR="00325EE5" w:rsidRPr="00980D05">
        <w:rPr>
          <w:rFonts w:ascii="Times New Roman" w:hAnsi="Times New Roman" w:cs="Times New Roman"/>
          <w:sz w:val="28"/>
          <w:szCs w:val="28"/>
        </w:rPr>
        <w:t>р</w:t>
      </w:r>
      <w:r>
        <w:rPr>
          <w:rFonts w:ascii="Times New Roman" w:hAnsi="Times New Roman" w:cs="Times New Roman"/>
          <w:sz w:val="28"/>
          <w:szCs w:val="28"/>
        </w:rPr>
        <w:t>есурсоснабжающими</w:t>
      </w:r>
      <w:proofErr w:type="spellEnd"/>
      <w:r>
        <w:rPr>
          <w:rFonts w:ascii="Times New Roman" w:hAnsi="Times New Roman" w:cs="Times New Roman"/>
          <w:sz w:val="28"/>
          <w:szCs w:val="28"/>
        </w:rPr>
        <w:t xml:space="preserve"> организациями </w:t>
      </w:r>
      <w:r w:rsidRPr="00B7635C">
        <w:rPr>
          <w:rFonts w:ascii="Times New Roman" w:hAnsi="Times New Roman" w:cs="Times New Roman"/>
          <w:sz w:val="28"/>
          <w:szCs w:val="28"/>
        </w:rPr>
        <w:t xml:space="preserve"> </w:t>
      </w:r>
      <w:r>
        <w:rPr>
          <w:rFonts w:ascii="Times New Roman" w:hAnsi="Times New Roman" w:cs="Times New Roman"/>
          <w:sz w:val="28"/>
          <w:szCs w:val="28"/>
        </w:rPr>
        <w:t>(0</w:t>
      </w:r>
      <w:r w:rsidRPr="00980D05">
        <w:rPr>
          <w:rFonts w:ascii="Times New Roman" w:hAnsi="Times New Roman" w:cs="Times New Roman"/>
          <w:sz w:val="28"/>
          <w:szCs w:val="28"/>
        </w:rPr>
        <w:t>2</w:t>
      </w:r>
      <w:r>
        <w:rPr>
          <w:rFonts w:ascii="Times New Roman" w:hAnsi="Times New Roman" w:cs="Times New Roman"/>
          <w:sz w:val="28"/>
          <w:szCs w:val="28"/>
        </w:rPr>
        <w:t>.09.2014);</w:t>
      </w:r>
    </w:p>
    <w:p w:rsidR="00325EE5" w:rsidRPr="00980D05" w:rsidRDefault="00DC0F90"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 </w:t>
      </w:r>
      <w:r w:rsidR="00325EE5" w:rsidRPr="00980D05">
        <w:rPr>
          <w:rFonts w:ascii="Times New Roman" w:hAnsi="Times New Roman" w:cs="Times New Roman"/>
          <w:sz w:val="28"/>
          <w:szCs w:val="28"/>
        </w:rPr>
        <w:t>в совещании руководителей общественных организаций с Генеральным директором</w:t>
      </w:r>
      <w:r w:rsidR="00FE2B50">
        <w:rPr>
          <w:rFonts w:ascii="Times New Roman" w:hAnsi="Times New Roman" w:cs="Times New Roman"/>
          <w:sz w:val="28"/>
          <w:szCs w:val="28"/>
        </w:rPr>
        <w:t xml:space="preserve"> некоммерческой организации</w:t>
      </w:r>
      <w:r w:rsidR="00325EE5" w:rsidRPr="00980D05">
        <w:rPr>
          <w:rFonts w:ascii="Times New Roman" w:hAnsi="Times New Roman" w:cs="Times New Roman"/>
          <w:sz w:val="28"/>
          <w:szCs w:val="28"/>
        </w:rPr>
        <w:t xml:space="preserve"> </w:t>
      </w:r>
      <w:r w:rsidR="00FE2B50" w:rsidRPr="00FE2B50">
        <w:rPr>
          <w:rFonts w:ascii="Times New Roman" w:hAnsi="Times New Roman" w:cs="Times New Roman"/>
          <w:sz w:val="28"/>
          <w:szCs w:val="28"/>
        </w:rPr>
        <w:t>"Фонд капитального ремонта многоквартирных домов, расположенных на территории Нижегородской области"</w:t>
      </w:r>
      <w:r w:rsidR="00325EE5" w:rsidRPr="00980D05">
        <w:rPr>
          <w:rFonts w:ascii="Times New Roman" w:hAnsi="Times New Roman" w:cs="Times New Roman"/>
          <w:sz w:val="28"/>
          <w:szCs w:val="28"/>
        </w:rPr>
        <w:t xml:space="preserve"> С.Б.</w:t>
      </w:r>
      <w:r w:rsidR="00325EE5">
        <w:rPr>
          <w:rFonts w:ascii="Times New Roman" w:hAnsi="Times New Roman" w:cs="Times New Roman"/>
          <w:sz w:val="28"/>
          <w:szCs w:val="28"/>
        </w:rPr>
        <w:t> </w:t>
      </w:r>
      <w:r w:rsidR="00325EE5" w:rsidRPr="00980D05">
        <w:rPr>
          <w:rFonts w:ascii="Times New Roman" w:hAnsi="Times New Roman" w:cs="Times New Roman"/>
          <w:sz w:val="28"/>
          <w:szCs w:val="28"/>
        </w:rPr>
        <w:t>Протасовым. На встрече обсуждались процедуры проведения общих собраний по выбору способа формирования фонда капиталь</w:t>
      </w:r>
      <w:r w:rsidR="00325EE5">
        <w:rPr>
          <w:rFonts w:ascii="Times New Roman" w:hAnsi="Times New Roman" w:cs="Times New Roman"/>
          <w:sz w:val="28"/>
          <w:szCs w:val="28"/>
        </w:rPr>
        <w:t>ного ремонта дома, требования к </w:t>
      </w:r>
      <w:r w:rsidR="00325EE5" w:rsidRPr="00980D05">
        <w:rPr>
          <w:rFonts w:ascii="Times New Roman" w:hAnsi="Times New Roman" w:cs="Times New Roman"/>
          <w:sz w:val="28"/>
          <w:szCs w:val="28"/>
        </w:rPr>
        <w:t>представляемым региональному оператору документа</w:t>
      </w:r>
      <w:r w:rsidR="00325EE5">
        <w:rPr>
          <w:rFonts w:ascii="Times New Roman" w:hAnsi="Times New Roman" w:cs="Times New Roman"/>
          <w:sz w:val="28"/>
          <w:szCs w:val="28"/>
        </w:rPr>
        <w:t>м, законодательные нововведения</w:t>
      </w:r>
      <w:r w:rsidR="00A97BE4">
        <w:rPr>
          <w:rFonts w:ascii="Times New Roman" w:hAnsi="Times New Roman" w:cs="Times New Roman"/>
          <w:sz w:val="28"/>
          <w:szCs w:val="28"/>
        </w:rPr>
        <w:t xml:space="preserve"> </w:t>
      </w:r>
      <w:r>
        <w:rPr>
          <w:rFonts w:ascii="Times New Roman" w:hAnsi="Times New Roman" w:cs="Times New Roman"/>
          <w:sz w:val="28"/>
          <w:szCs w:val="28"/>
        </w:rPr>
        <w:t>(</w:t>
      </w:r>
      <w:r w:rsidRPr="00DC0F90">
        <w:rPr>
          <w:rFonts w:ascii="Times New Roman" w:hAnsi="Times New Roman" w:cs="Times New Roman"/>
          <w:sz w:val="28"/>
          <w:szCs w:val="28"/>
        </w:rPr>
        <w:t>03.09.2014</w:t>
      </w:r>
      <w:r>
        <w:rPr>
          <w:rFonts w:ascii="Times New Roman" w:hAnsi="Times New Roman" w:cs="Times New Roman"/>
          <w:sz w:val="28"/>
          <w:szCs w:val="28"/>
        </w:rPr>
        <w:t>)</w:t>
      </w:r>
      <w:r w:rsidR="00325EE5">
        <w:rPr>
          <w:rFonts w:ascii="Times New Roman" w:hAnsi="Times New Roman" w:cs="Times New Roman"/>
          <w:sz w:val="28"/>
          <w:szCs w:val="28"/>
        </w:rPr>
        <w:t>;</w:t>
      </w:r>
      <w:r w:rsidR="00325EE5" w:rsidRPr="00980D05">
        <w:rPr>
          <w:rFonts w:ascii="Times New Roman" w:hAnsi="Times New Roman" w:cs="Times New Roman"/>
          <w:sz w:val="28"/>
          <w:szCs w:val="28"/>
        </w:rPr>
        <w:t xml:space="preserve"> </w:t>
      </w:r>
    </w:p>
    <w:p w:rsidR="00325EE5" w:rsidRPr="00980D05" w:rsidRDefault="00DC0F90"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 </w:t>
      </w:r>
      <w:r w:rsidR="00325EE5" w:rsidRPr="00980D05">
        <w:rPr>
          <w:rFonts w:ascii="Times New Roman" w:hAnsi="Times New Roman" w:cs="Times New Roman"/>
          <w:sz w:val="28"/>
          <w:szCs w:val="28"/>
        </w:rPr>
        <w:t xml:space="preserve">во встрече-семинаре по вопросам капитального </w:t>
      </w:r>
      <w:r w:rsidR="00325EE5">
        <w:rPr>
          <w:rFonts w:ascii="Times New Roman" w:hAnsi="Times New Roman" w:cs="Times New Roman"/>
          <w:sz w:val="28"/>
          <w:szCs w:val="28"/>
        </w:rPr>
        <w:t>ремонта многоквартирных домов в микрорайоне</w:t>
      </w:r>
      <w:r w:rsidR="00325EE5" w:rsidRPr="00980D05">
        <w:rPr>
          <w:rFonts w:ascii="Times New Roman" w:hAnsi="Times New Roman" w:cs="Times New Roman"/>
          <w:sz w:val="28"/>
          <w:szCs w:val="28"/>
        </w:rPr>
        <w:t xml:space="preserve"> </w:t>
      </w:r>
      <w:r w:rsidR="00325EE5">
        <w:rPr>
          <w:rFonts w:ascii="Times New Roman" w:hAnsi="Times New Roman" w:cs="Times New Roman"/>
          <w:sz w:val="28"/>
          <w:szCs w:val="28"/>
        </w:rPr>
        <w:t>"</w:t>
      </w:r>
      <w:proofErr w:type="spellStart"/>
      <w:r w:rsidR="00325EE5" w:rsidRPr="00980D05">
        <w:rPr>
          <w:rFonts w:ascii="Times New Roman" w:hAnsi="Times New Roman" w:cs="Times New Roman"/>
          <w:sz w:val="28"/>
          <w:szCs w:val="28"/>
        </w:rPr>
        <w:t>Усиловский</w:t>
      </w:r>
      <w:proofErr w:type="spellEnd"/>
      <w:r w:rsidR="00325EE5">
        <w:rPr>
          <w:rFonts w:ascii="Times New Roman" w:hAnsi="Times New Roman" w:cs="Times New Roman"/>
          <w:sz w:val="28"/>
          <w:szCs w:val="28"/>
        </w:rPr>
        <w:t>"</w:t>
      </w:r>
      <w:r w:rsidR="00325EE5" w:rsidRPr="00980D05">
        <w:rPr>
          <w:rFonts w:ascii="Times New Roman" w:hAnsi="Times New Roman" w:cs="Times New Roman"/>
          <w:sz w:val="28"/>
          <w:szCs w:val="28"/>
        </w:rPr>
        <w:t>. В мероприятии приняли участие члены совета общественного самоуправления и правле</w:t>
      </w:r>
      <w:r w:rsidR="00325EE5">
        <w:rPr>
          <w:rFonts w:ascii="Times New Roman" w:hAnsi="Times New Roman" w:cs="Times New Roman"/>
          <w:sz w:val="28"/>
          <w:szCs w:val="28"/>
        </w:rPr>
        <w:t>ния ассоциации МКД микрорайона "</w:t>
      </w:r>
      <w:proofErr w:type="spellStart"/>
      <w:r w:rsidR="00325EE5" w:rsidRPr="00980D05">
        <w:rPr>
          <w:rFonts w:ascii="Times New Roman" w:hAnsi="Times New Roman" w:cs="Times New Roman"/>
          <w:sz w:val="28"/>
          <w:szCs w:val="28"/>
        </w:rPr>
        <w:t>Усилов</w:t>
      </w:r>
      <w:r w:rsidR="00325EE5">
        <w:rPr>
          <w:rFonts w:ascii="Times New Roman" w:hAnsi="Times New Roman" w:cs="Times New Roman"/>
          <w:sz w:val="28"/>
          <w:szCs w:val="28"/>
        </w:rPr>
        <w:t>ский</w:t>
      </w:r>
      <w:proofErr w:type="spellEnd"/>
      <w:r w:rsidR="00325EE5">
        <w:rPr>
          <w:rFonts w:ascii="Times New Roman" w:hAnsi="Times New Roman" w:cs="Times New Roman"/>
          <w:sz w:val="28"/>
          <w:szCs w:val="28"/>
        </w:rPr>
        <w:t>", генеральный директор ОАО "ДК Нижегородского района" И. Гетманский</w:t>
      </w:r>
      <w:r>
        <w:rPr>
          <w:rFonts w:ascii="Times New Roman" w:hAnsi="Times New Roman" w:cs="Times New Roman"/>
          <w:sz w:val="28"/>
          <w:szCs w:val="28"/>
        </w:rPr>
        <w:t xml:space="preserve"> (03.09.2014)</w:t>
      </w:r>
      <w:r w:rsidR="00325EE5">
        <w:rPr>
          <w:rFonts w:ascii="Times New Roman" w:hAnsi="Times New Roman" w:cs="Times New Roman"/>
          <w:sz w:val="28"/>
          <w:szCs w:val="28"/>
        </w:rPr>
        <w:t>;</w:t>
      </w:r>
      <w:r w:rsidR="00325EE5" w:rsidRPr="00980D05">
        <w:rPr>
          <w:rFonts w:ascii="Times New Roman" w:hAnsi="Times New Roman" w:cs="Times New Roman"/>
          <w:sz w:val="28"/>
          <w:szCs w:val="28"/>
        </w:rPr>
        <w:t xml:space="preserve"> </w:t>
      </w:r>
    </w:p>
    <w:p w:rsidR="00325EE5" w:rsidRPr="00980D05" w:rsidRDefault="00325EE5"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 xml:space="preserve">- </w:t>
      </w:r>
      <w:r w:rsidRPr="00980D05">
        <w:rPr>
          <w:rFonts w:ascii="Times New Roman" w:hAnsi="Times New Roman" w:cs="Times New Roman"/>
          <w:sz w:val="28"/>
          <w:szCs w:val="28"/>
        </w:rPr>
        <w:t>в засед</w:t>
      </w:r>
      <w:r>
        <w:rPr>
          <w:rFonts w:ascii="Times New Roman" w:hAnsi="Times New Roman" w:cs="Times New Roman"/>
          <w:sz w:val="28"/>
          <w:szCs w:val="28"/>
        </w:rPr>
        <w:t>ании Попечительского совета НКО </w:t>
      </w:r>
      <w:r w:rsidRPr="00980D05">
        <w:rPr>
          <w:rFonts w:ascii="Times New Roman" w:hAnsi="Times New Roman" w:cs="Times New Roman"/>
          <w:sz w:val="28"/>
          <w:szCs w:val="28"/>
        </w:rPr>
        <w:t>"Фонд капитального ремонта многоква</w:t>
      </w:r>
      <w:r>
        <w:rPr>
          <w:rFonts w:ascii="Times New Roman" w:hAnsi="Times New Roman" w:cs="Times New Roman"/>
          <w:sz w:val="28"/>
          <w:szCs w:val="28"/>
        </w:rPr>
        <w:t>ртирных домов, расположенных на </w:t>
      </w:r>
      <w:r w:rsidRPr="00980D05">
        <w:rPr>
          <w:rFonts w:ascii="Times New Roman" w:hAnsi="Times New Roman" w:cs="Times New Roman"/>
          <w:sz w:val="28"/>
          <w:szCs w:val="28"/>
        </w:rPr>
        <w:t>территории Нижегородской области"</w:t>
      </w:r>
      <w:r w:rsidR="00291941">
        <w:rPr>
          <w:rFonts w:ascii="Times New Roman" w:hAnsi="Times New Roman" w:cs="Times New Roman"/>
          <w:sz w:val="28"/>
          <w:szCs w:val="28"/>
        </w:rPr>
        <w:t>(04.09.2014);</w:t>
      </w:r>
    </w:p>
    <w:p w:rsidR="00325EE5" w:rsidRDefault="00325EE5"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 xml:space="preserve">- в совещании по </w:t>
      </w:r>
      <w:r w:rsidRPr="00980D05">
        <w:rPr>
          <w:rFonts w:ascii="Times New Roman" w:hAnsi="Times New Roman" w:cs="Times New Roman"/>
          <w:sz w:val="28"/>
          <w:szCs w:val="28"/>
        </w:rPr>
        <w:t>вопросам взаимодейст</w:t>
      </w:r>
      <w:r>
        <w:rPr>
          <w:rFonts w:ascii="Times New Roman" w:hAnsi="Times New Roman" w:cs="Times New Roman"/>
          <w:sz w:val="28"/>
          <w:szCs w:val="28"/>
        </w:rPr>
        <w:t>вия с </w:t>
      </w:r>
      <w:r w:rsidRPr="00980D05">
        <w:rPr>
          <w:rFonts w:ascii="Times New Roman" w:hAnsi="Times New Roman" w:cs="Times New Roman"/>
          <w:sz w:val="28"/>
          <w:szCs w:val="28"/>
        </w:rPr>
        <w:t>Ассоциацией органов самоуправ</w:t>
      </w:r>
      <w:r>
        <w:rPr>
          <w:rFonts w:ascii="Times New Roman" w:hAnsi="Times New Roman" w:cs="Times New Roman"/>
          <w:sz w:val="28"/>
          <w:szCs w:val="28"/>
        </w:rPr>
        <w:t xml:space="preserve">ления многоквартирных домов г.Нижнего </w:t>
      </w:r>
      <w:r w:rsidRPr="00980D05">
        <w:rPr>
          <w:rFonts w:ascii="Times New Roman" w:hAnsi="Times New Roman" w:cs="Times New Roman"/>
          <w:sz w:val="28"/>
          <w:szCs w:val="28"/>
        </w:rPr>
        <w:t>Новгород</w:t>
      </w:r>
      <w:r>
        <w:rPr>
          <w:rFonts w:ascii="Times New Roman" w:hAnsi="Times New Roman" w:cs="Times New Roman"/>
          <w:sz w:val="28"/>
          <w:szCs w:val="28"/>
        </w:rPr>
        <w:t>а</w:t>
      </w:r>
      <w:r w:rsidR="00291941">
        <w:rPr>
          <w:rFonts w:ascii="Times New Roman" w:hAnsi="Times New Roman" w:cs="Times New Roman"/>
          <w:sz w:val="28"/>
          <w:szCs w:val="28"/>
        </w:rPr>
        <w:t xml:space="preserve"> (09.09.2014)</w:t>
      </w:r>
      <w:r>
        <w:rPr>
          <w:rFonts w:ascii="Times New Roman" w:hAnsi="Times New Roman" w:cs="Times New Roman"/>
          <w:sz w:val="28"/>
          <w:szCs w:val="28"/>
        </w:rPr>
        <w:t>;</w:t>
      </w:r>
    </w:p>
    <w:p w:rsidR="00325EE5" w:rsidRDefault="00325EE5"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 xml:space="preserve">- в </w:t>
      </w:r>
      <w:r>
        <w:rPr>
          <w:rFonts w:ascii="Times New Roman" w:hAnsi="Times New Roman" w:cs="Times New Roman"/>
          <w:sz w:val="28"/>
          <w:szCs w:val="28"/>
          <w:lang w:val="en-US"/>
        </w:rPr>
        <w:t>III </w:t>
      </w:r>
      <w:r>
        <w:rPr>
          <w:rFonts w:ascii="Times New Roman" w:hAnsi="Times New Roman" w:cs="Times New Roman"/>
          <w:sz w:val="28"/>
          <w:szCs w:val="28"/>
        </w:rPr>
        <w:t>бизнес-саммите "Инвестиции в будущее – Россия" (</w:t>
      </w:r>
      <w:r w:rsidR="00291941">
        <w:rPr>
          <w:rFonts w:ascii="Times New Roman" w:hAnsi="Times New Roman" w:cs="Times New Roman"/>
          <w:sz w:val="28"/>
          <w:szCs w:val="28"/>
        </w:rPr>
        <w:t xml:space="preserve">10.09.2014 </w:t>
      </w:r>
      <w:r>
        <w:rPr>
          <w:rFonts w:ascii="Times New Roman" w:hAnsi="Times New Roman" w:cs="Times New Roman"/>
          <w:sz w:val="28"/>
          <w:szCs w:val="28"/>
        </w:rPr>
        <w:t>г. Нижний Новгород);</w:t>
      </w:r>
    </w:p>
    <w:p w:rsidR="00325EE5" w:rsidRPr="00980D05" w:rsidRDefault="00291941"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w:t>
      </w:r>
      <w:r w:rsidR="00325EE5">
        <w:rPr>
          <w:rFonts w:ascii="Times New Roman" w:hAnsi="Times New Roman" w:cs="Times New Roman"/>
          <w:sz w:val="28"/>
          <w:szCs w:val="28"/>
        </w:rPr>
        <w:t xml:space="preserve"> в </w:t>
      </w:r>
      <w:r w:rsidR="00325EE5" w:rsidRPr="00980D05">
        <w:rPr>
          <w:rFonts w:ascii="Times New Roman" w:hAnsi="Times New Roman" w:cs="Times New Roman"/>
          <w:sz w:val="28"/>
          <w:szCs w:val="28"/>
        </w:rPr>
        <w:t>семинар</w:t>
      </w:r>
      <w:r w:rsidR="00325EE5">
        <w:rPr>
          <w:rFonts w:ascii="Times New Roman" w:hAnsi="Times New Roman" w:cs="Times New Roman"/>
          <w:sz w:val="28"/>
          <w:szCs w:val="28"/>
        </w:rPr>
        <w:t>е</w:t>
      </w:r>
      <w:r w:rsidR="00325EE5" w:rsidRPr="00980D05">
        <w:rPr>
          <w:rFonts w:ascii="Times New Roman" w:hAnsi="Times New Roman" w:cs="Times New Roman"/>
          <w:sz w:val="28"/>
          <w:szCs w:val="28"/>
        </w:rPr>
        <w:t xml:space="preserve"> </w:t>
      </w:r>
      <w:r w:rsidR="00325EE5">
        <w:rPr>
          <w:rFonts w:ascii="Times New Roman" w:hAnsi="Times New Roman" w:cs="Times New Roman"/>
          <w:sz w:val="28"/>
          <w:szCs w:val="28"/>
        </w:rPr>
        <w:t>с членами Молодежной палаты при </w:t>
      </w:r>
      <w:r w:rsidR="00325EE5" w:rsidRPr="00980D05">
        <w:rPr>
          <w:rFonts w:ascii="Times New Roman" w:hAnsi="Times New Roman" w:cs="Times New Roman"/>
          <w:sz w:val="28"/>
          <w:szCs w:val="28"/>
        </w:rPr>
        <w:t>городской Думе г.Н.Новго</w:t>
      </w:r>
      <w:r w:rsidR="00325EE5">
        <w:rPr>
          <w:rFonts w:ascii="Times New Roman" w:hAnsi="Times New Roman" w:cs="Times New Roman"/>
          <w:sz w:val="28"/>
          <w:szCs w:val="28"/>
        </w:rPr>
        <w:t>род и молодежных организаций по </w:t>
      </w:r>
      <w:r w:rsidR="00325EE5" w:rsidRPr="00980D05">
        <w:rPr>
          <w:rFonts w:ascii="Times New Roman" w:hAnsi="Times New Roman" w:cs="Times New Roman"/>
          <w:sz w:val="28"/>
          <w:szCs w:val="28"/>
        </w:rPr>
        <w:t>вопросам общественного контроля в сфере капитальног</w:t>
      </w:r>
      <w:r w:rsidR="00325EE5">
        <w:rPr>
          <w:rFonts w:ascii="Times New Roman" w:hAnsi="Times New Roman" w:cs="Times New Roman"/>
          <w:sz w:val="28"/>
          <w:szCs w:val="28"/>
        </w:rPr>
        <w:t>о ремонта многоквартирного дома</w:t>
      </w:r>
      <w:r>
        <w:rPr>
          <w:rFonts w:ascii="Times New Roman" w:hAnsi="Times New Roman" w:cs="Times New Roman"/>
          <w:sz w:val="28"/>
          <w:szCs w:val="28"/>
        </w:rPr>
        <w:t xml:space="preserve"> (11.09.2014)</w:t>
      </w:r>
      <w:r w:rsidR="00325EE5">
        <w:rPr>
          <w:rFonts w:ascii="Times New Roman" w:hAnsi="Times New Roman" w:cs="Times New Roman"/>
          <w:sz w:val="28"/>
          <w:szCs w:val="28"/>
        </w:rPr>
        <w:t>;</w:t>
      </w:r>
      <w:r w:rsidR="00325EE5" w:rsidRPr="00980D05">
        <w:rPr>
          <w:rFonts w:ascii="Times New Roman" w:hAnsi="Times New Roman" w:cs="Times New Roman"/>
          <w:sz w:val="28"/>
          <w:szCs w:val="28"/>
        </w:rPr>
        <w:t xml:space="preserve"> </w:t>
      </w:r>
    </w:p>
    <w:p w:rsidR="00325EE5" w:rsidRPr="00980D05" w:rsidRDefault="00291941"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w:t>
      </w:r>
      <w:r w:rsidR="00325EE5">
        <w:rPr>
          <w:rFonts w:ascii="Times New Roman" w:hAnsi="Times New Roman" w:cs="Times New Roman"/>
          <w:sz w:val="28"/>
          <w:szCs w:val="28"/>
        </w:rPr>
        <w:t xml:space="preserve"> в видеоконференции НП "ЖКХ Контроль" на тему "</w:t>
      </w:r>
      <w:r w:rsidR="00325EE5" w:rsidRPr="00980D05">
        <w:rPr>
          <w:rFonts w:ascii="Times New Roman" w:hAnsi="Times New Roman" w:cs="Times New Roman"/>
          <w:sz w:val="28"/>
          <w:szCs w:val="28"/>
        </w:rPr>
        <w:t>Региональные системы капитального ремонта многокварти</w:t>
      </w:r>
      <w:r w:rsidR="00325EE5">
        <w:rPr>
          <w:rFonts w:ascii="Times New Roman" w:hAnsi="Times New Roman" w:cs="Times New Roman"/>
          <w:sz w:val="28"/>
          <w:szCs w:val="28"/>
        </w:rPr>
        <w:t xml:space="preserve">рных домов: лидеры и аутсайдеры". В </w:t>
      </w:r>
      <w:r w:rsidR="00325EE5" w:rsidRPr="00980D05">
        <w:rPr>
          <w:rFonts w:ascii="Times New Roman" w:hAnsi="Times New Roman" w:cs="Times New Roman"/>
          <w:sz w:val="28"/>
          <w:szCs w:val="28"/>
        </w:rPr>
        <w:t xml:space="preserve">ходе мероприятия </w:t>
      </w:r>
      <w:r w:rsidR="00962C6C">
        <w:rPr>
          <w:rFonts w:ascii="Times New Roman" w:hAnsi="Times New Roman" w:cs="Times New Roman"/>
          <w:sz w:val="28"/>
          <w:szCs w:val="28"/>
        </w:rPr>
        <w:t>обсуждались</w:t>
      </w:r>
      <w:r w:rsidR="00325EE5" w:rsidRPr="00980D05">
        <w:rPr>
          <w:rFonts w:ascii="Times New Roman" w:hAnsi="Times New Roman" w:cs="Times New Roman"/>
          <w:sz w:val="28"/>
          <w:szCs w:val="28"/>
        </w:rPr>
        <w:t xml:space="preserve"> воп</w:t>
      </w:r>
      <w:r w:rsidR="00325EE5">
        <w:rPr>
          <w:rFonts w:ascii="Times New Roman" w:hAnsi="Times New Roman" w:cs="Times New Roman"/>
          <w:sz w:val="28"/>
          <w:szCs w:val="28"/>
        </w:rPr>
        <w:t xml:space="preserve">росы, связанные с </w:t>
      </w:r>
      <w:r w:rsidR="00325EE5" w:rsidRPr="00980D05">
        <w:rPr>
          <w:rFonts w:ascii="Times New Roman" w:hAnsi="Times New Roman" w:cs="Times New Roman"/>
          <w:sz w:val="28"/>
          <w:szCs w:val="28"/>
        </w:rPr>
        <w:t>формированием и работой региональных систем капитального ремонта мног</w:t>
      </w:r>
      <w:r w:rsidR="00962C6C">
        <w:rPr>
          <w:rFonts w:ascii="Times New Roman" w:hAnsi="Times New Roman" w:cs="Times New Roman"/>
          <w:sz w:val="28"/>
          <w:szCs w:val="28"/>
        </w:rPr>
        <w:t>оквартирных домов, деятельность</w:t>
      </w:r>
      <w:r w:rsidR="00325EE5" w:rsidRPr="00980D05">
        <w:rPr>
          <w:rFonts w:ascii="Times New Roman" w:hAnsi="Times New Roman" w:cs="Times New Roman"/>
          <w:sz w:val="28"/>
          <w:szCs w:val="28"/>
        </w:rPr>
        <w:t xml:space="preserve"> регионал</w:t>
      </w:r>
      <w:r w:rsidR="00962C6C">
        <w:rPr>
          <w:rFonts w:ascii="Times New Roman" w:hAnsi="Times New Roman" w:cs="Times New Roman"/>
          <w:sz w:val="28"/>
          <w:szCs w:val="28"/>
        </w:rPr>
        <w:t>ьных операторов, информирование</w:t>
      </w:r>
      <w:r w:rsidR="00325EE5" w:rsidRPr="00980D05">
        <w:rPr>
          <w:rFonts w:ascii="Times New Roman" w:hAnsi="Times New Roman" w:cs="Times New Roman"/>
          <w:sz w:val="28"/>
          <w:szCs w:val="28"/>
        </w:rPr>
        <w:t xml:space="preserve"> собственников жилья о новых правилах организации и </w:t>
      </w:r>
      <w:r w:rsidR="00325EE5" w:rsidRPr="00980D05">
        <w:rPr>
          <w:rFonts w:ascii="Times New Roman" w:hAnsi="Times New Roman" w:cs="Times New Roman"/>
          <w:sz w:val="28"/>
          <w:szCs w:val="28"/>
        </w:rPr>
        <w:lastRenderedPageBreak/>
        <w:t>проведения капи</w:t>
      </w:r>
      <w:r w:rsidR="00962C6C">
        <w:rPr>
          <w:rFonts w:ascii="Times New Roman" w:hAnsi="Times New Roman" w:cs="Times New Roman"/>
          <w:sz w:val="28"/>
          <w:szCs w:val="28"/>
        </w:rPr>
        <w:t>тального ремонта, использовани</w:t>
      </w:r>
      <w:r>
        <w:rPr>
          <w:rFonts w:ascii="Times New Roman" w:hAnsi="Times New Roman" w:cs="Times New Roman"/>
          <w:sz w:val="28"/>
          <w:szCs w:val="28"/>
        </w:rPr>
        <w:t>и</w:t>
      </w:r>
      <w:r w:rsidR="00325EE5" w:rsidRPr="00980D05">
        <w:rPr>
          <w:rFonts w:ascii="Times New Roman" w:hAnsi="Times New Roman" w:cs="Times New Roman"/>
          <w:sz w:val="28"/>
          <w:szCs w:val="28"/>
        </w:rPr>
        <w:t xml:space="preserve"> кредитов собственниками жилья для проведения капитального ремонта многоквартирных домов, а также контролем за сохранностью и целевым расходов</w:t>
      </w:r>
      <w:r w:rsidR="00325EE5">
        <w:rPr>
          <w:rFonts w:ascii="Times New Roman" w:hAnsi="Times New Roman" w:cs="Times New Roman"/>
          <w:sz w:val="28"/>
          <w:szCs w:val="28"/>
        </w:rPr>
        <w:t>анием средств фондов капремонта</w:t>
      </w:r>
      <w:r>
        <w:rPr>
          <w:rFonts w:ascii="Times New Roman" w:hAnsi="Times New Roman" w:cs="Times New Roman"/>
          <w:sz w:val="28"/>
          <w:szCs w:val="28"/>
        </w:rPr>
        <w:t xml:space="preserve"> (16.09.2014)</w:t>
      </w:r>
      <w:r w:rsidR="00325EE5">
        <w:rPr>
          <w:rFonts w:ascii="Times New Roman" w:hAnsi="Times New Roman" w:cs="Times New Roman"/>
          <w:sz w:val="28"/>
          <w:szCs w:val="28"/>
        </w:rPr>
        <w:t>;</w:t>
      </w:r>
    </w:p>
    <w:p w:rsidR="00325EE5" w:rsidRPr="004C1D46" w:rsidRDefault="00325EE5"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 xml:space="preserve">- в </w:t>
      </w:r>
      <w:r>
        <w:rPr>
          <w:rFonts w:ascii="Times New Roman" w:hAnsi="Times New Roman" w:cs="Times New Roman"/>
          <w:sz w:val="28"/>
          <w:szCs w:val="28"/>
          <w:lang w:val="en-US"/>
        </w:rPr>
        <w:t>XL </w:t>
      </w:r>
      <w:r>
        <w:rPr>
          <w:rFonts w:ascii="Times New Roman" w:hAnsi="Times New Roman" w:cs="Times New Roman"/>
          <w:sz w:val="28"/>
          <w:szCs w:val="28"/>
        </w:rPr>
        <w:t xml:space="preserve">заседании Ассоциации законодательных (представительных) органов государственной власти субъектов </w:t>
      </w:r>
      <w:r w:rsidR="00962C6C">
        <w:rPr>
          <w:rFonts w:ascii="Times New Roman" w:hAnsi="Times New Roman" w:cs="Times New Roman"/>
          <w:sz w:val="28"/>
          <w:szCs w:val="28"/>
        </w:rPr>
        <w:t>Российской</w:t>
      </w:r>
      <w:r>
        <w:rPr>
          <w:rFonts w:ascii="Times New Roman" w:hAnsi="Times New Roman" w:cs="Times New Roman"/>
          <w:sz w:val="28"/>
          <w:szCs w:val="28"/>
        </w:rPr>
        <w:t xml:space="preserve"> Федерации Приволжского федерального округа</w:t>
      </w:r>
      <w:r w:rsidR="0095370C">
        <w:rPr>
          <w:rFonts w:ascii="Times New Roman" w:hAnsi="Times New Roman" w:cs="Times New Roman"/>
          <w:sz w:val="28"/>
          <w:szCs w:val="28"/>
        </w:rPr>
        <w:t xml:space="preserve"> (18.09.2014)</w:t>
      </w:r>
      <w:r>
        <w:rPr>
          <w:rFonts w:ascii="Times New Roman" w:hAnsi="Times New Roman" w:cs="Times New Roman"/>
          <w:sz w:val="28"/>
          <w:szCs w:val="28"/>
        </w:rPr>
        <w:t>;</w:t>
      </w:r>
    </w:p>
    <w:p w:rsidR="00325EE5" w:rsidRPr="00980D05" w:rsidRDefault="00325EE5" w:rsidP="00C31039">
      <w:pPr>
        <w:pStyle w:val="ConsPlusNormal"/>
        <w:ind w:firstLine="737"/>
        <w:jc w:val="both"/>
        <w:rPr>
          <w:rFonts w:ascii="Times New Roman" w:hAnsi="Times New Roman" w:cs="Times New Roman"/>
          <w:sz w:val="28"/>
          <w:szCs w:val="28"/>
        </w:rPr>
      </w:pPr>
      <w:r>
        <w:rPr>
          <w:rFonts w:ascii="Times New Roman" w:hAnsi="Times New Roman" w:cs="Times New Roman"/>
          <w:sz w:val="28"/>
          <w:szCs w:val="28"/>
        </w:rPr>
        <w:t xml:space="preserve">- в III Всероссийском совещании по </w:t>
      </w:r>
      <w:r w:rsidRPr="00980D05">
        <w:rPr>
          <w:rFonts w:ascii="Times New Roman" w:hAnsi="Times New Roman" w:cs="Times New Roman"/>
          <w:sz w:val="28"/>
          <w:szCs w:val="28"/>
        </w:rPr>
        <w:t>развитию сети обще</w:t>
      </w:r>
      <w:r>
        <w:rPr>
          <w:rFonts w:ascii="Times New Roman" w:hAnsi="Times New Roman" w:cs="Times New Roman"/>
          <w:sz w:val="28"/>
          <w:szCs w:val="28"/>
        </w:rPr>
        <w:t>ственного контроля в сфере ЖКХ "</w:t>
      </w:r>
      <w:r w:rsidRPr="00980D05">
        <w:rPr>
          <w:rFonts w:ascii="Times New Roman" w:hAnsi="Times New Roman" w:cs="Times New Roman"/>
          <w:sz w:val="28"/>
          <w:szCs w:val="28"/>
        </w:rPr>
        <w:t xml:space="preserve">Общественный </w:t>
      </w:r>
      <w:r>
        <w:rPr>
          <w:rFonts w:ascii="Times New Roman" w:hAnsi="Times New Roman" w:cs="Times New Roman"/>
          <w:sz w:val="28"/>
          <w:szCs w:val="28"/>
        </w:rPr>
        <w:t xml:space="preserve">контроль и жилищное просвещение" и </w:t>
      </w:r>
      <w:r w:rsidRPr="00980D05">
        <w:rPr>
          <w:rFonts w:ascii="Times New Roman" w:hAnsi="Times New Roman" w:cs="Times New Roman"/>
          <w:sz w:val="28"/>
          <w:szCs w:val="28"/>
        </w:rPr>
        <w:t xml:space="preserve">во Всероссийском селекторном совещании, </w:t>
      </w:r>
      <w:r>
        <w:rPr>
          <w:rFonts w:ascii="Times New Roman" w:hAnsi="Times New Roman" w:cs="Times New Roman"/>
          <w:sz w:val="28"/>
          <w:szCs w:val="28"/>
        </w:rPr>
        <w:t>посвященном реализации проекта</w:t>
      </w:r>
      <w:r w:rsidR="0095370C">
        <w:rPr>
          <w:rFonts w:ascii="Times New Roman" w:hAnsi="Times New Roman" w:cs="Times New Roman"/>
          <w:sz w:val="28"/>
          <w:szCs w:val="28"/>
        </w:rPr>
        <w:t xml:space="preserve"> "Школа грамотного потребителя" (24.09.2014);</w:t>
      </w:r>
    </w:p>
    <w:p w:rsidR="00325EE5" w:rsidRPr="00B66D9C" w:rsidRDefault="00325EE5" w:rsidP="00C31039">
      <w:pPr>
        <w:ind w:firstLine="737"/>
        <w:jc w:val="both"/>
        <w:rPr>
          <w:sz w:val="28"/>
          <w:szCs w:val="26"/>
        </w:rPr>
      </w:pPr>
      <w:r>
        <w:rPr>
          <w:sz w:val="28"/>
          <w:szCs w:val="26"/>
        </w:rPr>
        <w:t>- во Всероссийском совещании "</w:t>
      </w:r>
      <w:r w:rsidRPr="00B66D9C">
        <w:rPr>
          <w:sz w:val="28"/>
          <w:szCs w:val="26"/>
        </w:rPr>
        <w:t>Эффективное управление жилищно-коммунальным хозяйством в целях создания благоприя</w:t>
      </w:r>
      <w:r>
        <w:rPr>
          <w:sz w:val="28"/>
          <w:szCs w:val="26"/>
        </w:rPr>
        <w:t>тных условий проживания граждан" в г. Суздаль - г. </w:t>
      </w:r>
      <w:r w:rsidRPr="00B66D9C">
        <w:rPr>
          <w:sz w:val="28"/>
          <w:szCs w:val="26"/>
        </w:rPr>
        <w:t>Владимир</w:t>
      </w:r>
      <w:r w:rsidR="0095370C">
        <w:rPr>
          <w:sz w:val="28"/>
          <w:szCs w:val="26"/>
        </w:rPr>
        <w:t xml:space="preserve"> (01-03.10.2014) </w:t>
      </w:r>
      <w:r>
        <w:rPr>
          <w:sz w:val="28"/>
          <w:szCs w:val="26"/>
        </w:rPr>
        <w:t>;</w:t>
      </w:r>
    </w:p>
    <w:p w:rsidR="00325EE5" w:rsidRPr="00B66D9C" w:rsidRDefault="00325EE5" w:rsidP="00C31039">
      <w:pPr>
        <w:ind w:firstLine="737"/>
        <w:jc w:val="both"/>
        <w:rPr>
          <w:sz w:val="28"/>
          <w:szCs w:val="26"/>
        </w:rPr>
      </w:pPr>
      <w:r>
        <w:rPr>
          <w:sz w:val="28"/>
          <w:szCs w:val="26"/>
        </w:rPr>
        <w:t>- </w:t>
      </w:r>
      <w:r w:rsidRPr="00B66D9C">
        <w:rPr>
          <w:sz w:val="28"/>
          <w:szCs w:val="26"/>
        </w:rPr>
        <w:t>в совещании по реализации проекта</w:t>
      </w:r>
      <w:r w:rsidR="0095370C">
        <w:rPr>
          <w:sz w:val="28"/>
          <w:szCs w:val="26"/>
        </w:rPr>
        <w:t xml:space="preserve"> "Школа грамотного потребителя"(07.10.2014); </w:t>
      </w:r>
    </w:p>
    <w:p w:rsidR="00325EE5" w:rsidRPr="00B66D9C" w:rsidRDefault="00325EE5" w:rsidP="00C31039">
      <w:pPr>
        <w:ind w:firstLine="737"/>
        <w:jc w:val="both"/>
        <w:rPr>
          <w:sz w:val="28"/>
          <w:szCs w:val="26"/>
        </w:rPr>
      </w:pPr>
      <w:r>
        <w:rPr>
          <w:sz w:val="28"/>
          <w:szCs w:val="26"/>
        </w:rPr>
        <w:t xml:space="preserve">- </w:t>
      </w:r>
      <w:r w:rsidRPr="00B66D9C">
        <w:rPr>
          <w:sz w:val="28"/>
          <w:szCs w:val="26"/>
        </w:rPr>
        <w:t>в заседании круглого стола</w:t>
      </w:r>
      <w:r w:rsidR="00876690" w:rsidRPr="00876690">
        <w:rPr>
          <w:sz w:val="28"/>
          <w:szCs w:val="26"/>
        </w:rPr>
        <w:t xml:space="preserve"> на тему: </w:t>
      </w:r>
      <w:r w:rsidRPr="00B66D9C">
        <w:rPr>
          <w:sz w:val="28"/>
          <w:szCs w:val="26"/>
        </w:rPr>
        <w:t xml:space="preserve"> "ЖКХ: реша</w:t>
      </w:r>
      <w:r w:rsidR="0095370C">
        <w:rPr>
          <w:sz w:val="28"/>
          <w:szCs w:val="26"/>
        </w:rPr>
        <w:t>ем проблему или ищем крайнего?" (</w:t>
      </w:r>
      <w:r w:rsidR="0095370C" w:rsidRPr="00B66D9C">
        <w:rPr>
          <w:sz w:val="28"/>
          <w:szCs w:val="26"/>
        </w:rPr>
        <w:t>22.10.2014</w:t>
      </w:r>
      <w:r w:rsidR="0095370C">
        <w:rPr>
          <w:sz w:val="28"/>
          <w:szCs w:val="26"/>
        </w:rPr>
        <w:t>);</w:t>
      </w:r>
    </w:p>
    <w:p w:rsidR="00325EE5" w:rsidRPr="00B66D9C" w:rsidRDefault="00325EE5" w:rsidP="00C31039">
      <w:pPr>
        <w:ind w:firstLine="737"/>
        <w:jc w:val="both"/>
        <w:rPr>
          <w:sz w:val="28"/>
          <w:szCs w:val="26"/>
        </w:rPr>
      </w:pPr>
      <w:r>
        <w:rPr>
          <w:sz w:val="28"/>
          <w:szCs w:val="26"/>
        </w:rPr>
        <w:t xml:space="preserve">- </w:t>
      </w:r>
      <w:r w:rsidRPr="00B66D9C">
        <w:rPr>
          <w:sz w:val="28"/>
          <w:szCs w:val="26"/>
        </w:rPr>
        <w:t xml:space="preserve">в заседании "круглого стола" </w:t>
      </w:r>
      <w:r w:rsidR="00B57741">
        <w:rPr>
          <w:sz w:val="28"/>
          <w:szCs w:val="26"/>
        </w:rPr>
        <w:t xml:space="preserve">на тему: </w:t>
      </w:r>
      <w:r w:rsidRPr="00B66D9C">
        <w:rPr>
          <w:sz w:val="28"/>
          <w:szCs w:val="26"/>
        </w:rPr>
        <w:t xml:space="preserve">"Капитальный ремонт </w:t>
      </w:r>
      <w:r>
        <w:rPr>
          <w:sz w:val="28"/>
          <w:szCs w:val="26"/>
        </w:rPr>
        <w:t xml:space="preserve">   </w:t>
      </w:r>
      <w:r w:rsidRPr="00B66D9C">
        <w:rPr>
          <w:sz w:val="28"/>
          <w:szCs w:val="26"/>
        </w:rPr>
        <w:t>по-новому" Нижегородского регионального отделения Общероссийского общественного движения "НАРОДНЫЙ Ф</w:t>
      </w:r>
      <w:r>
        <w:rPr>
          <w:sz w:val="28"/>
          <w:szCs w:val="26"/>
        </w:rPr>
        <w:t>РОНТ ЗА РОССИЮ"</w:t>
      </w:r>
      <w:r w:rsidR="00A90C53">
        <w:rPr>
          <w:sz w:val="28"/>
          <w:szCs w:val="26"/>
        </w:rPr>
        <w:t xml:space="preserve"> </w:t>
      </w:r>
      <w:r w:rsidRPr="00B66D9C">
        <w:rPr>
          <w:sz w:val="28"/>
          <w:szCs w:val="26"/>
        </w:rPr>
        <w:t xml:space="preserve"> </w:t>
      </w:r>
      <w:r w:rsidR="00A90C53">
        <w:rPr>
          <w:sz w:val="28"/>
          <w:szCs w:val="26"/>
        </w:rPr>
        <w:t>(</w:t>
      </w:r>
      <w:r w:rsidR="00A90C53" w:rsidRPr="00B66D9C">
        <w:rPr>
          <w:sz w:val="28"/>
          <w:szCs w:val="26"/>
        </w:rPr>
        <w:t>22.10.2014</w:t>
      </w:r>
      <w:r w:rsidR="00A90C53">
        <w:rPr>
          <w:sz w:val="28"/>
          <w:szCs w:val="26"/>
        </w:rPr>
        <w:t>);</w:t>
      </w:r>
    </w:p>
    <w:p w:rsidR="00325EE5" w:rsidRPr="00B66D9C" w:rsidRDefault="00325EE5" w:rsidP="00C31039">
      <w:pPr>
        <w:ind w:firstLine="737"/>
        <w:jc w:val="both"/>
        <w:rPr>
          <w:sz w:val="28"/>
          <w:szCs w:val="26"/>
        </w:rPr>
      </w:pPr>
      <w:r>
        <w:rPr>
          <w:sz w:val="28"/>
          <w:szCs w:val="26"/>
        </w:rPr>
        <w:t>-</w:t>
      </w:r>
      <w:r w:rsidRPr="00B66D9C">
        <w:rPr>
          <w:sz w:val="28"/>
          <w:szCs w:val="26"/>
        </w:rPr>
        <w:t xml:space="preserve"> в совещании "</w:t>
      </w:r>
      <w:r>
        <w:rPr>
          <w:sz w:val="28"/>
          <w:szCs w:val="26"/>
        </w:rPr>
        <w:t>О ходе реализации подпрограммы "</w:t>
      </w:r>
      <w:r w:rsidRPr="00B66D9C">
        <w:rPr>
          <w:sz w:val="28"/>
          <w:szCs w:val="26"/>
        </w:rPr>
        <w:t xml:space="preserve">Обеспечение жильем работников учреждений сферы здравоохранения, образования, социальной защиты, культуры и спорта, научных организаций </w:t>
      </w:r>
      <w:r>
        <w:rPr>
          <w:sz w:val="28"/>
          <w:szCs w:val="26"/>
        </w:rPr>
        <w:t>в Нижегородской области на 2014–</w:t>
      </w:r>
      <w:r w:rsidRPr="00B66D9C">
        <w:rPr>
          <w:sz w:val="28"/>
          <w:szCs w:val="26"/>
        </w:rPr>
        <w:t>2024</w:t>
      </w:r>
      <w:r>
        <w:rPr>
          <w:sz w:val="28"/>
          <w:szCs w:val="26"/>
        </w:rPr>
        <w:t> годы с </w:t>
      </w:r>
      <w:r w:rsidRPr="00B66D9C">
        <w:rPr>
          <w:sz w:val="28"/>
          <w:szCs w:val="26"/>
        </w:rPr>
        <w:t>использ</w:t>
      </w:r>
      <w:r>
        <w:rPr>
          <w:sz w:val="28"/>
          <w:szCs w:val="26"/>
        </w:rPr>
        <w:t>ованием ипотечного кредитования"</w:t>
      </w:r>
      <w:r w:rsidRPr="00B66D9C">
        <w:rPr>
          <w:sz w:val="28"/>
          <w:szCs w:val="26"/>
        </w:rPr>
        <w:t xml:space="preserve"> на территории города Нижнего Новгорода в 2</w:t>
      </w:r>
      <w:r w:rsidR="00A90C53">
        <w:rPr>
          <w:sz w:val="28"/>
          <w:szCs w:val="26"/>
        </w:rPr>
        <w:t>014 году и задачах на 2015 год" (27.10.2014);</w:t>
      </w:r>
    </w:p>
    <w:p w:rsidR="00325EE5" w:rsidRPr="00B66D9C" w:rsidRDefault="00216CB4" w:rsidP="00C31039">
      <w:pPr>
        <w:ind w:firstLine="737"/>
        <w:jc w:val="both"/>
        <w:rPr>
          <w:sz w:val="28"/>
          <w:szCs w:val="26"/>
        </w:rPr>
      </w:pPr>
      <w:r>
        <w:rPr>
          <w:sz w:val="28"/>
          <w:szCs w:val="26"/>
        </w:rPr>
        <w:t>- </w:t>
      </w:r>
      <w:r w:rsidR="00325EE5" w:rsidRPr="00B66D9C">
        <w:rPr>
          <w:sz w:val="28"/>
          <w:szCs w:val="26"/>
        </w:rPr>
        <w:t xml:space="preserve">в совещании "Организация </w:t>
      </w:r>
      <w:r w:rsidR="005E68CF">
        <w:rPr>
          <w:sz w:val="28"/>
          <w:szCs w:val="26"/>
        </w:rPr>
        <w:t>проектов жилищного просвещения" (</w:t>
      </w:r>
      <w:r>
        <w:rPr>
          <w:sz w:val="28"/>
          <w:szCs w:val="26"/>
        </w:rPr>
        <w:t>12.11.2014</w:t>
      </w:r>
      <w:r w:rsidR="005E68CF">
        <w:rPr>
          <w:sz w:val="28"/>
          <w:szCs w:val="26"/>
        </w:rPr>
        <w:t>);</w:t>
      </w:r>
    </w:p>
    <w:p w:rsidR="00325EE5" w:rsidRPr="00B66D9C" w:rsidRDefault="005E68CF" w:rsidP="00C31039">
      <w:pPr>
        <w:ind w:firstLine="737"/>
        <w:jc w:val="both"/>
        <w:rPr>
          <w:sz w:val="28"/>
          <w:szCs w:val="26"/>
        </w:rPr>
      </w:pPr>
      <w:r>
        <w:rPr>
          <w:sz w:val="28"/>
          <w:szCs w:val="26"/>
        </w:rPr>
        <w:t xml:space="preserve">- </w:t>
      </w:r>
      <w:r w:rsidR="00325EE5">
        <w:rPr>
          <w:sz w:val="28"/>
          <w:szCs w:val="26"/>
        </w:rPr>
        <w:t xml:space="preserve"> в совещании</w:t>
      </w:r>
      <w:r w:rsidR="00325EE5" w:rsidRPr="00B66D9C">
        <w:rPr>
          <w:sz w:val="28"/>
          <w:szCs w:val="26"/>
        </w:rPr>
        <w:t xml:space="preserve"> по подготовке к проведению Координационного Совета по ЖКХ при Гу</w:t>
      </w:r>
      <w:r>
        <w:rPr>
          <w:sz w:val="28"/>
          <w:szCs w:val="26"/>
        </w:rPr>
        <w:t>бернаторе Нижегородской области</w:t>
      </w:r>
      <w:r w:rsidR="00325EE5" w:rsidRPr="00B66D9C">
        <w:rPr>
          <w:sz w:val="28"/>
          <w:szCs w:val="26"/>
        </w:rPr>
        <w:t xml:space="preserve"> </w:t>
      </w:r>
      <w:r>
        <w:rPr>
          <w:sz w:val="28"/>
          <w:szCs w:val="26"/>
        </w:rPr>
        <w:t>(13.11.2014);</w:t>
      </w:r>
    </w:p>
    <w:p w:rsidR="00325EE5" w:rsidRPr="00B66D9C" w:rsidRDefault="00325EE5" w:rsidP="00C31039">
      <w:pPr>
        <w:ind w:firstLine="737"/>
        <w:jc w:val="both"/>
        <w:rPr>
          <w:sz w:val="28"/>
          <w:szCs w:val="26"/>
        </w:rPr>
      </w:pPr>
      <w:r>
        <w:rPr>
          <w:sz w:val="28"/>
          <w:szCs w:val="26"/>
        </w:rPr>
        <w:t>-</w:t>
      </w:r>
      <w:r w:rsidRPr="00B66D9C">
        <w:rPr>
          <w:sz w:val="28"/>
          <w:szCs w:val="26"/>
        </w:rPr>
        <w:t xml:space="preserve"> в совещании рабочей группы по доработке проекта закона Нижегородской области №</w:t>
      </w:r>
      <w:r>
        <w:rPr>
          <w:sz w:val="28"/>
          <w:szCs w:val="26"/>
        </w:rPr>
        <w:t> </w:t>
      </w:r>
      <w:r w:rsidRPr="00B66D9C">
        <w:rPr>
          <w:sz w:val="28"/>
          <w:szCs w:val="26"/>
        </w:rPr>
        <w:t xml:space="preserve">1394-5 "О внесении изменений в Закон Нижегородской области "О мерах </w:t>
      </w:r>
      <w:r w:rsidR="005E68CF">
        <w:rPr>
          <w:sz w:val="28"/>
          <w:szCs w:val="26"/>
        </w:rPr>
        <w:t>социальной поддержки ветеранов" (14.11.2014г.);</w:t>
      </w:r>
    </w:p>
    <w:p w:rsidR="00325EE5" w:rsidRPr="004D3F43" w:rsidRDefault="00325EE5" w:rsidP="00C31039">
      <w:pPr>
        <w:ind w:firstLine="737"/>
        <w:jc w:val="both"/>
        <w:rPr>
          <w:color w:val="000000"/>
          <w:sz w:val="28"/>
          <w:szCs w:val="28"/>
        </w:rPr>
      </w:pPr>
      <w:r>
        <w:rPr>
          <w:sz w:val="28"/>
          <w:szCs w:val="28"/>
        </w:rPr>
        <w:t>- в "круглом столе" на тему</w:t>
      </w:r>
      <w:r w:rsidR="00410BF0">
        <w:rPr>
          <w:sz w:val="28"/>
          <w:szCs w:val="28"/>
        </w:rPr>
        <w:t>:</w:t>
      </w:r>
      <w:r>
        <w:rPr>
          <w:sz w:val="28"/>
          <w:szCs w:val="28"/>
        </w:rPr>
        <w:t xml:space="preserve"> </w:t>
      </w:r>
      <w:r w:rsidRPr="00ED3898">
        <w:rPr>
          <w:color w:val="000000"/>
          <w:sz w:val="28"/>
          <w:szCs w:val="28"/>
        </w:rPr>
        <w:t>"О влиянии государственных органов власти, органов исполнительной власти Нижегородской области и институтов гражданского общества на развитие межнациональных отношений"</w:t>
      </w:r>
      <w:r w:rsidR="005E68CF">
        <w:rPr>
          <w:sz w:val="28"/>
          <w:szCs w:val="28"/>
        </w:rPr>
        <w:t xml:space="preserve"> (14.11.2014);</w:t>
      </w:r>
    </w:p>
    <w:p w:rsidR="00325EE5" w:rsidRPr="00B66D9C" w:rsidRDefault="005E68CF" w:rsidP="00C31039">
      <w:pPr>
        <w:ind w:firstLine="737"/>
        <w:jc w:val="both"/>
        <w:rPr>
          <w:sz w:val="28"/>
          <w:szCs w:val="26"/>
        </w:rPr>
      </w:pPr>
      <w:r>
        <w:rPr>
          <w:sz w:val="28"/>
          <w:szCs w:val="26"/>
        </w:rPr>
        <w:t>-</w:t>
      </w:r>
      <w:r w:rsidR="00325EE5" w:rsidRPr="00B66D9C">
        <w:rPr>
          <w:sz w:val="28"/>
          <w:szCs w:val="26"/>
        </w:rPr>
        <w:t xml:space="preserve"> в</w:t>
      </w:r>
      <w:r w:rsidR="00325EE5">
        <w:rPr>
          <w:sz w:val="28"/>
          <w:szCs w:val="26"/>
        </w:rPr>
        <w:t xml:space="preserve"> </w:t>
      </w:r>
      <w:r w:rsidR="00325EE5" w:rsidRPr="00B66D9C">
        <w:rPr>
          <w:sz w:val="28"/>
          <w:szCs w:val="26"/>
        </w:rPr>
        <w:t>заседании расширенной региональной рабочей группы проекта "Школа грамотного потре</w:t>
      </w:r>
      <w:r w:rsidR="00325EE5">
        <w:rPr>
          <w:sz w:val="28"/>
          <w:szCs w:val="26"/>
        </w:rPr>
        <w:t>бителя" в Нижегородской области</w:t>
      </w:r>
      <w:r w:rsidR="00325EE5" w:rsidRPr="00B66D9C">
        <w:rPr>
          <w:sz w:val="28"/>
          <w:szCs w:val="26"/>
        </w:rPr>
        <w:t xml:space="preserve"> </w:t>
      </w:r>
      <w:r>
        <w:rPr>
          <w:sz w:val="28"/>
          <w:szCs w:val="26"/>
        </w:rPr>
        <w:t>(18.11.2014);</w:t>
      </w:r>
    </w:p>
    <w:p w:rsidR="00325EE5" w:rsidRPr="00B66D9C" w:rsidRDefault="00517AC3" w:rsidP="00C31039">
      <w:pPr>
        <w:ind w:firstLine="737"/>
        <w:jc w:val="both"/>
        <w:rPr>
          <w:sz w:val="28"/>
          <w:szCs w:val="26"/>
        </w:rPr>
      </w:pPr>
      <w:r>
        <w:rPr>
          <w:sz w:val="28"/>
          <w:szCs w:val="26"/>
        </w:rPr>
        <w:t>-</w:t>
      </w:r>
      <w:r w:rsidR="00325EE5" w:rsidRPr="00B66D9C">
        <w:rPr>
          <w:sz w:val="28"/>
          <w:szCs w:val="26"/>
        </w:rPr>
        <w:t xml:space="preserve"> в совещании по реализации проекта "Школа грамотного потребителя" в общеобразовательных уч</w:t>
      </w:r>
      <w:r w:rsidR="00325EE5">
        <w:rPr>
          <w:sz w:val="28"/>
          <w:szCs w:val="26"/>
        </w:rPr>
        <w:t>реждениях Нижегородской области</w:t>
      </w:r>
      <w:r>
        <w:rPr>
          <w:sz w:val="28"/>
          <w:szCs w:val="26"/>
        </w:rPr>
        <w:t xml:space="preserve"> (21.11.2014);</w:t>
      </w:r>
    </w:p>
    <w:p w:rsidR="00325EE5" w:rsidRPr="00B66D9C" w:rsidRDefault="00517AC3" w:rsidP="00C31039">
      <w:pPr>
        <w:ind w:firstLine="737"/>
        <w:jc w:val="both"/>
        <w:rPr>
          <w:sz w:val="28"/>
          <w:szCs w:val="26"/>
        </w:rPr>
      </w:pPr>
      <w:r>
        <w:rPr>
          <w:sz w:val="28"/>
          <w:szCs w:val="26"/>
        </w:rPr>
        <w:lastRenderedPageBreak/>
        <w:t>-</w:t>
      </w:r>
      <w:r w:rsidR="00BA5C88">
        <w:rPr>
          <w:sz w:val="28"/>
          <w:szCs w:val="26"/>
        </w:rPr>
        <w:t> </w:t>
      </w:r>
      <w:r>
        <w:rPr>
          <w:sz w:val="28"/>
          <w:szCs w:val="26"/>
        </w:rPr>
        <w:t xml:space="preserve">в </w:t>
      </w:r>
      <w:r w:rsidR="00325EE5" w:rsidRPr="00B66D9C">
        <w:rPr>
          <w:sz w:val="28"/>
          <w:szCs w:val="26"/>
        </w:rPr>
        <w:t>обсуждени</w:t>
      </w:r>
      <w:r>
        <w:rPr>
          <w:sz w:val="28"/>
          <w:szCs w:val="26"/>
        </w:rPr>
        <w:t>и</w:t>
      </w:r>
      <w:r w:rsidR="00325EE5" w:rsidRPr="00B66D9C">
        <w:rPr>
          <w:sz w:val="28"/>
          <w:szCs w:val="26"/>
        </w:rPr>
        <w:t xml:space="preserve"> с представителями Ассоциации органов самоуправления многоквартирных домов г.</w:t>
      </w:r>
      <w:r w:rsidR="00325EE5">
        <w:rPr>
          <w:sz w:val="28"/>
          <w:szCs w:val="26"/>
        </w:rPr>
        <w:t xml:space="preserve"> Нижнего </w:t>
      </w:r>
      <w:r w:rsidR="00325EE5" w:rsidRPr="00B66D9C">
        <w:rPr>
          <w:sz w:val="28"/>
          <w:szCs w:val="26"/>
        </w:rPr>
        <w:t>Новгород</w:t>
      </w:r>
      <w:r w:rsidR="00325EE5">
        <w:rPr>
          <w:sz w:val="28"/>
          <w:szCs w:val="26"/>
        </w:rPr>
        <w:t>а</w:t>
      </w:r>
      <w:r w:rsidR="00325EE5" w:rsidRPr="00B66D9C">
        <w:rPr>
          <w:sz w:val="28"/>
          <w:szCs w:val="26"/>
        </w:rPr>
        <w:t xml:space="preserve"> проекта закона Нижегородской области "О внесении изменений в Закон Нижегородской области "Об организации проведения капитального ремонта общего имущества в многоква</w:t>
      </w:r>
      <w:r w:rsidR="00325EE5">
        <w:rPr>
          <w:sz w:val="28"/>
          <w:szCs w:val="26"/>
        </w:rPr>
        <w:t>ртирных домах, расположенных на </w:t>
      </w:r>
      <w:r w:rsidR="00325EE5" w:rsidRPr="00B66D9C">
        <w:rPr>
          <w:sz w:val="28"/>
          <w:szCs w:val="26"/>
        </w:rPr>
        <w:t>территории Нижегородской области"</w:t>
      </w:r>
      <w:r>
        <w:rPr>
          <w:sz w:val="28"/>
          <w:szCs w:val="26"/>
        </w:rPr>
        <w:t xml:space="preserve"> (</w:t>
      </w:r>
      <w:r w:rsidRPr="00517AC3">
        <w:rPr>
          <w:sz w:val="28"/>
          <w:szCs w:val="26"/>
        </w:rPr>
        <w:t>25.11.2014</w:t>
      </w:r>
      <w:r>
        <w:rPr>
          <w:sz w:val="28"/>
          <w:szCs w:val="26"/>
        </w:rPr>
        <w:t>);</w:t>
      </w:r>
    </w:p>
    <w:p w:rsidR="00325EE5" w:rsidRPr="005646FA" w:rsidRDefault="00517AC3" w:rsidP="00C31039">
      <w:pPr>
        <w:ind w:firstLine="737"/>
        <w:jc w:val="both"/>
        <w:rPr>
          <w:sz w:val="28"/>
          <w:szCs w:val="28"/>
        </w:rPr>
      </w:pPr>
      <w:r>
        <w:rPr>
          <w:sz w:val="28"/>
          <w:szCs w:val="28"/>
        </w:rPr>
        <w:t xml:space="preserve">- </w:t>
      </w:r>
      <w:r w:rsidR="00325EE5">
        <w:rPr>
          <w:sz w:val="28"/>
          <w:szCs w:val="28"/>
        </w:rPr>
        <w:t>заместитель председателя комитета А.А. </w:t>
      </w:r>
      <w:r w:rsidR="00325EE5" w:rsidRPr="00F95D50">
        <w:rPr>
          <w:sz w:val="28"/>
          <w:szCs w:val="28"/>
        </w:rPr>
        <w:t>Косовских</w:t>
      </w:r>
      <w:r w:rsidR="00325EE5">
        <w:rPr>
          <w:sz w:val="28"/>
          <w:szCs w:val="28"/>
        </w:rPr>
        <w:t xml:space="preserve"> участвовал</w:t>
      </w:r>
      <w:r w:rsidR="00325EE5" w:rsidRPr="005646FA">
        <w:rPr>
          <w:sz w:val="28"/>
          <w:szCs w:val="28"/>
        </w:rPr>
        <w:t xml:space="preserve"> </w:t>
      </w:r>
      <w:r w:rsidR="00325EE5">
        <w:rPr>
          <w:sz w:val="28"/>
          <w:szCs w:val="28"/>
        </w:rPr>
        <w:t>в расширенном</w:t>
      </w:r>
      <w:r w:rsidR="00325EE5" w:rsidRPr="00833AC6">
        <w:rPr>
          <w:sz w:val="28"/>
          <w:szCs w:val="28"/>
        </w:rPr>
        <w:t xml:space="preserve"> заседании секции </w:t>
      </w:r>
      <w:r w:rsidR="0099725D">
        <w:rPr>
          <w:sz w:val="28"/>
          <w:szCs w:val="28"/>
        </w:rPr>
        <w:t>"</w:t>
      </w:r>
      <w:r w:rsidR="00325EE5" w:rsidRPr="00833AC6">
        <w:rPr>
          <w:sz w:val="28"/>
          <w:szCs w:val="28"/>
        </w:rPr>
        <w:t>Совет по ЖКХ</w:t>
      </w:r>
      <w:r w:rsidR="0099725D">
        <w:rPr>
          <w:sz w:val="28"/>
          <w:szCs w:val="28"/>
        </w:rPr>
        <w:t>"</w:t>
      </w:r>
      <w:r w:rsidR="00325EE5" w:rsidRPr="00833AC6">
        <w:rPr>
          <w:sz w:val="28"/>
          <w:szCs w:val="28"/>
        </w:rPr>
        <w:t xml:space="preserve"> Экспертного совета фракции «СПРАВЕДЛИВАЯ РОССИЯ» Государственной Думы Федерального Собрания Р</w:t>
      </w:r>
      <w:r w:rsidR="00557CA3">
        <w:rPr>
          <w:sz w:val="28"/>
          <w:szCs w:val="28"/>
        </w:rPr>
        <w:t xml:space="preserve">оссийской </w:t>
      </w:r>
      <w:r w:rsidR="00325EE5" w:rsidRPr="00833AC6">
        <w:rPr>
          <w:sz w:val="28"/>
          <w:szCs w:val="28"/>
        </w:rPr>
        <w:t>Ф</w:t>
      </w:r>
      <w:r w:rsidR="00557CA3">
        <w:rPr>
          <w:sz w:val="28"/>
          <w:szCs w:val="28"/>
        </w:rPr>
        <w:t>едерации</w:t>
      </w:r>
      <w:r w:rsidR="00325EE5" w:rsidRPr="00833AC6">
        <w:rPr>
          <w:sz w:val="28"/>
          <w:szCs w:val="28"/>
        </w:rPr>
        <w:t>, посвященном обсуждению проблем соблюдения прав граждан при проведении капитального ремонта и переселении из аварийного жилищного фонда</w:t>
      </w:r>
      <w:r>
        <w:rPr>
          <w:sz w:val="28"/>
          <w:szCs w:val="28"/>
        </w:rPr>
        <w:t xml:space="preserve"> (</w:t>
      </w:r>
      <w:r w:rsidRPr="00517AC3">
        <w:rPr>
          <w:sz w:val="28"/>
          <w:szCs w:val="28"/>
        </w:rPr>
        <w:t>02.12.2014</w:t>
      </w:r>
      <w:r>
        <w:rPr>
          <w:sz w:val="28"/>
          <w:szCs w:val="28"/>
        </w:rPr>
        <w:t>)</w:t>
      </w:r>
      <w:r w:rsidR="00325EE5" w:rsidRPr="00833AC6">
        <w:rPr>
          <w:sz w:val="28"/>
          <w:szCs w:val="28"/>
        </w:rPr>
        <w:t xml:space="preserve">. </w:t>
      </w:r>
      <w:r w:rsidR="00325EE5">
        <w:rPr>
          <w:sz w:val="28"/>
          <w:szCs w:val="28"/>
        </w:rPr>
        <w:t>На заседании А.А. </w:t>
      </w:r>
      <w:r w:rsidR="00325EE5" w:rsidRPr="00F95D50">
        <w:rPr>
          <w:sz w:val="28"/>
          <w:szCs w:val="28"/>
        </w:rPr>
        <w:t>Косовских</w:t>
      </w:r>
      <w:r w:rsidR="00325EE5">
        <w:rPr>
          <w:sz w:val="28"/>
          <w:szCs w:val="28"/>
        </w:rPr>
        <w:t xml:space="preserve"> представил предложения по внесению изменений в Жилищный кодекс Р</w:t>
      </w:r>
      <w:r w:rsidR="00F90C54">
        <w:rPr>
          <w:sz w:val="28"/>
          <w:szCs w:val="28"/>
        </w:rPr>
        <w:t xml:space="preserve">оссийской </w:t>
      </w:r>
      <w:r w:rsidR="00325EE5">
        <w:rPr>
          <w:sz w:val="28"/>
          <w:szCs w:val="28"/>
        </w:rPr>
        <w:t>Ф</w:t>
      </w:r>
      <w:r w:rsidR="00F90C54">
        <w:rPr>
          <w:sz w:val="28"/>
          <w:szCs w:val="28"/>
        </w:rPr>
        <w:t>едерации</w:t>
      </w:r>
      <w:r w:rsidR="00325EE5">
        <w:rPr>
          <w:sz w:val="28"/>
          <w:szCs w:val="28"/>
        </w:rPr>
        <w:t>.</w:t>
      </w:r>
    </w:p>
    <w:p w:rsidR="00325EE5" w:rsidRDefault="00325EE5" w:rsidP="00C31039">
      <w:pPr>
        <w:ind w:firstLine="737"/>
        <w:jc w:val="both"/>
        <w:rPr>
          <w:sz w:val="28"/>
          <w:szCs w:val="26"/>
        </w:rPr>
      </w:pPr>
      <w:r>
        <w:rPr>
          <w:sz w:val="28"/>
          <w:szCs w:val="26"/>
        </w:rPr>
        <w:t>Представители комитета участвовали:</w:t>
      </w:r>
    </w:p>
    <w:p w:rsidR="00325EE5" w:rsidRPr="00B66D9C" w:rsidRDefault="00325EE5" w:rsidP="00C31039">
      <w:pPr>
        <w:ind w:firstLine="737"/>
        <w:jc w:val="both"/>
        <w:rPr>
          <w:sz w:val="28"/>
          <w:szCs w:val="26"/>
        </w:rPr>
      </w:pPr>
      <w:r>
        <w:rPr>
          <w:sz w:val="28"/>
          <w:szCs w:val="26"/>
        </w:rPr>
        <w:t xml:space="preserve">- в </w:t>
      </w:r>
      <w:proofErr w:type="spellStart"/>
      <w:r w:rsidR="00962C6C">
        <w:rPr>
          <w:sz w:val="28"/>
          <w:szCs w:val="26"/>
        </w:rPr>
        <w:t>он</w:t>
      </w:r>
      <w:r w:rsidRPr="00B66D9C">
        <w:rPr>
          <w:sz w:val="28"/>
          <w:szCs w:val="26"/>
        </w:rPr>
        <w:t>лайн</w:t>
      </w:r>
      <w:proofErr w:type="spellEnd"/>
      <w:r w:rsidRPr="00B66D9C">
        <w:rPr>
          <w:sz w:val="28"/>
          <w:szCs w:val="26"/>
        </w:rPr>
        <w:t xml:space="preserve"> виде</w:t>
      </w:r>
      <w:r>
        <w:rPr>
          <w:sz w:val="28"/>
          <w:szCs w:val="26"/>
        </w:rPr>
        <w:t>о</w:t>
      </w:r>
      <w:r w:rsidR="000C7422">
        <w:rPr>
          <w:sz w:val="28"/>
          <w:szCs w:val="26"/>
        </w:rPr>
        <w:t>-</w:t>
      </w:r>
      <w:r>
        <w:rPr>
          <w:sz w:val="28"/>
          <w:szCs w:val="26"/>
        </w:rPr>
        <w:t xml:space="preserve">семинаре </w:t>
      </w:r>
      <w:r w:rsidR="000C7422">
        <w:rPr>
          <w:sz w:val="28"/>
          <w:szCs w:val="26"/>
        </w:rPr>
        <w:t>на</w:t>
      </w:r>
      <w:r>
        <w:rPr>
          <w:sz w:val="28"/>
          <w:szCs w:val="26"/>
        </w:rPr>
        <w:t xml:space="preserve"> тем</w:t>
      </w:r>
      <w:r w:rsidR="000C7422">
        <w:rPr>
          <w:sz w:val="28"/>
          <w:szCs w:val="26"/>
        </w:rPr>
        <w:t>у:</w:t>
      </w:r>
      <w:r>
        <w:rPr>
          <w:sz w:val="28"/>
          <w:szCs w:val="26"/>
        </w:rPr>
        <w:t xml:space="preserve"> "</w:t>
      </w:r>
      <w:r w:rsidRPr="00B66D9C">
        <w:rPr>
          <w:sz w:val="28"/>
          <w:szCs w:val="26"/>
        </w:rPr>
        <w:t>Общественный контроль</w:t>
      </w:r>
      <w:r>
        <w:rPr>
          <w:sz w:val="28"/>
          <w:szCs w:val="26"/>
        </w:rPr>
        <w:t xml:space="preserve"> </w:t>
      </w:r>
      <w:r w:rsidRPr="00B66D9C">
        <w:rPr>
          <w:sz w:val="28"/>
          <w:szCs w:val="26"/>
        </w:rPr>
        <w:t>реализации региональных адресных программ по переселению граждан из</w:t>
      </w:r>
      <w:r w:rsidR="00517AC3">
        <w:rPr>
          <w:sz w:val="28"/>
          <w:szCs w:val="26"/>
        </w:rPr>
        <w:t xml:space="preserve"> аварийного жилищного фонда" (09.12.2014);</w:t>
      </w:r>
    </w:p>
    <w:p w:rsidR="00325EE5" w:rsidRPr="00B66D9C" w:rsidRDefault="00517AC3" w:rsidP="00C31039">
      <w:pPr>
        <w:ind w:firstLine="737"/>
        <w:jc w:val="both"/>
        <w:rPr>
          <w:sz w:val="28"/>
          <w:szCs w:val="26"/>
        </w:rPr>
      </w:pPr>
      <w:r>
        <w:rPr>
          <w:sz w:val="28"/>
          <w:szCs w:val="26"/>
        </w:rPr>
        <w:t>-</w:t>
      </w:r>
      <w:r w:rsidR="00325EE5">
        <w:rPr>
          <w:sz w:val="28"/>
          <w:szCs w:val="26"/>
        </w:rPr>
        <w:t xml:space="preserve"> в </w:t>
      </w:r>
      <w:r w:rsidR="00325EE5" w:rsidRPr="00B66D9C">
        <w:rPr>
          <w:sz w:val="28"/>
          <w:szCs w:val="26"/>
        </w:rPr>
        <w:t>межрегиональном совещании по вопросу реализации прое</w:t>
      </w:r>
      <w:r w:rsidR="00325EE5">
        <w:rPr>
          <w:sz w:val="28"/>
          <w:szCs w:val="26"/>
        </w:rPr>
        <w:t>кта "Школа грамотного потребителя" (</w:t>
      </w:r>
      <w:r w:rsidR="00325EE5" w:rsidRPr="00B66D9C">
        <w:rPr>
          <w:sz w:val="28"/>
          <w:szCs w:val="26"/>
        </w:rPr>
        <w:t>г.</w:t>
      </w:r>
      <w:r w:rsidR="00325EE5">
        <w:rPr>
          <w:sz w:val="28"/>
          <w:szCs w:val="26"/>
        </w:rPr>
        <w:t> </w:t>
      </w:r>
      <w:r w:rsidR="00325EE5" w:rsidRPr="00B66D9C">
        <w:rPr>
          <w:sz w:val="28"/>
          <w:szCs w:val="26"/>
        </w:rPr>
        <w:t>Владимир</w:t>
      </w:r>
      <w:r w:rsidR="001D654C">
        <w:rPr>
          <w:sz w:val="28"/>
          <w:szCs w:val="26"/>
        </w:rPr>
        <w:t xml:space="preserve"> </w:t>
      </w:r>
      <w:r w:rsidRPr="00B66D9C">
        <w:rPr>
          <w:sz w:val="28"/>
          <w:szCs w:val="26"/>
        </w:rPr>
        <w:t>11.12.2014</w:t>
      </w:r>
      <w:r w:rsidR="00325EE5">
        <w:rPr>
          <w:sz w:val="28"/>
          <w:szCs w:val="26"/>
        </w:rPr>
        <w:t>);</w:t>
      </w:r>
    </w:p>
    <w:p w:rsidR="00325EE5" w:rsidRDefault="00325EE5" w:rsidP="00C31039">
      <w:pPr>
        <w:ind w:firstLine="737"/>
        <w:jc w:val="both"/>
        <w:rPr>
          <w:sz w:val="28"/>
          <w:szCs w:val="26"/>
        </w:rPr>
      </w:pPr>
      <w:r>
        <w:rPr>
          <w:sz w:val="28"/>
          <w:szCs w:val="26"/>
        </w:rPr>
        <w:t xml:space="preserve">- </w:t>
      </w:r>
      <w:r w:rsidRPr="00B66D9C">
        <w:rPr>
          <w:sz w:val="28"/>
          <w:szCs w:val="26"/>
        </w:rPr>
        <w:t xml:space="preserve">в Национальном жилищном конгрессе </w:t>
      </w:r>
      <w:r>
        <w:rPr>
          <w:sz w:val="28"/>
          <w:szCs w:val="26"/>
        </w:rPr>
        <w:t>(</w:t>
      </w:r>
      <w:r w:rsidRPr="00B66D9C">
        <w:rPr>
          <w:sz w:val="28"/>
          <w:szCs w:val="26"/>
        </w:rPr>
        <w:t>г.</w:t>
      </w:r>
      <w:r>
        <w:rPr>
          <w:sz w:val="28"/>
          <w:szCs w:val="26"/>
        </w:rPr>
        <w:t> </w:t>
      </w:r>
      <w:r w:rsidRPr="00B66D9C">
        <w:rPr>
          <w:sz w:val="28"/>
          <w:szCs w:val="26"/>
        </w:rPr>
        <w:t>Москва</w:t>
      </w:r>
      <w:r w:rsidR="001D654C" w:rsidRPr="00B66D9C">
        <w:rPr>
          <w:sz w:val="28"/>
          <w:szCs w:val="26"/>
        </w:rPr>
        <w:t>15.12.2015</w:t>
      </w:r>
      <w:r>
        <w:rPr>
          <w:sz w:val="28"/>
          <w:szCs w:val="26"/>
        </w:rPr>
        <w:t>);</w:t>
      </w:r>
    </w:p>
    <w:p w:rsidR="00325EE5" w:rsidRDefault="001D654C" w:rsidP="00C31039">
      <w:pPr>
        <w:pStyle w:val="ConsPlusNormal"/>
        <w:widowControl/>
        <w:ind w:firstLine="737"/>
        <w:jc w:val="both"/>
        <w:rPr>
          <w:rFonts w:ascii="Times New Roman" w:hAnsi="Times New Roman" w:cs="Times New Roman"/>
          <w:sz w:val="28"/>
          <w:szCs w:val="26"/>
        </w:rPr>
      </w:pPr>
      <w:r>
        <w:rPr>
          <w:rFonts w:ascii="Times New Roman" w:hAnsi="Times New Roman" w:cs="Times New Roman"/>
          <w:sz w:val="28"/>
          <w:szCs w:val="26"/>
        </w:rPr>
        <w:t>- </w:t>
      </w:r>
      <w:r w:rsidR="00325EE5">
        <w:rPr>
          <w:rFonts w:ascii="Times New Roman" w:hAnsi="Times New Roman" w:cs="Times New Roman"/>
          <w:sz w:val="28"/>
          <w:szCs w:val="26"/>
        </w:rPr>
        <w:t>во всероссийском селекторном совещании, проведенном Министерст</w:t>
      </w:r>
      <w:r w:rsidR="000C7422">
        <w:rPr>
          <w:rFonts w:ascii="Times New Roman" w:hAnsi="Times New Roman" w:cs="Times New Roman"/>
          <w:sz w:val="28"/>
          <w:szCs w:val="26"/>
        </w:rPr>
        <w:t>вом  строительства и ЖКХ России</w:t>
      </w:r>
      <w:r w:rsidRPr="001D654C">
        <w:rPr>
          <w:rFonts w:ascii="Times New Roman" w:hAnsi="Times New Roman" w:cs="Times New Roman"/>
          <w:sz w:val="28"/>
          <w:szCs w:val="26"/>
        </w:rPr>
        <w:t xml:space="preserve"> </w:t>
      </w:r>
      <w:r w:rsidR="000C7422">
        <w:rPr>
          <w:rFonts w:ascii="Times New Roman" w:hAnsi="Times New Roman" w:cs="Times New Roman"/>
          <w:sz w:val="28"/>
          <w:szCs w:val="26"/>
        </w:rPr>
        <w:t>(24.12.2014).</w:t>
      </w:r>
    </w:p>
    <w:p w:rsidR="00962C6C" w:rsidRDefault="00962C6C" w:rsidP="00325EE5">
      <w:pPr>
        <w:pStyle w:val="ConsPlusNormal"/>
        <w:widowControl/>
        <w:ind w:firstLine="709"/>
        <w:jc w:val="both"/>
        <w:rPr>
          <w:rFonts w:ascii="Times New Roman" w:hAnsi="Times New Roman" w:cs="Times New Roman"/>
          <w:sz w:val="28"/>
          <w:szCs w:val="26"/>
        </w:rPr>
      </w:pPr>
    </w:p>
    <w:p w:rsidR="0095265A" w:rsidRPr="00245AC7" w:rsidRDefault="00FC60AB" w:rsidP="00325EE5">
      <w:pPr>
        <w:ind w:firstLine="737"/>
        <w:jc w:val="both"/>
        <w:rPr>
          <w:b/>
          <w:sz w:val="28"/>
          <w:szCs w:val="28"/>
        </w:rPr>
      </w:pPr>
      <w:r w:rsidRPr="00245AC7">
        <w:rPr>
          <w:b/>
          <w:sz w:val="28"/>
          <w:szCs w:val="28"/>
        </w:rPr>
        <w:t>3. </w:t>
      </w:r>
      <w:r w:rsidR="0095265A" w:rsidRPr="00245AC7">
        <w:rPr>
          <w:b/>
          <w:sz w:val="28"/>
          <w:szCs w:val="28"/>
        </w:rPr>
        <w:t>Взаимодействие Законодательного Собрания Нижегородской области с федеральными органами государственной власти, органами исполнительной власти Нижегородской области, государственными органами Нижегородской области,  органами местного самоуправления муниципальных образований Нижегородской области</w:t>
      </w:r>
    </w:p>
    <w:p w:rsidR="0095265A" w:rsidRPr="0087283F" w:rsidRDefault="0095265A" w:rsidP="0087283F">
      <w:pPr>
        <w:ind w:firstLine="709"/>
        <w:jc w:val="both"/>
        <w:rPr>
          <w:b/>
          <w:sz w:val="28"/>
          <w:szCs w:val="28"/>
        </w:rPr>
      </w:pPr>
    </w:p>
    <w:p w:rsidR="0095265A" w:rsidRDefault="0095265A" w:rsidP="0087283F">
      <w:pPr>
        <w:ind w:firstLine="709"/>
        <w:jc w:val="both"/>
        <w:rPr>
          <w:sz w:val="28"/>
          <w:szCs w:val="28"/>
        </w:rPr>
      </w:pPr>
      <w:r w:rsidRPr="0087283F">
        <w:rPr>
          <w:sz w:val="28"/>
          <w:szCs w:val="28"/>
        </w:rPr>
        <w:t>Комитеты Законодательного Собрания в сво</w:t>
      </w:r>
      <w:r w:rsidR="005F6905" w:rsidRPr="0087283F">
        <w:rPr>
          <w:sz w:val="28"/>
          <w:szCs w:val="28"/>
        </w:rPr>
        <w:t>ей работе</w:t>
      </w:r>
      <w:r w:rsidR="00FB4AFE" w:rsidRPr="0087283F">
        <w:rPr>
          <w:sz w:val="28"/>
          <w:szCs w:val="28"/>
        </w:rPr>
        <w:t xml:space="preserve"> ак</w:t>
      </w:r>
      <w:r w:rsidRPr="0087283F">
        <w:rPr>
          <w:sz w:val="28"/>
          <w:szCs w:val="28"/>
        </w:rPr>
        <w:t xml:space="preserve">тивно взаимодействуют с федеральными органами государственной власти, органами исполнительной власти Нижегородской области, государственными органами Нижегородской области,  органами местного самоуправления муниципальных образований Нижегородской области, а также с законодательными (представительными) органами государственной власти субъектов Российской Федерации. </w:t>
      </w:r>
    </w:p>
    <w:p w:rsidR="00962C6C" w:rsidRPr="0087283F" w:rsidRDefault="00962C6C" w:rsidP="0087283F">
      <w:pPr>
        <w:ind w:firstLine="709"/>
        <w:jc w:val="both"/>
        <w:rPr>
          <w:sz w:val="28"/>
          <w:szCs w:val="28"/>
        </w:rPr>
      </w:pPr>
    </w:p>
    <w:p w:rsidR="00D37CD9" w:rsidRDefault="00D37CD9" w:rsidP="0087283F">
      <w:pPr>
        <w:ind w:firstLine="709"/>
        <w:jc w:val="both"/>
        <w:rPr>
          <w:b/>
          <w:sz w:val="28"/>
          <w:szCs w:val="28"/>
        </w:rPr>
      </w:pPr>
      <w:r w:rsidRPr="0087283F">
        <w:rPr>
          <w:b/>
          <w:sz w:val="28"/>
          <w:szCs w:val="28"/>
        </w:rPr>
        <w:t>Взаимодействие с  федеральными органами государственной власти</w:t>
      </w:r>
    </w:p>
    <w:p w:rsidR="00962C6C" w:rsidRDefault="00962C6C" w:rsidP="0087283F">
      <w:pPr>
        <w:ind w:firstLine="709"/>
        <w:jc w:val="both"/>
        <w:rPr>
          <w:b/>
          <w:sz w:val="28"/>
          <w:szCs w:val="28"/>
        </w:rPr>
      </w:pPr>
    </w:p>
    <w:p w:rsidR="00414932" w:rsidRPr="005032DB" w:rsidRDefault="00414932" w:rsidP="00414932">
      <w:pPr>
        <w:ind w:firstLine="709"/>
        <w:jc w:val="both"/>
        <w:rPr>
          <w:sz w:val="28"/>
          <w:szCs w:val="28"/>
        </w:rPr>
      </w:pPr>
      <w:r w:rsidRPr="00962C6C">
        <w:rPr>
          <w:b/>
          <w:sz w:val="28"/>
          <w:szCs w:val="28"/>
        </w:rPr>
        <w:t xml:space="preserve">Комитет по </w:t>
      </w:r>
      <w:r w:rsidRPr="00414932">
        <w:rPr>
          <w:b/>
          <w:sz w:val="28"/>
          <w:szCs w:val="28"/>
        </w:rPr>
        <w:t>экономике, промышленности и по</w:t>
      </w:r>
      <w:r w:rsidR="00962C6C">
        <w:rPr>
          <w:b/>
          <w:sz w:val="28"/>
          <w:szCs w:val="28"/>
        </w:rPr>
        <w:t>ддержке предпринимательства сов</w:t>
      </w:r>
      <w:r w:rsidRPr="00414932">
        <w:rPr>
          <w:b/>
          <w:sz w:val="28"/>
          <w:szCs w:val="28"/>
        </w:rPr>
        <w:t xml:space="preserve">местно с комитетом по информационной политике, регламенту и вопросам развития институтов гражданского </w:t>
      </w:r>
      <w:r w:rsidRPr="00414932">
        <w:rPr>
          <w:b/>
          <w:sz w:val="28"/>
          <w:szCs w:val="28"/>
        </w:rPr>
        <w:lastRenderedPageBreak/>
        <w:t xml:space="preserve">общества </w:t>
      </w:r>
      <w:r w:rsidRPr="001A74D6">
        <w:rPr>
          <w:sz w:val="28"/>
          <w:szCs w:val="28"/>
        </w:rPr>
        <w:t>акти</w:t>
      </w:r>
      <w:r>
        <w:rPr>
          <w:sz w:val="28"/>
          <w:szCs w:val="28"/>
        </w:rPr>
        <w:t>вно участвовал</w:t>
      </w:r>
      <w:r w:rsidRPr="001A74D6">
        <w:rPr>
          <w:sz w:val="28"/>
          <w:szCs w:val="28"/>
        </w:rPr>
        <w:t xml:space="preserve"> в нормотворческой деятельности Комиссии Совета законодателей Российской Федерации при Федеральном Собрании Российской Федерации по вопросам экономической и промышленной политики</w:t>
      </w:r>
      <w:r>
        <w:rPr>
          <w:sz w:val="28"/>
          <w:szCs w:val="28"/>
        </w:rPr>
        <w:t>, в</w:t>
      </w:r>
      <w:r w:rsidRPr="001A74D6">
        <w:rPr>
          <w:sz w:val="28"/>
          <w:szCs w:val="28"/>
        </w:rPr>
        <w:t xml:space="preserve"> частности</w:t>
      </w:r>
      <w:r>
        <w:rPr>
          <w:sz w:val="28"/>
          <w:szCs w:val="28"/>
        </w:rPr>
        <w:t>,</w:t>
      </w:r>
      <w:r w:rsidRPr="001A74D6">
        <w:rPr>
          <w:sz w:val="28"/>
          <w:szCs w:val="28"/>
        </w:rPr>
        <w:t xml:space="preserve"> при подготовке следующих законодательных</w:t>
      </w:r>
      <w:r w:rsidRPr="005032DB">
        <w:rPr>
          <w:sz w:val="28"/>
          <w:szCs w:val="28"/>
        </w:rPr>
        <w:t xml:space="preserve"> инициатив:</w:t>
      </w:r>
    </w:p>
    <w:p w:rsidR="00414932" w:rsidRPr="005032DB" w:rsidRDefault="00414932" w:rsidP="00414932">
      <w:pPr>
        <w:ind w:firstLine="709"/>
        <w:jc w:val="both"/>
        <w:rPr>
          <w:sz w:val="28"/>
          <w:szCs w:val="28"/>
        </w:rPr>
      </w:pPr>
      <w:r w:rsidRPr="005032DB">
        <w:rPr>
          <w:sz w:val="28"/>
          <w:szCs w:val="28"/>
        </w:rPr>
        <w:t>- № 6-32 "О внесении изменений в отдельные законодательные акты Росс</w:t>
      </w:r>
      <w:r>
        <w:rPr>
          <w:sz w:val="28"/>
          <w:szCs w:val="28"/>
        </w:rPr>
        <w:t>ийской Федерации", подготовленно</w:t>
      </w:r>
      <w:r w:rsidRPr="005032DB">
        <w:rPr>
          <w:sz w:val="28"/>
          <w:szCs w:val="28"/>
        </w:rPr>
        <w:t>й Законодательным Собранием Оренбургской области;</w:t>
      </w:r>
    </w:p>
    <w:p w:rsidR="00414932" w:rsidRPr="005032DB" w:rsidRDefault="00414932" w:rsidP="00414932">
      <w:pPr>
        <w:ind w:firstLine="709"/>
        <w:jc w:val="both"/>
        <w:rPr>
          <w:sz w:val="28"/>
          <w:szCs w:val="28"/>
        </w:rPr>
      </w:pPr>
      <w:r w:rsidRPr="005032DB">
        <w:rPr>
          <w:sz w:val="28"/>
          <w:szCs w:val="28"/>
        </w:rPr>
        <w:t>- № 6-31 "О внесении изменений в отдельные законодательные акты Российской Федерации в связи с совершенствованием деятельности по перевозке пассажиров и багаж</w:t>
      </w:r>
      <w:r>
        <w:rPr>
          <w:sz w:val="28"/>
          <w:szCs w:val="28"/>
        </w:rPr>
        <w:t>а легковым такси", подготовленно</w:t>
      </w:r>
      <w:r w:rsidRPr="005032DB">
        <w:rPr>
          <w:sz w:val="28"/>
          <w:szCs w:val="28"/>
        </w:rPr>
        <w:t>й Государс</w:t>
      </w:r>
      <w:r>
        <w:rPr>
          <w:sz w:val="28"/>
          <w:szCs w:val="28"/>
        </w:rPr>
        <w:t>твенным Советом Республики Коми;</w:t>
      </w:r>
    </w:p>
    <w:p w:rsidR="00414932" w:rsidRDefault="00414932" w:rsidP="0041493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w:t>
      </w:r>
      <w:r w:rsidRPr="00CF66AD">
        <w:rPr>
          <w:rFonts w:ascii="Times New Roman" w:hAnsi="Times New Roman" w:cs="Times New Roman"/>
          <w:sz w:val="28"/>
          <w:szCs w:val="28"/>
        </w:rPr>
        <w:t xml:space="preserve"> № 6-120 </w:t>
      </w:r>
      <w:r w:rsidRPr="00104DE7">
        <w:rPr>
          <w:rFonts w:ascii="Times New Roman" w:hAnsi="Times New Roman" w:cs="Times New Roman"/>
          <w:sz w:val="28"/>
          <w:szCs w:val="28"/>
        </w:rPr>
        <w:t>"О внесении изменения в Ф</w:t>
      </w:r>
      <w:r>
        <w:rPr>
          <w:rFonts w:ascii="Times New Roman" w:hAnsi="Times New Roman" w:cs="Times New Roman"/>
          <w:sz w:val="28"/>
          <w:szCs w:val="28"/>
        </w:rPr>
        <w:t>З</w:t>
      </w:r>
      <w:r w:rsidRPr="00104DE7">
        <w:rPr>
          <w:rFonts w:ascii="Times New Roman" w:hAnsi="Times New Roman" w:cs="Times New Roman"/>
          <w:sz w:val="28"/>
          <w:szCs w:val="28"/>
        </w:rPr>
        <w:t xml:space="preserve"> "О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8"/>
          <w:szCs w:val="28"/>
        </w:rPr>
        <w:t>, в</w:t>
      </w:r>
      <w:r w:rsidRPr="00104DE7">
        <w:rPr>
          <w:rFonts w:ascii="Times New Roman" w:hAnsi="Times New Roman" w:cs="Times New Roman"/>
          <w:sz w:val="28"/>
          <w:szCs w:val="28"/>
        </w:rPr>
        <w:t>несен</w:t>
      </w:r>
      <w:r>
        <w:rPr>
          <w:rFonts w:ascii="Times New Roman" w:hAnsi="Times New Roman" w:cs="Times New Roman"/>
          <w:sz w:val="28"/>
          <w:szCs w:val="28"/>
        </w:rPr>
        <w:t>ной</w:t>
      </w:r>
      <w:r w:rsidRPr="00104DE7">
        <w:rPr>
          <w:rFonts w:ascii="Times New Roman" w:hAnsi="Times New Roman" w:cs="Times New Roman"/>
          <w:sz w:val="28"/>
          <w:szCs w:val="28"/>
        </w:rPr>
        <w:t xml:space="preserve"> Саратовской областной Думой.</w:t>
      </w:r>
    </w:p>
    <w:p w:rsidR="00414932" w:rsidRDefault="00414932" w:rsidP="00414932">
      <w:pPr>
        <w:ind w:firstLine="720"/>
        <w:jc w:val="both"/>
        <w:rPr>
          <w:color w:val="000000"/>
          <w:sz w:val="28"/>
          <w:szCs w:val="28"/>
        </w:rPr>
      </w:pPr>
      <w:r>
        <w:rPr>
          <w:sz w:val="28"/>
          <w:szCs w:val="28"/>
        </w:rPr>
        <w:t xml:space="preserve">По предложению комитета в План работы Комиссии Совета законодателей Российской Федерации при Федеральном Собрании Российской Федерации на 2014 год был включен вопрос </w:t>
      </w:r>
      <w:r w:rsidRPr="00AF1A64">
        <w:rPr>
          <w:color w:val="000000"/>
          <w:sz w:val="28"/>
          <w:szCs w:val="28"/>
        </w:rPr>
        <w:t>"</w:t>
      </w:r>
      <w:r w:rsidRPr="00CF66AD">
        <w:rPr>
          <w:color w:val="000000"/>
          <w:sz w:val="28"/>
          <w:szCs w:val="28"/>
        </w:rPr>
        <w:t>Законодательное регулирование государственной поддержки на</w:t>
      </w:r>
      <w:r>
        <w:rPr>
          <w:color w:val="000000"/>
          <w:sz w:val="28"/>
          <w:szCs w:val="28"/>
        </w:rPr>
        <w:t>родных художественных промыслов</w:t>
      </w:r>
      <w:r w:rsidRPr="00CF66AD">
        <w:rPr>
          <w:color w:val="000000"/>
          <w:sz w:val="28"/>
          <w:szCs w:val="28"/>
        </w:rPr>
        <w:t>"</w:t>
      </w:r>
      <w:r>
        <w:rPr>
          <w:color w:val="000000"/>
          <w:sz w:val="28"/>
          <w:szCs w:val="28"/>
        </w:rPr>
        <w:t>. Комитетом были подготовлены материалы для выступления Председателя Законодательного Собрания области Е.В. Лебедева по рассматриваемому вопросу на примере Нижегородской области.</w:t>
      </w:r>
    </w:p>
    <w:p w:rsidR="0095265A" w:rsidRDefault="0095265A" w:rsidP="0087283F">
      <w:pPr>
        <w:pStyle w:val="a5"/>
        <w:tabs>
          <w:tab w:val="left" w:pos="142"/>
        </w:tabs>
        <w:ind w:left="0" w:firstLine="709"/>
        <w:jc w:val="both"/>
        <w:rPr>
          <w:sz w:val="28"/>
          <w:szCs w:val="28"/>
        </w:rPr>
      </w:pPr>
      <w:r w:rsidRPr="0087283F">
        <w:rPr>
          <w:sz w:val="28"/>
          <w:szCs w:val="28"/>
        </w:rPr>
        <w:t>Одной из форм взаимодействия комитетов Законодательного Собрания с федеральными органами государственной власти является участие в</w:t>
      </w:r>
      <w:r w:rsidR="00414932">
        <w:rPr>
          <w:sz w:val="28"/>
          <w:szCs w:val="28"/>
        </w:rPr>
        <w:t xml:space="preserve"> рассмотрении законодательных инициатив в Совете законодателей Федерального Собрания Российской Федерации, </w:t>
      </w:r>
      <w:r w:rsidRPr="0087283F">
        <w:rPr>
          <w:sz w:val="28"/>
          <w:szCs w:val="28"/>
        </w:rPr>
        <w:t xml:space="preserve"> подг</w:t>
      </w:r>
      <w:r w:rsidR="00E35AC5" w:rsidRPr="0087283F">
        <w:rPr>
          <w:sz w:val="28"/>
          <w:szCs w:val="28"/>
        </w:rPr>
        <w:t>отовке мероприятий, в частности</w:t>
      </w:r>
      <w:r w:rsidRPr="0087283F">
        <w:rPr>
          <w:sz w:val="28"/>
          <w:szCs w:val="28"/>
        </w:rPr>
        <w:t xml:space="preserve"> пред</w:t>
      </w:r>
      <w:r w:rsidR="00E35AC5" w:rsidRPr="0087283F">
        <w:rPr>
          <w:sz w:val="28"/>
          <w:szCs w:val="28"/>
        </w:rPr>
        <w:t>о</w:t>
      </w:r>
      <w:r w:rsidRPr="0087283F">
        <w:rPr>
          <w:sz w:val="28"/>
          <w:szCs w:val="28"/>
        </w:rPr>
        <w:t xml:space="preserve">ставление аналитической и справочной информации для участников парламентских слушаний и </w:t>
      </w:r>
      <w:r w:rsidR="000943DB" w:rsidRPr="0087283F">
        <w:rPr>
          <w:sz w:val="28"/>
          <w:szCs w:val="28"/>
        </w:rPr>
        <w:t>"</w:t>
      </w:r>
      <w:r w:rsidRPr="0087283F">
        <w:rPr>
          <w:sz w:val="28"/>
          <w:szCs w:val="28"/>
        </w:rPr>
        <w:t>круглых столов</w:t>
      </w:r>
      <w:r w:rsidR="000943DB" w:rsidRPr="0087283F">
        <w:rPr>
          <w:sz w:val="28"/>
          <w:szCs w:val="28"/>
        </w:rPr>
        <w:t>"</w:t>
      </w:r>
      <w:r w:rsidRPr="0087283F">
        <w:rPr>
          <w:sz w:val="28"/>
          <w:szCs w:val="28"/>
        </w:rPr>
        <w:t>, организуемых Государственной Думой, Советом Федерации Ф</w:t>
      </w:r>
      <w:r w:rsidR="007B1240" w:rsidRPr="0087283F">
        <w:rPr>
          <w:sz w:val="28"/>
          <w:szCs w:val="28"/>
        </w:rPr>
        <w:t xml:space="preserve">едерального </w:t>
      </w:r>
      <w:r w:rsidRPr="0087283F">
        <w:rPr>
          <w:sz w:val="28"/>
          <w:szCs w:val="28"/>
        </w:rPr>
        <w:t>С</w:t>
      </w:r>
      <w:r w:rsidR="007B1240" w:rsidRPr="0087283F">
        <w:rPr>
          <w:sz w:val="28"/>
          <w:szCs w:val="28"/>
        </w:rPr>
        <w:t>обрания</w:t>
      </w:r>
      <w:r w:rsidRPr="0087283F">
        <w:rPr>
          <w:sz w:val="28"/>
          <w:szCs w:val="28"/>
        </w:rPr>
        <w:t xml:space="preserve"> Р</w:t>
      </w:r>
      <w:r w:rsidR="007B1240" w:rsidRPr="0087283F">
        <w:rPr>
          <w:sz w:val="28"/>
          <w:szCs w:val="28"/>
        </w:rPr>
        <w:t xml:space="preserve">оссийской </w:t>
      </w:r>
      <w:r w:rsidRPr="0087283F">
        <w:rPr>
          <w:sz w:val="28"/>
          <w:szCs w:val="28"/>
        </w:rPr>
        <w:t>Ф</w:t>
      </w:r>
      <w:r w:rsidR="007B1240" w:rsidRPr="0087283F">
        <w:rPr>
          <w:sz w:val="28"/>
          <w:szCs w:val="28"/>
        </w:rPr>
        <w:t>едерации</w:t>
      </w:r>
      <w:r w:rsidRPr="0087283F">
        <w:rPr>
          <w:sz w:val="28"/>
          <w:szCs w:val="28"/>
        </w:rPr>
        <w:t xml:space="preserve">. </w:t>
      </w:r>
    </w:p>
    <w:p w:rsidR="008B645E" w:rsidRPr="008B645E" w:rsidRDefault="008B645E" w:rsidP="008B645E">
      <w:pPr>
        <w:pStyle w:val="a5"/>
        <w:tabs>
          <w:tab w:val="left" w:pos="142"/>
        </w:tabs>
        <w:ind w:left="0" w:firstLine="709"/>
        <w:jc w:val="both"/>
        <w:rPr>
          <w:sz w:val="28"/>
          <w:szCs w:val="28"/>
        </w:rPr>
      </w:pPr>
      <w:r w:rsidRPr="008B645E">
        <w:rPr>
          <w:b/>
          <w:sz w:val="28"/>
          <w:szCs w:val="28"/>
        </w:rPr>
        <w:t>Комитетом по бюджету и налогам</w:t>
      </w:r>
      <w:r w:rsidRPr="008B645E">
        <w:rPr>
          <w:sz w:val="28"/>
          <w:szCs w:val="28"/>
        </w:rPr>
        <w:t xml:space="preserve"> подготовлены предложения в программу работы Комиссии по делам Федерации, региональной политике и местному самоуправлению Совета законодателей Российской Федерации при Федеральном Собрании Российской Федерации на 2014 год.</w:t>
      </w:r>
    </w:p>
    <w:p w:rsidR="00CC105F" w:rsidRDefault="00CC105F" w:rsidP="00CC105F">
      <w:pPr>
        <w:widowControl w:val="0"/>
        <w:ind w:firstLine="709"/>
        <w:jc w:val="both"/>
        <w:rPr>
          <w:sz w:val="28"/>
          <w:szCs w:val="28"/>
        </w:rPr>
      </w:pPr>
      <w:r>
        <w:rPr>
          <w:sz w:val="28"/>
          <w:szCs w:val="28"/>
        </w:rPr>
        <w:t>Депутаты комитета принимали участие в мероприятиях:</w:t>
      </w:r>
    </w:p>
    <w:p w:rsidR="00CC105F" w:rsidRDefault="00CC105F" w:rsidP="00CC105F">
      <w:pPr>
        <w:ind w:firstLine="709"/>
        <w:jc w:val="both"/>
        <w:rPr>
          <w:sz w:val="28"/>
          <w:szCs w:val="28"/>
        </w:rPr>
      </w:pPr>
      <w:r>
        <w:rPr>
          <w:sz w:val="28"/>
          <w:szCs w:val="28"/>
        </w:rPr>
        <w:t>-</w:t>
      </w:r>
      <w:r w:rsidR="006D4CA8">
        <w:rPr>
          <w:b/>
          <w:sz w:val="28"/>
          <w:szCs w:val="28"/>
        </w:rPr>
        <w:t> </w:t>
      </w:r>
      <w:r w:rsidRPr="00CC095E">
        <w:rPr>
          <w:sz w:val="28"/>
          <w:szCs w:val="28"/>
        </w:rPr>
        <w:t>заместитель</w:t>
      </w:r>
      <w:r w:rsidRPr="00EA25F8">
        <w:rPr>
          <w:sz w:val="28"/>
          <w:szCs w:val="28"/>
        </w:rPr>
        <w:t xml:space="preserve"> председателя комитета </w:t>
      </w:r>
      <w:r>
        <w:rPr>
          <w:sz w:val="28"/>
          <w:szCs w:val="28"/>
        </w:rPr>
        <w:t xml:space="preserve">по бюджету и налогам </w:t>
      </w:r>
      <w:r w:rsidRPr="00EA25F8">
        <w:rPr>
          <w:sz w:val="28"/>
          <w:szCs w:val="28"/>
        </w:rPr>
        <w:t xml:space="preserve">А.Н.Тарасов принял участие в </w:t>
      </w:r>
      <w:r>
        <w:rPr>
          <w:sz w:val="28"/>
          <w:szCs w:val="28"/>
        </w:rPr>
        <w:t xml:space="preserve"> марте </w:t>
      </w:r>
      <w:r w:rsidR="006E7CEB" w:rsidRPr="006E7CEB">
        <w:rPr>
          <w:sz w:val="28"/>
          <w:szCs w:val="28"/>
        </w:rPr>
        <w:t xml:space="preserve">2014 </w:t>
      </w:r>
      <w:r>
        <w:rPr>
          <w:sz w:val="28"/>
          <w:szCs w:val="28"/>
        </w:rPr>
        <w:t xml:space="preserve"> года в научно-практической конференции "Бюджетный федерализм: итоги и перспективы" в Совете Федерации Федерального Собрания Российской Федерации;</w:t>
      </w:r>
    </w:p>
    <w:p w:rsidR="00CC105F" w:rsidRDefault="006D4CA8" w:rsidP="00CC105F">
      <w:pPr>
        <w:ind w:firstLine="720"/>
        <w:jc w:val="both"/>
        <w:rPr>
          <w:sz w:val="28"/>
          <w:szCs w:val="28"/>
        </w:rPr>
      </w:pPr>
      <w:r>
        <w:rPr>
          <w:sz w:val="28"/>
          <w:szCs w:val="28"/>
        </w:rPr>
        <w:t>- </w:t>
      </w:r>
      <w:r w:rsidR="00CC105F">
        <w:rPr>
          <w:sz w:val="28"/>
          <w:szCs w:val="28"/>
        </w:rPr>
        <w:t>з</w:t>
      </w:r>
      <w:r w:rsidR="00CC105F" w:rsidRPr="003969F9">
        <w:rPr>
          <w:sz w:val="28"/>
          <w:szCs w:val="28"/>
        </w:rPr>
        <w:t xml:space="preserve">аместитель председателя комитета </w:t>
      </w:r>
      <w:r w:rsidR="00CC105F">
        <w:rPr>
          <w:sz w:val="28"/>
          <w:szCs w:val="28"/>
        </w:rPr>
        <w:t xml:space="preserve">по бюджету и налогам </w:t>
      </w:r>
      <w:r w:rsidR="006E7CEB" w:rsidRPr="003969F9">
        <w:rPr>
          <w:sz w:val="28"/>
          <w:szCs w:val="28"/>
        </w:rPr>
        <w:t>А.Н.</w:t>
      </w:r>
      <w:r w:rsidR="00CC105F" w:rsidRPr="003969F9">
        <w:rPr>
          <w:sz w:val="28"/>
          <w:szCs w:val="28"/>
        </w:rPr>
        <w:t xml:space="preserve">Тарасов принял участие </w:t>
      </w:r>
      <w:r w:rsidR="00CC105F">
        <w:rPr>
          <w:sz w:val="28"/>
          <w:szCs w:val="28"/>
        </w:rPr>
        <w:t xml:space="preserve">в мае </w:t>
      </w:r>
      <w:r w:rsidR="006E7CEB">
        <w:rPr>
          <w:sz w:val="28"/>
          <w:szCs w:val="28"/>
        </w:rPr>
        <w:t>2014</w:t>
      </w:r>
      <w:r w:rsidR="00CC105F">
        <w:rPr>
          <w:sz w:val="28"/>
          <w:szCs w:val="28"/>
        </w:rPr>
        <w:t xml:space="preserve"> года в парламентских слушаниях на тему: </w:t>
      </w:r>
      <w:r w:rsidR="00CC105F" w:rsidRPr="00AF0E0A">
        <w:rPr>
          <w:sz w:val="28"/>
          <w:szCs w:val="28"/>
        </w:rPr>
        <w:t>"</w:t>
      </w:r>
      <w:r w:rsidR="00CC105F">
        <w:rPr>
          <w:sz w:val="28"/>
          <w:szCs w:val="28"/>
        </w:rPr>
        <w:t>Основные направления налоговой политики в Российской Федерации</w:t>
      </w:r>
      <w:r w:rsidR="00CC105F" w:rsidRPr="00AF0E0A">
        <w:rPr>
          <w:sz w:val="28"/>
          <w:szCs w:val="28"/>
        </w:rPr>
        <w:t>"</w:t>
      </w:r>
      <w:r w:rsidR="00CC105F">
        <w:rPr>
          <w:sz w:val="28"/>
          <w:szCs w:val="28"/>
        </w:rPr>
        <w:t xml:space="preserve"> в Государственной Думе Федерального Собрания Российской Федерации;</w:t>
      </w:r>
    </w:p>
    <w:p w:rsidR="00CC105F" w:rsidRDefault="006D4CA8" w:rsidP="00CC105F">
      <w:pPr>
        <w:ind w:firstLine="720"/>
        <w:jc w:val="both"/>
        <w:rPr>
          <w:sz w:val="28"/>
          <w:szCs w:val="28"/>
        </w:rPr>
      </w:pPr>
      <w:r>
        <w:rPr>
          <w:sz w:val="28"/>
          <w:szCs w:val="28"/>
        </w:rPr>
        <w:lastRenderedPageBreak/>
        <w:t>- </w:t>
      </w:r>
      <w:r w:rsidR="00CC105F">
        <w:rPr>
          <w:sz w:val="28"/>
          <w:szCs w:val="28"/>
        </w:rPr>
        <w:t>з</w:t>
      </w:r>
      <w:r w:rsidR="00CC105F" w:rsidRPr="003969F9">
        <w:rPr>
          <w:sz w:val="28"/>
          <w:szCs w:val="28"/>
        </w:rPr>
        <w:t xml:space="preserve">аместитель председателя комитета </w:t>
      </w:r>
      <w:r w:rsidR="00CC105F">
        <w:rPr>
          <w:sz w:val="28"/>
          <w:szCs w:val="28"/>
        </w:rPr>
        <w:t xml:space="preserve">по бюджету и налогам </w:t>
      </w:r>
      <w:r w:rsidR="006E7CEB" w:rsidRPr="003969F9">
        <w:rPr>
          <w:sz w:val="28"/>
          <w:szCs w:val="28"/>
        </w:rPr>
        <w:t xml:space="preserve">А.Н. </w:t>
      </w:r>
      <w:r w:rsidR="00CC105F" w:rsidRPr="003969F9">
        <w:rPr>
          <w:sz w:val="28"/>
          <w:szCs w:val="28"/>
        </w:rPr>
        <w:t xml:space="preserve">Тарасов </w:t>
      </w:r>
      <w:r w:rsidR="00962C6C">
        <w:rPr>
          <w:sz w:val="28"/>
          <w:szCs w:val="28"/>
        </w:rPr>
        <w:t xml:space="preserve">в октябре </w:t>
      </w:r>
      <w:r w:rsidR="006E7CEB">
        <w:rPr>
          <w:sz w:val="28"/>
          <w:szCs w:val="28"/>
        </w:rPr>
        <w:t>2014</w:t>
      </w:r>
      <w:r w:rsidR="00962C6C">
        <w:rPr>
          <w:sz w:val="28"/>
          <w:szCs w:val="28"/>
        </w:rPr>
        <w:t xml:space="preserve"> года </w:t>
      </w:r>
      <w:r w:rsidR="00CC105F" w:rsidRPr="003969F9">
        <w:rPr>
          <w:sz w:val="28"/>
          <w:szCs w:val="28"/>
        </w:rPr>
        <w:t xml:space="preserve">принял участие </w:t>
      </w:r>
      <w:r w:rsidR="00CC105F">
        <w:rPr>
          <w:sz w:val="28"/>
          <w:szCs w:val="28"/>
        </w:rPr>
        <w:t xml:space="preserve">в </w:t>
      </w:r>
      <w:r w:rsidR="00CC105F" w:rsidRPr="00B95CBC">
        <w:rPr>
          <w:sz w:val="28"/>
          <w:szCs w:val="28"/>
        </w:rPr>
        <w:t xml:space="preserve">парламентских слушаниях на тему "О прогнозе социально-экономического развития Российской Федерации до 2017 года и параметрах проекта федерального бюджета на 2015 год и на плановый период 2016 и 2017 годов" </w:t>
      </w:r>
      <w:r w:rsidR="00CC105F">
        <w:rPr>
          <w:sz w:val="28"/>
          <w:szCs w:val="28"/>
        </w:rPr>
        <w:t>в Совете Федерации Федерального Собрания Российской Федерации;</w:t>
      </w:r>
    </w:p>
    <w:p w:rsidR="00CC105F" w:rsidRPr="003B04A4" w:rsidRDefault="00CC105F" w:rsidP="00CC105F">
      <w:pPr>
        <w:ind w:firstLine="720"/>
        <w:jc w:val="both"/>
        <w:rPr>
          <w:sz w:val="28"/>
          <w:szCs w:val="28"/>
        </w:rPr>
      </w:pPr>
      <w:r>
        <w:rPr>
          <w:sz w:val="28"/>
          <w:szCs w:val="28"/>
        </w:rPr>
        <w:t>- з</w:t>
      </w:r>
      <w:r w:rsidRPr="003969F9">
        <w:rPr>
          <w:sz w:val="28"/>
          <w:szCs w:val="28"/>
        </w:rPr>
        <w:t xml:space="preserve">аместитель председателя комитета </w:t>
      </w:r>
      <w:r w:rsidR="005871A2">
        <w:rPr>
          <w:sz w:val="28"/>
          <w:szCs w:val="28"/>
        </w:rPr>
        <w:t xml:space="preserve">по бюджету и налогам </w:t>
      </w:r>
      <w:r w:rsidRPr="003969F9">
        <w:rPr>
          <w:sz w:val="28"/>
          <w:szCs w:val="28"/>
        </w:rPr>
        <w:t xml:space="preserve">Тарасов А.Н. принял участие </w:t>
      </w:r>
      <w:r>
        <w:rPr>
          <w:sz w:val="28"/>
          <w:szCs w:val="28"/>
        </w:rPr>
        <w:t xml:space="preserve">в декабре </w:t>
      </w:r>
      <w:r w:rsidR="00675C8E" w:rsidRPr="00675C8E">
        <w:rPr>
          <w:sz w:val="28"/>
          <w:szCs w:val="28"/>
        </w:rPr>
        <w:t xml:space="preserve">2014 </w:t>
      </w:r>
      <w:r>
        <w:rPr>
          <w:sz w:val="28"/>
          <w:szCs w:val="28"/>
        </w:rPr>
        <w:t xml:space="preserve"> года в </w:t>
      </w:r>
      <w:r w:rsidRPr="00B95CBC">
        <w:rPr>
          <w:sz w:val="28"/>
          <w:szCs w:val="28"/>
        </w:rPr>
        <w:t>парламентских слушаниях на тему "Совершенствование законодательства в части обеспечения расходных обязательств бюджетов субъектов Р</w:t>
      </w:r>
      <w:r>
        <w:rPr>
          <w:sz w:val="28"/>
          <w:szCs w:val="28"/>
        </w:rPr>
        <w:t xml:space="preserve">оссийской </w:t>
      </w:r>
      <w:r w:rsidRPr="00B95CBC">
        <w:rPr>
          <w:sz w:val="28"/>
          <w:szCs w:val="28"/>
        </w:rPr>
        <w:t>Ф</w:t>
      </w:r>
      <w:r>
        <w:rPr>
          <w:sz w:val="28"/>
          <w:szCs w:val="28"/>
        </w:rPr>
        <w:t>едерации</w:t>
      </w:r>
      <w:r w:rsidRPr="00B95CBC">
        <w:rPr>
          <w:sz w:val="28"/>
          <w:szCs w:val="28"/>
        </w:rPr>
        <w:t xml:space="preserve"> и муниципальных образований</w:t>
      </w:r>
      <w:r>
        <w:rPr>
          <w:sz w:val="28"/>
          <w:szCs w:val="28"/>
        </w:rPr>
        <w:t>" в Совете Федерации Федерального Собрания Российской Федерации.</w:t>
      </w:r>
    </w:p>
    <w:p w:rsidR="00CC105F" w:rsidRDefault="00CC105F" w:rsidP="00CC105F">
      <w:pPr>
        <w:widowControl w:val="0"/>
        <w:ind w:firstLine="709"/>
        <w:jc w:val="both"/>
        <w:rPr>
          <w:sz w:val="28"/>
          <w:szCs w:val="28"/>
        </w:rPr>
      </w:pPr>
      <w:r>
        <w:rPr>
          <w:sz w:val="28"/>
          <w:szCs w:val="28"/>
        </w:rPr>
        <w:t xml:space="preserve">Взаимодействие с </w:t>
      </w:r>
      <w:r w:rsidR="006D4CA8">
        <w:rPr>
          <w:sz w:val="28"/>
          <w:szCs w:val="28"/>
        </w:rPr>
        <w:t>п</w:t>
      </w:r>
      <w:r>
        <w:rPr>
          <w:sz w:val="28"/>
          <w:szCs w:val="28"/>
        </w:rPr>
        <w:t xml:space="preserve">рокуратурой области осуществляется путем рассмотрения заключений </w:t>
      </w:r>
      <w:r w:rsidR="006D4CA8">
        <w:rPr>
          <w:sz w:val="28"/>
          <w:szCs w:val="28"/>
        </w:rPr>
        <w:t>п</w:t>
      </w:r>
      <w:r>
        <w:rPr>
          <w:sz w:val="28"/>
          <w:szCs w:val="28"/>
        </w:rPr>
        <w:t>рокуратуры на законопроекты, мер прокурор</w:t>
      </w:r>
      <w:r w:rsidR="006D4CA8">
        <w:rPr>
          <w:sz w:val="28"/>
          <w:szCs w:val="28"/>
        </w:rPr>
        <w:t>ского реагирования, информации п</w:t>
      </w:r>
      <w:r>
        <w:rPr>
          <w:sz w:val="28"/>
          <w:szCs w:val="28"/>
        </w:rPr>
        <w:t xml:space="preserve">рокуратуры  о необходимости совершенствования действующих нормативных правовых актов Нижегородской области, </w:t>
      </w:r>
      <w:r w:rsidR="000009BA">
        <w:rPr>
          <w:sz w:val="28"/>
          <w:szCs w:val="28"/>
        </w:rPr>
        <w:t>а также участия представителей п</w:t>
      </w:r>
      <w:r>
        <w:rPr>
          <w:sz w:val="28"/>
          <w:szCs w:val="28"/>
        </w:rPr>
        <w:t>рокуратуры в рабочих группах по разработке и доработке законопроектов,</w:t>
      </w:r>
      <w:r w:rsidRPr="000E5608">
        <w:rPr>
          <w:sz w:val="28"/>
          <w:szCs w:val="28"/>
        </w:rPr>
        <w:t xml:space="preserve"> </w:t>
      </w:r>
      <w:r w:rsidR="000009BA">
        <w:rPr>
          <w:sz w:val="28"/>
          <w:szCs w:val="28"/>
        </w:rPr>
        <w:t>участия представителей п</w:t>
      </w:r>
      <w:r>
        <w:rPr>
          <w:sz w:val="28"/>
          <w:szCs w:val="28"/>
        </w:rPr>
        <w:t xml:space="preserve">рокуратуры в заседаниях комитетов. </w:t>
      </w:r>
    </w:p>
    <w:p w:rsidR="00CC105F" w:rsidRDefault="00CC105F" w:rsidP="00CC105F">
      <w:pPr>
        <w:widowControl w:val="0"/>
        <w:ind w:firstLine="709"/>
        <w:jc w:val="both"/>
        <w:rPr>
          <w:sz w:val="28"/>
          <w:szCs w:val="28"/>
        </w:rPr>
      </w:pPr>
      <w:r>
        <w:rPr>
          <w:sz w:val="28"/>
          <w:szCs w:val="28"/>
        </w:rPr>
        <w:t>Взаимодействие с Главным управлением Минюста России по Нижегородской области осуществляется путем ознакомления с материалами к заседаниям комитет</w:t>
      </w:r>
      <w:r w:rsidR="005871A2">
        <w:rPr>
          <w:sz w:val="28"/>
          <w:szCs w:val="28"/>
        </w:rPr>
        <w:t>ов</w:t>
      </w:r>
      <w:r>
        <w:rPr>
          <w:sz w:val="28"/>
          <w:szCs w:val="28"/>
        </w:rPr>
        <w:t>, рассмотрения заключений ГУ Минюста России по Нижегородской области на законопроекты. Комитетом</w:t>
      </w:r>
      <w:r w:rsidR="005871A2" w:rsidRPr="005871A2">
        <w:rPr>
          <w:sz w:val="28"/>
          <w:szCs w:val="28"/>
        </w:rPr>
        <w:t xml:space="preserve"> </w:t>
      </w:r>
      <w:r w:rsidR="005871A2">
        <w:rPr>
          <w:sz w:val="28"/>
          <w:szCs w:val="28"/>
        </w:rPr>
        <w:t xml:space="preserve">по бюджету и налогам </w:t>
      </w:r>
      <w:r>
        <w:rPr>
          <w:sz w:val="28"/>
          <w:szCs w:val="28"/>
        </w:rPr>
        <w:t xml:space="preserve"> также рассмотрено экспертное заключение ГУ Минюста РФ по НО на Закон области от 03.10.2007 № 129-З "О Правительстве Нижегородской области  и направлены предложения по приведению его в соотв</w:t>
      </w:r>
      <w:r w:rsidR="00C02573">
        <w:rPr>
          <w:sz w:val="28"/>
          <w:szCs w:val="28"/>
        </w:rPr>
        <w:t>етствие с Федеральными законами</w:t>
      </w:r>
      <w:r>
        <w:rPr>
          <w:sz w:val="28"/>
          <w:szCs w:val="28"/>
        </w:rPr>
        <w:t xml:space="preserve">  от 23.07.2013 № 252-ФЗ "О внесении изменений в Бюджетный кодекс Российской Федерации и отдельные законодательные акты Российской Федерации", от 07.05.2013 №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w:t>
      </w:r>
    </w:p>
    <w:p w:rsidR="00CC105F" w:rsidRDefault="00CC105F" w:rsidP="00CC105F">
      <w:pPr>
        <w:widowControl w:val="0"/>
        <w:ind w:firstLine="709"/>
        <w:jc w:val="both"/>
        <w:rPr>
          <w:sz w:val="28"/>
          <w:szCs w:val="28"/>
        </w:rPr>
      </w:pPr>
      <w:r>
        <w:rPr>
          <w:sz w:val="28"/>
          <w:szCs w:val="28"/>
        </w:rPr>
        <w:t>Взаимодействие с Управлением Федеральной налоговой службы России по Нижегородской области осуществляется путем запросов необходимой информации, направления на заключение обращений граждан, организаций и органов местного самоуправления по вопросам начисления налогов и сборов, участия представителей УФНС в заседаниях комитетов.</w:t>
      </w:r>
    </w:p>
    <w:p w:rsidR="00CD011F" w:rsidRDefault="005A4CD0" w:rsidP="00CD011F">
      <w:pPr>
        <w:autoSpaceDE w:val="0"/>
        <w:autoSpaceDN w:val="0"/>
        <w:adjustRightInd w:val="0"/>
        <w:ind w:firstLine="709"/>
        <w:jc w:val="both"/>
        <w:rPr>
          <w:sz w:val="28"/>
          <w:szCs w:val="28"/>
        </w:rPr>
      </w:pPr>
      <w:r>
        <w:rPr>
          <w:b/>
          <w:sz w:val="28"/>
          <w:szCs w:val="28"/>
        </w:rPr>
        <w:t>Депутаты к</w:t>
      </w:r>
      <w:r w:rsidR="0095265A" w:rsidRPr="0087283F">
        <w:rPr>
          <w:b/>
          <w:sz w:val="28"/>
          <w:szCs w:val="28"/>
        </w:rPr>
        <w:t>омитет</w:t>
      </w:r>
      <w:r>
        <w:rPr>
          <w:b/>
          <w:sz w:val="28"/>
          <w:szCs w:val="28"/>
        </w:rPr>
        <w:t>а</w:t>
      </w:r>
      <w:r w:rsidR="0095265A" w:rsidRPr="0087283F">
        <w:rPr>
          <w:b/>
          <w:sz w:val="28"/>
          <w:szCs w:val="28"/>
        </w:rPr>
        <w:t xml:space="preserve"> </w:t>
      </w:r>
      <w:r w:rsidR="00E35AC5" w:rsidRPr="0087283F">
        <w:rPr>
          <w:b/>
          <w:sz w:val="28"/>
          <w:szCs w:val="28"/>
        </w:rPr>
        <w:t xml:space="preserve">Законодательного Собрания </w:t>
      </w:r>
      <w:r w:rsidR="0095265A" w:rsidRPr="0087283F">
        <w:rPr>
          <w:b/>
          <w:sz w:val="28"/>
          <w:szCs w:val="28"/>
        </w:rPr>
        <w:t>по социальным вопросам</w:t>
      </w:r>
      <w:r w:rsidR="00836663" w:rsidRPr="0087283F">
        <w:rPr>
          <w:b/>
          <w:sz w:val="28"/>
          <w:szCs w:val="28"/>
        </w:rPr>
        <w:t xml:space="preserve"> </w:t>
      </w:r>
      <w:r w:rsidR="00337A3A">
        <w:rPr>
          <w:sz w:val="28"/>
          <w:szCs w:val="28"/>
        </w:rPr>
        <w:t xml:space="preserve">прияли участие </w:t>
      </w:r>
      <w:r w:rsidR="00091D10" w:rsidRPr="0087283F">
        <w:rPr>
          <w:sz w:val="28"/>
          <w:szCs w:val="28"/>
        </w:rPr>
        <w:t xml:space="preserve"> в </w:t>
      </w:r>
      <w:r w:rsidR="00CD011F">
        <w:rPr>
          <w:sz w:val="28"/>
          <w:szCs w:val="28"/>
        </w:rPr>
        <w:t xml:space="preserve"> парламентских слушаниях на тему: "700-летие Преподобного Сергея Радонежского. Исторический опыт и современные механизмы партнерских отношений Церкви, власти и общества в духовно-нравственном воспитании. Семья как основа национальной безопасности государства" (январь 2014 года);</w:t>
      </w:r>
      <w:r w:rsidR="00CD011F" w:rsidRPr="00240D31">
        <w:rPr>
          <w:sz w:val="28"/>
          <w:szCs w:val="28"/>
        </w:rPr>
        <w:t xml:space="preserve"> </w:t>
      </w:r>
      <w:r w:rsidR="00CD011F">
        <w:rPr>
          <w:sz w:val="28"/>
          <w:szCs w:val="28"/>
        </w:rPr>
        <w:t xml:space="preserve">в парламентских слушаниях на тему: "Полномочия органов государственной власти субъектов Российской </w:t>
      </w:r>
      <w:r w:rsidR="00CD011F">
        <w:rPr>
          <w:sz w:val="28"/>
          <w:szCs w:val="28"/>
        </w:rPr>
        <w:lastRenderedPageBreak/>
        <w:t xml:space="preserve">Федерации и органов местного самоуправления в сфере культуры: направления оптимизации" </w:t>
      </w:r>
      <w:r w:rsidR="00CD011F" w:rsidRPr="00240D31">
        <w:rPr>
          <w:sz w:val="28"/>
          <w:szCs w:val="28"/>
        </w:rPr>
        <w:t>(</w:t>
      </w:r>
      <w:r w:rsidR="00CD011F">
        <w:rPr>
          <w:sz w:val="28"/>
          <w:szCs w:val="28"/>
        </w:rPr>
        <w:t>14.04.2014); в совещании Комитета Государственной Думы по образованию на тему: "</w:t>
      </w:r>
      <w:proofErr w:type="spellStart"/>
      <w:r w:rsidR="00962C6C">
        <w:rPr>
          <w:sz w:val="28"/>
          <w:szCs w:val="28"/>
        </w:rPr>
        <w:t>Правоприменение</w:t>
      </w:r>
      <w:proofErr w:type="spellEnd"/>
      <w:r w:rsidR="00CD011F">
        <w:rPr>
          <w:sz w:val="28"/>
          <w:szCs w:val="28"/>
        </w:rPr>
        <w:t xml:space="preserve"> Федерального закона "Об образовании в Российской Федерации" (26-28 июня 2014 года).</w:t>
      </w:r>
    </w:p>
    <w:p w:rsidR="00A01376" w:rsidRPr="00AB4BB1" w:rsidRDefault="00091D10" w:rsidP="00A01376">
      <w:pPr>
        <w:tabs>
          <w:tab w:val="left" w:pos="8100"/>
        </w:tabs>
        <w:ind w:firstLine="709"/>
        <w:jc w:val="both"/>
        <w:rPr>
          <w:sz w:val="28"/>
          <w:szCs w:val="28"/>
        </w:rPr>
      </w:pPr>
      <w:r w:rsidRPr="0087283F">
        <w:rPr>
          <w:b/>
          <w:sz w:val="28"/>
          <w:szCs w:val="28"/>
        </w:rPr>
        <w:t>Комитет</w:t>
      </w:r>
      <w:r w:rsidR="005D5A66" w:rsidRPr="0087283F">
        <w:rPr>
          <w:b/>
          <w:sz w:val="28"/>
          <w:szCs w:val="28"/>
        </w:rPr>
        <w:t xml:space="preserve"> </w:t>
      </w:r>
      <w:r w:rsidR="006F566D" w:rsidRPr="0087283F">
        <w:rPr>
          <w:b/>
          <w:sz w:val="28"/>
          <w:szCs w:val="28"/>
        </w:rPr>
        <w:t xml:space="preserve">Законодательного Собрания </w:t>
      </w:r>
      <w:r w:rsidR="005D5A66" w:rsidRPr="0087283F">
        <w:rPr>
          <w:b/>
          <w:sz w:val="28"/>
          <w:szCs w:val="28"/>
        </w:rPr>
        <w:t xml:space="preserve">по вопросам градостроительной деятельности, жилищно-коммунального хозяйства и топливно-энергетического комплекса </w:t>
      </w:r>
      <w:r w:rsidR="00A01376">
        <w:rPr>
          <w:sz w:val="28"/>
          <w:szCs w:val="28"/>
        </w:rPr>
        <w:t>взаимодействие с п</w:t>
      </w:r>
      <w:r w:rsidR="00A01376" w:rsidRPr="00AB4BB1">
        <w:rPr>
          <w:sz w:val="28"/>
          <w:szCs w:val="28"/>
        </w:rPr>
        <w:t xml:space="preserve">рокуратурой области осуществляет в </w:t>
      </w:r>
      <w:r w:rsidR="00A01376">
        <w:rPr>
          <w:sz w:val="28"/>
          <w:szCs w:val="28"/>
        </w:rPr>
        <w:t>формах рассмотрения заключений п</w:t>
      </w:r>
      <w:r w:rsidR="00A01376" w:rsidRPr="00AB4BB1">
        <w:rPr>
          <w:sz w:val="28"/>
          <w:szCs w:val="28"/>
        </w:rPr>
        <w:t>рокуратуры на все законопроекты, находящиеся в работе комитета, мер прокурорского реа</w:t>
      </w:r>
      <w:r w:rsidR="00A01376">
        <w:rPr>
          <w:sz w:val="28"/>
          <w:szCs w:val="28"/>
        </w:rPr>
        <w:t>гирования, а также участия представителей п</w:t>
      </w:r>
      <w:r w:rsidR="00A01376" w:rsidRPr="00AB4BB1">
        <w:rPr>
          <w:sz w:val="28"/>
          <w:szCs w:val="28"/>
        </w:rPr>
        <w:t>рокуратуры в рабочих группах по разработке и доработке законопроектов.</w:t>
      </w:r>
      <w:r w:rsidR="00A01376">
        <w:rPr>
          <w:sz w:val="28"/>
          <w:szCs w:val="28"/>
        </w:rPr>
        <w:t xml:space="preserve"> </w:t>
      </w:r>
    </w:p>
    <w:p w:rsidR="00A01376" w:rsidRPr="00073484" w:rsidRDefault="00A01376" w:rsidP="00A01376">
      <w:pPr>
        <w:tabs>
          <w:tab w:val="left" w:pos="8100"/>
        </w:tabs>
        <w:ind w:firstLine="709"/>
        <w:jc w:val="both"/>
        <w:rPr>
          <w:sz w:val="28"/>
          <w:szCs w:val="28"/>
        </w:rPr>
      </w:pPr>
      <w:r w:rsidRPr="00AB4BB1">
        <w:rPr>
          <w:sz w:val="28"/>
          <w:szCs w:val="28"/>
        </w:rPr>
        <w:t>Следует отметить, что в целях устранения выявленных несоответст</w:t>
      </w:r>
      <w:r>
        <w:rPr>
          <w:sz w:val="28"/>
          <w:szCs w:val="28"/>
        </w:rPr>
        <w:t>вий в законодательстве области п</w:t>
      </w:r>
      <w:r w:rsidRPr="00AB4BB1">
        <w:rPr>
          <w:sz w:val="28"/>
          <w:szCs w:val="28"/>
        </w:rPr>
        <w:t>рокуратура области использ</w:t>
      </w:r>
      <w:r>
        <w:rPr>
          <w:sz w:val="28"/>
          <w:szCs w:val="28"/>
        </w:rPr>
        <w:t>ует</w:t>
      </w:r>
      <w:r w:rsidRPr="00AB4BB1">
        <w:rPr>
          <w:sz w:val="28"/>
          <w:szCs w:val="28"/>
        </w:rPr>
        <w:t xml:space="preserve"> свое право законодательной инициати</w:t>
      </w:r>
      <w:r>
        <w:rPr>
          <w:sz w:val="28"/>
          <w:szCs w:val="28"/>
        </w:rPr>
        <w:t>вы. Так, в отчетном периоде был подготовлен</w:t>
      </w:r>
      <w:r w:rsidRPr="00AB4BB1">
        <w:rPr>
          <w:sz w:val="28"/>
          <w:szCs w:val="28"/>
        </w:rPr>
        <w:t xml:space="preserve"> комитетом к рассмотре</w:t>
      </w:r>
      <w:r>
        <w:rPr>
          <w:sz w:val="28"/>
          <w:szCs w:val="28"/>
        </w:rPr>
        <w:t>нию Законодательным Собранием внесенный</w:t>
      </w:r>
      <w:r w:rsidRPr="00AB4BB1">
        <w:rPr>
          <w:sz w:val="28"/>
          <w:szCs w:val="28"/>
        </w:rPr>
        <w:t xml:space="preserve"> прокурором области законопрое</w:t>
      </w:r>
      <w:r>
        <w:rPr>
          <w:sz w:val="28"/>
          <w:szCs w:val="28"/>
        </w:rPr>
        <w:t>кт</w:t>
      </w:r>
      <w:r w:rsidRPr="00AB4BB1">
        <w:rPr>
          <w:sz w:val="28"/>
          <w:szCs w:val="28"/>
        </w:rPr>
        <w:t xml:space="preserve"> </w:t>
      </w:r>
      <w:r w:rsidRPr="00A2301A">
        <w:rPr>
          <w:rFonts w:eastAsia="Arial Unicode MS"/>
          <w:sz w:val="28"/>
          <w:szCs w:val="28"/>
        </w:rPr>
        <w:t>"О признании утратившей силу части 2 статьи 1 З</w:t>
      </w:r>
      <w:r>
        <w:rPr>
          <w:rFonts w:eastAsia="Arial Unicode MS"/>
          <w:sz w:val="28"/>
          <w:szCs w:val="28"/>
        </w:rPr>
        <w:t>акона Нижегородской области "Об </w:t>
      </w:r>
      <w:r w:rsidRPr="00A2301A">
        <w:rPr>
          <w:rFonts w:eastAsia="Arial Unicode MS"/>
          <w:sz w:val="28"/>
          <w:szCs w:val="28"/>
        </w:rPr>
        <w:t>организации проведения капиталь</w:t>
      </w:r>
      <w:r>
        <w:rPr>
          <w:rFonts w:eastAsia="Arial Unicode MS"/>
          <w:sz w:val="28"/>
          <w:szCs w:val="28"/>
        </w:rPr>
        <w:t>ного ремонта общего имущества в </w:t>
      </w:r>
      <w:r w:rsidRPr="00A2301A">
        <w:rPr>
          <w:rFonts w:eastAsia="Arial Unicode MS"/>
          <w:sz w:val="28"/>
          <w:szCs w:val="28"/>
        </w:rPr>
        <w:t xml:space="preserve">многоквартирных домах, расположенных на территории Нижегородской области" </w:t>
      </w:r>
      <w:r>
        <w:rPr>
          <w:rFonts w:eastAsia="Arial Unicode MS"/>
          <w:sz w:val="28"/>
          <w:szCs w:val="28"/>
        </w:rPr>
        <w:t xml:space="preserve">(принят Закон Нижегородской области </w:t>
      </w:r>
      <w:r w:rsidRPr="00A2301A">
        <w:rPr>
          <w:rFonts w:eastAsia="Arial Unicode MS"/>
          <w:sz w:val="28"/>
          <w:szCs w:val="28"/>
        </w:rPr>
        <w:t>от 04.09.2014 № 111-З</w:t>
      </w:r>
      <w:r>
        <w:rPr>
          <w:rFonts w:eastAsia="Arial Unicode MS"/>
          <w:sz w:val="28"/>
          <w:szCs w:val="28"/>
        </w:rPr>
        <w:t>)</w:t>
      </w:r>
      <w:r w:rsidRPr="00A2301A">
        <w:rPr>
          <w:rFonts w:eastAsia="Arial Unicode MS"/>
          <w:sz w:val="28"/>
          <w:szCs w:val="28"/>
        </w:rPr>
        <w:t xml:space="preserve">. </w:t>
      </w:r>
    </w:p>
    <w:p w:rsidR="00A01376" w:rsidRPr="00A2140E" w:rsidRDefault="00A01376" w:rsidP="00A01376">
      <w:pPr>
        <w:pStyle w:val="ConsPlusNormal"/>
        <w:ind w:firstLine="709"/>
        <w:jc w:val="both"/>
        <w:rPr>
          <w:rFonts w:ascii="Times New Roman" w:hAnsi="Times New Roman" w:cs="Times New Roman"/>
          <w:i/>
          <w:sz w:val="28"/>
          <w:szCs w:val="28"/>
        </w:rPr>
      </w:pPr>
      <w:r>
        <w:rPr>
          <w:rFonts w:ascii="Times New Roman" w:hAnsi="Times New Roman" w:cs="Times New Roman"/>
          <w:sz w:val="28"/>
          <w:szCs w:val="28"/>
        </w:rPr>
        <w:t>В августе 2014 года была рассмотрена информация</w:t>
      </w:r>
      <w:r w:rsidRPr="00504B8A">
        <w:rPr>
          <w:rFonts w:ascii="Times New Roman" w:hAnsi="Times New Roman" w:cs="Times New Roman"/>
          <w:sz w:val="28"/>
          <w:szCs w:val="28"/>
        </w:rPr>
        <w:t xml:space="preserve"> прокуратуры </w:t>
      </w:r>
      <w:r>
        <w:rPr>
          <w:rFonts w:ascii="Times New Roman" w:hAnsi="Times New Roman" w:cs="Times New Roman"/>
          <w:sz w:val="28"/>
          <w:szCs w:val="28"/>
        </w:rPr>
        <w:t>Нижегородской области о внесении изменений в Закон области "Об </w:t>
      </w:r>
      <w:r w:rsidRPr="00BD4B0D">
        <w:rPr>
          <w:rFonts w:ascii="Times New Roman" w:hAnsi="Times New Roman" w:cs="Times New Roman"/>
          <w:sz w:val="28"/>
          <w:szCs w:val="28"/>
        </w:rPr>
        <w:t>основах регулирования гр</w:t>
      </w:r>
      <w:r>
        <w:rPr>
          <w:rFonts w:ascii="Times New Roman" w:hAnsi="Times New Roman" w:cs="Times New Roman"/>
          <w:sz w:val="28"/>
          <w:szCs w:val="28"/>
        </w:rPr>
        <w:t>адостроительной деятельности на </w:t>
      </w:r>
      <w:r w:rsidRPr="00BD4B0D">
        <w:rPr>
          <w:rFonts w:ascii="Times New Roman" w:hAnsi="Times New Roman" w:cs="Times New Roman"/>
          <w:sz w:val="28"/>
          <w:szCs w:val="28"/>
        </w:rPr>
        <w:t>территории Нижегородской области"</w:t>
      </w:r>
      <w:r>
        <w:rPr>
          <w:rFonts w:ascii="Times New Roman" w:hAnsi="Times New Roman" w:cs="Times New Roman"/>
          <w:sz w:val="28"/>
          <w:szCs w:val="28"/>
        </w:rPr>
        <w:t xml:space="preserve"> в связи с изменениями федерального законодательства. </w:t>
      </w:r>
    </w:p>
    <w:p w:rsidR="00A01376" w:rsidRDefault="00A01376" w:rsidP="00A01376">
      <w:pPr>
        <w:ind w:firstLine="737"/>
        <w:jc w:val="both"/>
        <w:rPr>
          <w:sz w:val="28"/>
          <w:szCs w:val="28"/>
        </w:rPr>
      </w:pPr>
      <w:r w:rsidRPr="002E7D85">
        <w:rPr>
          <w:kern w:val="32"/>
          <w:sz w:val="28"/>
          <w:szCs w:val="28"/>
        </w:rPr>
        <w:t xml:space="preserve">На заседании </w:t>
      </w:r>
      <w:r w:rsidRPr="00962C6C">
        <w:rPr>
          <w:b/>
          <w:kern w:val="32"/>
          <w:sz w:val="28"/>
          <w:szCs w:val="28"/>
        </w:rPr>
        <w:t xml:space="preserve">комитета </w:t>
      </w:r>
      <w:r w:rsidRPr="0087283F">
        <w:rPr>
          <w:b/>
          <w:sz w:val="28"/>
          <w:szCs w:val="28"/>
        </w:rPr>
        <w:t xml:space="preserve">по вопросам градостроительной деятельности, жилищно-коммунального хозяйства и топливно-энергетического комплекса </w:t>
      </w:r>
      <w:r>
        <w:rPr>
          <w:kern w:val="32"/>
          <w:sz w:val="28"/>
          <w:szCs w:val="28"/>
        </w:rPr>
        <w:t>20.08.2014</w:t>
      </w:r>
      <w:r w:rsidR="00675C8E">
        <w:rPr>
          <w:kern w:val="32"/>
          <w:sz w:val="28"/>
          <w:szCs w:val="28"/>
        </w:rPr>
        <w:t xml:space="preserve"> года</w:t>
      </w:r>
      <w:r w:rsidRPr="002E7D85">
        <w:rPr>
          <w:kern w:val="32"/>
          <w:sz w:val="28"/>
          <w:szCs w:val="28"/>
        </w:rPr>
        <w:t xml:space="preserve"> был рассмотрен вопрос </w:t>
      </w:r>
      <w:r w:rsidRPr="002E7D85">
        <w:rPr>
          <w:sz w:val="28"/>
          <w:szCs w:val="28"/>
        </w:rPr>
        <w:t>о протесте и.о. прокурора Нижегородской области на подпункт 4 пункта 2</w:t>
      </w:r>
      <w:r>
        <w:rPr>
          <w:sz w:val="28"/>
          <w:szCs w:val="28"/>
        </w:rPr>
        <w:t xml:space="preserve"> постановления Законодательного Собрания Нижегородской области от </w:t>
      </w:r>
      <w:r w:rsidRPr="00F80A73">
        <w:rPr>
          <w:sz w:val="28"/>
          <w:szCs w:val="28"/>
        </w:rPr>
        <w:t xml:space="preserve">26.06.2014 </w:t>
      </w:r>
      <w:r>
        <w:rPr>
          <w:sz w:val="28"/>
          <w:szCs w:val="28"/>
        </w:rPr>
        <w:t>№ </w:t>
      </w:r>
      <w:r w:rsidRPr="00F80A73">
        <w:rPr>
          <w:sz w:val="28"/>
          <w:szCs w:val="28"/>
        </w:rPr>
        <w:t xml:space="preserve">1398-V </w:t>
      </w:r>
      <w:r>
        <w:rPr>
          <w:sz w:val="28"/>
          <w:szCs w:val="28"/>
        </w:rPr>
        <w:t>"</w:t>
      </w:r>
      <w:r w:rsidRPr="00F80A73">
        <w:rPr>
          <w:sz w:val="28"/>
          <w:szCs w:val="28"/>
        </w:rPr>
        <w:t>О внесении изменений в отдельные решения Нижегородского областного Совета народных депутатов</w:t>
      </w:r>
      <w:r>
        <w:rPr>
          <w:sz w:val="28"/>
          <w:szCs w:val="28"/>
        </w:rPr>
        <w:t>"</w:t>
      </w:r>
      <w:r w:rsidRPr="000C27E8">
        <w:rPr>
          <w:sz w:val="28"/>
          <w:szCs w:val="28"/>
        </w:rPr>
        <w:t>.</w:t>
      </w:r>
      <w:r>
        <w:rPr>
          <w:sz w:val="28"/>
          <w:szCs w:val="28"/>
        </w:rPr>
        <w:t xml:space="preserve"> По итогам заседания комитета</w:t>
      </w:r>
      <w:r w:rsidR="00962C6C">
        <w:rPr>
          <w:sz w:val="28"/>
          <w:szCs w:val="28"/>
        </w:rPr>
        <w:t xml:space="preserve"> от</w:t>
      </w:r>
      <w:r>
        <w:rPr>
          <w:sz w:val="28"/>
          <w:szCs w:val="28"/>
        </w:rPr>
        <w:t xml:space="preserve"> </w:t>
      </w:r>
      <w:r>
        <w:rPr>
          <w:kern w:val="32"/>
          <w:sz w:val="28"/>
          <w:szCs w:val="28"/>
        </w:rPr>
        <w:t>17.09.</w:t>
      </w:r>
      <w:r w:rsidRPr="00350FB6">
        <w:rPr>
          <w:kern w:val="32"/>
          <w:sz w:val="28"/>
          <w:szCs w:val="28"/>
        </w:rPr>
        <w:t>201</w:t>
      </w:r>
      <w:r>
        <w:rPr>
          <w:kern w:val="32"/>
          <w:sz w:val="28"/>
          <w:szCs w:val="28"/>
        </w:rPr>
        <w:t>4</w:t>
      </w:r>
      <w:r w:rsidRPr="00B60FA5">
        <w:rPr>
          <w:sz w:val="28"/>
          <w:szCs w:val="28"/>
        </w:rPr>
        <w:t xml:space="preserve"> </w:t>
      </w:r>
      <w:r>
        <w:rPr>
          <w:sz w:val="28"/>
          <w:szCs w:val="28"/>
        </w:rPr>
        <w:t xml:space="preserve">приняты постановления Законодательного Собрания </w:t>
      </w:r>
      <w:r w:rsidRPr="005B57E2">
        <w:rPr>
          <w:sz w:val="28"/>
          <w:szCs w:val="28"/>
        </w:rPr>
        <w:t>от 25.09.2014 № 1486-V "О внесении изменения в постановление Законодательного Собрания Нижегородской области от 26 июня 2014 года № 1398-V "О внесении изменений в отдельные решения Нижегородского областн</w:t>
      </w:r>
      <w:r>
        <w:rPr>
          <w:sz w:val="28"/>
          <w:szCs w:val="28"/>
        </w:rPr>
        <w:t>ого Совета народных депутатов" и от </w:t>
      </w:r>
      <w:r w:rsidRPr="00211020">
        <w:rPr>
          <w:sz w:val="28"/>
          <w:szCs w:val="28"/>
        </w:rPr>
        <w:t xml:space="preserve">25.09.2014 № 1487-V </w:t>
      </w:r>
      <w:r>
        <w:rPr>
          <w:sz w:val="28"/>
          <w:szCs w:val="28"/>
        </w:rPr>
        <w:t>"О </w:t>
      </w:r>
      <w:r w:rsidRPr="00211020">
        <w:rPr>
          <w:sz w:val="28"/>
          <w:szCs w:val="28"/>
        </w:rPr>
        <w:t>протесте прокурора Нижегородской области на подпункт 4 пункта 2 постановления Законодательного Собрания области "О внесении изменений в отдельные решения Нижегородского областного Совета народных депутатов"</w:t>
      </w:r>
      <w:r>
        <w:rPr>
          <w:sz w:val="28"/>
          <w:szCs w:val="28"/>
        </w:rPr>
        <w:t>.</w:t>
      </w:r>
    </w:p>
    <w:p w:rsidR="00A01376" w:rsidRPr="00AB4BB1" w:rsidRDefault="00A01376" w:rsidP="00A01376">
      <w:pPr>
        <w:tabs>
          <w:tab w:val="left" w:pos="8100"/>
        </w:tabs>
        <w:ind w:firstLine="709"/>
        <w:jc w:val="both"/>
        <w:rPr>
          <w:sz w:val="28"/>
          <w:szCs w:val="28"/>
        </w:rPr>
      </w:pPr>
      <w:r>
        <w:rPr>
          <w:sz w:val="28"/>
          <w:szCs w:val="28"/>
        </w:rPr>
        <w:t xml:space="preserve">Взаимодействие </w:t>
      </w:r>
      <w:r w:rsidRPr="00AB4BB1">
        <w:rPr>
          <w:sz w:val="28"/>
          <w:szCs w:val="28"/>
        </w:rPr>
        <w:t xml:space="preserve">комитета с Главным управлением </w:t>
      </w:r>
      <w:r>
        <w:rPr>
          <w:sz w:val="28"/>
          <w:szCs w:val="28"/>
        </w:rPr>
        <w:t>Министерства юстиции РФ</w:t>
      </w:r>
      <w:r w:rsidRPr="00AB4BB1">
        <w:rPr>
          <w:sz w:val="28"/>
          <w:szCs w:val="28"/>
        </w:rPr>
        <w:t xml:space="preserve"> по Нижегородской области осуществляется в формах </w:t>
      </w:r>
      <w:r w:rsidRPr="00AB4BB1">
        <w:rPr>
          <w:sz w:val="28"/>
          <w:szCs w:val="28"/>
        </w:rPr>
        <w:lastRenderedPageBreak/>
        <w:t>рассмотрения его заключений на законопроекты, а также участия представителей Главного управления в рабочих группах по разработке и доработке законопроектов.</w:t>
      </w:r>
    </w:p>
    <w:p w:rsidR="00A01376" w:rsidRPr="00AB4BB1" w:rsidRDefault="00A01376" w:rsidP="00A01376">
      <w:pPr>
        <w:tabs>
          <w:tab w:val="left" w:pos="8100"/>
        </w:tabs>
        <w:ind w:firstLine="709"/>
        <w:jc w:val="both"/>
        <w:rPr>
          <w:sz w:val="28"/>
          <w:szCs w:val="28"/>
        </w:rPr>
      </w:pPr>
      <w:r w:rsidRPr="00AB4BB1">
        <w:rPr>
          <w:sz w:val="28"/>
          <w:szCs w:val="28"/>
        </w:rPr>
        <w:t xml:space="preserve">На каждый проект закона, находящийся в работе комитета, было получено заключение Главного управления. </w:t>
      </w:r>
    </w:p>
    <w:p w:rsidR="00A01376" w:rsidRDefault="00A01376" w:rsidP="00A01376">
      <w:pPr>
        <w:ind w:firstLine="720"/>
        <w:jc w:val="both"/>
        <w:rPr>
          <w:color w:val="000000"/>
          <w:sz w:val="28"/>
          <w:szCs w:val="28"/>
        </w:rPr>
      </w:pPr>
      <w:r>
        <w:rPr>
          <w:color w:val="000000"/>
          <w:sz w:val="28"/>
          <w:szCs w:val="28"/>
        </w:rPr>
        <w:t xml:space="preserve">В 2014 году в </w:t>
      </w:r>
      <w:r w:rsidRPr="00962C6C">
        <w:rPr>
          <w:b/>
          <w:color w:val="000000"/>
          <w:sz w:val="28"/>
          <w:szCs w:val="28"/>
        </w:rPr>
        <w:t xml:space="preserve">комитет </w:t>
      </w:r>
      <w:r w:rsidR="00A3015F" w:rsidRPr="0087283F">
        <w:rPr>
          <w:b/>
          <w:sz w:val="28"/>
          <w:szCs w:val="28"/>
        </w:rPr>
        <w:t xml:space="preserve">по вопросам градостроительной деятельности, жилищно-коммунального хозяйства и топливно-энергетического комплекса </w:t>
      </w:r>
      <w:r>
        <w:rPr>
          <w:color w:val="000000"/>
          <w:sz w:val="28"/>
          <w:szCs w:val="28"/>
        </w:rPr>
        <w:t>поступили 3 экспертных заключения</w:t>
      </w:r>
      <w:r w:rsidRPr="00B87D46">
        <w:t xml:space="preserve"> </w:t>
      </w:r>
      <w:r w:rsidRPr="00B87D46">
        <w:rPr>
          <w:color w:val="000000"/>
          <w:sz w:val="28"/>
          <w:szCs w:val="28"/>
        </w:rPr>
        <w:t xml:space="preserve">Главного управления Министерства </w:t>
      </w:r>
      <w:r>
        <w:rPr>
          <w:color w:val="000000"/>
          <w:sz w:val="28"/>
          <w:szCs w:val="28"/>
        </w:rPr>
        <w:t>юстиции Российской Федерации по </w:t>
      </w:r>
      <w:r w:rsidRPr="00B87D46">
        <w:rPr>
          <w:color w:val="000000"/>
          <w:sz w:val="28"/>
          <w:szCs w:val="28"/>
        </w:rPr>
        <w:t>Нижегородской области</w:t>
      </w:r>
      <w:r>
        <w:rPr>
          <w:color w:val="000000"/>
          <w:sz w:val="28"/>
          <w:szCs w:val="28"/>
        </w:rPr>
        <w:t xml:space="preserve"> по результатам проведения правовой экспертизы законов</w:t>
      </w:r>
      <w:r w:rsidRPr="001352EA">
        <w:rPr>
          <w:color w:val="000000"/>
          <w:sz w:val="28"/>
          <w:szCs w:val="28"/>
        </w:rPr>
        <w:t xml:space="preserve"> </w:t>
      </w:r>
      <w:r>
        <w:rPr>
          <w:color w:val="000000"/>
          <w:sz w:val="28"/>
          <w:szCs w:val="28"/>
        </w:rPr>
        <w:t>Нижегородской области.</w:t>
      </w:r>
    </w:p>
    <w:p w:rsidR="00A01376" w:rsidRDefault="00A01376" w:rsidP="00A01376">
      <w:pPr>
        <w:ind w:firstLine="720"/>
        <w:jc w:val="both"/>
        <w:rPr>
          <w:kern w:val="32"/>
          <w:sz w:val="28"/>
          <w:szCs w:val="28"/>
        </w:rPr>
      </w:pPr>
      <w:r>
        <w:rPr>
          <w:kern w:val="32"/>
          <w:sz w:val="28"/>
          <w:szCs w:val="28"/>
        </w:rPr>
        <w:t xml:space="preserve">На заседании </w:t>
      </w:r>
      <w:r w:rsidRPr="00962C6C">
        <w:rPr>
          <w:b/>
          <w:kern w:val="32"/>
          <w:sz w:val="28"/>
          <w:szCs w:val="28"/>
        </w:rPr>
        <w:t xml:space="preserve">комитета </w:t>
      </w:r>
      <w:r w:rsidR="00860486" w:rsidRPr="0087283F">
        <w:rPr>
          <w:b/>
          <w:sz w:val="28"/>
          <w:szCs w:val="28"/>
        </w:rPr>
        <w:t xml:space="preserve">по вопросам градостроительной деятельности, жилищно-коммунального хозяйства и топливно-энергетического комплекса </w:t>
      </w:r>
      <w:r>
        <w:rPr>
          <w:kern w:val="32"/>
          <w:sz w:val="28"/>
          <w:szCs w:val="28"/>
        </w:rPr>
        <w:t>22.10.</w:t>
      </w:r>
      <w:r w:rsidRPr="00350FB6">
        <w:rPr>
          <w:kern w:val="32"/>
          <w:sz w:val="28"/>
          <w:szCs w:val="28"/>
        </w:rPr>
        <w:t>201</w:t>
      </w:r>
      <w:r>
        <w:rPr>
          <w:kern w:val="32"/>
          <w:sz w:val="28"/>
          <w:szCs w:val="28"/>
        </w:rPr>
        <w:t>4 было рассмотрено</w:t>
      </w:r>
      <w:r>
        <w:rPr>
          <w:color w:val="000000"/>
          <w:sz w:val="28"/>
          <w:szCs w:val="28"/>
        </w:rPr>
        <w:t xml:space="preserve"> экспертное заключение</w:t>
      </w:r>
      <w:r w:rsidRPr="00B87D46">
        <w:t xml:space="preserve"> </w:t>
      </w:r>
      <w:r>
        <w:rPr>
          <w:color w:val="000000"/>
          <w:sz w:val="28"/>
          <w:szCs w:val="28"/>
        </w:rPr>
        <w:t xml:space="preserve">на Закон области </w:t>
      </w:r>
      <w:r w:rsidRPr="000A2881">
        <w:rPr>
          <w:color w:val="000000"/>
          <w:sz w:val="28"/>
          <w:szCs w:val="28"/>
        </w:rPr>
        <w:t>"Об основах регулирования гр</w:t>
      </w:r>
      <w:r>
        <w:rPr>
          <w:color w:val="000000"/>
          <w:sz w:val="28"/>
          <w:szCs w:val="28"/>
        </w:rPr>
        <w:t xml:space="preserve">адостроительной деятельности на </w:t>
      </w:r>
      <w:r w:rsidRPr="000A2881">
        <w:rPr>
          <w:color w:val="000000"/>
          <w:sz w:val="28"/>
          <w:szCs w:val="28"/>
        </w:rPr>
        <w:t>территории Нижегородской области"</w:t>
      </w:r>
      <w:r>
        <w:rPr>
          <w:color w:val="000000"/>
          <w:sz w:val="28"/>
          <w:szCs w:val="28"/>
        </w:rPr>
        <w:t>.</w:t>
      </w:r>
      <w:r w:rsidRPr="005B4591">
        <w:rPr>
          <w:kern w:val="32"/>
          <w:sz w:val="28"/>
          <w:szCs w:val="28"/>
        </w:rPr>
        <w:t xml:space="preserve"> </w:t>
      </w:r>
    </w:p>
    <w:p w:rsidR="00A01376" w:rsidRDefault="00A01376" w:rsidP="00A01376">
      <w:pPr>
        <w:ind w:firstLine="720"/>
        <w:jc w:val="both"/>
        <w:rPr>
          <w:color w:val="000000"/>
          <w:sz w:val="28"/>
          <w:szCs w:val="28"/>
        </w:rPr>
      </w:pPr>
      <w:r>
        <w:rPr>
          <w:kern w:val="32"/>
          <w:sz w:val="28"/>
          <w:szCs w:val="28"/>
        </w:rPr>
        <w:t xml:space="preserve">На заседании </w:t>
      </w:r>
      <w:r w:rsidRPr="00962C6C">
        <w:rPr>
          <w:b/>
          <w:kern w:val="32"/>
          <w:sz w:val="28"/>
          <w:szCs w:val="28"/>
        </w:rPr>
        <w:t xml:space="preserve">комитета </w:t>
      </w:r>
      <w:r w:rsidR="00860486" w:rsidRPr="0087283F">
        <w:rPr>
          <w:b/>
          <w:sz w:val="28"/>
          <w:szCs w:val="28"/>
        </w:rPr>
        <w:t xml:space="preserve">по вопросам градостроительной деятельности, жилищно-коммунального хозяйства и топливно-энергетического комплекса </w:t>
      </w:r>
      <w:r>
        <w:rPr>
          <w:kern w:val="32"/>
          <w:sz w:val="28"/>
          <w:szCs w:val="28"/>
        </w:rPr>
        <w:t>10.12.</w:t>
      </w:r>
      <w:r w:rsidRPr="00350FB6">
        <w:rPr>
          <w:kern w:val="32"/>
          <w:sz w:val="28"/>
          <w:szCs w:val="28"/>
        </w:rPr>
        <w:t>201</w:t>
      </w:r>
      <w:r>
        <w:rPr>
          <w:kern w:val="32"/>
          <w:sz w:val="28"/>
          <w:szCs w:val="28"/>
        </w:rPr>
        <w:t>4 были рассмотрены</w:t>
      </w:r>
      <w:r w:rsidRPr="005A7194">
        <w:rPr>
          <w:color w:val="000000"/>
          <w:sz w:val="28"/>
          <w:szCs w:val="28"/>
        </w:rPr>
        <w:t xml:space="preserve"> </w:t>
      </w:r>
      <w:r>
        <w:rPr>
          <w:color w:val="000000"/>
          <w:sz w:val="28"/>
          <w:szCs w:val="28"/>
        </w:rPr>
        <w:t>экспертные заключения</w:t>
      </w:r>
      <w:r w:rsidRPr="005A7194">
        <w:rPr>
          <w:color w:val="000000"/>
          <w:sz w:val="28"/>
          <w:szCs w:val="28"/>
        </w:rPr>
        <w:t xml:space="preserve"> </w:t>
      </w:r>
      <w:r>
        <w:rPr>
          <w:color w:val="000000"/>
          <w:sz w:val="28"/>
          <w:szCs w:val="28"/>
        </w:rPr>
        <w:t>на Закон области "Об </w:t>
      </w:r>
      <w:r w:rsidRPr="00444094">
        <w:rPr>
          <w:color w:val="000000"/>
          <w:sz w:val="28"/>
          <w:szCs w:val="28"/>
        </w:rPr>
        <w:t>организации проведения капитального ремонта общего им</w:t>
      </w:r>
      <w:r>
        <w:rPr>
          <w:color w:val="000000"/>
          <w:sz w:val="28"/>
          <w:szCs w:val="28"/>
        </w:rPr>
        <w:t>ущества в </w:t>
      </w:r>
      <w:r w:rsidRPr="00444094">
        <w:rPr>
          <w:color w:val="000000"/>
          <w:sz w:val="28"/>
          <w:szCs w:val="28"/>
        </w:rPr>
        <w:t>многоква</w:t>
      </w:r>
      <w:r>
        <w:rPr>
          <w:color w:val="000000"/>
          <w:sz w:val="28"/>
          <w:szCs w:val="28"/>
        </w:rPr>
        <w:t xml:space="preserve">ртирных домах, расположенных на </w:t>
      </w:r>
      <w:r w:rsidRPr="00444094">
        <w:rPr>
          <w:color w:val="000000"/>
          <w:sz w:val="28"/>
          <w:szCs w:val="28"/>
        </w:rPr>
        <w:t>территории Нижегородской области"</w:t>
      </w:r>
      <w:r>
        <w:rPr>
          <w:color w:val="000000"/>
          <w:sz w:val="28"/>
          <w:szCs w:val="28"/>
        </w:rPr>
        <w:t xml:space="preserve"> и на Закон области "О жилищной политике в </w:t>
      </w:r>
      <w:r w:rsidRPr="000A2881">
        <w:rPr>
          <w:color w:val="000000"/>
          <w:sz w:val="28"/>
          <w:szCs w:val="28"/>
        </w:rPr>
        <w:t>Нижегородской области"</w:t>
      </w:r>
      <w:r>
        <w:rPr>
          <w:color w:val="000000"/>
          <w:sz w:val="28"/>
          <w:szCs w:val="28"/>
        </w:rPr>
        <w:t>.</w:t>
      </w:r>
    </w:p>
    <w:p w:rsidR="00A01376" w:rsidRDefault="00A01376" w:rsidP="00A01376">
      <w:pPr>
        <w:pStyle w:val="ConsPlusNormal"/>
        <w:widowControl/>
        <w:ind w:firstLine="709"/>
        <w:jc w:val="both"/>
        <w:rPr>
          <w:rFonts w:ascii="Times New Roman" w:hAnsi="Times New Roman" w:cs="Times New Roman"/>
          <w:sz w:val="28"/>
          <w:szCs w:val="28"/>
        </w:rPr>
      </w:pPr>
      <w:r w:rsidRPr="00962C6C">
        <w:rPr>
          <w:rFonts w:ascii="Times New Roman" w:hAnsi="Times New Roman" w:cs="Times New Roman"/>
          <w:b/>
          <w:sz w:val="28"/>
          <w:szCs w:val="28"/>
        </w:rPr>
        <w:t xml:space="preserve">Комитетом </w:t>
      </w:r>
      <w:r w:rsidR="00860486" w:rsidRPr="00962C6C">
        <w:rPr>
          <w:rFonts w:ascii="Times New Roman" w:hAnsi="Times New Roman" w:cs="Times New Roman"/>
          <w:b/>
          <w:sz w:val="28"/>
          <w:szCs w:val="28"/>
        </w:rPr>
        <w:t>по</w:t>
      </w:r>
      <w:r w:rsidR="00860486" w:rsidRPr="00860486">
        <w:rPr>
          <w:rFonts w:ascii="Times New Roman" w:hAnsi="Times New Roman" w:cs="Times New Roman"/>
          <w:b/>
          <w:sz w:val="28"/>
          <w:szCs w:val="28"/>
        </w:rPr>
        <w:t xml:space="preserve"> вопросам градостроительной деятельности, жилищно-коммунального хозяйства и топливно-энергетического комплекса </w:t>
      </w:r>
      <w:r w:rsidRPr="006E53DF">
        <w:rPr>
          <w:rFonts w:ascii="Times New Roman" w:hAnsi="Times New Roman" w:cs="Times New Roman"/>
          <w:sz w:val="28"/>
          <w:szCs w:val="28"/>
        </w:rPr>
        <w:t xml:space="preserve">также были рассмотрены </w:t>
      </w:r>
      <w:r>
        <w:rPr>
          <w:rFonts w:ascii="Times New Roman" w:hAnsi="Times New Roman" w:cs="Times New Roman"/>
          <w:sz w:val="28"/>
          <w:szCs w:val="28"/>
        </w:rPr>
        <w:t>законодательные</w:t>
      </w:r>
      <w:r w:rsidRPr="00C617D0">
        <w:rPr>
          <w:rFonts w:ascii="Times New Roman" w:hAnsi="Times New Roman" w:cs="Times New Roman"/>
          <w:sz w:val="28"/>
          <w:szCs w:val="28"/>
        </w:rPr>
        <w:t xml:space="preserve"> предложения </w:t>
      </w:r>
      <w:r>
        <w:rPr>
          <w:rFonts w:ascii="Times New Roman" w:hAnsi="Times New Roman" w:cs="Times New Roman"/>
          <w:sz w:val="28"/>
          <w:szCs w:val="28"/>
        </w:rPr>
        <w:t xml:space="preserve">ГУ МВД России по </w:t>
      </w:r>
      <w:r w:rsidRPr="00F37825">
        <w:rPr>
          <w:rFonts w:ascii="Times New Roman" w:hAnsi="Times New Roman" w:cs="Times New Roman"/>
          <w:sz w:val="28"/>
          <w:szCs w:val="28"/>
        </w:rPr>
        <w:t>Нижегородской области</w:t>
      </w:r>
      <w:r w:rsidRPr="005E33E2">
        <w:rPr>
          <w:rFonts w:ascii="Times New Roman" w:hAnsi="Times New Roman" w:cs="Times New Roman"/>
          <w:sz w:val="28"/>
          <w:szCs w:val="28"/>
        </w:rPr>
        <w:t xml:space="preserve"> </w:t>
      </w:r>
      <w:r>
        <w:rPr>
          <w:rFonts w:ascii="Times New Roman" w:hAnsi="Times New Roman" w:cs="Times New Roman"/>
          <w:sz w:val="28"/>
          <w:szCs w:val="28"/>
        </w:rPr>
        <w:t>и даны ответы по следующим вопросам:</w:t>
      </w:r>
    </w:p>
    <w:p w:rsidR="00A01376" w:rsidRDefault="00A01376" w:rsidP="00A0137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 о внесении изменений в часть 2 статьи </w:t>
      </w:r>
      <w:r w:rsidRPr="00C617D0">
        <w:rPr>
          <w:rFonts w:ascii="Times New Roman" w:hAnsi="Times New Roman" w:cs="Times New Roman"/>
          <w:sz w:val="28"/>
          <w:szCs w:val="28"/>
        </w:rPr>
        <w:t>6 Закона Нижегородской облас</w:t>
      </w:r>
      <w:r>
        <w:rPr>
          <w:rFonts w:ascii="Times New Roman" w:hAnsi="Times New Roman" w:cs="Times New Roman"/>
          <w:sz w:val="28"/>
          <w:szCs w:val="28"/>
        </w:rPr>
        <w:t xml:space="preserve">ти </w:t>
      </w:r>
      <w:r w:rsidRPr="00C617D0">
        <w:rPr>
          <w:rFonts w:ascii="Times New Roman" w:hAnsi="Times New Roman" w:cs="Times New Roman"/>
          <w:sz w:val="28"/>
          <w:szCs w:val="28"/>
        </w:rPr>
        <w:t>"О государственном админис</w:t>
      </w:r>
      <w:r>
        <w:rPr>
          <w:rFonts w:ascii="Times New Roman" w:hAnsi="Times New Roman" w:cs="Times New Roman"/>
          <w:sz w:val="28"/>
          <w:szCs w:val="28"/>
        </w:rPr>
        <w:t>тративно-техническом надзоре на </w:t>
      </w:r>
      <w:r w:rsidRPr="00C617D0">
        <w:rPr>
          <w:rFonts w:ascii="Times New Roman" w:hAnsi="Times New Roman" w:cs="Times New Roman"/>
          <w:sz w:val="28"/>
          <w:szCs w:val="28"/>
        </w:rPr>
        <w:t>территории Нижегородской области"</w:t>
      </w:r>
      <w:r>
        <w:rPr>
          <w:rFonts w:ascii="Times New Roman" w:hAnsi="Times New Roman" w:cs="Times New Roman"/>
          <w:sz w:val="28"/>
          <w:szCs w:val="28"/>
        </w:rPr>
        <w:t>;</w:t>
      </w:r>
    </w:p>
    <w:p w:rsidR="00A01376" w:rsidRDefault="00A01376" w:rsidP="00A0137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 о внесении</w:t>
      </w:r>
      <w:r w:rsidRPr="005E33E2">
        <w:rPr>
          <w:rFonts w:ascii="Times New Roman" w:hAnsi="Times New Roman" w:cs="Times New Roman"/>
          <w:sz w:val="28"/>
          <w:szCs w:val="28"/>
        </w:rPr>
        <w:t xml:space="preserve"> изменений в законодательство Нижегородской области в части наделения </w:t>
      </w:r>
      <w:proofErr w:type="spellStart"/>
      <w:r w:rsidRPr="005E33E2">
        <w:rPr>
          <w:rFonts w:ascii="Times New Roman" w:hAnsi="Times New Roman" w:cs="Times New Roman"/>
          <w:sz w:val="28"/>
          <w:szCs w:val="28"/>
        </w:rPr>
        <w:t>домоуправ</w:t>
      </w:r>
      <w:r>
        <w:rPr>
          <w:rFonts w:ascii="Times New Roman" w:hAnsi="Times New Roman" w:cs="Times New Roman"/>
          <w:sz w:val="28"/>
          <w:szCs w:val="28"/>
        </w:rPr>
        <w:t>ляющих</w:t>
      </w:r>
      <w:proofErr w:type="spellEnd"/>
      <w:r>
        <w:rPr>
          <w:rFonts w:ascii="Times New Roman" w:hAnsi="Times New Roman" w:cs="Times New Roman"/>
          <w:sz w:val="28"/>
          <w:szCs w:val="28"/>
        </w:rPr>
        <w:t xml:space="preserve"> компаний полномочиями по </w:t>
      </w:r>
      <w:r w:rsidRPr="005E33E2">
        <w:rPr>
          <w:rFonts w:ascii="Times New Roman" w:hAnsi="Times New Roman" w:cs="Times New Roman"/>
          <w:sz w:val="28"/>
          <w:szCs w:val="28"/>
        </w:rPr>
        <w:t>выявлению и уничтожению несанкционированных надписей</w:t>
      </w:r>
      <w:r>
        <w:rPr>
          <w:rFonts w:ascii="Times New Roman" w:hAnsi="Times New Roman" w:cs="Times New Roman"/>
          <w:sz w:val="28"/>
          <w:szCs w:val="28"/>
        </w:rPr>
        <w:t>.</w:t>
      </w:r>
    </w:p>
    <w:p w:rsidR="00BB17FD" w:rsidRPr="00AB4BB1" w:rsidRDefault="00BB17FD" w:rsidP="00BB17FD">
      <w:pPr>
        <w:tabs>
          <w:tab w:val="left" w:pos="8100"/>
        </w:tabs>
        <w:ind w:firstLine="709"/>
        <w:jc w:val="both"/>
        <w:rPr>
          <w:sz w:val="28"/>
          <w:szCs w:val="28"/>
        </w:rPr>
      </w:pPr>
      <w:r>
        <w:rPr>
          <w:sz w:val="28"/>
          <w:szCs w:val="28"/>
        </w:rPr>
        <w:t xml:space="preserve">В </w:t>
      </w:r>
      <w:r w:rsidRPr="00AB4BB1">
        <w:rPr>
          <w:sz w:val="28"/>
          <w:szCs w:val="28"/>
        </w:rPr>
        <w:t xml:space="preserve"> отчетном периоде </w:t>
      </w:r>
      <w:r w:rsidRPr="00962C6C">
        <w:rPr>
          <w:b/>
          <w:sz w:val="28"/>
          <w:szCs w:val="28"/>
        </w:rPr>
        <w:t xml:space="preserve">комитет </w:t>
      </w:r>
      <w:r w:rsidRPr="00BB17FD">
        <w:rPr>
          <w:b/>
          <w:sz w:val="28"/>
          <w:szCs w:val="28"/>
        </w:rPr>
        <w:t xml:space="preserve">по вопросам государственной власти области и местного самоуправления </w:t>
      </w:r>
      <w:r w:rsidRPr="00EA6135">
        <w:rPr>
          <w:sz w:val="28"/>
          <w:szCs w:val="28"/>
        </w:rPr>
        <w:t>п</w:t>
      </w:r>
      <w:r w:rsidRPr="00AB4BB1">
        <w:rPr>
          <w:sz w:val="28"/>
          <w:szCs w:val="28"/>
        </w:rPr>
        <w:t>ринял активное участие в следующих мероприятиях федерального уровня:</w:t>
      </w:r>
    </w:p>
    <w:p w:rsidR="00BB17FD" w:rsidRPr="00AB4BB1" w:rsidRDefault="00CC1F41" w:rsidP="00BB17FD">
      <w:pPr>
        <w:ind w:firstLine="709"/>
        <w:jc w:val="both"/>
        <w:rPr>
          <w:sz w:val="28"/>
          <w:szCs w:val="28"/>
        </w:rPr>
      </w:pPr>
      <w:r>
        <w:rPr>
          <w:sz w:val="28"/>
          <w:szCs w:val="28"/>
        </w:rPr>
        <w:t>- </w:t>
      </w:r>
      <w:r w:rsidR="00BB17FD" w:rsidRPr="00AB4BB1">
        <w:rPr>
          <w:sz w:val="28"/>
          <w:szCs w:val="28"/>
        </w:rPr>
        <w:t>"к</w:t>
      </w:r>
      <w:r w:rsidR="00BB17FD" w:rsidRPr="00AB4BB1">
        <w:rPr>
          <w:noProof/>
          <w:sz w:val="28"/>
          <w:szCs w:val="28"/>
        </w:rPr>
        <w:t>руглый стол" комитета Государственной Думы</w:t>
      </w:r>
      <w:r>
        <w:rPr>
          <w:noProof/>
          <w:sz w:val="28"/>
          <w:szCs w:val="28"/>
        </w:rPr>
        <w:t xml:space="preserve"> Ф</w:t>
      </w:r>
      <w:r w:rsidR="00EA6135">
        <w:rPr>
          <w:noProof/>
          <w:sz w:val="28"/>
          <w:szCs w:val="28"/>
        </w:rPr>
        <w:t xml:space="preserve">едерального </w:t>
      </w:r>
      <w:r>
        <w:rPr>
          <w:noProof/>
          <w:sz w:val="28"/>
          <w:szCs w:val="28"/>
        </w:rPr>
        <w:t>С</w:t>
      </w:r>
      <w:r w:rsidR="00EA6135">
        <w:rPr>
          <w:noProof/>
          <w:sz w:val="28"/>
          <w:szCs w:val="28"/>
        </w:rPr>
        <w:t>обрания</w:t>
      </w:r>
      <w:r>
        <w:rPr>
          <w:noProof/>
          <w:sz w:val="28"/>
          <w:szCs w:val="28"/>
        </w:rPr>
        <w:t xml:space="preserve"> Р</w:t>
      </w:r>
      <w:r w:rsidR="00EA6135">
        <w:rPr>
          <w:noProof/>
          <w:sz w:val="28"/>
          <w:szCs w:val="28"/>
        </w:rPr>
        <w:t xml:space="preserve">оссийской </w:t>
      </w:r>
      <w:r>
        <w:rPr>
          <w:noProof/>
          <w:sz w:val="28"/>
          <w:szCs w:val="28"/>
        </w:rPr>
        <w:t>Ф</w:t>
      </w:r>
      <w:r w:rsidR="00EA6135">
        <w:rPr>
          <w:noProof/>
          <w:sz w:val="28"/>
          <w:szCs w:val="28"/>
        </w:rPr>
        <w:t>едерации</w:t>
      </w:r>
      <w:r w:rsidR="00BB17FD" w:rsidRPr="00AB4BB1">
        <w:rPr>
          <w:noProof/>
          <w:sz w:val="28"/>
          <w:szCs w:val="28"/>
        </w:rPr>
        <w:t xml:space="preserve">  на тему: "Законодательство об административных правонарушениях: проблемы и перспективы развития"</w:t>
      </w:r>
      <w:r w:rsidR="00BB17FD" w:rsidRPr="00AB4BB1">
        <w:rPr>
          <w:sz w:val="28"/>
          <w:szCs w:val="28"/>
        </w:rPr>
        <w:t>(3 марта);</w:t>
      </w:r>
    </w:p>
    <w:p w:rsidR="00BB17FD" w:rsidRPr="00AB4BB1" w:rsidRDefault="00BB17FD" w:rsidP="00BB17FD">
      <w:pPr>
        <w:widowControl w:val="0"/>
        <w:ind w:firstLine="709"/>
        <w:jc w:val="both"/>
        <w:rPr>
          <w:sz w:val="28"/>
          <w:szCs w:val="28"/>
        </w:rPr>
      </w:pPr>
      <w:r w:rsidRPr="00AB4BB1">
        <w:rPr>
          <w:sz w:val="28"/>
          <w:szCs w:val="28"/>
        </w:rPr>
        <w:t xml:space="preserve">- парламентские слушания в Государственной Думе </w:t>
      </w:r>
      <w:r w:rsidR="0071516E" w:rsidRPr="0071516E">
        <w:rPr>
          <w:sz w:val="28"/>
          <w:szCs w:val="28"/>
        </w:rPr>
        <w:t xml:space="preserve">Федерального Собрания Российской Федерации </w:t>
      </w:r>
      <w:r w:rsidRPr="00AB4BB1">
        <w:rPr>
          <w:sz w:val="28"/>
          <w:szCs w:val="28"/>
        </w:rPr>
        <w:t xml:space="preserve">на тему: "Вопросы совершенствования системы организации местного самоуправления в РФ" (14 апреля);  </w:t>
      </w:r>
    </w:p>
    <w:p w:rsidR="00BB17FD" w:rsidRPr="00AB4BB1" w:rsidRDefault="00BB17FD" w:rsidP="00BB17FD">
      <w:pPr>
        <w:ind w:firstLine="709"/>
        <w:jc w:val="both"/>
        <w:rPr>
          <w:sz w:val="28"/>
          <w:szCs w:val="28"/>
        </w:rPr>
      </w:pPr>
      <w:r w:rsidRPr="00AB4BB1">
        <w:rPr>
          <w:sz w:val="28"/>
          <w:szCs w:val="28"/>
        </w:rPr>
        <w:lastRenderedPageBreak/>
        <w:t xml:space="preserve">- международная научно-практическая конференция Совета Федерации </w:t>
      </w:r>
      <w:r w:rsidR="0071516E" w:rsidRPr="0071516E">
        <w:rPr>
          <w:sz w:val="28"/>
          <w:szCs w:val="28"/>
        </w:rPr>
        <w:t xml:space="preserve">Федерального Собрания Российской Федерации </w:t>
      </w:r>
      <w:r w:rsidRPr="00AB4BB1">
        <w:rPr>
          <w:sz w:val="28"/>
          <w:szCs w:val="28"/>
        </w:rPr>
        <w:t>и МГУ "Земские учреждения и местное самоуправление: история и  современность" (21-22 апреля);</w:t>
      </w:r>
    </w:p>
    <w:p w:rsidR="00BB17FD" w:rsidRDefault="00BB17FD" w:rsidP="00BB17FD">
      <w:pPr>
        <w:ind w:firstLine="709"/>
        <w:jc w:val="both"/>
        <w:rPr>
          <w:sz w:val="28"/>
          <w:szCs w:val="28"/>
        </w:rPr>
      </w:pPr>
      <w:r w:rsidRPr="00AB4BB1">
        <w:rPr>
          <w:sz w:val="28"/>
          <w:szCs w:val="28"/>
        </w:rPr>
        <w:t xml:space="preserve">- </w:t>
      </w:r>
      <w:r w:rsidRPr="00AB4BB1">
        <w:rPr>
          <w:noProof/>
          <w:sz w:val="28"/>
          <w:szCs w:val="28"/>
        </w:rPr>
        <w:t xml:space="preserve">парламентские слушания в Совете Федерации </w:t>
      </w:r>
      <w:r w:rsidR="00574D6B" w:rsidRPr="00574D6B">
        <w:rPr>
          <w:sz w:val="28"/>
          <w:szCs w:val="28"/>
        </w:rPr>
        <w:t xml:space="preserve">Федерального Собрания Российской Федерации </w:t>
      </w:r>
      <w:r w:rsidRPr="00AB4BB1">
        <w:rPr>
          <w:sz w:val="28"/>
          <w:szCs w:val="28"/>
        </w:rPr>
        <w:t xml:space="preserve">на тему: </w:t>
      </w:r>
      <w:r w:rsidRPr="00AB4BB1">
        <w:rPr>
          <w:noProof/>
          <w:sz w:val="28"/>
          <w:szCs w:val="28"/>
        </w:rPr>
        <w:t>"Вопросы организации труда лиц, содержащихся в местах лишения свободы" (</w:t>
      </w:r>
      <w:r>
        <w:rPr>
          <w:sz w:val="28"/>
          <w:szCs w:val="28"/>
        </w:rPr>
        <w:t>29 апреля);</w:t>
      </w:r>
    </w:p>
    <w:p w:rsidR="00BB17FD" w:rsidRPr="006223CB" w:rsidRDefault="00BB17FD" w:rsidP="00BB17FD">
      <w:pPr>
        <w:ind w:firstLine="709"/>
        <w:jc w:val="both"/>
        <w:rPr>
          <w:sz w:val="28"/>
          <w:szCs w:val="28"/>
        </w:rPr>
      </w:pPr>
      <w:r w:rsidRPr="006223CB">
        <w:rPr>
          <w:sz w:val="28"/>
          <w:szCs w:val="28"/>
        </w:rPr>
        <w:t>-</w:t>
      </w:r>
      <w:r w:rsidRPr="006223CB">
        <w:t xml:space="preserve"> </w:t>
      </w:r>
      <w:r w:rsidRPr="006223CB">
        <w:rPr>
          <w:sz w:val="28"/>
          <w:szCs w:val="28"/>
        </w:rPr>
        <w:t xml:space="preserve">Форум Всероссийского совета местного самоуправления на тему  положительных практик по участию молодых граждан в принятии решений на местном уровне, а также заседании Совета по местному самоуправлению при Председателе Совета Федерации </w:t>
      </w:r>
      <w:r w:rsidR="00574D6B" w:rsidRPr="00574D6B">
        <w:rPr>
          <w:sz w:val="28"/>
          <w:szCs w:val="28"/>
        </w:rPr>
        <w:t xml:space="preserve">Федерального Собрания Российской Федерации </w:t>
      </w:r>
      <w:r w:rsidRPr="006223CB">
        <w:rPr>
          <w:sz w:val="28"/>
          <w:szCs w:val="28"/>
        </w:rPr>
        <w:t xml:space="preserve">(10-11 декабря). </w:t>
      </w:r>
    </w:p>
    <w:p w:rsidR="00753470" w:rsidRPr="00C64988" w:rsidRDefault="00F62610" w:rsidP="00753470">
      <w:pPr>
        <w:widowControl w:val="0"/>
        <w:tabs>
          <w:tab w:val="left" w:pos="0"/>
        </w:tabs>
        <w:ind w:firstLine="737"/>
        <w:jc w:val="both"/>
        <w:rPr>
          <w:sz w:val="28"/>
          <w:szCs w:val="28"/>
        </w:rPr>
      </w:pPr>
      <w:r>
        <w:rPr>
          <w:b/>
          <w:sz w:val="28"/>
          <w:szCs w:val="28"/>
        </w:rPr>
        <w:t>Комитет Законодательного Собрания по экономике, промышленности и поддержке предпринимательства</w:t>
      </w:r>
      <w:r w:rsidR="00753470">
        <w:rPr>
          <w:b/>
          <w:sz w:val="28"/>
          <w:szCs w:val="28"/>
        </w:rPr>
        <w:t xml:space="preserve"> </w:t>
      </w:r>
      <w:r w:rsidR="00753470" w:rsidRPr="00753470">
        <w:rPr>
          <w:sz w:val="28"/>
          <w:szCs w:val="28"/>
        </w:rPr>
        <w:t>з</w:t>
      </w:r>
      <w:r w:rsidRPr="00C64988">
        <w:rPr>
          <w:sz w:val="28"/>
          <w:szCs w:val="28"/>
        </w:rPr>
        <w:t xml:space="preserve">а </w:t>
      </w:r>
      <w:r w:rsidR="00962C6C">
        <w:rPr>
          <w:sz w:val="28"/>
          <w:szCs w:val="28"/>
        </w:rPr>
        <w:t>прошедший</w:t>
      </w:r>
      <w:r w:rsidRPr="00C64988">
        <w:rPr>
          <w:sz w:val="28"/>
          <w:szCs w:val="28"/>
        </w:rPr>
        <w:t xml:space="preserve"> период</w:t>
      </w:r>
      <w:r w:rsidRPr="00C64988">
        <w:rPr>
          <w:b/>
          <w:sz w:val="28"/>
          <w:szCs w:val="28"/>
        </w:rPr>
        <w:t xml:space="preserve"> </w:t>
      </w:r>
      <w:r w:rsidRPr="00C64988">
        <w:rPr>
          <w:sz w:val="28"/>
          <w:szCs w:val="28"/>
        </w:rPr>
        <w:t>осуществлял взаимодействие с Федеральным Собранием Российской Федерации, в том числе</w:t>
      </w:r>
      <w:r w:rsidR="00753470">
        <w:rPr>
          <w:b/>
          <w:sz w:val="28"/>
          <w:szCs w:val="28"/>
        </w:rPr>
        <w:t xml:space="preserve"> </w:t>
      </w:r>
      <w:r w:rsidR="00A40FA6">
        <w:rPr>
          <w:sz w:val="28"/>
          <w:szCs w:val="28"/>
        </w:rPr>
        <w:t xml:space="preserve">с </w:t>
      </w:r>
      <w:r w:rsidRPr="00C64988">
        <w:rPr>
          <w:sz w:val="28"/>
          <w:szCs w:val="28"/>
        </w:rPr>
        <w:t>депутатом Государственной Думы Федерального Собрания Российской Федерации, Председателем Экспертного совета по инновационному развитию автомобильной промышленности и спецтехники А.Г. </w:t>
      </w:r>
      <w:proofErr w:type="spellStart"/>
      <w:r w:rsidRPr="00C64988">
        <w:rPr>
          <w:sz w:val="28"/>
          <w:szCs w:val="28"/>
        </w:rPr>
        <w:t>Когогиной</w:t>
      </w:r>
      <w:proofErr w:type="spellEnd"/>
      <w:r w:rsidRPr="00C64988">
        <w:rPr>
          <w:sz w:val="28"/>
          <w:szCs w:val="28"/>
        </w:rPr>
        <w:t xml:space="preserve"> по вопросу совершенствования законодательства в сфере промышленной политики</w:t>
      </w:r>
      <w:r w:rsidR="00753470">
        <w:rPr>
          <w:sz w:val="28"/>
          <w:szCs w:val="28"/>
        </w:rPr>
        <w:t>,</w:t>
      </w:r>
      <w:r w:rsidR="00753470" w:rsidRPr="00753470">
        <w:rPr>
          <w:sz w:val="28"/>
          <w:szCs w:val="28"/>
        </w:rPr>
        <w:t xml:space="preserve"> </w:t>
      </w:r>
      <w:r w:rsidR="00753470">
        <w:rPr>
          <w:sz w:val="28"/>
          <w:szCs w:val="28"/>
        </w:rPr>
        <w:t xml:space="preserve">с </w:t>
      </w:r>
      <w:r w:rsidR="005C2F51">
        <w:rPr>
          <w:sz w:val="28"/>
          <w:szCs w:val="28"/>
        </w:rPr>
        <w:t>К</w:t>
      </w:r>
      <w:r w:rsidR="00753470" w:rsidRPr="00C64988">
        <w:rPr>
          <w:sz w:val="28"/>
          <w:szCs w:val="28"/>
        </w:rPr>
        <w:t>омитетом Государственной Думы по образованию по вопросу подготовки кадров для оборонно-промышленного комплекса</w:t>
      </w:r>
      <w:r w:rsidR="00753470">
        <w:rPr>
          <w:sz w:val="28"/>
          <w:szCs w:val="28"/>
        </w:rPr>
        <w:t>,</w:t>
      </w:r>
      <w:r w:rsidR="00753470" w:rsidRPr="00753470">
        <w:rPr>
          <w:sz w:val="28"/>
          <w:szCs w:val="28"/>
        </w:rPr>
        <w:t xml:space="preserve"> </w:t>
      </w:r>
      <w:r w:rsidR="00753470">
        <w:rPr>
          <w:sz w:val="28"/>
          <w:szCs w:val="28"/>
        </w:rPr>
        <w:t>с заместителем П</w:t>
      </w:r>
      <w:r w:rsidR="00753470" w:rsidRPr="00C64988">
        <w:rPr>
          <w:sz w:val="28"/>
          <w:szCs w:val="28"/>
        </w:rPr>
        <w:t>редседателем Совета Федерации Федерального Собрания Российской Федерации Ю.Л.</w:t>
      </w:r>
      <w:r w:rsidR="00753470">
        <w:rPr>
          <w:sz w:val="28"/>
          <w:szCs w:val="28"/>
        </w:rPr>
        <w:t xml:space="preserve"> </w:t>
      </w:r>
      <w:r w:rsidR="00753470" w:rsidRPr="00C64988">
        <w:rPr>
          <w:sz w:val="28"/>
          <w:szCs w:val="28"/>
        </w:rPr>
        <w:t>Воробьевым по вопросу сотрудничества с Республикой Словения</w:t>
      </w:r>
      <w:r w:rsidR="00753470">
        <w:rPr>
          <w:sz w:val="28"/>
          <w:szCs w:val="28"/>
        </w:rPr>
        <w:t>, а также с аналитическим управлением А</w:t>
      </w:r>
      <w:r w:rsidR="00753470" w:rsidRPr="00C64988">
        <w:rPr>
          <w:sz w:val="28"/>
          <w:szCs w:val="28"/>
        </w:rPr>
        <w:t xml:space="preserve">ппарата Совета Федерации Федерального Собрания Российской Федерации по вопросу подготовки аналитического доклада "Приоритетные направления повышения производительности труда и реализации промышленной политики в </w:t>
      </w:r>
      <w:r w:rsidR="00753470">
        <w:rPr>
          <w:sz w:val="28"/>
          <w:szCs w:val="28"/>
        </w:rPr>
        <w:t>субъектах Российской Федерации"</w:t>
      </w:r>
      <w:r w:rsidR="00800BF7">
        <w:rPr>
          <w:sz w:val="28"/>
          <w:szCs w:val="28"/>
        </w:rPr>
        <w:t>.</w:t>
      </w:r>
    </w:p>
    <w:p w:rsidR="00964FE5" w:rsidRPr="0087283F" w:rsidRDefault="00964FE5" w:rsidP="006B4F67">
      <w:pPr>
        <w:ind w:firstLine="567"/>
        <w:jc w:val="both"/>
        <w:rPr>
          <w:b/>
          <w:sz w:val="28"/>
          <w:szCs w:val="28"/>
        </w:rPr>
      </w:pPr>
    </w:p>
    <w:p w:rsidR="00182CCC" w:rsidRPr="00941ED1" w:rsidRDefault="00182CCC" w:rsidP="0087283F">
      <w:pPr>
        <w:ind w:firstLine="709"/>
        <w:jc w:val="both"/>
        <w:rPr>
          <w:b/>
          <w:sz w:val="28"/>
          <w:szCs w:val="28"/>
        </w:rPr>
      </w:pPr>
      <w:r w:rsidRPr="00941ED1">
        <w:rPr>
          <w:b/>
          <w:sz w:val="28"/>
          <w:szCs w:val="28"/>
        </w:rPr>
        <w:t xml:space="preserve">Взаимодействие с Правительством и иными органами </w:t>
      </w:r>
      <w:r w:rsidR="00E40EF3" w:rsidRPr="00941ED1">
        <w:rPr>
          <w:b/>
          <w:sz w:val="28"/>
          <w:szCs w:val="28"/>
        </w:rPr>
        <w:t>государственной</w:t>
      </w:r>
      <w:r w:rsidRPr="00941ED1">
        <w:rPr>
          <w:b/>
          <w:sz w:val="28"/>
          <w:szCs w:val="28"/>
        </w:rPr>
        <w:t xml:space="preserve"> власти области</w:t>
      </w:r>
    </w:p>
    <w:p w:rsidR="00477B8F" w:rsidRDefault="00477B8F" w:rsidP="0087283F">
      <w:pPr>
        <w:ind w:firstLine="709"/>
        <w:jc w:val="both"/>
        <w:rPr>
          <w:color w:val="000000" w:themeColor="text1"/>
          <w:sz w:val="28"/>
          <w:szCs w:val="28"/>
        </w:rPr>
      </w:pPr>
    </w:p>
    <w:p w:rsidR="00665F23" w:rsidRDefault="0085411C" w:rsidP="00665F23">
      <w:pPr>
        <w:pStyle w:val="Eiiey"/>
        <w:spacing w:before="0"/>
        <w:ind w:left="0" w:firstLine="709"/>
        <w:jc w:val="both"/>
        <w:rPr>
          <w:rFonts w:ascii="Times New Roman" w:hAnsi="Times New Roman"/>
          <w:sz w:val="28"/>
          <w:szCs w:val="28"/>
        </w:rPr>
      </w:pPr>
      <w:r w:rsidRPr="0085411C">
        <w:rPr>
          <w:rFonts w:ascii="Times New Roman" w:hAnsi="Times New Roman"/>
          <w:sz w:val="28"/>
          <w:szCs w:val="28"/>
        </w:rPr>
        <w:t>Депутаты Законодательного Собрания области</w:t>
      </w:r>
      <w:r w:rsidR="00665F23" w:rsidRPr="0085411C">
        <w:rPr>
          <w:rFonts w:ascii="Times New Roman" w:hAnsi="Times New Roman"/>
          <w:sz w:val="28"/>
          <w:szCs w:val="28"/>
        </w:rPr>
        <w:t xml:space="preserve"> тесно</w:t>
      </w:r>
      <w:r w:rsidR="00665F23">
        <w:rPr>
          <w:rFonts w:ascii="Times New Roman" w:hAnsi="Times New Roman"/>
          <w:sz w:val="28"/>
          <w:szCs w:val="28"/>
        </w:rPr>
        <w:t xml:space="preserve"> взаимодействует </w:t>
      </w:r>
      <w:r w:rsidR="00665F23" w:rsidRPr="0087283F">
        <w:rPr>
          <w:sz w:val="28"/>
          <w:szCs w:val="28"/>
        </w:rPr>
        <w:t xml:space="preserve"> </w:t>
      </w:r>
      <w:r w:rsidR="00665F23" w:rsidRPr="00665F23">
        <w:rPr>
          <w:rFonts w:ascii="Times New Roman" w:hAnsi="Times New Roman"/>
          <w:sz w:val="28"/>
          <w:szCs w:val="28"/>
        </w:rPr>
        <w:t>с Правительством Нижегородской области путем ознакомления с материалами к заседаниям комитета, запросов необходимой информации, участия в рабочих совещаниях по разработке и доработке законопроектов, участия в публичных слушаниях по проектам законов области (в частности, "Об исполнении областного бюджета за 201</w:t>
      </w:r>
      <w:r w:rsidR="00C53F26">
        <w:rPr>
          <w:rFonts w:ascii="Times New Roman" w:hAnsi="Times New Roman"/>
          <w:sz w:val="28"/>
          <w:szCs w:val="28"/>
        </w:rPr>
        <w:t>3</w:t>
      </w:r>
      <w:r w:rsidR="00665F23" w:rsidRPr="00665F23">
        <w:rPr>
          <w:rFonts w:ascii="Times New Roman" w:hAnsi="Times New Roman"/>
          <w:sz w:val="28"/>
          <w:szCs w:val="28"/>
        </w:rPr>
        <w:t xml:space="preserve"> год", "Об областном бюджете на 201</w:t>
      </w:r>
      <w:r w:rsidR="00C53F26">
        <w:rPr>
          <w:rFonts w:ascii="Times New Roman" w:hAnsi="Times New Roman"/>
          <w:sz w:val="28"/>
          <w:szCs w:val="28"/>
        </w:rPr>
        <w:t>5</w:t>
      </w:r>
      <w:r w:rsidR="00665F23" w:rsidRPr="00665F23">
        <w:rPr>
          <w:rFonts w:ascii="Times New Roman" w:hAnsi="Times New Roman"/>
          <w:sz w:val="28"/>
          <w:szCs w:val="28"/>
        </w:rPr>
        <w:t xml:space="preserve"> год и на плановый период 201</w:t>
      </w:r>
      <w:r w:rsidR="00C53F26">
        <w:rPr>
          <w:rFonts w:ascii="Times New Roman" w:hAnsi="Times New Roman"/>
          <w:sz w:val="28"/>
          <w:szCs w:val="28"/>
        </w:rPr>
        <w:t>6</w:t>
      </w:r>
      <w:r w:rsidR="00665F23" w:rsidRPr="00665F23">
        <w:rPr>
          <w:rFonts w:ascii="Times New Roman" w:hAnsi="Times New Roman"/>
          <w:sz w:val="28"/>
          <w:szCs w:val="28"/>
        </w:rPr>
        <w:t xml:space="preserve"> и 201</w:t>
      </w:r>
      <w:r w:rsidR="00C53F26">
        <w:rPr>
          <w:rFonts w:ascii="Times New Roman" w:hAnsi="Times New Roman"/>
          <w:sz w:val="28"/>
          <w:szCs w:val="28"/>
        </w:rPr>
        <w:t>7</w:t>
      </w:r>
      <w:r w:rsidR="00665F23" w:rsidRPr="00665F23">
        <w:rPr>
          <w:rFonts w:ascii="Times New Roman" w:hAnsi="Times New Roman"/>
          <w:sz w:val="28"/>
          <w:szCs w:val="28"/>
        </w:rPr>
        <w:t xml:space="preserve"> годов"), проводимых Правительством Нижегородской области.</w:t>
      </w:r>
    </w:p>
    <w:p w:rsidR="0085411C" w:rsidRDefault="0085411C" w:rsidP="002D0628">
      <w:pPr>
        <w:pStyle w:val="Eiiey"/>
        <w:spacing w:before="0"/>
        <w:ind w:left="0" w:firstLine="737"/>
        <w:jc w:val="both"/>
        <w:rPr>
          <w:rFonts w:ascii="Times New Roman" w:hAnsi="Times New Roman"/>
          <w:sz w:val="28"/>
          <w:szCs w:val="28"/>
        </w:rPr>
      </w:pPr>
      <w:r>
        <w:rPr>
          <w:rFonts w:ascii="Times New Roman" w:hAnsi="Times New Roman"/>
          <w:sz w:val="28"/>
          <w:szCs w:val="28"/>
        </w:rPr>
        <w:t>Депутаты Законодательного Собрания прин</w:t>
      </w:r>
      <w:r w:rsidR="005963E4">
        <w:rPr>
          <w:rFonts w:ascii="Times New Roman" w:hAnsi="Times New Roman"/>
          <w:sz w:val="28"/>
          <w:szCs w:val="28"/>
        </w:rPr>
        <w:t>яли</w:t>
      </w:r>
      <w:r>
        <w:rPr>
          <w:rFonts w:ascii="Times New Roman" w:hAnsi="Times New Roman"/>
          <w:sz w:val="28"/>
          <w:szCs w:val="28"/>
        </w:rPr>
        <w:t xml:space="preserve"> участи</w:t>
      </w:r>
      <w:r w:rsidR="005963E4">
        <w:rPr>
          <w:rFonts w:ascii="Times New Roman" w:hAnsi="Times New Roman"/>
          <w:sz w:val="28"/>
          <w:szCs w:val="28"/>
        </w:rPr>
        <w:t>е</w:t>
      </w:r>
      <w:r>
        <w:rPr>
          <w:rFonts w:ascii="Times New Roman" w:hAnsi="Times New Roman"/>
          <w:sz w:val="28"/>
          <w:szCs w:val="28"/>
        </w:rPr>
        <w:t xml:space="preserve"> в </w:t>
      </w:r>
      <w:r w:rsidR="002D0628">
        <w:rPr>
          <w:rFonts w:ascii="Times New Roman" w:hAnsi="Times New Roman"/>
          <w:sz w:val="28"/>
          <w:szCs w:val="28"/>
        </w:rPr>
        <w:t>следующих мероприятиях</w:t>
      </w:r>
      <w:r>
        <w:rPr>
          <w:rFonts w:ascii="Times New Roman" w:hAnsi="Times New Roman"/>
          <w:sz w:val="28"/>
          <w:szCs w:val="28"/>
        </w:rPr>
        <w:t xml:space="preserve"> </w:t>
      </w:r>
      <w:r w:rsidR="002D0628">
        <w:rPr>
          <w:rFonts w:ascii="Times New Roman" w:hAnsi="Times New Roman"/>
          <w:sz w:val="28"/>
          <w:szCs w:val="28"/>
        </w:rPr>
        <w:t xml:space="preserve">с участием представителей </w:t>
      </w:r>
      <w:r>
        <w:rPr>
          <w:rFonts w:ascii="Times New Roman" w:hAnsi="Times New Roman"/>
          <w:sz w:val="28"/>
          <w:szCs w:val="28"/>
        </w:rPr>
        <w:t xml:space="preserve"> </w:t>
      </w:r>
      <w:r w:rsidRPr="00665F23">
        <w:rPr>
          <w:rFonts w:ascii="Times New Roman" w:hAnsi="Times New Roman"/>
          <w:sz w:val="28"/>
          <w:szCs w:val="28"/>
        </w:rPr>
        <w:t>Правительств</w:t>
      </w:r>
      <w:r w:rsidR="002D0628">
        <w:rPr>
          <w:rFonts w:ascii="Times New Roman" w:hAnsi="Times New Roman"/>
          <w:sz w:val="28"/>
          <w:szCs w:val="28"/>
        </w:rPr>
        <w:t>а</w:t>
      </w:r>
      <w:r w:rsidRPr="00665F23">
        <w:rPr>
          <w:rFonts w:ascii="Times New Roman" w:hAnsi="Times New Roman"/>
          <w:sz w:val="28"/>
          <w:szCs w:val="28"/>
        </w:rPr>
        <w:t xml:space="preserve"> Нижегородской области</w:t>
      </w:r>
      <w:r>
        <w:rPr>
          <w:rFonts w:ascii="Times New Roman" w:hAnsi="Times New Roman"/>
          <w:sz w:val="28"/>
          <w:szCs w:val="28"/>
        </w:rPr>
        <w:t>:</w:t>
      </w:r>
    </w:p>
    <w:p w:rsidR="00E50D5E" w:rsidRDefault="00E714FE" w:rsidP="00E50D5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w:t>
      </w:r>
      <w:r w:rsidR="00E50D5E">
        <w:rPr>
          <w:rFonts w:ascii="Times New Roman" w:hAnsi="Times New Roman" w:cs="Times New Roman"/>
          <w:sz w:val="28"/>
          <w:szCs w:val="28"/>
        </w:rPr>
        <w:t xml:space="preserve">заседание рабочей группы по </w:t>
      </w:r>
      <w:r w:rsidR="00E50D5E" w:rsidRPr="00BA1F16">
        <w:rPr>
          <w:rFonts w:ascii="Times New Roman" w:hAnsi="Times New Roman" w:cs="Times New Roman"/>
          <w:sz w:val="28"/>
          <w:szCs w:val="28"/>
        </w:rPr>
        <w:t xml:space="preserve">подготовке проекта закона Нижегородской области "О внесении изменений в Закон Нижегородской </w:t>
      </w:r>
      <w:r w:rsidR="00E50D5E" w:rsidRPr="00BA1F16">
        <w:rPr>
          <w:rFonts w:ascii="Times New Roman" w:hAnsi="Times New Roman" w:cs="Times New Roman"/>
          <w:sz w:val="28"/>
          <w:szCs w:val="28"/>
        </w:rPr>
        <w:lastRenderedPageBreak/>
        <w:t>области "Об основах регулирования гр</w:t>
      </w:r>
      <w:r w:rsidR="00E50D5E">
        <w:rPr>
          <w:rFonts w:ascii="Times New Roman" w:hAnsi="Times New Roman" w:cs="Times New Roman"/>
          <w:sz w:val="28"/>
          <w:szCs w:val="28"/>
        </w:rPr>
        <w:t>адостроительной деятельности на </w:t>
      </w:r>
      <w:r w:rsidR="00E50D5E" w:rsidRPr="00BA1F16">
        <w:rPr>
          <w:rFonts w:ascii="Times New Roman" w:hAnsi="Times New Roman" w:cs="Times New Roman"/>
          <w:sz w:val="28"/>
          <w:szCs w:val="28"/>
        </w:rPr>
        <w:t>те</w:t>
      </w:r>
      <w:r>
        <w:rPr>
          <w:rFonts w:ascii="Times New Roman" w:hAnsi="Times New Roman" w:cs="Times New Roman"/>
          <w:sz w:val="28"/>
          <w:szCs w:val="28"/>
        </w:rPr>
        <w:t>рритории Нижегородской области" (15.01.2014);</w:t>
      </w:r>
    </w:p>
    <w:p w:rsidR="00E50D5E" w:rsidRPr="000C6748" w:rsidRDefault="00E714FE" w:rsidP="00E50D5E">
      <w:pPr>
        <w:ind w:firstLine="737"/>
        <w:jc w:val="both"/>
        <w:rPr>
          <w:sz w:val="28"/>
          <w:szCs w:val="72"/>
        </w:rPr>
      </w:pPr>
      <w:r>
        <w:rPr>
          <w:sz w:val="28"/>
        </w:rPr>
        <w:t>- </w:t>
      </w:r>
      <w:r w:rsidR="00E50D5E" w:rsidRPr="008F2C2F">
        <w:rPr>
          <w:sz w:val="28"/>
          <w:szCs w:val="28"/>
        </w:rPr>
        <w:t>совещания</w:t>
      </w:r>
      <w:r w:rsidR="00E50D5E">
        <w:rPr>
          <w:sz w:val="28"/>
          <w:szCs w:val="28"/>
        </w:rPr>
        <w:t xml:space="preserve"> по подготовке ко второму чтению законопроекта "О внесении изменений в статью </w:t>
      </w:r>
      <w:r w:rsidR="00E50D5E" w:rsidRPr="00302202">
        <w:rPr>
          <w:sz w:val="28"/>
          <w:szCs w:val="28"/>
        </w:rPr>
        <w:t>29 Закона Нижегородской области "Об основах регулирования гр</w:t>
      </w:r>
      <w:r w:rsidR="00E50D5E">
        <w:rPr>
          <w:sz w:val="28"/>
          <w:szCs w:val="28"/>
        </w:rPr>
        <w:t xml:space="preserve">адостроительной деятельности на </w:t>
      </w:r>
      <w:r w:rsidR="00E50D5E" w:rsidRPr="00302202">
        <w:rPr>
          <w:sz w:val="28"/>
          <w:szCs w:val="28"/>
        </w:rPr>
        <w:t>территории Нижегородской области"</w:t>
      </w:r>
      <w:r>
        <w:rPr>
          <w:sz w:val="28"/>
          <w:szCs w:val="72"/>
        </w:rPr>
        <w:t xml:space="preserve"> (</w:t>
      </w:r>
      <w:r w:rsidRPr="00657897">
        <w:rPr>
          <w:sz w:val="28"/>
          <w:szCs w:val="72"/>
        </w:rPr>
        <w:t>24.06.</w:t>
      </w:r>
      <w:r w:rsidRPr="00657897">
        <w:rPr>
          <w:sz w:val="28"/>
        </w:rPr>
        <w:t>2014</w:t>
      </w:r>
      <w:r>
        <w:rPr>
          <w:sz w:val="28"/>
        </w:rPr>
        <w:t xml:space="preserve"> и</w:t>
      </w:r>
      <w:r w:rsidRPr="00657897">
        <w:rPr>
          <w:sz w:val="28"/>
        </w:rPr>
        <w:t xml:space="preserve"> </w:t>
      </w:r>
      <w:r w:rsidRPr="00657897">
        <w:rPr>
          <w:sz w:val="28"/>
          <w:szCs w:val="72"/>
        </w:rPr>
        <w:t>01.07.</w:t>
      </w:r>
      <w:r w:rsidRPr="008F2C2F">
        <w:rPr>
          <w:sz w:val="28"/>
        </w:rPr>
        <w:t>2014</w:t>
      </w:r>
      <w:r>
        <w:rPr>
          <w:sz w:val="28"/>
        </w:rPr>
        <w:t>);</w:t>
      </w:r>
    </w:p>
    <w:p w:rsidR="00E50D5E" w:rsidRPr="005D0C19" w:rsidRDefault="00E714FE" w:rsidP="00E50D5E">
      <w:pPr>
        <w:ind w:firstLine="709"/>
        <w:jc w:val="both"/>
        <w:rPr>
          <w:rFonts w:eastAsia="Arial Unicode MS"/>
          <w:sz w:val="28"/>
          <w:szCs w:val="28"/>
        </w:rPr>
      </w:pPr>
      <w:r>
        <w:rPr>
          <w:sz w:val="28"/>
        </w:rPr>
        <w:t>- </w:t>
      </w:r>
      <w:r w:rsidR="00E50D5E">
        <w:rPr>
          <w:sz w:val="28"/>
          <w:szCs w:val="72"/>
        </w:rPr>
        <w:t>совещание по подготовке к принятию проектов законов Нижегородской области "</w:t>
      </w:r>
      <w:r w:rsidR="00E50D5E">
        <w:rPr>
          <w:rFonts w:eastAsia="Arial Unicode MS"/>
          <w:sz w:val="28"/>
          <w:szCs w:val="28"/>
        </w:rPr>
        <w:t>О внесении изменения в статью </w:t>
      </w:r>
      <w:r w:rsidR="00E50D5E" w:rsidRPr="00F55FE9">
        <w:rPr>
          <w:rFonts w:eastAsia="Arial Unicode MS"/>
          <w:sz w:val="28"/>
          <w:szCs w:val="28"/>
        </w:rPr>
        <w:t>5 Закона Нижегородской области "О государственном административно-техническом надзоре на территории Нижегородской области"</w:t>
      </w:r>
      <w:r w:rsidR="00E50D5E">
        <w:rPr>
          <w:rFonts w:eastAsia="Arial Unicode MS"/>
          <w:sz w:val="28"/>
          <w:szCs w:val="28"/>
        </w:rPr>
        <w:t>,</w:t>
      </w:r>
      <w:r w:rsidR="00E50D5E" w:rsidRPr="00F55FE9">
        <w:rPr>
          <w:rFonts w:eastAsia="Arial Unicode MS"/>
          <w:sz w:val="28"/>
          <w:szCs w:val="28"/>
        </w:rPr>
        <w:t xml:space="preserve"> </w:t>
      </w:r>
      <w:r w:rsidR="00E50D5E">
        <w:rPr>
          <w:rFonts w:eastAsia="Arial Unicode MS"/>
          <w:sz w:val="28"/>
          <w:szCs w:val="28"/>
        </w:rPr>
        <w:t>"О внесении изменений в статью </w:t>
      </w:r>
      <w:r w:rsidR="00E50D5E" w:rsidRPr="00F55FE9">
        <w:rPr>
          <w:rFonts w:eastAsia="Arial Unicode MS"/>
          <w:sz w:val="28"/>
          <w:szCs w:val="28"/>
        </w:rPr>
        <w:t>3.1 К</w:t>
      </w:r>
      <w:r w:rsidR="00E50D5E">
        <w:rPr>
          <w:rFonts w:eastAsia="Arial Unicode MS"/>
          <w:sz w:val="28"/>
          <w:szCs w:val="28"/>
        </w:rPr>
        <w:t>одекса Нижегородской области об </w:t>
      </w:r>
      <w:r w:rsidR="00E50D5E" w:rsidRPr="00F55FE9">
        <w:rPr>
          <w:rFonts w:eastAsia="Arial Unicode MS"/>
          <w:sz w:val="28"/>
          <w:szCs w:val="28"/>
        </w:rPr>
        <w:t>административных правонарушениях</w:t>
      </w:r>
      <w:r w:rsidR="00E50D5E">
        <w:rPr>
          <w:rFonts w:eastAsia="Arial Unicode MS"/>
          <w:sz w:val="28"/>
          <w:szCs w:val="28"/>
        </w:rPr>
        <w:t>",</w:t>
      </w:r>
      <w:r w:rsidR="00E50D5E" w:rsidRPr="00F55FE9">
        <w:rPr>
          <w:rFonts w:eastAsia="Arial Unicode MS"/>
          <w:sz w:val="28"/>
          <w:szCs w:val="28"/>
        </w:rPr>
        <w:t xml:space="preserve"> </w:t>
      </w:r>
      <w:r w:rsidR="00E50D5E">
        <w:rPr>
          <w:rFonts w:eastAsia="Arial Unicode MS"/>
          <w:sz w:val="28"/>
          <w:szCs w:val="28"/>
        </w:rPr>
        <w:t>"О внесении изменения в статью </w:t>
      </w:r>
      <w:r w:rsidR="00E50D5E" w:rsidRPr="00F55FE9">
        <w:rPr>
          <w:rFonts w:eastAsia="Arial Unicode MS"/>
          <w:sz w:val="28"/>
          <w:szCs w:val="28"/>
        </w:rPr>
        <w:t>17 Закона Нижегородской области "Об обеспечении чистоты и порядка на территории Нижегородской области"</w:t>
      </w:r>
      <w:r>
        <w:rPr>
          <w:sz w:val="28"/>
          <w:szCs w:val="72"/>
        </w:rPr>
        <w:t xml:space="preserve"> (</w:t>
      </w:r>
      <w:r w:rsidRPr="008F2C2F">
        <w:rPr>
          <w:sz w:val="28"/>
          <w:szCs w:val="72"/>
        </w:rPr>
        <w:t>08.09.</w:t>
      </w:r>
      <w:r w:rsidRPr="008F2C2F">
        <w:rPr>
          <w:sz w:val="28"/>
        </w:rPr>
        <w:t>2014</w:t>
      </w:r>
      <w:r>
        <w:rPr>
          <w:sz w:val="28"/>
        </w:rPr>
        <w:t>);</w:t>
      </w:r>
    </w:p>
    <w:p w:rsidR="00E50D5E" w:rsidRDefault="00E50D5E" w:rsidP="00E50D5E">
      <w:pPr>
        <w:ind w:firstLine="737"/>
        <w:jc w:val="both"/>
        <w:rPr>
          <w:sz w:val="28"/>
        </w:rPr>
      </w:pPr>
      <w:r>
        <w:rPr>
          <w:sz w:val="28"/>
          <w:szCs w:val="28"/>
        </w:rPr>
        <w:t xml:space="preserve">- </w:t>
      </w:r>
      <w:r>
        <w:rPr>
          <w:sz w:val="28"/>
          <w:szCs w:val="72"/>
        </w:rPr>
        <w:t>совещания по обсуждению законопроекта</w:t>
      </w:r>
      <w:r w:rsidRPr="009F68D7">
        <w:rPr>
          <w:sz w:val="28"/>
        </w:rPr>
        <w:t xml:space="preserve"> </w:t>
      </w:r>
      <w:r>
        <w:rPr>
          <w:sz w:val="28"/>
        </w:rPr>
        <w:t>"</w:t>
      </w:r>
      <w:r w:rsidRPr="009F68D7">
        <w:rPr>
          <w:sz w:val="28"/>
        </w:rPr>
        <w:t>О внесении изменений в Закон Нижегородской области "Об организации проведения капиталь</w:t>
      </w:r>
      <w:r>
        <w:rPr>
          <w:sz w:val="28"/>
        </w:rPr>
        <w:t>ного ремонта общего имущества в </w:t>
      </w:r>
      <w:r w:rsidRPr="009F68D7">
        <w:rPr>
          <w:sz w:val="28"/>
        </w:rPr>
        <w:t>многоквартирных домах, расположенных на территории Нижегородской области"</w:t>
      </w:r>
      <w:r w:rsidR="00E714FE">
        <w:rPr>
          <w:sz w:val="28"/>
        </w:rPr>
        <w:t xml:space="preserve"> (</w:t>
      </w:r>
      <w:r w:rsidR="00E714FE">
        <w:rPr>
          <w:sz w:val="28"/>
          <w:szCs w:val="28"/>
        </w:rPr>
        <w:t xml:space="preserve">22.09.2014, </w:t>
      </w:r>
      <w:r w:rsidR="00E714FE" w:rsidRPr="00DF163B">
        <w:rPr>
          <w:sz w:val="28"/>
          <w:szCs w:val="28"/>
        </w:rPr>
        <w:t xml:space="preserve">25.11.2014 </w:t>
      </w:r>
      <w:r w:rsidR="00E714FE">
        <w:rPr>
          <w:sz w:val="28"/>
          <w:szCs w:val="28"/>
        </w:rPr>
        <w:t>и 10.12.2014);</w:t>
      </w:r>
    </w:p>
    <w:p w:rsidR="00E50D5E" w:rsidRPr="000C6748" w:rsidRDefault="00E714FE" w:rsidP="00E50D5E">
      <w:pPr>
        <w:ind w:firstLine="737"/>
        <w:jc w:val="both"/>
        <w:rPr>
          <w:sz w:val="28"/>
          <w:szCs w:val="72"/>
        </w:rPr>
      </w:pPr>
      <w:r>
        <w:rPr>
          <w:sz w:val="28"/>
        </w:rPr>
        <w:t>- </w:t>
      </w:r>
      <w:r w:rsidR="00E50D5E" w:rsidRPr="000C6748">
        <w:rPr>
          <w:sz w:val="28"/>
          <w:szCs w:val="72"/>
        </w:rPr>
        <w:t xml:space="preserve">заседания </w:t>
      </w:r>
      <w:r w:rsidR="00E50D5E" w:rsidRPr="00A50D1B">
        <w:rPr>
          <w:sz w:val="28"/>
          <w:szCs w:val="72"/>
        </w:rPr>
        <w:t>рабочей группы по доработке законопроекта "Об обеспечении тишины и покоя граждан на те</w:t>
      </w:r>
      <w:r>
        <w:rPr>
          <w:sz w:val="28"/>
          <w:szCs w:val="72"/>
        </w:rPr>
        <w:t>рритории Нижегородской области" (</w:t>
      </w:r>
      <w:r w:rsidRPr="00357CFB">
        <w:rPr>
          <w:sz w:val="28"/>
          <w:szCs w:val="72"/>
        </w:rPr>
        <w:t>10.10.</w:t>
      </w:r>
      <w:r w:rsidRPr="00357CFB">
        <w:rPr>
          <w:sz w:val="28"/>
        </w:rPr>
        <w:t>201</w:t>
      </w:r>
      <w:r>
        <w:rPr>
          <w:sz w:val="28"/>
        </w:rPr>
        <w:t>4 и</w:t>
      </w:r>
      <w:r w:rsidRPr="00357CFB">
        <w:rPr>
          <w:sz w:val="28"/>
        </w:rPr>
        <w:t xml:space="preserve"> </w:t>
      </w:r>
      <w:r w:rsidRPr="00CA11B9">
        <w:rPr>
          <w:sz w:val="28"/>
          <w:szCs w:val="72"/>
        </w:rPr>
        <w:t>28</w:t>
      </w:r>
      <w:r>
        <w:rPr>
          <w:sz w:val="28"/>
          <w:szCs w:val="72"/>
        </w:rPr>
        <w:t>.11.</w:t>
      </w:r>
      <w:r w:rsidRPr="00CA11B9">
        <w:rPr>
          <w:sz w:val="28"/>
        </w:rPr>
        <w:t>2014</w:t>
      </w:r>
      <w:r>
        <w:rPr>
          <w:sz w:val="28"/>
        </w:rPr>
        <w:t>);</w:t>
      </w:r>
    </w:p>
    <w:p w:rsidR="00E50D5E" w:rsidRPr="000C6748" w:rsidRDefault="00E50D5E" w:rsidP="00E50D5E">
      <w:pPr>
        <w:ind w:firstLine="737"/>
        <w:jc w:val="both"/>
        <w:rPr>
          <w:sz w:val="28"/>
          <w:szCs w:val="72"/>
        </w:rPr>
      </w:pPr>
      <w:r>
        <w:rPr>
          <w:sz w:val="28"/>
        </w:rPr>
        <w:t xml:space="preserve">- </w:t>
      </w:r>
      <w:r>
        <w:rPr>
          <w:sz w:val="28"/>
          <w:szCs w:val="72"/>
        </w:rPr>
        <w:t>заседание</w:t>
      </w:r>
      <w:r w:rsidRPr="000C6748">
        <w:rPr>
          <w:sz w:val="28"/>
          <w:szCs w:val="72"/>
        </w:rPr>
        <w:t xml:space="preserve"> </w:t>
      </w:r>
      <w:r w:rsidRPr="00A50D1B">
        <w:rPr>
          <w:sz w:val="28"/>
          <w:szCs w:val="72"/>
        </w:rPr>
        <w:t>рабочей группы по доработке законопроекта "</w:t>
      </w:r>
      <w:r w:rsidRPr="001D7AD2">
        <w:rPr>
          <w:sz w:val="28"/>
          <w:szCs w:val="72"/>
        </w:rPr>
        <w:t>О внесении изменения в статью</w:t>
      </w:r>
      <w:r>
        <w:rPr>
          <w:sz w:val="28"/>
          <w:szCs w:val="72"/>
        </w:rPr>
        <w:t> </w:t>
      </w:r>
      <w:r w:rsidRPr="001D7AD2">
        <w:rPr>
          <w:sz w:val="28"/>
          <w:szCs w:val="72"/>
        </w:rPr>
        <w:t>17 З</w:t>
      </w:r>
      <w:r>
        <w:rPr>
          <w:sz w:val="28"/>
          <w:szCs w:val="72"/>
        </w:rPr>
        <w:t>акона Нижегородской области "Об </w:t>
      </w:r>
      <w:r w:rsidRPr="001D7AD2">
        <w:rPr>
          <w:sz w:val="28"/>
          <w:szCs w:val="72"/>
        </w:rPr>
        <w:t>обеспечении чистоты и порядка на территории Нижегородской области</w:t>
      </w:r>
      <w:r w:rsidR="00E714FE">
        <w:rPr>
          <w:sz w:val="28"/>
          <w:szCs w:val="72"/>
        </w:rPr>
        <w:t>" (</w:t>
      </w:r>
      <w:r w:rsidR="00E714FE" w:rsidRPr="00357CFB">
        <w:rPr>
          <w:sz w:val="28"/>
          <w:szCs w:val="72"/>
        </w:rPr>
        <w:t>14.10.</w:t>
      </w:r>
      <w:r w:rsidR="00E714FE" w:rsidRPr="00357CFB">
        <w:rPr>
          <w:sz w:val="28"/>
        </w:rPr>
        <w:t>2014</w:t>
      </w:r>
      <w:r w:rsidR="00E714FE">
        <w:rPr>
          <w:sz w:val="28"/>
        </w:rPr>
        <w:t>).</w:t>
      </w:r>
    </w:p>
    <w:p w:rsidR="0085411C" w:rsidRDefault="0085411C" w:rsidP="003C4D0B">
      <w:pPr>
        <w:pStyle w:val="Eiiey"/>
        <w:spacing w:before="0"/>
        <w:ind w:left="0" w:firstLine="737"/>
        <w:jc w:val="both"/>
        <w:rPr>
          <w:rFonts w:ascii="Times New Roman" w:hAnsi="Times New Roman"/>
          <w:sz w:val="28"/>
          <w:szCs w:val="28"/>
        </w:rPr>
      </w:pPr>
      <w:r>
        <w:rPr>
          <w:rFonts w:ascii="Times New Roman" w:hAnsi="Times New Roman"/>
          <w:sz w:val="28"/>
          <w:szCs w:val="28"/>
        </w:rPr>
        <w:t>На заседаниях комитетов Законодательного Собрания заслушивается информация Правительства области по наиболее важным вопросам:</w:t>
      </w:r>
    </w:p>
    <w:p w:rsidR="00E50D5E" w:rsidRDefault="009C21E4" w:rsidP="00E50D5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w:t>
      </w:r>
      <w:r w:rsidR="00E50D5E" w:rsidRPr="00CA4151">
        <w:rPr>
          <w:rFonts w:ascii="Times New Roman" w:hAnsi="Times New Roman" w:cs="Times New Roman"/>
          <w:sz w:val="28"/>
          <w:szCs w:val="28"/>
        </w:rPr>
        <w:t>"Обеспечение населения Нижегородской области качественными услугами в сфере жилищно-коммунальн</w:t>
      </w:r>
      <w:r w:rsidR="00E50D5E">
        <w:rPr>
          <w:rFonts w:ascii="Times New Roman" w:hAnsi="Times New Roman" w:cs="Times New Roman"/>
          <w:sz w:val="28"/>
          <w:szCs w:val="28"/>
        </w:rPr>
        <w:t>ого хозяйства на период до 2020 </w:t>
      </w:r>
      <w:r w:rsidR="00E50D5E" w:rsidRPr="00CA4151">
        <w:rPr>
          <w:rFonts w:ascii="Times New Roman" w:hAnsi="Times New Roman" w:cs="Times New Roman"/>
          <w:sz w:val="28"/>
          <w:szCs w:val="28"/>
        </w:rPr>
        <w:t>года"</w:t>
      </w:r>
      <w:r w:rsidR="00E50D5E">
        <w:rPr>
          <w:rFonts w:ascii="Times New Roman" w:hAnsi="Times New Roman" w:cs="Times New Roman"/>
          <w:sz w:val="28"/>
          <w:szCs w:val="28"/>
        </w:rPr>
        <w:t>;</w:t>
      </w:r>
      <w:r w:rsidR="00E50D5E" w:rsidRPr="00CA4151">
        <w:rPr>
          <w:rFonts w:ascii="Times New Roman" w:hAnsi="Times New Roman" w:cs="Times New Roman"/>
          <w:sz w:val="28"/>
          <w:szCs w:val="28"/>
        </w:rPr>
        <w:t xml:space="preserve"> </w:t>
      </w:r>
    </w:p>
    <w:p w:rsidR="00E50D5E" w:rsidRDefault="009C21E4" w:rsidP="00E50D5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w:t>
      </w:r>
      <w:r w:rsidR="00E50D5E" w:rsidRPr="00CA4151">
        <w:rPr>
          <w:rFonts w:ascii="Times New Roman" w:hAnsi="Times New Roman" w:cs="Times New Roman"/>
          <w:sz w:val="28"/>
          <w:szCs w:val="28"/>
        </w:rPr>
        <w:t>"</w:t>
      </w:r>
      <w:proofErr w:type="spellStart"/>
      <w:r w:rsidR="00E50D5E" w:rsidRPr="00CA4151">
        <w:rPr>
          <w:rFonts w:ascii="Times New Roman" w:hAnsi="Times New Roman" w:cs="Times New Roman"/>
          <w:sz w:val="28"/>
          <w:szCs w:val="28"/>
        </w:rPr>
        <w:t>Энергоэффективность</w:t>
      </w:r>
      <w:proofErr w:type="spellEnd"/>
      <w:r w:rsidR="00E50D5E" w:rsidRPr="00CA4151">
        <w:rPr>
          <w:rFonts w:ascii="Times New Roman" w:hAnsi="Times New Roman" w:cs="Times New Roman"/>
          <w:sz w:val="28"/>
          <w:szCs w:val="28"/>
        </w:rPr>
        <w:t xml:space="preserve"> и развитие энергетики Нижегородской области"</w:t>
      </w:r>
      <w:r w:rsidR="00E50D5E">
        <w:rPr>
          <w:rFonts w:ascii="Times New Roman" w:hAnsi="Times New Roman" w:cs="Times New Roman"/>
          <w:sz w:val="28"/>
          <w:szCs w:val="28"/>
        </w:rPr>
        <w:t>;</w:t>
      </w:r>
    </w:p>
    <w:p w:rsidR="00E50D5E" w:rsidRDefault="009C21E4" w:rsidP="00E50D5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w:t>
      </w:r>
      <w:r w:rsidR="00E50D5E" w:rsidRPr="005421A7">
        <w:rPr>
          <w:rFonts w:ascii="Times New Roman" w:hAnsi="Times New Roman" w:cs="Times New Roman"/>
          <w:sz w:val="28"/>
          <w:szCs w:val="28"/>
        </w:rPr>
        <w:t>"Обеспечение населения Нижегородской области доступным и комфортным жильем"</w:t>
      </w:r>
      <w:r w:rsidR="00212E00">
        <w:rPr>
          <w:rFonts w:ascii="Times New Roman" w:hAnsi="Times New Roman" w:cs="Times New Roman"/>
          <w:sz w:val="28"/>
          <w:szCs w:val="28"/>
        </w:rPr>
        <w:t>;</w:t>
      </w:r>
    </w:p>
    <w:p w:rsidR="00E50D5E" w:rsidRDefault="00BC5497" w:rsidP="00E50D5E">
      <w:pPr>
        <w:pStyle w:val="a5"/>
        <w:ind w:left="0" w:firstLine="737"/>
        <w:jc w:val="both"/>
        <w:outlineLvl w:val="0"/>
        <w:rPr>
          <w:sz w:val="28"/>
          <w:szCs w:val="28"/>
        </w:rPr>
      </w:pPr>
      <w:r>
        <w:rPr>
          <w:sz w:val="28"/>
          <w:szCs w:val="28"/>
        </w:rPr>
        <w:t>- </w:t>
      </w:r>
      <w:r w:rsidR="00E50D5E">
        <w:rPr>
          <w:sz w:val="28"/>
          <w:szCs w:val="28"/>
        </w:rPr>
        <w:t>информация</w:t>
      </w:r>
      <w:r w:rsidR="00E50D5E" w:rsidRPr="005106DD">
        <w:rPr>
          <w:sz w:val="28"/>
          <w:szCs w:val="28"/>
        </w:rPr>
        <w:t xml:space="preserve"> </w:t>
      </w:r>
      <w:r w:rsidR="00E50D5E" w:rsidRPr="00504289">
        <w:rPr>
          <w:sz w:val="28"/>
          <w:szCs w:val="28"/>
        </w:rPr>
        <w:t>министерства жилищно-коммунального хозяйства и топливно-энергетического комплекса Нижегородской области и государственного казенного учреждения "Управление государственной экспертизы цен и тарифов"</w:t>
      </w:r>
      <w:r w:rsidR="00E50D5E">
        <w:rPr>
          <w:sz w:val="28"/>
          <w:szCs w:val="28"/>
        </w:rPr>
        <w:t xml:space="preserve"> по вопросу "</w:t>
      </w:r>
      <w:r w:rsidR="00E50D5E" w:rsidRPr="00504289">
        <w:rPr>
          <w:sz w:val="28"/>
          <w:szCs w:val="28"/>
        </w:rPr>
        <w:t>Об изменении социальной нормы потребления электрической энергии дл</w:t>
      </w:r>
      <w:r w:rsidR="00E50D5E">
        <w:rPr>
          <w:sz w:val="28"/>
          <w:szCs w:val="28"/>
        </w:rPr>
        <w:t>я отдельных категорий граждан в </w:t>
      </w:r>
      <w:r w:rsidR="00E50D5E" w:rsidRPr="00504289">
        <w:rPr>
          <w:sz w:val="28"/>
          <w:szCs w:val="28"/>
        </w:rPr>
        <w:t>Нижегородской области</w:t>
      </w:r>
      <w:r w:rsidR="00212E00">
        <w:rPr>
          <w:sz w:val="28"/>
          <w:szCs w:val="28"/>
        </w:rPr>
        <w:t>"</w:t>
      </w:r>
      <w:r w:rsidR="00E50D5E">
        <w:rPr>
          <w:sz w:val="28"/>
          <w:szCs w:val="28"/>
        </w:rPr>
        <w:t>.</w:t>
      </w:r>
    </w:p>
    <w:p w:rsidR="00AF72CC" w:rsidRDefault="00D00623" w:rsidP="00D00623">
      <w:pPr>
        <w:ind w:firstLine="737"/>
        <w:jc w:val="both"/>
        <w:rPr>
          <w:rFonts w:eastAsia="Calibri"/>
          <w:sz w:val="28"/>
          <w:szCs w:val="28"/>
          <w:lang w:eastAsia="en-US"/>
        </w:rPr>
      </w:pPr>
      <w:r>
        <w:rPr>
          <w:rFonts w:eastAsia="Calibri"/>
          <w:sz w:val="28"/>
          <w:szCs w:val="28"/>
          <w:lang w:eastAsia="en-US"/>
        </w:rPr>
        <w:t xml:space="preserve">Депутаты </w:t>
      </w:r>
      <w:r w:rsidR="00212E00">
        <w:rPr>
          <w:rFonts w:eastAsia="Calibri"/>
          <w:sz w:val="28"/>
          <w:szCs w:val="28"/>
          <w:lang w:eastAsia="en-US"/>
        </w:rPr>
        <w:t>Собрания</w:t>
      </w:r>
      <w:r>
        <w:rPr>
          <w:rFonts w:eastAsia="Calibri"/>
          <w:sz w:val="28"/>
          <w:szCs w:val="28"/>
          <w:lang w:eastAsia="en-US"/>
        </w:rPr>
        <w:t xml:space="preserve"> </w:t>
      </w:r>
      <w:r w:rsidR="00212E00">
        <w:rPr>
          <w:rFonts w:eastAsia="Calibri"/>
          <w:sz w:val="28"/>
          <w:szCs w:val="28"/>
          <w:lang w:eastAsia="en-US"/>
        </w:rPr>
        <w:t>приняли</w:t>
      </w:r>
      <w:r>
        <w:rPr>
          <w:rFonts w:eastAsia="Calibri"/>
          <w:sz w:val="28"/>
          <w:szCs w:val="28"/>
          <w:lang w:eastAsia="en-US"/>
        </w:rPr>
        <w:t xml:space="preserve"> участие в заседаниях Правительства области, в том числе по следующим вопросам:</w:t>
      </w:r>
    </w:p>
    <w:p w:rsidR="00D00623" w:rsidRPr="00D00623" w:rsidRDefault="009B17D8" w:rsidP="00D00623">
      <w:pPr>
        <w:pStyle w:val="a5"/>
        <w:ind w:left="0" w:firstLine="737"/>
        <w:jc w:val="both"/>
        <w:outlineLvl w:val="0"/>
        <w:rPr>
          <w:sz w:val="28"/>
          <w:szCs w:val="28"/>
        </w:rPr>
      </w:pPr>
      <w:r>
        <w:rPr>
          <w:sz w:val="28"/>
          <w:szCs w:val="28"/>
        </w:rPr>
        <w:t>- </w:t>
      </w:r>
      <w:r w:rsidR="00D00623" w:rsidRPr="00D00623">
        <w:rPr>
          <w:sz w:val="28"/>
          <w:szCs w:val="28"/>
        </w:rPr>
        <w:t>об исполнении программы государственных гарантий бесплатного оказания населению Нижегородской области медицинской помощи за 2013 год (25.03.2014);</w:t>
      </w:r>
    </w:p>
    <w:p w:rsidR="00D00623" w:rsidRPr="00D00623" w:rsidRDefault="009B17D8" w:rsidP="00D00623">
      <w:pPr>
        <w:pStyle w:val="a5"/>
        <w:ind w:left="0" w:firstLine="737"/>
        <w:jc w:val="both"/>
        <w:outlineLvl w:val="0"/>
        <w:rPr>
          <w:sz w:val="28"/>
          <w:szCs w:val="28"/>
        </w:rPr>
      </w:pPr>
      <w:r>
        <w:rPr>
          <w:sz w:val="28"/>
          <w:szCs w:val="28"/>
        </w:rPr>
        <w:lastRenderedPageBreak/>
        <w:t>- </w:t>
      </w:r>
      <w:r w:rsidR="00D00623" w:rsidRPr="00D00623">
        <w:rPr>
          <w:sz w:val="28"/>
          <w:szCs w:val="28"/>
        </w:rPr>
        <w:t>о готовности к проведению государственной итоговой</w:t>
      </w:r>
      <w:r w:rsidR="00D00623" w:rsidRPr="00D00623">
        <w:rPr>
          <w:sz w:val="28"/>
          <w:szCs w:val="28"/>
        </w:rPr>
        <w:tab/>
        <w:t>аттестации в общеобразовательных организациях Нижегородской области в 2014 году (20.05.2014);</w:t>
      </w:r>
    </w:p>
    <w:p w:rsidR="00E97C6C" w:rsidRDefault="009B17D8" w:rsidP="00E97C6C">
      <w:pPr>
        <w:ind w:firstLine="709"/>
        <w:jc w:val="both"/>
        <w:rPr>
          <w:sz w:val="28"/>
          <w:szCs w:val="28"/>
        </w:rPr>
      </w:pPr>
      <w:r>
        <w:rPr>
          <w:sz w:val="28"/>
          <w:szCs w:val="28"/>
        </w:rPr>
        <w:t>- </w:t>
      </w:r>
      <w:r w:rsidR="00D00623" w:rsidRPr="00D00623">
        <w:rPr>
          <w:sz w:val="28"/>
          <w:szCs w:val="28"/>
        </w:rPr>
        <w:t>о проекте закона Нижегородской области "О бюджете Территориального фонда обязательного медицинского страхования Нижегородской области на 2015 год и на плановый период</w:t>
      </w:r>
      <w:r w:rsidR="00D00623">
        <w:rPr>
          <w:sz w:val="28"/>
          <w:szCs w:val="28"/>
        </w:rPr>
        <w:t xml:space="preserve"> 2016 и 2017 годов (14.10.2014).</w:t>
      </w:r>
      <w:r w:rsidR="00E97C6C" w:rsidRPr="00E97C6C">
        <w:rPr>
          <w:sz w:val="28"/>
          <w:szCs w:val="28"/>
        </w:rPr>
        <w:t xml:space="preserve"> </w:t>
      </w:r>
    </w:p>
    <w:p w:rsidR="00E97C6C" w:rsidRDefault="00E97C6C" w:rsidP="00E97C6C">
      <w:pPr>
        <w:ind w:firstLine="709"/>
        <w:jc w:val="both"/>
        <w:rPr>
          <w:sz w:val="28"/>
          <w:szCs w:val="28"/>
        </w:rPr>
      </w:pPr>
      <w:r>
        <w:rPr>
          <w:sz w:val="28"/>
          <w:szCs w:val="28"/>
        </w:rPr>
        <w:t xml:space="preserve">Депутаты приняли участие в совещаниях с участием Губернатора Нижегородской области В.П. </w:t>
      </w:r>
      <w:proofErr w:type="spellStart"/>
      <w:r>
        <w:rPr>
          <w:sz w:val="28"/>
          <w:szCs w:val="28"/>
        </w:rPr>
        <w:t>Шанцева</w:t>
      </w:r>
      <w:proofErr w:type="spellEnd"/>
      <w:r>
        <w:rPr>
          <w:sz w:val="28"/>
          <w:szCs w:val="28"/>
        </w:rPr>
        <w:t xml:space="preserve"> по дополнительным мерам социальной поддержки участников Великой Отечественной войны (19.05.2014</w:t>
      </w:r>
      <w:r w:rsidR="008B4372">
        <w:rPr>
          <w:sz w:val="28"/>
          <w:szCs w:val="28"/>
        </w:rPr>
        <w:t xml:space="preserve"> г.</w:t>
      </w:r>
      <w:r>
        <w:rPr>
          <w:sz w:val="28"/>
          <w:szCs w:val="28"/>
        </w:rPr>
        <w:t>) и предоставлении дополнительных мер социальной поддержки участникам ликвидации последствий аварии на ПО "Завод "Красное Сормово" (август 2014);</w:t>
      </w:r>
    </w:p>
    <w:p w:rsidR="00A343C0" w:rsidRPr="00946CEF" w:rsidRDefault="00A343C0" w:rsidP="00A343C0">
      <w:pPr>
        <w:pStyle w:val="2"/>
        <w:spacing w:after="0" w:line="240" w:lineRule="auto"/>
        <w:ind w:left="0" w:firstLine="709"/>
        <w:jc w:val="both"/>
        <w:rPr>
          <w:rFonts w:eastAsia="Calibri"/>
          <w:bCs/>
          <w:sz w:val="28"/>
          <w:szCs w:val="28"/>
          <w:lang w:eastAsia="en-US"/>
        </w:rPr>
      </w:pPr>
      <w:r>
        <w:rPr>
          <w:sz w:val="28"/>
          <w:szCs w:val="28"/>
        </w:rPr>
        <w:t xml:space="preserve">Кроме того, </w:t>
      </w:r>
      <w:r w:rsidRPr="008D0711">
        <w:rPr>
          <w:b/>
          <w:sz w:val="28"/>
          <w:szCs w:val="28"/>
        </w:rPr>
        <w:t>совместно с министерством инвестиционной политики</w:t>
      </w:r>
      <w:r w:rsidRPr="00362A2F">
        <w:rPr>
          <w:sz w:val="28"/>
          <w:szCs w:val="28"/>
        </w:rPr>
        <w:t xml:space="preserve"> </w:t>
      </w:r>
      <w:r w:rsidRPr="008D0711">
        <w:rPr>
          <w:b/>
          <w:sz w:val="28"/>
          <w:szCs w:val="28"/>
        </w:rPr>
        <w:t>области</w:t>
      </w:r>
      <w:r w:rsidRPr="00362A2F">
        <w:rPr>
          <w:sz w:val="28"/>
          <w:szCs w:val="28"/>
        </w:rPr>
        <w:t xml:space="preserve"> </w:t>
      </w:r>
      <w:r w:rsidR="00AF72CC">
        <w:rPr>
          <w:sz w:val="28"/>
          <w:szCs w:val="28"/>
        </w:rPr>
        <w:t xml:space="preserve">Законодательное Собрание </w:t>
      </w:r>
      <w:r>
        <w:rPr>
          <w:sz w:val="28"/>
          <w:szCs w:val="28"/>
        </w:rPr>
        <w:t xml:space="preserve"> </w:t>
      </w:r>
      <w:r w:rsidRPr="00362A2F">
        <w:rPr>
          <w:sz w:val="28"/>
          <w:szCs w:val="28"/>
        </w:rPr>
        <w:t>организ</w:t>
      </w:r>
      <w:r>
        <w:rPr>
          <w:sz w:val="28"/>
          <w:szCs w:val="28"/>
        </w:rPr>
        <w:t>ует</w:t>
      </w:r>
      <w:r w:rsidRPr="00362A2F">
        <w:rPr>
          <w:sz w:val="28"/>
          <w:szCs w:val="28"/>
        </w:rPr>
        <w:t xml:space="preserve"> посещение депутатами </w:t>
      </w:r>
      <w:r>
        <w:rPr>
          <w:sz w:val="28"/>
          <w:szCs w:val="28"/>
        </w:rPr>
        <w:t xml:space="preserve">Законодательного Собрания предприятий области, реализующих приоритетные инвестиционные и инновационные проекты, в частности, был осуществлен выезд на территорию </w:t>
      </w:r>
      <w:r w:rsidRPr="00362A2F">
        <w:rPr>
          <w:sz w:val="28"/>
          <w:szCs w:val="28"/>
        </w:rPr>
        <w:t xml:space="preserve">ООО "Даниели Волга" (г. Дзержинск). В феврале 2014 года состоялась торжественная церемония открытия первой очереди предприятия, </w:t>
      </w:r>
      <w:r w:rsidRPr="00362A2F">
        <w:rPr>
          <w:color w:val="000000"/>
          <w:sz w:val="28"/>
          <w:szCs w:val="28"/>
        </w:rPr>
        <w:t xml:space="preserve">реализующего проект </w:t>
      </w:r>
      <w:r w:rsidRPr="00362A2F">
        <w:rPr>
          <w:sz w:val="28"/>
          <w:szCs w:val="28"/>
        </w:rPr>
        <w:t xml:space="preserve">"Машиностроительный завод по производству металлургического оборудования" с государственной поддержкой в форме льгот по налогу на имущество и налогу на прибыль. </w:t>
      </w:r>
    </w:p>
    <w:p w:rsidR="00A343C0" w:rsidRPr="007671B5" w:rsidRDefault="00A343C0" w:rsidP="00A343C0">
      <w:pPr>
        <w:pStyle w:val="a5"/>
        <w:ind w:left="0" w:firstLine="720"/>
        <w:jc w:val="both"/>
        <w:rPr>
          <w:sz w:val="28"/>
          <w:szCs w:val="28"/>
        </w:rPr>
      </w:pPr>
      <w:r w:rsidRPr="007671B5">
        <w:rPr>
          <w:sz w:val="28"/>
          <w:szCs w:val="28"/>
        </w:rPr>
        <w:t>При рассмотрении вопросов управления и распоряжения государственной собственностью области отмечено, что при составлении и реализации прогнозного плана приватизации учитывается необходимость оптимального расходования бюджетных средств на организацию системы управления имуществом и необходимость снижения государственных расходов на его содержание. Всего от реализации государственного имущества области в прошлом году поступило в бюджет области 386 313,6 тыс. рублей.</w:t>
      </w:r>
      <w:r>
        <w:rPr>
          <w:sz w:val="28"/>
          <w:szCs w:val="28"/>
        </w:rPr>
        <w:t xml:space="preserve"> В 2014 году ожидаем</w:t>
      </w:r>
      <w:r w:rsidR="008D0711">
        <w:rPr>
          <w:sz w:val="28"/>
          <w:szCs w:val="28"/>
        </w:rPr>
        <w:t>ые</w:t>
      </w:r>
      <w:r>
        <w:rPr>
          <w:sz w:val="28"/>
          <w:szCs w:val="28"/>
        </w:rPr>
        <w:t xml:space="preserve"> поступления в бюджет составят порядка 250 000 тыс. руб.</w:t>
      </w:r>
    </w:p>
    <w:p w:rsidR="006476C3" w:rsidRDefault="006476C3" w:rsidP="006476C3">
      <w:pPr>
        <w:ind w:firstLine="720"/>
        <w:jc w:val="both"/>
        <w:rPr>
          <w:sz w:val="28"/>
          <w:szCs w:val="28"/>
        </w:rPr>
      </w:pPr>
      <w:r>
        <w:rPr>
          <w:sz w:val="28"/>
          <w:szCs w:val="28"/>
        </w:rPr>
        <w:t>Взаимодействие с контрольно-счетной палатой Нижегородской области осуществляется путем ознакомления с материалами к заседаниям комитета</w:t>
      </w:r>
      <w:r w:rsidR="008D0711">
        <w:rPr>
          <w:sz w:val="28"/>
          <w:szCs w:val="28"/>
        </w:rPr>
        <w:t xml:space="preserve"> Законодательного Собрания  по бюджету и налогам</w:t>
      </w:r>
      <w:r>
        <w:rPr>
          <w:sz w:val="28"/>
          <w:szCs w:val="28"/>
        </w:rPr>
        <w:t xml:space="preserve">, рассмотрения заключений КСП НО на законопроекты, рассмотрения информации КСП НО о результатах проведенных проверок.  На заседании комитета </w:t>
      </w:r>
      <w:r w:rsidR="008D0711" w:rsidRPr="008D0711">
        <w:rPr>
          <w:sz w:val="28"/>
          <w:szCs w:val="28"/>
        </w:rPr>
        <w:t xml:space="preserve">Законодательного Собрания  по бюджету и налогам </w:t>
      </w:r>
      <w:r>
        <w:rPr>
          <w:sz w:val="28"/>
          <w:szCs w:val="28"/>
        </w:rPr>
        <w:t xml:space="preserve">рассмотрен отчет </w:t>
      </w:r>
      <w:r w:rsidRPr="00D324C0">
        <w:rPr>
          <w:sz w:val="28"/>
          <w:szCs w:val="28"/>
        </w:rPr>
        <w:t xml:space="preserve">о деятельности </w:t>
      </w:r>
      <w:r>
        <w:rPr>
          <w:sz w:val="28"/>
          <w:szCs w:val="28"/>
        </w:rPr>
        <w:t>КСП</w:t>
      </w:r>
      <w:r w:rsidRPr="00D324C0">
        <w:rPr>
          <w:sz w:val="28"/>
          <w:szCs w:val="28"/>
        </w:rPr>
        <w:t xml:space="preserve"> </w:t>
      </w:r>
      <w:r>
        <w:rPr>
          <w:sz w:val="28"/>
          <w:szCs w:val="28"/>
        </w:rPr>
        <w:t>НО</w:t>
      </w:r>
      <w:r w:rsidRPr="00D324C0">
        <w:rPr>
          <w:sz w:val="28"/>
          <w:szCs w:val="28"/>
        </w:rPr>
        <w:t xml:space="preserve"> за 2013 год</w:t>
      </w:r>
      <w:r>
        <w:rPr>
          <w:sz w:val="28"/>
          <w:szCs w:val="28"/>
        </w:rPr>
        <w:t xml:space="preserve">, принято постановление. </w:t>
      </w:r>
    </w:p>
    <w:p w:rsidR="006476C3" w:rsidRDefault="006476C3" w:rsidP="006476C3">
      <w:pPr>
        <w:ind w:firstLine="720"/>
        <w:jc w:val="both"/>
        <w:rPr>
          <w:sz w:val="28"/>
          <w:szCs w:val="28"/>
        </w:rPr>
      </w:pPr>
      <w:r>
        <w:rPr>
          <w:sz w:val="28"/>
          <w:szCs w:val="28"/>
        </w:rPr>
        <w:t xml:space="preserve">Председатель комитета </w:t>
      </w:r>
      <w:r w:rsidR="008D0711" w:rsidRPr="008D0711">
        <w:rPr>
          <w:sz w:val="28"/>
          <w:szCs w:val="28"/>
        </w:rPr>
        <w:t xml:space="preserve">Законодательного Собрания  по бюджету и налогам </w:t>
      </w:r>
      <w:r>
        <w:rPr>
          <w:sz w:val="28"/>
          <w:szCs w:val="28"/>
        </w:rPr>
        <w:t>А.Г.Шаронов в декабре текущего года принял участие в совещании с контрольно-счетными органами муниципальных образований Нижегородской области.</w:t>
      </w:r>
    </w:p>
    <w:p w:rsidR="006476C3" w:rsidRDefault="006476C3" w:rsidP="006476C3">
      <w:pPr>
        <w:ind w:firstLine="720"/>
        <w:jc w:val="both"/>
        <w:rPr>
          <w:sz w:val="28"/>
          <w:szCs w:val="28"/>
        </w:rPr>
      </w:pPr>
      <w:r>
        <w:rPr>
          <w:sz w:val="28"/>
          <w:szCs w:val="28"/>
        </w:rPr>
        <w:t xml:space="preserve">В целях подготовки сводной информации о выполнении протокольных решений </w:t>
      </w:r>
      <w:r w:rsidRPr="00F1068F">
        <w:rPr>
          <w:sz w:val="28"/>
          <w:szCs w:val="28"/>
        </w:rPr>
        <w:t>заседани</w:t>
      </w:r>
      <w:r>
        <w:rPr>
          <w:sz w:val="28"/>
          <w:szCs w:val="28"/>
        </w:rPr>
        <w:t>я</w:t>
      </w:r>
      <w:r w:rsidRPr="00F1068F">
        <w:rPr>
          <w:sz w:val="28"/>
          <w:szCs w:val="28"/>
        </w:rPr>
        <w:t xml:space="preserve"> Ассоциации представительных органов муниципальных </w:t>
      </w:r>
      <w:r w:rsidRPr="00F1068F">
        <w:rPr>
          <w:sz w:val="28"/>
          <w:szCs w:val="28"/>
        </w:rPr>
        <w:lastRenderedPageBreak/>
        <w:t>районов и городских округов в Нижегородской области при Законодательном Собрании Нижегородской области</w:t>
      </w:r>
      <w:r>
        <w:rPr>
          <w:sz w:val="28"/>
          <w:szCs w:val="28"/>
        </w:rPr>
        <w:t xml:space="preserve">, состоявшегося 05.03.2014 в </w:t>
      </w:r>
      <w:proofErr w:type="spellStart"/>
      <w:r>
        <w:rPr>
          <w:sz w:val="28"/>
          <w:szCs w:val="28"/>
        </w:rPr>
        <w:t>Перевозском</w:t>
      </w:r>
      <w:proofErr w:type="spellEnd"/>
      <w:r>
        <w:rPr>
          <w:sz w:val="28"/>
          <w:szCs w:val="28"/>
        </w:rPr>
        <w:t xml:space="preserve"> муниципальном районе, в КСП НО направлен запрос о предоставлении информации по состоянию на 1 апреля 2014 года:</w:t>
      </w:r>
    </w:p>
    <w:p w:rsidR="006476C3" w:rsidRDefault="006476C3" w:rsidP="006476C3">
      <w:pPr>
        <w:ind w:firstLine="720"/>
        <w:jc w:val="both"/>
        <w:rPr>
          <w:sz w:val="28"/>
          <w:szCs w:val="28"/>
        </w:rPr>
      </w:pPr>
      <w:r>
        <w:rPr>
          <w:sz w:val="28"/>
          <w:szCs w:val="28"/>
        </w:rPr>
        <w:t>- об образовании контрольно-счетных органов муниципальных образований Нижегородской области;</w:t>
      </w:r>
    </w:p>
    <w:p w:rsidR="006476C3" w:rsidRDefault="006476C3" w:rsidP="006476C3">
      <w:pPr>
        <w:ind w:firstLine="720"/>
        <w:jc w:val="both"/>
        <w:rPr>
          <w:sz w:val="28"/>
          <w:szCs w:val="28"/>
        </w:rPr>
      </w:pPr>
      <w:r>
        <w:rPr>
          <w:sz w:val="28"/>
          <w:szCs w:val="28"/>
        </w:rPr>
        <w:t xml:space="preserve">- о расходах местных бюджетов в 2013 году на обучение специалистов контрольно-счетных органов муниципальных образований Нижегородской области. </w:t>
      </w:r>
    </w:p>
    <w:p w:rsidR="00127E58" w:rsidRPr="0087283F" w:rsidRDefault="00127E58" w:rsidP="00A14127">
      <w:pPr>
        <w:pStyle w:val="Eiiey"/>
        <w:spacing w:before="0"/>
        <w:ind w:left="0" w:firstLine="567"/>
        <w:jc w:val="both"/>
        <w:rPr>
          <w:rFonts w:ascii="Times New Roman" w:hAnsi="Times New Roman"/>
          <w:sz w:val="28"/>
          <w:szCs w:val="28"/>
        </w:rPr>
      </w:pPr>
    </w:p>
    <w:p w:rsidR="00182CCC" w:rsidRPr="00941ED1" w:rsidRDefault="00182CCC" w:rsidP="0087283F">
      <w:pPr>
        <w:ind w:firstLine="709"/>
        <w:jc w:val="both"/>
        <w:rPr>
          <w:b/>
          <w:sz w:val="28"/>
          <w:szCs w:val="28"/>
        </w:rPr>
      </w:pPr>
      <w:r w:rsidRPr="00941ED1">
        <w:rPr>
          <w:b/>
          <w:sz w:val="28"/>
          <w:szCs w:val="28"/>
        </w:rPr>
        <w:t>Взаимодействие с органами местного самоуправления</w:t>
      </w:r>
    </w:p>
    <w:p w:rsidR="00DC0D50" w:rsidRPr="0087283F" w:rsidRDefault="00DC0D50" w:rsidP="0087283F">
      <w:pPr>
        <w:ind w:firstLine="709"/>
        <w:jc w:val="both"/>
        <w:rPr>
          <w:b/>
          <w:sz w:val="28"/>
          <w:szCs w:val="28"/>
        </w:rPr>
      </w:pPr>
    </w:p>
    <w:p w:rsidR="003F5E1A" w:rsidRDefault="003F5E1A" w:rsidP="00C93370">
      <w:pPr>
        <w:pStyle w:val="ConsPlusNormal"/>
        <w:widowControl/>
        <w:ind w:firstLine="737"/>
        <w:jc w:val="both"/>
        <w:rPr>
          <w:rFonts w:ascii="Times New Roman" w:hAnsi="Times New Roman" w:cs="Times New Roman"/>
          <w:sz w:val="28"/>
          <w:szCs w:val="28"/>
        </w:rPr>
      </w:pPr>
      <w:r>
        <w:rPr>
          <w:rFonts w:ascii="Times New Roman" w:hAnsi="Times New Roman" w:cs="Times New Roman"/>
          <w:sz w:val="28"/>
          <w:szCs w:val="28"/>
        </w:rPr>
        <w:t>С целью выявления проблем реализации регионального законодательства на местном уровне Законодательное С</w:t>
      </w:r>
      <w:r w:rsidR="006D47FF">
        <w:rPr>
          <w:rFonts w:ascii="Times New Roman" w:hAnsi="Times New Roman" w:cs="Times New Roman"/>
          <w:sz w:val="28"/>
          <w:szCs w:val="28"/>
        </w:rPr>
        <w:t>обрание проводит Парламентские д</w:t>
      </w:r>
      <w:r>
        <w:rPr>
          <w:rFonts w:ascii="Times New Roman" w:hAnsi="Times New Roman" w:cs="Times New Roman"/>
          <w:sz w:val="28"/>
          <w:szCs w:val="28"/>
        </w:rPr>
        <w:t>ни в муниципальных район</w:t>
      </w:r>
      <w:r w:rsidR="006D47FF">
        <w:rPr>
          <w:rFonts w:ascii="Times New Roman" w:hAnsi="Times New Roman" w:cs="Times New Roman"/>
          <w:sz w:val="28"/>
          <w:szCs w:val="28"/>
        </w:rPr>
        <w:t>ах</w:t>
      </w:r>
      <w:r>
        <w:rPr>
          <w:rFonts w:ascii="Times New Roman" w:hAnsi="Times New Roman" w:cs="Times New Roman"/>
          <w:sz w:val="28"/>
          <w:szCs w:val="28"/>
        </w:rPr>
        <w:t xml:space="preserve"> и городских округах Нижегородской области.</w:t>
      </w:r>
      <w:r w:rsidR="008153C6">
        <w:rPr>
          <w:rFonts w:ascii="Times New Roman" w:hAnsi="Times New Roman" w:cs="Times New Roman"/>
          <w:sz w:val="28"/>
          <w:szCs w:val="28"/>
        </w:rPr>
        <w:t xml:space="preserve"> В  201</w:t>
      </w:r>
      <w:r w:rsidR="005C70B7">
        <w:rPr>
          <w:rFonts w:ascii="Times New Roman" w:hAnsi="Times New Roman" w:cs="Times New Roman"/>
          <w:sz w:val="28"/>
          <w:szCs w:val="28"/>
        </w:rPr>
        <w:t>4</w:t>
      </w:r>
      <w:r w:rsidR="008153C6">
        <w:rPr>
          <w:rFonts w:ascii="Times New Roman" w:hAnsi="Times New Roman" w:cs="Times New Roman"/>
          <w:sz w:val="28"/>
          <w:szCs w:val="28"/>
        </w:rPr>
        <w:t xml:space="preserve"> году Парламентские </w:t>
      </w:r>
      <w:r w:rsidR="006D47FF">
        <w:rPr>
          <w:rFonts w:ascii="Times New Roman" w:hAnsi="Times New Roman" w:cs="Times New Roman"/>
          <w:sz w:val="28"/>
          <w:szCs w:val="28"/>
        </w:rPr>
        <w:t>д</w:t>
      </w:r>
      <w:r w:rsidR="008153C6">
        <w:rPr>
          <w:rFonts w:ascii="Times New Roman" w:hAnsi="Times New Roman" w:cs="Times New Roman"/>
          <w:sz w:val="28"/>
          <w:szCs w:val="28"/>
        </w:rPr>
        <w:t xml:space="preserve">ни проходили в </w:t>
      </w:r>
      <w:proofErr w:type="spellStart"/>
      <w:r w:rsidR="005C70B7">
        <w:rPr>
          <w:rFonts w:ascii="Times New Roman" w:hAnsi="Times New Roman" w:cs="Times New Roman"/>
          <w:sz w:val="28"/>
          <w:szCs w:val="28"/>
        </w:rPr>
        <w:t>Сергачском</w:t>
      </w:r>
      <w:proofErr w:type="spellEnd"/>
      <w:r w:rsidR="008153C6" w:rsidRPr="008153C6">
        <w:rPr>
          <w:rFonts w:ascii="Times New Roman" w:hAnsi="Times New Roman" w:cs="Times New Roman"/>
          <w:sz w:val="28"/>
          <w:szCs w:val="28"/>
        </w:rPr>
        <w:t xml:space="preserve"> </w:t>
      </w:r>
      <w:r w:rsidR="00003C2D" w:rsidRPr="005C70B7">
        <w:rPr>
          <w:rFonts w:ascii="Times New Roman" w:hAnsi="Times New Roman" w:cs="Times New Roman"/>
          <w:sz w:val="28"/>
          <w:szCs w:val="28"/>
        </w:rPr>
        <w:t>муниципальном</w:t>
      </w:r>
      <w:r w:rsidR="00003C2D" w:rsidRPr="008153C6">
        <w:rPr>
          <w:rFonts w:ascii="Times New Roman" w:hAnsi="Times New Roman" w:cs="Times New Roman"/>
          <w:sz w:val="28"/>
          <w:szCs w:val="28"/>
        </w:rPr>
        <w:t xml:space="preserve"> </w:t>
      </w:r>
      <w:r w:rsidR="008153C6" w:rsidRPr="008153C6">
        <w:rPr>
          <w:rFonts w:ascii="Times New Roman" w:hAnsi="Times New Roman" w:cs="Times New Roman"/>
          <w:sz w:val="28"/>
          <w:szCs w:val="28"/>
        </w:rPr>
        <w:t xml:space="preserve">районе </w:t>
      </w:r>
      <w:r w:rsidR="005C70B7">
        <w:rPr>
          <w:rFonts w:ascii="Times New Roman" w:hAnsi="Times New Roman" w:cs="Times New Roman"/>
          <w:sz w:val="28"/>
          <w:szCs w:val="28"/>
        </w:rPr>
        <w:t>3</w:t>
      </w:r>
      <w:r w:rsidR="008153C6" w:rsidRPr="008153C6">
        <w:rPr>
          <w:rFonts w:ascii="Times New Roman" w:hAnsi="Times New Roman" w:cs="Times New Roman"/>
          <w:sz w:val="28"/>
          <w:szCs w:val="28"/>
        </w:rPr>
        <w:t xml:space="preserve"> </w:t>
      </w:r>
      <w:r w:rsidR="005C70B7">
        <w:rPr>
          <w:rFonts w:ascii="Times New Roman" w:hAnsi="Times New Roman" w:cs="Times New Roman"/>
          <w:sz w:val="28"/>
          <w:szCs w:val="28"/>
        </w:rPr>
        <w:t>апреля</w:t>
      </w:r>
      <w:r w:rsidR="008153C6" w:rsidRPr="008153C6">
        <w:rPr>
          <w:rFonts w:ascii="Times New Roman" w:hAnsi="Times New Roman" w:cs="Times New Roman"/>
          <w:sz w:val="28"/>
          <w:szCs w:val="28"/>
        </w:rPr>
        <w:t xml:space="preserve">, </w:t>
      </w:r>
      <w:r w:rsidR="005C70B7" w:rsidRPr="005C70B7">
        <w:rPr>
          <w:rFonts w:ascii="Times New Roman" w:hAnsi="Times New Roman" w:cs="Times New Roman"/>
          <w:sz w:val="28"/>
          <w:szCs w:val="28"/>
        </w:rPr>
        <w:t>Варнавинском муниципальном районе</w:t>
      </w:r>
      <w:r w:rsidR="008153C6" w:rsidRPr="008153C6">
        <w:rPr>
          <w:rFonts w:ascii="Times New Roman" w:hAnsi="Times New Roman" w:cs="Times New Roman"/>
          <w:sz w:val="28"/>
          <w:szCs w:val="28"/>
        </w:rPr>
        <w:t xml:space="preserve"> </w:t>
      </w:r>
      <w:r w:rsidR="005C70B7">
        <w:rPr>
          <w:rFonts w:ascii="Times New Roman" w:hAnsi="Times New Roman" w:cs="Times New Roman"/>
          <w:sz w:val="28"/>
          <w:szCs w:val="28"/>
        </w:rPr>
        <w:t>2 октября</w:t>
      </w:r>
      <w:r w:rsidR="008153C6" w:rsidRPr="008153C6">
        <w:rPr>
          <w:rFonts w:ascii="Times New Roman" w:hAnsi="Times New Roman" w:cs="Times New Roman"/>
          <w:sz w:val="28"/>
          <w:szCs w:val="28"/>
        </w:rPr>
        <w:t xml:space="preserve">, </w:t>
      </w:r>
      <w:r w:rsidR="005C70B7" w:rsidRPr="005C70B7">
        <w:rPr>
          <w:rFonts w:ascii="Times New Roman" w:hAnsi="Times New Roman" w:cs="Times New Roman"/>
          <w:sz w:val="28"/>
          <w:szCs w:val="28"/>
        </w:rPr>
        <w:t>Краснооктябрьском муниципальном районе</w:t>
      </w:r>
      <w:r w:rsidR="005C70B7" w:rsidRPr="008153C6">
        <w:rPr>
          <w:rFonts w:ascii="Times New Roman" w:hAnsi="Times New Roman" w:cs="Times New Roman"/>
          <w:sz w:val="28"/>
          <w:szCs w:val="28"/>
        </w:rPr>
        <w:t xml:space="preserve"> </w:t>
      </w:r>
      <w:r w:rsidR="005C70B7">
        <w:rPr>
          <w:rFonts w:ascii="Times New Roman" w:hAnsi="Times New Roman" w:cs="Times New Roman"/>
          <w:sz w:val="28"/>
          <w:szCs w:val="28"/>
        </w:rPr>
        <w:t>4</w:t>
      </w:r>
      <w:r w:rsidR="008153C6" w:rsidRPr="008153C6">
        <w:rPr>
          <w:rFonts w:ascii="Times New Roman" w:hAnsi="Times New Roman" w:cs="Times New Roman"/>
          <w:sz w:val="28"/>
          <w:szCs w:val="28"/>
        </w:rPr>
        <w:t xml:space="preserve"> </w:t>
      </w:r>
      <w:r w:rsidR="005C70B7">
        <w:rPr>
          <w:rFonts w:ascii="Times New Roman" w:hAnsi="Times New Roman" w:cs="Times New Roman"/>
          <w:sz w:val="28"/>
          <w:szCs w:val="28"/>
        </w:rPr>
        <w:t>декабря</w:t>
      </w:r>
      <w:r w:rsidR="006D47FF">
        <w:rPr>
          <w:rFonts w:ascii="Times New Roman" w:hAnsi="Times New Roman" w:cs="Times New Roman"/>
          <w:sz w:val="28"/>
          <w:szCs w:val="28"/>
        </w:rPr>
        <w:t>;</w:t>
      </w:r>
    </w:p>
    <w:p w:rsidR="00EC0A2E" w:rsidRPr="00566C18" w:rsidRDefault="00127E58" w:rsidP="00EC0A2E">
      <w:pPr>
        <w:ind w:firstLine="708"/>
        <w:jc w:val="both"/>
        <w:rPr>
          <w:color w:val="000000"/>
          <w:sz w:val="28"/>
          <w:szCs w:val="28"/>
        </w:rPr>
      </w:pPr>
      <w:r>
        <w:rPr>
          <w:b/>
          <w:sz w:val="28"/>
          <w:szCs w:val="28"/>
        </w:rPr>
        <w:t>-</w:t>
      </w:r>
      <w:r w:rsidR="00EC0A2E" w:rsidRPr="00566C18">
        <w:rPr>
          <w:b/>
          <w:sz w:val="28"/>
          <w:szCs w:val="28"/>
        </w:rPr>
        <w:t xml:space="preserve">3 апреля </w:t>
      </w:r>
      <w:r w:rsidR="00EC0A2E">
        <w:rPr>
          <w:sz w:val="28"/>
          <w:szCs w:val="28"/>
        </w:rPr>
        <w:t>в</w:t>
      </w:r>
      <w:r w:rsidR="00EC0A2E" w:rsidRPr="00566C18">
        <w:rPr>
          <w:sz w:val="28"/>
          <w:szCs w:val="28"/>
        </w:rPr>
        <w:t xml:space="preserve"> </w:t>
      </w:r>
      <w:proofErr w:type="spellStart"/>
      <w:r w:rsidR="00EC0A2E" w:rsidRPr="00566C18">
        <w:rPr>
          <w:sz w:val="28"/>
          <w:szCs w:val="28"/>
        </w:rPr>
        <w:t>Сергачском</w:t>
      </w:r>
      <w:proofErr w:type="spellEnd"/>
      <w:r w:rsidR="00EC0A2E" w:rsidRPr="00566C18">
        <w:rPr>
          <w:sz w:val="28"/>
          <w:szCs w:val="28"/>
        </w:rPr>
        <w:t xml:space="preserve"> муниципальном районе.</w:t>
      </w:r>
      <w:r w:rsidR="00EC0A2E">
        <w:rPr>
          <w:sz w:val="28"/>
          <w:szCs w:val="28"/>
        </w:rPr>
        <w:t xml:space="preserve"> </w:t>
      </w:r>
      <w:r w:rsidR="00EC0A2E" w:rsidRPr="00566C18">
        <w:rPr>
          <w:sz w:val="28"/>
          <w:szCs w:val="28"/>
        </w:rPr>
        <w:t xml:space="preserve">В рамках мероприятия была организована работа четырех секций: </w:t>
      </w:r>
      <w:r w:rsidR="00EC0A2E" w:rsidRPr="00566C18">
        <w:rPr>
          <w:color w:val="000000"/>
          <w:sz w:val="28"/>
          <w:szCs w:val="28"/>
        </w:rPr>
        <w:t>по социальным вопросам, по сельскому хозяйству, по вопросам государственной власти и местного самоуправления</w:t>
      </w:r>
      <w:r w:rsidR="00EC0A2E">
        <w:rPr>
          <w:color w:val="000000"/>
          <w:sz w:val="28"/>
          <w:szCs w:val="28"/>
        </w:rPr>
        <w:t>, по молодежной политике</w:t>
      </w:r>
      <w:r w:rsidR="00EC0A2E" w:rsidRPr="00566C18">
        <w:rPr>
          <w:color w:val="000000"/>
          <w:sz w:val="28"/>
          <w:szCs w:val="28"/>
        </w:rPr>
        <w:t xml:space="preserve">. </w:t>
      </w:r>
      <w:r w:rsidR="00EC0A2E">
        <w:rPr>
          <w:color w:val="000000"/>
          <w:sz w:val="28"/>
          <w:szCs w:val="28"/>
        </w:rPr>
        <w:t>Д</w:t>
      </w:r>
      <w:r w:rsidR="00EC0A2E" w:rsidRPr="00566C18">
        <w:rPr>
          <w:color w:val="000000"/>
          <w:sz w:val="28"/>
          <w:szCs w:val="28"/>
        </w:rPr>
        <w:t>епутат Собрания Д.А. Малухин провел прием граждан. Кроме того, для жителей района были организованы беспл</w:t>
      </w:r>
      <w:r w:rsidR="00EC0A2E">
        <w:rPr>
          <w:color w:val="000000"/>
          <w:sz w:val="28"/>
          <w:szCs w:val="28"/>
        </w:rPr>
        <w:t xml:space="preserve">атные юридические консультации. </w:t>
      </w:r>
      <w:r w:rsidR="00EC0A2E" w:rsidRPr="00566C18">
        <w:rPr>
          <w:color w:val="000000"/>
          <w:sz w:val="28"/>
          <w:szCs w:val="28"/>
        </w:rPr>
        <w:t xml:space="preserve">Участники каждой секции посетили профильные объекты: </w:t>
      </w:r>
      <w:proofErr w:type="spellStart"/>
      <w:r w:rsidR="00EC0A2E" w:rsidRPr="00566C18">
        <w:rPr>
          <w:color w:val="000000"/>
          <w:sz w:val="28"/>
          <w:szCs w:val="28"/>
        </w:rPr>
        <w:t>Сергачскую</w:t>
      </w:r>
      <w:proofErr w:type="spellEnd"/>
      <w:r w:rsidR="00EC0A2E" w:rsidRPr="00566C18">
        <w:rPr>
          <w:color w:val="000000"/>
          <w:sz w:val="28"/>
          <w:szCs w:val="28"/>
        </w:rPr>
        <w:t xml:space="preserve"> ЦРБ, ФОК, сельхозпредприятие "Толба </w:t>
      </w:r>
      <w:proofErr w:type="spellStart"/>
      <w:r w:rsidR="00EC0A2E" w:rsidRPr="00566C18">
        <w:rPr>
          <w:color w:val="000000"/>
          <w:sz w:val="28"/>
          <w:szCs w:val="28"/>
        </w:rPr>
        <w:t>био</w:t>
      </w:r>
      <w:proofErr w:type="spellEnd"/>
      <w:r w:rsidR="00EC0A2E" w:rsidRPr="00566C18">
        <w:rPr>
          <w:color w:val="000000"/>
          <w:sz w:val="28"/>
          <w:szCs w:val="28"/>
        </w:rPr>
        <w:t xml:space="preserve"> и К", нотариуса, адвокатскую контору, мировых судей, участковых уполномоченных полиции, Дом детского творчества, спортивную площадку.</w:t>
      </w:r>
      <w:r w:rsidR="00EC0A2E" w:rsidRPr="00566C18">
        <w:rPr>
          <w:sz w:val="28"/>
          <w:szCs w:val="28"/>
        </w:rPr>
        <w:t xml:space="preserve"> Заслуженные труженики района были награждены Благодарственными письмами Законодательного Собрания и ценными подарками</w:t>
      </w:r>
      <w:r w:rsidR="006D47FF">
        <w:rPr>
          <w:sz w:val="28"/>
          <w:szCs w:val="28"/>
        </w:rPr>
        <w:t>;</w:t>
      </w:r>
      <w:r w:rsidR="00EC0A2E" w:rsidRPr="00566C18">
        <w:rPr>
          <w:sz w:val="28"/>
          <w:szCs w:val="28"/>
        </w:rPr>
        <w:t xml:space="preserve">    </w:t>
      </w:r>
    </w:p>
    <w:p w:rsidR="00EC0A2E" w:rsidRPr="00566C18" w:rsidRDefault="00EC0A2E" w:rsidP="00EC0A2E">
      <w:pPr>
        <w:ind w:firstLine="708"/>
        <w:jc w:val="both"/>
        <w:rPr>
          <w:sz w:val="28"/>
          <w:szCs w:val="28"/>
        </w:rPr>
      </w:pPr>
      <w:r>
        <w:rPr>
          <w:b/>
          <w:sz w:val="28"/>
          <w:szCs w:val="28"/>
        </w:rPr>
        <w:t>- </w:t>
      </w:r>
      <w:r w:rsidRPr="00566C18">
        <w:rPr>
          <w:b/>
          <w:sz w:val="28"/>
          <w:szCs w:val="28"/>
        </w:rPr>
        <w:t>2 октября</w:t>
      </w:r>
      <w:r w:rsidRPr="00566C18">
        <w:rPr>
          <w:sz w:val="28"/>
          <w:szCs w:val="28"/>
        </w:rPr>
        <w:t xml:space="preserve"> в Варнавинском муниципальном районе. Состоялись заседания "круглых столов" по вопросам государственной власти и местно</w:t>
      </w:r>
      <w:r w:rsidR="006D47FF">
        <w:rPr>
          <w:sz w:val="28"/>
          <w:szCs w:val="28"/>
        </w:rPr>
        <w:t>го</w:t>
      </w:r>
      <w:r w:rsidRPr="00566C18">
        <w:rPr>
          <w:sz w:val="28"/>
          <w:szCs w:val="28"/>
        </w:rPr>
        <w:t xml:space="preserve"> самоуправлени</w:t>
      </w:r>
      <w:r w:rsidR="006D47FF">
        <w:rPr>
          <w:sz w:val="28"/>
          <w:szCs w:val="28"/>
        </w:rPr>
        <w:t>я</w:t>
      </w:r>
      <w:r w:rsidRPr="00566C18">
        <w:rPr>
          <w:sz w:val="28"/>
          <w:szCs w:val="28"/>
        </w:rPr>
        <w:t xml:space="preserve">, по </w:t>
      </w:r>
      <w:r w:rsidR="006D47FF">
        <w:rPr>
          <w:sz w:val="28"/>
          <w:szCs w:val="28"/>
        </w:rPr>
        <w:t>агропромышленному комплексу,</w:t>
      </w:r>
      <w:r w:rsidRPr="00566C18">
        <w:rPr>
          <w:sz w:val="28"/>
          <w:szCs w:val="28"/>
        </w:rPr>
        <w:t xml:space="preserve"> по социальным вопросам, по молодежной политике. Гости совместно с депутатами Земского собрания, работниками администрации Варнавинского района обсудили самые важные вопросы социально-экономического развития района, наметили пути решения проблем.</w:t>
      </w:r>
      <w:r>
        <w:rPr>
          <w:sz w:val="28"/>
          <w:szCs w:val="28"/>
        </w:rPr>
        <w:t xml:space="preserve"> </w:t>
      </w:r>
      <w:r w:rsidRPr="00566C18">
        <w:rPr>
          <w:sz w:val="28"/>
          <w:szCs w:val="28"/>
        </w:rPr>
        <w:t>Заместитель Председателя Законодательного Собрания В.И. Егоров провел личный прием граждан, прошли бесплатные юридические консультации.</w:t>
      </w:r>
      <w:r>
        <w:rPr>
          <w:sz w:val="28"/>
          <w:szCs w:val="28"/>
        </w:rPr>
        <w:t xml:space="preserve"> </w:t>
      </w:r>
      <w:r w:rsidRPr="00566C18">
        <w:rPr>
          <w:sz w:val="28"/>
          <w:szCs w:val="28"/>
        </w:rPr>
        <w:t>Депутаты и работники аппарата Собрания приняли участие в торжественном открытии Многофункционального центра Варнавинского района, а также посетили районный Дом культуры, центр социального обслуживания населения, лесоперерабатывающее производство, адвокатскую контору, кабинет мирового су</w:t>
      </w:r>
      <w:r w:rsidR="006D47FF">
        <w:rPr>
          <w:sz w:val="28"/>
          <w:szCs w:val="28"/>
        </w:rPr>
        <w:t>дьи и другие профильные объекты;</w:t>
      </w:r>
    </w:p>
    <w:p w:rsidR="00EC0A2E" w:rsidRDefault="00EC0A2E" w:rsidP="00EC0A2E">
      <w:pPr>
        <w:ind w:firstLine="708"/>
        <w:jc w:val="both"/>
        <w:rPr>
          <w:sz w:val="28"/>
          <w:szCs w:val="28"/>
        </w:rPr>
      </w:pPr>
      <w:r>
        <w:rPr>
          <w:b/>
          <w:sz w:val="28"/>
          <w:szCs w:val="28"/>
        </w:rPr>
        <w:lastRenderedPageBreak/>
        <w:t>- </w:t>
      </w:r>
      <w:r w:rsidRPr="00566C18">
        <w:rPr>
          <w:b/>
          <w:sz w:val="28"/>
          <w:szCs w:val="28"/>
        </w:rPr>
        <w:t>4 декабря</w:t>
      </w:r>
      <w:r w:rsidRPr="00566C18">
        <w:rPr>
          <w:sz w:val="28"/>
          <w:szCs w:val="28"/>
        </w:rPr>
        <w:t xml:space="preserve"> в Краснооктябрьском</w:t>
      </w:r>
      <w:r>
        <w:rPr>
          <w:sz w:val="28"/>
          <w:szCs w:val="28"/>
        </w:rPr>
        <w:t xml:space="preserve"> муниципальном</w:t>
      </w:r>
      <w:r w:rsidRPr="00566C18">
        <w:rPr>
          <w:sz w:val="28"/>
          <w:szCs w:val="28"/>
        </w:rPr>
        <w:t xml:space="preserve"> районе.</w:t>
      </w:r>
      <w:r>
        <w:rPr>
          <w:sz w:val="28"/>
          <w:szCs w:val="28"/>
        </w:rPr>
        <w:t xml:space="preserve"> </w:t>
      </w:r>
      <w:r w:rsidRPr="00566C18">
        <w:rPr>
          <w:sz w:val="28"/>
          <w:szCs w:val="28"/>
        </w:rPr>
        <w:t>Прошли секции по</w:t>
      </w:r>
      <w:r w:rsidR="006D47FF">
        <w:rPr>
          <w:sz w:val="28"/>
          <w:szCs w:val="28"/>
        </w:rPr>
        <w:t xml:space="preserve"> вопросам </w:t>
      </w:r>
      <w:r w:rsidRPr="00566C18">
        <w:rPr>
          <w:sz w:val="28"/>
          <w:szCs w:val="28"/>
        </w:rPr>
        <w:t xml:space="preserve"> государственной власти и местно</w:t>
      </w:r>
      <w:r w:rsidR="006D47FF">
        <w:rPr>
          <w:sz w:val="28"/>
          <w:szCs w:val="28"/>
        </w:rPr>
        <w:t>го</w:t>
      </w:r>
      <w:r w:rsidRPr="00566C18">
        <w:rPr>
          <w:sz w:val="28"/>
          <w:szCs w:val="28"/>
        </w:rPr>
        <w:t xml:space="preserve"> самоуправлени</w:t>
      </w:r>
      <w:r w:rsidR="006D47FF">
        <w:rPr>
          <w:sz w:val="28"/>
          <w:szCs w:val="28"/>
        </w:rPr>
        <w:t>я</w:t>
      </w:r>
      <w:r w:rsidRPr="00566C18">
        <w:rPr>
          <w:sz w:val="28"/>
          <w:szCs w:val="28"/>
        </w:rPr>
        <w:t xml:space="preserve">, по сельскому хозяйству и по молодежной политике. В рамках секций участники посетили профильные объекты: кролиководческую ферму в </w:t>
      </w:r>
      <w:proofErr w:type="spellStart"/>
      <w:r w:rsidRPr="00566C18">
        <w:rPr>
          <w:sz w:val="28"/>
          <w:szCs w:val="28"/>
        </w:rPr>
        <w:t>д.Трехозерки</w:t>
      </w:r>
      <w:proofErr w:type="spellEnd"/>
      <w:r w:rsidRPr="00566C18">
        <w:rPr>
          <w:sz w:val="28"/>
          <w:szCs w:val="28"/>
        </w:rPr>
        <w:t xml:space="preserve">, СПК </w:t>
      </w:r>
      <w:proofErr w:type="spellStart"/>
      <w:r w:rsidRPr="00566C18">
        <w:rPr>
          <w:sz w:val="28"/>
          <w:szCs w:val="28"/>
        </w:rPr>
        <w:t>Ендовищенское</w:t>
      </w:r>
      <w:proofErr w:type="spellEnd"/>
      <w:r w:rsidRPr="00566C18">
        <w:rPr>
          <w:sz w:val="28"/>
          <w:szCs w:val="28"/>
        </w:rPr>
        <w:t>, кабинет мирового судьи, отдел полиции, мечеть "Рашида" и другие.</w:t>
      </w:r>
      <w:r>
        <w:rPr>
          <w:sz w:val="28"/>
          <w:szCs w:val="28"/>
        </w:rPr>
        <w:t xml:space="preserve"> </w:t>
      </w:r>
      <w:r w:rsidRPr="00566C18">
        <w:rPr>
          <w:sz w:val="28"/>
          <w:szCs w:val="28"/>
        </w:rPr>
        <w:t xml:space="preserve">Депутат Собрания, руководитель фракции "Справедливая Россия" </w:t>
      </w:r>
      <w:proofErr w:type="spellStart"/>
      <w:r w:rsidRPr="00566C18">
        <w:rPr>
          <w:sz w:val="28"/>
          <w:szCs w:val="28"/>
        </w:rPr>
        <w:t>И.И.Ягудин</w:t>
      </w:r>
      <w:proofErr w:type="spellEnd"/>
      <w:r w:rsidRPr="00566C18">
        <w:rPr>
          <w:sz w:val="28"/>
          <w:szCs w:val="28"/>
        </w:rPr>
        <w:t xml:space="preserve"> провел личный прием граждан. Заслуженные жители района награждены Благодарственными письмами Законодательного Собрания и ценными подарками.</w:t>
      </w:r>
      <w:r>
        <w:rPr>
          <w:sz w:val="28"/>
          <w:szCs w:val="28"/>
        </w:rPr>
        <w:t xml:space="preserve"> </w:t>
      </w:r>
    </w:p>
    <w:p w:rsidR="00EC0A2E" w:rsidRDefault="00EC0A2E" w:rsidP="00EC0A2E">
      <w:pPr>
        <w:ind w:firstLine="708"/>
        <w:jc w:val="both"/>
        <w:rPr>
          <w:color w:val="000000"/>
          <w:sz w:val="28"/>
          <w:szCs w:val="28"/>
        </w:rPr>
      </w:pPr>
      <w:r>
        <w:rPr>
          <w:color w:val="000000"/>
          <w:sz w:val="28"/>
          <w:szCs w:val="28"/>
        </w:rPr>
        <w:t>В</w:t>
      </w:r>
      <w:r w:rsidRPr="00566C18">
        <w:rPr>
          <w:color w:val="000000"/>
          <w:sz w:val="28"/>
          <w:szCs w:val="28"/>
        </w:rPr>
        <w:t>опросы, требующие дополнительной проработки и изучения,  по предложениям комитетов вошли в план</w:t>
      </w:r>
      <w:r>
        <w:rPr>
          <w:color w:val="000000"/>
          <w:sz w:val="28"/>
          <w:szCs w:val="28"/>
        </w:rPr>
        <w:t>ы</w:t>
      </w:r>
      <w:r w:rsidRPr="00566C18">
        <w:rPr>
          <w:color w:val="000000"/>
          <w:sz w:val="28"/>
          <w:szCs w:val="28"/>
        </w:rPr>
        <w:t xml:space="preserve"> мероприятий по итогам Парламентских дней.</w:t>
      </w:r>
    </w:p>
    <w:p w:rsidR="00EC0A2E" w:rsidRPr="00D30A63" w:rsidRDefault="00EC0A2E" w:rsidP="00EC0A2E">
      <w:pPr>
        <w:ind w:firstLine="708"/>
        <w:jc w:val="both"/>
        <w:rPr>
          <w:b/>
          <w:sz w:val="28"/>
          <w:szCs w:val="28"/>
        </w:rPr>
      </w:pPr>
      <w:r w:rsidRPr="00D30A63">
        <w:rPr>
          <w:b/>
          <w:sz w:val="28"/>
          <w:szCs w:val="28"/>
        </w:rPr>
        <w:t xml:space="preserve">В 2014 году организованы заседания Ассоциации: </w:t>
      </w:r>
    </w:p>
    <w:p w:rsidR="00EC0A2E" w:rsidRPr="00566C18" w:rsidRDefault="00EC0A2E" w:rsidP="00EC0A2E">
      <w:pPr>
        <w:ind w:firstLine="708"/>
        <w:jc w:val="both"/>
        <w:rPr>
          <w:color w:val="000000"/>
          <w:sz w:val="28"/>
          <w:szCs w:val="28"/>
        </w:rPr>
      </w:pPr>
      <w:r w:rsidRPr="00A47084">
        <w:rPr>
          <w:sz w:val="28"/>
          <w:szCs w:val="28"/>
        </w:rPr>
        <w:t xml:space="preserve">- </w:t>
      </w:r>
      <w:r w:rsidRPr="00A47084">
        <w:rPr>
          <w:b/>
          <w:sz w:val="28"/>
          <w:szCs w:val="28"/>
        </w:rPr>
        <w:t xml:space="preserve">5 марта </w:t>
      </w:r>
      <w:r w:rsidRPr="00A47084">
        <w:rPr>
          <w:sz w:val="28"/>
          <w:szCs w:val="28"/>
        </w:rPr>
        <w:t xml:space="preserve">в </w:t>
      </w:r>
      <w:proofErr w:type="spellStart"/>
      <w:r w:rsidRPr="00A47084">
        <w:rPr>
          <w:sz w:val="28"/>
          <w:szCs w:val="28"/>
        </w:rPr>
        <w:t>Перевозском</w:t>
      </w:r>
      <w:proofErr w:type="spellEnd"/>
      <w:r w:rsidRPr="00A47084">
        <w:rPr>
          <w:sz w:val="28"/>
          <w:szCs w:val="28"/>
        </w:rPr>
        <w:t xml:space="preserve"> муниципальном районе. </w:t>
      </w:r>
      <w:r w:rsidRPr="00566C18">
        <w:rPr>
          <w:color w:val="000000"/>
          <w:sz w:val="28"/>
          <w:szCs w:val="28"/>
        </w:rPr>
        <w:t>Повестка дня была посвящена вопросам взаимодействия органов власти п</w:t>
      </w:r>
      <w:r>
        <w:rPr>
          <w:color w:val="000000"/>
          <w:sz w:val="28"/>
          <w:szCs w:val="28"/>
        </w:rPr>
        <w:t>ри</w:t>
      </w:r>
      <w:r w:rsidRPr="00566C18">
        <w:rPr>
          <w:color w:val="000000"/>
          <w:sz w:val="28"/>
          <w:szCs w:val="28"/>
        </w:rPr>
        <w:t xml:space="preserve"> реализации миграционного законодательства, изучению опыта осуществления </w:t>
      </w:r>
      <w:proofErr w:type="spellStart"/>
      <w:r w:rsidRPr="00566C18">
        <w:rPr>
          <w:color w:val="000000"/>
          <w:sz w:val="28"/>
          <w:szCs w:val="28"/>
        </w:rPr>
        <w:t>муниципально-частного</w:t>
      </w:r>
      <w:proofErr w:type="spellEnd"/>
      <w:r w:rsidRPr="00566C18">
        <w:rPr>
          <w:color w:val="000000"/>
          <w:sz w:val="28"/>
          <w:szCs w:val="28"/>
        </w:rPr>
        <w:t xml:space="preserve"> партнерства на территории Нижегородской области и теме функционирования органов внешнего муниципального финансового контроля. Также перед участниками заседания выступил заместитель Председателя</w:t>
      </w:r>
      <w:r w:rsidR="00195496">
        <w:rPr>
          <w:color w:val="000000"/>
          <w:sz w:val="28"/>
          <w:szCs w:val="28"/>
        </w:rPr>
        <w:t xml:space="preserve"> Законодательного Собрания </w:t>
      </w:r>
      <w:r w:rsidRPr="00566C18">
        <w:rPr>
          <w:color w:val="000000"/>
          <w:sz w:val="28"/>
          <w:szCs w:val="28"/>
        </w:rPr>
        <w:t xml:space="preserve"> Е.И. Морозов с докладом о проводимых в Нижегородской области спортивных соревнованиях, планируемых в 2014 году спортивных событиях. В рамках мероприятия участники посетили объекты по теме повестки заседания: ООО "</w:t>
      </w:r>
      <w:proofErr w:type="spellStart"/>
      <w:r w:rsidRPr="00566C18">
        <w:rPr>
          <w:color w:val="000000"/>
          <w:sz w:val="28"/>
          <w:szCs w:val="28"/>
        </w:rPr>
        <w:t>ФосАгро-Волга</w:t>
      </w:r>
      <w:proofErr w:type="spellEnd"/>
      <w:r w:rsidRPr="00566C18">
        <w:rPr>
          <w:color w:val="000000"/>
          <w:sz w:val="28"/>
          <w:szCs w:val="28"/>
        </w:rPr>
        <w:t>"; ОАО "</w:t>
      </w:r>
      <w:proofErr w:type="spellStart"/>
      <w:r w:rsidRPr="00566C18">
        <w:rPr>
          <w:color w:val="000000"/>
          <w:sz w:val="28"/>
          <w:szCs w:val="28"/>
        </w:rPr>
        <w:t>Агромплемзавод</w:t>
      </w:r>
      <w:proofErr w:type="spellEnd"/>
      <w:r w:rsidRPr="00566C18">
        <w:rPr>
          <w:color w:val="000000"/>
          <w:sz w:val="28"/>
          <w:szCs w:val="28"/>
        </w:rPr>
        <w:t xml:space="preserve"> "</w:t>
      </w:r>
      <w:proofErr w:type="spellStart"/>
      <w:r w:rsidRPr="00566C18">
        <w:rPr>
          <w:color w:val="000000"/>
          <w:sz w:val="28"/>
          <w:szCs w:val="28"/>
        </w:rPr>
        <w:t>Перевозский</w:t>
      </w:r>
      <w:proofErr w:type="spellEnd"/>
      <w:r w:rsidRPr="00566C18">
        <w:rPr>
          <w:color w:val="000000"/>
          <w:sz w:val="28"/>
          <w:szCs w:val="28"/>
        </w:rPr>
        <w:t xml:space="preserve">"; многофункциональный Центр предоставления государственных и муниципальных услуг; территориальный пункт УФМС </w:t>
      </w:r>
      <w:r w:rsidR="00195496">
        <w:rPr>
          <w:color w:val="000000"/>
          <w:sz w:val="28"/>
          <w:szCs w:val="28"/>
        </w:rPr>
        <w:t>России по Нижегородской области;</w:t>
      </w:r>
      <w:r w:rsidRPr="00566C18">
        <w:rPr>
          <w:color w:val="000000"/>
          <w:sz w:val="28"/>
          <w:szCs w:val="28"/>
        </w:rPr>
        <w:t xml:space="preserve"> </w:t>
      </w:r>
    </w:p>
    <w:p w:rsidR="00EC0A2E" w:rsidRPr="00566C18" w:rsidRDefault="00EC0A2E" w:rsidP="00EC0A2E">
      <w:pPr>
        <w:ind w:firstLine="708"/>
        <w:jc w:val="both"/>
        <w:rPr>
          <w:color w:val="000000"/>
          <w:sz w:val="28"/>
          <w:szCs w:val="28"/>
        </w:rPr>
      </w:pPr>
      <w:r w:rsidRPr="005D6336">
        <w:rPr>
          <w:sz w:val="28"/>
          <w:szCs w:val="28"/>
        </w:rPr>
        <w:t>-</w:t>
      </w:r>
      <w:r>
        <w:rPr>
          <w:sz w:val="28"/>
          <w:szCs w:val="28"/>
        </w:rPr>
        <w:t> </w:t>
      </w:r>
      <w:r w:rsidRPr="005D6336">
        <w:rPr>
          <w:b/>
          <w:sz w:val="28"/>
          <w:szCs w:val="28"/>
        </w:rPr>
        <w:t>5 июня</w:t>
      </w:r>
      <w:r w:rsidRPr="005D6336">
        <w:rPr>
          <w:sz w:val="28"/>
          <w:szCs w:val="28"/>
        </w:rPr>
        <w:t xml:space="preserve"> в </w:t>
      </w:r>
      <w:proofErr w:type="spellStart"/>
      <w:r w:rsidRPr="005D6336">
        <w:rPr>
          <w:sz w:val="28"/>
          <w:szCs w:val="28"/>
        </w:rPr>
        <w:t>Лукояновском</w:t>
      </w:r>
      <w:proofErr w:type="spellEnd"/>
      <w:r w:rsidRPr="005D6336">
        <w:rPr>
          <w:sz w:val="28"/>
          <w:szCs w:val="28"/>
        </w:rPr>
        <w:t xml:space="preserve"> муниципальном районе</w:t>
      </w:r>
      <w:r>
        <w:rPr>
          <w:sz w:val="28"/>
          <w:szCs w:val="28"/>
        </w:rPr>
        <w:t>. Внимание участников</w:t>
      </w:r>
      <w:r w:rsidRPr="00566C18">
        <w:rPr>
          <w:i/>
          <w:sz w:val="28"/>
          <w:szCs w:val="28"/>
        </w:rPr>
        <w:t xml:space="preserve"> </w:t>
      </w:r>
      <w:r w:rsidRPr="00566C18">
        <w:rPr>
          <w:sz w:val="28"/>
          <w:szCs w:val="28"/>
        </w:rPr>
        <w:t xml:space="preserve">было уделено </w:t>
      </w:r>
      <w:r w:rsidRPr="00566C18">
        <w:rPr>
          <w:color w:val="000000"/>
          <w:sz w:val="28"/>
          <w:szCs w:val="28"/>
        </w:rPr>
        <w:t>вопросам взаимодействия органов власти по вопросам реализации экологического законодательства, изучению опыта территорий Нижегородской области по обращению с твердыми бытовыми отходами, проблеме сбора платы за негативное влияние на окружающую среду. Также участники обсудили важные изменения в 131-ФЗ и вопрос подготовки и использования муниципальными образованиями их официальной символик</w:t>
      </w:r>
      <w:r>
        <w:rPr>
          <w:color w:val="000000"/>
          <w:sz w:val="28"/>
          <w:szCs w:val="28"/>
        </w:rPr>
        <w:t xml:space="preserve">и. Активно обсуждались вопросы </w:t>
      </w:r>
      <w:r w:rsidRPr="00566C18">
        <w:rPr>
          <w:color w:val="000000"/>
          <w:sz w:val="28"/>
          <w:szCs w:val="28"/>
        </w:rPr>
        <w:t>взаимодействи</w:t>
      </w:r>
      <w:r>
        <w:rPr>
          <w:color w:val="000000"/>
          <w:sz w:val="28"/>
          <w:szCs w:val="28"/>
        </w:rPr>
        <w:t>я</w:t>
      </w:r>
      <w:r w:rsidRPr="00566C18">
        <w:rPr>
          <w:color w:val="000000"/>
          <w:sz w:val="28"/>
          <w:szCs w:val="28"/>
        </w:rPr>
        <w:t xml:space="preserve"> с надзорными органами, работ</w:t>
      </w:r>
      <w:r>
        <w:rPr>
          <w:color w:val="000000"/>
          <w:sz w:val="28"/>
          <w:szCs w:val="28"/>
        </w:rPr>
        <w:t>ы</w:t>
      </w:r>
      <w:r w:rsidRPr="00566C18">
        <w:rPr>
          <w:color w:val="000000"/>
          <w:sz w:val="28"/>
          <w:szCs w:val="28"/>
        </w:rPr>
        <w:t xml:space="preserve"> с собственниками частных домовладений. Особый интерес вызвала информация о последних изменениях в 131-ФЗ, в том числе касающихся процедуры формирования органо</w:t>
      </w:r>
      <w:r>
        <w:rPr>
          <w:color w:val="000000"/>
          <w:sz w:val="28"/>
          <w:szCs w:val="28"/>
        </w:rPr>
        <w:t>в</w:t>
      </w:r>
      <w:r w:rsidRPr="00566C18">
        <w:rPr>
          <w:color w:val="000000"/>
          <w:sz w:val="28"/>
          <w:szCs w:val="28"/>
        </w:rPr>
        <w:t xml:space="preserve"> местного самоуправления.</w:t>
      </w:r>
      <w:r>
        <w:rPr>
          <w:color w:val="000000"/>
          <w:sz w:val="28"/>
          <w:szCs w:val="28"/>
        </w:rPr>
        <w:t xml:space="preserve"> Участники заседания посетили</w:t>
      </w:r>
      <w:r w:rsidRPr="00566C18">
        <w:rPr>
          <w:color w:val="000000"/>
          <w:sz w:val="28"/>
          <w:szCs w:val="28"/>
        </w:rPr>
        <w:t xml:space="preserve"> казенный пруд, на берегу которого </w:t>
      </w:r>
      <w:r>
        <w:rPr>
          <w:color w:val="000000"/>
          <w:sz w:val="28"/>
          <w:szCs w:val="28"/>
        </w:rPr>
        <w:t xml:space="preserve">заложили </w:t>
      </w:r>
      <w:r w:rsidRPr="00566C18">
        <w:rPr>
          <w:color w:val="000000"/>
          <w:sz w:val="28"/>
          <w:szCs w:val="28"/>
        </w:rPr>
        <w:t>нов</w:t>
      </w:r>
      <w:r>
        <w:rPr>
          <w:color w:val="000000"/>
          <w:sz w:val="28"/>
          <w:szCs w:val="28"/>
        </w:rPr>
        <w:t>ый</w:t>
      </w:r>
      <w:r w:rsidRPr="00566C18">
        <w:rPr>
          <w:color w:val="000000"/>
          <w:sz w:val="28"/>
          <w:szCs w:val="28"/>
        </w:rPr>
        <w:t xml:space="preserve"> парк; памятник природы областного значения Рощу Магницкого; оч</w:t>
      </w:r>
      <w:r w:rsidR="00195496">
        <w:rPr>
          <w:color w:val="000000"/>
          <w:sz w:val="28"/>
          <w:szCs w:val="28"/>
        </w:rPr>
        <w:t xml:space="preserve">истные сооружения в </w:t>
      </w:r>
      <w:proofErr w:type="spellStart"/>
      <w:r w:rsidR="00195496">
        <w:rPr>
          <w:color w:val="000000"/>
          <w:sz w:val="28"/>
          <w:szCs w:val="28"/>
        </w:rPr>
        <w:t>г.Лукоянове</w:t>
      </w:r>
      <w:proofErr w:type="spellEnd"/>
      <w:r w:rsidR="00195496">
        <w:rPr>
          <w:color w:val="000000"/>
          <w:sz w:val="28"/>
          <w:szCs w:val="28"/>
        </w:rPr>
        <w:t>;</w:t>
      </w:r>
    </w:p>
    <w:p w:rsidR="00EC0A2E" w:rsidRDefault="00EC0A2E" w:rsidP="00EC0A2E">
      <w:pPr>
        <w:ind w:firstLine="708"/>
        <w:jc w:val="both"/>
        <w:rPr>
          <w:sz w:val="28"/>
          <w:szCs w:val="28"/>
        </w:rPr>
      </w:pPr>
      <w:r w:rsidRPr="00DE3EAE">
        <w:rPr>
          <w:sz w:val="28"/>
          <w:szCs w:val="28"/>
        </w:rPr>
        <w:t>- </w:t>
      </w:r>
      <w:r w:rsidRPr="00DE3EAE">
        <w:rPr>
          <w:b/>
          <w:sz w:val="28"/>
          <w:szCs w:val="28"/>
        </w:rPr>
        <w:t xml:space="preserve">13 ноября </w:t>
      </w:r>
      <w:r w:rsidRPr="00DE3EAE">
        <w:rPr>
          <w:sz w:val="28"/>
          <w:szCs w:val="28"/>
        </w:rPr>
        <w:t>в Сосновском муниципальном районе</w:t>
      </w:r>
      <w:r w:rsidRPr="00566C18">
        <w:rPr>
          <w:i/>
          <w:sz w:val="28"/>
          <w:szCs w:val="28"/>
        </w:rPr>
        <w:t>.</w:t>
      </w:r>
      <w:r w:rsidRPr="00566C18">
        <w:rPr>
          <w:sz w:val="28"/>
          <w:szCs w:val="28"/>
        </w:rPr>
        <w:t xml:space="preserve"> Пленарное заседание Ассоциации было посвящено обсуждению вопросов организации местного самоуправления в Нижегородской области. Подробно рассматривались актуальные </w:t>
      </w:r>
      <w:r w:rsidR="00195496">
        <w:rPr>
          <w:sz w:val="28"/>
          <w:szCs w:val="28"/>
        </w:rPr>
        <w:t>проблемы реализации областного З</w:t>
      </w:r>
      <w:r w:rsidRPr="00566C18">
        <w:rPr>
          <w:sz w:val="28"/>
          <w:szCs w:val="28"/>
        </w:rPr>
        <w:t xml:space="preserve">акона "Об </w:t>
      </w:r>
      <w:r w:rsidRPr="00566C18">
        <w:rPr>
          <w:sz w:val="28"/>
          <w:szCs w:val="28"/>
        </w:rPr>
        <w:lastRenderedPageBreak/>
        <w:t>отдельных вопросах организации местного самоуправления в Нижегородской области" и новации в законодательстве в сфере исполнения своих полномочий органами МСУ. Особый интерес членов Ассоциации вызвал вопрос о межбюджетных отношениях, бюджетной обеспеченности исполняемых органами местного самоуправления полномочий. С целью знакомства с Сосновским районом участники заседания посетили производственные площадки ОАО "</w:t>
      </w:r>
      <w:proofErr w:type="spellStart"/>
      <w:r w:rsidRPr="00566C18">
        <w:rPr>
          <w:sz w:val="28"/>
          <w:szCs w:val="28"/>
        </w:rPr>
        <w:t>Сосновскагропромтехника</w:t>
      </w:r>
      <w:proofErr w:type="spellEnd"/>
      <w:r w:rsidRPr="00566C18">
        <w:rPr>
          <w:sz w:val="28"/>
          <w:szCs w:val="28"/>
        </w:rPr>
        <w:t xml:space="preserve">", а также районную детскую художественную школу, которая считается лучшей в Нижегородской области. </w:t>
      </w:r>
    </w:p>
    <w:p w:rsidR="00821454" w:rsidRDefault="00C93370" w:rsidP="00821454">
      <w:pPr>
        <w:ind w:firstLine="709"/>
        <w:jc w:val="both"/>
        <w:rPr>
          <w:sz w:val="28"/>
          <w:szCs w:val="28"/>
        </w:rPr>
      </w:pPr>
      <w:r w:rsidRPr="00463DCF">
        <w:rPr>
          <w:b/>
          <w:sz w:val="28"/>
          <w:szCs w:val="28"/>
        </w:rPr>
        <w:t>Комитет Законодательного Собрания по вопросам государственной власти области и местного самоуправления</w:t>
      </w:r>
      <w:r>
        <w:rPr>
          <w:sz w:val="28"/>
          <w:szCs w:val="28"/>
        </w:rPr>
        <w:t xml:space="preserve"> </w:t>
      </w:r>
      <w:r w:rsidRPr="0087283F">
        <w:rPr>
          <w:sz w:val="28"/>
          <w:szCs w:val="28"/>
        </w:rPr>
        <w:t xml:space="preserve"> </w:t>
      </w:r>
      <w:r w:rsidR="00821454">
        <w:rPr>
          <w:sz w:val="28"/>
          <w:szCs w:val="28"/>
        </w:rPr>
        <w:t>в рамках реализации Соглашения о взаимодействии Законодательного Собрания и городской Думы г.Н.Новгород организовал рассмотрение Законодательн</w:t>
      </w:r>
      <w:r w:rsidR="000B0B94">
        <w:rPr>
          <w:sz w:val="28"/>
          <w:szCs w:val="28"/>
        </w:rPr>
        <w:t>ым</w:t>
      </w:r>
      <w:r w:rsidR="00821454">
        <w:rPr>
          <w:sz w:val="28"/>
          <w:szCs w:val="28"/>
        </w:rPr>
        <w:t xml:space="preserve"> Собрани</w:t>
      </w:r>
      <w:r w:rsidR="000B0B94">
        <w:rPr>
          <w:sz w:val="28"/>
          <w:szCs w:val="28"/>
        </w:rPr>
        <w:t>ем</w:t>
      </w:r>
      <w:r w:rsidR="00821454">
        <w:rPr>
          <w:sz w:val="28"/>
          <w:szCs w:val="28"/>
        </w:rPr>
        <w:t xml:space="preserve"> Доклада главы города Нижний Новгород О.В.Сорокина о социально-экономическом развитии городского округа Нижний Новгород. Это второе вступление руководителя города Нижн</w:t>
      </w:r>
      <w:r w:rsidR="000B0B94">
        <w:rPr>
          <w:sz w:val="28"/>
          <w:szCs w:val="28"/>
        </w:rPr>
        <w:t>ий</w:t>
      </w:r>
      <w:r w:rsidR="00821454">
        <w:rPr>
          <w:sz w:val="28"/>
          <w:szCs w:val="28"/>
        </w:rPr>
        <w:t xml:space="preserve"> Новгород перед депутатами Законодательного Собрания, что, полагаем, может говорить о складывающе</w:t>
      </w:r>
      <w:r w:rsidR="005A7D37">
        <w:rPr>
          <w:sz w:val="28"/>
          <w:szCs w:val="28"/>
        </w:rPr>
        <w:t>йся традиции сотрудничества.</w:t>
      </w:r>
    </w:p>
    <w:p w:rsidR="006B3EF4" w:rsidRPr="006B3EF4" w:rsidRDefault="00767CB6" w:rsidP="00571CA1">
      <w:pPr>
        <w:ind w:firstLine="737"/>
        <w:jc w:val="both"/>
        <w:rPr>
          <w:sz w:val="28"/>
          <w:szCs w:val="28"/>
        </w:rPr>
      </w:pPr>
      <w:r w:rsidRPr="0087283F">
        <w:rPr>
          <w:sz w:val="28"/>
          <w:szCs w:val="28"/>
        </w:rPr>
        <w:t>В 201</w:t>
      </w:r>
      <w:r w:rsidR="006B3EF4">
        <w:rPr>
          <w:sz w:val="28"/>
          <w:szCs w:val="28"/>
        </w:rPr>
        <w:t>4</w:t>
      </w:r>
      <w:r w:rsidRPr="0087283F">
        <w:rPr>
          <w:sz w:val="28"/>
          <w:szCs w:val="28"/>
        </w:rPr>
        <w:t xml:space="preserve"> году </w:t>
      </w:r>
      <w:r w:rsidRPr="00571CA1">
        <w:rPr>
          <w:b/>
          <w:sz w:val="28"/>
          <w:szCs w:val="28"/>
        </w:rPr>
        <w:t xml:space="preserve">комитетом </w:t>
      </w:r>
      <w:r w:rsidR="00DC4CDE" w:rsidRPr="00571CA1">
        <w:rPr>
          <w:b/>
          <w:sz w:val="28"/>
          <w:szCs w:val="28"/>
        </w:rPr>
        <w:t>Законодательного Собрания п</w:t>
      </w:r>
      <w:r w:rsidR="00DC4CDE" w:rsidRPr="0087283F">
        <w:rPr>
          <w:b/>
          <w:sz w:val="28"/>
          <w:szCs w:val="28"/>
        </w:rPr>
        <w:t>о вопросам градостроительной деятельности, жилищно-коммунального хозяйства и топливно-энергетического комплекса</w:t>
      </w:r>
      <w:r w:rsidR="00DC4CDE" w:rsidRPr="0087283F">
        <w:rPr>
          <w:sz w:val="28"/>
          <w:szCs w:val="28"/>
        </w:rPr>
        <w:t xml:space="preserve"> </w:t>
      </w:r>
      <w:r w:rsidR="006B3EF4" w:rsidRPr="006B3EF4">
        <w:rPr>
          <w:sz w:val="28"/>
          <w:szCs w:val="28"/>
        </w:rPr>
        <w:t>в администрацию г. Ни</w:t>
      </w:r>
      <w:r w:rsidR="00571CA1">
        <w:rPr>
          <w:sz w:val="28"/>
          <w:szCs w:val="28"/>
        </w:rPr>
        <w:t>жн</w:t>
      </w:r>
      <w:r w:rsidR="00153CAB">
        <w:rPr>
          <w:sz w:val="28"/>
          <w:szCs w:val="28"/>
        </w:rPr>
        <w:t>ий</w:t>
      </w:r>
      <w:r w:rsidR="00571CA1">
        <w:rPr>
          <w:sz w:val="28"/>
          <w:szCs w:val="28"/>
        </w:rPr>
        <w:t xml:space="preserve"> Новгород направлялись </w:t>
      </w:r>
      <w:r w:rsidR="006B3EF4" w:rsidRPr="006B3EF4">
        <w:rPr>
          <w:sz w:val="28"/>
          <w:szCs w:val="28"/>
        </w:rPr>
        <w:t xml:space="preserve">отзывы </w:t>
      </w:r>
      <w:r w:rsidR="00571CA1">
        <w:rPr>
          <w:sz w:val="28"/>
          <w:szCs w:val="28"/>
        </w:rPr>
        <w:t xml:space="preserve">на </w:t>
      </w:r>
      <w:r w:rsidR="006B3EF4" w:rsidRPr="006B3EF4">
        <w:rPr>
          <w:sz w:val="28"/>
          <w:szCs w:val="28"/>
        </w:rPr>
        <w:t>законопроекты о внесении изменений в законы Нижегородской области "Об основах регулирования градостроительной деятельности на территории Нижегородской области", "О государственном административно-техническом надзоре на территории Нижегородской области", "Об организации проведения капитального ремонта общего имущества в многоквартирных домах, расположенных на территории Нижегородской области", "Об обеспечении чистоты и порядка на территории Нижегородской области", а также проект закона области "Об обеспечении тишины и покоя граждан на территории Нижегородской области".</w:t>
      </w:r>
    </w:p>
    <w:p w:rsidR="006B3EF4" w:rsidRPr="006B3EF4" w:rsidRDefault="006B3EF4" w:rsidP="006B3EF4">
      <w:pPr>
        <w:ind w:firstLine="737"/>
        <w:jc w:val="both"/>
        <w:rPr>
          <w:sz w:val="28"/>
          <w:szCs w:val="28"/>
        </w:rPr>
      </w:pPr>
      <w:r w:rsidRPr="006B3EF4">
        <w:rPr>
          <w:sz w:val="28"/>
          <w:szCs w:val="28"/>
        </w:rPr>
        <w:t>В рамках взаимодействия с администрацией г. Нижн</w:t>
      </w:r>
      <w:r w:rsidR="00153CAB">
        <w:rPr>
          <w:sz w:val="28"/>
          <w:szCs w:val="28"/>
        </w:rPr>
        <w:t>ий Новгород</w:t>
      </w:r>
      <w:r w:rsidRPr="006B3EF4">
        <w:rPr>
          <w:bCs/>
          <w:iCs/>
          <w:sz w:val="28"/>
          <w:szCs w:val="28"/>
        </w:rPr>
        <w:t xml:space="preserve"> </w:t>
      </w:r>
      <w:r w:rsidRPr="006B3EF4">
        <w:rPr>
          <w:sz w:val="28"/>
          <w:szCs w:val="28"/>
        </w:rPr>
        <w:t xml:space="preserve">комитет приглашает на заседания представителей </w:t>
      </w:r>
      <w:r w:rsidR="00571CA1" w:rsidRPr="006B3EF4">
        <w:rPr>
          <w:sz w:val="28"/>
          <w:szCs w:val="28"/>
        </w:rPr>
        <w:t>администрации</w:t>
      </w:r>
      <w:r w:rsidRPr="006B3EF4">
        <w:rPr>
          <w:sz w:val="28"/>
          <w:szCs w:val="28"/>
        </w:rPr>
        <w:t>, направляет повестки и материалы заседаний комитета.</w:t>
      </w:r>
    </w:p>
    <w:p w:rsidR="006B3EF4" w:rsidRPr="006B3EF4" w:rsidRDefault="006B3EF4" w:rsidP="006B3EF4">
      <w:pPr>
        <w:ind w:firstLine="737"/>
        <w:jc w:val="both"/>
        <w:rPr>
          <w:sz w:val="28"/>
        </w:rPr>
      </w:pPr>
      <w:r w:rsidRPr="006B3EF4">
        <w:rPr>
          <w:sz w:val="28"/>
          <w:szCs w:val="28"/>
        </w:rPr>
        <w:t xml:space="preserve">В </w:t>
      </w:r>
      <w:r w:rsidRPr="006B3EF4">
        <w:rPr>
          <w:sz w:val="28"/>
          <w:szCs w:val="28"/>
          <w:lang w:val="en-US"/>
        </w:rPr>
        <w:t>I</w:t>
      </w:r>
      <w:r w:rsidRPr="006B3EF4">
        <w:rPr>
          <w:sz w:val="28"/>
          <w:szCs w:val="28"/>
        </w:rPr>
        <w:t> полугодии 2014 года органы местного самоуправления</w:t>
      </w:r>
      <w:r w:rsidRPr="006B3EF4">
        <w:rPr>
          <w:sz w:val="28"/>
        </w:rPr>
        <w:t xml:space="preserve"> всех муниципальных районов и городских округов Нижегородской области привлекались комитетом к проведению мониторинга правоприменения Закона Нижегородской области "Об объектах культурного наследия (памятниках истории и культуры) народов Российской Федерации, расположенных на территории Нижегородской области".</w:t>
      </w:r>
    </w:p>
    <w:p w:rsidR="006B3EF4" w:rsidRPr="006B3EF4" w:rsidRDefault="006B3EF4" w:rsidP="006B3EF4">
      <w:pPr>
        <w:autoSpaceDE w:val="0"/>
        <w:autoSpaceDN w:val="0"/>
        <w:adjustRightInd w:val="0"/>
        <w:ind w:firstLine="709"/>
        <w:jc w:val="both"/>
        <w:rPr>
          <w:sz w:val="28"/>
          <w:szCs w:val="28"/>
        </w:rPr>
      </w:pPr>
      <w:r w:rsidRPr="006B3EF4">
        <w:rPr>
          <w:sz w:val="28"/>
          <w:szCs w:val="28"/>
        </w:rPr>
        <w:t xml:space="preserve">В соответствии с решением Ассоциации представительных органов муниципальных районов и городских округов в Нижегородской области при Законодательном Собрании Нижегородской области от 05.06.2014 органам местного самоуправления комитетом были направлены подробные </w:t>
      </w:r>
      <w:r w:rsidRPr="006B3EF4">
        <w:rPr>
          <w:sz w:val="28"/>
          <w:szCs w:val="28"/>
        </w:rPr>
        <w:lastRenderedPageBreak/>
        <w:t>разъяснения норм законодательства по вопросу заключения собственниками индивидуальных жилых домов договоров на вывоз мусора. Для решения этой задачи органам местного самоуправления рекомендовано включать в правила благоустройства городского округа, городского поселения, сельского поселения положения, предусматривающие обязанность владельцев индивидуальных домовладений принимать меры по вывозу твердых бытовых отходов и крупногабаритного мусора посредством заключения договора на вывоз мусора. Также указано, что механизм понуждения к выполнению обязанности владельцев индивидуальных домовладений принимать меры по вывозу твердых бытовых отходов и крупногабаритного мусора посредством заклю</w:t>
      </w:r>
      <w:r w:rsidR="001007D2">
        <w:rPr>
          <w:sz w:val="28"/>
          <w:szCs w:val="28"/>
        </w:rPr>
        <w:t>чения договора на вывоз мусора предусмотрен</w:t>
      </w:r>
      <w:r w:rsidRPr="006B3EF4">
        <w:rPr>
          <w:sz w:val="28"/>
          <w:szCs w:val="28"/>
        </w:rPr>
        <w:t xml:space="preserve"> статьями 3.1 и 3.2 КоАП НО, в которых </w:t>
      </w:r>
      <w:r w:rsidR="001007D2">
        <w:rPr>
          <w:sz w:val="28"/>
          <w:szCs w:val="28"/>
        </w:rPr>
        <w:t>прописана</w:t>
      </w:r>
      <w:r w:rsidRPr="006B3EF4">
        <w:rPr>
          <w:sz w:val="28"/>
          <w:szCs w:val="28"/>
        </w:rPr>
        <w:t xml:space="preserve"> административная ответственность за нарушение требований к надлежащему состоянию и содержанию объектов, установленных нормативными правовыми актами области и муниципальными правовыми актами в сфере обеспечения чистоты и порядка, благоустройства.</w:t>
      </w:r>
    </w:p>
    <w:p w:rsidR="006B3EF4" w:rsidRPr="006B3EF4" w:rsidRDefault="006B3EF4" w:rsidP="006B3EF4">
      <w:pPr>
        <w:ind w:firstLine="709"/>
        <w:jc w:val="both"/>
        <w:rPr>
          <w:sz w:val="28"/>
        </w:rPr>
      </w:pPr>
      <w:r w:rsidRPr="006B3EF4">
        <w:rPr>
          <w:sz w:val="28"/>
        </w:rPr>
        <w:t>В 2014 году была проведена предварительная экспертиза разработанных городской Думой города Нижн</w:t>
      </w:r>
      <w:r w:rsidR="00BB3EC9">
        <w:rPr>
          <w:sz w:val="28"/>
        </w:rPr>
        <w:t>ий</w:t>
      </w:r>
      <w:r w:rsidRPr="006B3EF4">
        <w:rPr>
          <w:sz w:val="28"/>
        </w:rPr>
        <w:t xml:space="preserve"> Новгород 3 проектов законов Нижегородской области "О внесении изменений в Кодекс Нижегородской области об административных правонарушениях", подготовлены замечания и предложения.</w:t>
      </w:r>
    </w:p>
    <w:p w:rsidR="006B3EF4" w:rsidRPr="006B3EF4" w:rsidRDefault="006B3EF4" w:rsidP="006B3EF4">
      <w:pPr>
        <w:ind w:firstLine="709"/>
        <w:jc w:val="both"/>
        <w:rPr>
          <w:sz w:val="28"/>
          <w:szCs w:val="72"/>
        </w:rPr>
      </w:pPr>
      <w:r w:rsidRPr="006B3EF4">
        <w:rPr>
          <w:sz w:val="28"/>
          <w:szCs w:val="28"/>
        </w:rPr>
        <w:t xml:space="preserve">Также рассмотрен внесенный </w:t>
      </w:r>
      <w:r w:rsidR="00652384">
        <w:rPr>
          <w:sz w:val="28"/>
          <w:szCs w:val="28"/>
        </w:rPr>
        <w:t>г</w:t>
      </w:r>
      <w:r w:rsidRPr="006B3EF4">
        <w:rPr>
          <w:sz w:val="28"/>
          <w:szCs w:val="28"/>
        </w:rPr>
        <w:t>ородской Думой города Дзержинска проект закона Нижегородской области № 1178-5 "О внесении изменений в Кодекс Нижегородской области об административных правонарушениях". Предлагаемые законопроектом изменения разработаны в связи с резким увеличением количества обращений жителей по поводу шума, вызванного ремонтно-строительными работами в многоквартирных домах. В связи с этим законопроектом предлагается изложить пункт 1</w:t>
      </w:r>
      <w:r w:rsidRPr="00523ADF">
        <w:rPr>
          <w:sz w:val="28"/>
          <w:szCs w:val="28"/>
          <w:vertAlign w:val="superscript"/>
        </w:rPr>
        <w:t>1</w:t>
      </w:r>
      <w:r w:rsidRPr="006B3EF4">
        <w:rPr>
          <w:sz w:val="28"/>
          <w:szCs w:val="28"/>
        </w:rPr>
        <w:t xml:space="preserve"> части 1 статьи 2.1</w:t>
      </w:r>
      <w:r w:rsidRPr="006B3EF4">
        <w:t xml:space="preserve"> </w:t>
      </w:r>
      <w:proofErr w:type="spellStart"/>
      <w:r w:rsidRPr="006B3EF4">
        <w:rPr>
          <w:sz w:val="28"/>
          <w:szCs w:val="28"/>
        </w:rPr>
        <w:t>КоАП</w:t>
      </w:r>
      <w:proofErr w:type="spellEnd"/>
      <w:r w:rsidRPr="006B3EF4">
        <w:rPr>
          <w:sz w:val="28"/>
          <w:szCs w:val="28"/>
        </w:rPr>
        <w:t xml:space="preserve"> НО в новой редакции. Данные предложения были рассмотрены </w:t>
      </w:r>
      <w:r w:rsidRPr="006B3EF4">
        <w:rPr>
          <w:sz w:val="28"/>
          <w:szCs w:val="72"/>
        </w:rPr>
        <w:t>28.11.</w:t>
      </w:r>
      <w:r w:rsidRPr="006B3EF4">
        <w:rPr>
          <w:sz w:val="28"/>
        </w:rPr>
        <w:t xml:space="preserve">2014 на </w:t>
      </w:r>
      <w:r w:rsidRPr="006B3EF4">
        <w:rPr>
          <w:sz w:val="28"/>
          <w:szCs w:val="72"/>
        </w:rPr>
        <w:t>заседании рабочей группы по подготовке ко второму чтению законопроекта "Об обеспечении тишины и покоя граждан на территории Нижегородской области".</w:t>
      </w:r>
    </w:p>
    <w:p w:rsidR="006B3EF4" w:rsidRPr="006B3EF4" w:rsidRDefault="006B3EF4" w:rsidP="006B3EF4">
      <w:pPr>
        <w:ind w:firstLine="709"/>
        <w:jc w:val="both"/>
        <w:rPr>
          <w:sz w:val="28"/>
        </w:rPr>
      </w:pPr>
      <w:r w:rsidRPr="006B3EF4">
        <w:rPr>
          <w:sz w:val="28"/>
        </w:rPr>
        <w:t xml:space="preserve">В связи тем, что в Законодательное Собрание области и депутатам в округах поступали многочисленные обращения граждан по вопросу правильности начисления платы за электрическую энергию, направленную </w:t>
      </w:r>
      <w:r w:rsidRPr="006B3EF4">
        <w:rPr>
          <w:sz w:val="28"/>
          <w:szCs w:val="28"/>
        </w:rPr>
        <w:t>на общедомовые нужды,</w:t>
      </w:r>
      <w:r w:rsidRPr="006B3EF4">
        <w:rPr>
          <w:sz w:val="28"/>
        </w:rPr>
        <w:t xml:space="preserve"> и в целях всестороннего анализа ситуации в июле 2014 года комитетом была запрошена у органов местного самоуправления целого ряда муниципальных районов и городских округов Нижегородской области информация о характеристиках общедомового имущества, влияющих на размер ОДН. </w:t>
      </w:r>
    </w:p>
    <w:p w:rsidR="006B3EF4" w:rsidRPr="006B3EF4" w:rsidRDefault="006B3EF4" w:rsidP="006B3EF4">
      <w:pPr>
        <w:ind w:firstLine="709"/>
        <w:jc w:val="both"/>
        <w:rPr>
          <w:sz w:val="28"/>
        </w:rPr>
      </w:pPr>
      <w:r w:rsidRPr="006B3EF4">
        <w:rPr>
          <w:sz w:val="28"/>
        </w:rPr>
        <w:t xml:space="preserve">В целях рассмотрения обращений граждан комитет взаимодействовал с органами местного самоуправления городских округов Нижний Новгород, Арзамас, Дзержинск и </w:t>
      </w:r>
      <w:proofErr w:type="spellStart"/>
      <w:r w:rsidRPr="006B3EF4">
        <w:rPr>
          <w:sz w:val="28"/>
        </w:rPr>
        <w:t>Ардатовского</w:t>
      </w:r>
      <w:proofErr w:type="spellEnd"/>
      <w:r w:rsidRPr="006B3EF4">
        <w:rPr>
          <w:sz w:val="28"/>
        </w:rPr>
        <w:t xml:space="preserve">, </w:t>
      </w:r>
      <w:proofErr w:type="spellStart"/>
      <w:r w:rsidRPr="006B3EF4">
        <w:rPr>
          <w:sz w:val="28"/>
        </w:rPr>
        <w:t>Балахнинского</w:t>
      </w:r>
      <w:proofErr w:type="spellEnd"/>
      <w:r w:rsidRPr="006B3EF4">
        <w:rPr>
          <w:sz w:val="28"/>
        </w:rPr>
        <w:t xml:space="preserve">, Краснооктябрьского, </w:t>
      </w:r>
      <w:proofErr w:type="spellStart"/>
      <w:r w:rsidRPr="006B3EF4">
        <w:rPr>
          <w:sz w:val="28"/>
        </w:rPr>
        <w:t>Кстовского</w:t>
      </w:r>
      <w:proofErr w:type="spellEnd"/>
      <w:r w:rsidRPr="006B3EF4">
        <w:rPr>
          <w:sz w:val="28"/>
        </w:rPr>
        <w:t xml:space="preserve">, Сокольского, </w:t>
      </w:r>
      <w:proofErr w:type="spellStart"/>
      <w:r w:rsidRPr="006B3EF4">
        <w:rPr>
          <w:sz w:val="28"/>
        </w:rPr>
        <w:t>Уренского</w:t>
      </w:r>
      <w:proofErr w:type="spellEnd"/>
      <w:r w:rsidRPr="006B3EF4">
        <w:rPr>
          <w:sz w:val="28"/>
        </w:rPr>
        <w:t xml:space="preserve"> муниципальных районов.</w:t>
      </w:r>
    </w:p>
    <w:p w:rsidR="006B3EF4" w:rsidRPr="006B3EF4" w:rsidRDefault="006B3EF4" w:rsidP="006B3EF4">
      <w:pPr>
        <w:ind w:firstLine="709"/>
        <w:jc w:val="both"/>
        <w:rPr>
          <w:sz w:val="28"/>
        </w:rPr>
      </w:pPr>
      <w:r w:rsidRPr="006B3EF4">
        <w:rPr>
          <w:sz w:val="28"/>
        </w:rPr>
        <w:lastRenderedPageBreak/>
        <w:t xml:space="preserve">Комитет взаимодействовал по вопросам правового регулирования в сфере ведения комитета с органами местного самоуправления </w:t>
      </w:r>
      <w:proofErr w:type="spellStart"/>
      <w:r w:rsidRPr="006B3EF4">
        <w:rPr>
          <w:sz w:val="28"/>
        </w:rPr>
        <w:t>Шатковского</w:t>
      </w:r>
      <w:proofErr w:type="spellEnd"/>
      <w:r w:rsidRPr="006B3EF4">
        <w:rPr>
          <w:sz w:val="28"/>
        </w:rPr>
        <w:t xml:space="preserve"> муниципального района (разъяснение вопроса полномочий принятия нормативов потребления коммунальных услуг), </w:t>
      </w:r>
      <w:proofErr w:type="spellStart"/>
      <w:r w:rsidRPr="006B3EF4">
        <w:rPr>
          <w:sz w:val="28"/>
        </w:rPr>
        <w:t>Балахнинского</w:t>
      </w:r>
      <w:proofErr w:type="spellEnd"/>
      <w:r w:rsidRPr="006B3EF4">
        <w:rPr>
          <w:sz w:val="28"/>
        </w:rPr>
        <w:t xml:space="preserve"> муниципального района (вопрос о внесении изменений в нормативные правов</w:t>
      </w:r>
      <w:r w:rsidR="00FE4E4D">
        <w:rPr>
          <w:sz w:val="28"/>
        </w:rPr>
        <w:t xml:space="preserve">ые акты с целью </w:t>
      </w:r>
      <w:proofErr w:type="spellStart"/>
      <w:r w:rsidR="00FE4E4D">
        <w:rPr>
          <w:sz w:val="28"/>
        </w:rPr>
        <w:t>обязывания</w:t>
      </w:r>
      <w:proofErr w:type="spellEnd"/>
      <w:r w:rsidR="00FE4E4D">
        <w:rPr>
          <w:sz w:val="28"/>
        </w:rPr>
        <w:t xml:space="preserve"> граждан</w:t>
      </w:r>
      <w:r w:rsidRPr="006B3EF4">
        <w:rPr>
          <w:sz w:val="28"/>
        </w:rPr>
        <w:t xml:space="preserve"> заключать договоры на вывоз твердых бытовых отходов из частного сектора), городского округа </w:t>
      </w:r>
      <w:r w:rsidR="00523ADF">
        <w:rPr>
          <w:sz w:val="28"/>
        </w:rPr>
        <w:t xml:space="preserve">город </w:t>
      </w:r>
      <w:r w:rsidRPr="006B3EF4">
        <w:rPr>
          <w:sz w:val="28"/>
        </w:rPr>
        <w:t>Бор (</w:t>
      </w:r>
      <w:r w:rsidRPr="006B3EF4">
        <w:rPr>
          <w:sz w:val="28"/>
          <w:szCs w:val="28"/>
        </w:rPr>
        <w:t>вопросы предоставления жилых помещений гражданам, жилые помещения которых признаны непригодными для проживания</w:t>
      </w:r>
      <w:r w:rsidRPr="006B3EF4">
        <w:rPr>
          <w:sz w:val="28"/>
        </w:rPr>
        <w:t>).</w:t>
      </w:r>
    </w:p>
    <w:p w:rsidR="006B3EF4" w:rsidRDefault="006B3EF4" w:rsidP="006B3EF4">
      <w:pPr>
        <w:ind w:firstLine="709"/>
        <w:jc w:val="both"/>
        <w:rPr>
          <w:sz w:val="28"/>
          <w:szCs w:val="28"/>
        </w:rPr>
      </w:pPr>
      <w:r w:rsidRPr="006B3EF4">
        <w:rPr>
          <w:sz w:val="28"/>
          <w:szCs w:val="28"/>
        </w:rPr>
        <w:t>Обобщал</w:t>
      </w:r>
      <w:r w:rsidR="009A1812">
        <w:rPr>
          <w:sz w:val="28"/>
          <w:szCs w:val="28"/>
        </w:rPr>
        <w:t>и</w:t>
      </w:r>
      <w:r w:rsidRPr="006B3EF4">
        <w:rPr>
          <w:sz w:val="28"/>
          <w:szCs w:val="28"/>
        </w:rPr>
        <w:t xml:space="preserve">сь информация и предложения органов местного самоуправления по вопросам совершенствования законодательства об обеспечении чистоты и порядка, градостроительной деятельности, порядка приватизации жилья, организации управления многоквартирными домами, организации муниципального жилищного контроля, организации капитального ремонта многоквартирных домов, реализации органами местного самоуправления их обязанности проводить проверки деятельности управляющих многоквартирными домами организаций. </w:t>
      </w:r>
    </w:p>
    <w:p w:rsidR="0049084A" w:rsidRDefault="00F62610" w:rsidP="0049084A">
      <w:pPr>
        <w:ind w:firstLine="709"/>
        <w:jc w:val="both"/>
        <w:rPr>
          <w:sz w:val="28"/>
          <w:szCs w:val="28"/>
        </w:rPr>
      </w:pPr>
      <w:r w:rsidRPr="0049084A">
        <w:rPr>
          <w:b/>
          <w:sz w:val="28"/>
          <w:szCs w:val="28"/>
        </w:rPr>
        <w:t>Комитет</w:t>
      </w:r>
      <w:r w:rsidR="007D72CA" w:rsidRPr="0049084A">
        <w:rPr>
          <w:b/>
          <w:sz w:val="28"/>
          <w:szCs w:val="28"/>
        </w:rPr>
        <w:t xml:space="preserve">ом </w:t>
      </w:r>
      <w:r w:rsidR="00B55CD6">
        <w:rPr>
          <w:b/>
          <w:sz w:val="28"/>
          <w:szCs w:val="28"/>
        </w:rPr>
        <w:t xml:space="preserve"> З</w:t>
      </w:r>
      <w:r w:rsidRPr="0049084A">
        <w:rPr>
          <w:b/>
          <w:sz w:val="28"/>
          <w:szCs w:val="28"/>
        </w:rPr>
        <w:t>аконодательного Собрания по экономике,  промышленности и поддержке предпринимательства</w:t>
      </w:r>
      <w:r w:rsidR="007D72CA" w:rsidRPr="0049084A">
        <w:rPr>
          <w:sz w:val="28"/>
          <w:szCs w:val="28"/>
        </w:rPr>
        <w:t xml:space="preserve"> </w:t>
      </w:r>
      <w:r w:rsidR="0049084A">
        <w:rPr>
          <w:sz w:val="28"/>
          <w:szCs w:val="28"/>
        </w:rPr>
        <w:t>велась работа с обращениями, а именно</w:t>
      </w:r>
      <w:r w:rsidR="0049084A" w:rsidRPr="00541A74">
        <w:rPr>
          <w:sz w:val="28"/>
          <w:szCs w:val="28"/>
        </w:rPr>
        <w:t>:</w:t>
      </w:r>
    </w:p>
    <w:p w:rsidR="0049084A" w:rsidRPr="00541A74" w:rsidRDefault="0049084A" w:rsidP="0049084A">
      <w:pPr>
        <w:ind w:firstLine="709"/>
        <w:jc w:val="both"/>
        <w:rPr>
          <w:sz w:val="28"/>
          <w:szCs w:val="28"/>
        </w:rPr>
      </w:pPr>
      <w:r w:rsidRPr="00541A74">
        <w:rPr>
          <w:sz w:val="28"/>
          <w:szCs w:val="28"/>
        </w:rPr>
        <w:t xml:space="preserve">- </w:t>
      </w:r>
      <w:r>
        <w:rPr>
          <w:sz w:val="28"/>
          <w:szCs w:val="28"/>
        </w:rPr>
        <w:t>Обр</w:t>
      </w:r>
      <w:r w:rsidR="00C85CBA">
        <w:rPr>
          <w:sz w:val="28"/>
          <w:szCs w:val="28"/>
        </w:rPr>
        <w:t>а</w:t>
      </w:r>
      <w:r>
        <w:rPr>
          <w:sz w:val="28"/>
          <w:szCs w:val="28"/>
        </w:rPr>
        <w:t>щение С</w:t>
      </w:r>
      <w:r w:rsidRPr="00541A74">
        <w:rPr>
          <w:sz w:val="28"/>
          <w:szCs w:val="28"/>
        </w:rPr>
        <w:t>овета депутатов городского округа</w:t>
      </w:r>
      <w:r w:rsidR="00752C15">
        <w:rPr>
          <w:sz w:val="28"/>
          <w:szCs w:val="28"/>
        </w:rPr>
        <w:t xml:space="preserve"> город</w:t>
      </w:r>
      <w:r w:rsidRPr="00541A74">
        <w:rPr>
          <w:sz w:val="28"/>
          <w:szCs w:val="28"/>
        </w:rPr>
        <w:t xml:space="preserve"> Шахунья, главы местного самоуправления </w:t>
      </w:r>
      <w:proofErr w:type="spellStart"/>
      <w:r w:rsidRPr="00541A74">
        <w:rPr>
          <w:sz w:val="28"/>
          <w:szCs w:val="28"/>
        </w:rPr>
        <w:t>Пильнинского</w:t>
      </w:r>
      <w:proofErr w:type="spellEnd"/>
      <w:r w:rsidRPr="00541A74">
        <w:rPr>
          <w:sz w:val="28"/>
          <w:szCs w:val="28"/>
        </w:rPr>
        <w:t xml:space="preserve"> муниципального района Нижегородской области по вопросу сохранения расписания движения пригородных электропоездов северного направления; </w:t>
      </w:r>
    </w:p>
    <w:p w:rsidR="0049084A" w:rsidRPr="00541A74" w:rsidRDefault="00C85CBA" w:rsidP="0049084A">
      <w:pPr>
        <w:ind w:firstLine="709"/>
        <w:jc w:val="both"/>
        <w:rPr>
          <w:sz w:val="28"/>
          <w:szCs w:val="28"/>
        </w:rPr>
      </w:pPr>
      <w:r>
        <w:rPr>
          <w:sz w:val="28"/>
          <w:szCs w:val="28"/>
        </w:rPr>
        <w:t>- О</w:t>
      </w:r>
      <w:r w:rsidR="0049084A">
        <w:rPr>
          <w:sz w:val="28"/>
          <w:szCs w:val="28"/>
        </w:rPr>
        <w:t xml:space="preserve">бращение </w:t>
      </w:r>
      <w:r w:rsidR="0049084A" w:rsidRPr="00541A74">
        <w:rPr>
          <w:sz w:val="28"/>
          <w:szCs w:val="28"/>
        </w:rPr>
        <w:t>де</w:t>
      </w:r>
      <w:r w:rsidR="00FA72E7">
        <w:rPr>
          <w:sz w:val="28"/>
          <w:szCs w:val="28"/>
        </w:rPr>
        <w:t xml:space="preserve">путата  </w:t>
      </w:r>
      <w:proofErr w:type="spellStart"/>
      <w:r w:rsidR="00FA72E7">
        <w:rPr>
          <w:sz w:val="28"/>
          <w:szCs w:val="28"/>
        </w:rPr>
        <w:t>Стексовского</w:t>
      </w:r>
      <w:proofErr w:type="spellEnd"/>
      <w:r w:rsidR="00FA72E7">
        <w:rPr>
          <w:sz w:val="28"/>
          <w:szCs w:val="28"/>
        </w:rPr>
        <w:t xml:space="preserve"> сельского С</w:t>
      </w:r>
      <w:r w:rsidR="0049084A" w:rsidRPr="00541A74">
        <w:rPr>
          <w:sz w:val="28"/>
          <w:szCs w:val="28"/>
        </w:rPr>
        <w:t xml:space="preserve">овета </w:t>
      </w:r>
      <w:proofErr w:type="spellStart"/>
      <w:r w:rsidR="0049084A" w:rsidRPr="00541A74">
        <w:rPr>
          <w:sz w:val="28"/>
          <w:szCs w:val="28"/>
        </w:rPr>
        <w:t>Ардатовского</w:t>
      </w:r>
      <w:proofErr w:type="spellEnd"/>
      <w:r w:rsidR="0049084A" w:rsidRPr="00541A74">
        <w:rPr>
          <w:sz w:val="28"/>
          <w:szCs w:val="28"/>
        </w:rPr>
        <w:t xml:space="preserve"> муниципального района Нижегородской области </w:t>
      </w:r>
      <w:r w:rsidR="0049084A" w:rsidRPr="003F30C0">
        <w:rPr>
          <w:sz w:val="28"/>
          <w:szCs w:val="28"/>
        </w:rPr>
        <w:t>Н.И. Пушкова</w:t>
      </w:r>
      <w:r w:rsidR="0049084A" w:rsidRPr="0049084A">
        <w:rPr>
          <w:sz w:val="28"/>
          <w:szCs w:val="28"/>
        </w:rPr>
        <w:t xml:space="preserve"> </w:t>
      </w:r>
      <w:r w:rsidR="0049084A" w:rsidRPr="00541A74">
        <w:rPr>
          <w:sz w:val="28"/>
          <w:szCs w:val="28"/>
        </w:rPr>
        <w:t xml:space="preserve">по вопросу ремонта автомобильной дороги </w:t>
      </w:r>
      <w:proofErr w:type="spellStart"/>
      <w:r w:rsidR="0049084A" w:rsidRPr="00541A74">
        <w:rPr>
          <w:sz w:val="28"/>
          <w:szCs w:val="28"/>
        </w:rPr>
        <w:t>Кологре</w:t>
      </w:r>
      <w:r w:rsidR="0049084A">
        <w:rPr>
          <w:sz w:val="28"/>
          <w:szCs w:val="28"/>
        </w:rPr>
        <w:t>ево</w:t>
      </w:r>
      <w:proofErr w:type="spellEnd"/>
      <w:r w:rsidR="0049084A">
        <w:rPr>
          <w:sz w:val="28"/>
          <w:szCs w:val="28"/>
        </w:rPr>
        <w:t xml:space="preserve"> - Идеал </w:t>
      </w:r>
      <w:proofErr w:type="spellStart"/>
      <w:r w:rsidR="0049084A">
        <w:rPr>
          <w:sz w:val="28"/>
          <w:szCs w:val="28"/>
        </w:rPr>
        <w:t>Ардатовского</w:t>
      </w:r>
      <w:proofErr w:type="spellEnd"/>
      <w:r w:rsidR="0049084A">
        <w:rPr>
          <w:sz w:val="28"/>
          <w:szCs w:val="28"/>
        </w:rPr>
        <w:t xml:space="preserve"> района.</w:t>
      </w:r>
    </w:p>
    <w:p w:rsidR="00767CB6" w:rsidRPr="0087283F" w:rsidRDefault="00767CB6" w:rsidP="00A14127">
      <w:pPr>
        <w:jc w:val="both"/>
        <w:rPr>
          <w:b/>
          <w:sz w:val="28"/>
          <w:szCs w:val="28"/>
        </w:rPr>
      </w:pPr>
    </w:p>
    <w:p w:rsidR="00FB47F7" w:rsidRPr="00941ED1" w:rsidRDefault="00FC60AB" w:rsidP="00A14127">
      <w:pPr>
        <w:pStyle w:val="ConsPlusNormal"/>
        <w:widowControl/>
        <w:ind w:left="1276" w:hanging="283"/>
        <w:jc w:val="both"/>
        <w:rPr>
          <w:rFonts w:ascii="Times New Roman" w:hAnsi="Times New Roman" w:cs="Times New Roman"/>
          <w:b/>
          <w:sz w:val="28"/>
          <w:szCs w:val="28"/>
        </w:rPr>
      </w:pPr>
      <w:r w:rsidRPr="00941ED1">
        <w:rPr>
          <w:rFonts w:ascii="Times New Roman" w:hAnsi="Times New Roman" w:cs="Times New Roman"/>
          <w:b/>
          <w:sz w:val="28"/>
          <w:szCs w:val="28"/>
        </w:rPr>
        <w:t>4. В</w:t>
      </w:r>
      <w:r w:rsidR="00FB47F7" w:rsidRPr="00941ED1">
        <w:rPr>
          <w:rFonts w:ascii="Times New Roman" w:hAnsi="Times New Roman" w:cs="Times New Roman"/>
          <w:b/>
          <w:sz w:val="28"/>
          <w:szCs w:val="28"/>
        </w:rPr>
        <w:t xml:space="preserve">заимодействие Законодательного Собрания Нижегородской области с </w:t>
      </w:r>
      <w:r w:rsidR="00FF5CC1" w:rsidRPr="00941ED1">
        <w:rPr>
          <w:rFonts w:ascii="Times New Roman" w:hAnsi="Times New Roman" w:cs="Times New Roman"/>
          <w:b/>
          <w:sz w:val="28"/>
          <w:szCs w:val="28"/>
        </w:rPr>
        <w:t xml:space="preserve">Общественной палатой Нижегородской области и другими </w:t>
      </w:r>
      <w:r w:rsidR="00FB47F7" w:rsidRPr="00941ED1">
        <w:rPr>
          <w:rFonts w:ascii="Times New Roman" w:hAnsi="Times New Roman" w:cs="Times New Roman"/>
          <w:b/>
          <w:sz w:val="28"/>
          <w:szCs w:val="28"/>
        </w:rPr>
        <w:t>институтами гражданского общества</w:t>
      </w:r>
      <w:r w:rsidR="00FF5CC1" w:rsidRPr="00941ED1">
        <w:rPr>
          <w:rFonts w:ascii="Times New Roman" w:hAnsi="Times New Roman" w:cs="Times New Roman"/>
          <w:b/>
          <w:sz w:val="28"/>
          <w:szCs w:val="28"/>
        </w:rPr>
        <w:t xml:space="preserve"> </w:t>
      </w:r>
    </w:p>
    <w:p w:rsidR="00A500B4" w:rsidRPr="0087283F" w:rsidRDefault="00A500B4" w:rsidP="0087283F">
      <w:pPr>
        <w:pStyle w:val="ConsPlusNormal"/>
        <w:widowControl/>
        <w:ind w:left="993" w:hanging="284"/>
        <w:jc w:val="both"/>
        <w:rPr>
          <w:rFonts w:ascii="Times New Roman" w:hAnsi="Times New Roman" w:cs="Times New Roman"/>
          <w:b/>
          <w:color w:val="000000" w:themeColor="text1"/>
          <w:sz w:val="28"/>
          <w:szCs w:val="28"/>
        </w:rPr>
      </w:pPr>
    </w:p>
    <w:p w:rsidR="00F86584" w:rsidRDefault="00F86584" w:rsidP="00A14127">
      <w:pPr>
        <w:pStyle w:val="ConsPlusNormal"/>
        <w:widowControl/>
        <w:ind w:left="709" w:firstLine="0"/>
        <w:jc w:val="both"/>
        <w:rPr>
          <w:rFonts w:ascii="Times New Roman" w:hAnsi="Times New Roman" w:cs="Times New Roman"/>
          <w:b/>
          <w:color w:val="000000" w:themeColor="text1"/>
          <w:sz w:val="28"/>
          <w:szCs w:val="28"/>
        </w:rPr>
      </w:pPr>
      <w:r w:rsidRPr="0087283F">
        <w:rPr>
          <w:rFonts w:ascii="Times New Roman" w:hAnsi="Times New Roman" w:cs="Times New Roman"/>
          <w:b/>
          <w:color w:val="000000" w:themeColor="text1"/>
          <w:sz w:val="28"/>
          <w:szCs w:val="28"/>
        </w:rPr>
        <w:t>В</w:t>
      </w:r>
      <w:r w:rsidR="00A500B4" w:rsidRPr="0087283F">
        <w:rPr>
          <w:rFonts w:ascii="Times New Roman" w:hAnsi="Times New Roman" w:cs="Times New Roman"/>
          <w:b/>
          <w:color w:val="000000" w:themeColor="text1"/>
          <w:sz w:val="28"/>
          <w:szCs w:val="28"/>
        </w:rPr>
        <w:t>заимодействие Законодательного Собрания Нижегородской области с Общественной палатой Нижегородской области</w:t>
      </w:r>
    </w:p>
    <w:p w:rsidR="00A14127" w:rsidRPr="0087283F" w:rsidRDefault="00A14127" w:rsidP="0087283F">
      <w:pPr>
        <w:pStyle w:val="ConsPlusNormal"/>
        <w:widowControl/>
        <w:ind w:left="993" w:hanging="284"/>
        <w:jc w:val="both"/>
        <w:rPr>
          <w:rFonts w:ascii="Times New Roman" w:hAnsi="Times New Roman" w:cs="Times New Roman"/>
          <w:b/>
          <w:sz w:val="28"/>
          <w:szCs w:val="28"/>
        </w:rPr>
      </w:pPr>
    </w:p>
    <w:p w:rsidR="001551A5" w:rsidRPr="001551A5" w:rsidRDefault="001551A5" w:rsidP="001551A5">
      <w:pPr>
        <w:ind w:firstLine="709"/>
        <w:jc w:val="both"/>
        <w:rPr>
          <w:sz w:val="28"/>
          <w:szCs w:val="28"/>
        </w:rPr>
      </w:pPr>
      <w:r w:rsidRPr="001551A5">
        <w:rPr>
          <w:sz w:val="28"/>
          <w:szCs w:val="28"/>
        </w:rPr>
        <w:t xml:space="preserve">Комитет </w:t>
      </w:r>
      <w:r>
        <w:rPr>
          <w:sz w:val="28"/>
          <w:szCs w:val="28"/>
        </w:rPr>
        <w:t xml:space="preserve">по информационной политике, регламенту и вопросам развития институтов гражданского общества </w:t>
      </w:r>
      <w:r w:rsidRPr="001551A5">
        <w:rPr>
          <w:sz w:val="28"/>
          <w:szCs w:val="28"/>
        </w:rPr>
        <w:t>принимает активные меры по осуществлению конструктивного системного взаимодействия с Общественной палатой области, что способствует совершенствованию законотворческого процесса.</w:t>
      </w:r>
      <w:r w:rsidRPr="001551A5">
        <w:rPr>
          <w:iCs/>
          <w:sz w:val="28"/>
          <w:szCs w:val="28"/>
        </w:rPr>
        <w:t xml:space="preserve"> </w:t>
      </w:r>
      <w:r w:rsidRPr="001551A5">
        <w:rPr>
          <w:sz w:val="28"/>
          <w:szCs w:val="28"/>
        </w:rPr>
        <w:t xml:space="preserve">Представители Общественной палаты области принимают участие в различных мероприятиях, организованных Законодательным Собранием области, в том числе в проведении мониторинга </w:t>
      </w:r>
      <w:proofErr w:type="spellStart"/>
      <w:r w:rsidRPr="001551A5">
        <w:rPr>
          <w:sz w:val="28"/>
          <w:szCs w:val="28"/>
        </w:rPr>
        <w:t>правоприменения</w:t>
      </w:r>
      <w:proofErr w:type="spellEnd"/>
      <w:r w:rsidRPr="001551A5">
        <w:rPr>
          <w:sz w:val="28"/>
          <w:szCs w:val="28"/>
        </w:rPr>
        <w:t xml:space="preserve"> нормативных правовых актов, принятых Законодательным Собранием области, готовят замечания и предложения, </w:t>
      </w:r>
      <w:r w:rsidRPr="001551A5">
        <w:rPr>
          <w:sz w:val="28"/>
          <w:szCs w:val="28"/>
        </w:rPr>
        <w:lastRenderedPageBreak/>
        <w:t>направленные</w:t>
      </w:r>
      <w:r w:rsidR="00504202">
        <w:rPr>
          <w:sz w:val="28"/>
          <w:szCs w:val="28"/>
        </w:rPr>
        <w:t xml:space="preserve"> на совершенствование действий з</w:t>
      </w:r>
      <w:r w:rsidRPr="001551A5">
        <w:rPr>
          <w:sz w:val="28"/>
          <w:szCs w:val="28"/>
        </w:rPr>
        <w:t>аконов области, входят в состав различных рабочих групп. Их представители являются членами постоянно действующей рабочей группы.</w:t>
      </w:r>
    </w:p>
    <w:p w:rsidR="00E420F3" w:rsidRDefault="00E420F3" w:rsidP="00E420F3">
      <w:pPr>
        <w:ind w:firstLine="709"/>
        <w:jc w:val="both"/>
        <w:rPr>
          <w:sz w:val="28"/>
          <w:szCs w:val="28"/>
        </w:rPr>
      </w:pPr>
      <w:r w:rsidRPr="00AE124C">
        <w:rPr>
          <w:sz w:val="28"/>
          <w:szCs w:val="28"/>
        </w:rPr>
        <w:t>В рамках взаимодействия с Общественной палатой комитет</w:t>
      </w:r>
      <w:r>
        <w:rPr>
          <w:sz w:val="28"/>
          <w:szCs w:val="28"/>
        </w:rPr>
        <w:t>ы</w:t>
      </w:r>
      <w:r w:rsidRPr="00AE124C">
        <w:rPr>
          <w:sz w:val="28"/>
          <w:szCs w:val="28"/>
        </w:rPr>
        <w:t xml:space="preserve"> направля</w:t>
      </w:r>
      <w:r>
        <w:rPr>
          <w:sz w:val="28"/>
          <w:szCs w:val="28"/>
        </w:rPr>
        <w:t>ют</w:t>
      </w:r>
      <w:r w:rsidRPr="00AE124C">
        <w:rPr>
          <w:sz w:val="28"/>
          <w:szCs w:val="28"/>
        </w:rPr>
        <w:t xml:space="preserve"> повестки и материалы заседаний комитета. </w:t>
      </w:r>
    </w:p>
    <w:p w:rsidR="00E420F3" w:rsidRPr="00AE124C" w:rsidRDefault="00E420F3" w:rsidP="00E420F3">
      <w:pPr>
        <w:ind w:firstLine="709"/>
        <w:jc w:val="both"/>
        <w:rPr>
          <w:sz w:val="28"/>
          <w:szCs w:val="28"/>
        </w:rPr>
      </w:pPr>
      <w:r>
        <w:rPr>
          <w:sz w:val="28"/>
          <w:szCs w:val="28"/>
        </w:rPr>
        <w:t xml:space="preserve">Депутаты </w:t>
      </w:r>
      <w:r w:rsidRPr="00AE124C">
        <w:rPr>
          <w:sz w:val="28"/>
          <w:szCs w:val="28"/>
        </w:rPr>
        <w:t xml:space="preserve"> принял</w:t>
      </w:r>
      <w:r>
        <w:rPr>
          <w:sz w:val="28"/>
          <w:szCs w:val="28"/>
        </w:rPr>
        <w:t>и</w:t>
      </w:r>
      <w:r w:rsidRPr="00AE124C">
        <w:rPr>
          <w:sz w:val="28"/>
          <w:szCs w:val="28"/>
        </w:rPr>
        <w:t xml:space="preserve"> участие в проводимом Общественной палатой "круглом столе" на тему: "Территориальное общественное самоуправление" (24 марта);</w:t>
      </w:r>
    </w:p>
    <w:p w:rsidR="00D57D64" w:rsidRPr="00E420F3" w:rsidRDefault="00D57D64" w:rsidP="001877DC">
      <w:pPr>
        <w:pStyle w:val="ConsPlusNormal"/>
        <w:widowControl/>
        <w:ind w:firstLine="737"/>
        <w:jc w:val="both"/>
        <w:rPr>
          <w:rFonts w:ascii="Times New Roman" w:hAnsi="Times New Roman" w:cs="Times New Roman"/>
          <w:sz w:val="28"/>
          <w:szCs w:val="28"/>
        </w:rPr>
      </w:pPr>
      <w:r w:rsidRPr="00E420F3">
        <w:rPr>
          <w:rFonts w:ascii="Times New Roman" w:hAnsi="Times New Roman" w:cs="Times New Roman"/>
          <w:sz w:val="28"/>
          <w:szCs w:val="28"/>
        </w:rPr>
        <w:t>В 201</w:t>
      </w:r>
      <w:r w:rsidR="00E420F3">
        <w:rPr>
          <w:rFonts w:ascii="Times New Roman" w:hAnsi="Times New Roman" w:cs="Times New Roman"/>
          <w:sz w:val="28"/>
          <w:szCs w:val="28"/>
        </w:rPr>
        <w:t>4</w:t>
      </w:r>
      <w:r w:rsidRPr="00E420F3">
        <w:rPr>
          <w:rFonts w:ascii="Times New Roman" w:hAnsi="Times New Roman" w:cs="Times New Roman"/>
          <w:sz w:val="28"/>
          <w:szCs w:val="28"/>
        </w:rPr>
        <w:t xml:space="preserve"> году члены О</w:t>
      </w:r>
      <w:r w:rsidR="008A5B56" w:rsidRPr="00E420F3">
        <w:rPr>
          <w:rFonts w:ascii="Times New Roman" w:hAnsi="Times New Roman" w:cs="Times New Roman"/>
          <w:sz w:val="28"/>
          <w:szCs w:val="28"/>
        </w:rPr>
        <w:t xml:space="preserve">бщественной палаты </w:t>
      </w:r>
      <w:r w:rsidRPr="00E420F3">
        <w:rPr>
          <w:rFonts w:ascii="Times New Roman" w:hAnsi="Times New Roman" w:cs="Times New Roman"/>
          <w:sz w:val="28"/>
          <w:szCs w:val="28"/>
        </w:rPr>
        <w:t>Н</w:t>
      </w:r>
      <w:r w:rsidR="008A5B56" w:rsidRPr="00E420F3">
        <w:rPr>
          <w:rFonts w:ascii="Times New Roman" w:hAnsi="Times New Roman" w:cs="Times New Roman"/>
          <w:sz w:val="28"/>
          <w:szCs w:val="28"/>
        </w:rPr>
        <w:t>ижегородской области</w:t>
      </w:r>
      <w:r w:rsidRPr="00E420F3">
        <w:rPr>
          <w:rFonts w:ascii="Times New Roman" w:hAnsi="Times New Roman" w:cs="Times New Roman"/>
          <w:sz w:val="28"/>
          <w:szCs w:val="28"/>
        </w:rPr>
        <w:t xml:space="preserve"> </w:t>
      </w:r>
      <w:r w:rsidR="003329FD" w:rsidRPr="00E420F3">
        <w:rPr>
          <w:rFonts w:ascii="Times New Roman" w:hAnsi="Times New Roman" w:cs="Times New Roman"/>
          <w:sz w:val="28"/>
          <w:szCs w:val="28"/>
        </w:rPr>
        <w:t>входили</w:t>
      </w:r>
      <w:r w:rsidRPr="00E420F3">
        <w:rPr>
          <w:rFonts w:ascii="Times New Roman" w:hAnsi="Times New Roman" w:cs="Times New Roman"/>
          <w:sz w:val="28"/>
          <w:szCs w:val="28"/>
        </w:rPr>
        <w:t xml:space="preserve"> в </w:t>
      </w:r>
      <w:r w:rsidR="003329FD" w:rsidRPr="00E420F3">
        <w:rPr>
          <w:rFonts w:ascii="Times New Roman" w:hAnsi="Times New Roman" w:cs="Times New Roman"/>
          <w:sz w:val="28"/>
          <w:szCs w:val="28"/>
        </w:rPr>
        <w:t>состав</w:t>
      </w:r>
      <w:r w:rsidRPr="00E420F3">
        <w:rPr>
          <w:rFonts w:ascii="Times New Roman" w:hAnsi="Times New Roman" w:cs="Times New Roman"/>
          <w:sz w:val="28"/>
          <w:szCs w:val="28"/>
        </w:rPr>
        <w:t xml:space="preserve"> рабочих групп по </w:t>
      </w:r>
      <w:r w:rsidRPr="00E420F3">
        <w:rPr>
          <w:rFonts w:ascii="Times New Roman" w:hAnsi="Times New Roman" w:cs="Times New Roman"/>
          <w:b/>
          <w:sz w:val="28"/>
          <w:szCs w:val="28"/>
        </w:rPr>
        <w:t>мониторингу</w:t>
      </w:r>
      <w:r w:rsidRPr="00E420F3">
        <w:rPr>
          <w:rFonts w:ascii="Times New Roman" w:hAnsi="Times New Roman" w:cs="Times New Roman"/>
          <w:sz w:val="28"/>
          <w:szCs w:val="28"/>
        </w:rPr>
        <w:t xml:space="preserve"> правоприменения:</w:t>
      </w:r>
    </w:p>
    <w:p w:rsidR="00E420F3" w:rsidRDefault="00E420F3" w:rsidP="001877DC">
      <w:pPr>
        <w:pStyle w:val="a5"/>
        <w:numPr>
          <w:ilvl w:val="0"/>
          <w:numId w:val="20"/>
        </w:numPr>
        <w:autoSpaceDE w:val="0"/>
        <w:autoSpaceDN w:val="0"/>
        <w:adjustRightInd w:val="0"/>
        <w:ind w:left="0" w:firstLine="737"/>
        <w:jc w:val="both"/>
        <w:rPr>
          <w:rFonts w:eastAsiaTheme="minorHAnsi"/>
          <w:sz w:val="28"/>
          <w:szCs w:val="28"/>
          <w:lang w:eastAsia="en-US"/>
        </w:rPr>
      </w:pPr>
      <w:r w:rsidRPr="000F7EF7">
        <w:rPr>
          <w:rFonts w:eastAsiaTheme="minorHAnsi"/>
          <w:sz w:val="28"/>
          <w:szCs w:val="28"/>
          <w:lang w:eastAsia="en-US"/>
        </w:rPr>
        <w:t>Закона Нижегородской области от 31 октября 2006 года  № 132-З"Об Общественной палате Нижегородской области"</w:t>
      </w:r>
      <w:r w:rsidR="000F7EF7">
        <w:rPr>
          <w:rFonts w:eastAsiaTheme="minorHAnsi"/>
          <w:sz w:val="28"/>
          <w:szCs w:val="28"/>
          <w:lang w:eastAsia="en-US"/>
        </w:rPr>
        <w:t>;</w:t>
      </w:r>
    </w:p>
    <w:p w:rsidR="000F7EF7" w:rsidRPr="000F7EF7" w:rsidRDefault="000F7EF7" w:rsidP="001877DC">
      <w:pPr>
        <w:pStyle w:val="a5"/>
        <w:numPr>
          <w:ilvl w:val="0"/>
          <w:numId w:val="20"/>
        </w:numPr>
        <w:autoSpaceDE w:val="0"/>
        <w:autoSpaceDN w:val="0"/>
        <w:adjustRightInd w:val="0"/>
        <w:ind w:left="0" w:firstLine="737"/>
        <w:jc w:val="both"/>
        <w:rPr>
          <w:rFonts w:eastAsiaTheme="minorHAnsi"/>
          <w:sz w:val="28"/>
          <w:szCs w:val="28"/>
          <w:lang w:eastAsia="en-US"/>
        </w:rPr>
      </w:pPr>
      <w:r w:rsidRPr="000F7EF7">
        <w:rPr>
          <w:rFonts w:eastAsiaTheme="minorHAnsi"/>
          <w:sz w:val="28"/>
          <w:szCs w:val="28"/>
          <w:lang w:eastAsia="en-US"/>
        </w:rPr>
        <w:t>Закона Нижегородской области "Об объектах культурного наследия (памятниках истории и культуры) народов Российской Федерации, расположенных на территории Нижегородской области".</w:t>
      </w:r>
    </w:p>
    <w:p w:rsidR="00E02C0C" w:rsidRPr="00E02C0C" w:rsidRDefault="00D57D64" w:rsidP="00E02C0C">
      <w:pPr>
        <w:ind w:firstLine="737"/>
        <w:jc w:val="both"/>
        <w:rPr>
          <w:color w:val="000000" w:themeColor="text1"/>
          <w:sz w:val="28"/>
          <w:szCs w:val="28"/>
        </w:rPr>
      </w:pPr>
      <w:r w:rsidRPr="00E02C0C">
        <w:rPr>
          <w:color w:val="000000" w:themeColor="text1"/>
          <w:sz w:val="28"/>
          <w:szCs w:val="28"/>
        </w:rPr>
        <w:t>За 201</w:t>
      </w:r>
      <w:r w:rsidR="00E420F3" w:rsidRPr="00E02C0C">
        <w:rPr>
          <w:color w:val="000000" w:themeColor="text1"/>
          <w:sz w:val="28"/>
          <w:szCs w:val="28"/>
        </w:rPr>
        <w:t>4</w:t>
      </w:r>
      <w:r w:rsidRPr="00E02C0C">
        <w:rPr>
          <w:color w:val="000000" w:themeColor="text1"/>
          <w:sz w:val="28"/>
          <w:szCs w:val="28"/>
        </w:rPr>
        <w:t xml:space="preserve"> год </w:t>
      </w:r>
      <w:r w:rsidR="003329FD" w:rsidRPr="00E02C0C">
        <w:rPr>
          <w:color w:val="000000" w:themeColor="text1"/>
          <w:sz w:val="28"/>
          <w:szCs w:val="28"/>
        </w:rPr>
        <w:t>Общественной п</w:t>
      </w:r>
      <w:r w:rsidRPr="00E02C0C">
        <w:rPr>
          <w:color w:val="000000" w:themeColor="text1"/>
          <w:sz w:val="28"/>
          <w:szCs w:val="28"/>
        </w:rPr>
        <w:t xml:space="preserve">алатой </w:t>
      </w:r>
      <w:r w:rsidR="003329FD" w:rsidRPr="00E02C0C">
        <w:rPr>
          <w:color w:val="000000" w:themeColor="text1"/>
          <w:sz w:val="28"/>
          <w:szCs w:val="28"/>
        </w:rPr>
        <w:t xml:space="preserve">Нижегородской области </w:t>
      </w:r>
      <w:r w:rsidRPr="00E02C0C">
        <w:rPr>
          <w:color w:val="000000" w:themeColor="text1"/>
          <w:sz w:val="28"/>
          <w:szCs w:val="28"/>
        </w:rPr>
        <w:t>проведен</w:t>
      </w:r>
      <w:r w:rsidR="00E02C0C" w:rsidRPr="00E02C0C">
        <w:rPr>
          <w:color w:val="000000" w:themeColor="text1"/>
          <w:sz w:val="28"/>
          <w:szCs w:val="28"/>
        </w:rPr>
        <w:t>а</w:t>
      </w:r>
      <w:r w:rsidRPr="00E02C0C">
        <w:rPr>
          <w:color w:val="000000" w:themeColor="text1"/>
          <w:sz w:val="28"/>
          <w:szCs w:val="28"/>
        </w:rPr>
        <w:t xml:space="preserve"> общественн</w:t>
      </w:r>
      <w:r w:rsidR="00E02C0C" w:rsidRPr="00E02C0C">
        <w:rPr>
          <w:color w:val="000000" w:themeColor="text1"/>
          <w:sz w:val="28"/>
          <w:szCs w:val="28"/>
        </w:rPr>
        <w:t xml:space="preserve">ая </w:t>
      </w:r>
      <w:r w:rsidRPr="00E02C0C">
        <w:rPr>
          <w:color w:val="000000" w:themeColor="text1"/>
          <w:sz w:val="28"/>
          <w:szCs w:val="28"/>
        </w:rPr>
        <w:t>экспертиз</w:t>
      </w:r>
      <w:r w:rsidR="00E02C0C" w:rsidRPr="00E02C0C">
        <w:rPr>
          <w:color w:val="000000" w:themeColor="text1"/>
          <w:sz w:val="28"/>
          <w:szCs w:val="28"/>
        </w:rPr>
        <w:t>а</w:t>
      </w:r>
      <w:r w:rsidRPr="00E02C0C">
        <w:rPr>
          <w:color w:val="000000" w:themeColor="text1"/>
          <w:sz w:val="28"/>
          <w:szCs w:val="28"/>
        </w:rPr>
        <w:t xml:space="preserve"> </w:t>
      </w:r>
      <w:r w:rsidR="00E02C0C" w:rsidRPr="00E02C0C">
        <w:rPr>
          <w:color w:val="000000" w:themeColor="text1"/>
          <w:sz w:val="28"/>
          <w:szCs w:val="28"/>
        </w:rPr>
        <w:t>проекта закона Нижегородской области № 1212-5 "Об основах общественного контроля в Нижегородской области".</w:t>
      </w:r>
    </w:p>
    <w:p w:rsidR="00EB35B6" w:rsidRPr="00EB35B6" w:rsidRDefault="00EB35B6" w:rsidP="00EB35B6">
      <w:pPr>
        <w:ind w:firstLine="737"/>
        <w:jc w:val="both"/>
        <w:rPr>
          <w:color w:val="000000" w:themeColor="text1"/>
          <w:sz w:val="28"/>
          <w:szCs w:val="28"/>
        </w:rPr>
      </w:pPr>
      <w:r w:rsidRPr="00EB35B6">
        <w:rPr>
          <w:color w:val="000000" w:themeColor="text1"/>
          <w:sz w:val="28"/>
          <w:szCs w:val="28"/>
        </w:rPr>
        <w:t>В сентябре 2014 года комитет</w:t>
      </w:r>
      <w:r>
        <w:rPr>
          <w:color w:val="000000" w:themeColor="text1"/>
          <w:sz w:val="28"/>
          <w:szCs w:val="28"/>
        </w:rPr>
        <w:t xml:space="preserve"> по экономике, промышленности и поддержке предпринимательства </w:t>
      </w:r>
      <w:r w:rsidRPr="00EB35B6">
        <w:rPr>
          <w:color w:val="000000" w:themeColor="text1"/>
          <w:sz w:val="28"/>
          <w:szCs w:val="28"/>
        </w:rPr>
        <w:t xml:space="preserve"> совместно с Общественной палатой Нижегородской области провел "</w:t>
      </w:r>
      <w:r w:rsidR="00E02C0C">
        <w:rPr>
          <w:color w:val="000000" w:themeColor="text1"/>
          <w:sz w:val="28"/>
          <w:szCs w:val="28"/>
        </w:rPr>
        <w:t>к</w:t>
      </w:r>
      <w:r w:rsidRPr="00EB35B6">
        <w:rPr>
          <w:color w:val="000000" w:themeColor="text1"/>
          <w:sz w:val="28"/>
          <w:szCs w:val="28"/>
        </w:rPr>
        <w:t>руглый стол" на тему</w:t>
      </w:r>
      <w:r w:rsidR="00E02C0C">
        <w:rPr>
          <w:color w:val="000000" w:themeColor="text1"/>
          <w:sz w:val="28"/>
          <w:szCs w:val="28"/>
        </w:rPr>
        <w:t>:</w:t>
      </w:r>
      <w:r w:rsidRPr="00EB35B6">
        <w:rPr>
          <w:color w:val="000000" w:themeColor="text1"/>
          <w:sz w:val="28"/>
          <w:szCs w:val="28"/>
        </w:rPr>
        <w:t xml:space="preserve"> "Формирование общественного заказа по подготовке профессиональных кадров для реального сектора экономики" в рамках Третьего Международного бизнес-саммита, который относится к уровню мероприятий типа b2b (</w:t>
      </w:r>
      <w:proofErr w:type="spellStart"/>
      <w:r w:rsidRPr="00EB35B6">
        <w:rPr>
          <w:color w:val="000000" w:themeColor="text1"/>
          <w:sz w:val="28"/>
          <w:szCs w:val="28"/>
        </w:rPr>
        <w:t>business</w:t>
      </w:r>
      <w:proofErr w:type="spellEnd"/>
      <w:r w:rsidRPr="00EB35B6">
        <w:rPr>
          <w:color w:val="000000" w:themeColor="text1"/>
          <w:sz w:val="28"/>
          <w:szCs w:val="28"/>
        </w:rPr>
        <w:t xml:space="preserve"> </w:t>
      </w:r>
      <w:proofErr w:type="spellStart"/>
      <w:r w:rsidRPr="00EB35B6">
        <w:rPr>
          <w:color w:val="000000" w:themeColor="text1"/>
          <w:sz w:val="28"/>
          <w:szCs w:val="28"/>
        </w:rPr>
        <w:t>to</w:t>
      </w:r>
      <w:proofErr w:type="spellEnd"/>
      <w:r w:rsidRPr="00EB35B6">
        <w:rPr>
          <w:color w:val="000000" w:themeColor="text1"/>
          <w:sz w:val="28"/>
          <w:szCs w:val="28"/>
        </w:rPr>
        <w:t xml:space="preserve"> </w:t>
      </w:r>
      <w:proofErr w:type="spellStart"/>
      <w:r w:rsidRPr="00EB35B6">
        <w:rPr>
          <w:color w:val="000000" w:themeColor="text1"/>
          <w:sz w:val="28"/>
          <w:szCs w:val="28"/>
        </w:rPr>
        <w:t>business</w:t>
      </w:r>
      <w:proofErr w:type="spellEnd"/>
      <w:r w:rsidRPr="00EB35B6">
        <w:rPr>
          <w:color w:val="000000" w:themeColor="text1"/>
          <w:sz w:val="28"/>
          <w:szCs w:val="28"/>
        </w:rPr>
        <w:t>), ориентированных на организацию взаимодействия между компаниями в процессе производства и продажи товаров или услуг.</w:t>
      </w:r>
    </w:p>
    <w:p w:rsidR="00184650" w:rsidRDefault="00EB35B6" w:rsidP="00EB35B6">
      <w:pPr>
        <w:ind w:firstLine="737"/>
        <w:jc w:val="both"/>
        <w:rPr>
          <w:i/>
          <w:color w:val="000000" w:themeColor="text1"/>
          <w:sz w:val="28"/>
          <w:szCs w:val="28"/>
        </w:rPr>
      </w:pPr>
      <w:r w:rsidRPr="00FE4E4D">
        <w:rPr>
          <w:i/>
          <w:color w:val="000000" w:themeColor="text1"/>
          <w:sz w:val="28"/>
          <w:szCs w:val="28"/>
        </w:rPr>
        <w:t>По итогам заседания приняты рекомендации</w:t>
      </w:r>
      <w:r w:rsidR="00184650">
        <w:rPr>
          <w:i/>
          <w:color w:val="000000" w:themeColor="text1"/>
          <w:sz w:val="28"/>
          <w:szCs w:val="28"/>
        </w:rPr>
        <w:t>:</w:t>
      </w:r>
    </w:p>
    <w:p w:rsidR="00EB35B6" w:rsidRPr="00FE4E4D" w:rsidRDefault="00EB35B6" w:rsidP="00EB35B6">
      <w:pPr>
        <w:ind w:firstLine="737"/>
        <w:jc w:val="both"/>
        <w:rPr>
          <w:i/>
          <w:color w:val="000000" w:themeColor="text1"/>
          <w:sz w:val="28"/>
          <w:szCs w:val="28"/>
        </w:rPr>
      </w:pPr>
      <w:r w:rsidRPr="00FE4E4D">
        <w:rPr>
          <w:i/>
          <w:color w:val="000000" w:themeColor="text1"/>
          <w:sz w:val="28"/>
          <w:szCs w:val="28"/>
        </w:rPr>
        <w:t xml:space="preserve"> по созданию единого </w:t>
      </w:r>
      <w:proofErr w:type="spellStart"/>
      <w:r w:rsidRPr="00FE4E4D">
        <w:rPr>
          <w:i/>
          <w:color w:val="000000" w:themeColor="text1"/>
          <w:sz w:val="28"/>
          <w:szCs w:val="28"/>
        </w:rPr>
        <w:t>медиа-пространства</w:t>
      </w:r>
      <w:proofErr w:type="spellEnd"/>
      <w:r w:rsidRPr="00FE4E4D">
        <w:rPr>
          <w:i/>
          <w:color w:val="000000" w:themeColor="text1"/>
          <w:sz w:val="28"/>
          <w:szCs w:val="28"/>
        </w:rPr>
        <w:t>, н</w:t>
      </w:r>
      <w:r w:rsidR="00184650">
        <w:rPr>
          <w:i/>
          <w:color w:val="000000" w:themeColor="text1"/>
          <w:sz w:val="28"/>
          <w:szCs w:val="28"/>
        </w:rPr>
        <w:t>аправленного на профориентацию;</w:t>
      </w:r>
    </w:p>
    <w:p w:rsidR="00EB35B6" w:rsidRPr="00FE4E4D" w:rsidRDefault="00EB35B6" w:rsidP="00EB35B6">
      <w:pPr>
        <w:ind w:firstLine="737"/>
        <w:jc w:val="both"/>
        <w:rPr>
          <w:i/>
          <w:color w:val="000000" w:themeColor="text1"/>
          <w:sz w:val="28"/>
          <w:szCs w:val="28"/>
        </w:rPr>
      </w:pPr>
      <w:r w:rsidRPr="00FE4E4D">
        <w:rPr>
          <w:i/>
          <w:color w:val="000000" w:themeColor="text1"/>
          <w:sz w:val="28"/>
          <w:szCs w:val="28"/>
        </w:rPr>
        <w:t xml:space="preserve">по изменению программ подготовки школьников с уклоном на развитие профильных предметов (математика, физика, черчение, технология) и </w:t>
      </w:r>
      <w:proofErr w:type="spellStart"/>
      <w:r w:rsidRPr="00FE4E4D">
        <w:rPr>
          <w:i/>
          <w:color w:val="000000" w:themeColor="text1"/>
          <w:sz w:val="28"/>
          <w:szCs w:val="28"/>
        </w:rPr>
        <w:t>предпрофильного</w:t>
      </w:r>
      <w:proofErr w:type="spellEnd"/>
      <w:r w:rsidRPr="00FE4E4D">
        <w:rPr>
          <w:i/>
          <w:color w:val="000000" w:themeColor="text1"/>
          <w:sz w:val="28"/>
          <w:szCs w:val="28"/>
        </w:rPr>
        <w:t xml:space="preserve"> обучения с использованием базы ресурсных центров</w:t>
      </w:r>
      <w:r w:rsidR="00184650">
        <w:rPr>
          <w:i/>
          <w:color w:val="000000" w:themeColor="text1"/>
          <w:sz w:val="28"/>
          <w:szCs w:val="28"/>
        </w:rPr>
        <w:t>;</w:t>
      </w:r>
    </w:p>
    <w:p w:rsidR="00EB35B6" w:rsidRPr="00FE4E4D" w:rsidRDefault="00EB35B6" w:rsidP="00EB35B6">
      <w:pPr>
        <w:ind w:firstLine="737"/>
        <w:jc w:val="both"/>
        <w:rPr>
          <w:i/>
          <w:color w:val="000000" w:themeColor="text1"/>
          <w:sz w:val="28"/>
          <w:szCs w:val="28"/>
        </w:rPr>
      </w:pPr>
      <w:r w:rsidRPr="00FE4E4D">
        <w:rPr>
          <w:i/>
          <w:color w:val="000000" w:themeColor="text1"/>
          <w:sz w:val="28"/>
          <w:szCs w:val="28"/>
        </w:rPr>
        <w:t>по организации работы региональных центров творчества.</w:t>
      </w:r>
    </w:p>
    <w:p w:rsidR="00423321" w:rsidRPr="0087283F" w:rsidRDefault="00423321" w:rsidP="0087283F">
      <w:pPr>
        <w:jc w:val="both"/>
        <w:rPr>
          <w:sz w:val="28"/>
          <w:szCs w:val="28"/>
        </w:rPr>
      </w:pPr>
    </w:p>
    <w:p w:rsidR="00FF5CC1" w:rsidRPr="00941ED1" w:rsidRDefault="00A500B4" w:rsidP="00A14127">
      <w:pPr>
        <w:pStyle w:val="ConsPlusNormal"/>
        <w:widowControl/>
        <w:ind w:left="709" w:firstLine="0"/>
        <w:jc w:val="both"/>
        <w:rPr>
          <w:rFonts w:ascii="Times New Roman" w:hAnsi="Times New Roman" w:cs="Times New Roman"/>
          <w:b/>
          <w:sz w:val="28"/>
          <w:szCs w:val="28"/>
        </w:rPr>
      </w:pPr>
      <w:r w:rsidRPr="00941ED1">
        <w:rPr>
          <w:rFonts w:ascii="Times New Roman" w:hAnsi="Times New Roman" w:cs="Times New Roman"/>
          <w:b/>
          <w:sz w:val="28"/>
          <w:szCs w:val="28"/>
        </w:rPr>
        <w:t>Взаимодействие Законодательного Собрания Нижегородской области с другими институтами гражданского общества</w:t>
      </w:r>
    </w:p>
    <w:p w:rsidR="00A500B4" w:rsidRPr="00A072DC" w:rsidRDefault="00A500B4" w:rsidP="0087283F">
      <w:pPr>
        <w:ind w:firstLine="709"/>
        <w:jc w:val="both"/>
        <w:rPr>
          <w:b/>
          <w:color w:val="00B050"/>
          <w:sz w:val="28"/>
          <w:szCs w:val="28"/>
        </w:rPr>
      </w:pPr>
    </w:p>
    <w:p w:rsidR="0041513C" w:rsidRPr="00110FEB" w:rsidRDefault="0041513C" w:rsidP="004623F5">
      <w:pPr>
        <w:ind w:firstLine="737"/>
        <w:jc w:val="both"/>
        <w:rPr>
          <w:color w:val="000000" w:themeColor="text1"/>
          <w:sz w:val="28"/>
          <w:szCs w:val="28"/>
        </w:rPr>
      </w:pPr>
      <w:r w:rsidRPr="00110FEB">
        <w:rPr>
          <w:color w:val="000000" w:themeColor="text1"/>
          <w:sz w:val="28"/>
          <w:szCs w:val="28"/>
        </w:rPr>
        <w:t xml:space="preserve">Заместитель Председателя Законодательного Собрания Е.И. Морозов, председатель </w:t>
      </w:r>
      <w:r w:rsidRPr="00110FEB">
        <w:rPr>
          <w:b/>
          <w:color w:val="000000" w:themeColor="text1"/>
          <w:sz w:val="28"/>
          <w:szCs w:val="28"/>
        </w:rPr>
        <w:t xml:space="preserve">комитета </w:t>
      </w:r>
      <w:r>
        <w:rPr>
          <w:b/>
          <w:sz w:val="28"/>
          <w:szCs w:val="28"/>
        </w:rPr>
        <w:t xml:space="preserve">Законодательного Собрания </w:t>
      </w:r>
      <w:r w:rsidRPr="00110FEB">
        <w:rPr>
          <w:b/>
          <w:color w:val="000000" w:themeColor="text1"/>
          <w:sz w:val="28"/>
          <w:szCs w:val="28"/>
        </w:rPr>
        <w:t>по информационной политике, регламенту и вопросам развития институтов гражданского общества</w:t>
      </w:r>
      <w:r w:rsidRPr="00110FEB">
        <w:rPr>
          <w:color w:val="000000" w:themeColor="text1"/>
          <w:sz w:val="28"/>
          <w:szCs w:val="28"/>
        </w:rPr>
        <w:t xml:space="preserve"> Д.А. Малухин и его заместитель О.В. Щетинина входят в состав комиссии по включению социально ориентированных некоммерческих организаций в Реестр некоммерческих организаций, реализующих на территории Нижегородской области общественно полезные (социальные) </w:t>
      </w:r>
      <w:r w:rsidRPr="00110FEB">
        <w:rPr>
          <w:color w:val="000000" w:themeColor="text1"/>
          <w:sz w:val="28"/>
          <w:szCs w:val="28"/>
        </w:rPr>
        <w:lastRenderedPageBreak/>
        <w:t>проекты (программы) либо мероприятия социально ориентированной некоммерческой организации, и рассмотрению вопросов о целесообразности оказания социально ориентированным некоммерчески</w:t>
      </w:r>
      <w:r w:rsidR="008804F4">
        <w:rPr>
          <w:color w:val="000000" w:themeColor="text1"/>
          <w:sz w:val="28"/>
          <w:szCs w:val="28"/>
        </w:rPr>
        <w:t>м</w:t>
      </w:r>
      <w:r w:rsidRPr="00110FEB">
        <w:rPr>
          <w:color w:val="000000" w:themeColor="text1"/>
          <w:sz w:val="28"/>
          <w:szCs w:val="28"/>
        </w:rPr>
        <w:t xml:space="preserve"> организациям финансовой поддержки. </w:t>
      </w:r>
    </w:p>
    <w:p w:rsidR="004624CA" w:rsidRPr="0087283F" w:rsidRDefault="004624CA" w:rsidP="004623F5">
      <w:pPr>
        <w:pStyle w:val="af0"/>
        <w:ind w:firstLine="737"/>
        <w:jc w:val="both"/>
        <w:rPr>
          <w:rFonts w:ascii="Times New Roman" w:hAnsi="Times New Roman"/>
          <w:b w:val="0"/>
          <w:sz w:val="28"/>
          <w:szCs w:val="28"/>
        </w:rPr>
      </w:pPr>
      <w:r w:rsidRPr="0087283F">
        <w:rPr>
          <w:rFonts w:ascii="Times New Roman" w:hAnsi="Times New Roman"/>
          <w:b w:val="0"/>
          <w:sz w:val="28"/>
          <w:szCs w:val="28"/>
        </w:rPr>
        <w:t>Вопрос взаимодействия с общественными объединениями является одним из приоритетных направлений деятельности комитета Законодательного Собрания по информационной политике, регламент</w:t>
      </w:r>
      <w:r>
        <w:rPr>
          <w:rFonts w:ascii="Times New Roman" w:hAnsi="Times New Roman"/>
          <w:b w:val="0"/>
          <w:sz w:val="28"/>
          <w:szCs w:val="28"/>
        </w:rPr>
        <w:t>у</w:t>
      </w:r>
      <w:r w:rsidRPr="0087283F">
        <w:rPr>
          <w:rFonts w:ascii="Times New Roman" w:hAnsi="Times New Roman"/>
          <w:b w:val="0"/>
          <w:sz w:val="28"/>
          <w:szCs w:val="28"/>
        </w:rPr>
        <w:t xml:space="preserve"> и вопросам развития институтов гражданского общества.</w:t>
      </w:r>
    </w:p>
    <w:p w:rsidR="004624CA" w:rsidRPr="0087283F" w:rsidRDefault="004624CA" w:rsidP="004623F5">
      <w:pPr>
        <w:pStyle w:val="af0"/>
        <w:ind w:firstLine="737"/>
        <w:jc w:val="both"/>
        <w:rPr>
          <w:rFonts w:ascii="Times New Roman" w:hAnsi="Times New Roman"/>
          <w:b w:val="0"/>
          <w:sz w:val="28"/>
          <w:szCs w:val="28"/>
        </w:rPr>
      </w:pPr>
      <w:r w:rsidRPr="0087283F">
        <w:rPr>
          <w:rFonts w:ascii="Times New Roman" w:hAnsi="Times New Roman"/>
          <w:b w:val="0"/>
          <w:sz w:val="28"/>
          <w:szCs w:val="28"/>
        </w:rPr>
        <w:t>Сегодня некоммерческие организации являются одним из важнейших сегментов гражданского общества, призванных решать целый ряд задач по осуществлению общественно полезных проектов. В последние годы гражданскому обществу уделяется особое внимание со стороны практически всех</w:t>
      </w:r>
      <w:r w:rsidR="008804F4">
        <w:rPr>
          <w:rFonts w:ascii="Times New Roman" w:hAnsi="Times New Roman"/>
          <w:b w:val="0"/>
          <w:sz w:val="28"/>
          <w:szCs w:val="28"/>
        </w:rPr>
        <w:t xml:space="preserve"> органов государственной власти</w:t>
      </w:r>
      <w:r w:rsidRPr="0087283F">
        <w:rPr>
          <w:rFonts w:ascii="Times New Roman" w:hAnsi="Times New Roman"/>
          <w:b w:val="0"/>
          <w:sz w:val="28"/>
          <w:szCs w:val="28"/>
        </w:rPr>
        <w:t xml:space="preserve"> как на федеральном, так и </w:t>
      </w:r>
      <w:r w:rsidR="008804F4">
        <w:rPr>
          <w:rFonts w:ascii="Times New Roman" w:hAnsi="Times New Roman"/>
          <w:b w:val="0"/>
          <w:sz w:val="28"/>
          <w:szCs w:val="28"/>
        </w:rPr>
        <w:t xml:space="preserve">на </w:t>
      </w:r>
      <w:r w:rsidRPr="0087283F">
        <w:rPr>
          <w:rFonts w:ascii="Times New Roman" w:hAnsi="Times New Roman"/>
          <w:b w:val="0"/>
          <w:sz w:val="28"/>
          <w:szCs w:val="28"/>
        </w:rPr>
        <w:t xml:space="preserve">региональном уровнях. </w:t>
      </w:r>
    </w:p>
    <w:p w:rsidR="00AB4612" w:rsidRPr="00AB4612"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 xml:space="preserve">По состоянию на 1 июня 2014 года в ведомственном реестре </w:t>
      </w:r>
      <w:r w:rsidRPr="00AB4612">
        <w:rPr>
          <w:rStyle w:val="af8"/>
          <w:rFonts w:ascii="Times New Roman" w:hAnsi="Times New Roman"/>
          <w:color w:val="000000"/>
          <w:sz w:val="28"/>
          <w:szCs w:val="28"/>
          <w:shd w:val="clear" w:color="auto" w:fill="FFFFFF"/>
        </w:rPr>
        <w:t>Главного управления Министерства юстиции Российской Федерации по Нижегородской области</w:t>
      </w:r>
      <w:r w:rsidRPr="00AB4612">
        <w:rPr>
          <w:rFonts w:ascii="Times New Roman" w:hAnsi="Times New Roman"/>
          <w:b w:val="0"/>
          <w:sz w:val="28"/>
          <w:szCs w:val="28"/>
        </w:rPr>
        <w:t xml:space="preserve"> содержатся сведения о 4176 некоммерческих организациях, среди которых: 1821 общественн</w:t>
      </w:r>
      <w:r w:rsidR="00AF5CD3">
        <w:rPr>
          <w:rFonts w:ascii="Times New Roman" w:hAnsi="Times New Roman"/>
          <w:b w:val="0"/>
          <w:sz w:val="28"/>
          <w:szCs w:val="28"/>
        </w:rPr>
        <w:t>ое</w:t>
      </w:r>
      <w:r w:rsidRPr="00AB4612">
        <w:rPr>
          <w:rFonts w:ascii="Times New Roman" w:hAnsi="Times New Roman"/>
          <w:b w:val="0"/>
          <w:sz w:val="28"/>
          <w:szCs w:val="28"/>
        </w:rPr>
        <w:t xml:space="preserve"> объединен</w:t>
      </w:r>
      <w:r w:rsidR="00AF5CD3">
        <w:rPr>
          <w:rFonts w:ascii="Times New Roman" w:hAnsi="Times New Roman"/>
          <w:b w:val="0"/>
          <w:sz w:val="28"/>
          <w:szCs w:val="28"/>
        </w:rPr>
        <w:t>ие</w:t>
      </w:r>
      <w:r w:rsidRPr="00AB4612">
        <w:rPr>
          <w:rFonts w:ascii="Times New Roman" w:hAnsi="Times New Roman"/>
          <w:b w:val="0"/>
          <w:sz w:val="28"/>
          <w:szCs w:val="28"/>
        </w:rPr>
        <w:t>, 1713 иных некоммерческих организаций, 635 религиозных организаций, 63 региональных отделения политических партий, 4 казачьих общества.</w:t>
      </w:r>
    </w:p>
    <w:p w:rsidR="00AB4612" w:rsidRPr="00AB4612"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Взаимодействие Законодательного Собрания с общественными объединениями осуществляется по трем направлениям:</w:t>
      </w:r>
    </w:p>
    <w:p w:rsidR="00AB4612" w:rsidRPr="00AB4612"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1) взаимное участие в мероприятиях;</w:t>
      </w:r>
    </w:p>
    <w:p w:rsidR="00AB4612" w:rsidRPr="00AB4612"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2) выражение экспертного мнения на действующие законы, законопроекты и по иным вопросам;</w:t>
      </w:r>
    </w:p>
    <w:p w:rsidR="00AB4612" w:rsidRPr="00AB4612"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 xml:space="preserve">3) выявление проблем и правовых пробелов. </w:t>
      </w:r>
    </w:p>
    <w:p w:rsidR="00AB4612" w:rsidRPr="00AB4612"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С целью повышения эффективности взаимодействия с некоммерческими организациями комитет привлекает представителей общественности к активному участию в решении социальных и других вопрос</w:t>
      </w:r>
      <w:r w:rsidR="00AF5CD3">
        <w:rPr>
          <w:rFonts w:ascii="Times New Roman" w:hAnsi="Times New Roman"/>
          <w:b w:val="0"/>
          <w:sz w:val="28"/>
          <w:szCs w:val="28"/>
        </w:rPr>
        <w:t>ов</w:t>
      </w:r>
      <w:r w:rsidRPr="00AB4612">
        <w:rPr>
          <w:rFonts w:ascii="Times New Roman" w:hAnsi="Times New Roman"/>
          <w:b w:val="0"/>
          <w:sz w:val="28"/>
          <w:szCs w:val="28"/>
        </w:rPr>
        <w:t>, приглашая их для принятия участия в публичных слушаниях, в мониторинге правоприменения и в заседаниях рабочих групп.</w:t>
      </w:r>
    </w:p>
    <w:p w:rsidR="00AB4612" w:rsidRPr="00AB4612"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 xml:space="preserve">В отчетный период состоялось два заседания постоянно действующей рабочей группы по совершенствованию действующего законодательства о некоммерческих организациях (далее – рабочая группа), утвержденной распоряжением Председателя Законодательного Собрания </w:t>
      </w:r>
      <w:r w:rsidR="00B57A96">
        <w:rPr>
          <w:rFonts w:ascii="Times New Roman" w:hAnsi="Times New Roman"/>
          <w:b w:val="0"/>
          <w:sz w:val="28"/>
          <w:szCs w:val="28"/>
        </w:rPr>
        <w:t xml:space="preserve">от </w:t>
      </w:r>
      <w:r w:rsidRPr="00AB4612">
        <w:rPr>
          <w:rFonts w:ascii="Times New Roman" w:hAnsi="Times New Roman"/>
          <w:b w:val="0"/>
          <w:sz w:val="28"/>
          <w:szCs w:val="28"/>
        </w:rPr>
        <w:t xml:space="preserve">10 сентября 2013 года № 153р </w:t>
      </w:r>
      <w:r w:rsidR="00B57A96">
        <w:rPr>
          <w:rFonts w:ascii="Times New Roman" w:hAnsi="Times New Roman"/>
          <w:b w:val="0"/>
          <w:sz w:val="28"/>
          <w:szCs w:val="28"/>
        </w:rPr>
        <w:t>(</w:t>
      </w:r>
      <w:r w:rsidRPr="00AB4612">
        <w:rPr>
          <w:rFonts w:ascii="Times New Roman" w:hAnsi="Times New Roman"/>
          <w:b w:val="0"/>
          <w:sz w:val="28"/>
          <w:szCs w:val="28"/>
        </w:rPr>
        <w:t>8 апреля и 16 июня 2014 года</w:t>
      </w:r>
      <w:r w:rsidR="00B57A96">
        <w:rPr>
          <w:rFonts w:ascii="Times New Roman" w:hAnsi="Times New Roman"/>
          <w:b w:val="0"/>
          <w:sz w:val="28"/>
          <w:szCs w:val="28"/>
        </w:rPr>
        <w:t>)</w:t>
      </w:r>
      <w:r w:rsidRPr="00AB4612">
        <w:rPr>
          <w:rFonts w:ascii="Times New Roman" w:hAnsi="Times New Roman"/>
          <w:b w:val="0"/>
          <w:sz w:val="28"/>
          <w:szCs w:val="28"/>
        </w:rPr>
        <w:t>. В рамках заседания рабочей группы от 8 апреля 2014 года было рассмотрено четыре вопроса, в том числе:</w:t>
      </w:r>
    </w:p>
    <w:p w:rsidR="00AB4612" w:rsidRPr="00AB4612"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1) о финансовой поддержке социально ориентированных некоммерческих организаций Нижегородской области в 2013 году;</w:t>
      </w:r>
    </w:p>
    <w:p w:rsidR="00AB4612" w:rsidRPr="00AB4612"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 xml:space="preserve">2) о перспективах реализации норм Федерального закона </w:t>
      </w:r>
      <w:r w:rsidRPr="00AB4612">
        <w:rPr>
          <w:rFonts w:ascii="Times New Roman" w:hAnsi="Times New Roman"/>
          <w:b w:val="0"/>
          <w:color w:val="000000"/>
          <w:sz w:val="28"/>
          <w:szCs w:val="28"/>
        </w:rPr>
        <w:t>от 5 апреля 2013 года № 44-</w:t>
      </w:r>
      <w:r w:rsidRPr="00AB4612">
        <w:rPr>
          <w:rFonts w:ascii="Times New Roman" w:hAnsi="Times New Roman"/>
          <w:b w:val="0"/>
          <w:bCs/>
          <w:color w:val="000000"/>
          <w:sz w:val="28"/>
          <w:szCs w:val="28"/>
        </w:rPr>
        <w:t xml:space="preserve">ФЗ </w:t>
      </w:r>
      <w:r w:rsidRPr="00AB4612">
        <w:rPr>
          <w:rFonts w:ascii="Times New Roman" w:hAnsi="Times New Roman"/>
          <w:b w:val="0"/>
          <w:sz w:val="28"/>
          <w:szCs w:val="28"/>
        </w:rPr>
        <w:t xml:space="preserve">"О контрактной системе в сфере закупок товаров, работ, услуг для обеспечения государственных и муниципальных нужд", </w:t>
      </w:r>
      <w:r w:rsidRPr="00AB4612">
        <w:rPr>
          <w:rFonts w:ascii="Times New Roman" w:hAnsi="Times New Roman"/>
          <w:b w:val="0"/>
          <w:sz w:val="28"/>
          <w:szCs w:val="28"/>
        </w:rPr>
        <w:lastRenderedPageBreak/>
        <w:t>регулирующих участие социально ориентированных некоммерческих организаций в осуществлении закупок товаров, работ, услуг;</w:t>
      </w:r>
    </w:p>
    <w:p w:rsidR="00AB4612" w:rsidRPr="00AB4612"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3) об итогах анализа практики применения норм Закона Нижегородской области от 1 декабря 2011 года № 174-З "О снижении налоговой ставки налога на прибыль организаций для отдельных категорий налогоплательщиков в 2012 году";</w:t>
      </w:r>
    </w:p>
    <w:p w:rsidR="00AB4612" w:rsidRPr="00AB4612"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4) об обеспечении исполнения Федерального закона от 5 апреля 2010 года № 40</w:t>
      </w:r>
      <w:r w:rsidR="00B57A96">
        <w:rPr>
          <w:rFonts w:ascii="Times New Roman" w:hAnsi="Times New Roman"/>
          <w:b w:val="0"/>
          <w:sz w:val="28"/>
          <w:szCs w:val="28"/>
        </w:rPr>
        <w:t>-ФЗ</w:t>
      </w:r>
      <w:r w:rsidRPr="00AB4612">
        <w:rPr>
          <w:rFonts w:ascii="Times New Roman" w:hAnsi="Times New Roman"/>
          <w:b w:val="0"/>
          <w:sz w:val="28"/>
          <w:szCs w:val="28"/>
        </w:rPr>
        <w:t xml:space="preserve"> "О внесении изменений в законодательные акты Российской Федерации по вопросу поддержки социально ориентированных некоммерческих организаций" в части предоставления помещений для общественно полезной деятельности СО НКО и принятия необходимых действий, обеспечивающих системное решение этого вопроса в интересах</w:t>
      </w:r>
      <w:r w:rsidR="00B57A96">
        <w:rPr>
          <w:rFonts w:ascii="Times New Roman" w:hAnsi="Times New Roman"/>
          <w:b w:val="0"/>
          <w:sz w:val="28"/>
          <w:szCs w:val="28"/>
        </w:rPr>
        <w:t xml:space="preserve"> населения, а также выполнения п</w:t>
      </w:r>
      <w:r w:rsidRPr="00AB4612">
        <w:rPr>
          <w:rFonts w:ascii="Times New Roman" w:hAnsi="Times New Roman"/>
          <w:b w:val="0"/>
          <w:sz w:val="28"/>
          <w:szCs w:val="28"/>
        </w:rPr>
        <w:t>остановления Правительства Российской Федерации от 30 декабря 2012 года за № 1478 "Об имущественной поддержке социально ориентированных некоммерческих организаций".</w:t>
      </w:r>
    </w:p>
    <w:p w:rsidR="00AB4612" w:rsidRPr="00AB4612"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Комитетом было организовано публичное обсуждение проекта закона Нижегородской области № 1212-5 "Об основах общественного контроля в Нижегородской области", внесенного в Законодательное Собрание Нижегородской области в</w:t>
      </w:r>
      <w:r w:rsidRPr="00AB4612">
        <w:rPr>
          <w:rFonts w:ascii="Times New Roman" w:hAnsi="Times New Roman"/>
          <w:b w:val="0"/>
          <w:sz w:val="28"/>
          <w:szCs w:val="28"/>
          <w:lang w:val="en-US"/>
        </w:rPr>
        <w:t> </w:t>
      </w:r>
      <w:r w:rsidRPr="00AB4612">
        <w:rPr>
          <w:rFonts w:ascii="Times New Roman" w:hAnsi="Times New Roman"/>
          <w:b w:val="0"/>
          <w:sz w:val="28"/>
          <w:szCs w:val="28"/>
        </w:rPr>
        <w:t>порядке реализации права законодательной инициативы граждан. В обсуждении приняли участие депутаты Законодательного Собрания, руководители структурных подразделений Законодательного Собрания, представители Правительства Нижегородской области, Общественной палаты Нижегородской области, Молодежного парламента при Законодательном Собрании и члены постоянно действующей рабочей группы по совершенствованию действующего законодательства.</w:t>
      </w:r>
    </w:p>
    <w:p w:rsidR="00AB4612" w:rsidRPr="00AB4612" w:rsidRDefault="00AB4612" w:rsidP="00AB4612">
      <w:pPr>
        <w:autoSpaceDE w:val="0"/>
        <w:autoSpaceDN w:val="0"/>
        <w:adjustRightInd w:val="0"/>
        <w:ind w:firstLine="709"/>
        <w:jc w:val="both"/>
        <w:rPr>
          <w:bCs/>
          <w:sz w:val="28"/>
          <w:szCs w:val="28"/>
        </w:rPr>
      </w:pPr>
      <w:r w:rsidRPr="00AB4612">
        <w:rPr>
          <w:sz w:val="28"/>
          <w:szCs w:val="28"/>
        </w:rPr>
        <w:t xml:space="preserve">Данный законопроект, внесенный в Законодательное Собрание 26 марта 2014 года, </w:t>
      </w:r>
      <w:r w:rsidRPr="00AB4612">
        <w:rPr>
          <w:bCs/>
          <w:sz w:val="28"/>
          <w:szCs w:val="28"/>
        </w:rPr>
        <w:t>направлен на создание организационных основ осуществления общественного контроля за деятельностью органов государственной власти Нижегородской области, органов местного самоуправления, государственных и муниципальных организаций и иных организаций</w:t>
      </w:r>
      <w:r w:rsidR="00A74F47">
        <w:rPr>
          <w:bCs/>
          <w:sz w:val="28"/>
          <w:szCs w:val="28"/>
        </w:rPr>
        <w:t>,</w:t>
      </w:r>
      <w:r w:rsidRPr="00AB4612">
        <w:rPr>
          <w:bCs/>
          <w:sz w:val="28"/>
          <w:szCs w:val="28"/>
        </w:rPr>
        <w:t xml:space="preserve"> вы</w:t>
      </w:r>
      <w:r w:rsidR="00A74F47">
        <w:rPr>
          <w:bCs/>
          <w:sz w:val="28"/>
          <w:szCs w:val="28"/>
        </w:rPr>
        <w:t xml:space="preserve">полняющих отдельные общественно </w:t>
      </w:r>
      <w:r w:rsidRPr="00AB4612">
        <w:rPr>
          <w:bCs/>
          <w:sz w:val="28"/>
          <w:szCs w:val="28"/>
        </w:rPr>
        <w:t>значимые функции.</w:t>
      </w:r>
    </w:p>
    <w:p w:rsidR="00AB4612" w:rsidRPr="00AB4612" w:rsidRDefault="00AB4612" w:rsidP="00AB4612">
      <w:pPr>
        <w:autoSpaceDE w:val="0"/>
        <w:autoSpaceDN w:val="0"/>
        <w:adjustRightInd w:val="0"/>
        <w:ind w:firstLine="709"/>
        <w:jc w:val="both"/>
        <w:rPr>
          <w:sz w:val="28"/>
          <w:szCs w:val="28"/>
        </w:rPr>
      </w:pPr>
      <w:r w:rsidRPr="00AB4612">
        <w:rPr>
          <w:bCs/>
          <w:sz w:val="28"/>
          <w:szCs w:val="28"/>
        </w:rPr>
        <w:t>Проектом закона области № 1212-5, принят</w:t>
      </w:r>
      <w:r w:rsidR="00A74F47">
        <w:rPr>
          <w:bCs/>
          <w:sz w:val="28"/>
          <w:szCs w:val="28"/>
        </w:rPr>
        <w:t>ым</w:t>
      </w:r>
      <w:r w:rsidRPr="00AB4612">
        <w:rPr>
          <w:bCs/>
          <w:sz w:val="28"/>
          <w:szCs w:val="28"/>
        </w:rPr>
        <w:t xml:space="preserve"> в первом чтении постановлением Законодательного Собрания от 26 июня 2014 года № 1399-</w:t>
      </w:r>
      <w:r w:rsidRPr="00AB4612">
        <w:rPr>
          <w:bCs/>
          <w:sz w:val="28"/>
          <w:szCs w:val="28"/>
          <w:lang w:val="en-US"/>
        </w:rPr>
        <w:t>V</w:t>
      </w:r>
      <w:r w:rsidRPr="00AB4612">
        <w:rPr>
          <w:bCs/>
          <w:sz w:val="28"/>
          <w:szCs w:val="28"/>
        </w:rPr>
        <w:t xml:space="preserve">, предлагается </w:t>
      </w:r>
      <w:r w:rsidRPr="00AB4612">
        <w:rPr>
          <w:sz w:val="28"/>
          <w:szCs w:val="28"/>
        </w:rPr>
        <w:t>закрепить как основы осуществления общественного контроля (цель, задачи, принципы, субъекты, объекты, формы и итоги осуществления общественного контроля), так и особенности его осуществления общественными советами муниципальных образований Нижегородской области.</w:t>
      </w:r>
    </w:p>
    <w:p w:rsidR="00AB4612" w:rsidRPr="00AB4612"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Обсудив вышеуказанный проект закона области</w:t>
      </w:r>
      <w:r w:rsidR="00526105">
        <w:rPr>
          <w:rFonts w:ascii="Times New Roman" w:hAnsi="Times New Roman"/>
          <w:b w:val="0"/>
          <w:sz w:val="28"/>
          <w:szCs w:val="28"/>
        </w:rPr>
        <w:t>,</w:t>
      </w:r>
      <w:r w:rsidRPr="00AB4612">
        <w:rPr>
          <w:rFonts w:ascii="Times New Roman" w:hAnsi="Times New Roman"/>
          <w:b w:val="0"/>
          <w:sz w:val="28"/>
          <w:szCs w:val="28"/>
        </w:rPr>
        <w:t xml:space="preserve"> представител</w:t>
      </w:r>
      <w:r w:rsidR="00526105">
        <w:rPr>
          <w:rFonts w:ascii="Times New Roman" w:hAnsi="Times New Roman"/>
          <w:b w:val="0"/>
          <w:sz w:val="28"/>
          <w:szCs w:val="28"/>
        </w:rPr>
        <w:t>и</w:t>
      </w:r>
      <w:r w:rsidRPr="00AB4612">
        <w:rPr>
          <w:rFonts w:ascii="Times New Roman" w:hAnsi="Times New Roman"/>
          <w:b w:val="0"/>
          <w:sz w:val="28"/>
          <w:szCs w:val="28"/>
        </w:rPr>
        <w:t xml:space="preserve"> некоммерческих организаций озвуч</w:t>
      </w:r>
      <w:r w:rsidR="00C046BF">
        <w:rPr>
          <w:rFonts w:ascii="Times New Roman" w:hAnsi="Times New Roman"/>
          <w:b w:val="0"/>
          <w:sz w:val="28"/>
          <w:szCs w:val="28"/>
        </w:rPr>
        <w:t>или</w:t>
      </w:r>
      <w:r w:rsidRPr="00AB4612">
        <w:rPr>
          <w:rFonts w:ascii="Times New Roman" w:hAnsi="Times New Roman"/>
          <w:b w:val="0"/>
          <w:sz w:val="28"/>
          <w:szCs w:val="28"/>
        </w:rPr>
        <w:t xml:space="preserve"> ряд предложений по совершенствованию проекта закона области, которые будут рассмотрены при подготовке законопроекта ко 2 чтению.</w:t>
      </w:r>
    </w:p>
    <w:p w:rsidR="00AB4612" w:rsidRPr="00AB4612" w:rsidRDefault="00C046BF" w:rsidP="00AB4612">
      <w:pPr>
        <w:pStyle w:val="af0"/>
        <w:ind w:firstLine="709"/>
        <w:jc w:val="both"/>
        <w:rPr>
          <w:rFonts w:ascii="Times New Roman" w:hAnsi="Times New Roman"/>
          <w:b w:val="0"/>
          <w:sz w:val="28"/>
          <w:szCs w:val="28"/>
        </w:rPr>
      </w:pPr>
      <w:r>
        <w:rPr>
          <w:rFonts w:ascii="Times New Roman" w:hAnsi="Times New Roman"/>
          <w:b w:val="0"/>
          <w:sz w:val="28"/>
          <w:szCs w:val="28"/>
        </w:rPr>
        <w:t>По итогам изучения П</w:t>
      </w:r>
      <w:r w:rsidR="00AB4612" w:rsidRPr="00AB4612">
        <w:rPr>
          <w:rFonts w:ascii="Times New Roman" w:hAnsi="Times New Roman"/>
          <w:b w:val="0"/>
          <w:sz w:val="28"/>
          <w:szCs w:val="28"/>
        </w:rPr>
        <w:t xml:space="preserve">ослания Президента Российской Федерации Федеральному Собранию 12 декабря 2013 года, в котором было отмечено, </w:t>
      </w:r>
      <w:r w:rsidR="00AB4612" w:rsidRPr="00AB4612">
        <w:rPr>
          <w:rFonts w:ascii="Times New Roman" w:hAnsi="Times New Roman"/>
          <w:b w:val="0"/>
          <w:sz w:val="28"/>
          <w:szCs w:val="28"/>
        </w:rPr>
        <w:lastRenderedPageBreak/>
        <w:t>что "н</w:t>
      </w:r>
      <w:r w:rsidR="00AB4612" w:rsidRPr="00AB4612">
        <w:rPr>
          <w:rFonts w:ascii="Times New Roman" w:hAnsi="Times New Roman"/>
          <w:b w:val="0"/>
          <w:color w:val="1D1D1D"/>
          <w:sz w:val="28"/>
          <w:szCs w:val="28"/>
        </w:rPr>
        <w:t>еобходимое условие действенности борьбы с коррупцией – активное гражданское участие, эффективный общественный контроль</w:t>
      </w:r>
      <w:r w:rsidR="004D0AB6">
        <w:rPr>
          <w:rFonts w:ascii="Times New Roman" w:hAnsi="Times New Roman"/>
          <w:b w:val="0"/>
          <w:color w:val="1D1D1D"/>
          <w:sz w:val="28"/>
          <w:szCs w:val="28"/>
        </w:rPr>
        <w:t>"</w:t>
      </w:r>
      <w:r w:rsidR="00AB4612" w:rsidRPr="00AB4612">
        <w:rPr>
          <w:rFonts w:ascii="Times New Roman" w:hAnsi="Times New Roman"/>
          <w:b w:val="0"/>
          <w:color w:val="1D1D1D"/>
          <w:sz w:val="28"/>
          <w:szCs w:val="28"/>
        </w:rPr>
        <w:t xml:space="preserve">, а также </w:t>
      </w:r>
      <w:r w:rsidR="00AB4612" w:rsidRPr="00AB4612">
        <w:rPr>
          <w:rFonts w:ascii="Times New Roman" w:hAnsi="Times New Roman"/>
          <w:b w:val="0"/>
          <w:sz w:val="28"/>
          <w:szCs w:val="28"/>
        </w:rPr>
        <w:t xml:space="preserve">в соответствии с решением Ассоциации законодательных (представительных) органов государственной власти  субъектов Российской Федерации Приволжского федерального округа (8 декабря 2013 года, г. Ульяновск), в том числе в целях реализации подпункта </w:t>
      </w:r>
      <w:r w:rsidR="004D0AB6">
        <w:rPr>
          <w:rFonts w:ascii="Times New Roman" w:hAnsi="Times New Roman"/>
          <w:b w:val="0"/>
          <w:sz w:val="28"/>
          <w:szCs w:val="28"/>
        </w:rPr>
        <w:t>"</w:t>
      </w:r>
      <w:proofErr w:type="spellStart"/>
      <w:r w:rsidR="00AB4612" w:rsidRPr="00AB4612">
        <w:rPr>
          <w:rFonts w:ascii="Times New Roman" w:hAnsi="Times New Roman"/>
          <w:b w:val="0"/>
          <w:sz w:val="28"/>
          <w:szCs w:val="28"/>
        </w:rPr>
        <w:t>з</w:t>
      </w:r>
      <w:proofErr w:type="spellEnd"/>
      <w:r w:rsidR="004D0AB6">
        <w:rPr>
          <w:rFonts w:ascii="Times New Roman" w:hAnsi="Times New Roman"/>
          <w:b w:val="0"/>
          <w:sz w:val="28"/>
          <w:szCs w:val="28"/>
        </w:rPr>
        <w:t>"</w:t>
      </w:r>
      <w:r w:rsidR="00AB4612" w:rsidRPr="00AB4612">
        <w:rPr>
          <w:rFonts w:ascii="Times New Roman" w:hAnsi="Times New Roman"/>
          <w:b w:val="0"/>
          <w:sz w:val="28"/>
          <w:szCs w:val="28"/>
        </w:rPr>
        <w:t xml:space="preserve"> пункта 9 Национальной стратегии противодействия коррупции, утвержденной Указом Президента Российской Федерации от 13 апреля 2010 года № 460</w:t>
      </w:r>
      <w:r w:rsidR="00567E73">
        <w:rPr>
          <w:rFonts w:ascii="Times New Roman" w:hAnsi="Times New Roman"/>
          <w:b w:val="0"/>
          <w:sz w:val="28"/>
          <w:szCs w:val="28"/>
        </w:rPr>
        <w:t>,</w:t>
      </w:r>
      <w:r w:rsidR="00AB4612" w:rsidRPr="00AB4612">
        <w:rPr>
          <w:rFonts w:ascii="Times New Roman" w:hAnsi="Times New Roman"/>
          <w:b w:val="0"/>
          <w:sz w:val="28"/>
          <w:szCs w:val="28"/>
        </w:rPr>
        <w:t xml:space="preserve"> о вовлечении в работу по противодействию коррупции политических партий, общественных объединений и других институтов гражданского общества, комитетом была сформирована комиссия по антикоррупционной деятельности. Данная комиссия сформирована из представителей некоммерческих организаций, входящих в состав постоянно действующей рабочей группы по совершенствованию действующего законодательства.</w:t>
      </w:r>
    </w:p>
    <w:p w:rsidR="00AB4612" w:rsidRPr="00AB4612"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В рамках деятельности антикоррупционной комиссии планируется привлечение некоммерческих организаций и их объединений к работе Законодательного Собрания, формированию в обществе антикоррупционного мировоззрения, а также к подготовке предложений по совершенствованию нормативных правовых актов, снижающих возможность коррупционных проявлений.</w:t>
      </w:r>
    </w:p>
    <w:p w:rsidR="00AB4612" w:rsidRPr="00AB4612" w:rsidRDefault="00AB4612" w:rsidP="00AB4612">
      <w:pPr>
        <w:tabs>
          <w:tab w:val="right" w:pos="9072"/>
        </w:tabs>
        <w:ind w:firstLine="709"/>
        <w:jc w:val="both"/>
        <w:rPr>
          <w:sz w:val="28"/>
          <w:szCs w:val="28"/>
        </w:rPr>
      </w:pPr>
      <w:r w:rsidRPr="00AB4612">
        <w:rPr>
          <w:sz w:val="28"/>
          <w:szCs w:val="28"/>
        </w:rPr>
        <w:t xml:space="preserve">На первом заседании вышеуказанной комиссии, которое состоялось 8 апреля 2014 года, обсуждались перспективные направления ее деятельности. В целях привлечения институтов гражданского общества к работе по противодействию коррупции до руководителей аппаратов комитетов Законодательного Собрания доведена информация о сформированной антикоррупционной комиссии с предложением привлечения ее членов к участию в работе комитетов, в том числе в рамках мониторинга правоприменения нормативных правовых актов, </w:t>
      </w:r>
      <w:r w:rsidR="00095852">
        <w:rPr>
          <w:sz w:val="28"/>
          <w:szCs w:val="28"/>
        </w:rPr>
        <w:t>"</w:t>
      </w:r>
      <w:r w:rsidRPr="00AB4612">
        <w:rPr>
          <w:sz w:val="28"/>
          <w:szCs w:val="28"/>
        </w:rPr>
        <w:t>круглых стол</w:t>
      </w:r>
      <w:r w:rsidR="00095852">
        <w:rPr>
          <w:sz w:val="28"/>
          <w:szCs w:val="28"/>
        </w:rPr>
        <w:t>ов"</w:t>
      </w:r>
      <w:r w:rsidRPr="00AB4612">
        <w:rPr>
          <w:sz w:val="28"/>
          <w:szCs w:val="28"/>
        </w:rPr>
        <w:t>,  публичных слушани</w:t>
      </w:r>
      <w:r w:rsidR="00095852">
        <w:rPr>
          <w:sz w:val="28"/>
          <w:szCs w:val="28"/>
        </w:rPr>
        <w:t>й</w:t>
      </w:r>
      <w:r w:rsidRPr="00AB4612">
        <w:rPr>
          <w:sz w:val="28"/>
          <w:szCs w:val="28"/>
        </w:rPr>
        <w:t>, публичных обсуждени</w:t>
      </w:r>
      <w:r w:rsidR="00095852">
        <w:rPr>
          <w:sz w:val="28"/>
          <w:szCs w:val="28"/>
        </w:rPr>
        <w:t>й</w:t>
      </w:r>
      <w:r w:rsidRPr="00AB4612">
        <w:rPr>
          <w:sz w:val="28"/>
          <w:szCs w:val="28"/>
        </w:rPr>
        <w:t xml:space="preserve"> и других </w:t>
      </w:r>
      <w:r w:rsidR="00095852">
        <w:rPr>
          <w:sz w:val="28"/>
          <w:szCs w:val="28"/>
        </w:rPr>
        <w:t>мероприятий</w:t>
      </w:r>
      <w:r w:rsidRPr="00AB4612">
        <w:rPr>
          <w:sz w:val="28"/>
          <w:szCs w:val="28"/>
        </w:rPr>
        <w:t>, проводимых комитетом в пределах своей компетенции и Законодательным Собранием.</w:t>
      </w:r>
    </w:p>
    <w:p w:rsidR="00AB4612" w:rsidRPr="00AB4612" w:rsidRDefault="00AB4612" w:rsidP="00AB4612">
      <w:pPr>
        <w:ind w:firstLine="737"/>
        <w:jc w:val="both"/>
        <w:rPr>
          <w:sz w:val="28"/>
          <w:szCs w:val="28"/>
        </w:rPr>
      </w:pPr>
      <w:r w:rsidRPr="00AB4612">
        <w:rPr>
          <w:sz w:val="28"/>
          <w:szCs w:val="28"/>
        </w:rPr>
        <w:t>16 июня 2014 года прошло публичное обсуждение проекта закона Нижегородской области № 1212-5 "Об основах общественного контроля в Нижегородской области", внесенного в Законодательное Собрание Нижегородской области в</w:t>
      </w:r>
      <w:r w:rsidRPr="00AB4612">
        <w:rPr>
          <w:sz w:val="28"/>
          <w:szCs w:val="28"/>
          <w:lang w:val="en-US"/>
        </w:rPr>
        <w:t> </w:t>
      </w:r>
      <w:r w:rsidRPr="00AB4612">
        <w:rPr>
          <w:sz w:val="28"/>
          <w:szCs w:val="28"/>
        </w:rPr>
        <w:t xml:space="preserve">порядке реализации права законодательной инициативы граждан. </w:t>
      </w:r>
      <w:r w:rsidR="00095852">
        <w:rPr>
          <w:sz w:val="28"/>
          <w:szCs w:val="28"/>
        </w:rPr>
        <w:t>В</w:t>
      </w:r>
      <w:r w:rsidRPr="00AB4612">
        <w:rPr>
          <w:sz w:val="28"/>
          <w:szCs w:val="28"/>
        </w:rPr>
        <w:t xml:space="preserve"> мероприятии приняли участие </w:t>
      </w:r>
      <w:r w:rsidR="00A36D88" w:rsidRPr="00AB4612">
        <w:rPr>
          <w:sz w:val="28"/>
          <w:szCs w:val="28"/>
        </w:rPr>
        <w:t>представители</w:t>
      </w:r>
      <w:r w:rsidRPr="00AB4612">
        <w:rPr>
          <w:sz w:val="28"/>
          <w:szCs w:val="28"/>
        </w:rPr>
        <w:t xml:space="preserve"> органов </w:t>
      </w:r>
      <w:r w:rsidR="00A36D88" w:rsidRPr="00AB4612">
        <w:rPr>
          <w:sz w:val="28"/>
          <w:szCs w:val="28"/>
        </w:rPr>
        <w:t>государственной</w:t>
      </w:r>
      <w:r w:rsidRPr="00AB4612">
        <w:rPr>
          <w:sz w:val="28"/>
          <w:szCs w:val="28"/>
        </w:rPr>
        <w:t xml:space="preserve"> власти, более 35 некоммерческих </w:t>
      </w:r>
      <w:r w:rsidR="00A36D88" w:rsidRPr="00AB4612">
        <w:rPr>
          <w:sz w:val="28"/>
          <w:szCs w:val="28"/>
        </w:rPr>
        <w:t>организаций</w:t>
      </w:r>
      <w:r w:rsidRPr="00AB4612">
        <w:rPr>
          <w:sz w:val="28"/>
          <w:szCs w:val="28"/>
        </w:rPr>
        <w:t xml:space="preserve">, представители научного </w:t>
      </w:r>
      <w:r w:rsidR="00A36D88" w:rsidRPr="00AB4612">
        <w:rPr>
          <w:sz w:val="28"/>
          <w:szCs w:val="28"/>
        </w:rPr>
        <w:t>сообщества</w:t>
      </w:r>
      <w:r w:rsidRPr="00AB4612">
        <w:rPr>
          <w:sz w:val="28"/>
          <w:szCs w:val="28"/>
        </w:rPr>
        <w:t>, а та</w:t>
      </w:r>
      <w:r w:rsidR="00A36D88">
        <w:rPr>
          <w:sz w:val="28"/>
          <w:szCs w:val="28"/>
        </w:rPr>
        <w:t>к</w:t>
      </w:r>
      <w:r w:rsidRPr="00AB4612">
        <w:rPr>
          <w:sz w:val="28"/>
          <w:szCs w:val="28"/>
        </w:rPr>
        <w:t>же молодежи.</w:t>
      </w:r>
    </w:p>
    <w:p w:rsidR="00AB4612" w:rsidRPr="00AB4612" w:rsidRDefault="00AB4612" w:rsidP="00AB4612">
      <w:pPr>
        <w:pStyle w:val="af0"/>
        <w:ind w:firstLine="737"/>
        <w:jc w:val="both"/>
        <w:rPr>
          <w:rFonts w:ascii="Times New Roman" w:hAnsi="Times New Roman"/>
          <w:b w:val="0"/>
          <w:sz w:val="28"/>
          <w:szCs w:val="28"/>
        </w:rPr>
      </w:pPr>
      <w:r w:rsidRPr="00AB4612">
        <w:rPr>
          <w:rFonts w:ascii="Times New Roman" w:hAnsi="Times New Roman"/>
          <w:b w:val="0"/>
          <w:sz w:val="28"/>
          <w:szCs w:val="28"/>
        </w:rPr>
        <w:t xml:space="preserve">14 ноября 2014 года состоялся </w:t>
      </w:r>
      <w:r w:rsidR="00095852">
        <w:rPr>
          <w:rFonts w:ascii="Times New Roman" w:hAnsi="Times New Roman"/>
          <w:b w:val="0"/>
          <w:sz w:val="28"/>
          <w:szCs w:val="28"/>
        </w:rPr>
        <w:t>"</w:t>
      </w:r>
      <w:r w:rsidRPr="00AB4612">
        <w:rPr>
          <w:rFonts w:ascii="Times New Roman" w:hAnsi="Times New Roman"/>
          <w:b w:val="0"/>
          <w:sz w:val="28"/>
          <w:szCs w:val="28"/>
        </w:rPr>
        <w:t>круглый стол</w:t>
      </w:r>
      <w:r w:rsidR="00095852">
        <w:rPr>
          <w:rFonts w:ascii="Times New Roman" w:hAnsi="Times New Roman"/>
          <w:b w:val="0"/>
          <w:sz w:val="28"/>
          <w:szCs w:val="28"/>
        </w:rPr>
        <w:t>"</w:t>
      </w:r>
      <w:r w:rsidRPr="00AB4612">
        <w:rPr>
          <w:rFonts w:ascii="Times New Roman" w:hAnsi="Times New Roman"/>
          <w:b w:val="0"/>
          <w:sz w:val="28"/>
          <w:szCs w:val="28"/>
        </w:rPr>
        <w:t xml:space="preserve"> </w:t>
      </w:r>
      <w:r w:rsidR="00095852">
        <w:rPr>
          <w:rFonts w:ascii="Times New Roman" w:hAnsi="Times New Roman"/>
          <w:b w:val="0"/>
          <w:sz w:val="28"/>
          <w:szCs w:val="28"/>
        </w:rPr>
        <w:t xml:space="preserve">на тему: </w:t>
      </w:r>
      <w:r w:rsidRPr="00AB4612">
        <w:rPr>
          <w:rFonts w:ascii="Times New Roman" w:hAnsi="Times New Roman"/>
          <w:b w:val="0"/>
          <w:sz w:val="28"/>
          <w:szCs w:val="28"/>
        </w:rPr>
        <w:t>"О влиянии государственных органов, органов исполнительной власти Нижегородской области и институтов гражданского общества на развитие межнациональных отношений".</w:t>
      </w:r>
    </w:p>
    <w:p w:rsidR="00AB4612" w:rsidRPr="00AB4612" w:rsidRDefault="00AB4612" w:rsidP="00AB4612">
      <w:pPr>
        <w:ind w:firstLine="737"/>
        <w:jc w:val="both"/>
        <w:rPr>
          <w:sz w:val="28"/>
          <w:szCs w:val="28"/>
        </w:rPr>
      </w:pPr>
      <w:r w:rsidRPr="00AB4612">
        <w:rPr>
          <w:sz w:val="28"/>
          <w:szCs w:val="28"/>
        </w:rPr>
        <w:t xml:space="preserve">В ходе встречи обсуждались вопросы сотрудничества органов государственной власти Нижегородской области и институтов гражданского </w:t>
      </w:r>
      <w:r w:rsidRPr="00AB4612">
        <w:rPr>
          <w:sz w:val="28"/>
          <w:szCs w:val="28"/>
        </w:rPr>
        <w:lastRenderedPageBreak/>
        <w:t xml:space="preserve">общества в интересах сохранения </w:t>
      </w:r>
      <w:proofErr w:type="spellStart"/>
      <w:r w:rsidRPr="00AB4612">
        <w:rPr>
          <w:sz w:val="28"/>
          <w:szCs w:val="28"/>
        </w:rPr>
        <w:t>этноконфессиональной</w:t>
      </w:r>
      <w:proofErr w:type="spellEnd"/>
      <w:r w:rsidRPr="00AB4612">
        <w:rPr>
          <w:sz w:val="28"/>
          <w:szCs w:val="28"/>
        </w:rPr>
        <w:t xml:space="preserve"> стабильности в регионе. Кроме того, в рамках мероприятия обсуждались проблемы адаптации и интеграции мигрантов в Нижегородской области.</w:t>
      </w:r>
    </w:p>
    <w:p w:rsidR="00AB4612" w:rsidRPr="00AB4612" w:rsidRDefault="00AB4612" w:rsidP="00AB4612">
      <w:pPr>
        <w:ind w:firstLine="737"/>
        <w:jc w:val="both"/>
        <w:rPr>
          <w:sz w:val="28"/>
          <w:szCs w:val="28"/>
        </w:rPr>
      </w:pPr>
      <w:r w:rsidRPr="00AB4612">
        <w:rPr>
          <w:sz w:val="28"/>
          <w:szCs w:val="28"/>
        </w:rPr>
        <w:t xml:space="preserve">В работе </w:t>
      </w:r>
      <w:r w:rsidR="00482EA5">
        <w:rPr>
          <w:sz w:val="28"/>
          <w:szCs w:val="28"/>
        </w:rPr>
        <w:t>"</w:t>
      </w:r>
      <w:r w:rsidRPr="00AB4612">
        <w:rPr>
          <w:sz w:val="28"/>
          <w:szCs w:val="28"/>
        </w:rPr>
        <w:t>круглого стола</w:t>
      </w:r>
      <w:r w:rsidR="00482EA5">
        <w:rPr>
          <w:sz w:val="28"/>
          <w:szCs w:val="28"/>
        </w:rPr>
        <w:t>"</w:t>
      </w:r>
      <w:r w:rsidRPr="00AB4612">
        <w:rPr>
          <w:sz w:val="28"/>
          <w:szCs w:val="28"/>
        </w:rPr>
        <w:t xml:space="preserve"> приняли участие депутаты Законодательного Собрания области, представители Правительства Нижегородской области, Управления Федеральной миграционной службы по Нижегородской области, Общественной палаты Нижегородской, научно-консультативного совета при Законодательном Собрании, Молодежного парламента при Законодательном Собрании, а также представители некоммерческих и религиозных организаций региона.</w:t>
      </w:r>
    </w:p>
    <w:p w:rsidR="00AB4612" w:rsidRPr="00AB4612" w:rsidRDefault="00AB4612" w:rsidP="00AB4612">
      <w:pPr>
        <w:pStyle w:val="af0"/>
        <w:ind w:firstLine="737"/>
        <w:jc w:val="both"/>
        <w:rPr>
          <w:rFonts w:ascii="Times New Roman" w:hAnsi="Times New Roman"/>
          <w:b w:val="0"/>
          <w:sz w:val="28"/>
          <w:szCs w:val="28"/>
        </w:rPr>
      </w:pPr>
      <w:r w:rsidRPr="00AB4612">
        <w:rPr>
          <w:rFonts w:ascii="Times New Roman" w:hAnsi="Times New Roman"/>
          <w:b w:val="0"/>
          <w:sz w:val="28"/>
          <w:szCs w:val="28"/>
        </w:rPr>
        <w:t>Участники совещания рекомендовали органам государственной власти области и органам местного самоуправления муниципальных образований Нижегородской области:</w:t>
      </w:r>
    </w:p>
    <w:p w:rsidR="00AB4612" w:rsidRPr="00AB4612" w:rsidRDefault="00AB4612" w:rsidP="00AB4612">
      <w:pPr>
        <w:pStyle w:val="af0"/>
        <w:ind w:firstLine="737"/>
        <w:jc w:val="both"/>
        <w:rPr>
          <w:rFonts w:ascii="Times New Roman" w:hAnsi="Times New Roman"/>
          <w:b w:val="0"/>
          <w:sz w:val="28"/>
          <w:szCs w:val="28"/>
        </w:rPr>
      </w:pPr>
      <w:r w:rsidRPr="00AB4612">
        <w:rPr>
          <w:rFonts w:ascii="Times New Roman" w:hAnsi="Times New Roman"/>
          <w:b w:val="0"/>
          <w:sz w:val="28"/>
          <w:szCs w:val="28"/>
        </w:rPr>
        <w:t xml:space="preserve">- активизировать работу по системному взаимодействию с Молодежным парламентом при Законодательном Собрании, а также со школьными и студенческими сообществами в форме конференций, семинаров, деловых программ, </w:t>
      </w:r>
      <w:r w:rsidR="00980DC5">
        <w:rPr>
          <w:rFonts w:ascii="Times New Roman" w:hAnsi="Times New Roman"/>
          <w:b w:val="0"/>
          <w:sz w:val="28"/>
          <w:szCs w:val="28"/>
        </w:rPr>
        <w:t>"</w:t>
      </w:r>
      <w:r w:rsidRPr="00AB4612">
        <w:rPr>
          <w:rFonts w:ascii="Times New Roman" w:hAnsi="Times New Roman"/>
          <w:b w:val="0"/>
          <w:sz w:val="28"/>
          <w:szCs w:val="28"/>
        </w:rPr>
        <w:t>круглых столов</w:t>
      </w:r>
      <w:r w:rsidR="00980DC5">
        <w:rPr>
          <w:rFonts w:ascii="Times New Roman" w:hAnsi="Times New Roman"/>
          <w:b w:val="0"/>
          <w:sz w:val="28"/>
          <w:szCs w:val="28"/>
        </w:rPr>
        <w:t>"</w:t>
      </w:r>
      <w:r w:rsidRPr="00AB4612">
        <w:rPr>
          <w:rFonts w:ascii="Times New Roman" w:hAnsi="Times New Roman"/>
          <w:b w:val="0"/>
          <w:sz w:val="28"/>
          <w:szCs w:val="28"/>
        </w:rPr>
        <w:t>, пресс-дебатов и других формах взаимодействия</w:t>
      </w:r>
      <w:r w:rsidR="00980DC5">
        <w:rPr>
          <w:rFonts w:ascii="Times New Roman" w:hAnsi="Times New Roman"/>
          <w:b w:val="0"/>
          <w:sz w:val="28"/>
          <w:szCs w:val="28"/>
        </w:rPr>
        <w:t xml:space="preserve"> </w:t>
      </w:r>
      <w:r w:rsidRPr="00AB4612">
        <w:rPr>
          <w:rFonts w:ascii="Times New Roman" w:hAnsi="Times New Roman"/>
          <w:b w:val="0"/>
          <w:sz w:val="28"/>
          <w:szCs w:val="28"/>
        </w:rPr>
        <w:t xml:space="preserve"> в целях воспитания молодежи в духе уважительного отношения к людям иных национальностей и вероисповедани</w:t>
      </w:r>
      <w:r w:rsidR="00980DC5">
        <w:rPr>
          <w:rFonts w:ascii="Times New Roman" w:hAnsi="Times New Roman"/>
          <w:b w:val="0"/>
          <w:sz w:val="28"/>
          <w:szCs w:val="28"/>
        </w:rPr>
        <w:t>я</w:t>
      </w:r>
      <w:r w:rsidRPr="00AB4612">
        <w:rPr>
          <w:rFonts w:ascii="Times New Roman" w:hAnsi="Times New Roman"/>
          <w:b w:val="0"/>
          <w:sz w:val="28"/>
          <w:szCs w:val="28"/>
        </w:rPr>
        <w:t xml:space="preserve"> и принятия мер для более активной профилактики экстремизма среди молодежи;</w:t>
      </w:r>
    </w:p>
    <w:p w:rsidR="00AB4612" w:rsidRPr="00AB4612" w:rsidRDefault="00AB4612" w:rsidP="00AB4612">
      <w:pPr>
        <w:ind w:firstLine="737"/>
        <w:jc w:val="both"/>
        <w:rPr>
          <w:sz w:val="28"/>
          <w:szCs w:val="28"/>
        </w:rPr>
      </w:pPr>
      <w:r w:rsidRPr="00AB4612">
        <w:rPr>
          <w:sz w:val="28"/>
          <w:szCs w:val="28"/>
        </w:rPr>
        <w:t>- активизировать работу по реализации Государственной программы по оказанию содействия добровольному переселению в Российс</w:t>
      </w:r>
      <w:r w:rsidR="00980DC5">
        <w:rPr>
          <w:sz w:val="28"/>
          <w:szCs w:val="28"/>
        </w:rPr>
        <w:t>кую Федерацию соотечественников.</w:t>
      </w:r>
    </w:p>
    <w:p w:rsidR="00AB4612" w:rsidRPr="00AB4612"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 xml:space="preserve">В июле 2014 года в связи с приглашением, поступившим от председателя Общественной палаты области Р.Г. </w:t>
      </w:r>
      <w:proofErr w:type="spellStart"/>
      <w:r w:rsidRPr="00AB4612">
        <w:rPr>
          <w:rFonts w:ascii="Times New Roman" w:hAnsi="Times New Roman"/>
          <w:b w:val="0"/>
          <w:sz w:val="28"/>
          <w:szCs w:val="28"/>
        </w:rPr>
        <w:t>Стронгина</w:t>
      </w:r>
      <w:proofErr w:type="spellEnd"/>
      <w:r w:rsidRPr="00AB4612">
        <w:rPr>
          <w:rFonts w:ascii="Times New Roman" w:hAnsi="Times New Roman"/>
          <w:b w:val="0"/>
          <w:sz w:val="28"/>
          <w:szCs w:val="28"/>
        </w:rPr>
        <w:t xml:space="preserve">, председатель комитета </w:t>
      </w:r>
      <w:proofErr w:type="spellStart"/>
      <w:r w:rsidRPr="00AB4612">
        <w:rPr>
          <w:rFonts w:ascii="Times New Roman" w:hAnsi="Times New Roman"/>
          <w:b w:val="0"/>
          <w:sz w:val="28"/>
          <w:szCs w:val="28"/>
        </w:rPr>
        <w:t>Малухин</w:t>
      </w:r>
      <w:proofErr w:type="spellEnd"/>
      <w:r w:rsidRPr="00AB4612">
        <w:rPr>
          <w:rFonts w:ascii="Times New Roman" w:hAnsi="Times New Roman"/>
          <w:b w:val="0"/>
          <w:sz w:val="28"/>
          <w:szCs w:val="28"/>
        </w:rPr>
        <w:t xml:space="preserve"> Дмитрий Александрович вошел в состав Регионального оргкомитета Конкурса лучших социально-ориентированных проектов некоммерческих организаций "</w:t>
      </w:r>
      <w:proofErr w:type="spellStart"/>
      <w:r w:rsidRPr="00AB4612">
        <w:rPr>
          <w:rFonts w:ascii="Times New Roman" w:hAnsi="Times New Roman"/>
          <w:b w:val="0"/>
          <w:sz w:val="28"/>
          <w:szCs w:val="28"/>
        </w:rPr>
        <w:t>СоДействие</w:t>
      </w:r>
      <w:proofErr w:type="spellEnd"/>
      <w:r w:rsidRPr="00AB4612">
        <w:rPr>
          <w:rFonts w:ascii="Times New Roman" w:hAnsi="Times New Roman"/>
          <w:b w:val="0"/>
          <w:sz w:val="28"/>
          <w:szCs w:val="28"/>
        </w:rPr>
        <w:t>", который прошел в июне-октябре текущего года в рамках Всероссийского Фестиваля социальных программ "</w:t>
      </w:r>
      <w:proofErr w:type="spellStart"/>
      <w:r w:rsidRPr="00AB4612">
        <w:rPr>
          <w:rFonts w:ascii="Times New Roman" w:hAnsi="Times New Roman"/>
          <w:b w:val="0"/>
          <w:sz w:val="28"/>
          <w:szCs w:val="28"/>
        </w:rPr>
        <w:t>СоДействие</w:t>
      </w:r>
      <w:proofErr w:type="spellEnd"/>
      <w:r w:rsidRPr="00AB4612">
        <w:rPr>
          <w:rFonts w:ascii="Times New Roman" w:hAnsi="Times New Roman"/>
          <w:b w:val="0"/>
          <w:sz w:val="28"/>
          <w:szCs w:val="28"/>
        </w:rPr>
        <w:t>" при поддержке Совета при Президенте Российской Федерации по развитию гражданского общества и правам человека, Министерства труда и социальной защиты Российской Федерации и Общественной палаты Российской Федерации.</w:t>
      </w:r>
    </w:p>
    <w:p w:rsidR="00AB4612" w:rsidRPr="00A36D88" w:rsidRDefault="00AB4612" w:rsidP="00AB4612">
      <w:pPr>
        <w:autoSpaceDE w:val="0"/>
        <w:autoSpaceDN w:val="0"/>
        <w:adjustRightInd w:val="0"/>
        <w:ind w:firstLine="709"/>
        <w:jc w:val="both"/>
        <w:rPr>
          <w:sz w:val="28"/>
          <w:szCs w:val="28"/>
        </w:rPr>
      </w:pPr>
      <w:r w:rsidRPr="00AB4612">
        <w:rPr>
          <w:sz w:val="28"/>
          <w:szCs w:val="28"/>
        </w:rPr>
        <w:t>В связи с предложением Шапкина Павла Сергеевича - представителя Оргкомитета по подготовке Собора в Храме Христа Спасителя</w:t>
      </w:r>
      <w:r w:rsidRPr="00AB4612">
        <w:rPr>
          <w:bCs/>
          <w:sz w:val="28"/>
          <w:szCs w:val="28"/>
        </w:rPr>
        <w:t xml:space="preserve"> о принятии</w:t>
      </w:r>
      <w:r w:rsidRPr="00AB4612">
        <w:rPr>
          <w:sz w:val="28"/>
          <w:szCs w:val="28"/>
        </w:rPr>
        <w:t xml:space="preserve"> </w:t>
      </w:r>
      <w:r w:rsidRPr="00AB4612">
        <w:rPr>
          <w:bCs/>
          <w:sz w:val="28"/>
          <w:szCs w:val="28"/>
        </w:rPr>
        <w:t>участия</w:t>
      </w:r>
      <w:r w:rsidRPr="00AB4612">
        <w:rPr>
          <w:sz w:val="28"/>
          <w:szCs w:val="28"/>
        </w:rPr>
        <w:t xml:space="preserve"> 13 ноября 2014 года в совещании, посвященном необходимости запрета абортов (г. Москва, ул. Б. Якиманка, д.24, Храм Христа Спасителя), аппарат </w:t>
      </w:r>
      <w:r w:rsidRPr="00A36D88">
        <w:rPr>
          <w:sz w:val="28"/>
          <w:szCs w:val="28"/>
        </w:rPr>
        <w:t>комитета проинформировал руководителей некоммерческих организаций, зарегистрированных в Нижегородской области</w:t>
      </w:r>
      <w:r w:rsidR="00AA0C02">
        <w:rPr>
          <w:sz w:val="28"/>
          <w:szCs w:val="28"/>
        </w:rPr>
        <w:t>,</w:t>
      </w:r>
      <w:r w:rsidRPr="00A36D88">
        <w:rPr>
          <w:sz w:val="28"/>
          <w:szCs w:val="28"/>
        </w:rPr>
        <w:t xml:space="preserve"> о проведении данного мероприятия и рассмотрени</w:t>
      </w:r>
      <w:r w:rsidR="00AA0C02">
        <w:rPr>
          <w:sz w:val="28"/>
          <w:szCs w:val="28"/>
        </w:rPr>
        <w:t>и</w:t>
      </w:r>
      <w:r w:rsidRPr="00A36D88">
        <w:rPr>
          <w:sz w:val="28"/>
          <w:szCs w:val="28"/>
        </w:rPr>
        <w:t xml:space="preserve"> возможности принятия в нем участия. </w:t>
      </w:r>
    </w:p>
    <w:p w:rsidR="00AB4612" w:rsidRPr="00A36D88" w:rsidRDefault="00AB4612" w:rsidP="00AB4612">
      <w:pPr>
        <w:pStyle w:val="af0"/>
        <w:ind w:firstLine="709"/>
        <w:jc w:val="both"/>
        <w:rPr>
          <w:rFonts w:ascii="Times New Roman" w:hAnsi="Times New Roman"/>
          <w:b w:val="0"/>
          <w:sz w:val="28"/>
          <w:szCs w:val="28"/>
        </w:rPr>
      </w:pPr>
      <w:r w:rsidRPr="00A36D88">
        <w:rPr>
          <w:rFonts w:ascii="Times New Roman" w:hAnsi="Times New Roman"/>
          <w:b w:val="0"/>
          <w:sz w:val="28"/>
          <w:szCs w:val="28"/>
        </w:rPr>
        <w:t xml:space="preserve">В результате, приглашение принял и выразил желание поучаствовать в данном совещании </w:t>
      </w:r>
      <w:proofErr w:type="spellStart"/>
      <w:r w:rsidRPr="00A36D88">
        <w:rPr>
          <w:rFonts w:ascii="Times New Roman" w:hAnsi="Times New Roman"/>
          <w:b w:val="0"/>
          <w:sz w:val="28"/>
          <w:szCs w:val="28"/>
        </w:rPr>
        <w:t>Сдобняков</w:t>
      </w:r>
      <w:proofErr w:type="spellEnd"/>
      <w:r w:rsidRPr="00A36D88">
        <w:rPr>
          <w:rFonts w:ascii="Times New Roman" w:hAnsi="Times New Roman"/>
          <w:b w:val="0"/>
          <w:sz w:val="28"/>
          <w:szCs w:val="28"/>
        </w:rPr>
        <w:t xml:space="preserve"> Валерий Викторович - председатель Нижегородской областной организации общероссийской общественной организации "Союз писателей России". </w:t>
      </w:r>
    </w:p>
    <w:p w:rsidR="00AB4612" w:rsidRPr="00A36D88" w:rsidRDefault="00AB4612" w:rsidP="00AB4612">
      <w:pPr>
        <w:pStyle w:val="af0"/>
        <w:ind w:firstLine="709"/>
        <w:jc w:val="both"/>
        <w:rPr>
          <w:rFonts w:ascii="Times New Roman" w:hAnsi="Times New Roman"/>
          <w:b w:val="0"/>
          <w:sz w:val="28"/>
          <w:szCs w:val="28"/>
        </w:rPr>
      </w:pPr>
      <w:r w:rsidRPr="00A36D88">
        <w:rPr>
          <w:rFonts w:ascii="Times New Roman" w:hAnsi="Times New Roman"/>
          <w:b w:val="0"/>
          <w:sz w:val="28"/>
          <w:szCs w:val="28"/>
        </w:rPr>
        <w:lastRenderedPageBreak/>
        <w:t xml:space="preserve">В соответствии с приглашениями А.Х. </w:t>
      </w:r>
      <w:proofErr w:type="spellStart"/>
      <w:r w:rsidRPr="00A36D88">
        <w:rPr>
          <w:rFonts w:ascii="Times New Roman" w:hAnsi="Times New Roman"/>
          <w:b w:val="0"/>
          <w:sz w:val="28"/>
          <w:szCs w:val="28"/>
        </w:rPr>
        <w:t>Чолоян</w:t>
      </w:r>
      <w:proofErr w:type="spellEnd"/>
      <w:r w:rsidRPr="00A36D88">
        <w:rPr>
          <w:rFonts w:ascii="Times New Roman" w:hAnsi="Times New Roman"/>
          <w:b w:val="0"/>
          <w:sz w:val="28"/>
          <w:szCs w:val="28"/>
        </w:rPr>
        <w:t xml:space="preserve"> - директора Межрегиональной благотворительной общественной организации "Приволжский миграционный центр" сотрудники аппарата комитета Законодательного Собрания области приняли участие в работе </w:t>
      </w:r>
      <w:r w:rsidR="00A65A44">
        <w:rPr>
          <w:rFonts w:ascii="Times New Roman" w:hAnsi="Times New Roman"/>
          <w:b w:val="0"/>
          <w:sz w:val="28"/>
          <w:szCs w:val="28"/>
        </w:rPr>
        <w:t>"</w:t>
      </w:r>
      <w:r w:rsidRPr="00A36D88">
        <w:rPr>
          <w:rFonts w:ascii="Times New Roman" w:hAnsi="Times New Roman"/>
          <w:b w:val="0"/>
          <w:sz w:val="28"/>
          <w:szCs w:val="28"/>
        </w:rPr>
        <w:t>круглых столов</w:t>
      </w:r>
      <w:r w:rsidR="00A65A44">
        <w:rPr>
          <w:rFonts w:ascii="Times New Roman" w:hAnsi="Times New Roman"/>
          <w:b w:val="0"/>
          <w:sz w:val="28"/>
          <w:szCs w:val="28"/>
        </w:rPr>
        <w:t>"</w:t>
      </w:r>
      <w:r w:rsidRPr="00A36D88">
        <w:rPr>
          <w:rFonts w:ascii="Times New Roman" w:hAnsi="Times New Roman"/>
          <w:b w:val="0"/>
          <w:sz w:val="28"/>
          <w:szCs w:val="28"/>
        </w:rPr>
        <w:t>:</w:t>
      </w:r>
    </w:p>
    <w:p w:rsidR="00AB4612" w:rsidRPr="00AB4612" w:rsidRDefault="00A65A44" w:rsidP="00AB4612">
      <w:pPr>
        <w:pStyle w:val="af0"/>
        <w:ind w:firstLine="709"/>
        <w:jc w:val="both"/>
        <w:rPr>
          <w:rFonts w:ascii="Times New Roman" w:hAnsi="Times New Roman"/>
          <w:b w:val="0"/>
          <w:sz w:val="28"/>
          <w:szCs w:val="28"/>
        </w:rPr>
      </w:pPr>
      <w:r>
        <w:rPr>
          <w:rFonts w:ascii="Times New Roman" w:hAnsi="Times New Roman"/>
          <w:b w:val="0"/>
          <w:sz w:val="28"/>
          <w:szCs w:val="28"/>
        </w:rPr>
        <w:t>1</w:t>
      </w:r>
      <w:r w:rsidR="00AB4612" w:rsidRPr="00AB4612">
        <w:rPr>
          <w:rFonts w:ascii="Times New Roman" w:hAnsi="Times New Roman"/>
          <w:b w:val="0"/>
          <w:sz w:val="28"/>
          <w:szCs w:val="28"/>
        </w:rPr>
        <w:t>) на тему: "Современные технологии правового просвещения. Принципы правовой самозащиты", котор</w:t>
      </w:r>
      <w:r>
        <w:rPr>
          <w:rFonts w:ascii="Times New Roman" w:hAnsi="Times New Roman"/>
          <w:b w:val="0"/>
          <w:sz w:val="28"/>
          <w:szCs w:val="28"/>
        </w:rPr>
        <w:t>ый</w:t>
      </w:r>
      <w:r w:rsidR="00AB4612" w:rsidRPr="00AB4612">
        <w:rPr>
          <w:rFonts w:ascii="Times New Roman" w:hAnsi="Times New Roman"/>
          <w:b w:val="0"/>
          <w:sz w:val="28"/>
          <w:szCs w:val="28"/>
        </w:rPr>
        <w:t xml:space="preserve"> состоял</w:t>
      </w:r>
      <w:r>
        <w:rPr>
          <w:rFonts w:ascii="Times New Roman" w:hAnsi="Times New Roman"/>
          <w:b w:val="0"/>
          <w:sz w:val="28"/>
          <w:szCs w:val="28"/>
        </w:rPr>
        <w:t>ся</w:t>
      </w:r>
      <w:r w:rsidR="00AB4612" w:rsidRPr="00AB4612">
        <w:rPr>
          <w:rFonts w:ascii="Times New Roman" w:hAnsi="Times New Roman"/>
          <w:b w:val="0"/>
          <w:sz w:val="28"/>
          <w:szCs w:val="28"/>
        </w:rPr>
        <w:t xml:space="preserve"> 11 сентября 2014 года в 14.00 (зал заседаний администрации города Нижн</w:t>
      </w:r>
      <w:r>
        <w:rPr>
          <w:rFonts w:ascii="Times New Roman" w:hAnsi="Times New Roman"/>
          <w:b w:val="0"/>
          <w:sz w:val="28"/>
          <w:szCs w:val="28"/>
        </w:rPr>
        <w:t>ий Новгород</w:t>
      </w:r>
      <w:r w:rsidR="00AB4612" w:rsidRPr="00AB4612">
        <w:rPr>
          <w:rFonts w:ascii="Times New Roman" w:hAnsi="Times New Roman"/>
          <w:b w:val="0"/>
          <w:sz w:val="28"/>
          <w:szCs w:val="28"/>
        </w:rPr>
        <w:t xml:space="preserve"> по адресу: ул. </w:t>
      </w:r>
      <w:proofErr w:type="spellStart"/>
      <w:r w:rsidR="00AB4612" w:rsidRPr="00AB4612">
        <w:rPr>
          <w:rFonts w:ascii="Times New Roman" w:hAnsi="Times New Roman"/>
          <w:b w:val="0"/>
          <w:sz w:val="28"/>
          <w:szCs w:val="28"/>
        </w:rPr>
        <w:t>Суетинская</w:t>
      </w:r>
      <w:proofErr w:type="spellEnd"/>
      <w:r w:rsidR="00AB4612" w:rsidRPr="00AB4612">
        <w:rPr>
          <w:rFonts w:ascii="Times New Roman" w:hAnsi="Times New Roman"/>
          <w:b w:val="0"/>
          <w:sz w:val="28"/>
          <w:szCs w:val="28"/>
        </w:rPr>
        <w:t>, д.1 а);</w:t>
      </w:r>
    </w:p>
    <w:p w:rsidR="00AB4612" w:rsidRPr="00AB4612" w:rsidRDefault="00A65A44" w:rsidP="00AB4612">
      <w:pPr>
        <w:pStyle w:val="af0"/>
        <w:ind w:firstLine="709"/>
        <w:jc w:val="both"/>
        <w:rPr>
          <w:rFonts w:ascii="Times New Roman" w:hAnsi="Times New Roman"/>
          <w:b w:val="0"/>
          <w:sz w:val="28"/>
          <w:szCs w:val="28"/>
        </w:rPr>
      </w:pPr>
      <w:r>
        <w:rPr>
          <w:rFonts w:ascii="Times New Roman" w:hAnsi="Times New Roman"/>
          <w:b w:val="0"/>
          <w:sz w:val="28"/>
          <w:szCs w:val="28"/>
        </w:rPr>
        <w:t>2</w:t>
      </w:r>
      <w:r w:rsidR="00AB4612" w:rsidRPr="00AB4612">
        <w:rPr>
          <w:rFonts w:ascii="Times New Roman" w:hAnsi="Times New Roman"/>
          <w:b w:val="0"/>
          <w:sz w:val="28"/>
          <w:szCs w:val="28"/>
        </w:rPr>
        <w:t>) на тему: "Доступ к информации как условие обеспечения правовой защиты мигрантов, лиц без гражданства, беженцев, лиц, ищущих убежище", котор</w:t>
      </w:r>
      <w:r w:rsidR="00E208ED">
        <w:rPr>
          <w:rFonts w:ascii="Times New Roman" w:hAnsi="Times New Roman"/>
          <w:b w:val="0"/>
          <w:sz w:val="28"/>
          <w:szCs w:val="28"/>
        </w:rPr>
        <w:t>ый состоялся</w:t>
      </w:r>
      <w:r w:rsidR="00AB4612" w:rsidRPr="00AB4612">
        <w:rPr>
          <w:rFonts w:ascii="Times New Roman" w:hAnsi="Times New Roman"/>
          <w:b w:val="0"/>
          <w:sz w:val="28"/>
          <w:szCs w:val="28"/>
        </w:rPr>
        <w:t xml:space="preserve"> 28 ноября 2014 года (г. Нижний Новгород, Кремль, корпус 5, зал совещаний).</w:t>
      </w:r>
    </w:p>
    <w:p w:rsidR="00AB4612" w:rsidRPr="00AB4612"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 xml:space="preserve">Кроме того, </w:t>
      </w:r>
      <w:proofErr w:type="spellStart"/>
      <w:r w:rsidRPr="00AB4612">
        <w:rPr>
          <w:rFonts w:ascii="Times New Roman" w:hAnsi="Times New Roman"/>
          <w:b w:val="0"/>
          <w:sz w:val="28"/>
          <w:szCs w:val="28"/>
        </w:rPr>
        <w:t>Шанин</w:t>
      </w:r>
      <w:proofErr w:type="spellEnd"/>
      <w:r w:rsidRPr="00AB4612">
        <w:rPr>
          <w:rFonts w:ascii="Times New Roman" w:hAnsi="Times New Roman"/>
          <w:b w:val="0"/>
          <w:sz w:val="28"/>
          <w:szCs w:val="28"/>
        </w:rPr>
        <w:t xml:space="preserve"> Владимир Юрьевич - заместитель председателя комитета Законодательного Собрания по информационной политике, регламенту и вопросам развития институтов гражданского общества в соответствии с приглашением М.И. </w:t>
      </w:r>
      <w:proofErr w:type="spellStart"/>
      <w:r w:rsidRPr="00AB4612">
        <w:rPr>
          <w:rFonts w:ascii="Times New Roman" w:hAnsi="Times New Roman"/>
          <w:b w:val="0"/>
          <w:sz w:val="28"/>
          <w:szCs w:val="28"/>
        </w:rPr>
        <w:t>Рыхтик</w:t>
      </w:r>
      <w:proofErr w:type="spellEnd"/>
      <w:r w:rsidRPr="00AB4612">
        <w:rPr>
          <w:rFonts w:ascii="Times New Roman" w:hAnsi="Times New Roman"/>
          <w:b w:val="0"/>
          <w:sz w:val="28"/>
          <w:szCs w:val="28"/>
        </w:rPr>
        <w:t xml:space="preserve"> - директор</w:t>
      </w:r>
      <w:r w:rsidR="002D0451">
        <w:rPr>
          <w:rFonts w:ascii="Times New Roman" w:hAnsi="Times New Roman"/>
          <w:b w:val="0"/>
          <w:sz w:val="28"/>
          <w:szCs w:val="28"/>
        </w:rPr>
        <w:t>а</w:t>
      </w:r>
      <w:r w:rsidRPr="00AB4612">
        <w:rPr>
          <w:rFonts w:ascii="Times New Roman" w:hAnsi="Times New Roman"/>
          <w:b w:val="0"/>
          <w:sz w:val="28"/>
          <w:szCs w:val="28"/>
        </w:rPr>
        <w:t xml:space="preserve"> института международных отношений и мировой истории ННГУ им. Н.И. Лобачевского принял участие в молодежной конференции "Мир ислама и практики </w:t>
      </w:r>
      <w:proofErr w:type="spellStart"/>
      <w:r w:rsidRPr="00AB4612">
        <w:rPr>
          <w:rFonts w:ascii="Times New Roman" w:hAnsi="Times New Roman"/>
          <w:b w:val="0"/>
          <w:sz w:val="28"/>
          <w:szCs w:val="28"/>
        </w:rPr>
        <w:t>этноконфессиональных</w:t>
      </w:r>
      <w:proofErr w:type="spellEnd"/>
      <w:r w:rsidRPr="00AB4612">
        <w:rPr>
          <w:rFonts w:ascii="Times New Roman" w:hAnsi="Times New Roman"/>
          <w:b w:val="0"/>
          <w:sz w:val="28"/>
          <w:szCs w:val="28"/>
        </w:rPr>
        <w:t xml:space="preserve"> коммуникаций: прошлое, настоящее, будущее", посвященной 15-летию Программы исламских исследований и проводимой в рамках Года культуры в России и празднования 300-летия учреждения Нижегородской губернии, которая состоялась 4 декабря 2014 года в Институте международных отношений и мировой истории Нижегородского государственного университета                         им. Н.И. Лобачевского (г. Нижний Новгород, ул. Ульянова, д. 2, ауд. 315).</w:t>
      </w:r>
    </w:p>
    <w:p w:rsidR="00D70E96"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В рамках деятельности постоянно действующей рабочей группы по совершенствованию действующего законодательства о некоммерческих организациях комитет рассматривает также различные проблемные вопросы, возникающие у представителей некоммерческих организаций</w:t>
      </w:r>
      <w:r w:rsidR="00D70E96">
        <w:rPr>
          <w:rFonts w:ascii="Times New Roman" w:hAnsi="Times New Roman"/>
          <w:b w:val="0"/>
          <w:sz w:val="28"/>
          <w:szCs w:val="28"/>
        </w:rPr>
        <w:t>.</w:t>
      </w:r>
    </w:p>
    <w:p w:rsidR="00AB4612" w:rsidRPr="00AB4612" w:rsidRDefault="00AB4612" w:rsidP="00AB4612">
      <w:pPr>
        <w:pStyle w:val="af0"/>
        <w:ind w:firstLine="709"/>
        <w:jc w:val="both"/>
        <w:rPr>
          <w:rFonts w:ascii="Times New Roman" w:hAnsi="Times New Roman"/>
          <w:b w:val="0"/>
          <w:sz w:val="28"/>
          <w:szCs w:val="28"/>
        </w:rPr>
      </w:pPr>
      <w:r w:rsidRPr="00AB4612">
        <w:rPr>
          <w:rFonts w:ascii="Times New Roman" w:hAnsi="Times New Roman"/>
          <w:b w:val="0"/>
          <w:sz w:val="28"/>
          <w:szCs w:val="28"/>
        </w:rPr>
        <w:t>С целью повышения эффективности взаимодействия Законодательного Собрания с институтами гражданского общества, члены антикоррупционной комиссии, входящие в состав рабочей группы</w:t>
      </w:r>
      <w:r w:rsidR="00A36D88">
        <w:rPr>
          <w:rFonts w:ascii="Times New Roman" w:hAnsi="Times New Roman"/>
          <w:b w:val="0"/>
          <w:sz w:val="28"/>
          <w:szCs w:val="28"/>
        </w:rPr>
        <w:t>,</w:t>
      </w:r>
      <w:r w:rsidRPr="00AB4612">
        <w:rPr>
          <w:rFonts w:ascii="Times New Roman" w:hAnsi="Times New Roman"/>
          <w:b w:val="0"/>
          <w:sz w:val="28"/>
          <w:szCs w:val="28"/>
        </w:rPr>
        <w:t xml:space="preserve"> в октябре 2014 года привлекались к участию в работе по формированию пакета предложений о рассмотрении отдельных вопросов в сфере </w:t>
      </w:r>
      <w:proofErr w:type="spellStart"/>
      <w:r w:rsidRPr="00AB4612">
        <w:rPr>
          <w:rFonts w:ascii="Times New Roman" w:hAnsi="Times New Roman"/>
          <w:b w:val="0"/>
          <w:sz w:val="28"/>
          <w:szCs w:val="28"/>
        </w:rPr>
        <w:t>антикоррупционной</w:t>
      </w:r>
      <w:proofErr w:type="spellEnd"/>
      <w:r w:rsidRPr="00AB4612">
        <w:rPr>
          <w:rFonts w:ascii="Times New Roman" w:hAnsi="Times New Roman"/>
          <w:b w:val="0"/>
          <w:sz w:val="28"/>
          <w:szCs w:val="28"/>
        </w:rPr>
        <w:t xml:space="preserve"> деятельности на заседаниях межведомственного координационного совета по противодействию коррупции при Губернаторе Нижегородской области.</w:t>
      </w:r>
    </w:p>
    <w:p w:rsidR="004624CA" w:rsidRPr="0087283F" w:rsidRDefault="004624CA" w:rsidP="00F5571E">
      <w:pPr>
        <w:pStyle w:val="af0"/>
        <w:ind w:firstLine="737"/>
        <w:jc w:val="both"/>
        <w:rPr>
          <w:rFonts w:ascii="Times New Roman" w:hAnsi="Times New Roman"/>
          <w:b w:val="0"/>
          <w:sz w:val="28"/>
          <w:szCs w:val="28"/>
        </w:rPr>
      </w:pPr>
      <w:r w:rsidRPr="0087283F">
        <w:rPr>
          <w:rFonts w:ascii="Times New Roman" w:hAnsi="Times New Roman"/>
          <w:b w:val="0"/>
          <w:sz w:val="28"/>
          <w:szCs w:val="28"/>
        </w:rPr>
        <w:t xml:space="preserve">В соответствии с Гражданским кодексом Российской Федерации и Федеральным законом от 12 января 1996 года № 7-ФЗ "О некоммерческих организациях" </w:t>
      </w:r>
      <w:r w:rsidRPr="009930D7">
        <w:rPr>
          <w:rFonts w:ascii="Times New Roman" w:hAnsi="Times New Roman"/>
          <w:sz w:val="28"/>
          <w:szCs w:val="28"/>
        </w:rPr>
        <w:t>политические партии</w:t>
      </w:r>
      <w:r>
        <w:rPr>
          <w:rFonts w:ascii="Times New Roman" w:hAnsi="Times New Roman"/>
          <w:b w:val="0"/>
          <w:sz w:val="28"/>
          <w:szCs w:val="28"/>
        </w:rPr>
        <w:t xml:space="preserve"> -</w:t>
      </w:r>
      <w:r w:rsidRPr="0087283F">
        <w:rPr>
          <w:rFonts w:ascii="Times New Roman" w:hAnsi="Times New Roman"/>
          <w:b w:val="0"/>
          <w:sz w:val="28"/>
          <w:szCs w:val="28"/>
        </w:rPr>
        <w:t xml:space="preserve"> это одна из организационно</w:t>
      </w:r>
      <w:r>
        <w:rPr>
          <w:rFonts w:ascii="Times New Roman" w:hAnsi="Times New Roman"/>
          <w:b w:val="0"/>
          <w:sz w:val="28"/>
          <w:szCs w:val="28"/>
        </w:rPr>
        <w:t>-</w:t>
      </w:r>
      <w:r w:rsidRPr="0087283F">
        <w:rPr>
          <w:rFonts w:ascii="Times New Roman" w:hAnsi="Times New Roman"/>
          <w:b w:val="0"/>
          <w:sz w:val="28"/>
          <w:szCs w:val="28"/>
        </w:rPr>
        <w:t xml:space="preserve">правовых форм некоммерческих организаций. </w:t>
      </w:r>
    </w:p>
    <w:p w:rsidR="004624CA" w:rsidRPr="0087283F" w:rsidRDefault="004624CA" w:rsidP="00F5571E">
      <w:pPr>
        <w:pStyle w:val="af0"/>
        <w:ind w:firstLine="737"/>
        <w:jc w:val="both"/>
        <w:rPr>
          <w:rFonts w:ascii="Times New Roman" w:hAnsi="Times New Roman"/>
          <w:b w:val="0"/>
          <w:sz w:val="28"/>
          <w:szCs w:val="28"/>
        </w:rPr>
      </w:pPr>
      <w:r w:rsidRPr="0087283F">
        <w:rPr>
          <w:rFonts w:ascii="Times New Roman" w:hAnsi="Times New Roman"/>
          <w:b w:val="0"/>
          <w:sz w:val="28"/>
          <w:szCs w:val="28"/>
        </w:rPr>
        <w:t xml:space="preserve">По данным Главного управления Министерства юстиции Российской Федерации по Нижегородской области по состоянию на 1 </w:t>
      </w:r>
      <w:r w:rsidR="006B1A37">
        <w:rPr>
          <w:rFonts w:ascii="Times New Roman" w:hAnsi="Times New Roman"/>
          <w:b w:val="0"/>
          <w:sz w:val="28"/>
          <w:szCs w:val="28"/>
        </w:rPr>
        <w:t>апреля</w:t>
      </w:r>
      <w:r w:rsidRPr="0087283F">
        <w:rPr>
          <w:rFonts w:ascii="Times New Roman" w:hAnsi="Times New Roman"/>
          <w:b w:val="0"/>
          <w:sz w:val="28"/>
          <w:szCs w:val="28"/>
        </w:rPr>
        <w:t xml:space="preserve"> 201</w:t>
      </w:r>
      <w:r w:rsidR="00296F98">
        <w:rPr>
          <w:rFonts w:ascii="Times New Roman" w:hAnsi="Times New Roman"/>
          <w:b w:val="0"/>
          <w:sz w:val="28"/>
          <w:szCs w:val="28"/>
        </w:rPr>
        <w:t>4</w:t>
      </w:r>
      <w:r w:rsidRPr="0087283F">
        <w:rPr>
          <w:rFonts w:ascii="Times New Roman" w:hAnsi="Times New Roman"/>
          <w:b w:val="0"/>
          <w:sz w:val="28"/>
          <w:szCs w:val="28"/>
        </w:rPr>
        <w:t xml:space="preserve"> года в Нижегородской области зарегистрировано </w:t>
      </w:r>
      <w:r w:rsidR="006B1A37">
        <w:rPr>
          <w:rFonts w:ascii="Times New Roman" w:hAnsi="Times New Roman"/>
          <w:b w:val="0"/>
          <w:sz w:val="28"/>
          <w:szCs w:val="28"/>
        </w:rPr>
        <w:t>61</w:t>
      </w:r>
      <w:r w:rsidRPr="0087283F">
        <w:rPr>
          <w:rFonts w:ascii="Times New Roman" w:hAnsi="Times New Roman"/>
          <w:b w:val="0"/>
          <w:sz w:val="28"/>
          <w:szCs w:val="28"/>
        </w:rPr>
        <w:t xml:space="preserve"> региональных отделений </w:t>
      </w:r>
      <w:r w:rsidRPr="0087283F">
        <w:rPr>
          <w:rFonts w:ascii="Times New Roman" w:hAnsi="Times New Roman"/>
          <w:b w:val="0"/>
          <w:sz w:val="28"/>
          <w:szCs w:val="28"/>
        </w:rPr>
        <w:lastRenderedPageBreak/>
        <w:t xml:space="preserve">политических партий, </w:t>
      </w:r>
      <w:r w:rsidR="006B1A37" w:rsidRPr="006B1A37">
        <w:rPr>
          <w:rFonts w:ascii="Times New Roman" w:hAnsi="Times New Roman"/>
          <w:b w:val="0"/>
          <w:sz w:val="28"/>
          <w:szCs w:val="28"/>
        </w:rPr>
        <w:t>не представленных в Законодательном Собрании</w:t>
      </w:r>
      <w:r w:rsidR="006B1A37" w:rsidRPr="006B1A37">
        <w:rPr>
          <w:rFonts w:ascii="Times New Roman" w:hAnsi="Times New Roman"/>
          <w:sz w:val="28"/>
          <w:szCs w:val="28"/>
        </w:rPr>
        <w:t xml:space="preserve"> </w:t>
      </w:r>
      <w:r w:rsidRPr="0087283F">
        <w:rPr>
          <w:rFonts w:ascii="Times New Roman" w:hAnsi="Times New Roman"/>
          <w:b w:val="0"/>
          <w:sz w:val="28"/>
          <w:szCs w:val="28"/>
        </w:rPr>
        <w:t>зарегистрированных в соответствии с Федеральным законом от 11 июля 2001 года № 95-ФЗ "О политических партиях". Соответствующая база данных представлена по запросу в комитет.</w:t>
      </w:r>
    </w:p>
    <w:p w:rsidR="004624CA" w:rsidRPr="0087283F" w:rsidRDefault="004624CA" w:rsidP="00F5571E">
      <w:pPr>
        <w:pStyle w:val="af0"/>
        <w:ind w:firstLine="737"/>
        <w:jc w:val="both"/>
        <w:rPr>
          <w:rFonts w:ascii="Times New Roman" w:hAnsi="Times New Roman"/>
          <w:b w:val="0"/>
          <w:sz w:val="28"/>
          <w:szCs w:val="28"/>
        </w:rPr>
      </w:pPr>
      <w:r w:rsidRPr="0087283F">
        <w:rPr>
          <w:rFonts w:ascii="Times New Roman" w:hAnsi="Times New Roman"/>
          <w:b w:val="0"/>
          <w:sz w:val="28"/>
          <w:szCs w:val="28"/>
        </w:rPr>
        <w:t>В соответствии с Регламентом Законодательного Собрания в срок до 1 февраля 201</w:t>
      </w:r>
      <w:r w:rsidR="00296F98">
        <w:rPr>
          <w:rFonts w:ascii="Times New Roman" w:hAnsi="Times New Roman"/>
          <w:b w:val="0"/>
          <w:sz w:val="28"/>
          <w:szCs w:val="28"/>
        </w:rPr>
        <w:t>4</w:t>
      </w:r>
      <w:r w:rsidRPr="0087283F">
        <w:rPr>
          <w:rFonts w:ascii="Times New Roman" w:hAnsi="Times New Roman"/>
          <w:b w:val="0"/>
          <w:sz w:val="28"/>
          <w:szCs w:val="28"/>
        </w:rPr>
        <w:t xml:space="preserve"> года комитетом</w:t>
      </w:r>
      <w:r w:rsidR="009930D7" w:rsidRPr="009930D7">
        <w:rPr>
          <w:rFonts w:ascii="Times New Roman" w:hAnsi="Times New Roman"/>
          <w:b w:val="0"/>
          <w:sz w:val="28"/>
          <w:szCs w:val="28"/>
        </w:rPr>
        <w:t xml:space="preserve">  Законодательного Собрания по информационной политике, регламенту и вопросам развития институтов гражданского общества</w:t>
      </w:r>
      <w:r w:rsidRPr="0087283F">
        <w:rPr>
          <w:rFonts w:ascii="Times New Roman" w:hAnsi="Times New Roman"/>
          <w:b w:val="0"/>
          <w:sz w:val="28"/>
          <w:szCs w:val="28"/>
        </w:rPr>
        <w:t xml:space="preserve"> было подготовлено приглашение политическим партиям, не представленным в Законодательном Собрании</w:t>
      </w:r>
      <w:r>
        <w:rPr>
          <w:rFonts w:ascii="Times New Roman" w:hAnsi="Times New Roman"/>
          <w:b w:val="0"/>
          <w:sz w:val="28"/>
          <w:szCs w:val="28"/>
        </w:rPr>
        <w:t>,</w:t>
      </w:r>
      <w:r w:rsidRPr="0087283F">
        <w:rPr>
          <w:rFonts w:ascii="Times New Roman" w:hAnsi="Times New Roman"/>
          <w:b w:val="0"/>
          <w:sz w:val="28"/>
          <w:szCs w:val="28"/>
        </w:rPr>
        <w:t xml:space="preserve"> с предложением выступить на заседании Законодательного Собрания, которое было </w:t>
      </w:r>
      <w:r w:rsidR="009930D7">
        <w:rPr>
          <w:rFonts w:ascii="Times New Roman" w:hAnsi="Times New Roman"/>
          <w:b w:val="0"/>
          <w:sz w:val="28"/>
          <w:szCs w:val="28"/>
        </w:rPr>
        <w:t xml:space="preserve">опубликовано в </w:t>
      </w:r>
      <w:r w:rsidRPr="0087283F">
        <w:rPr>
          <w:rFonts w:ascii="Times New Roman" w:hAnsi="Times New Roman"/>
          <w:b w:val="0"/>
          <w:sz w:val="28"/>
          <w:szCs w:val="28"/>
        </w:rPr>
        <w:t>газете "Нижегородские новости" и  </w:t>
      </w:r>
      <w:r w:rsidR="00D70E96">
        <w:rPr>
          <w:rFonts w:ascii="Times New Roman" w:hAnsi="Times New Roman"/>
          <w:b w:val="0"/>
          <w:sz w:val="28"/>
          <w:szCs w:val="28"/>
        </w:rPr>
        <w:t xml:space="preserve">размещено </w:t>
      </w:r>
      <w:r w:rsidRPr="0087283F">
        <w:rPr>
          <w:rFonts w:ascii="Times New Roman" w:hAnsi="Times New Roman"/>
          <w:b w:val="0"/>
          <w:sz w:val="28"/>
          <w:szCs w:val="28"/>
        </w:rPr>
        <w:t xml:space="preserve">на официальном сайте Законодательного Собрания в </w:t>
      </w:r>
      <w:r>
        <w:rPr>
          <w:rFonts w:ascii="Times New Roman" w:hAnsi="Times New Roman"/>
          <w:b w:val="0"/>
          <w:sz w:val="28"/>
          <w:szCs w:val="28"/>
        </w:rPr>
        <w:t>информационно-телекоммуникационной</w:t>
      </w:r>
      <w:r w:rsidRPr="0087283F">
        <w:rPr>
          <w:rFonts w:ascii="Times New Roman" w:hAnsi="Times New Roman"/>
          <w:b w:val="0"/>
          <w:sz w:val="28"/>
          <w:szCs w:val="28"/>
        </w:rPr>
        <w:t xml:space="preserve"> сети </w:t>
      </w:r>
      <w:r>
        <w:rPr>
          <w:rFonts w:ascii="Times New Roman" w:hAnsi="Times New Roman"/>
          <w:b w:val="0"/>
          <w:sz w:val="28"/>
          <w:szCs w:val="28"/>
        </w:rPr>
        <w:t>"</w:t>
      </w:r>
      <w:r w:rsidRPr="0087283F">
        <w:rPr>
          <w:rFonts w:ascii="Times New Roman" w:hAnsi="Times New Roman"/>
          <w:b w:val="0"/>
          <w:sz w:val="28"/>
          <w:szCs w:val="28"/>
        </w:rPr>
        <w:t>Интернет</w:t>
      </w:r>
      <w:r>
        <w:rPr>
          <w:rFonts w:ascii="Times New Roman" w:hAnsi="Times New Roman"/>
          <w:b w:val="0"/>
          <w:sz w:val="28"/>
          <w:szCs w:val="28"/>
        </w:rPr>
        <w:t>"</w:t>
      </w:r>
      <w:r w:rsidRPr="0087283F">
        <w:rPr>
          <w:rFonts w:ascii="Times New Roman" w:hAnsi="Times New Roman"/>
          <w:b w:val="0"/>
          <w:sz w:val="28"/>
          <w:szCs w:val="28"/>
        </w:rPr>
        <w:t>.</w:t>
      </w:r>
    </w:p>
    <w:p w:rsidR="00296F98" w:rsidRPr="00296F98" w:rsidRDefault="00296F98" w:rsidP="00296F98">
      <w:pPr>
        <w:autoSpaceDE w:val="0"/>
        <w:autoSpaceDN w:val="0"/>
        <w:adjustRightInd w:val="0"/>
        <w:ind w:firstLine="709"/>
        <w:jc w:val="both"/>
        <w:rPr>
          <w:rFonts w:eastAsia="Calibri"/>
          <w:sz w:val="28"/>
          <w:szCs w:val="28"/>
          <w:lang w:eastAsia="en-US"/>
        </w:rPr>
      </w:pPr>
      <w:r w:rsidRPr="00296F98">
        <w:rPr>
          <w:rFonts w:eastAsia="Calibri"/>
          <w:sz w:val="28"/>
          <w:szCs w:val="28"/>
          <w:lang w:eastAsia="en-US"/>
        </w:rPr>
        <w:t xml:space="preserve">В соответствии с Регламентом Законодательного Собрания в срок до 1 февраля 2014 года комитетом было подготовлено приглашение политическим партиям, не представленным в Законодательном Собрании, с предложением выступить на заседании Законодательного Собрания. Приглашение было </w:t>
      </w:r>
      <w:r w:rsidR="00D70E96">
        <w:rPr>
          <w:rFonts w:eastAsia="Calibri"/>
          <w:sz w:val="28"/>
          <w:szCs w:val="28"/>
          <w:lang w:eastAsia="en-US"/>
        </w:rPr>
        <w:t>опубликовано</w:t>
      </w:r>
      <w:r w:rsidRPr="00296F98">
        <w:rPr>
          <w:rFonts w:eastAsia="Calibri"/>
          <w:sz w:val="28"/>
          <w:szCs w:val="28"/>
          <w:lang w:eastAsia="en-US"/>
        </w:rPr>
        <w:t xml:space="preserve"> в газете "Нижегородские новости" и </w:t>
      </w:r>
      <w:r w:rsidR="00D70E96">
        <w:rPr>
          <w:rFonts w:eastAsia="Calibri"/>
          <w:sz w:val="28"/>
          <w:szCs w:val="28"/>
          <w:lang w:eastAsia="en-US"/>
        </w:rPr>
        <w:t xml:space="preserve">размещено </w:t>
      </w:r>
      <w:r w:rsidRPr="00296F98">
        <w:rPr>
          <w:rFonts w:eastAsia="Calibri"/>
          <w:sz w:val="28"/>
          <w:szCs w:val="28"/>
          <w:lang w:eastAsia="en-US"/>
        </w:rPr>
        <w:t xml:space="preserve">на официальном сайте Законодательного Собрания </w:t>
      </w:r>
      <w:r w:rsidRPr="00296F98">
        <w:rPr>
          <w:rFonts w:eastAsia="Calibri"/>
          <w:sz w:val="28"/>
          <w:szCs w:val="28"/>
        </w:rPr>
        <w:t>в информационно-телекоммуникационной сети "Интернет"</w:t>
      </w:r>
      <w:r w:rsidRPr="00296F98">
        <w:rPr>
          <w:rFonts w:eastAsia="Calibri"/>
          <w:sz w:val="28"/>
          <w:szCs w:val="28"/>
          <w:lang w:eastAsia="en-US"/>
        </w:rPr>
        <w:t>.</w:t>
      </w:r>
    </w:p>
    <w:p w:rsidR="00296F98" w:rsidRPr="00296F98" w:rsidRDefault="00296F98" w:rsidP="00296F98">
      <w:pPr>
        <w:autoSpaceDE w:val="0"/>
        <w:autoSpaceDN w:val="0"/>
        <w:adjustRightInd w:val="0"/>
        <w:ind w:firstLine="709"/>
        <w:jc w:val="both"/>
        <w:outlineLvl w:val="2"/>
        <w:rPr>
          <w:rFonts w:eastAsia="Calibri"/>
          <w:sz w:val="28"/>
          <w:szCs w:val="28"/>
          <w:lang w:eastAsia="en-US"/>
        </w:rPr>
      </w:pPr>
      <w:r w:rsidRPr="00296F98">
        <w:rPr>
          <w:rFonts w:eastAsia="Calibri"/>
          <w:sz w:val="28"/>
          <w:szCs w:val="28"/>
          <w:lang w:eastAsia="en-US"/>
        </w:rPr>
        <w:t xml:space="preserve">Из </w:t>
      </w:r>
      <w:r w:rsidR="00D70E96">
        <w:rPr>
          <w:rFonts w:eastAsia="Calibri"/>
          <w:sz w:val="28"/>
          <w:szCs w:val="28"/>
          <w:lang w:eastAsia="en-US"/>
        </w:rPr>
        <w:t xml:space="preserve">всего количества </w:t>
      </w:r>
      <w:r w:rsidRPr="00296F98">
        <w:rPr>
          <w:rFonts w:eastAsia="Calibri"/>
          <w:sz w:val="28"/>
          <w:szCs w:val="28"/>
          <w:lang w:eastAsia="en-US"/>
        </w:rPr>
        <w:t xml:space="preserve"> зарегистрированных в регионе региональных отделений политических партий, не представленных в Законодательном Собрании, желание принять участие в </w:t>
      </w:r>
      <w:r w:rsidR="006D714F">
        <w:rPr>
          <w:rFonts w:eastAsia="Calibri"/>
          <w:sz w:val="28"/>
          <w:szCs w:val="28"/>
          <w:lang w:eastAsia="en-US"/>
        </w:rPr>
        <w:t>2014</w:t>
      </w:r>
      <w:r w:rsidRPr="00296F98">
        <w:rPr>
          <w:rFonts w:eastAsia="Calibri"/>
          <w:sz w:val="28"/>
          <w:szCs w:val="28"/>
          <w:lang w:eastAsia="en-US"/>
        </w:rPr>
        <w:t xml:space="preserve"> году в заседаниях Законодательного Собрания и выступить с сообщениями выразили</w:t>
      </w:r>
      <w:r w:rsidRPr="00296F98">
        <w:rPr>
          <w:rFonts w:eastAsia="Calibri"/>
          <w:b/>
          <w:sz w:val="28"/>
          <w:szCs w:val="28"/>
          <w:lang w:eastAsia="en-US"/>
        </w:rPr>
        <w:t xml:space="preserve"> </w:t>
      </w:r>
      <w:r w:rsidRPr="00296F98">
        <w:rPr>
          <w:rFonts w:eastAsia="Calibri"/>
          <w:sz w:val="28"/>
          <w:szCs w:val="28"/>
          <w:lang w:eastAsia="en-US"/>
        </w:rPr>
        <w:t>пять региональных отделений политических партий, в том числе:</w:t>
      </w:r>
    </w:p>
    <w:p w:rsidR="00296F98" w:rsidRPr="00296F98" w:rsidRDefault="00296F98" w:rsidP="00296F98">
      <w:pPr>
        <w:overflowPunct w:val="0"/>
        <w:autoSpaceDE w:val="0"/>
        <w:autoSpaceDN w:val="0"/>
        <w:adjustRightInd w:val="0"/>
        <w:ind w:firstLine="709"/>
        <w:jc w:val="both"/>
        <w:textAlignment w:val="baseline"/>
        <w:rPr>
          <w:sz w:val="28"/>
          <w:szCs w:val="28"/>
        </w:rPr>
      </w:pPr>
      <w:r w:rsidRPr="00296F98">
        <w:rPr>
          <w:sz w:val="28"/>
          <w:szCs w:val="28"/>
        </w:rPr>
        <w:t xml:space="preserve">- Нижегородское региональное отделение Всероссийской политической партии </w:t>
      </w:r>
      <w:r w:rsidRPr="00296F98">
        <w:rPr>
          <w:b/>
          <w:sz w:val="28"/>
          <w:szCs w:val="28"/>
        </w:rPr>
        <w:t>"Гражданская Сила";</w:t>
      </w:r>
    </w:p>
    <w:p w:rsidR="00296F98" w:rsidRPr="00296F98" w:rsidRDefault="00296F98" w:rsidP="00296F98">
      <w:pPr>
        <w:overflowPunct w:val="0"/>
        <w:autoSpaceDE w:val="0"/>
        <w:autoSpaceDN w:val="0"/>
        <w:adjustRightInd w:val="0"/>
        <w:ind w:firstLine="709"/>
        <w:jc w:val="both"/>
        <w:textAlignment w:val="baseline"/>
        <w:rPr>
          <w:sz w:val="28"/>
          <w:szCs w:val="28"/>
        </w:rPr>
      </w:pPr>
      <w:r w:rsidRPr="00296F98">
        <w:rPr>
          <w:sz w:val="28"/>
          <w:szCs w:val="28"/>
        </w:rPr>
        <w:t xml:space="preserve">- региональное отделение Политической партии </w:t>
      </w:r>
      <w:r w:rsidRPr="00296F98">
        <w:rPr>
          <w:b/>
          <w:sz w:val="28"/>
          <w:szCs w:val="28"/>
        </w:rPr>
        <w:t>"Партия налогоплательщиков России"</w:t>
      </w:r>
      <w:r w:rsidRPr="00296F98">
        <w:rPr>
          <w:sz w:val="28"/>
          <w:szCs w:val="28"/>
        </w:rPr>
        <w:t xml:space="preserve"> в Нижегородской области;</w:t>
      </w:r>
    </w:p>
    <w:p w:rsidR="00296F98" w:rsidRPr="00296F98" w:rsidRDefault="00296F98" w:rsidP="00296F98">
      <w:pPr>
        <w:overflowPunct w:val="0"/>
        <w:autoSpaceDE w:val="0"/>
        <w:autoSpaceDN w:val="0"/>
        <w:adjustRightInd w:val="0"/>
        <w:ind w:firstLine="709"/>
        <w:jc w:val="both"/>
        <w:textAlignment w:val="baseline"/>
        <w:rPr>
          <w:sz w:val="28"/>
          <w:szCs w:val="28"/>
        </w:rPr>
      </w:pPr>
      <w:r w:rsidRPr="00296F98">
        <w:rPr>
          <w:sz w:val="28"/>
          <w:szCs w:val="28"/>
        </w:rPr>
        <w:t>- региональное отделение в Нижегородской области Всероссийской политической партии "</w:t>
      </w:r>
      <w:r w:rsidRPr="00296F98">
        <w:rPr>
          <w:b/>
          <w:sz w:val="28"/>
          <w:szCs w:val="28"/>
        </w:rPr>
        <w:t>Партия Великое Отечество</w:t>
      </w:r>
      <w:r w:rsidRPr="00296F98">
        <w:rPr>
          <w:sz w:val="28"/>
          <w:szCs w:val="28"/>
        </w:rPr>
        <w:t>";</w:t>
      </w:r>
    </w:p>
    <w:p w:rsidR="00296F98" w:rsidRPr="00296F98" w:rsidRDefault="00296F98" w:rsidP="00296F98">
      <w:pPr>
        <w:overflowPunct w:val="0"/>
        <w:autoSpaceDE w:val="0"/>
        <w:autoSpaceDN w:val="0"/>
        <w:adjustRightInd w:val="0"/>
        <w:ind w:firstLine="709"/>
        <w:jc w:val="both"/>
        <w:textAlignment w:val="baseline"/>
        <w:rPr>
          <w:sz w:val="28"/>
          <w:szCs w:val="28"/>
        </w:rPr>
      </w:pPr>
      <w:r w:rsidRPr="00296F98">
        <w:rPr>
          <w:sz w:val="28"/>
          <w:szCs w:val="28"/>
        </w:rPr>
        <w:t xml:space="preserve">- региональное отделение Всероссийской политической партии </w:t>
      </w:r>
      <w:r w:rsidRPr="00296F98">
        <w:rPr>
          <w:b/>
          <w:sz w:val="28"/>
          <w:szCs w:val="28"/>
        </w:rPr>
        <w:t>"НОВАЯ РОССИЯ"</w:t>
      </w:r>
      <w:r w:rsidRPr="00296F98">
        <w:rPr>
          <w:sz w:val="28"/>
          <w:szCs w:val="28"/>
        </w:rPr>
        <w:t xml:space="preserve"> в Нижегородской области;</w:t>
      </w:r>
    </w:p>
    <w:p w:rsidR="00296F98" w:rsidRPr="00296F98" w:rsidRDefault="00296F98" w:rsidP="00296F98">
      <w:pPr>
        <w:overflowPunct w:val="0"/>
        <w:autoSpaceDE w:val="0"/>
        <w:autoSpaceDN w:val="0"/>
        <w:adjustRightInd w:val="0"/>
        <w:ind w:firstLine="709"/>
        <w:jc w:val="both"/>
        <w:textAlignment w:val="baseline"/>
        <w:rPr>
          <w:sz w:val="28"/>
          <w:szCs w:val="28"/>
        </w:rPr>
      </w:pPr>
      <w:r w:rsidRPr="00296F98">
        <w:rPr>
          <w:sz w:val="28"/>
          <w:szCs w:val="28"/>
        </w:rPr>
        <w:t>- Нижегородское региональное отделение политической партии "</w:t>
      </w:r>
      <w:r w:rsidRPr="00296F98">
        <w:rPr>
          <w:b/>
          <w:sz w:val="28"/>
          <w:szCs w:val="28"/>
        </w:rPr>
        <w:t>Российская партия пенсионеров за справедливость</w:t>
      </w:r>
      <w:r w:rsidRPr="00296F98">
        <w:rPr>
          <w:sz w:val="28"/>
          <w:szCs w:val="28"/>
        </w:rPr>
        <w:t xml:space="preserve">". </w:t>
      </w:r>
    </w:p>
    <w:p w:rsidR="00296F98" w:rsidRPr="00296F98" w:rsidRDefault="00296F98" w:rsidP="00296F98">
      <w:pPr>
        <w:autoSpaceDE w:val="0"/>
        <w:autoSpaceDN w:val="0"/>
        <w:adjustRightInd w:val="0"/>
        <w:ind w:firstLine="709"/>
        <w:jc w:val="both"/>
        <w:rPr>
          <w:rFonts w:eastAsia="Calibri"/>
          <w:sz w:val="28"/>
          <w:szCs w:val="28"/>
          <w:lang w:eastAsia="en-US"/>
        </w:rPr>
      </w:pPr>
      <w:r w:rsidRPr="00296F98">
        <w:rPr>
          <w:rFonts w:eastAsia="Calibri"/>
          <w:color w:val="000000"/>
          <w:sz w:val="28"/>
          <w:szCs w:val="28"/>
          <w:lang w:eastAsia="en-US"/>
        </w:rPr>
        <w:t xml:space="preserve">29 апреля 2014 года Советом </w:t>
      </w:r>
      <w:r w:rsidRPr="00296F98">
        <w:rPr>
          <w:rFonts w:eastAsia="Calibri"/>
          <w:sz w:val="28"/>
          <w:szCs w:val="28"/>
          <w:lang w:eastAsia="en-US"/>
        </w:rPr>
        <w:t>Собрания с учетом мнения профильного комитета определен порядок участия политических партий, не представленных в Законодательном Собрании, на заседании Собрания и очередность выступлений их представителей.</w:t>
      </w:r>
    </w:p>
    <w:p w:rsidR="00296F98" w:rsidRPr="00296F98" w:rsidRDefault="00296F98" w:rsidP="00296F98">
      <w:pPr>
        <w:autoSpaceDE w:val="0"/>
        <w:autoSpaceDN w:val="0"/>
        <w:adjustRightInd w:val="0"/>
        <w:ind w:firstLine="709"/>
        <w:jc w:val="both"/>
        <w:outlineLvl w:val="2"/>
        <w:rPr>
          <w:rFonts w:eastAsia="Calibri"/>
          <w:color w:val="000000"/>
          <w:sz w:val="28"/>
          <w:szCs w:val="28"/>
          <w:lang w:eastAsia="en-US"/>
        </w:rPr>
      </w:pPr>
      <w:r w:rsidRPr="00296F98">
        <w:rPr>
          <w:rFonts w:eastAsia="Calibri"/>
          <w:color w:val="000000"/>
          <w:sz w:val="28"/>
          <w:szCs w:val="28"/>
          <w:lang w:eastAsia="en-US"/>
        </w:rPr>
        <w:t xml:space="preserve">- июнь 2014 года – Нижегородское региональное отделение Всероссийской политической партии </w:t>
      </w:r>
      <w:r w:rsidRPr="00296F98">
        <w:rPr>
          <w:rFonts w:eastAsia="Calibri"/>
          <w:b/>
          <w:color w:val="000000"/>
          <w:sz w:val="28"/>
          <w:szCs w:val="28"/>
          <w:lang w:eastAsia="en-US"/>
        </w:rPr>
        <w:t xml:space="preserve">"Гражданская сила" </w:t>
      </w:r>
      <w:r w:rsidRPr="00296F98">
        <w:rPr>
          <w:rFonts w:eastAsia="Calibri"/>
          <w:color w:val="000000"/>
          <w:sz w:val="28"/>
          <w:szCs w:val="28"/>
          <w:lang w:eastAsia="en-US"/>
        </w:rPr>
        <w:t>(лицо, уполномоченное выступать, –</w:t>
      </w:r>
      <w:r w:rsidRPr="00296F98">
        <w:rPr>
          <w:rFonts w:eastAsia="Calibri"/>
          <w:b/>
          <w:color w:val="000000"/>
          <w:sz w:val="28"/>
          <w:szCs w:val="28"/>
          <w:lang w:eastAsia="en-US"/>
        </w:rPr>
        <w:t xml:space="preserve"> </w:t>
      </w:r>
      <w:r w:rsidRPr="00296F98">
        <w:rPr>
          <w:rFonts w:eastAsia="Calibri"/>
          <w:i/>
          <w:color w:val="000000"/>
          <w:sz w:val="28"/>
          <w:szCs w:val="28"/>
          <w:lang w:eastAsia="en-US"/>
        </w:rPr>
        <w:t>Померанцев Илья Валерьевич</w:t>
      </w:r>
      <w:r w:rsidRPr="00296F98">
        <w:rPr>
          <w:rFonts w:eastAsia="Calibri"/>
          <w:b/>
          <w:color w:val="000000"/>
          <w:sz w:val="28"/>
          <w:szCs w:val="28"/>
          <w:lang w:eastAsia="en-US"/>
        </w:rPr>
        <w:t xml:space="preserve">, </w:t>
      </w:r>
      <w:r w:rsidRPr="00296F98">
        <w:rPr>
          <w:rFonts w:eastAsia="Calibri"/>
          <w:color w:val="000000"/>
          <w:sz w:val="28"/>
          <w:szCs w:val="28"/>
          <w:lang w:eastAsia="en-US"/>
        </w:rPr>
        <w:t>председатель политического совета);</w:t>
      </w:r>
    </w:p>
    <w:p w:rsidR="00296F98" w:rsidRPr="00296F98" w:rsidRDefault="00296F98" w:rsidP="00296F98">
      <w:pPr>
        <w:autoSpaceDE w:val="0"/>
        <w:autoSpaceDN w:val="0"/>
        <w:adjustRightInd w:val="0"/>
        <w:ind w:firstLine="709"/>
        <w:jc w:val="both"/>
        <w:outlineLvl w:val="2"/>
        <w:rPr>
          <w:rFonts w:eastAsia="Calibri"/>
          <w:color w:val="000000"/>
          <w:sz w:val="28"/>
          <w:szCs w:val="28"/>
          <w:lang w:eastAsia="en-US"/>
        </w:rPr>
      </w:pPr>
      <w:r w:rsidRPr="00296F98">
        <w:rPr>
          <w:rFonts w:eastAsia="Calibri"/>
          <w:color w:val="000000"/>
          <w:sz w:val="28"/>
          <w:szCs w:val="28"/>
          <w:lang w:eastAsia="en-US"/>
        </w:rPr>
        <w:lastRenderedPageBreak/>
        <w:t>- июль 2014 года – региональное отделение Политической партии "</w:t>
      </w:r>
      <w:r w:rsidRPr="00296F98">
        <w:rPr>
          <w:rFonts w:eastAsia="Calibri"/>
          <w:b/>
          <w:color w:val="000000"/>
          <w:sz w:val="28"/>
          <w:szCs w:val="28"/>
          <w:lang w:eastAsia="en-US"/>
        </w:rPr>
        <w:t>Партия Налогоплательщиков России"</w:t>
      </w:r>
      <w:r w:rsidRPr="00296F98">
        <w:rPr>
          <w:rFonts w:eastAsia="Calibri"/>
          <w:color w:val="000000"/>
          <w:sz w:val="28"/>
          <w:szCs w:val="28"/>
          <w:lang w:eastAsia="en-US"/>
        </w:rPr>
        <w:t xml:space="preserve"> (лицо, уполномоченное выступать, – </w:t>
      </w:r>
      <w:proofErr w:type="spellStart"/>
      <w:r w:rsidRPr="00296F98">
        <w:rPr>
          <w:rFonts w:eastAsia="Calibri"/>
          <w:i/>
          <w:color w:val="000000"/>
          <w:sz w:val="28"/>
          <w:szCs w:val="28"/>
          <w:lang w:eastAsia="en-US"/>
        </w:rPr>
        <w:t>Аханов</w:t>
      </w:r>
      <w:proofErr w:type="spellEnd"/>
      <w:r w:rsidRPr="00296F98">
        <w:rPr>
          <w:rFonts w:eastAsia="Calibri"/>
          <w:i/>
          <w:color w:val="000000"/>
          <w:sz w:val="28"/>
          <w:szCs w:val="28"/>
          <w:lang w:eastAsia="en-US"/>
        </w:rPr>
        <w:t xml:space="preserve"> Дмитрий Васильевич</w:t>
      </w:r>
      <w:r w:rsidRPr="00296F98">
        <w:rPr>
          <w:rFonts w:eastAsia="Calibri"/>
          <w:color w:val="000000"/>
          <w:sz w:val="28"/>
          <w:szCs w:val="28"/>
          <w:lang w:eastAsia="en-US"/>
        </w:rPr>
        <w:t>, заместитель председателя регионального отделения);</w:t>
      </w:r>
    </w:p>
    <w:p w:rsidR="00296F98" w:rsidRPr="00296F98" w:rsidRDefault="00296F98" w:rsidP="00296F98">
      <w:pPr>
        <w:autoSpaceDE w:val="0"/>
        <w:autoSpaceDN w:val="0"/>
        <w:adjustRightInd w:val="0"/>
        <w:ind w:firstLine="709"/>
        <w:jc w:val="both"/>
        <w:outlineLvl w:val="2"/>
        <w:rPr>
          <w:rFonts w:eastAsia="Calibri"/>
          <w:color w:val="000000"/>
          <w:sz w:val="28"/>
          <w:szCs w:val="28"/>
          <w:lang w:eastAsia="en-US"/>
        </w:rPr>
      </w:pPr>
      <w:r w:rsidRPr="00296F98">
        <w:rPr>
          <w:rFonts w:eastAsia="Calibri"/>
          <w:color w:val="000000"/>
          <w:sz w:val="28"/>
          <w:szCs w:val="28"/>
          <w:lang w:eastAsia="en-US"/>
        </w:rPr>
        <w:t xml:space="preserve">- август 2014 года – региональное отделение в Нижегородской области Всероссийской политической партии </w:t>
      </w:r>
      <w:r w:rsidRPr="00296F98">
        <w:rPr>
          <w:rFonts w:eastAsia="Calibri"/>
          <w:b/>
          <w:color w:val="000000"/>
          <w:sz w:val="28"/>
          <w:szCs w:val="28"/>
          <w:lang w:eastAsia="en-US"/>
        </w:rPr>
        <w:t>"Партия Великое Отечество"</w:t>
      </w:r>
      <w:r w:rsidRPr="00296F98">
        <w:rPr>
          <w:rFonts w:eastAsia="Calibri"/>
          <w:color w:val="000000"/>
          <w:sz w:val="28"/>
          <w:szCs w:val="28"/>
          <w:lang w:eastAsia="en-US"/>
        </w:rPr>
        <w:t xml:space="preserve"> (лицо, уполномоченное выступать, – </w:t>
      </w:r>
      <w:r w:rsidRPr="00296F98">
        <w:rPr>
          <w:rFonts w:eastAsia="Calibri"/>
          <w:i/>
          <w:color w:val="000000"/>
          <w:sz w:val="28"/>
          <w:szCs w:val="28"/>
          <w:lang w:eastAsia="en-US"/>
        </w:rPr>
        <w:t>Завьялов Андрей Иванович</w:t>
      </w:r>
      <w:r w:rsidRPr="00296F98">
        <w:rPr>
          <w:rFonts w:eastAsia="Calibri"/>
          <w:color w:val="000000"/>
          <w:sz w:val="28"/>
          <w:szCs w:val="28"/>
          <w:lang w:eastAsia="en-US"/>
        </w:rPr>
        <w:t>, председатель регионального отделения в Нижегородской области);</w:t>
      </w:r>
    </w:p>
    <w:p w:rsidR="00296F98" w:rsidRPr="00296F98" w:rsidRDefault="00296F98" w:rsidP="00296F98">
      <w:pPr>
        <w:autoSpaceDE w:val="0"/>
        <w:autoSpaceDN w:val="0"/>
        <w:adjustRightInd w:val="0"/>
        <w:ind w:firstLine="709"/>
        <w:jc w:val="both"/>
        <w:outlineLvl w:val="2"/>
        <w:rPr>
          <w:rFonts w:eastAsia="Calibri"/>
          <w:color w:val="000000"/>
          <w:sz w:val="28"/>
          <w:szCs w:val="28"/>
          <w:lang w:eastAsia="en-US"/>
        </w:rPr>
      </w:pPr>
      <w:r w:rsidRPr="00296F98">
        <w:rPr>
          <w:rFonts w:eastAsia="Calibri"/>
          <w:color w:val="000000"/>
          <w:sz w:val="28"/>
          <w:szCs w:val="28"/>
          <w:lang w:eastAsia="en-US"/>
        </w:rPr>
        <w:t xml:space="preserve">- сентябрь 2014 года – региональное отделение Всероссийской политической партии </w:t>
      </w:r>
      <w:r w:rsidRPr="00296F98">
        <w:rPr>
          <w:rFonts w:eastAsia="Calibri"/>
          <w:b/>
          <w:color w:val="000000"/>
          <w:sz w:val="28"/>
          <w:szCs w:val="28"/>
          <w:lang w:eastAsia="en-US"/>
        </w:rPr>
        <w:t>"Новая Россия"</w:t>
      </w:r>
      <w:r w:rsidRPr="00296F98">
        <w:rPr>
          <w:rFonts w:eastAsia="Calibri"/>
          <w:color w:val="000000"/>
          <w:sz w:val="28"/>
          <w:szCs w:val="28"/>
          <w:lang w:eastAsia="en-US"/>
        </w:rPr>
        <w:t xml:space="preserve"> в Нижегородской области (лицо, уполномоченное выступать, – </w:t>
      </w:r>
      <w:r w:rsidRPr="00296F98">
        <w:rPr>
          <w:rFonts w:eastAsia="Calibri"/>
          <w:i/>
          <w:color w:val="000000"/>
          <w:sz w:val="28"/>
          <w:szCs w:val="28"/>
          <w:lang w:eastAsia="en-US"/>
        </w:rPr>
        <w:t>Исаков Петр Алексеевич</w:t>
      </w:r>
      <w:r w:rsidRPr="00296F98">
        <w:rPr>
          <w:rFonts w:eastAsia="Calibri"/>
          <w:color w:val="000000"/>
          <w:sz w:val="28"/>
          <w:szCs w:val="28"/>
          <w:lang w:eastAsia="en-US"/>
        </w:rPr>
        <w:t>, секретарь совета);</w:t>
      </w:r>
    </w:p>
    <w:p w:rsidR="00296F98" w:rsidRPr="00296F98" w:rsidRDefault="00296F98" w:rsidP="00296F98">
      <w:pPr>
        <w:autoSpaceDE w:val="0"/>
        <w:autoSpaceDN w:val="0"/>
        <w:adjustRightInd w:val="0"/>
        <w:ind w:firstLine="709"/>
        <w:jc w:val="both"/>
        <w:outlineLvl w:val="2"/>
        <w:rPr>
          <w:rFonts w:eastAsia="Calibri"/>
          <w:color w:val="000000"/>
          <w:sz w:val="28"/>
          <w:szCs w:val="28"/>
          <w:lang w:eastAsia="en-US"/>
        </w:rPr>
      </w:pPr>
      <w:r w:rsidRPr="00296F98">
        <w:rPr>
          <w:rFonts w:eastAsia="Calibri"/>
          <w:color w:val="000000"/>
          <w:sz w:val="28"/>
          <w:szCs w:val="28"/>
          <w:lang w:eastAsia="en-US"/>
        </w:rPr>
        <w:t xml:space="preserve">- ноябрь 2014 года – Нижегородское региональное отделение политической партии </w:t>
      </w:r>
      <w:r w:rsidRPr="00296F98">
        <w:rPr>
          <w:rFonts w:eastAsia="Calibri"/>
          <w:b/>
          <w:color w:val="000000"/>
          <w:sz w:val="28"/>
          <w:szCs w:val="28"/>
          <w:lang w:eastAsia="en-US"/>
        </w:rPr>
        <w:t>"Российская партия пенсионеров за справедливость"</w:t>
      </w:r>
      <w:r w:rsidRPr="00296F98">
        <w:rPr>
          <w:rFonts w:eastAsia="Calibri"/>
          <w:color w:val="000000"/>
          <w:sz w:val="28"/>
          <w:szCs w:val="28"/>
          <w:lang w:eastAsia="en-US"/>
        </w:rPr>
        <w:t xml:space="preserve"> (лицо, уполномоченное выступать, – </w:t>
      </w:r>
      <w:r w:rsidRPr="00296F98">
        <w:rPr>
          <w:rFonts w:eastAsia="Calibri"/>
          <w:i/>
          <w:color w:val="000000"/>
          <w:sz w:val="28"/>
          <w:szCs w:val="28"/>
          <w:lang w:eastAsia="en-US"/>
        </w:rPr>
        <w:t>Богданова Татьяна Анатольевна</w:t>
      </w:r>
      <w:r w:rsidRPr="00296F98">
        <w:rPr>
          <w:rFonts w:eastAsia="Calibri"/>
          <w:color w:val="000000"/>
          <w:sz w:val="28"/>
          <w:szCs w:val="28"/>
          <w:lang w:eastAsia="en-US"/>
        </w:rPr>
        <w:t>, председатель Нижегородского регионального отделения).</w:t>
      </w:r>
    </w:p>
    <w:p w:rsidR="00296F98" w:rsidRPr="00296F98" w:rsidRDefault="00296F98" w:rsidP="00296F98">
      <w:pPr>
        <w:overflowPunct w:val="0"/>
        <w:autoSpaceDE w:val="0"/>
        <w:autoSpaceDN w:val="0"/>
        <w:adjustRightInd w:val="0"/>
        <w:ind w:firstLine="709"/>
        <w:jc w:val="both"/>
        <w:textAlignment w:val="baseline"/>
        <w:rPr>
          <w:sz w:val="28"/>
          <w:szCs w:val="28"/>
        </w:rPr>
      </w:pPr>
      <w:r w:rsidRPr="00296F98">
        <w:rPr>
          <w:sz w:val="28"/>
          <w:szCs w:val="28"/>
        </w:rPr>
        <w:t>Необходимо отметить, что руководитель Нижегородского регионального отделения Всероссийской Политической партии "Гражданская сила" не смог принять участие 26 июня 2014 года в засе</w:t>
      </w:r>
      <w:r w:rsidR="00626ADF">
        <w:rPr>
          <w:sz w:val="28"/>
          <w:szCs w:val="28"/>
        </w:rPr>
        <w:t>дании Законодательного Собрания</w:t>
      </w:r>
      <w:r w:rsidRPr="00296F98">
        <w:rPr>
          <w:sz w:val="28"/>
          <w:szCs w:val="28"/>
        </w:rPr>
        <w:t xml:space="preserve"> и</w:t>
      </w:r>
      <w:r w:rsidR="00626ADF">
        <w:rPr>
          <w:sz w:val="28"/>
          <w:szCs w:val="28"/>
        </w:rPr>
        <w:t>,</w:t>
      </w:r>
      <w:r w:rsidRPr="00296F98">
        <w:rPr>
          <w:sz w:val="28"/>
          <w:szCs w:val="28"/>
        </w:rPr>
        <w:t xml:space="preserve"> соответственно, выступить с сообщением по теме: "Стратегия энергоснабжения в Нижегородской области".</w:t>
      </w:r>
    </w:p>
    <w:p w:rsidR="00980F25" w:rsidRPr="0087283F" w:rsidRDefault="00980F25" w:rsidP="0087283F">
      <w:pPr>
        <w:jc w:val="both"/>
        <w:rPr>
          <w:color w:val="000000" w:themeColor="text1"/>
          <w:sz w:val="28"/>
          <w:szCs w:val="28"/>
        </w:rPr>
      </w:pPr>
    </w:p>
    <w:p w:rsidR="00FB47F7" w:rsidRPr="00941ED1" w:rsidRDefault="00FC60AB" w:rsidP="00A14127">
      <w:pPr>
        <w:ind w:left="1418" w:hanging="425"/>
        <w:jc w:val="both"/>
        <w:rPr>
          <w:b/>
          <w:sz w:val="28"/>
          <w:szCs w:val="28"/>
        </w:rPr>
      </w:pPr>
      <w:r w:rsidRPr="00941ED1">
        <w:rPr>
          <w:b/>
          <w:sz w:val="28"/>
          <w:szCs w:val="28"/>
        </w:rPr>
        <w:t>5. </w:t>
      </w:r>
      <w:r w:rsidR="00FB47F7" w:rsidRPr="00941ED1">
        <w:rPr>
          <w:b/>
          <w:sz w:val="28"/>
          <w:szCs w:val="28"/>
        </w:rPr>
        <w:t xml:space="preserve">Межпарламентское и международное сотрудничество Законодательного Собрания Нижегородской области </w:t>
      </w:r>
    </w:p>
    <w:p w:rsidR="00A14127" w:rsidRPr="0087283F" w:rsidRDefault="00A14127" w:rsidP="00A14127">
      <w:pPr>
        <w:ind w:left="1418" w:hanging="425"/>
        <w:jc w:val="both"/>
        <w:rPr>
          <w:b/>
          <w:sz w:val="28"/>
          <w:szCs w:val="28"/>
        </w:rPr>
      </w:pPr>
    </w:p>
    <w:p w:rsidR="009070A5" w:rsidRDefault="009070A5" w:rsidP="00306BF1">
      <w:pPr>
        <w:ind w:firstLine="737"/>
        <w:jc w:val="both"/>
        <w:rPr>
          <w:sz w:val="28"/>
          <w:szCs w:val="28"/>
        </w:rPr>
      </w:pPr>
      <w:r w:rsidRPr="00703E0D">
        <w:rPr>
          <w:sz w:val="28"/>
          <w:szCs w:val="28"/>
        </w:rPr>
        <w:t>В 201</w:t>
      </w:r>
      <w:r>
        <w:rPr>
          <w:sz w:val="28"/>
          <w:szCs w:val="28"/>
        </w:rPr>
        <w:t>4 году</w:t>
      </w:r>
      <w:r w:rsidRPr="00703E0D">
        <w:rPr>
          <w:sz w:val="28"/>
          <w:szCs w:val="28"/>
        </w:rPr>
        <w:t xml:space="preserve"> продолжена работа по развитию и укреплению международных и межрегиональных связей, а также установлению тесного, взаимовыгодного сотрудничества с законодательными (представительными) органами</w:t>
      </w:r>
      <w:r>
        <w:rPr>
          <w:sz w:val="28"/>
          <w:szCs w:val="28"/>
        </w:rPr>
        <w:t xml:space="preserve"> государственной власти</w:t>
      </w:r>
      <w:r w:rsidRPr="00703E0D">
        <w:rPr>
          <w:sz w:val="28"/>
          <w:szCs w:val="28"/>
        </w:rPr>
        <w:t xml:space="preserve"> субъектов Российской Федерации</w:t>
      </w:r>
      <w:r>
        <w:rPr>
          <w:sz w:val="28"/>
          <w:szCs w:val="28"/>
        </w:rPr>
        <w:t xml:space="preserve"> и иностранных государств</w:t>
      </w:r>
      <w:r w:rsidRPr="00703E0D">
        <w:rPr>
          <w:sz w:val="28"/>
          <w:szCs w:val="28"/>
        </w:rPr>
        <w:t xml:space="preserve">. </w:t>
      </w:r>
    </w:p>
    <w:p w:rsidR="009070A5" w:rsidRDefault="009070A5" w:rsidP="00306BF1">
      <w:pPr>
        <w:ind w:firstLine="737"/>
        <w:jc w:val="both"/>
        <w:rPr>
          <w:sz w:val="28"/>
          <w:szCs w:val="28"/>
        </w:rPr>
      </w:pPr>
      <w:r>
        <w:rPr>
          <w:sz w:val="28"/>
          <w:szCs w:val="28"/>
        </w:rPr>
        <w:t>В</w:t>
      </w:r>
      <w:r w:rsidRPr="00703E0D">
        <w:rPr>
          <w:sz w:val="28"/>
          <w:szCs w:val="28"/>
        </w:rPr>
        <w:t xml:space="preserve"> рамках</w:t>
      </w:r>
      <w:r>
        <w:rPr>
          <w:sz w:val="28"/>
          <w:szCs w:val="28"/>
        </w:rPr>
        <w:t xml:space="preserve"> развития</w:t>
      </w:r>
      <w:r w:rsidRPr="00703E0D">
        <w:rPr>
          <w:sz w:val="28"/>
          <w:szCs w:val="28"/>
        </w:rPr>
        <w:t xml:space="preserve"> межпарламентского сотрудничества </w:t>
      </w:r>
      <w:r>
        <w:rPr>
          <w:sz w:val="28"/>
          <w:szCs w:val="28"/>
        </w:rPr>
        <w:t>в Приволжском федеральном округе отдел обеспеч</w:t>
      </w:r>
      <w:r w:rsidR="0065581F">
        <w:rPr>
          <w:sz w:val="28"/>
          <w:szCs w:val="28"/>
        </w:rPr>
        <w:t>ено</w:t>
      </w:r>
      <w:r>
        <w:rPr>
          <w:sz w:val="28"/>
          <w:szCs w:val="28"/>
        </w:rPr>
        <w:t xml:space="preserve"> участие руководства Законодательного Собрания в работе</w:t>
      </w:r>
      <w:r w:rsidRPr="00703E0D">
        <w:rPr>
          <w:sz w:val="28"/>
          <w:szCs w:val="28"/>
        </w:rPr>
        <w:t xml:space="preserve"> Ассоциации законодательных (представительных) органов государс</w:t>
      </w:r>
      <w:r>
        <w:rPr>
          <w:sz w:val="28"/>
          <w:szCs w:val="28"/>
        </w:rPr>
        <w:t>твенной власти субъектов РФ ПФО:</w:t>
      </w:r>
    </w:p>
    <w:p w:rsidR="009070A5" w:rsidRDefault="009070A5" w:rsidP="00306BF1">
      <w:pPr>
        <w:ind w:firstLine="737"/>
        <w:jc w:val="both"/>
        <w:rPr>
          <w:sz w:val="28"/>
          <w:szCs w:val="28"/>
        </w:rPr>
      </w:pPr>
      <w:r w:rsidRPr="00C66D93">
        <w:rPr>
          <w:b/>
          <w:sz w:val="28"/>
          <w:szCs w:val="28"/>
        </w:rPr>
        <w:t xml:space="preserve">27 марта </w:t>
      </w:r>
      <w:r w:rsidRPr="00703E0D">
        <w:rPr>
          <w:sz w:val="28"/>
          <w:szCs w:val="28"/>
        </w:rPr>
        <w:t>в</w:t>
      </w:r>
      <w:r>
        <w:rPr>
          <w:sz w:val="28"/>
          <w:szCs w:val="28"/>
        </w:rPr>
        <w:t xml:space="preserve"> г.</w:t>
      </w:r>
      <w:r w:rsidRPr="00703E0D">
        <w:rPr>
          <w:sz w:val="28"/>
          <w:szCs w:val="28"/>
        </w:rPr>
        <w:t xml:space="preserve"> Уфе </w:t>
      </w:r>
      <w:r>
        <w:rPr>
          <w:sz w:val="28"/>
          <w:szCs w:val="28"/>
        </w:rPr>
        <w:t>(</w:t>
      </w:r>
      <w:r>
        <w:rPr>
          <w:sz w:val="28"/>
          <w:szCs w:val="28"/>
          <w:lang w:val="en-US"/>
        </w:rPr>
        <w:t>XXXVIII</w:t>
      </w:r>
      <w:r>
        <w:rPr>
          <w:sz w:val="28"/>
          <w:szCs w:val="28"/>
        </w:rPr>
        <w:t xml:space="preserve"> заседание, участвовал Е.И.Морозов).</w:t>
      </w:r>
    </w:p>
    <w:p w:rsidR="009070A5" w:rsidRDefault="009070A5" w:rsidP="00306BF1">
      <w:pPr>
        <w:ind w:firstLine="737"/>
        <w:jc w:val="both"/>
        <w:rPr>
          <w:sz w:val="28"/>
          <w:szCs w:val="28"/>
        </w:rPr>
      </w:pPr>
      <w:r w:rsidRPr="00C66D93">
        <w:rPr>
          <w:b/>
          <w:sz w:val="28"/>
          <w:szCs w:val="28"/>
        </w:rPr>
        <w:t xml:space="preserve">20 июня </w:t>
      </w:r>
      <w:r>
        <w:rPr>
          <w:sz w:val="28"/>
          <w:szCs w:val="28"/>
        </w:rPr>
        <w:t>в г. Ижевске (XXXIX заседание, участвовал Е.В.Лебедев).</w:t>
      </w:r>
    </w:p>
    <w:p w:rsidR="009070A5" w:rsidRDefault="009070A5" w:rsidP="00306BF1">
      <w:pPr>
        <w:ind w:firstLine="737"/>
        <w:jc w:val="both"/>
        <w:rPr>
          <w:sz w:val="28"/>
          <w:szCs w:val="28"/>
        </w:rPr>
      </w:pPr>
      <w:r w:rsidRPr="002C7724">
        <w:rPr>
          <w:b/>
          <w:sz w:val="28"/>
          <w:szCs w:val="28"/>
        </w:rPr>
        <w:t>17</w:t>
      </w:r>
      <w:r>
        <w:rPr>
          <w:b/>
          <w:sz w:val="28"/>
          <w:szCs w:val="28"/>
        </w:rPr>
        <w:t>-</w:t>
      </w:r>
      <w:r w:rsidRPr="002C7724">
        <w:rPr>
          <w:b/>
          <w:sz w:val="28"/>
          <w:szCs w:val="28"/>
        </w:rPr>
        <w:t xml:space="preserve">19 сентября </w:t>
      </w:r>
      <w:r w:rsidRPr="00D60D0C">
        <w:rPr>
          <w:sz w:val="28"/>
          <w:szCs w:val="28"/>
        </w:rPr>
        <w:t xml:space="preserve">управлением </w:t>
      </w:r>
      <w:r>
        <w:rPr>
          <w:sz w:val="28"/>
          <w:szCs w:val="28"/>
        </w:rPr>
        <w:t>организовано</w:t>
      </w:r>
      <w:r w:rsidRPr="002C7724">
        <w:rPr>
          <w:sz w:val="28"/>
          <w:szCs w:val="28"/>
        </w:rPr>
        <w:t xml:space="preserve"> XL заседание Ассоциации </w:t>
      </w:r>
      <w:r>
        <w:rPr>
          <w:sz w:val="28"/>
          <w:szCs w:val="28"/>
        </w:rPr>
        <w:t>в</w:t>
      </w:r>
      <w:r w:rsidRPr="002C7724">
        <w:rPr>
          <w:sz w:val="28"/>
          <w:szCs w:val="28"/>
        </w:rPr>
        <w:t xml:space="preserve"> Нижнем Новгороде. </w:t>
      </w:r>
      <w:r>
        <w:rPr>
          <w:sz w:val="28"/>
          <w:szCs w:val="28"/>
        </w:rPr>
        <w:t>Для ч</w:t>
      </w:r>
      <w:r w:rsidRPr="002C7724">
        <w:rPr>
          <w:sz w:val="28"/>
          <w:szCs w:val="28"/>
        </w:rPr>
        <w:t>лен</w:t>
      </w:r>
      <w:r>
        <w:rPr>
          <w:sz w:val="28"/>
          <w:szCs w:val="28"/>
        </w:rPr>
        <w:t>ов</w:t>
      </w:r>
      <w:r w:rsidRPr="002C7724">
        <w:rPr>
          <w:sz w:val="28"/>
          <w:szCs w:val="28"/>
        </w:rPr>
        <w:t xml:space="preserve"> Ассоциации</w:t>
      </w:r>
      <w:r>
        <w:rPr>
          <w:sz w:val="28"/>
          <w:szCs w:val="28"/>
        </w:rPr>
        <w:t xml:space="preserve"> было организовано</w:t>
      </w:r>
      <w:r w:rsidRPr="002C7724">
        <w:rPr>
          <w:sz w:val="28"/>
          <w:szCs w:val="28"/>
        </w:rPr>
        <w:t xml:space="preserve"> посе</w:t>
      </w:r>
      <w:r>
        <w:rPr>
          <w:sz w:val="28"/>
          <w:szCs w:val="28"/>
        </w:rPr>
        <w:t>щение</w:t>
      </w:r>
      <w:r w:rsidRPr="002C7724">
        <w:rPr>
          <w:sz w:val="28"/>
          <w:szCs w:val="28"/>
        </w:rPr>
        <w:t xml:space="preserve"> город</w:t>
      </w:r>
      <w:r>
        <w:rPr>
          <w:sz w:val="28"/>
          <w:szCs w:val="28"/>
        </w:rPr>
        <w:t>а</w:t>
      </w:r>
      <w:r w:rsidRPr="002C7724">
        <w:rPr>
          <w:sz w:val="28"/>
          <w:szCs w:val="28"/>
        </w:rPr>
        <w:t xml:space="preserve"> Город</w:t>
      </w:r>
      <w:r>
        <w:rPr>
          <w:sz w:val="28"/>
          <w:szCs w:val="28"/>
        </w:rPr>
        <w:t>ца</w:t>
      </w:r>
      <w:r w:rsidRPr="002C7724">
        <w:rPr>
          <w:sz w:val="28"/>
          <w:szCs w:val="28"/>
        </w:rPr>
        <w:t xml:space="preserve">, где </w:t>
      </w:r>
      <w:r>
        <w:rPr>
          <w:sz w:val="28"/>
          <w:szCs w:val="28"/>
        </w:rPr>
        <w:t>коллеги из других регионов ПФО получили возможность познакомиться с творчеством мастеров Нижегородской области, побывать с экскурсией на</w:t>
      </w:r>
      <w:r w:rsidRPr="002C7724">
        <w:rPr>
          <w:sz w:val="28"/>
          <w:szCs w:val="28"/>
        </w:rPr>
        <w:t xml:space="preserve"> ЗАО </w:t>
      </w:r>
      <w:r>
        <w:rPr>
          <w:sz w:val="28"/>
          <w:szCs w:val="28"/>
        </w:rPr>
        <w:t>"</w:t>
      </w:r>
      <w:r w:rsidRPr="002C7724">
        <w:rPr>
          <w:sz w:val="28"/>
          <w:szCs w:val="28"/>
        </w:rPr>
        <w:t xml:space="preserve">Фабрика "Городецкая роспись" и </w:t>
      </w:r>
      <w:r>
        <w:rPr>
          <w:sz w:val="28"/>
          <w:szCs w:val="28"/>
        </w:rPr>
        <w:t>в музейно-туристическом</w:t>
      </w:r>
      <w:r w:rsidRPr="002C7724">
        <w:rPr>
          <w:sz w:val="28"/>
          <w:szCs w:val="28"/>
        </w:rPr>
        <w:t xml:space="preserve"> комплекс</w:t>
      </w:r>
      <w:r>
        <w:rPr>
          <w:sz w:val="28"/>
          <w:szCs w:val="28"/>
        </w:rPr>
        <w:t>е</w:t>
      </w:r>
      <w:r w:rsidRPr="002C7724">
        <w:rPr>
          <w:sz w:val="28"/>
          <w:szCs w:val="28"/>
        </w:rPr>
        <w:t xml:space="preserve"> "Город Мастеров". В Нижнем Новгороде </w:t>
      </w:r>
      <w:r>
        <w:rPr>
          <w:sz w:val="28"/>
          <w:szCs w:val="28"/>
        </w:rPr>
        <w:t>в музее "Усадьба Рукавишниковых" проведено</w:t>
      </w:r>
      <w:r w:rsidRPr="002C7724">
        <w:rPr>
          <w:sz w:val="28"/>
          <w:szCs w:val="28"/>
        </w:rPr>
        <w:t xml:space="preserve"> пленарное заседание Ассоциации.</w:t>
      </w:r>
    </w:p>
    <w:p w:rsidR="009070A5" w:rsidRDefault="009070A5" w:rsidP="00306BF1">
      <w:pPr>
        <w:ind w:firstLine="737"/>
        <w:jc w:val="both"/>
        <w:rPr>
          <w:sz w:val="28"/>
          <w:szCs w:val="28"/>
        </w:rPr>
      </w:pPr>
      <w:r w:rsidRPr="00F124B4">
        <w:rPr>
          <w:b/>
          <w:sz w:val="28"/>
          <w:szCs w:val="28"/>
        </w:rPr>
        <w:t xml:space="preserve">31 октября </w:t>
      </w:r>
      <w:r w:rsidRPr="00210E20">
        <w:rPr>
          <w:sz w:val="28"/>
          <w:szCs w:val="28"/>
        </w:rPr>
        <w:t>в г</w:t>
      </w:r>
      <w:r>
        <w:rPr>
          <w:sz w:val="28"/>
          <w:szCs w:val="28"/>
        </w:rPr>
        <w:t>.</w:t>
      </w:r>
      <w:r w:rsidRPr="00210E20">
        <w:rPr>
          <w:sz w:val="28"/>
          <w:szCs w:val="28"/>
        </w:rPr>
        <w:t xml:space="preserve"> Пермь</w:t>
      </w:r>
      <w:r>
        <w:rPr>
          <w:b/>
          <w:sz w:val="28"/>
          <w:szCs w:val="28"/>
        </w:rPr>
        <w:t xml:space="preserve"> (</w:t>
      </w:r>
      <w:r w:rsidRPr="00F124B4">
        <w:rPr>
          <w:sz w:val="28"/>
          <w:szCs w:val="28"/>
        </w:rPr>
        <w:t>XLI заседани</w:t>
      </w:r>
      <w:r>
        <w:rPr>
          <w:sz w:val="28"/>
          <w:szCs w:val="28"/>
        </w:rPr>
        <w:t>е, участвовал Е.В.Лебедев)</w:t>
      </w:r>
      <w:r w:rsidRPr="00F124B4">
        <w:rPr>
          <w:sz w:val="28"/>
          <w:szCs w:val="28"/>
        </w:rPr>
        <w:t xml:space="preserve">. </w:t>
      </w:r>
    </w:p>
    <w:p w:rsidR="009070A5" w:rsidRDefault="009070A5" w:rsidP="00E77CE5">
      <w:pPr>
        <w:ind w:firstLine="737"/>
        <w:jc w:val="both"/>
        <w:rPr>
          <w:sz w:val="28"/>
          <w:szCs w:val="28"/>
        </w:rPr>
      </w:pPr>
      <w:r>
        <w:rPr>
          <w:sz w:val="28"/>
          <w:szCs w:val="28"/>
        </w:rPr>
        <w:lastRenderedPageBreak/>
        <w:t>В рамках реализации Соглашений о сотрудничестве:</w:t>
      </w:r>
    </w:p>
    <w:p w:rsidR="009070A5" w:rsidRDefault="009070A5" w:rsidP="00E77CE5">
      <w:pPr>
        <w:ind w:firstLine="737"/>
        <w:jc w:val="both"/>
        <w:rPr>
          <w:sz w:val="28"/>
          <w:szCs w:val="28"/>
        </w:rPr>
      </w:pPr>
      <w:r w:rsidRPr="00C66D93">
        <w:rPr>
          <w:b/>
          <w:sz w:val="28"/>
          <w:szCs w:val="28"/>
        </w:rPr>
        <w:t xml:space="preserve">9-11 апреля </w:t>
      </w:r>
      <w:r>
        <w:rPr>
          <w:sz w:val="28"/>
          <w:szCs w:val="28"/>
        </w:rPr>
        <w:t xml:space="preserve">организован официальный визит </w:t>
      </w:r>
      <w:r w:rsidRPr="00703E0D">
        <w:rPr>
          <w:sz w:val="28"/>
          <w:szCs w:val="28"/>
        </w:rPr>
        <w:t>делегаци</w:t>
      </w:r>
      <w:r>
        <w:rPr>
          <w:sz w:val="28"/>
          <w:szCs w:val="28"/>
        </w:rPr>
        <w:t>и</w:t>
      </w:r>
      <w:r w:rsidRPr="00703E0D">
        <w:rPr>
          <w:sz w:val="28"/>
          <w:szCs w:val="28"/>
        </w:rPr>
        <w:t xml:space="preserve"> Законодательного Собрания </w:t>
      </w:r>
      <w:r>
        <w:rPr>
          <w:sz w:val="28"/>
          <w:szCs w:val="28"/>
        </w:rPr>
        <w:t>в</w:t>
      </w:r>
      <w:r w:rsidRPr="00703E0D">
        <w:rPr>
          <w:sz w:val="28"/>
          <w:szCs w:val="28"/>
        </w:rPr>
        <w:t xml:space="preserve"> Астраханскую область. Возглавил делегацию </w:t>
      </w:r>
      <w:r>
        <w:rPr>
          <w:sz w:val="28"/>
          <w:szCs w:val="28"/>
        </w:rPr>
        <w:t>П</w:t>
      </w:r>
      <w:r w:rsidRPr="00703E0D">
        <w:rPr>
          <w:sz w:val="28"/>
          <w:szCs w:val="28"/>
        </w:rPr>
        <w:t xml:space="preserve">редседатель </w:t>
      </w:r>
      <w:r>
        <w:rPr>
          <w:sz w:val="28"/>
          <w:szCs w:val="28"/>
        </w:rPr>
        <w:t>Законодательного Собрания Е.В.</w:t>
      </w:r>
      <w:r w:rsidRPr="00703E0D">
        <w:rPr>
          <w:sz w:val="28"/>
          <w:szCs w:val="28"/>
        </w:rPr>
        <w:t xml:space="preserve"> Лебедев. В рамках поездки депутаты ознакомились с организацией местного самоуправления на примере рабочего поселка Лиман. В </w:t>
      </w:r>
      <w:r>
        <w:rPr>
          <w:sz w:val="28"/>
          <w:szCs w:val="28"/>
        </w:rPr>
        <w:t>ходе</w:t>
      </w:r>
      <w:r w:rsidRPr="00703E0D">
        <w:rPr>
          <w:sz w:val="28"/>
          <w:szCs w:val="28"/>
        </w:rPr>
        <w:t xml:space="preserve"> визита делегация посетила производственные объекты Группы</w:t>
      </w:r>
      <w:r w:rsidR="0065581F">
        <w:rPr>
          <w:sz w:val="28"/>
          <w:szCs w:val="28"/>
        </w:rPr>
        <w:t>"</w:t>
      </w:r>
      <w:r w:rsidRPr="00703E0D">
        <w:rPr>
          <w:sz w:val="28"/>
          <w:szCs w:val="28"/>
        </w:rPr>
        <w:t>ЛУКОЙЛ</w:t>
      </w:r>
      <w:r w:rsidR="0065581F">
        <w:rPr>
          <w:sz w:val="28"/>
          <w:szCs w:val="28"/>
        </w:rPr>
        <w:t>"</w:t>
      </w:r>
      <w:r w:rsidRPr="00703E0D">
        <w:rPr>
          <w:sz w:val="28"/>
          <w:szCs w:val="28"/>
        </w:rPr>
        <w:t xml:space="preserve"> в Астраханской области, при поддержке которой строятся и восстанавливаются объекты социальной инфраструктуры. В Думе Астраханской области астраханские и нижегородские депутаты уделили внимание вопросам совершенствования законодательства. В рамках встреч в профильных комитетах депутаты обсудили общие для регионов проблемы: переселение из ветхого и аварийного жилья, реконструкцию дорог, аграрную политику, судоходство, социальную поддержку населения, вопросы экологии и другие.</w:t>
      </w:r>
    </w:p>
    <w:p w:rsidR="009070A5" w:rsidRDefault="009070A5" w:rsidP="00E77CE5">
      <w:pPr>
        <w:ind w:firstLine="737"/>
        <w:jc w:val="both"/>
        <w:rPr>
          <w:sz w:val="28"/>
          <w:szCs w:val="28"/>
        </w:rPr>
      </w:pPr>
      <w:r w:rsidRPr="00F352A4">
        <w:rPr>
          <w:b/>
          <w:sz w:val="28"/>
          <w:szCs w:val="28"/>
        </w:rPr>
        <w:t xml:space="preserve">27-29 августа </w:t>
      </w:r>
      <w:r w:rsidRPr="00F352A4">
        <w:rPr>
          <w:sz w:val="28"/>
          <w:szCs w:val="28"/>
        </w:rPr>
        <w:t xml:space="preserve">Нижегородскую область с официальным визитом посетила делегация Пермского края. Делегацию возглавляли Председатель Законодательного Собрания Пермского края В.А. Сухих и Председатель Правительства Пермского края Г.П. </w:t>
      </w:r>
      <w:proofErr w:type="spellStart"/>
      <w:r w:rsidRPr="00F352A4">
        <w:rPr>
          <w:sz w:val="28"/>
          <w:szCs w:val="28"/>
        </w:rPr>
        <w:t>Тушнолобов</w:t>
      </w:r>
      <w:proofErr w:type="spellEnd"/>
      <w:r w:rsidRPr="00F352A4">
        <w:rPr>
          <w:sz w:val="28"/>
          <w:szCs w:val="28"/>
        </w:rPr>
        <w:t>. В рамках визита 27 августа для пермских коллег была организована встреча в Законодательном Собрани</w:t>
      </w:r>
      <w:r>
        <w:rPr>
          <w:sz w:val="28"/>
          <w:szCs w:val="28"/>
        </w:rPr>
        <w:t>и</w:t>
      </w:r>
      <w:r w:rsidRPr="00F352A4">
        <w:rPr>
          <w:sz w:val="28"/>
          <w:szCs w:val="28"/>
        </w:rPr>
        <w:t xml:space="preserve"> Нижегородской области. В ходе встречи депутаты обменялись опытом законотворческой работы, обсудили перспективы социально-экономического развития двух регионов. Также состоялась работа в комитетах и фракциях Собрания. 28 августа на территории ООО "ЛУКОЙЛ-Нижегороднефтеоргсинтез" состоялось совместное заседание депутатов Законодательного Собрания Нижегородской области и Законодательного Собрания Пермского края на тему "Законодательное регулирование нефтепереработки в Российской Федерации". В обсуждении также приняли участие депутат Государственной Думы А.Б. Василенко, представители ОАО "Лукойл".</w:t>
      </w:r>
    </w:p>
    <w:p w:rsidR="009070A5" w:rsidRDefault="009070A5" w:rsidP="00E77CE5">
      <w:pPr>
        <w:ind w:firstLine="737"/>
        <w:jc w:val="both"/>
        <w:rPr>
          <w:sz w:val="28"/>
          <w:szCs w:val="28"/>
        </w:rPr>
      </w:pPr>
      <w:r>
        <w:rPr>
          <w:b/>
          <w:sz w:val="28"/>
          <w:szCs w:val="28"/>
        </w:rPr>
        <w:t>10</w:t>
      </w:r>
      <w:r w:rsidRPr="004E3692">
        <w:rPr>
          <w:b/>
          <w:sz w:val="28"/>
          <w:szCs w:val="28"/>
        </w:rPr>
        <w:t xml:space="preserve"> декабр</w:t>
      </w:r>
      <w:r>
        <w:rPr>
          <w:b/>
          <w:sz w:val="28"/>
          <w:szCs w:val="28"/>
        </w:rPr>
        <w:t>я</w:t>
      </w:r>
      <w:r w:rsidRPr="004E3692">
        <w:rPr>
          <w:b/>
          <w:sz w:val="28"/>
          <w:szCs w:val="28"/>
        </w:rPr>
        <w:t xml:space="preserve"> </w:t>
      </w:r>
      <w:r>
        <w:rPr>
          <w:sz w:val="28"/>
          <w:szCs w:val="28"/>
        </w:rPr>
        <w:t>Законодательное Собрание посетила делегация работников Аппарата Государственного Совета Чувашской Республики. Коллеги отметили высокий уровень организации деятельности в Законодательном Собрании и обменялись наиболее актуальными наработками в своей сфере с нижегородскими коллегами.</w:t>
      </w:r>
    </w:p>
    <w:p w:rsidR="009070A5" w:rsidRPr="00703E0D" w:rsidRDefault="009070A5" w:rsidP="00E77CE5">
      <w:pPr>
        <w:ind w:firstLine="737"/>
        <w:jc w:val="both"/>
        <w:rPr>
          <w:sz w:val="28"/>
          <w:szCs w:val="28"/>
        </w:rPr>
      </w:pPr>
      <w:r>
        <w:rPr>
          <w:sz w:val="28"/>
          <w:szCs w:val="28"/>
        </w:rPr>
        <w:t>Мероприятия, проведенные в целях развития международных связей Законодательного Собрания:</w:t>
      </w:r>
    </w:p>
    <w:p w:rsidR="009070A5" w:rsidRPr="00703E0D" w:rsidRDefault="009070A5" w:rsidP="00E77CE5">
      <w:pPr>
        <w:ind w:firstLine="737"/>
        <w:jc w:val="both"/>
        <w:rPr>
          <w:sz w:val="28"/>
          <w:szCs w:val="28"/>
        </w:rPr>
      </w:pPr>
      <w:r w:rsidRPr="00C66D93">
        <w:rPr>
          <w:b/>
          <w:sz w:val="28"/>
          <w:szCs w:val="28"/>
        </w:rPr>
        <w:t xml:space="preserve">7 </w:t>
      </w:r>
      <w:bookmarkStart w:id="3" w:name="YANDEX_8"/>
      <w:bookmarkEnd w:id="3"/>
      <w:r w:rsidRPr="00C66D93">
        <w:rPr>
          <w:b/>
          <w:sz w:val="28"/>
          <w:szCs w:val="28"/>
        </w:rPr>
        <w:t xml:space="preserve">мая </w:t>
      </w:r>
      <w:r w:rsidRPr="00703E0D">
        <w:rPr>
          <w:sz w:val="28"/>
          <w:szCs w:val="28"/>
        </w:rPr>
        <w:t>заместител</w:t>
      </w:r>
      <w:r w:rsidR="00423E28">
        <w:rPr>
          <w:sz w:val="28"/>
          <w:szCs w:val="28"/>
        </w:rPr>
        <w:t>ь</w:t>
      </w:r>
      <w:r w:rsidRPr="00703E0D">
        <w:rPr>
          <w:sz w:val="28"/>
          <w:szCs w:val="28"/>
        </w:rPr>
        <w:t xml:space="preserve"> Председателя Законодательного Собрания </w:t>
      </w:r>
      <w:r>
        <w:rPr>
          <w:sz w:val="28"/>
          <w:szCs w:val="28"/>
        </w:rPr>
        <w:t>Е.И.</w:t>
      </w:r>
      <w:r w:rsidRPr="00703E0D">
        <w:rPr>
          <w:sz w:val="28"/>
          <w:szCs w:val="28"/>
        </w:rPr>
        <w:t>Морозов</w:t>
      </w:r>
      <w:r>
        <w:rPr>
          <w:sz w:val="28"/>
          <w:szCs w:val="28"/>
        </w:rPr>
        <w:t xml:space="preserve"> </w:t>
      </w:r>
      <w:r w:rsidR="00423E28">
        <w:rPr>
          <w:sz w:val="28"/>
          <w:szCs w:val="28"/>
        </w:rPr>
        <w:t xml:space="preserve">принял участие </w:t>
      </w:r>
      <w:r>
        <w:rPr>
          <w:sz w:val="28"/>
          <w:szCs w:val="28"/>
        </w:rPr>
        <w:t xml:space="preserve">в </w:t>
      </w:r>
      <w:r w:rsidRPr="00703E0D">
        <w:rPr>
          <w:sz w:val="28"/>
          <w:szCs w:val="28"/>
        </w:rPr>
        <w:t>двенадцато</w:t>
      </w:r>
      <w:r>
        <w:rPr>
          <w:sz w:val="28"/>
          <w:szCs w:val="28"/>
        </w:rPr>
        <w:t>м</w:t>
      </w:r>
      <w:r w:rsidRPr="00703E0D">
        <w:rPr>
          <w:sz w:val="28"/>
          <w:szCs w:val="28"/>
        </w:rPr>
        <w:t xml:space="preserve"> заседани</w:t>
      </w:r>
      <w:r>
        <w:rPr>
          <w:sz w:val="28"/>
          <w:szCs w:val="28"/>
        </w:rPr>
        <w:t>и</w:t>
      </w:r>
      <w:r w:rsidRPr="00703E0D">
        <w:rPr>
          <w:sz w:val="28"/>
          <w:szCs w:val="28"/>
        </w:rPr>
        <w:t xml:space="preserve"> </w:t>
      </w:r>
      <w:bookmarkStart w:id="4" w:name="YANDEX_9"/>
      <w:bookmarkEnd w:id="4"/>
      <w:r w:rsidRPr="00703E0D">
        <w:rPr>
          <w:sz w:val="28"/>
          <w:szCs w:val="28"/>
        </w:rPr>
        <w:t xml:space="preserve">Совета </w:t>
      </w:r>
      <w:bookmarkStart w:id="5" w:name="YANDEX_10"/>
      <w:bookmarkEnd w:id="5"/>
      <w:r w:rsidRPr="00703E0D">
        <w:rPr>
          <w:sz w:val="28"/>
          <w:szCs w:val="28"/>
        </w:rPr>
        <w:t xml:space="preserve">делового </w:t>
      </w:r>
      <w:bookmarkStart w:id="6" w:name="YANDEX_11"/>
      <w:bookmarkEnd w:id="6"/>
      <w:r w:rsidRPr="00703E0D">
        <w:rPr>
          <w:sz w:val="28"/>
          <w:szCs w:val="28"/>
        </w:rPr>
        <w:t>сотрудничества Нижегородской области Российской Федерации и Республики Беларусь</w:t>
      </w:r>
      <w:r>
        <w:rPr>
          <w:sz w:val="28"/>
          <w:szCs w:val="28"/>
        </w:rPr>
        <w:t xml:space="preserve"> (</w:t>
      </w:r>
      <w:r w:rsidRPr="003822F4">
        <w:rPr>
          <w:sz w:val="28"/>
          <w:szCs w:val="28"/>
        </w:rPr>
        <w:t>г.Н.Новгород</w:t>
      </w:r>
      <w:r>
        <w:rPr>
          <w:sz w:val="28"/>
          <w:szCs w:val="28"/>
        </w:rPr>
        <w:t>).</w:t>
      </w:r>
    </w:p>
    <w:p w:rsidR="009070A5" w:rsidRDefault="009070A5" w:rsidP="00E77CE5">
      <w:pPr>
        <w:ind w:firstLine="737"/>
        <w:jc w:val="both"/>
        <w:rPr>
          <w:sz w:val="28"/>
          <w:szCs w:val="28"/>
        </w:rPr>
      </w:pPr>
      <w:r w:rsidRPr="00C66D93">
        <w:rPr>
          <w:b/>
          <w:sz w:val="28"/>
          <w:szCs w:val="28"/>
        </w:rPr>
        <w:t xml:space="preserve">12 мая </w:t>
      </w:r>
      <w:r w:rsidR="00011F44">
        <w:rPr>
          <w:sz w:val="28"/>
          <w:szCs w:val="28"/>
        </w:rPr>
        <w:t>состоялась</w:t>
      </w:r>
      <w:r>
        <w:rPr>
          <w:sz w:val="28"/>
          <w:szCs w:val="28"/>
        </w:rPr>
        <w:t xml:space="preserve"> </w:t>
      </w:r>
      <w:r w:rsidRPr="00703E0D">
        <w:rPr>
          <w:sz w:val="28"/>
          <w:szCs w:val="28"/>
        </w:rPr>
        <w:t>встреча Председателя Законодательного Собрания Е.В.Лебедева, заместителя Председателя Е.И.Морозова с</w:t>
      </w:r>
      <w:r>
        <w:rPr>
          <w:sz w:val="28"/>
          <w:szCs w:val="28"/>
        </w:rPr>
        <w:t xml:space="preserve"> делегацией</w:t>
      </w:r>
      <w:r w:rsidRPr="00703E0D">
        <w:rPr>
          <w:sz w:val="28"/>
          <w:szCs w:val="28"/>
        </w:rPr>
        <w:t xml:space="preserve"> </w:t>
      </w:r>
      <w:r>
        <w:rPr>
          <w:sz w:val="28"/>
          <w:szCs w:val="28"/>
        </w:rPr>
        <w:t>Республики Азербайджан</w:t>
      </w:r>
      <w:r w:rsidRPr="00703E0D">
        <w:rPr>
          <w:sz w:val="28"/>
          <w:szCs w:val="28"/>
        </w:rPr>
        <w:t xml:space="preserve"> во главе с советником-посланником (заместителем Чрезвычайного и Полномочного Посла Азербайджана) </w:t>
      </w:r>
      <w:proofErr w:type="spellStart"/>
      <w:r w:rsidRPr="00703E0D">
        <w:rPr>
          <w:sz w:val="28"/>
          <w:szCs w:val="28"/>
        </w:rPr>
        <w:t>Г.Д.Османовым</w:t>
      </w:r>
      <w:proofErr w:type="spellEnd"/>
      <w:r w:rsidRPr="00703E0D">
        <w:rPr>
          <w:sz w:val="28"/>
          <w:szCs w:val="28"/>
        </w:rPr>
        <w:t xml:space="preserve">. В </w:t>
      </w:r>
      <w:r w:rsidRPr="00703E0D">
        <w:rPr>
          <w:sz w:val="28"/>
          <w:szCs w:val="28"/>
        </w:rPr>
        <w:lastRenderedPageBreak/>
        <w:t xml:space="preserve">ходе встречи обсуждались вопросы развития межэтнического и межконфессионального диалога, социальной сферы, поддержки сельского хозяйства и другие. Стороны выразили уверенность в перспективности укрепления всестороннего сотрудничества и развития межпарламентских связей между Нижегородской областью и </w:t>
      </w:r>
      <w:r>
        <w:rPr>
          <w:sz w:val="28"/>
          <w:szCs w:val="28"/>
        </w:rPr>
        <w:t>Р</w:t>
      </w:r>
      <w:r w:rsidRPr="00703E0D">
        <w:rPr>
          <w:sz w:val="28"/>
          <w:szCs w:val="28"/>
        </w:rPr>
        <w:t>еспубликой Азербайджан.</w:t>
      </w:r>
    </w:p>
    <w:p w:rsidR="009070A5" w:rsidRDefault="009070A5" w:rsidP="0098745D">
      <w:pPr>
        <w:ind w:firstLine="737"/>
        <w:jc w:val="both"/>
        <w:rPr>
          <w:sz w:val="28"/>
          <w:szCs w:val="28"/>
        </w:rPr>
      </w:pPr>
      <w:r w:rsidRPr="000E6313">
        <w:rPr>
          <w:b/>
          <w:sz w:val="28"/>
          <w:szCs w:val="28"/>
        </w:rPr>
        <w:t xml:space="preserve">12-13 августа </w:t>
      </w:r>
      <w:r w:rsidR="00011F44">
        <w:rPr>
          <w:sz w:val="28"/>
          <w:szCs w:val="28"/>
        </w:rPr>
        <w:t xml:space="preserve">состоялся </w:t>
      </w:r>
      <w:r>
        <w:rPr>
          <w:sz w:val="28"/>
          <w:szCs w:val="28"/>
        </w:rPr>
        <w:t xml:space="preserve"> визит </w:t>
      </w:r>
      <w:r w:rsidRPr="000E6313">
        <w:rPr>
          <w:sz w:val="28"/>
          <w:szCs w:val="28"/>
        </w:rPr>
        <w:t>делегаци</w:t>
      </w:r>
      <w:r>
        <w:rPr>
          <w:sz w:val="28"/>
          <w:szCs w:val="28"/>
        </w:rPr>
        <w:t>и</w:t>
      </w:r>
      <w:r w:rsidRPr="000E6313">
        <w:rPr>
          <w:sz w:val="28"/>
          <w:szCs w:val="28"/>
        </w:rPr>
        <w:t xml:space="preserve"> Минской области </w:t>
      </w:r>
      <w:r>
        <w:rPr>
          <w:sz w:val="28"/>
          <w:szCs w:val="28"/>
        </w:rPr>
        <w:t xml:space="preserve">Республики Беларусь в </w:t>
      </w:r>
      <w:r w:rsidRPr="000E6313">
        <w:rPr>
          <w:sz w:val="28"/>
          <w:szCs w:val="28"/>
        </w:rPr>
        <w:t xml:space="preserve">Нижегородскую область. 12 августа прошла встреча в Законодательном Собрании. В мероприятии приняли участие Председатель Законодательного Собрания Нижегородской области Е.В.Лебедев, депутаты Законодательного Собрания,  председатель Минского областного Совета депутатов </w:t>
      </w:r>
      <w:proofErr w:type="spellStart"/>
      <w:r w:rsidRPr="000E6313">
        <w:rPr>
          <w:sz w:val="28"/>
          <w:szCs w:val="28"/>
        </w:rPr>
        <w:t>И.Э.Липницкий</w:t>
      </w:r>
      <w:proofErr w:type="spellEnd"/>
      <w:r w:rsidRPr="000E6313">
        <w:rPr>
          <w:sz w:val="28"/>
          <w:szCs w:val="28"/>
        </w:rPr>
        <w:t xml:space="preserve">, председатель </w:t>
      </w:r>
      <w:proofErr w:type="spellStart"/>
      <w:r w:rsidRPr="000E6313">
        <w:rPr>
          <w:sz w:val="28"/>
          <w:szCs w:val="28"/>
        </w:rPr>
        <w:t>Молодечненского</w:t>
      </w:r>
      <w:proofErr w:type="spellEnd"/>
      <w:r w:rsidRPr="000E6313">
        <w:rPr>
          <w:sz w:val="28"/>
          <w:szCs w:val="28"/>
        </w:rPr>
        <w:t xml:space="preserve"> райисполкома  Минской области  </w:t>
      </w:r>
      <w:proofErr w:type="spellStart"/>
      <w:r w:rsidRPr="000E6313">
        <w:rPr>
          <w:sz w:val="28"/>
          <w:szCs w:val="28"/>
        </w:rPr>
        <w:t>А.Д.Яхновец</w:t>
      </w:r>
      <w:proofErr w:type="spellEnd"/>
      <w:r w:rsidRPr="000E6313">
        <w:rPr>
          <w:sz w:val="28"/>
          <w:szCs w:val="28"/>
        </w:rPr>
        <w:t xml:space="preserve">, начальник управления внешних связей комитета экономики Минского областного исполнительного комитета А.Л.Губкин. В ходе встречи обсуждались перспективы развития двустороннего сотрудничества. </w:t>
      </w:r>
      <w:r>
        <w:rPr>
          <w:sz w:val="28"/>
          <w:szCs w:val="28"/>
        </w:rPr>
        <w:t>З</w:t>
      </w:r>
      <w:r w:rsidRPr="000E6313">
        <w:rPr>
          <w:sz w:val="28"/>
          <w:szCs w:val="28"/>
        </w:rPr>
        <w:t xml:space="preserve">атронуты вопросы развития сельского хозяйства, промышленности. </w:t>
      </w:r>
      <w:r>
        <w:rPr>
          <w:sz w:val="28"/>
          <w:szCs w:val="28"/>
        </w:rPr>
        <w:t>Е.В.</w:t>
      </w:r>
      <w:r w:rsidRPr="000E6313">
        <w:rPr>
          <w:sz w:val="28"/>
          <w:szCs w:val="28"/>
        </w:rPr>
        <w:t xml:space="preserve"> Лебедев и И</w:t>
      </w:r>
      <w:r>
        <w:rPr>
          <w:sz w:val="28"/>
          <w:szCs w:val="28"/>
        </w:rPr>
        <w:t>.Э.</w:t>
      </w:r>
      <w:r w:rsidRPr="000E6313">
        <w:rPr>
          <w:sz w:val="28"/>
          <w:szCs w:val="28"/>
        </w:rPr>
        <w:t xml:space="preserve"> </w:t>
      </w:r>
      <w:proofErr w:type="spellStart"/>
      <w:r w:rsidRPr="000E6313">
        <w:rPr>
          <w:sz w:val="28"/>
          <w:szCs w:val="28"/>
        </w:rPr>
        <w:t>Липницкий</w:t>
      </w:r>
      <w:proofErr w:type="spellEnd"/>
      <w:r w:rsidRPr="000E6313">
        <w:rPr>
          <w:sz w:val="28"/>
          <w:szCs w:val="28"/>
        </w:rPr>
        <w:t xml:space="preserve"> подписали Соглашение о сотрудничестве между Законодательным Собранием Нижегородской области и Минским областным Советом депутатов. Кроме того, 12 августа делегаци</w:t>
      </w:r>
      <w:r w:rsidR="000F20DA">
        <w:rPr>
          <w:sz w:val="28"/>
          <w:szCs w:val="28"/>
        </w:rPr>
        <w:t>я</w:t>
      </w:r>
      <w:r w:rsidRPr="000E6313">
        <w:rPr>
          <w:sz w:val="28"/>
          <w:szCs w:val="28"/>
        </w:rPr>
        <w:t xml:space="preserve"> Минской области </w:t>
      </w:r>
      <w:r>
        <w:rPr>
          <w:sz w:val="28"/>
          <w:szCs w:val="28"/>
        </w:rPr>
        <w:t>посе</w:t>
      </w:r>
      <w:r w:rsidR="000F20DA">
        <w:rPr>
          <w:sz w:val="28"/>
          <w:szCs w:val="28"/>
        </w:rPr>
        <w:t>тила</w:t>
      </w:r>
      <w:r w:rsidRPr="000E6313">
        <w:rPr>
          <w:sz w:val="28"/>
          <w:szCs w:val="28"/>
        </w:rPr>
        <w:t xml:space="preserve"> городско</w:t>
      </w:r>
      <w:r w:rsidR="000F20DA">
        <w:rPr>
          <w:sz w:val="28"/>
          <w:szCs w:val="28"/>
        </w:rPr>
        <w:t>й</w:t>
      </w:r>
      <w:r w:rsidRPr="000E6313">
        <w:rPr>
          <w:sz w:val="28"/>
          <w:szCs w:val="28"/>
        </w:rPr>
        <w:t xml:space="preserve"> округ</w:t>
      </w:r>
      <w:r w:rsidR="000F20DA">
        <w:rPr>
          <w:sz w:val="28"/>
          <w:szCs w:val="28"/>
        </w:rPr>
        <w:t xml:space="preserve">         </w:t>
      </w:r>
      <w:r w:rsidRPr="000E6313">
        <w:rPr>
          <w:sz w:val="28"/>
          <w:szCs w:val="28"/>
        </w:rPr>
        <w:t xml:space="preserve"> г. Бор, где гости ознакомились с опытом преобразования муниципального района в городской округ, а также посетили ряд объектов социально-экономической инфраструктуры: ФОК "Красная горка", микрорайон "Боталово-4". 13 августа делегаци</w:t>
      </w:r>
      <w:r w:rsidR="000F20DA">
        <w:rPr>
          <w:sz w:val="28"/>
          <w:szCs w:val="28"/>
        </w:rPr>
        <w:t>я</w:t>
      </w:r>
      <w:r>
        <w:rPr>
          <w:sz w:val="28"/>
          <w:szCs w:val="28"/>
        </w:rPr>
        <w:t xml:space="preserve"> </w:t>
      </w:r>
      <w:r w:rsidR="000F20DA">
        <w:rPr>
          <w:sz w:val="28"/>
          <w:szCs w:val="28"/>
        </w:rPr>
        <w:t xml:space="preserve">посетила </w:t>
      </w:r>
      <w:r w:rsidRPr="000E6313">
        <w:rPr>
          <w:sz w:val="28"/>
          <w:szCs w:val="28"/>
        </w:rPr>
        <w:t xml:space="preserve"> производств</w:t>
      </w:r>
      <w:r w:rsidR="000F20DA">
        <w:rPr>
          <w:sz w:val="28"/>
          <w:szCs w:val="28"/>
        </w:rPr>
        <w:t>о</w:t>
      </w:r>
      <w:r w:rsidRPr="000E6313">
        <w:rPr>
          <w:sz w:val="28"/>
          <w:szCs w:val="28"/>
        </w:rPr>
        <w:t xml:space="preserve"> ОАО "ГАЗ" в Нижнем Новгороде</w:t>
      </w:r>
      <w:r w:rsidR="000F20DA">
        <w:rPr>
          <w:sz w:val="28"/>
          <w:szCs w:val="28"/>
        </w:rPr>
        <w:t>, где состоялась встреча с руководством завода</w:t>
      </w:r>
      <w:r w:rsidRPr="000E6313">
        <w:rPr>
          <w:sz w:val="28"/>
          <w:szCs w:val="28"/>
        </w:rPr>
        <w:t>.</w:t>
      </w:r>
    </w:p>
    <w:p w:rsidR="009070A5" w:rsidRDefault="009070A5" w:rsidP="0098745D">
      <w:pPr>
        <w:ind w:firstLine="737"/>
        <w:jc w:val="both"/>
        <w:rPr>
          <w:sz w:val="28"/>
          <w:szCs w:val="28"/>
        </w:rPr>
      </w:pPr>
      <w:r w:rsidRPr="005259D3">
        <w:rPr>
          <w:b/>
          <w:sz w:val="28"/>
          <w:szCs w:val="28"/>
        </w:rPr>
        <w:t xml:space="preserve">11 сентября </w:t>
      </w:r>
      <w:r w:rsidR="00FE05B3">
        <w:rPr>
          <w:sz w:val="28"/>
          <w:szCs w:val="28"/>
        </w:rPr>
        <w:t xml:space="preserve">состоялась </w:t>
      </w:r>
      <w:r>
        <w:rPr>
          <w:sz w:val="28"/>
          <w:szCs w:val="28"/>
        </w:rPr>
        <w:t xml:space="preserve">встреча </w:t>
      </w:r>
      <w:r w:rsidRPr="005259D3">
        <w:rPr>
          <w:sz w:val="28"/>
          <w:szCs w:val="28"/>
        </w:rPr>
        <w:t>Председател</w:t>
      </w:r>
      <w:r>
        <w:rPr>
          <w:sz w:val="28"/>
          <w:szCs w:val="28"/>
        </w:rPr>
        <w:t>я</w:t>
      </w:r>
      <w:r w:rsidRPr="005259D3">
        <w:rPr>
          <w:sz w:val="28"/>
          <w:szCs w:val="28"/>
        </w:rPr>
        <w:t xml:space="preserve"> Законодательного Собрания Е.В.Лебедев</w:t>
      </w:r>
      <w:r>
        <w:rPr>
          <w:sz w:val="28"/>
          <w:szCs w:val="28"/>
        </w:rPr>
        <w:t>а с и.о.</w:t>
      </w:r>
      <w:r w:rsidRPr="005259D3">
        <w:rPr>
          <w:sz w:val="28"/>
          <w:szCs w:val="28"/>
        </w:rPr>
        <w:t xml:space="preserve">вице-премьера Республики Абхазия </w:t>
      </w:r>
      <w:proofErr w:type="spellStart"/>
      <w:r w:rsidRPr="005259D3">
        <w:rPr>
          <w:sz w:val="28"/>
          <w:szCs w:val="28"/>
        </w:rPr>
        <w:t>Б.Т.Бутбой</w:t>
      </w:r>
      <w:proofErr w:type="spellEnd"/>
      <w:r w:rsidRPr="005259D3">
        <w:rPr>
          <w:sz w:val="28"/>
          <w:szCs w:val="28"/>
        </w:rPr>
        <w:t xml:space="preserve"> и почетным консулом Республики Абхазия в Нижнем Новгороде </w:t>
      </w:r>
      <w:proofErr w:type="spellStart"/>
      <w:r w:rsidRPr="005259D3">
        <w:rPr>
          <w:sz w:val="28"/>
          <w:szCs w:val="28"/>
        </w:rPr>
        <w:t>В.И.Литвинчуком</w:t>
      </w:r>
      <w:proofErr w:type="spellEnd"/>
      <w:r w:rsidRPr="005259D3">
        <w:rPr>
          <w:sz w:val="28"/>
          <w:szCs w:val="28"/>
        </w:rPr>
        <w:t>. Стороны обсудили перспективы двустороннего сотрудничества, расширения экономических связей, партнерства в новых проектах.</w:t>
      </w:r>
    </w:p>
    <w:p w:rsidR="009070A5" w:rsidRDefault="009070A5" w:rsidP="0098745D">
      <w:pPr>
        <w:ind w:firstLine="737"/>
        <w:jc w:val="both"/>
        <w:rPr>
          <w:sz w:val="28"/>
          <w:szCs w:val="28"/>
        </w:rPr>
      </w:pPr>
      <w:r w:rsidRPr="005259D3">
        <w:rPr>
          <w:b/>
          <w:sz w:val="28"/>
          <w:szCs w:val="28"/>
        </w:rPr>
        <w:t xml:space="preserve">12 сентября </w:t>
      </w:r>
      <w:r w:rsidR="00FE05B3">
        <w:rPr>
          <w:sz w:val="28"/>
          <w:szCs w:val="28"/>
        </w:rPr>
        <w:t xml:space="preserve">прошла </w:t>
      </w:r>
      <w:r w:rsidRPr="00041450">
        <w:rPr>
          <w:sz w:val="28"/>
          <w:szCs w:val="28"/>
        </w:rPr>
        <w:t xml:space="preserve"> встреча</w:t>
      </w:r>
      <w:r>
        <w:rPr>
          <w:b/>
          <w:sz w:val="28"/>
          <w:szCs w:val="28"/>
        </w:rPr>
        <w:t xml:space="preserve"> </w:t>
      </w:r>
      <w:r w:rsidRPr="005259D3">
        <w:rPr>
          <w:sz w:val="28"/>
          <w:szCs w:val="28"/>
        </w:rPr>
        <w:t>Председател</w:t>
      </w:r>
      <w:r>
        <w:rPr>
          <w:sz w:val="28"/>
          <w:szCs w:val="28"/>
        </w:rPr>
        <w:t>я</w:t>
      </w:r>
      <w:r w:rsidRPr="005259D3">
        <w:rPr>
          <w:sz w:val="28"/>
          <w:szCs w:val="28"/>
        </w:rPr>
        <w:t xml:space="preserve"> Законодательного Собрания Е.В.Лебедев</w:t>
      </w:r>
      <w:r>
        <w:rPr>
          <w:sz w:val="28"/>
          <w:szCs w:val="28"/>
        </w:rPr>
        <w:t>а</w:t>
      </w:r>
      <w:r w:rsidRPr="005259D3">
        <w:rPr>
          <w:sz w:val="28"/>
          <w:szCs w:val="28"/>
        </w:rPr>
        <w:t xml:space="preserve"> с Чрезвычайным и Полномочным Послом Республики Куба в РФ </w:t>
      </w:r>
      <w:proofErr w:type="spellStart"/>
      <w:r w:rsidRPr="005259D3">
        <w:rPr>
          <w:sz w:val="28"/>
          <w:szCs w:val="28"/>
        </w:rPr>
        <w:t>Эмилио</w:t>
      </w:r>
      <w:proofErr w:type="spellEnd"/>
      <w:r w:rsidRPr="005259D3">
        <w:rPr>
          <w:sz w:val="28"/>
          <w:szCs w:val="28"/>
        </w:rPr>
        <w:t xml:space="preserve"> </w:t>
      </w:r>
      <w:proofErr w:type="spellStart"/>
      <w:r w:rsidRPr="005259D3">
        <w:rPr>
          <w:sz w:val="28"/>
          <w:szCs w:val="28"/>
        </w:rPr>
        <w:t>Лосада</w:t>
      </w:r>
      <w:proofErr w:type="spellEnd"/>
      <w:r w:rsidRPr="005259D3">
        <w:rPr>
          <w:sz w:val="28"/>
          <w:szCs w:val="28"/>
        </w:rPr>
        <w:t xml:space="preserve"> Гарсия. </w:t>
      </w:r>
      <w:r>
        <w:rPr>
          <w:sz w:val="28"/>
          <w:szCs w:val="28"/>
        </w:rPr>
        <w:t>О</w:t>
      </w:r>
      <w:r w:rsidRPr="005259D3">
        <w:rPr>
          <w:sz w:val="28"/>
          <w:szCs w:val="28"/>
        </w:rPr>
        <w:t xml:space="preserve">бсуждались вопросы двустороннего сотрудничества в сфере экономики, здравоохранения, культуры. Особый интерес господин Посол проявил </w:t>
      </w:r>
      <w:r>
        <w:rPr>
          <w:sz w:val="28"/>
          <w:szCs w:val="28"/>
        </w:rPr>
        <w:t>к</w:t>
      </w:r>
      <w:r w:rsidRPr="005259D3">
        <w:rPr>
          <w:sz w:val="28"/>
          <w:szCs w:val="28"/>
        </w:rPr>
        <w:t xml:space="preserve"> сотрудничеств</w:t>
      </w:r>
      <w:r>
        <w:rPr>
          <w:sz w:val="28"/>
          <w:szCs w:val="28"/>
        </w:rPr>
        <w:t>у</w:t>
      </w:r>
      <w:r w:rsidRPr="005259D3">
        <w:rPr>
          <w:sz w:val="28"/>
          <w:szCs w:val="28"/>
        </w:rPr>
        <w:t xml:space="preserve"> в сфере вузовского образования.</w:t>
      </w:r>
    </w:p>
    <w:p w:rsidR="009070A5" w:rsidRDefault="009070A5" w:rsidP="0098745D">
      <w:pPr>
        <w:ind w:firstLine="737"/>
        <w:jc w:val="both"/>
        <w:rPr>
          <w:sz w:val="28"/>
          <w:szCs w:val="28"/>
        </w:rPr>
      </w:pPr>
      <w:r>
        <w:rPr>
          <w:sz w:val="28"/>
          <w:szCs w:val="28"/>
        </w:rPr>
        <w:t>Также межпарламентское взаимодействие осуществлялось путем постоянного информационного обмена, еженедельного мониторинга информационных ресурсов парламентов, с которыми заключены соглашения о сотрудничестве</w:t>
      </w:r>
      <w:r w:rsidR="00EA3777">
        <w:rPr>
          <w:sz w:val="28"/>
          <w:szCs w:val="28"/>
        </w:rPr>
        <w:t>,</w:t>
      </w:r>
      <w:r>
        <w:rPr>
          <w:sz w:val="28"/>
          <w:szCs w:val="28"/>
        </w:rPr>
        <w:t xml:space="preserve"> и оперативного доведения данной информации до сведения структурных подразделений Законодательного Собрания. </w:t>
      </w:r>
    </w:p>
    <w:p w:rsidR="009070A5" w:rsidRPr="004E3692" w:rsidRDefault="009070A5" w:rsidP="009070A5">
      <w:pPr>
        <w:ind w:firstLine="567"/>
        <w:jc w:val="both"/>
        <w:rPr>
          <w:sz w:val="28"/>
          <w:szCs w:val="28"/>
        </w:rPr>
      </w:pPr>
    </w:p>
    <w:p w:rsidR="00FB47F7" w:rsidRPr="000B5A22" w:rsidRDefault="00FC60AB" w:rsidP="00A14127">
      <w:pPr>
        <w:ind w:left="1418" w:hanging="425"/>
        <w:jc w:val="both"/>
        <w:rPr>
          <w:b/>
          <w:sz w:val="28"/>
          <w:szCs w:val="28"/>
        </w:rPr>
      </w:pPr>
      <w:r w:rsidRPr="000B5A22">
        <w:rPr>
          <w:b/>
          <w:sz w:val="28"/>
          <w:szCs w:val="28"/>
        </w:rPr>
        <w:t>6. </w:t>
      </w:r>
      <w:r w:rsidR="00FB47F7" w:rsidRPr="000B5A22">
        <w:rPr>
          <w:b/>
          <w:sz w:val="28"/>
          <w:szCs w:val="28"/>
        </w:rPr>
        <w:t xml:space="preserve">Итоги правовой и антикоррупционной экспертизы проектов законов Нижегородской области и постановлений </w:t>
      </w:r>
      <w:r w:rsidR="00FB47F7" w:rsidRPr="000B5A22">
        <w:rPr>
          <w:b/>
          <w:sz w:val="28"/>
          <w:szCs w:val="28"/>
        </w:rPr>
        <w:lastRenderedPageBreak/>
        <w:t>Законодательного Собрания области, информация о работе по протестам и представлениям прокурора Нижегородской области, анализ судебных дел с участием Законодательного Собрания</w:t>
      </w:r>
    </w:p>
    <w:p w:rsidR="00F1149E" w:rsidRPr="00642873" w:rsidRDefault="00F1149E" w:rsidP="00A14127">
      <w:pPr>
        <w:ind w:left="1418" w:hanging="425"/>
        <w:jc w:val="both"/>
        <w:rPr>
          <w:b/>
          <w:color w:val="FF0000"/>
          <w:sz w:val="28"/>
          <w:szCs w:val="28"/>
        </w:rPr>
      </w:pPr>
    </w:p>
    <w:p w:rsidR="00F1149E" w:rsidRDefault="00F1149E" w:rsidP="00654F10">
      <w:pPr>
        <w:pStyle w:val="Eiiey"/>
        <w:spacing w:before="0"/>
        <w:ind w:left="0" w:firstLine="737"/>
        <w:jc w:val="both"/>
        <w:rPr>
          <w:rFonts w:ascii="Times New Roman" w:hAnsi="Times New Roman"/>
          <w:sz w:val="28"/>
          <w:szCs w:val="28"/>
        </w:rPr>
      </w:pPr>
      <w:r>
        <w:rPr>
          <w:rFonts w:ascii="Times New Roman" w:hAnsi="Times New Roman"/>
          <w:color w:val="000000"/>
          <w:sz w:val="28"/>
          <w:szCs w:val="28"/>
        </w:rPr>
        <w:t>В соответствии с Законом Нижегородской области "О нормативных правовых акта</w:t>
      </w:r>
      <w:r w:rsidR="00D8176F">
        <w:rPr>
          <w:rFonts w:ascii="Times New Roman" w:hAnsi="Times New Roman"/>
          <w:color w:val="000000"/>
          <w:sz w:val="28"/>
          <w:szCs w:val="28"/>
        </w:rPr>
        <w:t>х</w:t>
      </w:r>
      <w:r>
        <w:rPr>
          <w:rFonts w:ascii="Times New Roman" w:hAnsi="Times New Roman"/>
          <w:color w:val="000000"/>
          <w:sz w:val="28"/>
          <w:szCs w:val="28"/>
        </w:rPr>
        <w:t xml:space="preserve"> Нижегородской области", Регламентом Законодательного Собрания Нижегородской области, Положением о мониторинге законов Нижегородской области, Положением о государственно-правовом управлении аппарата Законодательного Собрания области, Положением </w:t>
      </w:r>
      <w:r w:rsidRPr="003F6A0C">
        <w:rPr>
          <w:rFonts w:ascii="Times New Roman" w:hAnsi="Times New Roman"/>
          <w:color w:val="000000"/>
          <w:sz w:val="28"/>
          <w:szCs w:val="28"/>
        </w:rPr>
        <w:t xml:space="preserve">о порядке проведения правовой и антикоррупционной экспертизы </w:t>
      </w:r>
      <w:r>
        <w:rPr>
          <w:rFonts w:ascii="Times New Roman" w:hAnsi="Times New Roman"/>
          <w:color w:val="000000"/>
          <w:sz w:val="28"/>
          <w:szCs w:val="28"/>
        </w:rPr>
        <w:t xml:space="preserve">государственно-правовым управлением в </w:t>
      </w:r>
      <w:r w:rsidRPr="00C74877">
        <w:rPr>
          <w:rFonts w:ascii="Times New Roman" w:hAnsi="Times New Roman"/>
          <w:color w:val="000000"/>
          <w:sz w:val="28"/>
          <w:szCs w:val="28"/>
        </w:rPr>
        <w:t>201</w:t>
      </w:r>
      <w:r>
        <w:rPr>
          <w:rFonts w:ascii="Times New Roman" w:hAnsi="Times New Roman"/>
          <w:color w:val="000000"/>
          <w:sz w:val="28"/>
          <w:szCs w:val="28"/>
        </w:rPr>
        <w:t>4</w:t>
      </w:r>
      <w:r w:rsidRPr="00C74877">
        <w:rPr>
          <w:rFonts w:ascii="Times New Roman" w:hAnsi="Times New Roman"/>
          <w:color w:val="000000"/>
          <w:sz w:val="28"/>
          <w:szCs w:val="28"/>
        </w:rPr>
        <w:t xml:space="preserve"> год</w:t>
      </w:r>
      <w:r>
        <w:rPr>
          <w:rFonts w:ascii="Times New Roman" w:hAnsi="Times New Roman"/>
          <w:color w:val="000000"/>
          <w:sz w:val="28"/>
          <w:szCs w:val="28"/>
        </w:rPr>
        <w:t>у</w:t>
      </w:r>
      <w:r w:rsidRPr="006B477E">
        <w:rPr>
          <w:rFonts w:ascii="Times New Roman" w:hAnsi="Times New Roman"/>
          <w:color w:val="000000"/>
          <w:sz w:val="28"/>
          <w:szCs w:val="28"/>
        </w:rPr>
        <w:t xml:space="preserve"> проведен</w:t>
      </w:r>
      <w:r>
        <w:rPr>
          <w:rFonts w:ascii="Times New Roman" w:hAnsi="Times New Roman"/>
          <w:color w:val="000000"/>
          <w:sz w:val="28"/>
          <w:szCs w:val="28"/>
        </w:rPr>
        <w:t xml:space="preserve">а антикоррупционная экспертиза </w:t>
      </w:r>
      <w:r w:rsidRPr="003F6A0C">
        <w:rPr>
          <w:rFonts w:ascii="Times New Roman" w:hAnsi="Times New Roman"/>
          <w:b/>
          <w:color w:val="000000"/>
          <w:sz w:val="28"/>
          <w:szCs w:val="28"/>
        </w:rPr>
        <w:t>316</w:t>
      </w:r>
      <w:r w:rsidRPr="006B6D51">
        <w:rPr>
          <w:rFonts w:ascii="Times New Roman" w:hAnsi="Times New Roman"/>
          <w:b/>
          <w:sz w:val="28"/>
          <w:szCs w:val="28"/>
        </w:rPr>
        <w:t xml:space="preserve"> </w:t>
      </w:r>
      <w:r w:rsidRPr="00066DC0">
        <w:rPr>
          <w:rFonts w:ascii="Times New Roman" w:hAnsi="Times New Roman"/>
          <w:sz w:val="28"/>
          <w:szCs w:val="28"/>
        </w:rPr>
        <w:t>проектов</w:t>
      </w:r>
      <w:r>
        <w:rPr>
          <w:rFonts w:ascii="Times New Roman" w:hAnsi="Times New Roman"/>
          <w:sz w:val="28"/>
          <w:szCs w:val="28"/>
        </w:rPr>
        <w:t xml:space="preserve"> законов Нижегородской области, поступивших на рассмотрение Собрания (</w:t>
      </w:r>
      <w:proofErr w:type="spellStart"/>
      <w:r>
        <w:rPr>
          <w:rFonts w:ascii="Times New Roman" w:hAnsi="Times New Roman"/>
          <w:sz w:val="28"/>
          <w:szCs w:val="28"/>
        </w:rPr>
        <w:t>антикоррупционная</w:t>
      </w:r>
      <w:proofErr w:type="spellEnd"/>
      <w:r>
        <w:rPr>
          <w:rFonts w:ascii="Times New Roman" w:hAnsi="Times New Roman"/>
          <w:sz w:val="28"/>
          <w:szCs w:val="28"/>
        </w:rPr>
        <w:t xml:space="preserve"> экспертиза проектов законов проводилась при их подготовке к первому и второму чтению).</w:t>
      </w:r>
    </w:p>
    <w:p w:rsidR="00F1149E" w:rsidRDefault="00F1149E" w:rsidP="00654F10">
      <w:pPr>
        <w:pStyle w:val="Eiiey"/>
        <w:spacing w:before="0"/>
        <w:ind w:left="0" w:firstLine="737"/>
        <w:jc w:val="both"/>
        <w:rPr>
          <w:rFonts w:ascii="Times New Roman" w:hAnsi="Times New Roman"/>
          <w:color w:val="000000"/>
          <w:sz w:val="28"/>
          <w:szCs w:val="28"/>
        </w:rPr>
      </w:pPr>
      <w:r>
        <w:rPr>
          <w:rFonts w:ascii="Times New Roman" w:hAnsi="Times New Roman"/>
          <w:sz w:val="28"/>
          <w:szCs w:val="28"/>
        </w:rPr>
        <w:t xml:space="preserve">За указанный период также проведена антикоррупционная экспертиза  </w:t>
      </w:r>
      <w:r w:rsidRPr="005A369E">
        <w:rPr>
          <w:rFonts w:ascii="Times New Roman" w:hAnsi="Times New Roman"/>
          <w:b/>
          <w:sz w:val="28"/>
          <w:szCs w:val="28"/>
        </w:rPr>
        <w:t>113</w:t>
      </w:r>
      <w:r>
        <w:rPr>
          <w:rFonts w:ascii="Times New Roman" w:hAnsi="Times New Roman"/>
          <w:sz w:val="28"/>
          <w:szCs w:val="28"/>
        </w:rPr>
        <w:t xml:space="preserve"> </w:t>
      </w:r>
      <w:r>
        <w:rPr>
          <w:rFonts w:ascii="Times New Roman" w:hAnsi="Times New Roman"/>
          <w:color w:val="000000"/>
          <w:sz w:val="28"/>
          <w:szCs w:val="28"/>
        </w:rPr>
        <w:t>проектов</w:t>
      </w:r>
      <w:r w:rsidRPr="00987EC4">
        <w:rPr>
          <w:rFonts w:ascii="Times New Roman" w:hAnsi="Times New Roman"/>
          <w:color w:val="000000"/>
          <w:sz w:val="28"/>
          <w:szCs w:val="28"/>
        </w:rPr>
        <w:t xml:space="preserve"> постановлений</w:t>
      </w:r>
      <w:r w:rsidRPr="005D7135">
        <w:rPr>
          <w:rFonts w:ascii="Times New Roman" w:hAnsi="Times New Roman"/>
          <w:color w:val="000000"/>
          <w:sz w:val="28"/>
          <w:szCs w:val="28"/>
        </w:rPr>
        <w:t xml:space="preserve"> Законодательного Собрания</w:t>
      </w:r>
      <w:r>
        <w:rPr>
          <w:rFonts w:ascii="Times New Roman" w:hAnsi="Times New Roman"/>
          <w:color w:val="000000"/>
          <w:sz w:val="28"/>
          <w:szCs w:val="28"/>
        </w:rPr>
        <w:t xml:space="preserve"> (носящих нормативный характер, без учета проектов постановлений о принятии законов). </w:t>
      </w:r>
    </w:p>
    <w:p w:rsidR="00F1149E" w:rsidRDefault="00F1149E" w:rsidP="00654F10">
      <w:pPr>
        <w:pStyle w:val="Eiiey"/>
        <w:spacing w:before="0"/>
        <w:ind w:left="0" w:firstLine="737"/>
        <w:jc w:val="both"/>
        <w:rPr>
          <w:rFonts w:ascii="Times New Roman" w:hAnsi="Times New Roman"/>
          <w:color w:val="000000"/>
          <w:sz w:val="28"/>
          <w:szCs w:val="28"/>
        </w:rPr>
      </w:pPr>
      <w:r>
        <w:rPr>
          <w:rFonts w:ascii="Times New Roman" w:hAnsi="Times New Roman"/>
          <w:color w:val="000000"/>
          <w:sz w:val="28"/>
          <w:szCs w:val="28"/>
        </w:rPr>
        <w:t xml:space="preserve">В рамках проводимого в </w:t>
      </w:r>
      <w:r w:rsidRPr="00C74877">
        <w:rPr>
          <w:rFonts w:ascii="Times New Roman" w:hAnsi="Times New Roman"/>
          <w:color w:val="000000"/>
          <w:sz w:val="28"/>
          <w:szCs w:val="28"/>
        </w:rPr>
        <w:t>201</w:t>
      </w:r>
      <w:r>
        <w:rPr>
          <w:rFonts w:ascii="Times New Roman" w:hAnsi="Times New Roman"/>
          <w:color w:val="000000"/>
          <w:sz w:val="28"/>
          <w:szCs w:val="28"/>
        </w:rPr>
        <w:t>4</w:t>
      </w:r>
      <w:r w:rsidRPr="00C74877">
        <w:rPr>
          <w:rFonts w:ascii="Times New Roman" w:hAnsi="Times New Roman"/>
          <w:color w:val="000000"/>
          <w:sz w:val="28"/>
          <w:szCs w:val="28"/>
        </w:rPr>
        <w:t xml:space="preserve"> год</w:t>
      </w:r>
      <w:r>
        <w:rPr>
          <w:rFonts w:ascii="Times New Roman" w:hAnsi="Times New Roman"/>
          <w:color w:val="000000"/>
          <w:sz w:val="28"/>
          <w:szCs w:val="28"/>
        </w:rPr>
        <w:t>у</w:t>
      </w:r>
      <w:r w:rsidRPr="006B477E">
        <w:rPr>
          <w:rFonts w:ascii="Times New Roman" w:hAnsi="Times New Roman"/>
          <w:color w:val="000000"/>
          <w:sz w:val="28"/>
          <w:szCs w:val="28"/>
        </w:rPr>
        <w:t xml:space="preserve"> </w:t>
      </w:r>
      <w:r>
        <w:rPr>
          <w:rFonts w:ascii="Times New Roman" w:hAnsi="Times New Roman"/>
          <w:color w:val="000000"/>
          <w:sz w:val="28"/>
          <w:szCs w:val="28"/>
        </w:rPr>
        <w:t xml:space="preserve"> Законодательным Собранием мониторинга законов Нижегородской области государственно-правовым управлением проведена антикоррупционная экспертиза </w:t>
      </w:r>
      <w:r w:rsidRPr="00EE6A22">
        <w:rPr>
          <w:rFonts w:ascii="Times New Roman" w:hAnsi="Times New Roman"/>
          <w:b/>
          <w:sz w:val="28"/>
          <w:szCs w:val="28"/>
        </w:rPr>
        <w:t>1</w:t>
      </w:r>
      <w:r>
        <w:rPr>
          <w:rFonts w:ascii="Times New Roman" w:hAnsi="Times New Roman"/>
          <w:b/>
          <w:sz w:val="28"/>
          <w:szCs w:val="28"/>
        </w:rPr>
        <w:t>4</w:t>
      </w:r>
      <w:r w:rsidRPr="00EE6A22">
        <w:rPr>
          <w:rFonts w:ascii="Times New Roman" w:hAnsi="Times New Roman"/>
          <w:sz w:val="28"/>
          <w:szCs w:val="28"/>
        </w:rPr>
        <w:t xml:space="preserve"> </w:t>
      </w:r>
      <w:r>
        <w:rPr>
          <w:rFonts w:ascii="Times New Roman" w:hAnsi="Times New Roman"/>
          <w:color w:val="000000"/>
          <w:sz w:val="28"/>
          <w:szCs w:val="28"/>
        </w:rPr>
        <w:t xml:space="preserve">действующих законов области и </w:t>
      </w:r>
      <w:r w:rsidRPr="00EB313F">
        <w:rPr>
          <w:rFonts w:ascii="Times New Roman" w:hAnsi="Times New Roman"/>
          <w:b/>
          <w:color w:val="000000"/>
          <w:sz w:val="28"/>
          <w:szCs w:val="28"/>
        </w:rPr>
        <w:t>2</w:t>
      </w:r>
      <w:r>
        <w:rPr>
          <w:rFonts w:ascii="Times New Roman" w:hAnsi="Times New Roman"/>
          <w:color w:val="000000"/>
          <w:sz w:val="28"/>
          <w:szCs w:val="28"/>
        </w:rPr>
        <w:t xml:space="preserve"> постановлени</w:t>
      </w:r>
      <w:r w:rsidR="00D8176F">
        <w:rPr>
          <w:rFonts w:ascii="Times New Roman" w:hAnsi="Times New Roman"/>
          <w:color w:val="000000"/>
          <w:sz w:val="28"/>
          <w:szCs w:val="28"/>
        </w:rPr>
        <w:t>й</w:t>
      </w:r>
      <w:r>
        <w:rPr>
          <w:rFonts w:ascii="Times New Roman" w:hAnsi="Times New Roman"/>
          <w:color w:val="000000"/>
          <w:sz w:val="28"/>
          <w:szCs w:val="28"/>
        </w:rPr>
        <w:t xml:space="preserve"> Законодательного Собрания Нижегородской области, носящи</w:t>
      </w:r>
      <w:r w:rsidR="00D8176F">
        <w:rPr>
          <w:rFonts w:ascii="Times New Roman" w:hAnsi="Times New Roman"/>
          <w:color w:val="000000"/>
          <w:sz w:val="28"/>
          <w:szCs w:val="28"/>
        </w:rPr>
        <w:t>х</w:t>
      </w:r>
      <w:r>
        <w:rPr>
          <w:rFonts w:ascii="Times New Roman" w:hAnsi="Times New Roman"/>
          <w:color w:val="000000"/>
          <w:sz w:val="28"/>
          <w:szCs w:val="28"/>
        </w:rPr>
        <w:t xml:space="preserve"> нормативный характер.</w:t>
      </w:r>
    </w:p>
    <w:p w:rsidR="00F1149E" w:rsidRDefault="00F1149E" w:rsidP="00654F10">
      <w:pPr>
        <w:pStyle w:val="Eiiey"/>
        <w:spacing w:before="0"/>
        <w:ind w:left="0" w:firstLine="737"/>
        <w:jc w:val="both"/>
        <w:rPr>
          <w:rFonts w:ascii="Times New Roman" w:hAnsi="Times New Roman"/>
          <w:color w:val="000000"/>
          <w:sz w:val="28"/>
          <w:szCs w:val="28"/>
        </w:rPr>
      </w:pPr>
      <w:r>
        <w:rPr>
          <w:rFonts w:ascii="Times New Roman" w:hAnsi="Times New Roman"/>
          <w:color w:val="000000"/>
          <w:sz w:val="28"/>
          <w:szCs w:val="28"/>
        </w:rPr>
        <w:t xml:space="preserve">Антикоррупционная экспертиза согласно федеральному законодательству и законодательству области проводилась в соответствии с </w:t>
      </w:r>
      <w:hyperlink r:id="rId39" w:history="1">
        <w:r w:rsidRPr="00FE6483">
          <w:rPr>
            <w:rFonts w:ascii="Times New Roman" w:hAnsi="Times New Roman"/>
            <w:color w:val="000000"/>
            <w:sz w:val="28"/>
            <w:szCs w:val="28"/>
          </w:rPr>
          <w:t>Методик</w:t>
        </w:r>
      </w:hyperlink>
      <w:r>
        <w:rPr>
          <w:rFonts w:ascii="Times New Roman" w:hAnsi="Times New Roman"/>
          <w:color w:val="000000"/>
          <w:sz w:val="28"/>
          <w:szCs w:val="28"/>
        </w:rPr>
        <w:t>ой</w:t>
      </w:r>
      <w:r w:rsidRPr="00FE6483">
        <w:rPr>
          <w:rFonts w:ascii="Times New Roman" w:hAnsi="Times New Roman"/>
          <w:color w:val="000000"/>
          <w:sz w:val="28"/>
          <w:szCs w:val="28"/>
        </w:rPr>
        <w:t xml:space="preserve"> проведения антикоррупционной экспертизы нормативных правовых актов и проектов нормативны</w:t>
      </w:r>
      <w:r w:rsidR="00D8176F">
        <w:rPr>
          <w:rFonts w:ascii="Times New Roman" w:hAnsi="Times New Roman"/>
          <w:color w:val="000000"/>
          <w:sz w:val="28"/>
          <w:szCs w:val="28"/>
        </w:rPr>
        <w:t>х правовых актов, утвержденной п</w:t>
      </w:r>
      <w:r w:rsidRPr="00FE6483">
        <w:rPr>
          <w:rFonts w:ascii="Times New Roman" w:hAnsi="Times New Roman"/>
          <w:color w:val="000000"/>
          <w:sz w:val="28"/>
          <w:szCs w:val="28"/>
        </w:rPr>
        <w:t>остановлением Правительства Российской Федерации от 26.02.2010  № 96</w:t>
      </w:r>
      <w:r>
        <w:rPr>
          <w:rFonts w:ascii="Times New Roman" w:hAnsi="Times New Roman"/>
          <w:color w:val="000000"/>
          <w:sz w:val="28"/>
          <w:szCs w:val="28"/>
        </w:rPr>
        <w:t xml:space="preserve"> (далее - Методика) в рамках правовой экспертизы и ее результаты отражены в соответствующих заключениях управления.</w:t>
      </w:r>
    </w:p>
    <w:p w:rsidR="00F1149E" w:rsidRPr="00C705EB" w:rsidRDefault="00F1149E" w:rsidP="00654F10">
      <w:pPr>
        <w:ind w:firstLine="737"/>
        <w:jc w:val="both"/>
        <w:rPr>
          <w:sz w:val="28"/>
          <w:szCs w:val="28"/>
        </w:rPr>
      </w:pPr>
      <w:r>
        <w:rPr>
          <w:sz w:val="28"/>
          <w:szCs w:val="28"/>
        </w:rPr>
        <w:t xml:space="preserve">По итогам </w:t>
      </w:r>
      <w:proofErr w:type="spellStart"/>
      <w:r>
        <w:rPr>
          <w:sz w:val="28"/>
          <w:szCs w:val="28"/>
        </w:rPr>
        <w:t>антикоррупционной</w:t>
      </w:r>
      <w:proofErr w:type="spellEnd"/>
      <w:r>
        <w:rPr>
          <w:sz w:val="28"/>
          <w:szCs w:val="28"/>
        </w:rPr>
        <w:t xml:space="preserve"> экспертизы </w:t>
      </w:r>
      <w:proofErr w:type="spellStart"/>
      <w:r>
        <w:rPr>
          <w:sz w:val="28"/>
          <w:szCs w:val="28"/>
        </w:rPr>
        <w:t>коррупциогенные</w:t>
      </w:r>
      <w:proofErr w:type="spellEnd"/>
      <w:r>
        <w:rPr>
          <w:sz w:val="28"/>
          <w:szCs w:val="28"/>
        </w:rPr>
        <w:t xml:space="preserve"> факторы выявлены в </w:t>
      </w:r>
      <w:r w:rsidRPr="009D5BFA">
        <w:rPr>
          <w:b/>
          <w:sz w:val="28"/>
          <w:szCs w:val="28"/>
        </w:rPr>
        <w:t>2</w:t>
      </w:r>
      <w:r>
        <w:rPr>
          <w:b/>
          <w:sz w:val="28"/>
          <w:szCs w:val="28"/>
        </w:rPr>
        <w:t xml:space="preserve"> </w:t>
      </w:r>
      <w:r w:rsidRPr="00C705EB">
        <w:rPr>
          <w:sz w:val="28"/>
          <w:szCs w:val="28"/>
        </w:rPr>
        <w:t>проектах постановлений Законодательного Собрания области:</w:t>
      </w:r>
    </w:p>
    <w:p w:rsidR="00F1149E" w:rsidRDefault="00F1149E" w:rsidP="00654F10">
      <w:pPr>
        <w:ind w:firstLine="737"/>
        <w:jc w:val="both"/>
        <w:rPr>
          <w:sz w:val="28"/>
          <w:szCs w:val="28"/>
        </w:rPr>
      </w:pPr>
      <w:r>
        <w:rPr>
          <w:sz w:val="28"/>
          <w:szCs w:val="28"/>
        </w:rPr>
        <w:t>1) в</w:t>
      </w:r>
      <w:r w:rsidRPr="00345C58">
        <w:rPr>
          <w:sz w:val="28"/>
          <w:szCs w:val="28"/>
        </w:rPr>
        <w:t xml:space="preserve">  заключении государственно-правового управления от </w:t>
      </w:r>
      <w:r>
        <w:rPr>
          <w:sz w:val="28"/>
          <w:szCs w:val="28"/>
        </w:rPr>
        <w:t xml:space="preserve">16.04.2014 </w:t>
      </w:r>
      <w:r w:rsidRPr="00345C58">
        <w:rPr>
          <w:sz w:val="28"/>
          <w:szCs w:val="28"/>
        </w:rPr>
        <w:t xml:space="preserve">г. № </w:t>
      </w:r>
      <w:r>
        <w:rPr>
          <w:sz w:val="28"/>
          <w:szCs w:val="28"/>
        </w:rPr>
        <w:t xml:space="preserve">14-01/19/384 </w:t>
      </w:r>
      <w:r w:rsidRPr="00345C58">
        <w:rPr>
          <w:sz w:val="28"/>
          <w:szCs w:val="28"/>
        </w:rPr>
        <w:t xml:space="preserve">на проект </w:t>
      </w:r>
      <w:r>
        <w:rPr>
          <w:sz w:val="28"/>
          <w:szCs w:val="28"/>
        </w:rPr>
        <w:t xml:space="preserve">постановления Законодательного Собрания области </w:t>
      </w:r>
      <w:r w:rsidRPr="00345C58">
        <w:rPr>
          <w:sz w:val="28"/>
          <w:szCs w:val="28"/>
        </w:rPr>
        <w:t xml:space="preserve">№ </w:t>
      </w:r>
      <w:r w:rsidRPr="00E86E70">
        <w:rPr>
          <w:color w:val="000000"/>
          <w:sz w:val="28"/>
          <w:szCs w:val="28"/>
        </w:rPr>
        <w:t>1227-5 "</w:t>
      </w:r>
      <w:hyperlink r:id="rId40" w:tgtFrame="_top" w:history="1">
        <w:r w:rsidRPr="00E86E70">
          <w:rPr>
            <w:color w:val="000000"/>
            <w:sz w:val="28"/>
            <w:szCs w:val="28"/>
          </w:rPr>
          <w:t>О принятии Положения о порядке присвоения статуса "Благотворительная организация в Нижегородской области"</w:t>
        </w:r>
      </w:hyperlink>
      <w:r>
        <w:rPr>
          <w:color w:val="000000"/>
          <w:sz w:val="28"/>
          <w:szCs w:val="28"/>
        </w:rPr>
        <w:t xml:space="preserve"> </w:t>
      </w:r>
      <w:r>
        <w:rPr>
          <w:sz w:val="28"/>
          <w:szCs w:val="28"/>
        </w:rPr>
        <w:t xml:space="preserve">указывалось на наличие </w:t>
      </w:r>
      <w:proofErr w:type="spellStart"/>
      <w:r>
        <w:rPr>
          <w:sz w:val="28"/>
          <w:szCs w:val="28"/>
        </w:rPr>
        <w:t>коррупциогенного</w:t>
      </w:r>
      <w:proofErr w:type="spellEnd"/>
      <w:r>
        <w:rPr>
          <w:sz w:val="28"/>
          <w:szCs w:val="28"/>
        </w:rPr>
        <w:t xml:space="preserve"> фактора:</w:t>
      </w:r>
    </w:p>
    <w:p w:rsidR="00F1149E" w:rsidRPr="00B95CBB" w:rsidRDefault="00BF3405" w:rsidP="00654F10">
      <w:pPr>
        <w:ind w:firstLine="737"/>
        <w:jc w:val="both"/>
        <w:rPr>
          <w:color w:val="000000"/>
          <w:sz w:val="28"/>
          <w:szCs w:val="28"/>
        </w:rPr>
      </w:pPr>
      <w:r>
        <w:rPr>
          <w:sz w:val="28"/>
          <w:szCs w:val="28"/>
        </w:rPr>
        <w:t>с</w:t>
      </w:r>
      <w:r w:rsidR="00F1149E" w:rsidRPr="006918D9">
        <w:rPr>
          <w:sz w:val="28"/>
          <w:szCs w:val="28"/>
        </w:rPr>
        <w:t>огласно подпункт</w:t>
      </w:r>
      <w:r>
        <w:rPr>
          <w:sz w:val="28"/>
          <w:szCs w:val="28"/>
        </w:rPr>
        <w:t>у</w:t>
      </w:r>
      <w:r w:rsidR="00F1149E" w:rsidRPr="006918D9">
        <w:rPr>
          <w:sz w:val="28"/>
          <w:szCs w:val="28"/>
        </w:rPr>
        <w:t xml:space="preserve"> 3 пункта 21 проекта Положения </w:t>
      </w:r>
      <w:hyperlink r:id="rId41" w:tgtFrame="_top" w:history="1">
        <w:r w:rsidR="00F1149E" w:rsidRPr="00E86E70">
          <w:rPr>
            <w:color w:val="000000"/>
            <w:sz w:val="28"/>
            <w:szCs w:val="28"/>
          </w:rPr>
          <w:t xml:space="preserve"> о порядке присвоения статуса "Благотворительная организация в Нижегородской области"</w:t>
        </w:r>
      </w:hyperlink>
      <w:r w:rsidR="00F1149E">
        <w:t xml:space="preserve"> </w:t>
      </w:r>
      <w:r w:rsidR="00F1149E" w:rsidRPr="006918D9">
        <w:rPr>
          <w:sz w:val="28"/>
          <w:szCs w:val="28"/>
        </w:rPr>
        <w:t xml:space="preserve">одним из оснований аннулирования паспорта предусмотрено "изменение положений устава организации, учитываемых при выдаче Паспорта". Положение не содержит перечня указанных изменений как </w:t>
      </w:r>
      <w:r w:rsidR="00F1149E" w:rsidRPr="006918D9">
        <w:rPr>
          <w:sz w:val="28"/>
          <w:szCs w:val="28"/>
        </w:rPr>
        <w:lastRenderedPageBreak/>
        <w:t xml:space="preserve">основания принятия решения об отказе в выдаче или аннулировании выданного паспорта. Неопределенность в указанном вопросе в правоприменительной  практике может повлечь необоснованную широту дискреционных полномочий при принятии решения об аннулировании паспорта. </w:t>
      </w:r>
    </w:p>
    <w:p w:rsidR="00F1149E" w:rsidRDefault="00F1149E" w:rsidP="00654F10">
      <w:pPr>
        <w:ind w:firstLine="737"/>
        <w:jc w:val="both"/>
        <w:rPr>
          <w:sz w:val="28"/>
          <w:szCs w:val="28"/>
        </w:rPr>
      </w:pPr>
      <w:r w:rsidRPr="006918D9">
        <w:rPr>
          <w:sz w:val="28"/>
          <w:szCs w:val="28"/>
        </w:rPr>
        <w:t xml:space="preserve">В соответствии с подпунктом "а"  пункта 3 Методики данное обстоятельство является </w:t>
      </w:r>
      <w:proofErr w:type="spellStart"/>
      <w:r w:rsidRPr="006918D9">
        <w:rPr>
          <w:sz w:val="28"/>
          <w:szCs w:val="28"/>
        </w:rPr>
        <w:t>коррупциогенным</w:t>
      </w:r>
      <w:proofErr w:type="spellEnd"/>
      <w:r w:rsidRPr="006918D9">
        <w:rPr>
          <w:sz w:val="28"/>
          <w:szCs w:val="28"/>
        </w:rPr>
        <w:t xml:space="preserve"> фактором. </w:t>
      </w:r>
    </w:p>
    <w:p w:rsidR="00F1149E" w:rsidRPr="005A369E" w:rsidRDefault="00F1149E" w:rsidP="00654F10">
      <w:pPr>
        <w:ind w:firstLine="737"/>
        <w:jc w:val="both"/>
        <w:rPr>
          <w:b/>
          <w:color w:val="000000"/>
          <w:sz w:val="28"/>
          <w:szCs w:val="28"/>
          <w:u w:val="single"/>
        </w:rPr>
      </w:pPr>
      <w:proofErr w:type="spellStart"/>
      <w:r w:rsidRPr="005A369E">
        <w:rPr>
          <w:sz w:val="28"/>
          <w:szCs w:val="28"/>
          <w:u w:val="single"/>
        </w:rPr>
        <w:t>Коррупциогенный</w:t>
      </w:r>
      <w:proofErr w:type="spellEnd"/>
      <w:r w:rsidRPr="005A369E">
        <w:rPr>
          <w:sz w:val="28"/>
          <w:szCs w:val="28"/>
          <w:u w:val="single"/>
        </w:rPr>
        <w:t xml:space="preserve"> фактор устранен</w:t>
      </w:r>
      <w:r w:rsidR="000D30C1">
        <w:rPr>
          <w:sz w:val="28"/>
          <w:szCs w:val="28"/>
          <w:u w:val="single"/>
        </w:rPr>
        <w:t>;</w:t>
      </w:r>
    </w:p>
    <w:p w:rsidR="00F1149E" w:rsidRDefault="00F1149E" w:rsidP="00654F10">
      <w:pPr>
        <w:ind w:firstLine="737"/>
        <w:jc w:val="both"/>
        <w:rPr>
          <w:sz w:val="28"/>
        </w:rPr>
      </w:pPr>
      <w:r>
        <w:rPr>
          <w:sz w:val="28"/>
          <w:szCs w:val="28"/>
        </w:rPr>
        <w:t>2) в</w:t>
      </w:r>
      <w:r w:rsidRPr="00345C58">
        <w:rPr>
          <w:sz w:val="28"/>
          <w:szCs w:val="28"/>
        </w:rPr>
        <w:t xml:space="preserve">  заключении государственно-правового управления от </w:t>
      </w:r>
      <w:r>
        <w:rPr>
          <w:sz w:val="28"/>
          <w:szCs w:val="28"/>
        </w:rPr>
        <w:t xml:space="preserve">16.06.2014 </w:t>
      </w:r>
      <w:r w:rsidRPr="00345C58">
        <w:rPr>
          <w:sz w:val="28"/>
          <w:szCs w:val="28"/>
        </w:rPr>
        <w:t xml:space="preserve">г. № </w:t>
      </w:r>
      <w:r>
        <w:rPr>
          <w:sz w:val="28"/>
          <w:szCs w:val="28"/>
        </w:rPr>
        <w:t xml:space="preserve">14-01/12/572 </w:t>
      </w:r>
      <w:r w:rsidRPr="00345C58">
        <w:rPr>
          <w:sz w:val="28"/>
          <w:szCs w:val="28"/>
        </w:rPr>
        <w:t xml:space="preserve">на проект </w:t>
      </w:r>
      <w:r>
        <w:rPr>
          <w:sz w:val="28"/>
          <w:szCs w:val="28"/>
        </w:rPr>
        <w:t xml:space="preserve">постановления Законодательного Собрания области </w:t>
      </w:r>
      <w:r>
        <w:rPr>
          <w:sz w:val="28"/>
        </w:rPr>
        <w:t xml:space="preserve">№ 1290-5 "О внесении изменений в Прогнозный план (программу) приватизации государственного имущества Нижегородской области на 2014 год" </w:t>
      </w:r>
      <w:r w:rsidR="002663AA">
        <w:rPr>
          <w:sz w:val="28"/>
        </w:rPr>
        <w:t>отмечалось</w:t>
      </w:r>
      <w:r>
        <w:rPr>
          <w:sz w:val="28"/>
        </w:rPr>
        <w:t xml:space="preserve">, что в Программе приватизации не указано наименование и характеристика </w:t>
      </w:r>
      <w:r w:rsidRPr="007F1256">
        <w:rPr>
          <w:sz w:val="28"/>
        </w:rPr>
        <w:t>объектов движимого имущества</w:t>
      </w:r>
      <w:r>
        <w:rPr>
          <w:sz w:val="28"/>
        </w:rPr>
        <w:t xml:space="preserve"> базы отдыха детского дома № 6, что может привести к неопределенности условий или оснований принятия решений о приватизации государственного имущества области. </w:t>
      </w:r>
    </w:p>
    <w:p w:rsidR="00F1149E" w:rsidRDefault="00F1149E" w:rsidP="00654F10">
      <w:pPr>
        <w:ind w:firstLine="737"/>
        <w:jc w:val="both"/>
        <w:rPr>
          <w:sz w:val="28"/>
          <w:szCs w:val="28"/>
        </w:rPr>
      </w:pPr>
      <w:r w:rsidRPr="006918D9">
        <w:rPr>
          <w:sz w:val="28"/>
          <w:szCs w:val="28"/>
        </w:rPr>
        <w:t xml:space="preserve">В соответствии с подпунктом "а"  пункта 3 Методики данное обстоятельство является </w:t>
      </w:r>
      <w:proofErr w:type="spellStart"/>
      <w:r w:rsidRPr="006918D9">
        <w:rPr>
          <w:sz w:val="28"/>
          <w:szCs w:val="28"/>
        </w:rPr>
        <w:t>коррупциогенным</w:t>
      </w:r>
      <w:proofErr w:type="spellEnd"/>
      <w:r w:rsidRPr="006918D9">
        <w:rPr>
          <w:sz w:val="28"/>
          <w:szCs w:val="28"/>
        </w:rPr>
        <w:t xml:space="preserve"> фактором.</w:t>
      </w:r>
    </w:p>
    <w:p w:rsidR="00F1149E" w:rsidRPr="005A369E" w:rsidRDefault="00F1149E" w:rsidP="00654F10">
      <w:pPr>
        <w:ind w:firstLine="737"/>
        <w:jc w:val="both"/>
        <w:rPr>
          <w:sz w:val="28"/>
          <w:szCs w:val="28"/>
          <w:u w:val="single"/>
        </w:rPr>
      </w:pPr>
      <w:proofErr w:type="spellStart"/>
      <w:r w:rsidRPr="005A369E">
        <w:rPr>
          <w:sz w:val="28"/>
          <w:szCs w:val="28"/>
          <w:u w:val="single"/>
        </w:rPr>
        <w:t>Коррупциогенный</w:t>
      </w:r>
      <w:proofErr w:type="spellEnd"/>
      <w:r w:rsidRPr="005A369E">
        <w:rPr>
          <w:sz w:val="28"/>
          <w:szCs w:val="28"/>
          <w:u w:val="single"/>
        </w:rPr>
        <w:t xml:space="preserve"> фактор устранен.</w:t>
      </w:r>
    </w:p>
    <w:p w:rsidR="00F1149E" w:rsidRDefault="00F1149E" w:rsidP="00654F10">
      <w:pPr>
        <w:pStyle w:val="ConsNormal"/>
        <w:ind w:firstLine="737"/>
        <w:jc w:val="both"/>
        <w:rPr>
          <w:rFonts w:ascii="Times New Roman" w:hAnsi="Times New Roman"/>
          <w:sz w:val="28"/>
        </w:rPr>
      </w:pPr>
      <w:r>
        <w:rPr>
          <w:rFonts w:ascii="Times New Roman" w:hAnsi="Times New Roman"/>
          <w:sz w:val="28"/>
        </w:rPr>
        <w:t xml:space="preserve">В реализацию пункта 5 Совместного плана мероприятий по противодействию коррупции на государственной и муниципальной службе на 2014 год, одобренного на заседании Координационного совета Приволжского федерального округа по государственной кадровой политике 15.10.2013, и в целях </w:t>
      </w:r>
      <w:r w:rsidRPr="005A369E">
        <w:rPr>
          <w:rFonts w:ascii="Times New Roman" w:hAnsi="Times New Roman"/>
          <w:sz w:val="28"/>
        </w:rPr>
        <w:t>повышения эффективности  антикоррупционной экспертизы нормативных правовых актов и их проектов распоряжением председателя Законодательного Собрания Нижегородской области от 03.12.2014 № 272р/14 утверждено Положение о порядке проведения правовой и антикоррупционной экспертизы.</w:t>
      </w:r>
    </w:p>
    <w:p w:rsidR="00FB47F7" w:rsidRPr="0087283F" w:rsidRDefault="00FB47F7" w:rsidP="0087283F">
      <w:pPr>
        <w:jc w:val="both"/>
        <w:rPr>
          <w:sz w:val="28"/>
          <w:szCs w:val="28"/>
        </w:rPr>
      </w:pPr>
    </w:p>
    <w:p w:rsidR="001B6993" w:rsidRPr="00941ED1" w:rsidRDefault="006529D2" w:rsidP="006529D2">
      <w:pPr>
        <w:ind w:left="1418" w:hanging="425"/>
        <w:jc w:val="both"/>
        <w:rPr>
          <w:b/>
          <w:sz w:val="28"/>
          <w:szCs w:val="28"/>
        </w:rPr>
      </w:pPr>
      <w:r w:rsidRPr="00941ED1">
        <w:rPr>
          <w:b/>
          <w:sz w:val="28"/>
          <w:szCs w:val="28"/>
        </w:rPr>
        <w:t>7. Деятельность Благотворительного</w:t>
      </w:r>
      <w:r w:rsidR="001B6993" w:rsidRPr="00941ED1">
        <w:rPr>
          <w:b/>
          <w:sz w:val="28"/>
          <w:szCs w:val="28"/>
        </w:rPr>
        <w:t xml:space="preserve"> совет</w:t>
      </w:r>
      <w:r w:rsidRPr="00941ED1">
        <w:rPr>
          <w:b/>
          <w:sz w:val="28"/>
          <w:szCs w:val="28"/>
        </w:rPr>
        <w:t>а</w:t>
      </w:r>
      <w:r w:rsidR="001B6993" w:rsidRPr="00941ED1">
        <w:rPr>
          <w:b/>
          <w:sz w:val="28"/>
          <w:szCs w:val="28"/>
        </w:rPr>
        <w:t xml:space="preserve"> Нижегородской области </w:t>
      </w:r>
    </w:p>
    <w:p w:rsidR="001B6993" w:rsidRPr="0087283F" w:rsidRDefault="001B6993" w:rsidP="001B6993">
      <w:pPr>
        <w:ind w:firstLine="567"/>
        <w:jc w:val="center"/>
        <w:rPr>
          <w:b/>
          <w:i/>
          <w:sz w:val="28"/>
          <w:szCs w:val="28"/>
        </w:rPr>
      </w:pPr>
    </w:p>
    <w:p w:rsidR="001B6993" w:rsidRPr="0087283F" w:rsidRDefault="001B6993" w:rsidP="00654F10">
      <w:pPr>
        <w:pStyle w:val="12"/>
        <w:ind w:firstLine="737"/>
        <w:jc w:val="both"/>
        <w:rPr>
          <w:b w:val="0"/>
        </w:rPr>
      </w:pPr>
      <w:r w:rsidRPr="0087283F">
        <w:rPr>
          <w:b w:val="0"/>
        </w:rPr>
        <w:t>В соответствии с Положением о Благотворительном совете Нижегородской области, утвержденным постановлением Законодательного Собрания от 22 апреля 2004 года № 923-II</w:t>
      </w:r>
      <w:r>
        <w:rPr>
          <w:b w:val="0"/>
          <w:lang w:val="en-US"/>
        </w:rPr>
        <w:t>I</w:t>
      </w:r>
      <w:r w:rsidRPr="0087283F">
        <w:rPr>
          <w:b w:val="0"/>
        </w:rPr>
        <w:t>, аппарат комитета</w:t>
      </w:r>
      <w:r w:rsidR="0016296D">
        <w:rPr>
          <w:b w:val="0"/>
        </w:rPr>
        <w:t xml:space="preserve"> Законодательного Собрания </w:t>
      </w:r>
      <w:r w:rsidRPr="0087283F">
        <w:rPr>
          <w:b w:val="0"/>
        </w:rPr>
        <w:t xml:space="preserve"> </w:t>
      </w:r>
      <w:r w:rsidR="0016296D">
        <w:rPr>
          <w:b w:val="0"/>
        </w:rPr>
        <w:t xml:space="preserve">по информационной политике, регламенту и вопросам развития институтов гражданского общества </w:t>
      </w:r>
      <w:r w:rsidRPr="0087283F">
        <w:rPr>
          <w:b w:val="0"/>
        </w:rPr>
        <w:t>осуществляет организационное обеспечение деятельности Благотворительного совета, в том числе готовит проекты планов его работы, формирует проекты повесток дня заседаний Благотворительного совета, проекты решений, организует ведение протоколов заседаний.</w:t>
      </w:r>
    </w:p>
    <w:p w:rsidR="00AA5CA9" w:rsidRPr="00AA5CA9" w:rsidRDefault="00AA5CA9" w:rsidP="00654F10">
      <w:pPr>
        <w:pStyle w:val="af0"/>
        <w:ind w:firstLine="737"/>
        <w:jc w:val="both"/>
        <w:rPr>
          <w:rFonts w:ascii="Times New Roman" w:hAnsi="Times New Roman"/>
          <w:b w:val="0"/>
          <w:sz w:val="28"/>
          <w:szCs w:val="28"/>
        </w:rPr>
      </w:pPr>
      <w:r w:rsidRPr="00AA5CA9">
        <w:rPr>
          <w:rFonts w:ascii="Times New Roman" w:hAnsi="Times New Roman"/>
          <w:b w:val="0"/>
          <w:sz w:val="28"/>
          <w:szCs w:val="28"/>
        </w:rPr>
        <w:t>За отчетный период аппаратом комитета организовано и проведено 4 заседания Благотворительного совета Нижегородской области, в рамках которых были рассмотрены 16 вопросов:</w:t>
      </w:r>
    </w:p>
    <w:p w:rsidR="00AA5CA9" w:rsidRPr="00AA5CA9" w:rsidRDefault="00AA5CA9" w:rsidP="00654F10">
      <w:pPr>
        <w:pStyle w:val="af0"/>
        <w:ind w:firstLine="737"/>
        <w:jc w:val="both"/>
        <w:rPr>
          <w:rFonts w:ascii="Times New Roman" w:hAnsi="Times New Roman"/>
          <w:b w:val="0"/>
          <w:sz w:val="28"/>
          <w:szCs w:val="28"/>
        </w:rPr>
      </w:pPr>
      <w:r w:rsidRPr="00AA5CA9">
        <w:rPr>
          <w:rFonts w:ascii="Times New Roman" w:hAnsi="Times New Roman"/>
          <w:b w:val="0"/>
          <w:sz w:val="28"/>
          <w:szCs w:val="28"/>
        </w:rPr>
        <w:lastRenderedPageBreak/>
        <w:t>1) об итогах работы Благотворительного совета в 2013 году и о плане работы на 2014 год;</w:t>
      </w:r>
    </w:p>
    <w:p w:rsidR="00AA5CA9" w:rsidRPr="00AA5CA9" w:rsidRDefault="00AA5CA9" w:rsidP="00654F10">
      <w:pPr>
        <w:pStyle w:val="af0"/>
        <w:ind w:firstLine="737"/>
        <w:jc w:val="both"/>
        <w:rPr>
          <w:rFonts w:ascii="Times New Roman" w:hAnsi="Times New Roman"/>
          <w:b w:val="0"/>
          <w:sz w:val="28"/>
          <w:szCs w:val="28"/>
        </w:rPr>
      </w:pPr>
      <w:r w:rsidRPr="00AA5CA9">
        <w:rPr>
          <w:rFonts w:ascii="Times New Roman" w:hAnsi="Times New Roman"/>
          <w:b w:val="0"/>
          <w:sz w:val="28"/>
          <w:szCs w:val="28"/>
        </w:rPr>
        <w:t>2) о проекте Положения о порядке присвоения статуса "Благотворительная организация в Нижегородской области";</w:t>
      </w:r>
    </w:p>
    <w:p w:rsidR="00AA5CA9" w:rsidRPr="00AA5CA9" w:rsidRDefault="00AA5CA9" w:rsidP="00654F10">
      <w:pPr>
        <w:pStyle w:val="af0"/>
        <w:ind w:firstLine="737"/>
        <w:jc w:val="both"/>
        <w:rPr>
          <w:rFonts w:ascii="Times New Roman" w:hAnsi="Times New Roman"/>
          <w:b w:val="0"/>
          <w:sz w:val="28"/>
          <w:szCs w:val="28"/>
        </w:rPr>
      </w:pPr>
      <w:r w:rsidRPr="00AA5CA9">
        <w:rPr>
          <w:rFonts w:ascii="Times New Roman" w:hAnsi="Times New Roman"/>
          <w:b w:val="0"/>
          <w:sz w:val="28"/>
          <w:szCs w:val="28"/>
        </w:rPr>
        <w:t>3) о предложениях по участию Благотворительного совета в проведении в Нижегородской области Года культуры;</w:t>
      </w:r>
    </w:p>
    <w:p w:rsidR="00AA5CA9" w:rsidRPr="00AA5CA9" w:rsidRDefault="00AA5CA9" w:rsidP="00654F10">
      <w:pPr>
        <w:pStyle w:val="af0"/>
        <w:ind w:firstLine="737"/>
        <w:jc w:val="both"/>
        <w:rPr>
          <w:rFonts w:ascii="Times New Roman" w:hAnsi="Times New Roman"/>
          <w:b w:val="0"/>
          <w:sz w:val="28"/>
          <w:szCs w:val="28"/>
        </w:rPr>
      </w:pPr>
      <w:r w:rsidRPr="00AA5CA9">
        <w:rPr>
          <w:rFonts w:ascii="Times New Roman" w:hAnsi="Times New Roman"/>
          <w:b w:val="0"/>
          <w:sz w:val="28"/>
          <w:szCs w:val="28"/>
        </w:rPr>
        <w:t>4) о проекте Положения о Почетном дипломе "Благотворителю" и медали "Благотворитель земли Нижегородской" (в новой редакции);</w:t>
      </w:r>
    </w:p>
    <w:p w:rsidR="00AA5CA9" w:rsidRPr="00AA5CA9" w:rsidRDefault="00AA5CA9" w:rsidP="00654F10">
      <w:pPr>
        <w:pStyle w:val="af0"/>
        <w:ind w:firstLine="737"/>
        <w:jc w:val="both"/>
        <w:rPr>
          <w:rFonts w:ascii="Times New Roman" w:hAnsi="Times New Roman"/>
          <w:b w:val="0"/>
          <w:sz w:val="28"/>
          <w:szCs w:val="28"/>
        </w:rPr>
      </w:pPr>
      <w:r w:rsidRPr="00AA5CA9">
        <w:rPr>
          <w:rFonts w:ascii="Times New Roman" w:hAnsi="Times New Roman"/>
          <w:b w:val="0"/>
          <w:sz w:val="28"/>
          <w:szCs w:val="28"/>
        </w:rPr>
        <w:t>5) о формировании экспертной группы по включению благотворительных организаций в список организаций – партнеров Благотворительного совета;</w:t>
      </w:r>
    </w:p>
    <w:p w:rsidR="00AA5CA9" w:rsidRPr="00AA5CA9" w:rsidRDefault="00AA5CA9" w:rsidP="00654F10">
      <w:pPr>
        <w:pStyle w:val="af0"/>
        <w:ind w:firstLine="737"/>
        <w:jc w:val="both"/>
        <w:rPr>
          <w:rFonts w:ascii="Times New Roman" w:hAnsi="Times New Roman"/>
          <w:b w:val="0"/>
          <w:sz w:val="28"/>
          <w:szCs w:val="28"/>
        </w:rPr>
      </w:pPr>
      <w:r w:rsidRPr="00AA5CA9">
        <w:rPr>
          <w:rFonts w:ascii="Times New Roman" w:hAnsi="Times New Roman"/>
          <w:b w:val="0"/>
          <w:sz w:val="28"/>
          <w:szCs w:val="28"/>
        </w:rPr>
        <w:t>6) о конкурсе на разработку логотипа (эмблемы) Благотворительного совета Нижегородской области;</w:t>
      </w:r>
    </w:p>
    <w:p w:rsidR="00AA5CA9" w:rsidRPr="00AA5CA9" w:rsidRDefault="00AA5CA9" w:rsidP="00654F10">
      <w:pPr>
        <w:pStyle w:val="af0"/>
        <w:ind w:firstLine="737"/>
        <w:jc w:val="both"/>
        <w:rPr>
          <w:rFonts w:ascii="Times New Roman" w:hAnsi="Times New Roman"/>
          <w:b w:val="0"/>
          <w:sz w:val="28"/>
          <w:szCs w:val="28"/>
        </w:rPr>
      </w:pPr>
      <w:r w:rsidRPr="00AA5CA9">
        <w:rPr>
          <w:rFonts w:ascii="Times New Roman" w:hAnsi="Times New Roman"/>
          <w:b w:val="0"/>
          <w:sz w:val="28"/>
          <w:szCs w:val="28"/>
        </w:rPr>
        <w:t>7) об итогах фестиваля школьных сочинений "Быть Человеком" и фестиваля студенческих творческих работ "Благотворительность и добровольчество: вчера, сегодня, завтра";</w:t>
      </w:r>
    </w:p>
    <w:p w:rsidR="00AA5CA9" w:rsidRPr="00AA5CA9" w:rsidRDefault="00AA5CA9" w:rsidP="00654F10">
      <w:pPr>
        <w:pStyle w:val="af0"/>
        <w:ind w:firstLine="737"/>
        <w:jc w:val="both"/>
        <w:rPr>
          <w:rFonts w:ascii="Times New Roman" w:hAnsi="Times New Roman"/>
          <w:b w:val="0"/>
          <w:sz w:val="28"/>
          <w:szCs w:val="28"/>
        </w:rPr>
      </w:pPr>
      <w:r w:rsidRPr="00AA5CA9">
        <w:rPr>
          <w:rFonts w:ascii="Times New Roman" w:hAnsi="Times New Roman"/>
          <w:b w:val="0"/>
          <w:sz w:val="28"/>
          <w:szCs w:val="28"/>
        </w:rPr>
        <w:t>8) об итогах "круглого стола" на тему "Благотворительность в Нижегородской области: проблемы и перспективы развития" с участием руководителей благотворительных организаций;</w:t>
      </w:r>
    </w:p>
    <w:p w:rsidR="00AA5CA9" w:rsidRPr="00AA5CA9" w:rsidRDefault="00AA5CA9" w:rsidP="00654F10">
      <w:pPr>
        <w:pStyle w:val="af0"/>
        <w:ind w:firstLine="737"/>
        <w:jc w:val="both"/>
        <w:rPr>
          <w:rFonts w:ascii="Times New Roman" w:hAnsi="Times New Roman"/>
          <w:b w:val="0"/>
          <w:sz w:val="28"/>
          <w:szCs w:val="28"/>
        </w:rPr>
      </w:pPr>
      <w:r w:rsidRPr="00AA5CA9">
        <w:rPr>
          <w:rFonts w:ascii="Times New Roman" w:hAnsi="Times New Roman"/>
          <w:b w:val="0"/>
          <w:sz w:val="28"/>
          <w:szCs w:val="28"/>
        </w:rPr>
        <w:t>9) о концепции информационно-просветительской программы для школьников о культурном наследии;</w:t>
      </w:r>
    </w:p>
    <w:p w:rsidR="00AA5CA9" w:rsidRPr="00AA5CA9" w:rsidRDefault="00AA5CA9" w:rsidP="00654F10">
      <w:pPr>
        <w:pStyle w:val="af0"/>
        <w:ind w:firstLine="737"/>
        <w:jc w:val="both"/>
        <w:rPr>
          <w:rFonts w:ascii="Times New Roman" w:hAnsi="Times New Roman"/>
          <w:b w:val="0"/>
          <w:sz w:val="28"/>
          <w:szCs w:val="28"/>
        </w:rPr>
      </w:pPr>
      <w:r w:rsidRPr="00AA5CA9">
        <w:rPr>
          <w:rFonts w:ascii="Times New Roman" w:hAnsi="Times New Roman"/>
          <w:b w:val="0"/>
          <w:sz w:val="28"/>
          <w:szCs w:val="28"/>
        </w:rPr>
        <w:t>10) об опыте работы по развитию благотворительной деятельности в </w:t>
      </w:r>
      <w:proofErr w:type="spellStart"/>
      <w:r w:rsidRPr="00AA5CA9">
        <w:rPr>
          <w:rFonts w:ascii="Times New Roman" w:hAnsi="Times New Roman"/>
          <w:b w:val="0"/>
          <w:sz w:val="28"/>
          <w:szCs w:val="28"/>
        </w:rPr>
        <w:t>Вачском</w:t>
      </w:r>
      <w:proofErr w:type="spellEnd"/>
      <w:r w:rsidRPr="00AA5CA9">
        <w:rPr>
          <w:rFonts w:ascii="Times New Roman" w:hAnsi="Times New Roman"/>
          <w:b w:val="0"/>
          <w:sz w:val="28"/>
          <w:szCs w:val="28"/>
        </w:rPr>
        <w:t xml:space="preserve"> районе Нижегородской </w:t>
      </w:r>
      <w:r w:rsidR="00B35387">
        <w:rPr>
          <w:rFonts w:ascii="Times New Roman" w:hAnsi="Times New Roman"/>
          <w:b w:val="0"/>
          <w:sz w:val="28"/>
          <w:szCs w:val="28"/>
        </w:rPr>
        <w:t>области</w:t>
      </w:r>
      <w:r w:rsidRPr="00AA5CA9">
        <w:rPr>
          <w:rFonts w:ascii="Times New Roman" w:hAnsi="Times New Roman"/>
          <w:b w:val="0"/>
          <w:sz w:val="28"/>
          <w:szCs w:val="28"/>
        </w:rPr>
        <w:t>;</w:t>
      </w:r>
    </w:p>
    <w:p w:rsidR="00AA5CA9" w:rsidRPr="00AA5CA9" w:rsidRDefault="00AA5CA9" w:rsidP="00654F10">
      <w:pPr>
        <w:pStyle w:val="af0"/>
        <w:ind w:firstLine="737"/>
        <w:jc w:val="both"/>
        <w:rPr>
          <w:rFonts w:ascii="Times New Roman" w:hAnsi="Times New Roman"/>
          <w:b w:val="0"/>
          <w:sz w:val="28"/>
          <w:szCs w:val="28"/>
        </w:rPr>
      </w:pPr>
      <w:r w:rsidRPr="00AA5CA9">
        <w:rPr>
          <w:rFonts w:ascii="Times New Roman" w:hAnsi="Times New Roman"/>
          <w:b w:val="0"/>
          <w:sz w:val="28"/>
          <w:szCs w:val="28"/>
        </w:rPr>
        <w:t>11) о порядке присвоения статуса "Благотворительная организация в Нижегородской области";</w:t>
      </w:r>
    </w:p>
    <w:p w:rsidR="00AA5CA9" w:rsidRPr="00AA5CA9" w:rsidRDefault="00AA5CA9" w:rsidP="00654F10">
      <w:pPr>
        <w:pStyle w:val="af0"/>
        <w:ind w:firstLine="737"/>
        <w:jc w:val="both"/>
        <w:rPr>
          <w:rFonts w:ascii="Times New Roman" w:hAnsi="Times New Roman"/>
          <w:b w:val="0"/>
          <w:sz w:val="28"/>
          <w:szCs w:val="28"/>
        </w:rPr>
      </w:pPr>
      <w:r w:rsidRPr="00AA5CA9">
        <w:rPr>
          <w:rFonts w:ascii="Times New Roman" w:hAnsi="Times New Roman"/>
          <w:b w:val="0"/>
          <w:sz w:val="28"/>
          <w:szCs w:val="28"/>
        </w:rPr>
        <w:t>12) о проведении фестивалей школьных сочинений "Истоки добра" и студенческих творческих работ "Нижегородец – это звучит гордо".</w:t>
      </w:r>
    </w:p>
    <w:p w:rsidR="00AA5CA9" w:rsidRPr="00AA5CA9" w:rsidRDefault="00AA5CA9" w:rsidP="00654F10">
      <w:pPr>
        <w:pStyle w:val="af0"/>
        <w:ind w:firstLine="737"/>
        <w:jc w:val="both"/>
        <w:rPr>
          <w:rFonts w:ascii="Times New Roman" w:hAnsi="Times New Roman"/>
          <w:b w:val="0"/>
          <w:sz w:val="28"/>
          <w:szCs w:val="28"/>
        </w:rPr>
      </w:pPr>
      <w:r w:rsidRPr="00AA5CA9">
        <w:rPr>
          <w:rFonts w:ascii="Times New Roman" w:hAnsi="Times New Roman"/>
          <w:b w:val="0"/>
          <w:sz w:val="28"/>
          <w:szCs w:val="28"/>
        </w:rPr>
        <w:t>Кроме того, необходимо отметить следующие мероприятия:</w:t>
      </w:r>
    </w:p>
    <w:p w:rsidR="00AA5CA9" w:rsidRPr="00AA5CA9" w:rsidRDefault="00AA5CA9" w:rsidP="00654F10">
      <w:pPr>
        <w:pStyle w:val="af0"/>
        <w:ind w:firstLine="737"/>
        <w:jc w:val="both"/>
        <w:rPr>
          <w:rFonts w:ascii="Times New Roman" w:hAnsi="Times New Roman"/>
          <w:b w:val="0"/>
          <w:sz w:val="28"/>
          <w:szCs w:val="28"/>
        </w:rPr>
      </w:pPr>
      <w:r w:rsidRPr="00AA5CA9">
        <w:rPr>
          <w:rFonts w:ascii="Times New Roman" w:hAnsi="Times New Roman"/>
          <w:b w:val="0"/>
          <w:sz w:val="28"/>
          <w:szCs w:val="28"/>
        </w:rPr>
        <w:t xml:space="preserve">6 февраля 2014 года в Нижегородском государственном историко-архитектурном музее-заповеднике </w:t>
      </w:r>
      <w:r w:rsidR="00B35387">
        <w:rPr>
          <w:rFonts w:ascii="Times New Roman" w:hAnsi="Times New Roman"/>
          <w:b w:val="0"/>
          <w:sz w:val="28"/>
          <w:szCs w:val="28"/>
        </w:rPr>
        <w:t>"У</w:t>
      </w:r>
      <w:r w:rsidRPr="00AA5CA9">
        <w:rPr>
          <w:rFonts w:ascii="Times New Roman" w:hAnsi="Times New Roman"/>
          <w:b w:val="0"/>
          <w:sz w:val="28"/>
          <w:szCs w:val="28"/>
        </w:rPr>
        <w:t>садьба Рукавишниковых</w:t>
      </w:r>
      <w:r w:rsidR="00B35387">
        <w:rPr>
          <w:rFonts w:ascii="Times New Roman" w:hAnsi="Times New Roman"/>
          <w:b w:val="0"/>
          <w:sz w:val="28"/>
          <w:szCs w:val="28"/>
        </w:rPr>
        <w:t>"</w:t>
      </w:r>
      <w:r w:rsidRPr="00AA5CA9">
        <w:rPr>
          <w:rFonts w:ascii="Times New Roman" w:hAnsi="Times New Roman"/>
          <w:b w:val="0"/>
          <w:sz w:val="28"/>
          <w:szCs w:val="28"/>
        </w:rPr>
        <w:t xml:space="preserve"> прошло награждение золотой медалью "Благотворитель земли Нижегородской" </w:t>
      </w:r>
      <w:r w:rsidRPr="00AA5CA9">
        <w:rPr>
          <w:rFonts w:ascii="Times New Roman" w:hAnsi="Times New Roman"/>
          <w:b w:val="0"/>
          <w:sz w:val="28"/>
          <w:szCs w:val="28"/>
          <w:lang w:val="en-US"/>
        </w:rPr>
        <w:t>I</w:t>
      </w:r>
      <w:r w:rsidRPr="00AA5CA9">
        <w:rPr>
          <w:rFonts w:ascii="Times New Roman" w:hAnsi="Times New Roman"/>
          <w:b w:val="0"/>
          <w:sz w:val="28"/>
          <w:szCs w:val="28"/>
        </w:rPr>
        <w:t xml:space="preserve"> степени, серебряной медалью "Благотворитель земли Нижегородской" </w:t>
      </w:r>
      <w:r w:rsidRPr="00AA5CA9">
        <w:rPr>
          <w:rFonts w:ascii="Times New Roman" w:hAnsi="Times New Roman"/>
          <w:b w:val="0"/>
          <w:sz w:val="28"/>
          <w:szCs w:val="28"/>
          <w:lang w:val="en-US"/>
        </w:rPr>
        <w:t>II</w:t>
      </w:r>
      <w:r w:rsidRPr="00AA5CA9">
        <w:rPr>
          <w:rFonts w:ascii="Times New Roman" w:hAnsi="Times New Roman"/>
          <w:b w:val="0"/>
          <w:sz w:val="28"/>
          <w:szCs w:val="28"/>
        </w:rPr>
        <w:t xml:space="preserve"> степени, бронзовой медалью "Благотворитель земли Нижегородской" </w:t>
      </w:r>
      <w:r w:rsidRPr="00AA5CA9">
        <w:rPr>
          <w:rFonts w:ascii="Times New Roman" w:hAnsi="Times New Roman"/>
          <w:b w:val="0"/>
          <w:sz w:val="28"/>
          <w:szCs w:val="28"/>
          <w:lang w:val="en-US"/>
        </w:rPr>
        <w:t>III</w:t>
      </w:r>
      <w:r w:rsidRPr="00AA5CA9">
        <w:rPr>
          <w:rFonts w:ascii="Times New Roman" w:hAnsi="Times New Roman"/>
          <w:b w:val="0"/>
          <w:sz w:val="28"/>
          <w:szCs w:val="28"/>
        </w:rPr>
        <w:t> степени;</w:t>
      </w:r>
    </w:p>
    <w:p w:rsidR="00AA5CA9" w:rsidRPr="00AA5CA9" w:rsidRDefault="00AA5CA9" w:rsidP="00654F10">
      <w:pPr>
        <w:pStyle w:val="af0"/>
        <w:ind w:firstLine="737"/>
        <w:jc w:val="both"/>
        <w:rPr>
          <w:rFonts w:ascii="Times New Roman" w:hAnsi="Times New Roman"/>
          <w:b w:val="0"/>
          <w:bCs/>
          <w:sz w:val="28"/>
          <w:szCs w:val="28"/>
        </w:rPr>
      </w:pPr>
      <w:r w:rsidRPr="00AA5CA9">
        <w:rPr>
          <w:rFonts w:ascii="Times New Roman" w:hAnsi="Times New Roman"/>
          <w:b w:val="0"/>
          <w:sz w:val="28"/>
          <w:szCs w:val="28"/>
        </w:rPr>
        <w:t xml:space="preserve">26 февраля 2014 года в зале заседаний Законодательного Собрания Нижегородской области состоялась торжественная церемония награждения </w:t>
      </w:r>
      <w:r w:rsidRPr="00AA5CA9">
        <w:rPr>
          <w:rFonts w:ascii="Times New Roman" w:hAnsi="Times New Roman"/>
          <w:b w:val="0"/>
          <w:bCs/>
          <w:sz w:val="28"/>
          <w:szCs w:val="28"/>
        </w:rPr>
        <w:t>Почетным дипломом "Благотворителю".</w:t>
      </w:r>
    </w:p>
    <w:p w:rsidR="00AA5CA9" w:rsidRPr="00AA5CA9" w:rsidRDefault="00AA5CA9" w:rsidP="00654F10">
      <w:pPr>
        <w:ind w:firstLine="737"/>
        <w:jc w:val="both"/>
        <w:rPr>
          <w:color w:val="000000"/>
          <w:sz w:val="28"/>
          <w:szCs w:val="28"/>
        </w:rPr>
      </w:pPr>
      <w:r w:rsidRPr="00AA5CA9">
        <w:rPr>
          <w:color w:val="000000"/>
          <w:sz w:val="28"/>
          <w:szCs w:val="28"/>
        </w:rPr>
        <w:t>Почетные дипломы получили люди, ведущие многолетнюю благотворительную деятельность на территории Нижегородской области и внесшие значительный вклад в развитие объектов социально-культурного назначения. Награды были вручены 8 руководителям предприятий, индивидуальным предпринимателям, а также 15 организациям Нижегородской области. Так</w:t>
      </w:r>
      <w:r w:rsidR="00B35387">
        <w:rPr>
          <w:color w:val="000000"/>
          <w:sz w:val="28"/>
          <w:szCs w:val="28"/>
        </w:rPr>
        <w:t>,</w:t>
      </w:r>
      <w:r w:rsidRPr="00AA5CA9">
        <w:rPr>
          <w:color w:val="000000"/>
          <w:sz w:val="28"/>
          <w:szCs w:val="28"/>
        </w:rPr>
        <w:t xml:space="preserve"> в числе награжденных ОАО "</w:t>
      </w:r>
      <w:proofErr w:type="spellStart"/>
      <w:r w:rsidRPr="00AA5CA9">
        <w:rPr>
          <w:color w:val="000000"/>
          <w:sz w:val="28"/>
          <w:szCs w:val="28"/>
        </w:rPr>
        <w:t>Верхневолжскнефтепровод</w:t>
      </w:r>
      <w:proofErr w:type="spellEnd"/>
      <w:r w:rsidRPr="00AA5CA9">
        <w:rPr>
          <w:color w:val="000000"/>
          <w:sz w:val="28"/>
          <w:szCs w:val="28"/>
        </w:rPr>
        <w:t xml:space="preserve">", которое в 2010 году участвовало в ликвидации </w:t>
      </w:r>
      <w:r w:rsidRPr="00AA5CA9">
        <w:rPr>
          <w:color w:val="000000"/>
          <w:sz w:val="28"/>
          <w:szCs w:val="28"/>
        </w:rPr>
        <w:lastRenderedPageBreak/>
        <w:t>последствий природных пожаров на территории Нижегородской области. Кроме того, данным предприятием были выделены необходимые денежные средства на строительство 12 новых домов для пострадавших от стихии в микрорайоне "Боталово-4" городского округа г. Бор, профинансировано строительство фельдшерско-акушерского пункта.</w:t>
      </w:r>
    </w:p>
    <w:p w:rsidR="00AA5CA9" w:rsidRPr="00AA5CA9" w:rsidRDefault="00AA5CA9" w:rsidP="00654F10">
      <w:pPr>
        <w:tabs>
          <w:tab w:val="right" w:pos="9072"/>
        </w:tabs>
        <w:ind w:firstLine="737"/>
        <w:jc w:val="both"/>
        <w:rPr>
          <w:sz w:val="28"/>
          <w:szCs w:val="28"/>
        </w:rPr>
      </w:pPr>
      <w:r w:rsidRPr="00AA5CA9">
        <w:rPr>
          <w:sz w:val="28"/>
          <w:szCs w:val="28"/>
        </w:rPr>
        <w:t>В 2014 году Благотворительным советом было принято решение о проведении двух региональных фестивалей, приуроченных к 300-летию образования Нижегородской губернии: фестиваля студенческих творческих работ "Земля, на которой я живу" и фестиваля школьных сочинений "Истоки добра".</w:t>
      </w:r>
    </w:p>
    <w:p w:rsidR="00AA5CA9" w:rsidRPr="00AA5CA9" w:rsidRDefault="00AA5CA9" w:rsidP="00654F10">
      <w:pPr>
        <w:tabs>
          <w:tab w:val="right" w:pos="9072"/>
        </w:tabs>
        <w:ind w:firstLine="737"/>
        <w:jc w:val="both"/>
        <w:rPr>
          <w:sz w:val="28"/>
          <w:szCs w:val="28"/>
        </w:rPr>
      </w:pPr>
      <w:r w:rsidRPr="00AA5CA9">
        <w:rPr>
          <w:sz w:val="28"/>
          <w:szCs w:val="28"/>
        </w:rPr>
        <w:t xml:space="preserve">Целью </w:t>
      </w:r>
      <w:r w:rsidR="00B35387">
        <w:rPr>
          <w:sz w:val="28"/>
          <w:szCs w:val="28"/>
        </w:rPr>
        <w:t xml:space="preserve">фестиваля </w:t>
      </w:r>
      <w:r w:rsidRPr="00AA5CA9">
        <w:rPr>
          <w:sz w:val="28"/>
          <w:szCs w:val="28"/>
        </w:rPr>
        <w:t>студенческих творческих работ "Земля, на которой я живу" являлось содействие формированию активной гражданской позиции молодежи и вовлечение ее в деятельность по сохранению культурного наследия Нижегородской области. Задачей фестиваля являлось стимулирование интереса молодежи к участию в деятельности по популяризации знаний об истории Нижегородской области и ее достижениях, сохранению культурного и исторического наследия, продвижению эффективных форм и методов участия молодежи в благотворительных и добровольческих процессах, формированию здорового общественного климата в молодежной среде.</w:t>
      </w:r>
    </w:p>
    <w:p w:rsidR="00AA5CA9" w:rsidRPr="00AA5CA9" w:rsidRDefault="00AA5CA9" w:rsidP="00654F10">
      <w:pPr>
        <w:ind w:firstLine="737"/>
        <w:jc w:val="both"/>
        <w:rPr>
          <w:sz w:val="28"/>
          <w:szCs w:val="28"/>
        </w:rPr>
      </w:pPr>
      <w:r w:rsidRPr="00AA5CA9">
        <w:rPr>
          <w:sz w:val="28"/>
          <w:szCs w:val="28"/>
        </w:rPr>
        <w:t>Фестиваль студенческих творческих работ проводился по трем номинациям:</w:t>
      </w:r>
      <w:r w:rsidRPr="00AA5CA9">
        <w:rPr>
          <w:sz w:val="28"/>
          <w:szCs w:val="28"/>
          <w:lang w:val="en-US"/>
        </w:rPr>
        <w:t> </w:t>
      </w:r>
      <w:r w:rsidRPr="00AA5CA9">
        <w:rPr>
          <w:sz w:val="28"/>
          <w:szCs w:val="28"/>
        </w:rPr>
        <w:t>"Историческое наследие Нижегородской губернии как образец мировых культурных ценностей", "Проекты будущего: опыт и новаторство" и "Я – Волонтер/Доброволец". К участию в фестивале были приглашены студенты высших учебных заведений Нижегородской области.</w:t>
      </w:r>
    </w:p>
    <w:p w:rsidR="00AA5CA9" w:rsidRPr="00AA5CA9" w:rsidRDefault="00AA5CA9" w:rsidP="00654F10">
      <w:pPr>
        <w:ind w:firstLine="737"/>
        <w:jc w:val="both"/>
        <w:rPr>
          <w:sz w:val="28"/>
          <w:szCs w:val="28"/>
        </w:rPr>
      </w:pPr>
      <w:r w:rsidRPr="00AA5CA9">
        <w:rPr>
          <w:sz w:val="28"/>
          <w:szCs w:val="28"/>
        </w:rPr>
        <w:t xml:space="preserve">Целью фестиваля </w:t>
      </w:r>
      <w:r w:rsidR="00B35387">
        <w:rPr>
          <w:sz w:val="28"/>
          <w:szCs w:val="28"/>
        </w:rPr>
        <w:t xml:space="preserve">школьных сочинений "Истоки добра" </w:t>
      </w:r>
      <w:r w:rsidRPr="00AA5CA9">
        <w:rPr>
          <w:sz w:val="28"/>
          <w:szCs w:val="28"/>
        </w:rPr>
        <w:t>явля</w:t>
      </w:r>
      <w:r w:rsidR="00B35387">
        <w:rPr>
          <w:sz w:val="28"/>
          <w:szCs w:val="28"/>
        </w:rPr>
        <w:t>лось</w:t>
      </w:r>
      <w:r w:rsidRPr="00AA5CA9">
        <w:rPr>
          <w:sz w:val="28"/>
          <w:szCs w:val="28"/>
        </w:rPr>
        <w:t xml:space="preserve"> формирование и расширение знаний школьников Нижегородской области об истории родного края, традициях благотворительности и попечительства, сложившихся в Нижегородской губернии. </w:t>
      </w:r>
    </w:p>
    <w:p w:rsidR="00AA5CA9" w:rsidRPr="00AA5CA9" w:rsidRDefault="00AA5CA9" w:rsidP="00654F10">
      <w:pPr>
        <w:ind w:firstLine="737"/>
        <w:jc w:val="both"/>
        <w:rPr>
          <w:sz w:val="28"/>
          <w:szCs w:val="28"/>
        </w:rPr>
      </w:pPr>
      <w:r w:rsidRPr="00AA5CA9">
        <w:rPr>
          <w:sz w:val="28"/>
          <w:szCs w:val="28"/>
        </w:rPr>
        <w:t>Задачей фестиваля школьных сочинений "Истоки добра" являлось стимулирование интереса школьников к истории Нижегородской области и к участию в сохранении культурного и исторического наследия Нижегородской области, формирование основ активной гражданской позиции и модели социального поведения через участие в реализации общественно-полезных проектов в сфере благотворительности и добровольчества, представления о степени личной ответственности за уровень культуры взаимоотношений в обществе и его целостность.</w:t>
      </w:r>
    </w:p>
    <w:p w:rsidR="00AA5CA9" w:rsidRPr="00AA5CA9" w:rsidRDefault="00AA5CA9" w:rsidP="00654F10">
      <w:pPr>
        <w:ind w:firstLine="737"/>
        <w:jc w:val="both"/>
        <w:rPr>
          <w:sz w:val="28"/>
          <w:szCs w:val="28"/>
        </w:rPr>
      </w:pPr>
      <w:r w:rsidRPr="00AA5CA9">
        <w:rPr>
          <w:sz w:val="28"/>
          <w:szCs w:val="28"/>
        </w:rPr>
        <w:t>Фестиваль проводился по трем номинациям:</w:t>
      </w:r>
      <w:r w:rsidRPr="00AA5CA9">
        <w:rPr>
          <w:sz w:val="28"/>
          <w:szCs w:val="28"/>
          <w:lang w:val="en-US"/>
        </w:rPr>
        <w:t> </w:t>
      </w:r>
      <w:r w:rsidRPr="00AA5CA9">
        <w:rPr>
          <w:sz w:val="28"/>
          <w:szCs w:val="28"/>
        </w:rPr>
        <w:t xml:space="preserve">"С чего начинается Родина", "Человек человеку друг" и "Будущее в наших руках". К участию в  </w:t>
      </w:r>
      <w:r w:rsidR="00B35387">
        <w:rPr>
          <w:sz w:val="28"/>
          <w:szCs w:val="28"/>
        </w:rPr>
        <w:t>ф</w:t>
      </w:r>
      <w:r w:rsidRPr="00AA5CA9">
        <w:rPr>
          <w:sz w:val="28"/>
          <w:szCs w:val="28"/>
        </w:rPr>
        <w:t xml:space="preserve">естивале </w:t>
      </w:r>
      <w:r w:rsidR="00B35387">
        <w:rPr>
          <w:sz w:val="28"/>
          <w:szCs w:val="28"/>
        </w:rPr>
        <w:t xml:space="preserve">были приглашены </w:t>
      </w:r>
      <w:r w:rsidRPr="00AA5CA9">
        <w:rPr>
          <w:sz w:val="28"/>
          <w:szCs w:val="28"/>
        </w:rPr>
        <w:t xml:space="preserve">учащиеся средних и </w:t>
      </w:r>
      <w:proofErr w:type="spellStart"/>
      <w:r w:rsidRPr="00AA5CA9">
        <w:rPr>
          <w:sz w:val="28"/>
          <w:szCs w:val="28"/>
        </w:rPr>
        <w:t>средне-специальных</w:t>
      </w:r>
      <w:proofErr w:type="spellEnd"/>
      <w:r w:rsidRPr="00AA5CA9">
        <w:rPr>
          <w:sz w:val="28"/>
          <w:szCs w:val="28"/>
        </w:rPr>
        <w:t xml:space="preserve"> образовательных учреждений Нижегородской области (без ограничений по виду).</w:t>
      </w:r>
    </w:p>
    <w:p w:rsidR="00AA5CA9" w:rsidRPr="00AA5CA9" w:rsidRDefault="00AA5CA9" w:rsidP="00654F10">
      <w:pPr>
        <w:ind w:firstLine="737"/>
        <w:jc w:val="both"/>
        <w:rPr>
          <w:sz w:val="28"/>
          <w:szCs w:val="28"/>
        </w:rPr>
      </w:pPr>
      <w:r w:rsidRPr="00AA5CA9">
        <w:rPr>
          <w:sz w:val="28"/>
          <w:szCs w:val="28"/>
        </w:rPr>
        <w:t xml:space="preserve">Работы принимались с 15 мая по 15 октября 2014 года. Всего на фестивали поступило 167 школьных сочинений и 14 студенческих </w:t>
      </w:r>
      <w:r w:rsidRPr="00AA5CA9">
        <w:rPr>
          <w:sz w:val="28"/>
          <w:szCs w:val="28"/>
        </w:rPr>
        <w:lastRenderedPageBreak/>
        <w:t>творческих работ. Подведение итого</w:t>
      </w:r>
      <w:r w:rsidR="00486435">
        <w:rPr>
          <w:sz w:val="28"/>
          <w:szCs w:val="28"/>
        </w:rPr>
        <w:t>в</w:t>
      </w:r>
      <w:r w:rsidRPr="00AA5CA9">
        <w:rPr>
          <w:sz w:val="28"/>
          <w:szCs w:val="28"/>
        </w:rPr>
        <w:t xml:space="preserve"> и награждение лауреатов фестивалей запланировано на февраль 2015 года.</w:t>
      </w:r>
    </w:p>
    <w:p w:rsidR="00AA5CA9" w:rsidRPr="00AA5CA9" w:rsidRDefault="00AA5CA9" w:rsidP="00654F10">
      <w:pPr>
        <w:ind w:firstLine="737"/>
        <w:jc w:val="both"/>
        <w:rPr>
          <w:sz w:val="28"/>
          <w:szCs w:val="28"/>
        </w:rPr>
      </w:pPr>
      <w:r w:rsidRPr="00AA5CA9">
        <w:rPr>
          <w:sz w:val="28"/>
          <w:szCs w:val="28"/>
        </w:rPr>
        <w:t>В 2014 году была продолжена работа по созданию региональной системы оказания благотворительной помощи. В рамках этой деятельности  Благотворительным советом был разработан и направлен в Законодательное Собрание проект Положения о порядке присвоения статуса "Благотворительная орган</w:t>
      </w:r>
      <w:r w:rsidR="00486435">
        <w:rPr>
          <w:sz w:val="28"/>
          <w:szCs w:val="28"/>
        </w:rPr>
        <w:t>изация в Нижегородской области"</w:t>
      </w:r>
      <w:r w:rsidRPr="00AA5CA9">
        <w:rPr>
          <w:sz w:val="28"/>
          <w:szCs w:val="28"/>
        </w:rPr>
        <w:t>.</w:t>
      </w:r>
    </w:p>
    <w:p w:rsidR="00AA5CA9" w:rsidRPr="00AA5CA9" w:rsidRDefault="00AA5CA9" w:rsidP="00654F10">
      <w:pPr>
        <w:ind w:firstLine="737"/>
        <w:jc w:val="both"/>
        <w:rPr>
          <w:sz w:val="28"/>
          <w:szCs w:val="28"/>
        </w:rPr>
      </w:pPr>
      <w:r w:rsidRPr="00AA5CA9">
        <w:rPr>
          <w:sz w:val="28"/>
          <w:szCs w:val="28"/>
        </w:rPr>
        <w:t>Идея присвоения некоммерческой организации, созданной в целях осуществления благотворительно</w:t>
      </w:r>
      <w:r w:rsidR="00630724">
        <w:rPr>
          <w:sz w:val="28"/>
          <w:szCs w:val="28"/>
        </w:rPr>
        <w:t>й деятельности, вышеназванного с</w:t>
      </w:r>
      <w:r w:rsidRPr="00AA5CA9">
        <w:rPr>
          <w:sz w:val="28"/>
          <w:szCs w:val="28"/>
        </w:rPr>
        <w:t>татуса возникла на этапе обсуждения итогов мониторинга ранее действующего Закона области "О благотворительной деятельности", а также неблагоприятной ситуации, сложившейся в Нижнем Новгороде по причине недостаточной прозрачности деятельности отдельных благотворительных организаций и фондов.</w:t>
      </w:r>
    </w:p>
    <w:p w:rsidR="00AA5CA9" w:rsidRPr="00AA5CA9" w:rsidRDefault="00AA5CA9" w:rsidP="00654F10">
      <w:pPr>
        <w:ind w:firstLine="737"/>
        <w:jc w:val="both"/>
        <w:rPr>
          <w:color w:val="000000"/>
          <w:sz w:val="28"/>
          <w:szCs w:val="28"/>
        </w:rPr>
      </w:pPr>
      <w:r w:rsidRPr="00AA5CA9">
        <w:rPr>
          <w:sz w:val="28"/>
          <w:szCs w:val="28"/>
        </w:rPr>
        <w:t xml:space="preserve">По итогам мониторинга действующего Закона области "О благотворительной деятельности" Законодательным Собранием был разработан и впоследствии принят новый региональный Закон "О </w:t>
      </w:r>
      <w:r w:rsidRPr="00AA5CA9">
        <w:rPr>
          <w:color w:val="000000"/>
          <w:sz w:val="28"/>
          <w:szCs w:val="28"/>
        </w:rPr>
        <w:t>благотворительной деятельности в Нижегородской области"</w:t>
      </w:r>
      <w:r w:rsidR="00630724">
        <w:rPr>
          <w:color w:val="000000"/>
          <w:sz w:val="28"/>
          <w:szCs w:val="28"/>
        </w:rPr>
        <w:t>. В соответствии с указанным З</w:t>
      </w:r>
      <w:r w:rsidRPr="00AA5CA9">
        <w:rPr>
          <w:color w:val="000000"/>
          <w:sz w:val="28"/>
          <w:szCs w:val="28"/>
        </w:rPr>
        <w:t>аконом области претендовать на получение статуса имеет право благотворительная организация, некоммерческая организация, осуществляющая благотворительную деятельность на территории Нижегородской области не менее трех лет.</w:t>
      </w:r>
    </w:p>
    <w:p w:rsidR="00AA5CA9" w:rsidRPr="00AA5CA9" w:rsidRDefault="00AA5CA9" w:rsidP="00654F10">
      <w:pPr>
        <w:ind w:firstLine="737"/>
        <w:jc w:val="both"/>
        <w:rPr>
          <w:color w:val="000000"/>
          <w:sz w:val="28"/>
          <w:szCs w:val="28"/>
        </w:rPr>
      </w:pPr>
      <w:r w:rsidRPr="00AA5CA9">
        <w:rPr>
          <w:color w:val="000000"/>
          <w:sz w:val="28"/>
          <w:szCs w:val="28"/>
        </w:rPr>
        <w:t>Зако</w:t>
      </w:r>
      <w:r w:rsidR="00F902D2">
        <w:rPr>
          <w:color w:val="000000"/>
          <w:sz w:val="28"/>
          <w:szCs w:val="28"/>
        </w:rPr>
        <w:t>ном области предусмотрено, что с</w:t>
      </w:r>
      <w:r w:rsidRPr="00AA5CA9">
        <w:rPr>
          <w:color w:val="000000"/>
          <w:sz w:val="28"/>
          <w:szCs w:val="28"/>
        </w:rPr>
        <w:t>татус присваивается Благотворительным советом и удостоверяется паспортом благотворительной организации, форма которого, а также порядок его выдачи, продления,</w:t>
      </w:r>
      <w:r w:rsidR="00F902D2">
        <w:rPr>
          <w:color w:val="000000"/>
          <w:sz w:val="28"/>
          <w:szCs w:val="28"/>
        </w:rPr>
        <w:t xml:space="preserve"> аннулирования и учета утверждаю</w:t>
      </w:r>
      <w:r w:rsidRPr="00AA5CA9">
        <w:rPr>
          <w:color w:val="000000"/>
          <w:sz w:val="28"/>
          <w:szCs w:val="28"/>
        </w:rPr>
        <w:t>тся постановлением Законодательного Собрания.</w:t>
      </w:r>
    </w:p>
    <w:p w:rsidR="00AA5CA9" w:rsidRPr="00AA5CA9" w:rsidRDefault="00AA5CA9" w:rsidP="00654F10">
      <w:pPr>
        <w:ind w:firstLine="737"/>
        <w:jc w:val="both"/>
        <w:rPr>
          <w:sz w:val="28"/>
          <w:szCs w:val="28"/>
        </w:rPr>
      </w:pPr>
      <w:r w:rsidRPr="00AA5CA9">
        <w:rPr>
          <w:sz w:val="28"/>
          <w:szCs w:val="28"/>
        </w:rPr>
        <w:t xml:space="preserve">15 мая в рабочем поселке Вача состоялось выездное заседание Благотворительного совета, главной темой которого стало обсуждение  опыта работы по развитию благотворительной деятельности в </w:t>
      </w:r>
      <w:proofErr w:type="spellStart"/>
      <w:r w:rsidRPr="00AA5CA9">
        <w:rPr>
          <w:sz w:val="28"/>
          <w:szCs w:val="28"/>
        </w:rPr>
        <w:t>Вачском</w:t>
      </w:r>
      <w:proofErr w:type="spellEnd"/>
      <w:r w:rsidRPr="00AA5CA9">
        <w:rPr>
          <w:sz w:val="28"/>
          <w:szCs w:val="28"/>
        </w:rPr>
        <w:t xml:space="preserve"> районе. В своем выступлении по данному вопросу глава районной администрации Гаврилов Ю.А. выразил твердую убежденность в том, что развитие территории средствами одного лишь бюджета, то есть без сторонней помощи</w:t>
      </w:r>
      <w:r w:rsidR="00283FD7">
        <w:rPr>
          <w:sz w:val="28"/>
          <w:szCs w:val="28"/>
        </w:rPr>
        <w:t>,</w:t>
      </w:r>
      <w:r w:rsidRPr="00AA5CA9">
        <w:rPr>
          <w:sz w:val="28"/>
          <w:szCs w:val="28"/>
        </w:rPr>
        <w:t xml:space="preserve"> невозможно. </w:t>
      </w:r>
    </w:p>
    <w:p w:rsidR="00AA5CA9" w:rsidRPr="00AA5CA9" w:rsidRDefault="00AA5CA9" w:rsidP="00654F10">
      <w:pPr>
        <w:ind w:firstLine="737"/>
        <w:jc w:val="both"/>
        <w:rPr>
          <w:sz w:val="28"/>
          <w:szCs w:val="28"/>
        </w:rPr>
      </w:pPr>
      <w:r w:rsidRPr="00AA5CA9">
        <w:rPr>
          <w:sz w:val="28"/>
          <w:szCs w:val="28"/>
        </w:rPr>
        <w:t>Гаврилов Ю.А. озвучил информацию о районе и о том, что было сделано благодаря безвозмездной поддержке со стороны местных орг</w:t>
      </w:r>
      <w:r w:rsidR="003E7EC6">
        <w:rPr>
          <w:sz w:val="28"/>
          <w:szCs w:val="28"/>
        </w:rPr>
        <w:t>анизаций. Н</w:t>
      </w:r>
      <w:r w:rsidRPr="00AA5CA9">
        <w:rPr>
          <w:sz w:val="28"/>
          <w:szCs w:val="28"/>
        </w:rPr>
        <w:t xml:space="preserve">апример, помощь на переоборудование компьютерного класса и ремонт спортивного зала в </w:t>
      </w:r>
      <w:proofErr w:type="spellStart"/>
      <w:r w:rsidRPr="00AA5CA9">
        <w:rPr>
          <w:sz w:val="28"/>
          <w:szCs w:val="28"/>
        </w:rPr>
        <w:t>Вачской</w:t>
      </w:r>
      <w:proofErr w:type="spellEnd"/>
      <w:r w:rsidRPr="00AA5CA9">
        <w:rPr>
          <w:sz w:val="28"/>
          <w:szCs w:val="28"/>
        </w:rPr>
        <w:t xml:space="preserve"> средней школе,  ремонт спортивного клуба "Атлет", приобретение музыкального оборудования для концертного зала, ремонт и строительство объектов торговли в поселениях района, благоустройство  территорий,  ремонт памятников, восстановление и </w:t>
      </w:r>
      <w:r w:rsidR="00D46115">
        <w:rPr>
          <w:sz w:val="28"/>
          <w:szCs w:val="28"/>
        </w:rPr>
        <w:t>ремонт дорог, газификация населе</w:t>
      </w:r>
      <w:r w:rsidRPr="00AA5CA9">
        <w:rPr>
          <w:sz w:val="28"/>
          <w:szCs w:val="28"/>
        </w:rPr>
        <w:t>нных пунктов, запуск второй</w:t>
      </w:r>
      <w:r w:rsidRPr="00AA5CA9">
        <w:rPr>
          <w:sz w:val="28"/>
          <w:szCs w:val="28"/>
        </w:rPr>
        <w:tab/>
        <w:t>очереди очистных сооружений и многое другое.</w:t>
      </w:r>
    </w:p>
    <w:p w:rsidR="00AA5CA9" w:rsidRPr="00AA5CA9" w:rsidRDefault="00AA5CA9" w:rsidP="00654F10">
      <w:pPr>
        <w:ind w:firstLine="737"/>
        <w:jc w:val="both"/>
        <w:rPr>
          <w:sz w:val="28"/>
          <w:szCs w:val="28"/>
        </w:rPr>
      </w:pPr>
      <w:r w:rsidRPr="00AA5CA9">
        <w:rPr>
          <w:sz w:val="28"/>
          <w:szCs w:val="28"/>
        </w:rPr>
        <w:lastRenderedPageBreak/>
        <w:t>Гаврилов Ю.А. сообщил, что в районе 10 лет назад началась реали</w:t>
      </w:r>
      <w:r w:rsidR="00D66571">
        <w:rPr>
          <w:sz w:val="28"/>
          <w:szCs w:val="28"/>
        </w:rPr>
        <w:t>зация проекта "Социальное партне</w:t>
      </w:r>
      <w:r w:rsidRPr="00AA5CA9">
        <w:rPr>
          <w:sz w:val="28"/>
          <w:szCs w:val="28"/>
        </w:rPr>
        <w:t xml:space="preserve">рство и участие бизнеса в реализации социально-значимых программ на территории </w:t>
      </w:r>
      <w:proofErr w:type="spellStart"/>
      <w:r w:rsidRPr="00AA5CA9">
        <w:rPr>
          <w:sz w:val="28"/>
          <w:szCs w:val="28"/>
        </w:rPr>
        <w:t>Вачского</w:t>
      </w:r>
      <w:proofErr w:type="spellEnd"/>
      <w:r w:rsidRPr="00AA5CA9">
        <w:rPr>
          <w:sz w:val="28"/>
          <w:szCs w:val="28"/>
        </w:rPr>
        <w:t xml:space="preserve"> района". В рамках проекта осуществляется сотрудничество на взаимовыгодной основе районной администрации и руководителей предприятий района с целью повышения финансовой обеспеченности и качественного улучшения жизни в </w:t>
      </w:r>
      <w:proofErr w:type="spellStart"/>
      <w:r w:rsidRPr="00AA5CA9">
        <w:rPr>
          <w:sz w:val="28"/>
          <w:szCs w:val="28"/>
        </w:rPr>
        <w:t>Вачском</w:t>
      </w:r>
      <w:proofErr w:type="spellEnd"/>
      <w:r w:rsidRPr="00AA5CA9">
        <w:rPr>
          <w:sz w:val="28"/>
          <w:szCs w:val="28"/>
        </w:rPr>
        <w:t xml:space="preserve"> районе. Участие в проекте предполагает заключение двусторонних договоров о социально-экономическом сотрудничестве между предприятиями и администрацией, при этом каждый участник проекта сам определяет ряд предприятий, в которые вносит средства в течение года.</w:t>
      </w:r>
    </w:p>
    <w:p w:rsidR="00AA5CA9" w:rsidRPr="00AA5CA9" w:rsidRDefault="00AA5CA9" w:rsidP="00654F10">
      <w:pPr>
        <w:ind w:firstLine="737"/>
        <w:jc w:val="both"/>
        <w:rPr>
          <w:sz w:val="28"/>
          <w:szCs w:val="28"/>
        </w:rPr>
      </w:pPr>
      <w:r w:rsidRPr="00AA5CA9">
        <w:rPr>
          <w:sz w:val="28"/>
          <w:szCs w:val="28"/>
        </w:rPr>
        <w:t>В 2005 году в проекте принял</w:t>
      </w:r>
      <w:r w:rsidR="002711B6">
        <w:rPr>
          <w:sz w:val="28"/>
          <w:szCs w:val="28"/>
        </w:rPr>
        <w:t>о</w:t>
      </w:r>
      <w:r w:rsidRPr="00AA5CA9">
        <w:rPr>
          <w:sz w:val="28"/>
          <w:szCs w:val="28"/>
        </w:rPr>
        <w:t xml:space="preserve"> участие 19 предприятий, спустя 10 лет – 46, включая индивидуальных предпринимателей. По мнению Гаврилова Ю.А., проект положительно сказался на престиже компаний, участвующих в его реализации, повысил доверие населения к районной власти, способствовал повышению деловой активности предпринимателей.</w:t>
      </w:r>
    </w:p>
    <w:p w:rsidR="00AA5CA9" w:rsidRPr="00AA5CA9" w:rsidRDefault="00AA5CA9" w:rsidP="00654F10">
      <w:pPr>
        <w:ind w:firstLine="737"/>
        <w:jc w:val="both"/>
        <w:rPr>
          <w:sz w:val="28"/>
          <w:szCs w:val="28"/>
        </w:rPr>
      </w:pPr>
      <w:r w:rsidRPr="00AA5CA9">
        <w:rPr>
          <w:sz w:val="28"/>
          <w:szCs w:val="28"/>
        </w:rPr>
        <w:t xml:space="preserve">За 9 лет </w:t>
      </w:r>
      <w:r w:rsidR="002711B6">
        <w:rPr>
          <w:sz w:val="28"/>
          <w:szCs w:val="28"/>
        </w:rPr>
        <w:t xml:space="preserve">реализации </w:t>
      </w:r>
      <w:r w:rsidRPr="00AA5CA9">
        <w:rPr>
          <w:sz w:val="28"/>
          <w:szCs w:val="28"/>
        </w:rPr>
        <w:t xml:space="preserve">данного проекта объем вложенных средств составил примерно 42,5 млн. рублей, при этом 15 млн. руб. было выделено на благоустройство территорий района. В итоге </w:t>
      </w:r>
      <w:proofErr w:type="spellStart"/>
      <w:r w:rsidRPr="00AA5CA9">
        <w:rPr>
          <w:sz w:val="28"/>
          <w:szCs w:val="28"/>
        </w:rPr>
        <w:t>Вачский</w:t>
      </w:r>
      <w:proofErr w:type="spellEnd"/>
      <w:r w:rsidRPr="00AA5CA9">
        <w:rPr>
          <w:sz w:val="28"/>
          <w:szCs w:val="28"/>
        </w:rPr>
        <w:t xml:space="preserve"> район занял 3 место в областном  конкурсе на звани</w:t>
      </w:r>
      <w:r w:rsidR="009825DE">
        <w:rPr>
          <w:sz w:val="28"/>
          <w:szCs w:val="28"/>
        </w:rPr>
        <w:t>е самого благоустроенного населе</w:t>
      </w:r>
      <w:r w:rsidRPr="00AA5CA9">
        <w:rPr>
          <w:sz w:val="28"/>
          <w:szCs w:val="28"/>
        </w:rPr>
        <w:t>нного пункта и получил грант на 4 млн. руб.</w:t>
      </w:r>
    </w:p>
    <w:p w:rsidR="00AA5CA9" w:rsidRPr="00AA5CA9" w:rsidRDefault="00AA5CA9" w:rsidP="00654F10">
      <w:pPr>
        <w:ind w:firstLine="737"/>
        <w:jc w:val="both"/>
        <w:rPr>
          <w:sz w:val="28"/>
          <w:szCs w:val="28"/>
        </w:rPr>
      </w:pPr>
      <w:r w:rsidRPr="00AA5CA9">
        <w:rPr>
          <w:sz w:val="28"/>
          <w:szCs w:val="28"/>
        </w:rPr>
        <w:t>7 млн. руб. из общего объема средств было израсходовано на поддержку бюджетных направлений: образов</w:t>
      </w:r>
      <w:r w:rsidR="003E7EC6">
        <w:rPr>
          <w:sz w:val="28"/>
          <w:szCs w:val="28"/>
        </w:rPr>
        <w:t>ание, здравоохранение, культуру</w:t>
      </w:r>
      <w:r w:rsidR="002777AE">
        <w:rPr>
          <w:sz w:val="28"/>
          <w:szCs w:val="28"/>
        </w:rPr>
        <w:t>,</w:t>
      </w:r>
      <w:r w:rsidR="003E7EC6">
        <w:rPr>
          <w:sz w:val="28"/>
          <w:szCs w:val="28"/>
        </w:rPr>
        <w:t xml:space="preserve"> и</w:t>
      </w:r>
      <w:r w:rsidRPr="00AA5CA9">
        <w:rPr>
          <w:sz w:val="28"/>
          <w:szCs w:val="28"/>
        </w:rPr>
        <w:t xml:space="preserve"> более 7 млн. рублей – на проведение культурных, спортивных мероприятий, праздников. Средства также направляются на восстановление православных храмов, установку памятников, оказывается помощь ветеранам войны, труда, другим категориям льготников.</w:t>
      </w:r>
    </w:p>
    <w:p w:rsidR="00AA5CA9" w:rsidRPr="00AA5CA9" w:rsidRDefault="00AA5CA9" w:rsidP="00654F10">
      <w:pPr>
        <w:ind w:firstLine="737"/>
        <w:jc w:val="both"/>
        <w:rPr>
          <w:sz w:val="28"/>
          <w:szCs w:val="28"/>
        </w:rPr>
      </w:pPr>
      <w:r w:rsidRPr="00AA5CA9">
        <w:rPr>
          <w:sz w:val="28"/>
          <w:szCs w:val="28"/>
        </w:rPr>
        <w:t>В заключение Гаврилов Ю.А. отметил заслуги благотворителей района, напомнив, что в 2013 году золотой медалью "Благотворитель земли Нижегородской" награжден Анисимов В.П., в 2014 году Почетный диплом "Благотворителю" вручен трем предприятиям района.</w:t>
      </w:r>
    </w:p>
    <w:p w:rsidR="00AA5CA9" w:rsidRPr="00AA5CA9" w:rsidRDefault="00AA5CA9" w:rsidP="00654F10">
      <w:pPr>
        <w:ind w:firstLine="737"/>
        <w:jc w:val="both"/>
        <w:rPr>
          <w:color w:val="000000"/>
          <w:sz w:val="28"/>
          <w:szCs w:val="28"/>
        </w:rPr>
      </w:pPr>
      <w:r w:rsidRPr="00AA5CA9">
        <w:rPr>
          <w:color w:val="000000"/>
          <w:sz w:val="28"/>
          <w:szCs w:val="28"/>
        </w:rPr>
        <w:t>На заседании Благотворительного совета 16 сентября был рассмотрен вопрос о выдвижении кандидатур на награждение медалью "Благотворитель земли Нижегородской" и Почетным дипломом "Благотворителю" в 2014 году. Предварительно объявление о приеме ходатайств о награждении наградами Нижегородской области в сфере благотворительности было размещено на официальном сайте Законодательного Собрания Нижегородской области в сети "Интернет", информация была направлена во все региональные и областные СМИ. Дополнительно были направлены информационные письма главам местного самоуправления и главам администраций муниципальных районов и городских округов Нижегородской области.</w:t>
      </w:r>
    </w:p>
    <w:p w:rsidR="00AA5CA9" w:rsidRPr="00AA5CA9" w:rsidRDefault="00AA5CA9" w:rsidP="00654F10">
      <w:pPr>
        <w:tabs>
          <w:tab w:val="right" w:pos="9356"/>
        </w:tabs>
        <w:ind w:firstLine="737"/>
        <w:jc w:val="both"/>
        <w:rPr>
          <w:color w:val="000000"/>
          <w:sz w:val="28"/>
          <w:szCs w:val="28"/>
        </w:rPr>
      </w:pPr>
      <w:r w:rsidRPr="00AA5CA9">
        <w:rPr>
          <w:color w:val="000000"/>
          <w:sz w:val="28"/>
          <w:szCs w:val="28"/>
        </w:rPr>
        <w:t xml:space="preserve">В итоге в Благотворительный совет поступило 14 ходатайств, из них 5 - о награждении бронзовой медалью "Благотворитель земли Нижегородской", </w:t>
      </w:r>
      <w:r w:rsidRPr="00AA5CA9">
        <w:rPr>
          <w:color w:val="000000"/>
          <w:sz w:val="28"/>
          <w:szCs w:val="28"/>
        </w:rPr>
        <w:lastRenderedPageBreak/>
        <w:t>9 – о награждении Почетным дипломом "Благотворителю" (в т.ч. 5 граждан и 4 организации).</w:t>
      </w:r>
    </w:p>
    <w:p w:rsidR="00AA5CA9" w:rsidRPr="00AA5CA9" w:rsidRDefault="00AA5CA9" w:rsidP="00654F10">
      <w:pPr>
        <w:ind w:firstLine="737"/>
        <w:jc w:val="both"/>
        <w:rPr>
          <w:color w:val="000000"/>
          <w:sz w:val="12"/>
          <w:szCs w:val="12"/>
        </w:rPr>
      </w:pPr>
      <w:r w:rsidRPr="00AA5CA9">
        <w:rPr>
          <w:color w:val="000000"/>
          <w:sz w:val="28"/>
          <w:szCs w:val="28"/>
        </w:rPr>
        <w:t>Аппаратом комитета Законодательного Собрания по информационной политике, регламенту и вопросам развития институтов гражданского общества была проведена проверка наградных документов на предмет оформления и информативности, анализ представленных материалов с целью разделения сумм вложенных средств благотворителей по н</w:t>
      </w:r>
      <w:r w:rsidR="003E7EC6">
        <w:rPr>
          <w:color w:val="000000"/>
          <w:sz w:val="28"/>
          <w:szCs w:val="28"/>
        </w:rPr>
        <w:t>аправлениям</w:t>
      </w:r>
      <w:r w:rsidRPr="00AA5CA9">
        <w:rPr>
          <w:color w:val="000000"/>
          <w:sz w:val="28"/>
          <w:szCs w:val="28"/>
        </w:rPr>
        <w:t xml:space="preserve"> изучение регионального информационного пространства на наличие в СМИ и сети "Интернет" негативных публикаций о кандидатурах на награждение, проведена выборочная встречная сверка по </w:t>
      </w:r>
      <w:proofErr w:type="spellStart"/>
      <w:r w:rsidRPr="00AA5CA9">
        <w:rPr>
          <w:color w:val="000000"/>
          <w:sz w:val="28"/>
          <w:szCs w:val="28"/>
        </w:rPr>
        <w:t>благополучателям</w:t>
      </w:r>
      <w:proofErr w:type="spellEnd"/>
      <w:r w:rsidRPr="00AA5CA9">
        <w:rPr>
          <w:color w:val="000000"/>
          <w:sz w:val="28"/>
          <w:szCs w:val="28"/>
        </w:rPr>
        <w:t xml:space="preserve"> (осуществлены телефонные звонки в социальные учреждения, которым была оказана поддержка).</w:t>
      </w:r>
    </w:p>
    <w:p w:rsidR="00AA5CA9" w:rsidRPr="00AA5CA9" w:rsidRDefault="00AA5CA9" w:rsidP="00654F10">
      <w:pPr>
        <w:tabs>
          <w:tab w:val="left" w:pos="851"/>
          <w:tab w:val="left" w:pos="7088"/>
        </w:tabs>
        <w:ind w:firstLine="737"/>
        <w:jc w:val="both"/>
        <w:rPr>
          <w:sz w:val="28"/>
          <w:szCs w:val="28"/>
        </w:rPr>
      </w:pPr>
      <w:r w:rsidRPr="00AA5CA9">
        <w:rPr>
          <w:sz w:val="28"/>
          <w:szCs w:val="28"/>
        </w:rPr>
        <w:t>По итогам рассмотрения данного вопроса Благотворительным советом в соответствии с Положением о Почетном дипломе "Благотворителю" и медали "Благотворитель земл</w:t>
      </w:r>
      <w:r w:rsidR="002777AE">
        <w:rPr>
          <w:sz w:val="28"/>
          <w:szCs w:val="28"/>
        </w:rPr>
        <w:t>и Нижегородской", утвержденным п</w:t>
      </w:r>
      <w:r w:rsidRPr="00AA5CA9">
        <w:rPr>
          <w:sz w:val="28"/>
          <w:szCs w:val="28"/>
        </w:rPr>
        <w:t xml:space="preserve">остановлением Законодательного Собрания области </w:t>
      </w:r>
      <w:r w:rsidRPr="00AA5CA9">
        <w:rPr>
          <w:bCs/>
          <w:sz w:val="28"/>
          <w:szCs w:val="28"/>
        </w:rPr>
        <w:t xml:space="preserve">от 25 июля 2013 года № 981-V, на награждение бронзовой медалью </w:t>
      </w:r>
      <w:r w:rsidRPr="00AA5CA9">
        <w:rPr>
          <w:sz w:val="28"/>
          <w:szCs w:val="28"/>
        </w:rPr>
        <w:t>"Благотворитель земли Нижегородской" были выдвинуты 6 человек, на награждение Почетным дипломом "Благотворителю" – 5 организаций, 3 индивидуальных предпринимателя и 1 физическое лицо.</w:t>
      </w:r>
    </w:p>
    <w:p w:rsidR="00AA5CA9" w:rsidRPr="00AA5CA9" w:rsidRDefault="00AA5CA9" w:rsidP="00654F10">
      <w:pPr>
        <w:ind w:firstLine="737"/>
        <w:jc w:val="both"/>
        <w:rPr>
          <w:sz w:val="28"/>
          <w:szCs w:val="28"/>
        </w:rPr>
      </w:pPr>
      <w:r w:rsidRPr="00AA5CA9">
        <w:rPr>
          <w:sz w:val="28"/>
          <w:szCs w:val="28"/>
        </w:rPr>
        <w:t>После согласования всех выдвинутых кандидатур с Губернатором Нижегородской области соответствующие постановления были приняты Законодательным Собранием; церемония награждения запланирована на февраль 2015 года.</w:t>
      </w:r>
    </w:p>
    <w:p w:rsidR="001B6993" w:rsidRPr="00AA5CA9" w:rsidRDefault="001B6993" w:rsidP="001B6993">
      <w:pPr>
        <w:tabs>
          <w:tab w:val="left" w:pos="851"/>
        </w:tabs>
        <w:ind w:firstLine="567"/>
        <w:jc w:val="both"/>
        <w:rPr>
          <w:color w:val="00B050"/>
          <w:sz w:val="28"/>
          <w:szCs w:val="28"/>
        </w:rPr>
      </w:pPr>
    </w:p>
    <w:p w:rsidR="00C947E7" w:rsidRPr="00941ED1" w:rsidRDefault="00C947E7" w:rsidP="00213E65">
      <w:pPr>
        <w:ind w:left="1276" w:hanging="283"/>
        <w:jc w:val="both"/>
        <w:rPr>
          <w:b/>
          <w:sz w:val="28"/>
          <w:szCs w:val="28"/>
        </w:rPr>
      </w:pPr>
      <w:r w:rsidRPr="00941ED1">
        <w:rPr>
          <w:b/>
          <w:sz w:val="28"/>
          <w:szCs w:val="28"/>
        </w:rPr>
        <w:t>8. Деятельность Молодежного</w:t>
      </w:r>
      <w:r w:rsidR="00930133" w:rsidRPr="00941ED1">
        <w:rPr>
          <w:b/>
          <w:sz w:val="28"/>
          <w:szCs w:val="28"/>
        </w:rPr>
        <w:t xml:space="preserve"> парламента при Законодательном </w:t>
      </w:r>
      <w:r w:rsidRPr="00941ED1">
        <w:rPr>
          <w:b/>
          <w:sz w:val="28"/>
          <w:szCs w:val="28"/>
        </w:rPr>
        <w:t>Собрании Нижегородской области</w:t>
      </w:r>
    </w:p>
    <w:p w:rsidR="00C947E7" w:rsidRPr="0087283F" w:rsidRDefault="00C947E7" w:rsidP="00C947E7">
      <w:pPr>
        <w:ind w:left="993" w:hanging="284"/>
        <w:jc w:val="both"/>
        <w:rPr>
          <w:b/>
          <w:sz w:val="28"/>
          <w:szCs w:val="28"/>
        </w:rPr>
      </w:pPr>
    </w:p>
    <w:p w:rsidR="009F1FAC" w:rsidRPr="009F1FAC" w:rsidRDefault="006C6945" w:rsidP="00654F10">
      <w:pPr>
        <w:pStyle w:val="af0"/>
        <w:ind w:firstLine="737"/>
        <w:jc w:val="both"/>
        <w:rPr>
          <w:rFonts w:ascii="Times New Roman" w:hAnsi="Times New Roman"/>
          <w:b w:val="0"/>
          <w:sz w:val="28"/>
          <w:szCs w:val="28"/>
        </w:rPr>
      </w:pPr>
      <w:r>
        <w:rPr>
          <w:rFonts w:ascii="Times New Roman" w:hAnsi="Times New Roman"/>
          <w:b w:val="0"/>
          <w:sz w:val="28"/>
          <w:szCs w:val="28"/>
        </w:rPr>
        <w:t>1. </w:t>
      </w:r>
      <w:r w:rsidR="009F1FAC" w:rsidRPr="009F1FAC">
        <w:rPr>
          <w:rFonts w:ascii="Times New Roman" w:hAnsi="Times New Roman"/>
          <w:b w:val="0"/>
          <w:sz w:val="28"/>
          <w:szCs w:val="28"/>
        </w:rPr>
        <w:t>За отчетный период Молодежным парламентом при Законодательном Собрании (далее – Молодежный парламент) было проведено 4 заседания:</w:t>
      </w:r>
    </w:p>
    <w:p w:rsidR="009F1FAC" w:rsidRPr="009F1FAC" w:rsidRDefault="009F1FAC" w:rsidP="00654F10">
      <w:pPr>
        <w:pStyle w:val="af0"/>
        <w:ind w:firstLine="737"/>
        <w:jc w:val="both"/>
        <w:rPr>
          <w:rFonts w:ascii="Times New Roman" w:hAnsi="Times New Roman"/>
          <w:b w:val="0"/>
          <w:color w:val="000000"/>
          <w:sz w:val="28"/>
          <w:szCs w:val="28"/>
          <w:shd w:val="clear" w:color="auto" w:fill="FFFFFF"/>
        </w:rPr>
      </w:pPr>
      <w:r w:rsidRPr="009F1FAC">
        <w:rPr>
          <w:rFonts w:ascii="Times New Roman" w:hAnsi="Times New Roman"/>
          <w:b w:val="0"/>
          <w:sz w:val="28"/>
          <w:szCs w:val="28"/>
        </w:rPr>
        <w:t xml:space="preserve">28 февраля 2014 года членами Молодежного парламента при Законодательном Собрании области  были рассмотрены </w:t>
      </w:r>
      <w:r w:rsidRPr="009F1FAC">
        <w:rPr>
          <w:rFonts w:ascii="Times New Roman" w:hAnsi="Times New Roman"/>
          <w:b w:val="0"/>
          <w:color w:val="000000"/>
          <w:sz w:val="28"/>
          <w:szCs w:val="28"/>
        </w:rPr>
        <w:t xml:space="preserve">вопросы о реализации проектов: "Школа права", "Мир вокруг нас", "Здоровое поколение", "Общественный контроль в сфере ЖКХ", </w:t>
      </w:r>
      <w:r w:rsidRPr="009F1FAC">
        <w:rPr>
          <w:rFonts w:ascii="Times New Roman" w:hAnsi="Times New Roman"/>
          <w:b w:val="0"/>
          <w:color w:val="000000"/>
          <w:sz w:val="28"/>
          <w:szCs w:val="28"/>
          <w:shd w:val="clear" w:color="auto" w:fill="FFFFFF"/>
        </w:rPr>
        <w:t xml:space="preserve">"Прием граждан членами Молодежного парламента при Законодательном Собрании Нижегородской области". </w:t>
      </w:r>
      <w:r w:rsidR="003E7EC6">
        <w:rPr>
          <w:rFonts w:ascii="Times New Roman" w:hAnsi="Times New Roman"/>
          <w:b w:val="0"/>
          <w:color w:val="000000"/>
          <w:sz w:val="28"/>
          <w:szCs w:val="28"/>
          <w:shd w:val="clear" w:color="auto" w:fill="FFFFFF"/>
        </w:rPr>
        <w:t xml:space="preserve"> </w:t>
      </w:r>
      <w:r w:rsidRPr="009F1FAC">
        <w:rPr>
          <w:rFonts w:ascii="Times New Roman" w:hAnsi="Times New Roman"/>
          <w:b w:val="0"/>
          <w:color w:val="000000"/>
          <w:sz w:val="28"/>
          <w:szCs w:val="28"/>
          <w:shd w:val="clear" w:color="auto" w:fill="FFFFFF"/>
        </w:rPr>
        <w:t xml:space="preserve">Кроме того, </w:t>
      </w:r>
      <w:r w:rsidR="006C6945">
        <w:rPr>
          <w:rFonts w:ascii="Times New Roman" w:hAnsi="Times New Roman"/>
          <w:b w:val="0"/>
          <w:color w:val="000000"/>
          <w:sz w:val="28"/>
          <w:szCs w:val="28"/>
          <w:shd w:val="clear" w:color="auto" w:fill="FFFFFF"/>
        </w:rPr>
        <w:t>на</w:t>
      </w:r>
      <w:r w:rsidRPr="009F1FAC">
        <w:rPr>
          <w:rFonts w:ascii="Times New Roman" w:hAnsi="Times New Roman"/>
          <w:b w:val="0"/>
          <w:color w:val="000000"/>
          <w:sz w:val="28"/>
          <w:szCs w:val="28"/>
          <w:shd w:val="clear" w:color="auto" w:fill="FFFFFF"/>
        </w:rPr>
        <w:t xml:space="preserve"> заседани</w:t>
      </w:r>
      <w:r w:rsidR="006C6945">
        <w:rPr>
          <w:rFonts w:ascii="Times New Roman" w:hAnsi="Times New Roman"/>
          <w:b w:val="0"/>
          <w:color w:val="000000"/>
          <w:sz w:val="28"/>
          <w:szCs w:val="28"/>
          <w:shd w:val="clear" w:color="auto" w:fill="FFFFFF"/>
        </w:rPr>
        <w:t>и</w:t>
      </w:r>
      <w:r w:rsidRPr="009F1FAC">
        <w:rPr>
          <w:rFonts w:ascii="Times New Roman" w:hAnsi="Times New Roman"/>
          <w:b w:val="0"/>
          <w:color w:val="000000"/>
          <w:sz w:val="28"/>
          <w:szCs w:val="28"/>
          <w:shd w:val="clear" w:color="auto" w:fill="FFFFFF"/>
        </w:rPr>
        <w:t xml:space="preserve"> </w:t>
      </w:r>
      <w:r w:rsidRPr="009F1FAC">
        <w:rPr>
          <w:rFonts w:ascii="Times New Roman" w:hAnsi="Times New Roman"/>
          <w:b w:val="0"/>
          <w:color w:val="000000"/>
          <w:sz w:val="28"/>
          <w:szCs w:val="28"/>
        </w:rPr>
        <w:t xml:space="preserve">обсудили вопрос о проведении </w:t>
      </w:r>
      <w:r w:rsidRPr="009F1FAC">
        <w:rPr>
          <w:rFonts w:ascii="Times New Roman" w:hAnsi="Times New Roman"/>
          <w:b w:val="0"/>
          <w:color w:val="000000"/>
          <w:sz w:val="28"/>
          <w:szCs w:val="28"/>
          <w:shd w:val="clear" w:color="auto" w:fill="FFFFFF"/>
        </w:rPr>
        <w:t xml:space="preserve">месячника общественного контроля на территории Нижегородской области в </w:t>
      </w:r>
      <w:r w:rsidR="003E7EC6">
        <w:rPr>
          <w:rFonts w:ascii="Times New Roman" w:hAnsi="Times New Roman"/>
          <w:b w:val="0"/>
          <w:color w:val="000000"/>
          <w:sz w:val="28"/>
          <w:szCs w:val="28"/>
          <w:shd w:val="clear" w:color="auto" w:fill="FFFFFF"/>
        </w:rPr>
        <w:t>рамках проекта "АГЕНТЫ" и подвел</w:t>
      </w:r>
      <w:r w:rsidRPr="009F1FAC">
        <w:rPr>
          <w:rFonts w:ascii="Times New Roman" w:hAnsi="Times New Roman"/>
          <w:b w:val="0"/>
          <w:color w:val="000000"/>
          <w:sz w:val="28"/>
          <w:szCs w:val="28"/>
          <w:shd w:val="clear" w:color="auto" w:fill="FFFFFF"/>
        </w:rPr>
        <w:t xml:space="preserve">и </w:t>
      </w:r>
      <w:r w:rsidRPr="009F1FAC">
        <w:rPr>
          <w:rFonts w:ascii="Times New Roman" w:hAnsi="Times New Roman"/>
          <w:b w:val="0"/>
          <w:color w:val="000000"/>
          <w:sz w:val="28"/>
          <w:szCs w:val="28"/>
        </w:rPr>
        <w:t xml:space="preserve">итоги реализации </w:t>
      </w:r>
      <w:r w:rsidRPr="009F1FAC">
        <w:rPr>
          <w:rFonts w:ascii="Times New Roman" w:hAnsi="Times New Roman"/>
          <w:b w:val="0"/>
          <w:color w:val="000000"/>
          <w:sz w:val="28"/>
          <w:szCs w:val="28"/>
          <w:shd w:val="clear" w:color="auto" w:fill="FFFFFF"/>
        </w:rPr>
        <w:t>проекта "Социальное развитие - возрождение традиций", проводимого при поддержке Нижегородского регионального отделения Всероссийской общественной организации "Всероссийский Совет Местного Самоуправления"</w:t>
      </w:r>
      <w:r w:rsidR="006C6945">
        <w:rPr>
          <w:rFonts w:ascii="Times New Roman" w:hAnsi="Times New Roman"/>
          <w:b w:val="0"/>
          <w:color w:val="000000"/>
          <w:sz w:val="28"/>
          <w:szCs w:val="28"/>
          <w:shd w:val="clear" w:color="auto" w:fill="FFFFFF"/>
        </w:rPr>
        <w:t>, а также обсудили</w:t>
      </w:r>
      <w:r w:rsidRPr="009F1FAC">
        <w:rPr>
          <w:rFonts w:ascii="Times New Roman" w:hAnsi="Times New Roman"/>
          <w:b w:val="0"/>
          <w:color w:val="000000"/>
          <w:sz w:val="28"/>
          <w:szCs w:val="28"/>
          <w:shd w:val="clear" w:color="auto" w:fill="FFFFFF"/>
        </w:rPr>
        <w:t xml:space="preserve"> </w:t>
      </w:r>
      <w:r w:rsidRPr="009F1FAC">
        <w:rPr>
          <w:rFonts w:ascii="Times New Roman" w:hAnsi="Times New Roman"/>
          <w:b w:val="0"/>
          <w:color w:val="000000"/>
          <w:sz w:val="28"/>
          <w:szCs w:val="28"/>
        </w:rPr>
        <w:t>концепци</w:t>
      </w:r>
      <w:r w:rsidR="006C6945">
        <w:rPr>
          <w:rFonts w:ascii="Times New Roman" w:hAnsi="Times New Roman"/>
          <w:b w:val="0"/>
          <w:color w:val="000000"/>
          <w:sz w:val="28"/>
          <w:szCs w:val="28"/>
        </w:rPr>
        <w:t>ю</w:t>
      </w:r>
      <w:r w:rsidRPr="009F1FAC">
        <w:rPr>
          <w:rFonts w:ascii="Times New Roman" w:hAnsi="Times New Roman"/>
          <w:b w:val="0"/>
          <w:color w:val="000000"/>
          <w:sz w:val="28"/>
          <w:szCs w:val="28"/>
        </w:rPr>
        <w:t xml:space="preserve"> нового проекта "Социальное развитие села 2014 – 2020 гг."; </w:t>
      </w:r>
    </w:p>
    <w:p w:rsidR="009F1FAC" w:rsidRPr="009F1FAC" w:rsidRDefault="009F1FAC" w:rsidP="00654F10">
      <w:pPr>
        <w:pStyle w:val="af0"/>
        <w:ind w:firstLine="737"/>
        <w:jc w:val="both"/>
        <w:rPr>
          <w:rFonts w:ascii="Times New Roman" w:hAnsi="Times New Roman"/>
          <w:b w:val="0"/>
          <w:color w:val="000000"/>
          <w:sz w:val="28"/>
          <w:szCs w:val="28"/>
        </w:rPr>
      </w:pPr>
      <w:r w:rsidRPr="009F1FAC">
        <w:rPr>
          <w:rFonts w:ascii="Times New Roman" w:hAnsi="Times New Roman"/>
          <w:b w:val="0"/>
          <w:color w:val="000000"/>
          <w:sz w:val="28"/>
          <w:szCs w:val="28"/>
        </w:rPr>
        <w:lastRenderedPageBreak/>
        <w:t xml:space="preserve">24 апреля 2014 года </w:t>
      </w:r>
      <w:r w:rsidR="00F14C29">
        <w:rPr>
          <w:rFonts w:ascii="Times New Roman" w:hAnsi="Times New Roman"/>
          <w:b w:val="0"/>
          <w:color w:val="000000"/>
          <w:sz w:val="28"/>
          <w:szCs w:val="28"/>
        </w:rPr>
        <w:t>на</w:t>
      </w:r>
      <w:r w:rsidRPr="009F1FAC">
        <w:rPr>
          <w:rFonts w:ascii="Times New Roman" w:hAnsi="Times New Roman"/>
          <w:b w:val="0"/>
          <w:color w:val="000000"/>
          <w:sz w:val="28"/>
          <w:szCs w:val="28"/>
        </w:rPr>
        <w:t xml:space="preserve"> заседани</w:t>
      </w:r>
      <w:r w:rsidR="00EC58D5">
        <w:rPr>
          <w:rFonts w:ascii="Times New Roman" w:hAnsi="Times New Roman"/>
          <w:b w:val="0"/>
          <w:color w:val="000000"/>
          <w:sz w:val="28"/>
          <w:szCs w:val="28"/>
        </w:rPr>
        <w:t>и</w:t>
      </w:r>
      <w:r w:rsidRPr="009F1FAC">
        <w:rPr>
          <w:rFonts w:ascii="Times New Roman" w:hAnsi="Times New Roman"/>
          <w:b w:val="0"/>
          <w:color w:val="000000"/>
          <w:sz w:val="28"/>
          <w:szCs w:val="28"/>
        </w:rPr>
        <w:t xml:space="preserve"> членами Молодежного парламента были приняты следующие решения:</w:t>
      </w:r>
    </w:p>
    <w:p w:rsidR="009F1FAC" w:rsidRPr="009F1FAC" w:rsidRDefault="009F1FAC" w:rsidP="00654F10">
      <w:pPr>
        <w:pStyle w:val="af0"/>
        <w:ind w:firstLine="737"/>
        <w:jc w:val="both"/>
        <w:rPr>
          <w:rFonts w:ascii="Times New Roman" w:hAnsi="Times New Roman"/>
          <w:b w:val="0"/>
          <w:sz w:val="28"/>
          <w:szCs w:val="28"/>
        </w:rPr>
      </w:pPr>
      <w:r w:rsidRPr="009F1FAC">
        <w:rPr>
          <w:rFonts w:ascii="Times New Roman" w:hAnsi="Times New Roman"/>
          <w:b w:val="0"/>
          <w:color w:val="000000"/>
          <w:sz w:val="28"/>
          <w:szCs w:val="28"/>
        </w:rPr>
        <w:t>- о внесении изменений в решение Молодежного парламента "</w:t>
      </w:r>
      <w:r w:rsidRPr="009F1FAC">
        <w:rPr>
          <w:rFonts w:ascii="Times New Roman" w:hAnsi="Times New Roman"/>
          <w:b w:val="0"/>
          <w:sz w:val="28"/>
          <w:szCs w:val="28"/>
        </w:rPr>
        <w:t>Об утверждении составов комиссий Молодежного парламента при Законодательном Собрании Нижегородской области";</w:t>
      </w:r>
    </w:p>
    <w:p w:rsidR="009F1FAC" w:rsidRPr="009F1FAC" w:rsidRDefault="009F1FAC" w:rsidP="00654F10">
      <w:pPr>
        <w:pStyle w:val="af0"/>
        <w:ind w:firstLine="737"/>
        <w:jc w:val="both"/>
        <w:rPr>
          <w:rFonts w:ascii="Times New Roman" w:hAnsi="Times New Roman"/>
          <w:b w:val="0"/>
          <w:sz w:val="28"/>
          <w:szCs w:val="28"/>
        </w:rPr>
      </w:pPr>
      <w:r w:rsidRPr="009F1FAC">
        <w:rPr>
          <w:rFonts w:ascii="Times New Roman" w:hAnsi="Times New Roman"/>
          <w:b w:val="0"/>
          <w:color w:val="000000"/>
          <w:sz w:val="28"/>
          <w:szCs w:val="28"/>
        </w:rPr>
        <w:t>- об избрании председателя комиссии Молодежного парламента по </w:t>
      </w:r>
      <w:r w:rsidRPr="009F1FAC">
        <w:rPr>
          <w:rFonts w:ascii="Times New Roman" w:hAnsi="Times New Roman"/>
          <w:b w:val="0"/>
          <w:sz w:val="28"/>
          <w:szCs w:val="28"/>
        </w:rPr>
        <w:t>вопросам экономики, промышленности и предпринимательства;</w:t>
      </w:r>
    </w:p>
    <w:p w:rsidR="009F1FAC" w:rsidRPr="009F1FAC" w:rsidRDefault="009F1FAC" w:rsidP="00654F10">
      <w:pPr>
        <w:pStyle w:val="af0"/>
        <w:ind w:firstLine="737"/>
        <w:jc w:val="both"/>
        <w:rPr>
          <w:rFonts w:ascii="Times New Roman" w:hAnsi="Times New Roman"/>
          <w:b w:val="0"/>
          <w:color w:val="000000"/>
          <w:sz w:val="28"/>
          <w:szCs w:val="28"/>
        </w:rPr>
      </w:pPr>
      <w:r w:rsidRPr="009F1FAC">
        <w:rPr>
          <w:rFonts w:ascii="Times New Roman" w:hAnsi="Times New Roman"/>
          <w:b w:val="0"/>
          <w:color w:val="000000"/>
          <w:sz w:val="28"/>
          <w:szCs w:val="28"/>
        </w:rPr>
        <w:t>- об избрании председателя организационной комиссии Молодежного парламента;</w:t>
      </w:r>
    </w:p>
    <w:p w:rsidR="009F1FAC" w:rsidRPr="009F1FAC" w:rsidRDefault="009F1FAC" w:rsidP="00654F10">
      <w:pPr>
        <w:pStyle w:val="af0"/>
        <w:ind w:firstLine="737"/>
        <w:jc w:val="both"/>
        <w:rPr>
          <w:rStyle w:val="apple-converted-space"/>
          <w:rFonts w:ascii="Times New Roman" w:hAnsi="Times New Roman"/>
          <w:b w:val="0"/>
          <w:color w:val="000000"/>
          <w:sz w:val="28"/>
          <w:szCs w:val="28"/>
          <w:shd w:val="clear" w:color="auto" w:fill="FFFFFF"/>
        </w:rPr>
      </w:pPr>
      <w:r w:rsidRPr="009F1FAC">
        <w:rPr>
          <w:rFonts w:ascii="Times New Roman" w:hAnsi="Times New Roman"/>
          <w:b w:val="0"/>
          <w:color w:val="000000"/>
          <w:sz w:val="28"/>
          <w:szCs w:val="28"/>
        </w:rPr>
        <w:t xml:space="preserve">- об избрании председателя комиссии Молодежного парламента </w:t>
      </w:r>
      <w:r w:rsidRPr="009F1FAC">
        <w:rPr>
          <w:rFonts w:ascii="Times New Roman" w:hAnsi="Times New Roman"/>
          <w:b w:val="0"/>
          <w:color w:val="000000"/>
          <w:sz w:val="28"/>
          <w:szCs w:val="28"/>
          <w:shd w:val="clear" w:color="auto" w:fill="FFFFFF"/>
        </w:rPr>
        <w:t>по вопросам законности, развития институтов гражданского общества и правосознания граждан</w:t>
      </w:r>
      <w:r w:rsidRPr="009F1FAC">
        <w:rPr>
          <w:rStyle w:val="apple-converted-space"/>
          <w:rFonts w:ascii="Times New Roman" w:hAnsi="Times New Roman"/>
          <w:b w:val="0"/>
          <w:color w:val="000000"/>
          <w:sz w:val="28"/>
          <w:szCs w:val="28"/>
          <w:shd w:val="clear" w:color="auto" w:fill="FFFFFF"/>
        </w:rPr>
        <w:t>.</w:t>
      </w:r>
    </w:p>
    <w:p w:rsidR="009F1FAC" w:rsidRPr="009F1FAC" w:rsidRDefault="009F1FAC" w:rsidP="00654F10">
      <w:pPr>
        <w:pStyle w:val="af0"/>
        <w:ind w:firstLine="737"/>
        <w:jc w:val="both"/>
        <w:rPr>
          <w:rFonts w:ascii="Times New Roman" w:hAnsi="Times New Roman"/>
          <w:b w:val="0"/>
          <w:bCs/>
          <w:noProof/>
          <w:sz w:val="28"/>
          <w:szCs w:val="28"/>
        </w:rPr>
      </w:pPr>
      <w:r w:rsidRPr="009F1FAC">
        <w:rPr>
          <w:rFonts w:ascii="Times New Roman" w:hAnsi="Times New Roman"/>
          <w:b w:val="0"/>
          <w:bCs/>
          <w:noProof/>
          <w:sz w:val="28"/>
          <w:szCs w:val="28"/>
        </w:rPr>
        <w:t>2</w:t>
      </w:r>
      <w:r w:rsidR="0038029A">
        <w:rPr>
          <w:rFonts w:ascii="Times New Roman" w:hAnsi="Times New Roman"/>
          <w:b w:val="0"/>
          <w:bCs/>
          <w:noProof/>
          <w:sz w:val="28"/>
          <w:szCs w:val="28"/>
        </w:rPr>
        <w:t>.</w:t>
      </w:r>
      <w:r w:rsidRPr="009F1FAC">
        <w:rPr>
          <w:rFonts w:ascii="Times New Roman" w:hAnsi="Times New Roman"/>
          <w:b w:val="0"/>
          <w:bCs/>
          <w:noProof/>
          <w:sz w:val="28"/>
          <w:szCs w:val="28"/>
        </w:rPr>
        <w:t xml:space="preserve"> Нормотворческая деятельность Молодежного парл</w:t>
      </w:r>
      <w:r w:rsidR="002546A6">
        <w:rPr>
          <w:rFonts w:ascii="Times New Roman" w:hAnsi="Times New Roman"/>
          <w:b w:val="0"/>
          <w:bCs/>
          <w:noProof/>
          <w:sz w:val="28"/>
          <w:szCs w:val="28"/>
        </w:rPr>
        <w:t>а</w:t>
      </w:r>
      <w:r w:rsidRPr="009F1FAC">
        <w:rPr>
          <w:rFonts w:ascii="Times New Roman" w:hAnsi="Times New Roman"/>
          <w:b w:val="0"/>
          <w:bCs/>
          <w:noProof/>
          <w:sz w:val="28"/>
          <w:szCs w:val="28"/>
        </w:rPr>
        <w:t>мента:</w:t>
      </w:r>
    </w:p>
    <w:p w:rsidR="009F1FAC" w:rsidRPr="009F1FAC" w:rsidRDefault="009F1FAC" w:rsidP="00654F10">
      <w:pPr>
        <w:pStyle w:val="af0"/>
        <w:ind w:firstLine="737"/>
        <w:jc w:val="both"/>
        <w:rPr>
          <w:rFonts w:ascii="Times New Roman" w:hAnsi="Times New Roman"/>
          <w:b w:val="0"/>
          <w:bCs/>
          <w:i/>
          <w:iCs/>
          <w:noProof/>
          <w:sz w:val="28"/>
          <w:szCs w:val="28"/>
        </w:rPr>
      </w:pPr>
      <w:r w:rsidRPr="009F1FAC">
        <w:rPr>
          <w:rFonts w:ascii="Times New Roman" w:hAnsi="Times New Roman"/>
          <w:b w:val="0"/>
          <w:bCs/>
          <w:i/>
          <w:iCs/>
          <w:noProof/>
          <w:sz w:val="28"/>
          <w:szCs w:val="28"/>
        </w:rPr>
        <w:t xml:space="preserve">направили предложения </w:t>
      </w:r>
      <w:r w:rsidR="0038029A">
        <w:rPr>
          <w:rFonts w:ascii="Times New Roman" w:hAnsi="Times New Roman"/>
          <w:b w:val="0"/>
          <w:bCs/>
          <w:i/>
          <w:iCs/>
          <w:noProof/>
          <w:sz w:val="28"/>
          <w:szCs w:val="28"/>
        </w:rPr>
        <w:t>п</w:t>
      </w:r>
      <w:r w:rsidRPr="009F1FAC">
        <w:rPr>
          <w:rFonts w:ascii="Times New Roman" w:hAnsi="Times New Roman"/>
          <w:b w:val="0"/>
          <w:bCs/>
          <w:i/>
          <w:iCs/>
          <w:noProof/>
          <w:sz w:val="28"/>
          <w:szCs w:val="28"/>
        </w:rPr>
        <w:t xml:space="preserve">о </w:t>
      </w:r>
      <w:r w:rsidR="0038029A">
        <w:rPr>
          <w:rFonts w:ascii="Times New Roman" w:hAnsi="Times New Roman"/>
          <w:b w:val="0"/>
          <w:bCs/>
          <w:i/>
          <w:iCs/>
          <w:noProof/>
          <w:sz w:val="28"/>
          <w:szCs w:val="28"/>
        </w:rPr>
        <w:t>совершенствованию</w:t>
      </w:r>
      <w:r w:rsidRPr="009F1FAC">
        <w:rPr>
          <w:rFonts w:ascii="Times New Roman" w:hAnsi="Times New Roman"/>
          <w:b w:val="0"/>
          <w:bCs/>
          <w:i/>
          <w:iCs/>
          <w:noProof/>
          <w:sz w:val="28"/>
          <w:szCs w:val="28"/>
        </w:rPr>
        <w:t xml:space="preserve"> :</w:t>
      </w:r>
    </w:p>
    <w:p w:rsidR="009F1FAC" w:rsidRPr="009F1FAC" w:rsidRDefault="009F1FAC" w:rsidP="00654F10">
      <w:pPr>
        <w:pStyle w:val="af0"/>
        <w:ind w:firstLine="737"/>
        <w:jc w:val="both"/>
        <w:rPr>
          <w:rFonts w:ascii="Times New Roman" w:hAnsi="Times New Roman"/>
          <w:b w:val="0"/>
          <w:color w:val="000000"/>
          <w:sz w:val="28"/>
          <w:szCs w:val="28"/>
          <w:shd w:val="clear" w:color="auto" w:fill="FFFFFF"/>
        </w:rPr>
      </w:pPr>
      <w:r w:rsidRPr="009F1FAC">
        <w:rPr>
          <w:rFonts w:ascii="Times New Roman" w:hAnsi="Times New Roman"/>
          <w:b w:val="0"/>
          <w:color w:val="000000"/>
          <w:sz w:val="28"/>
          <w:szCs w:val="28"/>
          <w:shd w:val="clear" w:color="auto" w:fill="FFFFFF"/>
        </w:rPr>
        <w:t>- Закон</w:t>
      </w:r>
      <w:r w:rsidR="0038029A">
        <w:rPr>
          <w:rFonts w:ascii="Times New Roman" w:hAnsi="Times New Roman"/>
          <w:b w:val="0"/>
          <w:color w:val="000000"/>
          <w:sz w:val="28"/>
          <w:szCs w:val="28"/>
          <w:shd w:val="clear" w:color="auto" w:fill="FFFFFF"/>
        </w:rPr>
        <w:t>а</w:t>
      </w:r>
      <w:r w:rsidRPr="009F1FAC">
        <w:rPr>
          <w:rFonts w:ascii="Times New Roman" w:hAnsi="Times New Roman"/>
          <w:b w:val="0"/>
          <w:color w:val="000000"/>
          <w:sz w:val="28"/>
          <w:szCs w:val="28"/>
          <w:shd w:val="clear" w:color="auto" w:fill="FFFFFF"/>
        </w:rPr>
        <w:t xml:space="preserve"> Нижегородской области от 25 апреля 1997 года № 70-З "О молодежной политике в Нижегородской области";</w:t>
      </w:r>
    </w:p>
    <w:p w:rsidR="009F1FAC" w:rsidRPr="009F1FAC" w:rsidRDefault="009F1FAC" w:rsidP="00654F10">
      <w:pPr>
        <w:pStyle w:val="af0"/>
        <w:ind w:firstLine="737"/>
        <w:jc w:val="both"/>
        <w:rPr>
          <w:rFonts w:ascii="Times New Roman" w:hAnsi="Times New Roman"/>
          <w:b w:val="0"/>
          <w:bCs/>
          <w:i/>
          <w:iCs/>
          <w:noProof/>
          <w:sz w:val="28"/>
          <w:szCs w:val="28"/>
        </w:rPr>
      </w:pPr>
      <w:r w:rsidRPr="009F1FAC">
        <w:rPr>
          <w:rFonts w:ascii="Times New Roman" w:hAnsi="Times New Roman"/>
          <w:b w:val="0"/>
          <w:sz w:val="28"/>
          <w:szCs w:val="28"/>
        </w:rPr>
        <w:t>- Федерального закона № 436-ФЗ "О защите детей от информации, причиняющей вред их здоровью и развитию";</w:t>
      </w:r>
    </w:p>
    <w:p w:rsidR="009F1FAC" w:rsidRPr="009F1FAC" w:rsidRDefault="00E35946" w:rsidP="00654F10">
      <w:pPr>
        <w:pStyle w:val="af0"/>
        <w:ind w:firstLine="737"/>
        <w:jc w:val="both"/>
        <w:rPr>
          <w:rFonts w:ascii="Times New Roman" w:hAnsi="Times New Roman"/>
          <w:b w:val="0"/>
          <w:bCs/>
          <w:noProof/>
          <w:sz w:val="28"/>
          <w:szCs w:val="28"/>
        </w:rPr>
      </w:pPr>
      <w:r>
        <w:rPr>
          <w:rFonts w:ascii="Times New Roman" w:hAnsi="Times New Roman"/>
          <w:b w:val="0"/>
          <w:bCs/>
          <w:noProof/>
          <w:sz w:val="28"/>
          <w:szCs w:val="28"/>
        </w:rPr>
        <w:t>3. </w:t>
      </w:r>
      <w:r w:rsidR="009F1FAC" w:rsidRPr="009F1FAC">
        <w:rPr>
          <w:rFonts w:ascii="Times New Roman" w:hAnsi="Times New Roman"/>
          <w:b w:val="0"/>
          <w:bCs/>
          <w:noProof/>
          <w:sz w:val="28"/>
          <w:szCs w:val="28"/>
        </w:rPr>
        <w:t>Проекты и публичные мероприятия Молодежного парламента:</w:t>
      </w:r>
    </w:p>
    <w:p w:rsidR="009F1FAC" w:rsidRPr="009F1FAC" w:rsidRDefault="009F1FAC" w:rsidP="00654F10">
      <w:pPr>
        <w:pStyle w:val="af0"/>
        <w:ind w:firstLine="737"/>
        <w:jc w:val="both"/>
        <w:rPr>
          <w:rFonts w:ascii="Times New Roman" w:hAnsi="Times New Roman"/>
          <w:b w:val="0"/>
          <w:bCs/>
          <w:noProof/>
          <w:sz w:val="28"/>
          <w:szCs w:val="28"/>
        </w:rPr>
      </w:pPr>
      <w:r w:rsidRPr="009F1FAC">
        <w:rPr>
          <w:rFonts w:ascii="Times New Roman" w:hAnsi="Times New Roman"/>
          <w:b w:val="0"/>
          <w:bCs/>
          <w:noProof/>
          <w:sz w:val="28"/>
          <w:szCs w:val="28"/>
        </w:rPr>
        <w:t>За отчетный период Молодежный парламент организорвал и провел следующие мероприятия:</w:t>
      </w:r>
    </w:p>
    <w:p w:rsidR="009F1FAC" w:rsidRPr="009F1FAC" w:rsidRDefault="009F1FAC" w:rsidP="00654F10">
      <w:pPr>
        <w:pStyle w:val="af0"/>
        <w:ind w:firstLine="737"/>
        <w:jc w:val="both"/>
        <w:rPr>
          <w:rFonts w:ascii="Times New Roman" w:hAnsi="Times New Roman"/>
          <w:b w:val="0"/>
          <w:color w:val="000000"/>
          <w:sz w:val="28"/>
          <w:szCs w:val="28"/>
          <w:shd w:val="clear" w:color="auto" w:fill="FFFFFF"/>
        </w:rPr>
      </w:pPr>
      <w:r w:rsidRPr="009F1FAC">
        <w:rPr>
          <w:rFonts w:ascii="Times New Roman" w:hAnsi="Times New Roman"/>
          <w:b w:val="0"/>
          <w:color w:val="000000"/>
          <w:sz w:val="28"/>
          <w:szCs w:val="28"/>
          <w:shd w:val="clear" w:color="auto" w:fill="FFFFFF"/>
        </w:rPr>
        <w:t>- "круглый стол" на тему</w:t>
      </w:r>
      <w:r w:rsidR="00E35946">
        <w:rPr>
          <w:rFonts w:ascii="Times New Roman" w:hAnsi="Times New Roman"/>
          <w:b w:val="0"/>
          <w:color w:val="000000"/>
          <w:sz w:val="28"/>
          <w:szCs w:val="28"/>
          <w:shd w:val="clear" w:color="auto" w:fill="FFFFFF"/>
        </w:rPr>
        <w:t>:</w:t>
      </w:r>
      <w:r w:rsidRPr="009F1FAC">
        <w:rPr>
          <w:rFonts w:ascii="Times New Roman" w:hAnsi="Times New Roman"/>
          <w:b w:val="0"/>
          <w:color w:val="000000"/>
          <w:sz w:val="28"/>
          <w:szCs w:val="28"/>
          <w:shd w:val="clear" w:color="auto" w:fill="FFFFFF"/>
        </w:rPr>
        <w:t> "Экологические проблемы Нижегородской области: поиск решений";</w:t>
      </w:r>
    </w:p>
    <w:p w:rsidR="009F1FAC" w:rsidRPr="009F1FAC" w:rsidRDefault="009F1FAC" w:rsidP="00654F10">
      <w:pPr>
        <w:pStyle w:val="af0"/>
        <w:ind w:firstLine="737"/>
        <w:jc w:val="both"/>
        <w:rPr>
          <w:rFonts w:ascii="Times New Roman" w:hAnsi="Times New Roman"/>
          <w:b w:val="0"/>
          <w:sz w:val="28"/>
          <w:szCs w:val="28"/>
        </w:rPr>
      </w:pPr>
      <w:r w:rsidRPr="009F1FAC">
        <w:rPr>
          <w:rFonts w:ascii="Times New Roman" w:hAnsi="Times New Roman"/>
          <w:b w:val="0"/>
          <w:bCs/>
          <w:sz w:val="28"/>
          <w:szCs w:val="28"/>
        </w:rPr>
        <w:t>- "к</w:t>
      </w:r>
      <w:r w:rsidRPr="009F1FAC">
        <w:rPr>
          <w:rFonts w:ascii="Times New Roman" w:hAnsi="Times New Roman"/>
          <w:b w:val="0"/>
          <w:sz w:val="28"/>
          <w:szCs w:val="28"/>
        </w:rPr>
        <w:t>руглый стол</w:t>
      </w:r>
      <w:r w:rsidRPr="009F1FAC">
        <w:rPr>
          <w:rFonts w:ascii="Times New Roman" w:hAnsi="Times New Roman"/>
          <w:b w:val="0"/>
          <w:bCs/>
          <w:sz w:val="28"/>
          <w:szCs w:val="28"/>
        </w:rPr>
        <w:t xml:space="preserve">" </w:t>
      </w:r>
      <w:r w:rsidRPr="009F1FAC">
        <w:rPr>
          <w:rFonts w:ascii="Times New Roman" w:hAnsi="Times New Roman"/>
          <w:b w:val="0"/>
          <w:sz w:val="28"/>
          <w:szCs w:val="28"/>
        </w:rPr>
        <w:t>на тему: "Демография. Семья. Жизнь";</w:t>
      </w:r>
    </w:p>
    <w:p w:rsidR="009F1FAC" w:rsidRPr="009F1FAC" w:rsidRDefault="009F1FAC" w:rsidP="00654F10">
      <w:pPr>
        <w:pStyle w:val="af0"/>
        <w:ind w:firstLine="737"/>
        <w:jc w:val="both"/>
        <w:rPr>
          <w:rFonts w:ascii="Times New Roman" w:hAnsi="Times New Roman"/>
          <w:b w:val="0"/>
          <w:sz w:val="28"/>
          <w:szCs w:val="28"/>
        </w:rPr>
      </w:pPr>
      <w:r w:rsidRPr="009F1FAC">
        <w:rPr>
          <w:rFonts w:ascii="Times New Roman" w:hAnsi="Times New Roman"/>
          <w:b w:val="0"/>
          <w:sz w:val="28"/>
          <w:szCs w:val="28"/>
        </w:rPr>
        <w:t>- "круглый стол" на тему: "Укрепление межнационального согласия в российском обществе. Молодежные инициативы", организованный комитетом Государственной Думы Ф</w:t>
      </w:r>
      <w:r w:rsidR="00A750AD">
        <w:rPr>
          <w:rFonts w:ascii="Times New Roman" w:hAnsi="Times New Roman"/>
          <w:b w:val="0"/>
          <w:sz w:val="28"/>
          <w:szCs w:val="28"/>
        </w:rPr>
        <w:t xml:space="preserve">едерального </w:t>
      </w:r>
      <w:r w:rsidRPr="009F1FAC">
        <w:rPr>
          <w:rFonts w:ascii="Times New Roman" w:hAnsi="Times New Roman"/>
          <w:b w:val="0"/>
          <w:sz w:val="28"/>
          <w:szCs w:val="28"/>
        </w:rPr>
        <w:t>С</w:t>
      </w:r>
      <w:r w:rsidR="00A750AD">
        <w:rPr>
          <w:rFonts w:ascii="Times New Roman" w:hAnsi="Times New Roman"/>
          <w:b w:val="0"/>
          <w:sz w:val="28"/>
          <w:szCs w:val="28"/>
        </w:rPr>
        <w:t>обрания</w:t>
      </w:r>
      <w:r w:rsidRPr="009F1FAC">
        <w:rPr>
          <w:rFonts w:ascii="Times New Roman" w:hAnsi="Times New Roman"/>
          <w:b w:val="0"/>
          <w:sz w:val="28"/>
          <w:szCs w:val="28"/>
        </w:rPr>
        <w:t xml:space="preserve"> Р</w:t>
      </w:r>
      <w:r w:rsidR="00A750AD">
        <w:rPr>
          <w:rFonts w:ascii="Times New Roman" w:hAnsi="Times New Roman"/>
          <w:b w:val="0"/>
          <w:sz w:val="28"/>
          <w:szCs w:val="28"/>
        </w:rPr>
        <w:t xml:space="preserve">оссийской </w:t>
      </w:r>
      <w:r w:rsidRPr="009F1FAC">
        <w:rPr>
          <w:rFonts w:ascii="Times New Roman" w:hAnsi="Times New Roman"/>
          <w:b w:val="0"/>
          <w:sz w:val="28"/>
          <w:szCs w:val="28"/>
        </w:rPr>
        <w:t>Ф</w:t>
      </w:r>
      <w:r w:rsidR="00A750AD">
        <w:rPr>
          <w:rFonts w:ascii="Times New Roman" w:hAnsi="Times New Roman"/>
          <w:b w:val="0"/>
          <w:sz w:val="28"/>
          <w:szCs w:val="28"/>
        </w:rPr>
        <w:t xml:space="preserve">едерации </w:t>
      </w:r>
      <w:r w:rsidRPr="009F1FAC">
        <w:rPr>
          <w:rFonts w:ascii="Times New Roman" w:hAnsi="Times New Roman"/>
          <w:b w:val="0"/>
          <w:sz w:val="28"/>
          <w:szCs w:val="28"/>
        </w:rPr>
        <w:t xml:space="preserve"> по делам общественных объединений и религиозных организаций совместно с Молодежным парламентом при Законодательном Собрании Нижегородской области;</w:t>
      </w:r>
    </w:p>
    <w:p w:rsidR="009F1FAC" w:rsidRPr="009F1FAC" w:rsidRDefault="009F1FAC" w:rsidP="00654F10">
      <w:pPr>
        <w:pStyle w:val="af0"/>
        <w:ind w:firstLine="737"/>
        <w:jc w:val="both"/>
        <w:rPr>
          <w:rFonts w:ascii="Times New Roman" w:hAnsi="Times New Roman"/>
          <w:b w:val="0"/>
          <w:sz w:val="28"/>
          <w:szCs w:val="28"/>
        </w:rPr>
      </w:pPr>
      <w:r w:rsidRPr="009F1FAC">
        <w:rPr>
          <w:rFonts w:ascii="Times New Roman" w:hAnsi="Times New Roman"/>
          <w:b w:val="0"/>
          <w:sz w:val="28"/>
          <w:szCs w:val="28"/>
        </w:rPr>
        <w:t>- "круглый стол" с представителями молодежного актива Нижегородской площадки Группы ГАЗ в рамках визита Молодежного парламента на ГАЗ;</w:t>
      </w:r>
    </w:p>
    <w:p w:rsidR="009F1FAC" w:rsidRPr="009F1FAC" w:rsidRDefault="009F1FAC" w:rsidP="00654F10">
      <w:pPr>
        <w:pStyle w:val="af0"/>
        <w:ind w:firstLine="737"/>
        <w:jc w:val="both"/>
        <w:rPr>
          <w:rFonts w:ascii="Times New Roman" w:hAnsi="Times New Roman"/>
          <w:b w:val="0"/>
          <w:bCs/>
          <w:noProof/>
          <w:sz w:val="28"/>
          <w:szCs w:val="28"/>
        </w:rPr>
      </w:pPr>
      <w:r w:rsidRPr="009F1FAC">
        <w:rPr>
          <w:rFonts w:ascii="Times New Roman" w:hAnsi="Times New Roman"/>
          <w:b w:val="0"/>
          <w:color w:val="000000"/>
          <w:sz w:val="28"/>
          <w:szCs w:val="28"/>
          <w:shd w:val="clear" w:color="auto" w:fill="FFFFFF"/>
        </w:rPr>
        <w:t>- "круглый стол" на тему: "Проблемы межнациональной и межконфессиональной толерантности</w:t>
      </w:r>
      <w:r w:rsidRPr="009F1FAC">
        <w:rPr>
          <w:rStyle w:val="apple-converted-space"/>
          <w:rFonts w:ascii="Times New Roman" w:hAnsi="Times New Roman"/>
          <w:b w:val="0"/>
          <w:color w:val="000000"/>
          <w:sz w:val="28"/>
          <w:szCs w:val="28"/>
          <w:shd w:val="clear" w:color="auto" w:fill="FFFFFF"/>
        </w:rPr>
        <w:t> </w:t>
      </w:r>
      <w:r w:rsidRPr="009F1FAC">
        <w:rPr>
          <w:rFonts w:ascii="Times New Roman" w:hAnsi="Times New Roman"/>
          <w:b w:val="0"/>
          <w:color w:val="000000"/>
          <w:sz w:val="28"/>
          <w:szCs w:val="28"/>
          <w:shd w:val="clear" w:color="auto" w:fill="FFFFFF"/>
        </w:rPr>
        <w:t>молодежи сегодня" с представителями национальных культур Нижегородской области.</w:t>
      </w:r>
    </w:p>
    <w:p w:rsidR="009F1FAC" w:rsidRPr="009F1FAC" w:rsidRDefault="009F1FAC" w:rsidP="00654F10">
      <w:pPr>
        <w:ind w:firstLine="737"/>
        <w:jc w:val="both"/>
        <w:rPr>
          <w:sz w:val="28"/>
          <w:szCs w:val="28"/>
        </w:rPr>
      </w:pPr>
      <w:r w:rsidRPr="009F1FAC">
        <w:rPr>
          <w:sz w:val="28"/>
          <w:szCs w:val="28"/>
        </w:rPr>
        <w:t xml:space="preserve">Депутаты Законодательного Собрания и сотрудники аппарата взаимодействовали с </w:t>
      </w:r>
      <w:r w:rsidR="00D357E6">
        <w:rPr>
          <w:sz w:val="28"/>
          <w:szCs w:val="28"/>
        </w:rPr>
        <w:t xml:space="preserve">Молодежным </w:t>
      </w:r>
      <w:r w:rsidRPr="009F1FAC">
        <w:rPr>
          <w:sz w:val="28"/>
          <w:szCs w:val="28"/>
        </w:rPr>
        <w:t xml:space="preserve">парламентом, проводя обучающие занятия, организовывая крупные совместные мероприятия. В их числе </w:t>
      </w:r>
      <w:r w:rsidR="00D357E6">
        <w:rPr>
          <w:sz w:val="28"/>
          <w:szCs w:val="28"/>
        </w:rPr>
        <w:t>"</w:t>
      </w:r>
      <w:r w:rsidRPr="009F1FAC">
        <w:rPr>
          <w:sz w:val="28"/>
          <w:szCs w:val="28"/>
        </w:rPr>
        <w:t>круглые столы</w:t>
      </w:r>
      <w:r w:rsidR="00D357E6">
        <w:rPr>
          <w:sz w:val="28"/>
          <w:szCs w:val="28"/>
        </w:rPr>
        <w:t>" на темы:</w:t>
      </w:r>
      <w:r w:rsidRPr="009F1FAC">
        <w:rPr>
          <w:sz w:val="28"/>
          <w:szCs w:val="28"/>
        </w:rPr>
        <w:t xml:space="preserve"> "Демография. Семья. Жизнь", "Проблемы межнациональной и межконфессиональной толерантности  молодежи сегодня" и другие, а также межрегиональные молодежные форумы в городах Выкса и Бор, в которых принимали участие представители молодежных парламентов </w:t>
      </w:r>
      <w:r w:rsidR="00D357E6">
        <w:rPr>
          <w:sz w:val="28"/>
          <w:szCs w:val="28"/>
        </w:rPr>
        <w:t xml:space="preserve">субъектов </w:t>
      </w:r>
      <w:r w:rsidRPr="009F1FAC">
        <w:rPr>
          <w:sz w:val="28"/>
          <w:szCs w:val="28"/>
        </w:rPr>
        <w:t xml:space="preserve">Приволжского федерального округа. В настоящий </w:t>
      </w:r>
      <w:r w:rsidRPr="009F1FAC">
        <w:rPr>
          <w:sz w:val="28"/>
          <w:szCs w:val="28"/>
        </w:rPr>
        <w:lastRenderedPageBreak/>
        <w:t xml:space="preserve">момент на уровне </w:t>
      </w:r>
      <w:r w:rsidR="00D357E6">
        <w:rPr>
          <w:sz w:val="28"/>
          <w:szCs w:val="28"/>
        </w:rPr>
        <w:t>п</w:t>
      </w:r>
      <w:r w:rsidRPr="009F1FAC">
        <w:rPr>
          <w:sz w:val="28"/>
          <w:szCs w:val="28"/>
        </w:rPr>
        <w:t>олномочного представителя Президента Р</w:t>
      </w:r>
      <w:r w:rsidR="00D357E6">
        <w:rPr>
          <w:sz w:val="28"/>
          <w:szCs w:val="28"/>
        </w:rPr>
        <w:t xml:space="preserve">оссийской </w:t>
      </w:r>
      <w:r w:rsidRPr="009F1FAC">
        <w:rPr>
          <w:sz w:val="28"/>
          <w:szCs w:val="28"/>
        </w:rPr>
        <w:t>Ф</w:t>
      </w:r>
      <w:r w:rsidR="00D357E6">
        <w:rPr>
          <w:sz w:val="28"/>
          <w:szCs w:val="28"/>
        </w:rPr>
        <w:t>едерации</w:t>
      </w:r>
      <w:r w:rsidRPr="009F1FAC">
        <w:rPr>
          <w:sz w:val="28"/>
          <w:szCs w:val="28"/>
        </w:rPr>
        <w:t xml:space="preserve"> в ПФО прорабатывается вопрос о формировании Молодежного совета Приволжского федерального округа, идея создания которого принадлежит Молодежному парламенту при Законодательном Собрании Нижегородской области.</w:t>
      </w:r>
    </w:p>
    <w:p w:rsidR="009F1FAC" w:rsidRPr="009F1FAC" w:rsidRDefault="009F1FAC" w:rsidP="00654F10">
      <w:pPr>
        <w:ind w:firstLine="737"/>
        <w:jc w:val="both"/>
        <w:rPr>
          <w:sz w:val="28"/>
          <w:szCs w:val="28"/>
        </w:rPr>
      </w:pPr>
      <w:r w:rsidRPr="009F1FAC">
        <w:rPr>
          <w:sz w:val="28"/>
          <w:szCs w:val="28"/>
        </w:rPr>
        <w:t>С учетом того, что важнейшей целью создания Молодежного парламента является привлечение молодежи к участию в нормотворческой деятельности, сотрудники аппарата оказывали  членам</w:t>
      </w:r>
      <w:r w:rsidR="002529AE">
        <w:rPr>
          <w:sz w:val="28"/>
          <w:szCs w:val="28"/>
        </w:rPr>
        <w:t xml:space="preserve"> Молодежного </w:t>
      </w:r>
      <w:r w:rsidRPr="009F1FAC">
        <w:rPr>
          <w:sz w:val="28"/>
          <w:szCs w:val="28"/>
        </w:rPr>
        <w:t xml:space="preserve"> парламента содействие в подготовке нормотворческих предложений.</w:t>
      </w:r>
    </w:p>
    <w:p w:rsidR="009F1FAC" w:rsidRPr="009F1FAC" w:rsidRDefault="009F1FAC" w:rsidP="00654F10">
      <w:pPr>
        <w:ind w:firstLine="737"/>
        <w:jc w:val="both"/>
        <w:rPr>
          <w:sz w:val="28"/>
          <w:szCs w:val="28"/>
        </w:rPr>
      </w:pPr>
      <w:r w:rsidRPr="009F1FAC">
        <w:rPr>
          <w:sz w:val="28"/>
          <w:szCs w:val="28"/>
        </w:rPr>
        <w:tab/>
        <w:t xml:space="preserve">В итоге в 2014 году Молодежным парламентом в Законодательное Собрание внесено более десяти таких предложений, в том числе по совершенствованию Закона </w:t>
      </w:r>
      <w:r w:rsidR="002529AE">
        <w:rPr>
          <w:sz w:val="28"/>
          <w:szCs w:val="28"/>
        </w:rPr>
        <w:t xml:space="preserve">области </w:t>
      </w:r>
      <w:r w:rsidRPr="009F1FAC">
        <w:rPr>
          <w:sz w:val="28"/>
          <w:szCs w:val="28"/>
        </w:rPr>
        <w:t>"О молодежной политике в Нижегородской обл</w:t>
      </w:r>
      <w:r w:rsidR="002529AE">
        <w:rPr>
          <w:sz w:val="28"/>
          <w:szCs w:val="28"/>
        </w:rPr>
        <w:t>асти", по внесению изменений в ф</w:t>
      </w:r>
      <w:r w:rsidRPr="009F1FAC">
        <w:rPr>
          <w:sz w:val="28"/>
          <w:szCs w:val="28"/>
        </w:rPr>
        <w:t>едеральные законы "О защите детей от информации, причиняющей вред их здоровью и развитию" и "Об обеспечении доступа к информации о деятельности государственных органов и органов местного самоуправления".</w:t>
      </w:r>
    </w:p>
    <w:p w:rsidR="009F1FAC" w:rsidRPr="009F1FAC" w:rsidRDefault="009F1FAC" w:rsidP="00654F10">
      <w:pPr>
        <w:ind w:firstLine="737"/>
        <w:jc w:val="both"/>
        <w:rPr>
          <w:sz w:val="28"/>
          <w:szCs w:val="28"/>
        </w:rPr>
      </w:pPr>
      <w:r w:rsidRPr="009F1FAC">
        <w:rPr>
          <w:sz w:val="28"/>
          <w:szCs w:val="28"/>
        </w:rPr>
        <w:t>Кроме того, Молодежным парламентом была организована работа по сбору подписей и внесению в Законодательное Собрание первой в истории Нижегородской области гражданской законодательной инициативы – проекта закона "Об основах общественного контроля в Нижегородской области". Впоследствии проект закона был принят в первом чтении, в настоящее время ведется его доработка.</w:t>
      </w:r>
    </w:p>
    <w:p w:rsidR="009F1FAC" w:rsidRPr="009F1FAC" w:rsidRDefault="009F1FAC" w:rsidP="00654F10">
      <w:pPr>
        <w:overflowPunct w:val="0"/>
        <w:autoSpaceDE w:val="0"/>
        <w:autoSpaceDN w:val="0"/>
        <w:adjustRightInd w:val="0"/>
        <w:ind w:firstLine="737"/>
        <w:jc w:val="both"/>
        <w:textAlignment w:val="baseline"/>
        <w:rPr>
          <w:sz w:val="28"/>
          <w:szCs w:val="28"/>
        </w:rPr>
      </w:pPr>
      <w:r w:rsidRPr="009F1FAC">
        <w:rPr>
          <w:sz w:val="28"/>
          <w:szCs w:val="28"/>
        </w:rPr>
        <w:t xml:space="preserve">Создание Молодежного парламента стало огромным стимулом для развития молодежного парламентаризма в регионе. Выстроена своеобразная вертикаль, где в тесной связке работают и муниципальные молодежные палаты, и </w:t>
      </w:r>
      <w:r w:rsidR="002529AE">
        <w:rPr>
          <w:sz w:val="28"/>
          <w:szCs w:val="28"/>
        </w:rPr>
        <w:t xml:space="preserve">Молодежный </w:t>
      </w:r>
      <w:r w:rsidRPr="009F1FAC">
        <w:rPr>
          <w:sz w:val="28"/>
          <w:szCs w:val="28"/>
        </w:rPr>
        <w:t xml:space="preserve"> парламент. Это позволяет наиболее активным представителям молодого поколения всей области объединяться для решения наиболее важных проблем молодежи. В свою очередь муниципальные молодежные палаты стали центрами развития молодежной политики на местах и формирования новых лидеров.</w:t>
      </w:r>
    </w:p>
    <w:p w:rsidR="001B6993" w:rsidRPr="0087283F" w:rsidRDefault="001B6993" w:rsidP="001B6993">
      <w:pPr>
        <w:tabs>
          <w:tab w:val="left" w:pos="851"/>
        </w:tabs>
        <w:ind w:firstLine="567"/>
        <w:jc w:val="both"/>
        <w:rPr>
          <w:sz w:val="28"/>
          <w:szCs w:val="28"/>
        </w:rPr>
      </w:pPr>
    </w:p>
    <w:p w:rsidR="00FB47F7" w:rsidRPr="00941ED1" w:rsidRDefault="00C35B78" w:rsidP="00AB57A4">
      <w:pPr>
        <w:ind w:left="1418" w:hanging="425"/>
        <w:jc w:val="both"/>
        <w:rPr>
          <w:b/>
          <w:sz w:val="28"/>
          <w:szCs w:val="28"/>
        </w:rPr>
      </w:pPr>
      <w:r w:rsidRPr="00941ED1">
        <w:rPr>
          <w:b/>
          <w:sz w:val="28"/>
          <w:szCs w:val="28"/>
        </w:rPr>
        <w:t>9</w:t>
      </w:r>
      <w:r w:rsidR="00FC60AB" w:rsidRPr="00941ED1">
        <w:rPr>
          <w:b/>
          <w:sz w:val="28"/>
          <w:szCs w:val="28"/>
        </w:rPr>
        <w:t>. </w:t>
      </w:r>
      <w:r w:rsidR="00FB47F7" w:rsidRPr="00941ED1">
        <w:rPr>
          <w:b/>
          <w:sz w:val="28"/>
          <w:szCs w:val="28"/>
        </w:rPr>
        <w:t>Деятельность научно-консультативного совета при Законодательном Собрании Нижегородской области</w:t>
      </w:r>
    </w:p>
    <w:p w:rsidR="00AB57A4" w:rsidRPr="0087283F" w:rsidRDefault="00AB57A4" w:rsidP="0087283F">
      <w:pPr>
        <w:ind w:left="993" w:hanging="284"/>
        <w:jc w:val="both"/>
        <w:rPr>
          <w:b/>
          <w:sz w:val="28"/>
          <w:szCs w:val="28"/>
        </w:rPr>
      </w:pPr>
    </w:p>
    <w:p w:rsidR="00675713" w:rsidRPr="00DF1874" w:rsidRDefault="00675713" w:rsidP="00654F10">
      <w:pPr>
        <w:pStyle w:val="12"/>
        <w:ind w:firstLine="737"/>
        <w:jc w:val="both"/>
        <w:rPr>
          <w:b w:val="0"/>
        </w:rPr>
      </w:pPr>
      <w:r w:rsidRPr="00DF1874">
        <w:rPr>
          <w:b w:val="0"/>
        </w:rPr>
        <w:t xml:space="preserve">За отчетный период </w:t>
      </w:r>
      <w:r w:rsidR="002810C3">
        <w:rPr>
          <w:b w:val="0"/>
        </w:rPr>
        <w:t xml:space="preserve">состоялось </w:t>
      </w:r>
      <w:r w:rsidRPr="00DF1874">
        <w:rPr>
          <w:b w:val="0"/>
        </w:rPr>
        <w:t xml:space="preserve"> </w:t>
      </w:r>
      <w:r>
        <w:rPr>
          <w:b w:val="0"/>
        </w:rPr>
        <w:t>11</w:t>
      </w:r>
      <w:r w:rsidRPr="00DF1874">
        <w:rPr>
          <w:b w:val="0"/>
        </w:rPr>
        <w:t xml:space="preserve"> заседаний научно-консультативного совета при Законодательном Собрании Нижегородской области, в ходе которых было рассмотрено </w:t>
      </w:r>
      <w:r>
        <w:rPr>
          <w:b w:val="0"/>
        </w:rPr>
        <w:t>46</w:t>
      </w:r>
      <w:r w:rsidRPr="00DF1874">
        <w:rPr>
          <w:b w:val="0"/>
        </w:rPr>
        <w:t xml:space="preserve"> вопросов, в том числе:</w:t>
      </w:r>
    </w:p>
    <w:p w:rsidR="00675713" w:rsidRPr="00146D13" w:rsidRDefault="00675713" w:rsidP="00654F10">
      <w:pPr>
        <w:pStyle w:val="12"/>
        <w:ind w:firstLine="737"/>
        <w:jc w:val="both"/>
        <w:rPr>
          <w:b w:val="0"/>
        </w:rPr>
      </w:pPr>
      <w:r w:rsidRPr="00DF1874">
        <w:rPr>
          <w:b w:val="0"/>
        </w:rPr>
        <w:t>1)</w:t>
      </w:r>
      <w:r w:rsidR="003E7EC6">
        <w:rPr>
          <w:b w:val="0"/>
        </w:rPr>
        <w:t> </w:t>
      </w:r>
      <w:r>
        <w:rPr>
          <w:b w:val="0"/>
        </w:rPr>
        <w:t>информаци</w:t>
      </w:r>
      <w:r w:rsidR="002810C3">
        <w:rPr>
          <w:b w:val="0"/>
        </w:rPr>
        <w:t xml:space="preserve">я </w:t>
      </w:r>
      <w:r>
        <w:rPr>
          <w:b w:val="0"/>
        </w:rPr>
        <w:t xml:space="preserve">о </w:t>
      </w:r>
      <w:r w:rsidRPr="00DF1874">
        <w:rPr>
          <w:b w:val="0"/>
        </w:rPr>
        <w:t xml:space="preserve">проведении </w:t>
      </w:r>
      <w:r>
        <w:rPr>
          <w:b w:val="0"/>
        </w:rPr>
        <w:t>"</w:t>
      </w:r>
      <w:r w:rsidRPr="00DF1874">
        <w:rPr>
          <w:b w:val="0"/>
        </w:rPr>
        <w:t>круглого стола</w:t>
      </w:r>
      <w:r>
        <w:rPr>
          <w:b w:val="0"/>
        </w:rPr>
        <w:t>"</w:t>
      </w:r>
      <w:r w:rsidRPr="00DF1874">
        <w:rPr>
          <w:b w:val="0"/>
        </w:rPr>
        <w:t xml:space="preserve"> на базе Нижегородской академии МВД России по докладу Председателя Комитета Совета Федерации по конституционному законодательству, правовым и судебным вопросам, развитию гражданского общества, </w:t>
      </w:r>
      <w:r>
        <w:rPr>
          <w:b w:val="0"/>
        </w:rPr>
        <w:t>з</w:t>
      </w:r>
      <w:r w:rsidRPr="00DF1874">
        <w:rPr>
          <w:b w:val="0"/>
        </w:rPr>
        <w:t>аслуженного юриста Российской Федерации, доктора юридических наук, профессора А.А. </w:t>
      </w:r>
      <w:proofErr w:type="spellStart"/>
      <w:r w:rsidRPr="00DF1874">
        <w:rPr>
          <w:b w:val="0"/>
        </w:rPr>
        <w:t>Клишаса</w:t>
      </w:r>
      <w:proofErr w:type="spellEnd"/>
      <w:r w:rsidRPr="00DF1874">
        <w:rPr>
          <w:b w:val="0"/>
          <w:i/>
        </w:rPr>
        <w:t xml:space="preserve"> </w:t>
      </w:r>
      <w:r w:rsidRPr="00DF1874">
        <w:rPr>
          <w:b w:val="0"/>
        </w:rPr>
        <w:t xml:space="preserve">на тему: </w:t>
      </w:r>
      <w:r>
        <w:rPr>
          <w:b w:val="0"/>
        </w:rPr>
        <w:t>"</w:t>
      </w:r>
      <w:r w:rsidRPr="00DF1874">
        <w:rPr>
          <w:b w:val="0"/>
        </w:rPr>
        <w:t xml:space="preserve">Отчет Федерального Собрания о 20-летнем развитии законодательства как стратегический, тактический и технико-юридический </w:t>
      </w:r>
      <w:r w:rsidRPr="00DF1874">
        <w:rPr>
          <w:b w:val="0"/>
        </w:rPr>
        <w:lastRenderedPageBreak/>
        <w:t>вектор социально-экономической, политической и юридической модернизации России</w:t>
      </w:r>
      <w:r>
        <w:rPr>
          <w:b w:val="0"/>
        </w:rPr>
        <w:t>";</w:t>
      </w:r>
    </w:p>
    <w:p w:rsidR="00675713" w:rsidRPr="00146D13" w:rsidRDefault="00675713" w:rsidP="00654F10">
      <w:pPr>
        <w:pStyle w:val="12"/>
        <w:ind w:firstLine="737"/>
        <w:jc w:val="both"/>
        <w:rPr>
          <w:b w:val="0"/>
        </w:rPr>
      </w:pPr>
      <w:r w:rsidRPr="00DF1874">
        <w:rPr>
          <w:b w:val="0"/>
        </w:rPr>
        <w:t>2)</w:t>
      </w:r>
      <w:r>
        <w:rPr>
          <w:b w:val="0"/>
        </w:rPr>
        <w:t> о п</w:t>
      </w:r>
      <w:r w:rsidRPr="00DF1874">
        <w:rPr>
          <w:b w:val="0"/>
        </w:rPr>
        <w:t>редложени</w:t>
      </w:r>
      <w:r>
        <w:rPr>
          <w:b w:val="0"/>
        </w:rPr>
        <w:t>ях</w:t>
      </w:r>
      <w:r w:rsidRPr="00DF1874">
        <w:rPr>
          <w:b w:val="0"/>
        </w:rPr>
        <w:t xml:space="preserve"> по мониторингу правоприменения Закона </w:t>
      </w:r>
      <w:r>
        <w:rPr>
          <w:b w:val="0"/>
        </w:rPr>
        <w:t xml:space="preserve">Нижегородской </w:t>
      </w:r>
      <w:r w:rsidRPr="00DF1874">
        <w:rPr>
          <w:b w:val="0"/>
        </w:rPr>
        <w:t xml:space="preserve">области от 27 декабря 2007 года № 196-З </w:t>
      </w:r>
      <w:r>
        <w:rPr>
          <w:b w:val="0"/>
        </w:rPr>
        <w:t>"</w:t>
      </w:r>
      <w:r w:rsidRPr="00DF1874">
        <w:rPr>
          <w:b w:val="0"/>
        </w:rPr>
        <w:t>О публичных мероприятиях, проводимых на территории Нижегородской области</w:t>
      </w:r>
      <w:r>
        <w:rPr>
          <w:b w:val="0"/>
        </w:rPr>
        <w:t>";</w:t>
      </w:r>
    </w:p>
    <w:p w:rsidR="00675713" w:rsidRPr="00146D13" w:rsidRDefault="00675713" w:rsidP="00654F10">
      <w:pPr>
        <w:pStyle w:val="12"/>
        <w:ind w:firstLine="737"/>
        <w:jc w:val="both"/>
        <w:rPr>
          <w:b w:val="0"/>
        </w:rPr>
      </w:pPr>
      <w:r w:rsidRPr="00DF1874">
        <w:rPr>
          <w:b w:val="0"/>
        </w:rPr>
        <w:t>3)</w:t>
      </w:r>
      <w:r>
        <w:rPr>
          <w:b w:val="0"/>
        </w:rPr>
        <w:t> о проведении научной экспертизы</w:t>
      </w:r>
      <w:r w:rsidRPr="00DF1874">
        <w:rPr>
          <w:b w:val="0"/>
        </w:rPr>
        <w:t xml:space="preserve"> проекта закона области </w:t>
      </w:r>
      <w:r>
        <w:rPr>
          <w:b w:val="0"/>
        </w:rPr>
        <w:t>"Об </w:t>
      </w:r>
      <w:r w:rsidRPr="00DF1874">
        <w:rPr>
          <w:b w:val="0"/>
        </w:rPr>
        <w:t>организации транспортного обслуживания населения железнодорожн</w:t>
      </w:r>
      <w:r>
        <w:rPr>
          <w:b w:val="0"/>
        </w:rPr>
        <w:t>ым транспортом в </w:t>
      </w:r>
      <w:r w:rsidRPr="00DF1874">
        <w:rPr>
          <w:b w:val="0"/>
        </w:rPr>
        <w:t>пригородном сообщении на территории Нижегородской области</w:t>
      </w:r>
      <w:r>
        <w:rPr>
          <w:b w:val="0"/>
        </w:rPr>
        <w:t>";</w:t>
      </w:r>
    </w:p>
    <w:p w:rsidR="00675713" w:rsidRPr="00146D13" w:rsidRDefault="00675713" w:rsidP="00654F10">
      <w:pPr>
        <w:pStyle w:val="12"/>
        <w:ind w:firstLine="737"/>
        <w:jc w:val="both"/>
        <w:rPr>
          <w:b w:val="0"/>
        </w:rPr>
      </w:pPr>
      <w:r w:rsidRPr="00DF1874">
        <w:rPr>
          <w:b w:val="0"/>
        </w:rPr>
        <w:t>4)</w:t>
      </w:r>
      <w:r>
        <w:rPr>
          <w:b w:val="0"/>
        </w:rPr>
        <w:t> о проведении научной э</w:t>
      </w:r>
      <w:r w:rsidRPr="00DF1874">
        <w:rPr>
          <w:b w:val="0"/>
        </w:rPr>
        <w:t>ксперт</w:t>
      </w:r>
      <w:r>
        <w:rPr>
          <w:b w:val="0"/>
        </w:rPr>
        <w:t>изы проекта федерального закона № </w:t>
      </w:r>
      <w:r w:rsidRPr="00DF1874">
        <w:rPr>
          <w:b w:val="0"/>
        </w:rPr>
        <w:t xml:space="preserve">460557-6 </w:t>
      </w:r>
      <w:r>
        <w:rPr>
          <w:b w:val="0"/>
        </w:rPr>
        <w:t>"</w:t>
      </w:r>
      <w:r w:rsidRPr="00DF1874">
        <w:rPr>
          <w:b w:val="0"/>
        </w:rPr>
        <w:t xml:space="preserve">О внесении изменений в </w:t>
      </w:r>
      <w:r w:rsidRPr="00DF1874">
        <w:rPr>
          <w:b w:val="0"/>
          <w:bCs/>
        </w:rPr>
        <w:t xml:space="preserve">Федеральный закон </w:t>
      </w:r>
      <w:r>
        <w:rPr>
          <w:b w:val="0"/>
          <w:bCs/>
        </w:rPr>
        <w:t>"О качестве и </w:t>
      </w:r>
      <w:r w:rsidRPr="00DF1874">
        <w:rPr>
          <w:b w:val="0"/>
          <w:bCs/>
        </w:rPr>
        <w:t>безопасности пищевых продуктов</w:t>
      </w:r>
      <w:r>
        <w:rPr>
          <w:b w:val="0"/>
        </w:rPr>
        <w:t>";</w:t>
      </w:r>
    </w:p>
    <w:p w:rsidR="00675713" w:rsidRPr="00DF1874" w:rsidRDefault="00675713" w:rsidP="00654F10">
      <w:pPr>
        <w:pStyle w:val="12"/>
        <w:ind w:firstLine="737"/>
        <w:jc w:val="both"/>
        <w:rPr>
          <w:b w:val="0"/>
        </w:rPr>
      </w:pPr>
      <w:r w:rsidRPr="00DF1874">
        <w:rPr>
          <w:b w:val="0"/>
        </w:rPr>
        <w:t>5)</w:t>
      </w:r>
      <w:r>
        <w:rPr>
          <w:b w:val="0"/>
        </w:rPr>
        <w:t> о проведении научной э</w:t>
      </w:r>
      <w:r w:rsidRPr="00DF1874">
        <w:rPr>
          <w:b w:val="0"/>
        </w:rPr>
        <w:t>ксперт</w:t>
      </w:r>
      <w:r>
        <w:rPr>
          <w:b w:val="0"/>
        </w:rPr>
        <w:t>изы</w:t>
      </w:r>
      <w:r w:rsidRPr="00DF1874">
        <w:rPr>
          <w:b w:val="0"/>
        </w:rPr>
        <w:t xml:space="preserve"> проекта федерального зако</w:t>
      </w:r>
      <w:r>
        <w:rPr>
          <w:b w:val="0"/>
        </w:rPr>
        <w:t>на № </w:t>
      </w:r>
      <w:r w:rsidRPr="00DF1874">
        <w:rPr>
          <w:b w:val="0"/>
        </w:rPr>
        <w:t xml:space="preserve">469827-6 </w:t>
      </w:r>
      <w:r>
        <w:rPr>
          <w:b w:val="0"/>
        </w:rPr>
        <w:t>"</w:t>
      </w:r>
      <w:r w:rsidRPr="00DF1874">
        <w:rPr>
          <w:b w:val="0"/>
        </w:rPr>
        <w:t xml:space="preserve">О внесении изменений в Федеральный закон </w:t>
      </w:r>
      <w:r>
        <w:rPr>
          <w:b w:val="0"/>
        </w:rPr>
        <w:t>"</w:t>
      </w:r>
      <w:r w:rsidRPr="00DF1874">
        <w:rPr>
          <w:b w:val="0"/>
        </w:rPr>
        <w:t>Об общих принципах организации местного самоуправления в Российской Федерации</w:t>
      </w:r>
      <w:r>
        <w:rPr>
          <w:b w:val="0"/>
        </w:rPr>
        <w:t>"</w:t>
      </w:r>
      <w:r w:rsidRPr="00DF1874">
        <w:rPr>
          <w:b w:val="0"/>
        </w:rPr>
        <w:t xml:space="preserve"> (в части уточнения общих принципов организации местного самоуправления)</w:t>
      </w:r>
      <w:r w:rsidR="00573A6D">
        <w:rPr>
          <w:b w:val="0"/>
        </w:rPr>
        <w:t>;</w:t>
      </w:r>
    </w:p>
    <w:p w:rsidR="00675713" w:rsidRPr="00DB781C" w:rsidRDefault="00675713" w:rsidP="00654F10">
      <w:pPr>
        <w:pStyle w:val="12"/>
        <w:ind w:firstLine="737"/>
        <w:jc w:val="both"/>
        <w:rPr>
          <w:b w:val="0"/>
        </w:rPr>
      </w:pPr>
      <w:r w:rsidRPr="00DF1874">
        <w:rPr>
          <w:b w:val="0"/>
        </w:rPr>
        <w:t>6)</w:t>
      </w:r>
      <w:r>
        <w:rPr>
          <w:b w:val="0"/>
          <w:lang w:val="en-US"/>
        </w:rPr>
        <w:t> </w:t>
      </w:r>
      <w:r>
        <w:rPr>
          <w:b w:val="0"/>
        </w:rPr>
        <w:t>о проведении научной э</w:t>
      </w:r>
      <w:r w:rsidRPr="00DF1874">
        <w:rPr>
          <w:b w:val="0"/>
        </w:rPr>
        <w:t>ксперт</w:t>
      </w:r>
      <w:r>
        <w:rPr>
          <w:b w:val="0"/>
        </w:rPr>
        <w:t>изы</w:t>
      </w:r>
      <w:r w:rsidRPr="00DF1874">
        <w:rPr>
          <w:b w:val="0"/>
        </w:rPr>
        <w:t xml:space="preserve"> проекта постановления Законодательного Собрания </w:t>
      </w:r>
      <w:r>
        <w:rPr>
          <w:b w:val="0"/>
        </w:rPr>
        <w:t xml:space="preserve">"Об обращении </w:t>
      </w:r>
      <w:r w:rsidRPr="00DF1874">
        <w:rPr>
          <w:b w:val="0"/>
        </w:rPr>
        <w:t xml:space="preserve">Законодательного Собрания Нижегородской области </w:t>
      </w:r>
      <w:r>
        <w:rPr>
          <w:b w:val="0"/>
        </w:rPr>
        <w:t>"</w:t>
      </w:r>
      <w:r w:rsidRPr="00DF1874">
        <w:rPr>
          <w:b w:val="0"/>
        </w:rPr>
        <w:t>К Председателю Правительства Российской Федерации Д.А. Медведеву о нео</w:t>
      </w:r>
      <w:r>
        <w:rPr>
          <w:b w:val="0"/>
        </w:rPr>
        <w:t>бходимости внесения изменений в</w:t>
      </w:r>
      <w:r>
        <w:rPr>
          <w:b w:val="0"/>
          <w:lang w:val="en-US"/>
        </w:rPr>
        <w:t> </w:t>
      </w:r>
      <w:r w:rsidRPr="00DF1874">
        <w:rPr>
          <w:b w:val="0"/>
        </w:rPr>
        <w:t>нормативные правовые акты с целью установления запрета на размещение в подвальных, цокольных, первых и вторых этажах жилых зданий (в крупных и крупнейших городах</w:t>
      </w:r>
      <w:r w:rsidR="00573A6D">
        <w:rPr>
          <w:b w:val="0"/>
        </w:rPr>
        <w:t xml:space="preserve"> -</w:t>
      </w:r>
      <w:r w:rsidRPr="00DF1874">
        <w:rPr>
          <w:b w:val="0"/>
        </w:rPr>
        <w:t xml:space="preserve"> в третьих этажах) музыкальных магазинов, использующих звуковое сопровождение</w:t>
      </w:r>
      <w:r>
        <w:rPr>
          <w:b w:val="0"/>
        </w:rPr>
        <w:t>, и звукозаписывающих студий. О</w:t>
      </w:r>
      <w:r>
        <w:rPr>
          <w:b w:val="0"/>
          <w:lang w:val="en-US"/>
        </w:rPr>
        <w:t> </w:t>
      </w:r>
      <w:r w:rsidRPr="00DF1874">
        <w:rPr>
          <w:b w:val="0"/>
        </w:rPr>
        <w:t>необходимости поручения Федеральной службе по надзору в сфере защиты прав потребителей и благополучия человека проведения мероприятий по выявлению нарушений и пресечению незаконной деятельности</w:t>
      </w:r>
      <w:r>
        <w:rPr>
          <w:b w:val="0"/>
        </w:rPr>
        <w:t>";</w:t>
      </w:r>
    </w:p>
    <w:p w:rsidR="00675713" w:rsidRPr="00124762" w:rsidRDefault="00675713" w:rsidP="00654F10">
      <w:pPr>
        <w:pStyle w:val="12"/>
        <w:ind w:firstLine="737"/>
        <w:jc w:val="both"/>
        <w:rPr>
          <w:b w:val="0"/>
        </w:rPr>
      </w:pPr>
      <w:r w:rsidRPr="00DF1874">
        <w:rPr>
          <w:b w:val="0"/>
        </w:rPr>
        <w:t xml:space="preserve">7) </w:t>
      </w:r>
      <w:r>
        <w:rPr>
          <w:b w:val="0"/>
        </w:rPr>
        <w:t>о проведении научной э</w:t>
      </w:r>
      <w:r w:rsidRPr="00DF1874">
        <w:rPr>
          <w:b w:val="0"/>
        </w:rPr>
        <w:t>ксперт</w:t>
      </w:r>
      <w:r>
        <w:rPr>
          <w:b w:val="0"/>
        </w:rPr>
        <w:t>изы</w:t>
      </w:r>
      <w:r w:rsidRPr="00DF1874">
        <w:rPr>
          <w:b w:val="0"/>
        </w:rPr>
        <w:t xml:space="preserve"> проекта закона Нижегородской области </w:t>
      </w:r>
      <w:r>
        <w:rPr>
          <w:b w:val="0"/>
        </w:rPr>
        <w:t>"</w:t>
      </w:r>
      <w:r w:rsidRPr="00DF1874">
        <w:rPr>
          <w:b w:val="0"/>
        </w:rPr>
        <w:t>Об основах общественного контроля в Нижегородской области</w:t>
      </w:r>
      <w:r>
        <w:rPr>
          <w:b w:val="0"/>
        </w:rPr>
        <w:t>";</w:t>
      </w:r>
    </w:p>
    <w:p w:rsidR="00675713" w:rsidRPr="00124762" w:rsidRDefault="00675713" w:rsidP="00654F10">
      <w:pPr>
        <w:pStyle w:val="12"/>
        <w:ind w:firstLine="737"/>
        <w:jc w:val="both"/>
        <w:rPr>
          <w:b w:val="0"/>
        </w:rPr>
      </w:pPr>
      <w:r>
        <w:rPr>
          <w:b w:val="0"/>
        </w:rPr>
        <w:t>8) о м</w:t>
      </w:r>
      <w:r w:rsidRPr="00DF1874">
        <w:rPr>
          <w:b w:val="0"/>
        </w:rPr>
        <w:t>ониторин</w:t>
      </w:r>
      <w:r>
        <w:rPr>
          <w:b w:val="0"/>
        </w:rPr>
        <w:t>ге</w:t>
      </w:r>
      <w:r w:rsidRPr="00DF1874">
        <w:rPr>
          <w:b w:val="0"/>
        </w:rPr>
        <w:t xml:space="preserve"> </w:t>
      </w:r>
      <w:r>
        <w:rPr>
          <w:b w:val="0"/>
        </w:rPr>
        <w:t>правоприменения Закона Нижегородской области от </w:t>
      </w:r>
      <w:r w:rsidRPr="00DF1874">
        <w:rPr>
          <w:b w:val="0"/>
        </w:rPr>
        <w:t xml:space="preserve">3 июля 2007 года № 86-З </w:t>
      </w:r>
      <w:r>
        <w:rPr>
          <w:b w:val="0"/>
        </w:rPr>
        <w:t>"</w:t>
      </w:r>
      <w:r w:rsidRPr="00DF1874">
        <w:rPr>
          <w:b w:val="0"/>
        </w:rPr>
        <w:t>Об объектах культурного наследия (памятниках истории и культуры) народов Российс</w:t>
      </w:r>
      <w:r>
        <w:rPr>
          <w:b w:val="0"/>
        </w:rPr>
        <w:t>кой Федерации, расположенных на </w:t>
      </w:r>
      <w:r w:rsidRPr="00DF1874">
        <w:rPr>
          <w:b w:val="0"/>
        </w:rPr>
        <w:t>территории Нижегородской области</w:t>
      </w:r>
      <w:r>
        <w:rPr>
          <w:b w:val="0"/>
        </w:rPr>
        <w:t>";</w:t>
      </w:r>
    </w:p>
    <w:p w:rsidR="00675713" w:rsidRDefault="00573A6D" w:rsidP="00654F10">
      <w:pPr>
        <w:pStyle w:val="12"/>
        <w:ind w:firstLine="737"/>
        <w:jc w:val="both"/>
        <w:rPr>
          <w:b w:val="0"/>
        </w:rPr>
      </w:pPr>
      <w:r>
        <w:rPr>
          <w:b w:val="0"/>
        </w:rPr>
        <w:t>9</w:t>
      </w:r>
      <w:r w:rsidR="00675713" w:rsidRPr="00DF1874">
        <w:rPr>
          <w:b w:val="0"/>
        </w:rPr>
        <w:t xml:space="preserve">) </w:t>
      </w:r>
      <w:r w:rsidR="00675713">
        <w:rPr>
          <w:b w:val="0"/>
        </w:rPr>
        <w:t>о проведении научной э</w:t>
      </w:r>
      <w:r w:rsidR="00675713" w:rsidRPr="00DF1874">
        <w:rPr>
          <w:b w:val="0"/>
        </w:rPr>
        <w:t>ксперт</w:t>
      </w:r>
      <w:r w:rsidR="00675713">
        <w:rPr>
          <w:b w:val="0"/>
        </w:rPr>
        <w:t>изы</w:t>
      </w:r>
      <w:r w:rsidR="00675713" w:rsidRPr="00DF1874">
        <w:rPr>
          <w:b w:val="0"/>
        </w:rPr>
        <w:t xml:space="preserve"> проекта закона </w:t>
      </w:r>
      <w:r w:rsidR="00675713">
        <w:rPr>
          <w:b w:val="0"/>
        </w:rPr>
        <w:t>"</w:t>
      </w:r>
      <w:r w:rsidR="00675713" w:rsidRPr="00DF1874">
        <w:rPr>
          <w:b w:val="0"/>
        </w:rPr>
        <w:t>Об ограничении пребывания детей в общественных местах на территории Нижегородской области</w:t>
      </w:r>
      <w:r w:rsidR="00675713">
        <w:rPr>
          <w:b w:val="0"/>
        </w:rPr>
        <w:t>"</w:t>
      </w:r>
      <w:r w:rsidR="00675713" w:rsidRPr="00DF1874">
        <w:rPr>
          <w:b w:val="0"/>
        </w:rPr>
        <w:t xml:space="preserve">, внесенного прокурором </w:t>
      </w:r>
      <w:r w:rsidR="00675713">
        <w:rPr>
          <w:b w:val="0"/>
        </w:rPr>
        <w:t xml:space="preserve">Нижегородской </w:t>
      </w:r>
      <w:r w:rsidR="00675713" w:rsidRPr="00DF1874">
        <w:rPr>
          <w:b w:val="0"/>
        </w:rPr>
        <w:t>области</w:t>
      </w:r>
      <w:r>
        <w:rPr>
          <w:b w:val="0"/>
        </w:rPr>
        <w:t>,</w:t>
      </w:r>
      <w:r w:rsidR="00675713">
        <w:rPr>
          <w:b w:val="0"/>
        </w:rPr>
        <w:t xml:space="preserve"> и другие;</w:t>
      </w:r>
    </w:p>
    <w:p w:rsidR="00675713" w:rsidRPr="00E674E0" w:rsidRDefault="00573A6D" w:rsidP="00654F10">
      <w:pPr>
        <w:pStyle w:val="12"/>
        <w:ind w:firstLine="737"/>
        <w:jc w:val="both"/>
        <w:rPr>
          <w:b w:val="0"/>
        </w:rPr>
      </w:pPr>
      <w:r>
        <w:rPr>
          <w:b w:val="0"/>
        </w:rPr>
        <w:t>10</w:t>
      </w:r>
      <w:r w:rsidR="00675713">
        <w:rPr>
          <w:b w:val="0"/>
        </w:rPr>
        <w:t>) </w:t>
      </w:r>
      <w:r w:rsidR="00675713" w:rsidRPr="00E674E0">
        <w:rPr>
          <w:b w:val="0"/>
        </w:rPr>
        <w:t>концепция доклада Законодательного Собрания "О состоянии законодательства Нижегородской области и об основных итогах деятельности Законодательного Собрания за 20 лет";</w:t>
      </w:r>
    </w:p>
    <w:p w:rsidR="00675713" w:rsidRPr="00891D2B" w:rsidRDefault="00675713" w:rsidP="00654F10">
      <w:pPr>
        <w:pStyle w:val="12"/>
        <w:ind w:firstLine="737"/>
        <w:jc w:val="both"/>
        <w:rPr>
          <w:b w:val="0"/>
        </w:rPr>
      </w:pPr>
      <w:r>
        <w:rPr>
          <w:b w:val="0"/>
        </w:rPr>
        <w:t>1</w:t>
      </w:r>
      <w:r w:rsidR="00573A6D">
        <w:rPr>
          <w:b w:val="0"/>
        </w:rPr>
        <w:t>1</w:t>
      </w:r>
      <w:r>
        <w:rPr>
          <w:b w:val="0"/>
        </w:rPr>
        <w:t>) предложение</w:t>
      </w:r>
      <w:r w:rsidRPr="00891D2B">
        <w:rPr>
          <w:b w:val="0"/>
        </w:rPr>
        <w:t xml:space="preserve"> члена Молодежного парламента при Законодательном Собрании Нижегородской области о внесении изменения в Федеральный закон "О муниципальной службе в Российской Федерации"</w:t>
      </w:r>
      <w:r>
        <w:rPr>
          <w:b w:val="0"/>
        </w:rPr>
        <w:t>;</w:t>
      </w:r>
    </w:p>
    <w:p w:rsidR="00675713" w:rsidRPr="00E674E0" w:rsidRDefault="00675713" w:rsidP="00654F10">
      <w:pPr>
        <w:pStyle w:val="12"/>
        <w:ind w:firstLine="737"/>
        <w:jc w:val="both"/>
        <w:rPr>
          <w:b w:val="0"/>
        </w:rPr>
      </w:pPr>
      <w:r>
        <w:rPr>
          <w:b w:val="0"/>
        </w:rPr>
        <w:lastRenderedPageBreak/>
        <w:t>1</w:t>
      </w:r>
      <w:r w:rsidR="009E4DC5">
        <w:rPr>
          <w:b w:val="0"/>
        </w:rPr>
        <w:t>2</w:t>
      </w:r>
      <w:r>
        <w:rPr>
          <w:b w:val="0"/>
        </w:rPr>
        <w:t>) </w:t>
      </w:r>
      <w:r w:rsidRPr="00E674E0">
        <w:rPr>
          <w:b w:val="0"/>
        </w:rPr>
        <w:t>предложение члена Молодежного парламента при Законодательном Собрании Нижегородской области о внесении изменения в статью 13 Федерального закона "Об обеспечении доступа к информации о деятельности государственных органов и органов местного самоуправления";</w:t>
      </w:r>
    </w:p>
    <w:p w:rsidR="00675713" w:rsidRPr="00E674E0" w:rsidRDefault="00675713" w:rsidP="00654F10">
      <w:pPr>
        <w:pStyle w:val="12"/>
        <w:ind w:firstLine="737"/>
        <w:jc w:val="both"/>
        <w:rPr>
          <w:b w:val="0"/>
        </w:rPr>
      </w:pPr>
      <w:r>
        <w:rPr>
          <w:b w:val="0"/>
        </w:rPr>
        <w:t>1</w:t>
      </w:r>
      <w:r w:rsidR="009E4DC5">
        <w:rPr>
          <w:b w:val="0"/>
        </w:rPr>
        <w:t>3</w:t>
      </w:r>
      <w:r>
        <w:rPr>
          <w:b w:val="0"/>
        </w:rPr>
        <w:t>) </w:t>
      </w:r>
      <w:r w:rsidRPr="00E674E0">
        <w:rPr>
          <w:b w:val="0"/>
        </w:rPr>
        <w:t>концепция проекта закона Нижегородской области "О внесении изменений в отдельные законы в связи с введением присяги государственного гражданского служащего области и присяги муниципального служащего".</w:t>
      </w:r>
    </w:p>
    <w:p w:rsidR="00675713" w:rsidRPr="00124762" w:rsidRDefault="00675713" w:rsidP="00654F10">
      <w:pPr>
        <w:pStyle w:val="12"/>
        <w:ind w:firstLine="737"/>
        <w:jc w:val="both"/>
        <w:rPr>
          <w:b w:val="0"/>
        </w:rPr>
      </w:pPr>
      <w:r w:rsidRPr="00DF1874">
        <w:rPr>
          <w:b w:val="0"/>
        </w:rPr>
        <w:t>В </w:t>
      </w:r>
      <w:r>
        <w:rPr>
          <w:b w:val="0"/>
        </w:rPr>
        <w:t>2014 году</w:t>
      </w:r>
      <w:r w:rsidRPr="00DF1874">
        <w:rPr>
          <w:b w:val="0"/>
        </w:rPr>
        <w:t xml:space="preserve"> </w:t>
      </w:r>
      <w:r w:rsidRPr="009E4DC5">
        <w:t>членами научно-консультативного совета</w:t>
      </w:r>
      <w:r w:rsidRPr="00DF1874">
        <w:rPr>
          <w:b w:val="0"/>
        </w:rPr>
        <w:t xml:space="preserve"> в </w:t>
      </w:r>
      <w:r>
        <w:rPr>
          <w:b w:val="0"/>
        </w:rPr>
        <w:t xml:space="preserve">профильные комитеты Законодательного Собрания </w:t>
      </w:r>
      <w:r w:rsidRPr="00DF1874">
        <w:rPr>
          <w:b w:val="0"/>
        </w:rPr>
        <w:t>направ</w:t>
      </w:r>
      <w:r>
        <w:rPr>
          <w:b w:val="0"/>
        </w:rPr>
        <w:t>или</w:t>
      </w:r>
      <w:r w:rsidRPr="00DF1874">
        <w:rPr>
          <w:b w:val="0"/>
        </w:rPr>
        <w:t xml:space="preserve"> </w:t>
      </w:r>
      <w:r>
        <w:rPr>
          <w:b w:val="0"/>
        </w:rPr>
        <w:t>15 экспертных заключений по следующим документам:</w:t>
      </w:r>
    </w:p>
    <w:p w:rsidR="00675713" w:rsidRPr="00124762" w:rsidRDefault="00530689" w:rsidP="00654F10">
      <w:pPr>
        <w:pStyle w:val="12"/>
        <w:ind w:firstLine="737"/>
        <w:jc w:val="both"/>
        <w:rPr>
          <w:b w:val="0"/>
        </w:rPr>
      </w:pPr>
      <w:r>
        <w:rPr>
          <w:rFonts w:eastAsia="Calibri"/>
          <w:b w:val="0"/>
          <w:lang w:eastAsia="en-US"/>
        </w:rPr>
        <w:t>1) </w:t>
      </w:r>
      <w:r w:rsidR="00675713" w:rsidRPr="00DF1874">
        <w:rPr>
          <w:b w:val="0"/>
        </w:rPr>
        <w:t xml:space="preserve">проект закона области </w:t>
      </w:r>
      <w:r w:rsidR="00675713">
        <w:rPr>
          <w:b w:val="0"/>
        </w:rPr>
        <w:t>"</w:t>
      </w:r>
      <w:r w:rsidR="00675713" w:rsidRPr="00DF1874">
        <w:rPr>
          <w:rFonts w:eastAsia="Calibri"/>
          <w:b w:val="0"/>
        </w:rPr>
        <w:t>Об участии граждан в охране общественного порядка на территории Нижегородской области</w:t>
      </w:r>
      <w:r w:rsidR="00675713">
        <w:rPr>
          <w:rFonts w:eastAsia="Calibri"/>
          <w:b w:val="0"/>
        </w:rPr>
        <w:t>";</w:t>
      </w:r>
    </w:p>
    <w:p w:rsidR="00675713" w:rsidRPr="00124762" w:rsidRDefault="00530689" w:rsidP="00654F10">
      <w:pPr>
        <w:pStyle w:val="12"/>
        <w:ind w:firstLine="737"/>
        <w:jc w:val="both"/>
        <w:rPr>
          <w:rFonts w:eastAsia="Calibri"/>
          <w:b w:val="0"/>
          <w:lang w:eastAsia="en-US"/>
        </w:rPr>
      </w:pPr>
      <w:r>
        <w:rPr>
          <w:rFonts w:eastAsia="Calibri"/>
          <w:b w:val="0"/>
          <w:lang w:eastAsia="en-US"/>
        </w:rPr>
        <w:t>2) </w:t>
      </w:r>
      <w:r w:rsidR="00675713">
        <w:rPr>
          <w:rFonts w:eastAsia="Calibri"/>
          <w:b w:val="0"/>
          <w:lang w:eastAsia="en-US"/>
        </w:rPr>
        <w:t>проект</w:t>
      </w:r>
      <w:r w:rsidR="00675713" w:rsidRPr="00DF1874">
        <w:rPr>
          <w:rFonts w:eastAsia="Calibri"/>
          <w:b w:val="0"/>
          <w:lang w:eastAsia="en-US"/>
        </w:rPr>
        <w:t xml:space="preserve"> </w:t>
      </w:r>
      <w:r w:rsidR="00675713" w:rsidRPr="00DF1874">
        <w:rPr>
          <w:b w:val="0"/>
        </w:rPr>
        <w:t>закона</w:t>
      </w:r>
      <w:r>
        <w:rPr>
          <w:b w:val="0"/>
        </w:rPr>
        <w:t xml:space="preserve"> области</w:t>
      </w:r>
      <w:r w:rsidR="00675713" w:rsidRPr="00DF1874">
        <w:rPr>
          <w:b w:val="0"/>
        </w:rPr>
        <w:t xml:space="preserve"> </w:t>
      </w:r>
      <w:r w:rsidR="00675713">
        <w:rPr>
          <w:b w:val="0"/>
        </w:rPr>
        <w:t>"</w:t>
      </w:r>
      <w:r w:rsidR="00675713" w:rsidRPr="00DF1874">
        <w:rPr>
          <w:rFonts w:eastAsia="Calibri"/>
          <w:b w:val="0"/>
        </w:rPr>
        <w:t>Об установлении ограничений в сфере розничной продажи на территории Нижегородской области слабоалкогольных и безалкогольных энергетических напитков</w:t>
      </w:r>
      <w:r w:rsidR="00675713">
        <w:rPr>
          <w:rFonts w:eastAsia="Calibri"/>
          <w:b w:val="0"/>
        </w:rPr>
        <w:t>"</w:t>
      </w:r>
      <w:r w:rsidR="00675713" w:rsidRPr="00DF1874">
        <w:rPr>
          <w:rFonts w:eastAsia="Calibri"/>
          <w:b w:val="0"/>
        </w:rPr>
        <w:t xml:space="preserve">, </w:t>
      </w:r>
      <w:r w:rsidR="003B6F81" w:rsidRPr="00DF1874">
        <w:rPr>
          <w:rFonts w:eastAsia="Calibri"/>
          <w:b w:val="0"/>
        </w:rPr>
        <w:t>внесен</w:t>
      </w:r>
      <w:r w:rsidR="003B6F81">
        <w:rPr>
          <w:rFonts w:eastAsia="Calibri"/>
          <w:b w:val="0"/>
        </w:rPr>
        <w:t>ный</w:t>
      </w:r>
      <w:r w:rsidR="00675713" w:rsidRPr="00DF1874">
        <w:rPr>
          <w:rFonts w:eastAsia="Calibri"/>
          <w:b w:val="0"/>
        </w:rPr>
        <w:t xml:space="preserve"> депутатом В.А. Булановым</w:t>
      </w:r>
      <w:r w:rsidR="00675713">
        <w:rPr>
          <w:rFonts w:eastAsia="Calibri"/>
          <w:b w:val="0"/>
        </w:rPr>
        <w:t>;</w:t>
      </w:r>
    </w:p>
    <w:p w:rsidR="00675713" w:rsidRPr="00124762" w:rsidRDefault="00675713" w:rsidP="00654F10">
      <w:pPr>
        <w:pStyle w:val="12"/>
        <w:ind w:firstLine="737"/>
        <w:jc w:val="both"/>
        <w:rPr>
          <w:rFonts w:eastAsia="Calibri"/>
          <w:b w:val="0"/>
          <w:lang w:eastAsia="en-US"/>
        </w:rPr>
      </w:pPr>
      <w:r>
        <w:rPr>
          <w:rFonts w:eastAsia="Calibri"/>
          <w:b w:val="0"/>
          <w:lang w:eastAsia="en-US"/>
        </w:rPr>
        <w:t>3) </w:t>
      </w:r>
      <w:r w:rsidRPr="00DF1874">
        <w:rPr>
          <w:rFonts w:eastAsia="Calibri"/>
          <w:b w:val="0"/>
          <w:lang w:eastAsia="en-US"/>
        </w:rPr>
        <w:t xml:space="preserve">проект </w:t>
      </w:r>
      <w:r w:rsidRPr="00DF1874">
        <w:rPr>
          <w:b w:val="0"/>
        </w:rPr>
        <w:t xml:space="preserve">закона </w:t>
      </w:r>
      <w:r w:rsidR="00530689">
        <w:rPr>
          <w:b w:val="0"/>
        </w:rPr>
        <w:t xml:space="preserve">области </w:t>
      </w:r>
      <w:r>
        <w:rPr>
          <w:b w:val="0"/>
        </w:rPr>
        <w:t>"</w:t>
      </w:r>
      <w:r w:rsidRPr="00DF1874">
        <w:rPr>
          <w:rFonts w:eastAsia="Calibri"/>
          <w:b w:val="0"/>
        </w:rPr>
        <w:t xml:space="preserve">О внесении изменений в Закон Нижегородской области </w:t>
      </w:r>
      <w:r>
        <w:rPr>
          <w:rFonts w:eastAsia="Calibri"/>
          <w:b w:val="0"/>
        </w:rPr>
        <w:t>"</w:t>
      </w:r>
      <w:r w:rsidRPr="00DF1874">
        <w:rPr>
          <w:rFonts w:eastAsia="Calibri"/>
          <w:b w:val="0"/>
        </w:rPr>
        <w:t>Об ограничении пребывания детей в общественных местах на территории Нижегородской области</w:t>
      </w:r>
      <w:r>
        <w:rPr>
          <w:rFonts w:eastAsia="Calibri"/>
          <w:b w:val="0"/>
        </w:rPr>
        <w:t>"</w:t>
      </w:r>
      <w:r w:rsidRPr="00DF1874">
        <w:rPr>
          <w:rFonts w:eastAsia="Calibri"/>
          <w:b w:val="0"/>
        </w:rPr>
        <w:t>, внесенн</w:t>
      </w:r>
      <w:r w:rsidR="003B6F81">
        <w:rPr>
          <w:rFonts w:eastAsia="Calibri"/>
          <w:b w:val="0"/>
        </w:rPr>
        <w:t>ый</w:t>
      </w:r>
      <w:r w:rsidRPr="00DF1874">
        <w:rPr>
          <w:rFonts w:eastAsia="Calibri"/>
          <w:b w:val="0"/>
        </w:rPr>
        <w:t xml:space="preserve"> прокурором Нижегородской области</w:t>
      </w:r>
      <w:r w:rsidR="003B6F81">
        <w:rPr>
          <w:rFonts w:eastAsia="Calibri"/>
          <w:b w:val="0"/>
        </w:rPr>
        <w:t>;</w:t>
      </w:r>
    </w:p>
    <w:p w:rsidR="00675713" w:rsidRDefault="00675713" w:rsidP="00654F10">
      <w:pPr>
        <w:pStyle w:val="12"/>
        <w:ind w:firstLine="737"/>
        <w:jc w:val="both"/>
        <w:rPr>
          <w:rFonts w:eastAsia="Calibri"/>
          <w:b w:val="0"/>
        </w:rPr>
      </w:pPr>
      <w:r w:rsidRPr="00DB781C">
        <w:rPr>
          <w:rFonts w:eastAsia="Calibri"/>
          <w:b w:val="0"/>
        </w:rPr>
        <w:t xml:space="preserve">4) проект постановления Законодательного Собрания "Об обращении Законодательного Собрания Нижегородской области "К Председателю Правительства Российской Федерации Д.А. Медведеву о необходимости внесения изменений в нормативные правовые акты с целью установления запрета на размещение в подвальных, цокольных, первых и вторых этажах жилых зданий (в крупных и крупнейших городах </w:t>
      </w:r>
      <w:r w:rsidR="003B6F81">
        <w:rPr>
          <w:rFonts w:eastAsia="Calibri"/>
          <w:b w:val="0"/>
        </w:rPr>
        <w:t xml:space="preserve">- </w:t>
      </w:r>
      <w:r w:rsidRPr="00DB781C">
        <w:rPr>
          <w:rFonts w:eastAsia="Calibri"/>
          <w:b w:val="0"/>
        </w:rPr>
        <w:t>в третьих этажах) музыкальных магазинов, использующих звуковое сопровождение, и звукозаписывающих студий. О необходимости поручения Федеральной службе по надзору в сфере защиты прав потребителей и благополучия человека проведения мероприятий по выявлению нарушений и пресечению незаконной деятельности"</w:t>
      </w:r>
      <w:r>
        <w:rPr>
          <w:rFonts w:eastAsia="Calibri"/>
          <w:b w:val="0"/>
        </w:rPr>
        <w:t>;</w:t>
      </w:r>
    </w:p>
    <w:p w:rsidR="00675713" w:rsidRDefault="00675713" w:rsidP="00654F10">
      <w:pPr>
        <w:pStyle w:val="12"/>
        <w:ind w:firstLine="737"/>
        <w:jc w:val="both"/>
        <w:rPr>
          <w:b w:val="0"/>
        </w:rPr>
      </w:pPr>
      <w:r>
        <w:rPr>
          <w:b w:val="0"/>
        </w:rPr>
        <w:t>5) </w:t>
      </w:r>
      <w:r w:rsidRPr="00DF1874">
        <w:rPr>
          <w:b w:val="0"/>
        </w:rPr>
        <w:t xml:space="preserve">проект закона области </w:t>
      </w:r>
      <w:r>
        <w:rPr>
          <w:b w:val="0"/>
        </w:rPr>
        <w:t>"Об </w:t>
      </w:r>
      <w:r w:rsidRPr="00DF1874">
        <w:rPr>
          <w:b w:val="0"/>
        </w:rPr>
        <w:t>организации транспортного обслуживания населения железнодорожн</w:t>
      </w:r>
      <w:r>
        <w:rPr>
          <w:b w:val="0"/>
        </w:rPr>
        <w:t>ым транспортом в </w:t>
      </w:r>
      <w:r w:rsidRPr="00DF1874">
        <w:rPr>
          <w:b w:val="0"/>
        </w:rPr>
        <w:t>пригородном сообщении на территории Нижегородской области</w:t>
      </w:r>
      <w:r>
        <w:rPr>
          <w:b w:val="0"/>
        </w:rPr>
        <w:t>";</w:t>
      </w:r>
    </w:p>
    <w:p w:rsidR="00675713" w:rsidRDefault="00675713" w:rsidP="00654F10">
      <w:pPr>
        <w:pStyle w:val="12"/>
        <w:ind w:firstLine="737"/>
        <w:jc w:val="both"/>
        <w:rPr>
          <w:b w:val="0"/>
        </w:rPr>
      </w:pPr>
      <w:r>
        <w:rPr>
          <w:b w:val="0"/>
        </w:rPr>
        <w:t>6) проект федерального закона № </w:t>
      </w:r>
      <w:r w:rsidRPr="00DF1874">
        <w:rPr>
          <w:b w:val="0"/>
        </w:rPr>
        <w:t xml:space="preserve">460557-6 </w:t>
      </w:r>
      <w:r>
        <w:rPr>
          <w:b w:val="0"/>
        </w:rPr>
        <w:t>"</w:t>
      </w:r>
      <w:r w:rsidRPr="00DF1874">
        <w:rPr>
          <w:b w:val="0"/>
        </w:rPr>
        <w:t xml:space="preserve">О внесении изменений в </w:t>
      </w:r>
      <w:r w:rsidRPr="00DF1874">
        <w:rPr>
          <w:b w:val="0"/>
          <w:bCs/>
        </w:rPr>
        <w:t xml:space="preserve">Федеральный закон </w:t>
      </w:r>
      <w:r>
        <w:rPr>
          <w:b w:val="0"/>
          <w:bCs/>
        </w:rPr>
        <w:t>"О качестве и </w:t>
      </w:r>
      <w:r w:rsidRPr="00DF1874">
        <w:rPr>
          <w:b w:val="0"/>
          <w:bCs/>
        </w:rPr>
        <w:t>безопасности пищевых продуктов</w:t>
      </w:r>
      <w:r>
        <w:rPr>
          <w:b w:val="0"/>
        </w:rPr>
        <w:t>";</w:t>
      </w:r>
    </w:p>
    <w:p w:rsidR="00675713" w:rsidRPr="00167970" w:rsidRDefault="00675713" w:rsidP="00654F10">
      <w:pPr>
        <w:pStyle w:val="12"/>
        <w:ind w:firstLine="737"/>
        <w:jc w:val="both"/>
        <w:rPr>
          <w:b w:val="0"/>
        </w:rPr>
      </w:pPr>
      <w:r>
        <w:rPr>
          <w:b w:val="0"/>
        </w:rPr>
        <w:t>7) проект</w:t>
      </w:r>
      <w:r w:rsidRPr="00DF1874">
        <w:rPr>
          <w:b w:val="0"/>
        </w:rPr>
        <w:t xml:space="preserve"> федерального зако</w:t>
      </w:r>
      <w:r>
        <w:rPr>
          <w:b w:val="0"/>
        </w:rPr>
        <w:t>на № </w:t>
      </w:r>
      <w:r w:rsidRPr="00DF1874">
        <w:rPr>
          <w:b w:val="0"/>
        </w:rPr>
        <w:t xml:space="preserve">469827-6 </w:t>
      </w:r>
      <w:r>
        <w:rPr>
          <w:b w:val="0"/>
        </w:rPr>
        <w:t>"</w:t>
      </w:r>
      <w:r w:rsidRPr="00DF1874">
        <w:rPr>
          <w:b w:val="0"/>
        </w:rPr>
        <w:t xml:space="preserve">О внесении изменений в Федеральный закон </w:t>
      </w:r>
      <w:r>
        <w:rPr>
          <w:b w:val="0"/>
        </w:rPr>
        <w:t>"</w:t>
      </w:r>
      <w:r w:rsidRPr="00DF1874">
        <w:rPr>
          <w:b w:val="0"/>
        </w:rPr>
        <w:t>Об общих принципах организации местного самоуправления в Российской Федерации</w:t>
      </w:r>
      <w:r>
        <w:rPr>
          <w:b w:val="0"/>
        </w:rPr>
        <w:t>"</w:t>
      </w:r>
      <w:r w:rsidRPr="00DF1874">
        <w:rPr>
          <w:b w:val="0"/>
        </w:rPr>
        <w:t xml:space="preserve"> (в части уточнения общих принципов организации местного самоуправления)</w:t>
      </w:r>
      <w:r w:rsidR="003B6F81">
        <w:rPr>
          <w:b w:val="0"/>
        </w:rPr>
        <w:t>;</w:t>
      </w:r>
    </w:p>
    <w:p w:rsidR="00675713" w:rsidRPr="007230B1" w:rsidRDefault="00675713" w:rsidP="00654F10">
      <w:pPr>
        <w:pStyle w:val="a5"/>
        <w:ind w:left="0" w:firstLine="737"/>
        <w:jc w:val="both"/>
        <w:rPr>
          <w:sz w:val="28"/>
          <w:szCs w:val="28"/>
        </w:rPr>
      </w:pPr>
      <w:r w:rsidRPr="00D3122D">
        <w:rPr>
          <w:sz w:val="28"/>
          <w:szCs w:val="28"/>
        </w:rPr>
        <w:t xml:space="preserve">8) проект федерального закона "О внесении изменений в отдельные законодательные акты Российской Федерации", подготовленный </w:t>
      </w:r>
      <w:r w:rsidRPr="00D3122D">
        <w:rPr>
          <w:sz w:val="28"/>
          <w:szCs w:val="28"/>
        </w:rPr>
        <w:lastRenderedPageBreak/>
        <w:t>Уполномоченным по правам человека Нижегородской области В.В.</w:t>
      </w:r>
      <w:r w:rsidRPr="007230B1">
        <w:rPr>
          <w:sz w:val="28"/>
          <w:szCs w:val="28"/>
        </w:rPr>
        <w:t xml:space="preserve"> </w:t>
      </w:r>
      <w:proofErr w:type="spellStart"/>
      <w:r w:rsidRPr="007230B1">
        <w:rPr>
          <w:sz w:val="28"/>
          <w:szCs w:val="28"/>
        </w:rPr>
        <w:t>Ольневым</w:t>
      </w:r>
      <w:proofErr w:type="spellEnd"/>
      <w:r w:rsidRPr="007230B1">
        <w:rPr>
          <w:sz w:val="28"/>
          <w:szCs w:val="28"/>
        </w:rPr>
        <w:t>;</w:t>
      </w:r>
    </w:p>
    <w:p w:rsidR="00675713" w:rsidRDefault="00675713" w:rsidP="00654F10">
      <w:pPr>
        <w:pStyle w:val="a5"/>
        <w:ind w:left="0" w:firstLine="737"/>
        <w:jc w:val="both"/>
        <w:rPr>
          <w:sz w:val="28"/>
          <w:szCs w:val="28"/>
        </w:rPr>
      </w:pPr>
      <w:r>
        <w:rPr>
          <w:sz w:val="28"/>
          <w:szCs w:val="28"/>
        </w:rPr>
        <w:t>9</w:t>
      </w:r>
      <w:r w:rsidRPr="007230B1">
        <w:rPr>
          <w:sz w:val="28"/>
          <w:szCs w:val="28"/>
        </w:rPr>
        <w:t xml:space="preserve">) проект закона области "Об участии граждан в охране общественного порядка на территории Нижегородской </w:t>
      </w:r>
      <w:r>
        <w:rPr>
          <w:sz w:val="28"/>
          <w:szCs w:val="28"/>
        </w:rPr>
        <w:t>области";</w:t>
      </w:r>
    </w:p>
    <w:p w:rsidR="00675713" w:rsidRPr="007230B1" w:rsidRDefault="00675713" w:rsidP="00654F10">
      <w:pPr>
        <w:autoSpaceDE w:val="0"/>
        <w:autoSpaceDN w:val="0"/>
        <w:adjustRightInd w:val="0"/>
        <w:ind w:firstLine="737"/>
        <w:jc w:val="both"/>
        <w:rPr>
          <w:sz w:val="28"/>
          <w:szCs w:val="28"/>
        </w:rPr>
      </w:pPr>
      <w:r>
        <w:rPr>
          <w:sz w:val="28"/>
          <w:szCs w:val="28"/>
        </w:rPr>
        <w:t>10</w:t>
      </w:r>
      <w:r w:rsidRPr="007230B1">
        <w:rPr>
          <w:sz w:val="28"/>
          <w:szCs w:val="28"/>
        </w:rPr>
        <w:t xml:space="preserve">) </w:t>
      </w:r>
      <w:r>
        <w:rPr>
          <w:sz w:val="28"/>
          <w:szCs w:val="28"/>
        </w:rPr>
        <w:t>проект</w:t>
      </w:r>
      <w:r w:rsidRPr="007230B1">
        <w:rPr>
          <w:sz w:val="28"/>
          <w:szCs w:val="28"/>
        </w:rPr>
        <w:t xml:space="preserve"> федерального закона "Об основах молодежной политики в Российской Федерации"</w:t>
      </w:r>
      <w:r>
        <w:rPr>
          <w:sz w:val="28"/>
          <w:szCs w:val="28"/>
        </w:rPr>
        <w:t xml:space="preserve"> и т.д.</w:t>
      </w:r>
    </w:p>
    <w:p w:rsidR="00C8231C" w:rsidRPr="0087283F" w:rsidRDefault="00C8231C" w:rsidP="0087283F">
      <w:pPr>
        <w:tabs>
          <w:tab w:val="left" w:pos="7088"/>
        </w:tabs>
        <w:jc w:val="both"/>
        <w:rPr>
          <w:sz w:val="28"/>
          <w:szCs w:val="28"/>
        </w:rPr>
      </w:pPr>
    </w:p>
    <w:p w:rsidR="002737E8" w:rsidRDefault="00C8231C" w:rsidP="00AB57A4">
      <w:pPr>
        <w:ind w:left="1418" w:hanging="425"/>
        <w:jc w:val="both"/>
        <w:rPr>
          <w:b/>
          <w:sz w:val="28"/>
          <w:szCs w:val="28"/>
        </w:rPr>
      </w:pPr>
      <w:r w:rsidRPr="00941ED1">
        <w:rPr>
          <w:b/>
          <w:sz w:val="28"/>
          <w:szCs w:val="28"/>
        </w:rPr>
        <w:t>10</w:t>
      </w:r>
      <w:r w:rsidR="00FC60AB" w:rsidRPr="00941ED1">
        <w:rPr>
          <w:b/>
          <w:sz w:val="28"/>
          <w:szCs w:val="28"/>
        </w:rPr>
        <w:t>. </w:t>
      </w:r>
      <w:r w:rsidR="002737E8" w:rsidRPr="00941ED1">
        <w:rPr>
          <w:b/>
          <w:sz w:val="28"/>
          <w:szCs w:val="28"/>
        </w:rPr>
        <w:t>Работа с обращениями граждан</w:t>
      </w:r>
      <w:r w:rsidR="00762E3D" w:rsidRPr="00941ED1">
        <w:rPr>
          <w:b/>
          <w:sz w:val="28"/>
          <w:szCs w:val="28"/>
        </w:rPr>
        <w:t xml:space="preserve">, поступившими </w:t>
      </w:r>
      <w:r w:rsidR="00477B8F" w:rsidRPr="00941ED1">
        <w:rPr>
          <w:b/>
          <w:sz w:val="28"/>
          <w:szCs w:val="28"/>
        </w:rPr>
        <w:t xml:space="preserve">в </w:t>
      </w:r>
      <w:r w:rsidR="00DA32D1" w:rsidRPr="00941ED1">
        <w:rPr>
          <w:b/>
          <w:sz w:val="28"/>
          <w:szCs w:val="28"/>
        </w:rPr>
        <w:t>Законодательно</w:t>
      </w:r>
      <w:r w:rsidR="00477B8F" w:rsidRPr="00941ED1">
        <w:rPr>
          <w:b/>
          <w:sz w:val="28"/>
          <w:szCs w:val="28"/>
        </w:rPr>
        <w:t>е</w:t>
      </w:r>
      <w:r w:rsidR="00DA32D1" w:rsidRPr="00941ED1">
        <w:rPr>
          <w:b/>
          <w:sz w:val="28"/>
          <w:szCs w:val="28"/>
        </w:rPr>
        <w:t xml:space="preserve"> Собрани</w:t>
      </w:r>
      <w:r w:rsidR="00477B8F" w:rsidRPr="00941ED1">
        <w:rPr>
          <w:b/>
          <w:sz w:val="28"/>
          <w:szCs w:val="28"/>
        </w:rPr>
        <w:t>е</w:t>
      </w:r>
      <w:r w:rsidR="00DA32D1" w:rsidRPr="00941ED1">
        <w:rPr>
          <w:b/>
          <w:sz w:val="28"/>
          <w:szCs w:val="28"/>
        </w:rPr>
        <w:t xml:space="preserve"> Нижегородской области</w:t>
      </w:r>
    </w:p>
    <w:p w:rsidR="005E1ED3" w:rsidRPr="00941ED1" w:rsidRDefault="005E1ED3" w:rsidP="00AB57A4">
      <w:pPr>
        <w:ind w:left="1418" w:hanging="425"/>
        <w:jc w:val="both"/>
        <w:rPr>
          <w:b/>
          <w:sz w:val="28"/>
          <w:szCs w:val="28"/>
        </w:rPr>
      </w:pPr>
    </w:p>
    <w:p w:rsidR="00E13DA6" w:rsidRDefault="00E13DA6" w:rsidP="0056699F">
      <w:pPr>
        <w:suppressAutoHyphens/>
        <w:ind w:firstLine="737"/>
        <w:jc w:val="both"/>
        <w:rPr>
          <w:sz w:val="28"/>
          <w:szCs w:val="28"/>
        </w:rPr>
      </w:pPr>
      <w:r w:rsidRPr="002B5728">
        <w:rPr>
          <w:sz w:val="28"/>
          <w:szCs w:val="28"/>
        </w:rPr>
        <w:t>За истекший период отделом по работе с обращениями граждан был</w:t>
      </w:r>
      <w:r w:rsidR="00FD1F38">
        <w:rPr>
          <w:sz w:val="28"/>
          <w:szCs w:val="28"/>
        </w:rPr>
        <w:t>о</w:t>
      </w:r>
      <w:r w:rsidRPr="002B5728">
        <w:rPr>
          <w:sz w:val="28"/>
          <w:szCs w:val="28"/>
        </w:rPr>
        <w:t xml:space="preserve"> организован</w:t>
      </w:r>
      <w:r w:rsidR="00FD1F38">
        <w:rPr>
          <w:sz w:val="28"/>
          <w:szCs w:val="28"/>
        </w:rPr>
        <w:t>о</w:t>
      </w:r>
      <w:r w:rsidRPr="002B5728">
        <w:rPr>
          <w:sz w:val="28"/>
          <w:szCs w:val="28"/>
        </w:rPr>
        <w:t xml:space="preserve"> и проведен</w:t>
      </w:r>
      <w:r w:rsidR="00FD1F38">
        <w:rPr>
          <w:sz w:val="28"/>
          <w:szCs w:val="28"/>
        </w:rPr>
        <w:t>о</w:t>
      </w:r>
      <w:r w:rsidRPr="002B5728">
        <w:rPr>
          <w:sz w:val="28"/>
          <w:szCs w:val="28"/>
        </w:rPr>
        <w:t xml:space="preserve"> </w:t>
      </w:r>
      <w:r w:rsidRPr="002B5728">
        <w:rPr>
          <w:b/>
          <w:sz w:val="28"/>
          <w:szCs w:val="28"/>
        </w:rPr>
        <w:t>17</w:t>
      </w:r>
      <w:r w:rsidRPr="002B5728">
        <w:rPr>
          <w:sz w:val="28"/>
          <w:szCs w:val="28"/>
        </w:rPr>
        <w:t xml:space="preserve"> </w:t>
      </w:r>
      <w:r w:rsidRPr="002B5728">
        <w:rPr>
          <w:b/>
          <w:sz w:val="28"/>
          <w:szCs w:val="28"/>
        </w:rPr>
        <w:t>личных приемов граждан руководителями Законодательного Собрания:</w:t>
      </w:r>
      <w:r w:rsidRPr="002B5728">
        <w:rPr>
          <w:sz w:val="28"/>
          <w:szCs w:val="28"/>
        </w:rPr>
        <w:t xml:space="preserve"> </w:t>
      </w:r>
    </w:p>
    <w:p w:rsidR="00E13DA6" w:rsidRPr="002B5728" w:rsidRDefault="00E13DA6" w:rsidP="0056699F">
      <w:pPr>
        <w:suppressAutoHyphens/>
        <w:ind w:firstLine="737"/>
        <w:jc w:val="both"/>
        <w:rPr>
          <w:sz w:val="28"/>
          <w:szCs w:val="28"/>
        </w:rPr>
      </w:pPr>
      <w:r w:rsidRPr="00E13DA6">
        <w:rPr>
          <w:sz w:val="28"/>
          <w:szCs w:val="28"/>
        </w:rPr>
        <w:t>10.02.2014, 14.04.2014, 07.07.2014, 29.08.2014, 01.12.2014</w:t>
      </w:r>
      <w:r w:rsidRPr="002B5728">
        <w:rPr>
          <w:sz w:val="28"/>
          <w:szCs w:val="28"/>
        </w:rPr>
        <w:t xml:space="preserve"> - Председателем Законодательного Собрания </w:t>
      </w:r>
      <w:r w:rsidRPr="002B5728">
        <w:rPr>
          <w:b/>
          <w:sz w:val="28"/>
          <w:szCs w:val="28"/>
        </w:rPr>
        <w:t>Е.В. Лебедевым</w:t>
      </w:r>
      <w:r w:rsidRPr="002B5728">
        <w:rPr>
          <w:sz w:val="28"/>
          <w:szCs w:val="28"/>
        </w:rPr>
        <w:t xml:space="preserve"> - было принято </w:t>
      </w:r>
      <w:r>
        <w:rPr>
          <w:b/>
          <w:sz w:val="28"/>
          <w:szCs w:val="28"/>
        </w:rPr>
        <w:t>22</w:t>
      </w:r>
      <w:r w:rsidRPr="002B5728">
        <w:rPr>
          <w:sz w:val="28"/>
          <w:szCs w:val="28"/>
        </w:rPr>
        <w:t xml:space="preserve"> человек</w:t>
      </w:r>
      <w:r w:rsidR="00FD1F38">
        <w:rPr>
          <w:sz w:val="28"/>
          <w:szCs w:val="28"/>
        </w:rPr>
        <w:t>а;</w:t>
      </w:r>
      <w:r w:rsidRPr="002B5728">
        <w:rPr>
          <w:sz w:val="28"/>
          <w:szCs w:val="28"/>
        </w:rPr>
        <w:t xml:space="preserve"> </w:t>
      </w:r>
    </w:p>
    <w:p w:rsidR="00941ED1" w:rsidRDefault="00E13DA6" w:rsidP="0056699F">
      <w:pPr>
        <w:suppressAutoHyphens/>
        <w:ind w:firstLine="737"/>
        <w:jc w:val="both"/>
        <w:rPr>
          <w:sz w:val="28"/>
          <w:szCs w:val="28"/>
        </w:rPr>
      </w:pPr>
      <w:r w:rsidRPr="00E13DA6">
        <w:rPr>
          <w:sz w:val="28"/>
          <w:szCs w:val="28"/>
        </w:rPr>
        <w:t>1 декабря 2014 года Е.В. Лебедев</w:t>
      </w:r>
      <w:r w:rsidRPr="002B5728">
        <w:rPr>
          <w:sz w:val="28"/>
          <w:szCs w:val="28"/>
        </w:rPr>
        <w:t xml:space="preserve"> провел личный прием в рамках единого дня приема граждан в Региональной общественной приемной Председателя Партии "ЕДИНАЯ РОССИЯ" Д.А. Ме</w:t>
      </w:r>
      <w:r w:rsidR="00FD1F38">
        <w:rPr>
          <w:sz w:val="28"/>
          <w:szCs w:val="28"/>
        </w:rPr>
        <w:t>дведева в Нижегородской области;</w:t>
      </w:r>
    </w:p>
    <w:p w:rsidR="00941ED1" w:rsidRDefault="00E13DA6" w:rsidP="0056699F">
      <w:pPr>
        <w:suppressAutoHyphens/>
        <w:ind w:firstLine="737"/>
        <w:jc w:val="both"/>
        <w:rPr>
          <w:sz w:val="28"/>
          <w:szCs w:val="28"/>
        </w:rPr>
      </w:pPr>
      <w:r w:rsidRPr="00E13DA6">
        <w:rPr>
          <w:sz w:val="28"/>
          <w:szCs w:val="28"/>
        </w:rPr>
        <w:t>04.02.2014, 24.06.2014, 02.09.2014, 03.12.2014 -</w:t>
      </w:r>
      <w:r w:rsidRPr="002B5728">
        <w:rPr>
          <w:sz w:val="28"/>
          <w:szCs w:val="28"/>
        </w:rPr>
        <w:t xml:space="preserve">  заместителем Председателя Законодательного Собрания </w:t>
      </w:r>
      <w:r w:rsidRPr="002B5728">
        <w:rPr>
          <w:b/>
          <w:sz w:val="28"/>
          <w:szCs w:val="28"/>
        </w:rPr>
        <w:t xml:space="preserve">А.Ф. </w:t>
      </w:r>
      <w:proofErr w:type="spellStart"/>
      <w:r w:rsidRPr="002B5728">
        <w:rPr>
          <w:b/>
          <w:sz w:val="28"/>
          <w:szCs w:val="28"/>
        </w:rPr>
        <w:t>Табачниковым</w:t>
      </w:r>
      <w:proofErr w:type="spellEnd"/>
      <w:r w:rsidRPr="002B5728">
        <w:rPr>
          <w:b/>
          <w:sz w:val="28"/>
          <w:szCs w:val="28"/>
        </w:rPr>
        <w:t xml:space="preserve"> </w:t>
      </w:r>
      <w:r w:rsidRPr="002B5728">
        <w:rPr>
          <w:sz w:val="28"/>
          <w:szCs w:val="28"/>
        </w:rPr>
        <w:t xml:space="preserve">в р.п. Тонкино, г. Урень, п. </w:t>
      </w:r>
      <w:proofErr w:type="spellStart"/>
      <w:r w:rsidRPr="002B5728">
        <w:rPr>
          <w:sz w:val="28"/>
          <w:szCs w:val="28"/>
        </w:rPr>
        <w:t>Сява</w:t>
      </w:r>
      <w:proofErr w:type="spellEnd"/>
      <w:r w:rsidRPr="002B5728">
        <w:rPr>
          <w:sz w:val="28"/>
          <w:szCs w:val="28"/>
        </w:rPr>
        <w:t xml:space="preserve"> </w:t>
      </w:r>
      <w:proofErr w:type="spellStart"/>
      <w:r w:rsidRPr="002B5728">
        <w:rPr>
          <w:sz w:val="28"/>
          <w:szCs w:val="28"/>
        </w:rPr>
        <w:t>Шахунского</w:t>
      </w:r>
      <w:proofErr w:type="spellEnd"/>
      <w:r w:rsidRPr="002B5728">
        <w:rPr>
          <w:sz w:val="28"/>
          <w:szCs w:val="28"/>
        </w:rPr>
        <w:t xml:space="preserve"> района и в р.п. Тоншаево – было принято </w:t>
      </w:r>
      <w:r w:rsidRPr="002B5728">
        <w:rPr>
          <w:b/>
          <w:sz w:val="28"/>
          <w:szCs w:val="28"/>
        </w:rPr>
        <w:t xml:space="preserve">53 </w:t>
      </w:r>
      <w:r w:rsidRPr="002B5728">
        <w:rPr>
          <w:sz w:val="28"/>
          <w:szCs w:val="28"/>
        </w:rPr>
        <w:t>человека</w:t>
      </w:r>
      <w:r w:rsidR="00FD1F38">
        <w:rPr>
          <w:sz w:val="28"/>
          <w:szCs w:val="28"/>
        </w:rPr>
        <w:t>;</w:t>
      </w:r>
    </w:p>
    <w:p w:rsidR="00941ED1" w:rsidRDefault="00E13DA6" w:rsidP="0056699F">
      <w:pPr>
        <w:suppressAutoHyphens/>
        <w:ind w:firstLine="737"/>
        <w:jc w:val="both"/>
        <w:rPr>
          <w:sz w:val="28"/>
          <w:szCs w:val="28"/>
        </w:rPr>
      </w:pPr>
      <w:r w:rsidRPr="00E13DA6">
        <w:rPr>
          <w:sz w:val="28"/>
          <w:szCs w:val="28"/>
        </w:rPr>
        <w:t>24.01.2014, 28.05.2014, 07.08.2014, 02.10.2014</w:t>
      </w:r>
      <w:r w:rsidRPr="002B5728">
        <w:rPr>
          <w:sz w:val="28"/>
          <w:szCs w:val="28"/>
        </w:rPr>
        <w:t xml:space="preserve"> - заместителем Председателя Законодательного Собрания </w:t>
      </w:r>
      <w:r w:rsidRPr="002B5728">
        <w:rPr>
          <w:b/>
          <w:sz w:val="28"/>
          <w:szCs w:val="28"/>
        </w:rPr>
        <w:t xml:space="preserve">В.И. Егоровым </w:t>
      </w:r>
      <w:r w:rsidRPr="002B5728">
        <w:rPr>
          <w:sz w:val="28"/>
          <w:szCs w:val="28"/>
        </w:rPr>
        <w:t xml:space="preserve">в </w:t>
      </w:r>
      <w:r>
        <w:rPr>
          <w:sz w:val="28"/>
          <w:szCs w:val="28"/>
        </w:rPr>
        <w:t xml:space="preserve">р.п. Дальнее Константиново, </w:t>
      </w:r>
      <w:r w:rsidRPr="002B5728">
        <w:rPr>
          <w:sz w:val="28"/>
          <w:szCs w:val="28"/>
        </w:rPr>
        <w:t>г. Кулебаки, р.п. Ковернино, р.п. Варнавино</w:t>
      </w:r>
      <w:r>
        <w:rPr>
          <w:sz w:val="28"/>
          <w:szCs w:val="28"/>
        </w:rPr>
        <w:t xml:space="preserve"> - </w:t>
      </w:r>
      <w:r w:rsidR="00FD1F38">
        <w:rPr>
          <w:sz w:val="28"/>
          <w:szCs w:val="28"/>
        </w:rPr>
        <w:t>был принят</w:t>
      </w:r>
      <w:r w:rsidRPr="002B5728">
        <w:rPr>
          <w:sz w:val="28"/>
          <w:szCs w:val="28"/>
        </w:rPr>
        <w:t xml:space="preserve"> </w:t>
      </w:r>
      <w:r w:rsidRPr="002B5728">
        <w:rPr>
          <w:b/>
          <w:sz w:val="28"/>
          <w:szCs w:val="28"/>
        </w:rPr>
        <w:t xml:space="preserve">41 </w:t>
      </w:r>
      <w:r w:rsidRPr="002B5728">
        <w:rPr>
          <w:sz w:val="28"/>
          <w:szCs w:val="28"/>
        </w:rPr>
        <w:t>человек</w:t>
      </w:r>
      <w:r w:rsidR="00FD1F38">
        <w:rPr>
          <w:sz w:val="28"/>
          <w:szCs w:val="28"/>
        </w:rPr>
        <w:t>;</w:t>
      </w:r>
    </w:p>
    <w:p w:rsidR="00941ED1" w:rsidRDefault="00E13DA6" w:rsidP="0056699F">
      <w:pPr>
        <w:suppressAutoHyphens/>
        <w:ind w:firstLine="737"/>
        <w:jc w:val="both"/>
        <w:rPr>
          <w:sz w:val="28"/>
          <w:szCs w:val="28"/>
        </w:rPr>
      </w:pPr>
      <w:r w:rsidRPr="00E13DA6">
        <w:rPr>
          <w:sz w:val="28"/>
          <w:szCs w:val="28"/>
        </w:rPr>
        <w:t>25.02.2014, 04.06.2014, 29.07.2014, 10.10.2014</w:t>
      </w:r>
      <w:r w:rsidRPr="002B5728">
        <w:rPr>
          <w:sz w:val="28"/>
          <w:szCs w:val="28"/>
        </w:rPr>
        <w:t xml:space="preserve"> - заместителем Председателя Законодательного Собрания </w:t>
      </w:r>
      <w:r w:rsidRPr="002B5728">
        <w:rPr>
          <w:b/>
          <w:sz w:val="28"/>
          <w:szCs w:val="28"/>
        </w:rPr>
        <w:t>Е.И. Морозовым</w:t>
      </w:r>
      <w:r w:rsidRPr="002B5728">
        <w:rPr>
          <w:sz w:val="28"/>
          <w:szCs w:val="28"/>
        </w:rPr>
        <w:t xml:space="preserve"> в </w:t>
      </w:r>
      <w:r>
        <w:rPr>
          <w:sz w:val="28"/>
          <w:szCs w:val="28"/>
        </w:rPr>
        <w:t>с. Гагино, р.п. К</w:t>
      </w:r>
      <w:r w:rsidRPr="002B5728">
        <w:rPr>
          <w:sz w:val="28"/>
          <w:szCs w:val="28"/>
        </w:rPr>
        <w:t xml:space="preserve">расные Баки, </w:t>
      </w:r>
      <w:r>
        <w:rPr>
          <w:sz w:val="28"/>
          <w:szCs w:val="28"/>
        </w:rPr>
        <w:t xml:space="preserve">   </w:t>
      </w:r>
      <w:r w:rsidRPr="002B5728">
        <w:rPr>
          <w:sz w:val="28"/>
          <w:szCs w:val="28"/>
        </w:rPr>
        <w:t xml:space="preserve">р.п. Сокольское, р.п. Большое </w:t>
      </w:r>
      <w:proofErr w:type="spellStart"/>
      <w:r w:rsidRPr="002B5728">
        <w:rPr>
          <w:sz w:val="28"/>
          <w:szCs w:val="28"/>
        </w:rPr>
        <w:t>Мурашкино</w:t>
      </w:r>
      <w:proofErr w:type="spellEnd"/>
      <w:r w:rsidRPr="002B5728">
        <w:rPr>
          <w:sz w:val="28"/>
          <w:szCs w:val="28"/>
        </w:rPr>
        <w:t xml:space="preserve"> – было принято </w:t>
      </w:r>
      <w:r w:rsidRPr="002B5728">
        <w:rPr>
          <w:b/>
          <w:sz w:val="28"/>
          <w:szCs w:val="28"/>
        </w:rPr>
        <w:t>42</w:t>
      </w:r>
      <w:r w:rsidRPr="002B5728">
        <w:rPr>
          <w:sz w:val="28"/>
          <w:szCs w:val="28"/>
        </w:rPr>
        <w:t xml:space="preserve"> человека.</w:t>
      </w:r>
    </w:p>
    <w:p w:rsidR="00941ED1" w:rsidRDefault="00E13DA6" w:rsidP="0056699F">
      <w:pPr>
        <w:suppressAutoHyphens/>
        <w:ind w:firstLine="737"/>
        <w:jc w:val="both"/>
        <w:rPr>
          <w:sz w:val="28"/>
          <w:szCs w:val="28"/>
        </w:rPr>
      </w:pPr>
      <w:r w:rsidRPr="002B5728">
        <w:rPr>
          <w:sz w:val="28"/>
          <w:szCs w:val="28"/>
        </w:rPr>
        <w:t xml:space="preserve">В  рамках проведения Парламентского дня в </w:t>
      </w:r>
      <w:proofErr w:type="spellStart"/>
      <w:r w:rsidRPr="002B5728">
        <w:rPr>
          <w:sz w:val="28"/>
          <w:szCs w:val="28"/>
        </w:rPr>
        <w:t>Сергачском</w:t>
      </w:r>
      <w:proofErr w:type="spellEnd"/>
      <w:r w:rsidRPr="002B5728">
        <w:rPr>
          <w:sz w:val="28"/>
          <w:szCs w:val="28"/>
        </w:rPr>
        <w:t xml:space="preserve"> муниципальном районе 03.04.2014 был организован личный прием граждан депутатом Законодательного Собрания Нижегородской области </w:t>
      </w:r>
      <w:r w:rsidRPr="002B5728">
        <w:rPr>
          <w:b/>
          <w:sz w:val="28"/>
          <w:szCs w:val="28"/>
        </w:rPr>
        <w:t xml:space="preserve">Д.А. </w:t>
      </w:r>
      <w:proofErr w:type="spellStart"/>
      <w:r w:rsidRPr="002B5728">
        <w:rPr>
          <w:b/>
          <w:sz w:val="28"/>
          <w:szCs w:val="28"/>
        </w:rPr>
        <w:t>Малухиным</w:t>
      </w:r>
      <w:proofErr w:type="spellEnd"/>
      <w:r w:rsidRPr="002B5728">
        <w:rPr>
          <w:sz w:val="28"/>
          <w:szCs w:val="28"/>
        </w:rPr>
        <w:t xml:space="preserve"> – всего было принято </w:t>
      </w:r>
      <w:r w:rsidRPr="002B5728">
        <w:rPr>
          <w:b/>
          <w:sz w:val="28"/>
          <w:szCs w:val="28"/>
        </w:rPr>
        <w:t>12</w:t>
      </w:r>
      <w:r w:rsidRPr="002B5728">
        <w:rPr>
          <w:sz w:val="28"/>
          <w:szCs w:val="28"/>
        </w:rPr>
        <w:t xml:space="preserve"> человек.</w:t>
      </w:r>
    </w:p>
    <w:p w:rsidR="00941ED1" w:rsidRDefault="00E13DA6" w:rsidP="0056699F">
      <w:pPr>
        <w:suppressAutoHyphens/>
        <w:ind w:firstLine="737"/>
        <w:jc w:val="both"/>
        <w:rPr>
          <w:sz w:val="28"/>
          <w:szCs w:val="28"/>
        </w:rPr>
      </w:pPr>
      <w:r w:rsidRPr="002B5728">
        <w:rPr>
          <w:sz w:val="28"/>
          <w:szCs w:val="28"/>
        </w:rPr>
        <w:t xml:space="preserve">В ходе проведения </w:t>
      </w:r>
      <w:r w:rsidRPr="002B5728">
        <w:rPr>
          <w:b/>
          <w:sz w:val="28"/>
          <w:szCs w:val="28"/>
        </w:rPr>
        <w:t>02.10.2014</w:t>
      </w:r>
      <w:r w:rsidRPr="002B5728">
        <w:rPr>
          <w:sz w:val="28"/>
          <w:szCs w:val="28"/>
        </w:rPr>
        <w:t xml:space="preserve"> Парламентского дня в Варнавинском муниципальном районе был организован и проведен личный прием граждан депутатом Законодательного Собрания Нижегородской области </w:t>
      </w:r>
      <w:r w:rsidRPr="002B5728">
        <w:rPr>
          <w:b/>
          <w:sz w:val="28"/>
          <w:szCs w:val="28"/>
        </w:rPr>
        <w:t>В.И. Егоровым</w:t>
      </w:r>
      <w:r w:rsidRPr="002B5728">
        <w:rPr>
          <w:sz w:val="28"/>
          <w:szCs w:val="28"/>
        </w:rPr>
        <w:t xml:space="preserve"> – было принято </w:t>
      </w:r>
      <w:r w:rsidRPr="002B5728">
        <w:rPr>
          <w:b/>
          <w:sz w:val="28"/>
          <w:szCs w:val="28"/>
        </w:rPr>
        <w:t>5</w:t>
      </w:r>
      <w:r>
        <w:rPr>
          <w:sz w:val="28"/>
          <w:szCs w:val="28"/>
        </w:rPr>
        <w:t xml:space="preserve"> человек.</w:t>
      </w:r>
      <w:r w:rsidRPr="002B5728">
        <w:rPr>
          <w:sz w:val="28"/>
          <w:szCs w:val="28"/>
        </w:rPr>
        <w:t xml:space="preserve"> </w:t>
      </w:r>
    </w:p>
    <w:p w:rsidR="00A42D12" w:rsidRDefault="00E13DA6" w:rsidP="0056699F">
      <w:pPr>
        <w:suppressAutoHyphens/>
        <w:ind w:firstLine="737"/>
        <w:jc w:val="both"/>
        <w:rPr>
          <w:sz w:val="28"/>
          <w:szCs w:val="28"/>
        </w:rPr>
      </w:pPr>
      <w:r w:rsidRPr="002B5728">
        <w:rPr>
          <w:sz w:val="28"/>
          <w:szCs w:val="28"/>
        </w:rPr>
        <w:t xml:space="preserve">Был организован и проведен личный прием граждан депутатом Законодательного Собрания Нижегородской </w:t>
      </w:r>
      <w:r>
        <w:rPr>
          <w:sz w:val="28"/>
          <w:szCs w:val="28"/>
        </w:rPr>
        <w:t xml:space="preserve">области </w:t>
      </w:r>
      <w:r w:rsidRPr="002B5728">
        <w:rPr>
          <w:b/>
          <w:sz w:val="28"/>
          <w:szCs w:val="28"/>
        </w:rPr>
        <w:t xml:space="preserve">И.И. </w:t>
      </w:r>
      <w:proofErr w:type="spellStart"/>
      <w:r w:rsidRPr="002B5728">
        <w:rPr>
          <w:b/>
          <w:sz w:val="28"/>
          <w:szCs w:val="28"/>
        </w:rPr>
        <w:t>Ягудиным</w:t>
      </w:r>
      <w:proofErr w:type="spellEnd"/>
      <w:r w:rsidRPr="002B5728">
        <w:rPr>
          <w:b/>
          <w:sz w:val="28"/>
          <w:szCs w:val="28"/>
        </w:rPr>
        <w:t>,</w:t>
      </w:r>
      <w:r w:rsidRPr="002B5728">
        <w:rPr>
          <w:sz w:val="28"/>
          <w:szCs w:val="28"/>
        </w:rPr>
        <w:t xml:space="preserve"> который проходил в рамках проведения Парламентского дня в </w:t>
      </w:r>
      <w:r w:rsidRPr="002B5728">
        <w:rPr>
          <w:sz w:val="28"/>
          <w:szCs w:val="28"/>
        </w:rPr>
        <w:lastRenderedPageBreak/>
        <w:t xml:space="preserve">Краснооктябрьском муниципальном районе </w:t>
      </w:r>
      <w:r w:rsidRPr="002B5728">
        <w:rPr>
          <w:b/>
          <w:sz w:val="28"/>
          <w:szCs w:val="28"/>
        </w:rPr>
        <w:t>04.12.2014</w:t>
      </w:r>
      <w:r w:rsidRPr="002B5728">
        <w:rPr>
          <w:sz w:val="28"/>
          <w:szCs w:val="28"/>
        </w:rPr>
        <w:t xml:space="preserve"> </w:t>
      </w:r>
      <w:r w:rsidR="00425AB6">
        <w:rPr>
          <w:sz w:val="28"/>
          <w:szCs w:val="28"/>
        </w:rPr>
        <w:t>,</w:t>
      </w:r>
      <w:r w:rsidRPr="002B5728">
        <w:rPr>
          <w:sz w:val="28"/>
          <w:szCs w:val="28"/>
        </w:rPr>
        <w:t xml:space="preserve">– всего было принято </w:t>
      </w:r>
      <w:r w:rsidRPr="002B5728">
        <w:rPr>
          <w:b/>
          <w:sz w:val="28"/>
          <w:szCs w:val="28"/>
        </w:rPr>
        <w:t>17</w:t>
      </w:r>
      <w:r w:rsidRPr="002B5728">
        <w:rPr>
          <w:sz w:val="28"/>
          <w:szCs w:val="28"/>
        </w:rPr>
        <w:t xml:space="preserve"> человек.</w:t>
      </w:r>
    </w:p>
    <w:p w:rsidR="00A42D12" w:rsidRDefault="00E13DA6" w:rsidP="0056699F">
      <w:pPr>
        <w:suppressAutoHyphens/>
        <w:ind w:firstLine="737"/>
        <w:jc w:val="both"/>
        <w:rPr>
          <w:sz w:val="28"/>
          <w:szCs w:val="28"/>
        </w:rPr>
      </w:pPr>
      <w:r w:rsidRPr="002B5728">
        <w:rPr>
          <w:sz w:val="28"/>
          <w:szCs w:val="28"/>
        </w:rPr>
        <w:t xml:space="preserve">В ходе личных приемов граждане обращались по вопросам улучшения жилищных условий, изменения законодательства в сфере предоставления льгот ветеранам и пенсионерам, </w:t>
      </w:r>
      <w:r w:rsidR="00425AB6">
        <w:rPr>
          <w:sz w:val="28"/>
          <w:szCs w:val="28"/>
        </w:rPr>
        <w:t xml:space="preserve">по </w:t>
      </w:r>
      <w:r w:rsidRPr="002B5728">
        <w:rPr>
          <w:sz w:val="28"/>
          <w:szCs w:val="28"/>
        </w:rPr>
        <w:t xml:space="preserve">проблемам ЖКХ, газификации, </w:t>
      </w:r>
      <w:r>
        <w:rPr>
          <w:sz w:val="28"/>
          <w:szCs w:val="28"/>
        </w:rPr>
        <w:t>землепользования</w:t>
      </w:r>
      <w:r w:rsidRPr="002B5728">
        <w:rPr>
          <w:sz w:val="28"/>
          <w:szCs w:val="28"/>
        </w:rPr>
        <w:t>,</w:t>
      </w:r>
      <w:r>
        <w:rPr>
          <w:sz w:val="28"/>
          <w:szCs w:val="28"/>
        </w:rPr>
        <w:t xml:space="preserve"> ремонта </w:t>
      </w:r>
      <w:r w:rsidRPr="002B5728">
        <w:rPr>
          <w:sz w:val="28"/>
          <w:szCs w:val="28"/>
        </w:rPr>
        <w:t xml:space="preserve">дорог, транспортного обслуживания населения, водоснабжения, капитального ремонта жилья и </w:t>
      </w:r>
      <w:r w:rsidR="008D50BA">
        <w:rPr>
          <w:sz w:val="28"/>
          <w:szCs w:val="28"/>
        </w:rPr>
        <w:t xml:space="preserve">по вопросам </w:t>
      </w:r>
      <w:r w:rsidRPr="002B5728">
        <w:rPr>
          <w:sz w:val="28"/>
          <w:szCs w:val="28"/>
        </w:rPr>
        <w:t>оказания материальной помощи.</w:t>
      </w:r>
    </w:p>
    <w:p w:rsidR="00A42D12" w:rsidRDefault="00E13DA6" w:rsidP="0056699F">
      <w:pPr>
        <w:suppressAutoHyphens/>
        <w:ind w:firstLine="737"/>
        <w:jc w:val="both"/>
        <w:rPr>
          <w:sz w:val="28"/>
          <w:szCs w:val="28"/>
        </w:rPr>
      </w:pPr>
      <w:r w:rsidRPr="00177E37">
        <w:rPr>
          <w:sz w:val="28"/>
          <w:szCs w:val="28"/>
        </w:rPr>
        <w:t>Начальник отдела Т.П.Солдатова принимала участие в семинаре-совещании со старшими помощниками (руководителями приемных) депутатов  Законодательного Собрания области  с докладом на тему "Основные требования законодательства о порядке рассмотрения обращений граждан и практические рекомендации по работе с обращениями граждан в приемных депутатов. Организация проведения личного приема граждан депутатом".</w:t>
      </w:r>
      <w:r>
        <w:rPr>
          <w:sz w:val="28"/>
          <w:szCs w:val="28"/>
        </w:rPr>
        <w:t xml:space="preserve"> В </w:t>
      </w:r>
      <w:r w:rsidR="005C202E">
        <w:rPr>
          <w:sz w:val="28"/>
          <w:szCs w:val="28"/>
        </w:rPr>
        <w:t xml:space="preserve">ходе визита </w:t>
      </w:r>
      <w:r>
        <w:rPr>
          <w:sz w:val="28"/>
          <w:szCs w:val="28"/>
        </w:rPr>
        <w:t>официальной делегаци</w:t>
      </w:r>
      <w:r w:rsidR="005C202E">
        <w:rPr>
          <w:sz w:val="28"/>
          <w:szCs w:val="28"/>
        </w:rPr>
        <w:t>и</w:t>
      </w:r>
      <w:r>
        <w:rPr>
          <w:sz w:val="28"/>
          <w:szCs w:val="28"/>
        </w:rPr>
        <w:t xml:space="preserve"> Пермского края в Законодательное Собрание Нижегородской области начальник отдела</w:t>
      </w:r>
      <w:r w:rsidRPr="00AF4537">
        <w:rPr>
          <w:sz w:val="28"/>
          <w:szCs w:val="28"/>
        </w:rPr>
        <w:t xml:space="preserve"> </w:t>
      </w:r>
      <w:r w:rsidRPr="002B5728">
        <w:rPr>
          <w:sz w:val="28"/>
          <w:szCs w:val="28"/>
        </w:rPr>
        <w:t>Т.П. Солдатова</w:t>
      </w:r>
      <w:r>
        <w:rPr>
          <w:sz w:val="28"/>
          <w:szCs w:val="28"/>
        </w:rPr>
        <w:t xml:space="preserve"> принимала участие в </w:t>
      </w:r>
      <w:r w:rsidR="005C202E">
        <w:rPr>
          <w:sz w:val="28"/>
          <w:szCs w:val="28"/>
        </w:rPr>
        <w:t>"</w:t>
      </w:r>
      <w:r>
        <w:rPr>
          <w:sz w:val="28"/>
          <w:szCs w:val="28"/>
        </w:rPr>
        <w:t>круглом столе</w:t>
      </w:r>
      <w:r w:rsidR="005C202E">
        <w:rPr>
          <w:sz w:val="28"/>
          <w:szCs w:val="28"/>
        </w:rPr>
        <w:t>"</w:t>
      </w:r>
      <w:r>
        <w:rPr>
          <w:sz w:val="28"/>
          <w:szCs w:val="28"/>
        </w:rPr>
        <w:t xml:space="preserve">, посвященном обмену опытом и взаимодействию Законодательного Собрания Нижегородской области с парламентом Пермского края. </w:t>
      </w:r>
    </w:p>
    <w:p w:rsidR="00A42D12" w:rsidRDefault="00E13DA6" w:rsidP="0056699F">
      <w:pPr>
        <w:suppressAutoHyphens/>
        <w:ind w:firstLine="737"/>
        <w:jc w:val="both"/>
        <w:rPr>
          <w:sz w:val="28"/>
          <w:szCs w:val="28"/>
        </w:rPr>
      </w:pPr>
      <w:r>
        <w:rPr>
          <w:sz w:val="28"/>
          <w:szCs w:val="28"/>
        </w:rPr>
        <w:t>В целях взаимодействия с органами власти субъектов РФ в                           октябре 2014 года  н</w:t>
      </w:r>
      <w:r w:rsidRPr="00AD7E23">
        <w:rPr>
          <w:sz w:val="28"/>
          <w:szCs w:val="28"/>
        </w:rPr>
        <w:t xml:space="preserve">ачальник отдела </w:t>
      </w:r>
      <w:r>
        <w:rPr>
          <w:sz w:val="28"/>
          <w:szCs w:val="28"/>
        </w:rPr>
        <w:t xml:space="preserve">Т.П.Солдатова была командирована </w:t>
      </w:r>
      <w:r w:rsidRPr="00AD7E23">
        <w:rPr>
          <w:sz w:val="28"/>
          <w:szCs w:val="28"/>
        </w:rPr>
        <w:t>в Законодательное Собрание Свердловской области для комплексного изучения правовых, методических и организационных аспектов взаимодействия органов представительной власти с гражданами региона</w:t>
      </w:r>
      <w:r>
        <w:rPr>
          <w:sz w:val="28"/>
          <w:szCs w:val="28"/>
        </w:rPr>
        <w:t xml:space="preserve"> и СМИ, освоения и распространения положительного опыта по направлениям работы.</w:t>
      </w:r>
    </w:p>
    <w:p w:rsidR="00A42D12" w:rsidRDefault="00E13DA6" w:rsidP="0056699F">
      <w:pPr>
        <w:suppressAutoHyphens/>
        <w:ind w:firstLine="737"/>
        <w:jc w:val="both"/>
        <w:rPr>
          <w:sz w:val="28"/>
          <w:szCs w:val="28"/>
        </w:rPr>
      </w:pPr>
      <w:r>
        <w:rPr>
          <w:sz w:val="28"/>
          <w:szCs w:val="28"/>
        </w:rPr>
        <w:t>Кроме этого, н</w:t>
      </w:r>
      <w:r w:rsidRPr="002B5728">
        <w:rPr>
          <w:sz w:val="28"/>
          <w:szCs w:val="28"/>
        </w:rPr>
        <w:t>ачальник отдела Т.П. Солдатова принимала участие в рабочих группах</w:t>
      </w:r>
      <w:r>
        <w:rPr>
          <w:sz w:val="28"/>
          <w:szCs w:val="28"/>
        </w:rPr>
        <w:t xml:space="preserve"> и совещаниях</w:t>
      </w:r>
      <w:r w:rsidRPr="002B5728">
        <w:rPr>
          <w:sz w:val="28"/>
          <w:szCs w:val="28"/>
        </w:rPr>
        <w:t>, организованных в Законодательном Собрании для решения различных вопросов.</w:t>
      </w:r>
    </w:p>
    <w:p w:rsidR="00A42D12" w:rsidRDefault="00E13DA6" w:rsidP="0056699F">
      <w:pPr>
        <w:suppressAutoHyphens/>
        <w:ind w:firstLine="737"/>
        <w:jc w:val="both"/>
        <w:rPr>
          <w:sz w:val="28"/>
          <w:szCs w:val="28"/>
        </w:rPr>
      </w:pPr>
      <w:r w:rsidRPr="002B5728">
        <w:rPr>
          <w:sz w:val="28"/>
          <w:szCs w:val="28"/>
        </w:rPr>
        <w:t>За истекший период в ходе</w:t>
      </w:r>
      <w:r w:rsidRPr="002B5728">
        <w:rPr>
          <w:b/>
          <w:sz w:val="28"/>
          <w:szCs w:val="28"/>
        </w:rPr>
        <w:t xml:space="preserve"> </w:t>
      </w:r>
      <w:r w:rsidRPr="002B5728">
        <w:rPr>
          <w:sz w:val="28"/>
          <w:szCs w:val="28"/>
        </w:rPr>
        <w:t xml:space="preserve">проведения </w:t>
      </w:r>
      <w:r w:rsidRPr="002B5728">
        <w:rPr>
          <w:b/>
          <w:sz w:val="28"/>
          <w:szCs w:val="28"/>
        </w:rPr>
        <w:t>19</w:t>
      </w:r>
      <w:r w:rsidRPr="002B5728">
        <w:rPr>
          <w:sz w:val="28"/>
          <w:szCs w:val="28"/>
        </w:rPr>
        <w:t xml:space="preserve"> прямых линий</w:t>
      </w:r>
      <w:r w:rsidRPr="002B5728">
        <w:rPr>
          <w:b/>
          <w:sz w:val="28"/>
          <w:szCs w:val="28"/>
        </w:rPr>
        <w:t xml:space="preserve"> </w:t>
      </w:r>
      <w:r w:rsidRPr="002B5728">
        <w:rPr>
          <w:sz w:val="28"/>
          <w:szCs w:val="28"/>
        </w:rPr>
        <w:t>телепередачи "</w:t>
      </w:r>
      <w:r w:rsidRPr="002B5728">
        <w:rPr>
          <w:b/>
          <w:sz w:val="28"/>
          <w:szCs w:val="28"/>
        </w:rPr>
        <w:t xml:space="preserve">Область закона" </w:t>
      </w:r>
      <w:r w:rsidRPr="002B5728">
        <w:rPr>
          <w:sz w:val="28"/>
          <w:szCs w:val="28"/>
        </w:rPr>
        <w:t>с участием руководства Законодательного Собрания Нижегородской области было принято</w:t>
      </w:r>
      <w:r w:rsidRPr="002B5728">
        <w:rPr>
          <w:b/>
          <w:sz w:val="28"/>
          <w:szCs w:val="28"/>
        </w:rPr>
        <w:t xml:space="preserve"> </w:t>
      </w:r>
      <w:r w:rsidRPr="002B5728">
        <w:rPr>
          <w:sz w:val="28"/>
          <w:szCs w:val="28"/>
        </w:rPr>
        <w:t>и отработано</w:t>
      </w:r>
      <w:r w:rsidRPr="002B5728">
        <w:rPr>
          <w:b/>
          <w:sz w:val="28"/>
          <w:szCs w:val="28"/>
        </w:rPr>
        <w:t xml:space="preserve"> 37 </w:t>
      </w:r>
      <w:r w:rsidRPr="002B5728">
        <w:rPr>
          <w:sz w:val="28"/>
          <w:szCs w:val="28"/>
        </w:rPr>
        <w:t>телефонных звонк</w:t>
      </w:r>
      <w:r>
        <w:rPr>
          <w:sz w:val="28"/>
          <w:szCs w:val="28"/>
        </w:rPr>
        <w:t>ов</w:t>
      </w:r>
      <w:r w:rsidRPr="002B5728">
        <w:rPr>
          <w:sz w:val="28"/>
          <w:szCs w:val="28"/>
        </w:rPr>
        <w:t xml:space="preserve"> с о</w:t>
      </w:r>
      <w:r w:rsidR="00477927">
        <w:rPr>
          <w:sz w:val="28"/>
          <w:szCs w:val="28"/>
        </w:rPr>
        <w:t xml:space="preserve">бращениями от жителей г. Нижний </w:t>
      </w:r>
      <w:r w:rsidRPr="002B5728">
        <w:rPr>
          <w:sz w:val="28"/>
          <w:szCs w:val="28"/>
        </w:rPr>
        <w:t xml:space="preserve"> Новгород и Нижегородской области.</w:t>
      </w:r>
    </w:p>
    <w:p w:rsidR="00E13DA6" w:rsidRPr="002B5728" w:rsidRDefault="00E13DA6" w:rsidP="0056699F">
      <w:pPr>
        <w:suppressAutoHyphens/>
        <w:ind w:firstLine="737"/>
        <w:jc w:val="both"/>
        <w:rPr>
          <w:sz w:val="28"/>
          <w:szCs w:val="28"/>
        </w:rPr>
      </w:pPr>
      <w:r w:rsidRPr="002B5728">
        <w:rPr>
          <w:sz w:val="28"/>
          <w:szCs w:val="28"/>
        </w:rPr>
        <w:t>Кроме этого, в соответствии с Положением об оказании бесплатной юридической помощи Законодательным Собранием Нижегородской области, утвержденным распоряжением Председателя Законодательного Собрания от 26.12.2013 № 235р, за отделом закреплена функция по оказанию гражданам бесплатной юридической помощи в форме правового консультирования в устной и письменной форме. Оказание бесплатной юридической помощи гражданам обеспечивается работниками отдела в соответствии с утвержденным Положением об отделе.</w:t>
      </w:r>
    </w:p>
    <w:p w:rsidR="00E13DA6" w:rsidRPr="002B5728" w:rsidRDefault="00E13DA6" w:rsidP="0056699F">
      <w:pPr>
        <w:keepNext/>
        <w:suppressAutoHyphens/>
        <w:ind w:firstLine="737"/>
        <w:jc w:val="both"/>
        <w:rPr>
          <w:sz w:val="28"/>
          <w:szCs w:val="28"/>
        </w:rPr>
      </w:pPr>
      <w:r w:rsidRPr="002B5728">
        <w:rPr>
          <w:sz w:val="28"/>
          <w:szCs w:val="28"/>
        </w:rPr>
        <w:t>За 2014 год работниками отдела было проведено</w:t>
      </w:r>
      <w:r>
        <w:rPr>
          <w:sz w:val="28"/>
          <w:szCs w:val="28"/>
        </w:rPr>
        <w:t xml:space="preserve"> </w:t>
      </w:r>
      <w:r>
        <w:rPr>
          <w:b/>
          <w:sz w:val="28"/>
          <w:szCs w:val="28"/>
        </w:rPr>
        <w:t>49</w:t>
      </w:r>
      <w:r w:rsidRPr="002B5728">
        <w:rPr>
          <w:sz w:val="28"/>
          <w:szCs w:val="28"/>
        </w:rPr>
        <w:t xml:space="preserve"> бесплатных юридических консультаций для граждан области. Вопросы граждан касались налогообложения земельных участков, назначения</w:t>
      </w:r>
      <w:r>
        <w:rPr>
          <w:sz w:val="28"/>
          <w:szCs w:val="28"/>
        </w:rPr>
        <w:t xml:space="preserve"> трудовой пенсии</w:t>
      </w:r>
      <w:r w:rsidRPr="002B5728">
        <w:rPr>
          <w:sz w:val="28"/>
          <w:szCs w:val="28"/>
        </w:rPr>
        <w:t xml:space="preserve">, </w:t>
      </w:r>
      <w:r w:rsidRPr="002B5728">
        <w:rPr>
          <w:sz w:val="28"/>
          <w:szCs w:val="28"/>
        </w:rPr>
        <w:lastRenderedPageBreak/>
        <w:t>приватизации жилых помещений, права на получение социальной выплаты в порядке наследования, а также по вопросам сроков обжалования, возмещения морального и материального ущерба, установления юридического факта и др.</w:t>
      </w:r>
    </w:p>
    <w:p w:rsidR="00E13DA6" w:rsidRPr="002B5728" w:rsidRDefault="00E13DA6" w:rsidP="0056699F">
      <w:pPr>
        <w:keepNext/>
        <w:suppressAutoHyphens/>
        <w:ind w:firstLine="737"/>
        <w:jc w:val="both"/>
        <w:rPr>
          <w:sz w:val="28"/>
          <w:szCs w:val="28"/>
        </w:rPr>
      </w:pPr>
      <w:r w:rsidRPr="002B5728">
        <w:rPr>
          <w:sz w:val="28"/>
          <w:szCs w:val="28"/>
        </w:rPr>
        <w:t>Кроме этого, отделом были организованы и проведены выездные бесплатные юридические консультации для граждан Нижегородской области:</w:t>
      </w:r>
    </w:p>
    <w:p w:rsidR="00E13DA6" w:rsidRPr="002B5728" w:rsidRDefault="00E13DA6" w:rsidP="0056699F">
      <w:pPr>
        <w:keepNext/>
        <w:suppressAutoHyphens/>
        <w:ind w:firstLine="737"/>
        <w:jc w:val="both"/>
        <w:rPr>
          <w:sz w:val="28"/>
          <w:szCs w:val="28"/>
        </w:rPr>
      </w:pPr>
      <w:r w:rsidRPr="002B5728">
        <w:rPr>
          <w:sz w:val="28"/>
          <w:szCs w:val="28"/>
        </w:rPr>
        <w:t xml:space="preserve">- </w:t>
      </w:r>
      <w:r w:rsidRPr="002B5728">
        <w:rPr>
          <w:b/>
          <w:sz w:val="28"/>
          <w:szCs w:val="28"/>
        </w:rPr>
        <w:t>01.08.2014</w:t>
      </w:r>
      <w:r w:rsidRPr="002B5728">
        <w:rPr>
          <w:sz w:val="28"/>
          <w:szCs w:val="28"/>
        </w:rPr>
        <w:t xml:space="preserve"> – в г. Павлово для граждан Павловского, </w:t>
      </w:r>
      <w:proofErr w:type="spellStart"/>
      <w:r w:rsidRPr="002B5728">
        <w:rPr>
          <w:sz w:val="28"/>
          <w:szCs w:val="28"/>
        </w:rPr>
        <w:t>Богородского</w:t>
      </w:r>
      <w:proofErr w:type="spellEnd"/>
      <w:r w:rsidRPr="002B5728">
        <w:rPr>
          <w:sz w:val="28"/>
          <w:szCs w:val="28"/>
        </w:rPr>
        <w:t xml:space="preserve">, Сосновского и </w:t>
      </w:r>
      <w:proofErr w:type="spellStart"/>
      <w:r w:rsidRPr="002B5728">
        <w:rPr>
          <w:sz w:val="28"/>
          <w:szCs w:val="28"/>
        </w:rPr>
        <w:t>Вачского</w:t>
      </w:r>
      <w:proofErr w:type="spellEnd"/>
      <w:r w:rsidRPr="002B5728">
        <w:rPr>
          <w:sz w:val="28"/>
          <w:szCs w:val="28"/>
        </w:rPr>
        <w:t xml:space="preserve"> районов Нижегородской области. Было принято</w:t>
      </w:r>
      <w:r>
        <w:rPr>
          <w:sz w:val="28"/>
          <w:szCs w:val="28"/>
        </w:rPr>
        <w:t xml:space="preserve">                         </w:t>
      </w:r>
      <w:r w:rsidRPr="002B5728">
        <w:rPr>
          <w:b/>
          <w:sz w:val="28"/>
          <w:szCs w:val="28"/>
        </w:rPr>
        <w:t>9</w:t>
      </w:r>
      <w:r w:rsidR="00477927">
        <w:rPr>
          <w:sz w:val="28"/>
          <w:szCs w:val="28"/>
        </w:rPr>
        <w:t xml:space="preserve"> человек;</w:t>
      </w:r>
    </w:p>
    <w:p w:rsidR="00E13DA6" w:rsidRPr="002B5728" w:rsidRDefault="00E13DA6" w:rsidP="0056699F">
      <w:pPr>
        <w:keepNext/>
        <w:suppressAutoHyphens/>
        <w:ind w:firstLine="737"/>
        <w:jc w:val="both"/>
        <w:rPr>
          <w:sz w:val="28"/>
          <w:szCs w:val="28"/>
        </w:rPr>
      </w:pPr>
      <w:r w:rsidRPr="002B5728">
        <w:rPr>
          <w:sz w:val="28"/>
          <w:szCs w:val="28"/>
        </w:rPr>
        <w:t xml:space="preserve">- </w:t>
      </w:r>
      <w:r w:rsidRPr="002B5728">
        <w:rPr>
          <w:b/>
          <w:sz w:val="28"/>
          <w:szCs w:val="28"/>
        </w:rPr>
        <w:t>19.12.2014</w:t>
      </w:r>
      <w:r w:rsidRPr="002B5728">
        <w:rPr>
          <w:sz w:val="28"/>
          <w:szCs w:val="28"/>
        </w:rPr>
        <w:t xml:space="preserve"> – в г. Сергач для граждан </w:t>
      </w:r>
      <w:proofErr w:type="spellStart"/>
      <w:r w:rsidRPr="002B5728">
        <w:rPr>
          <w:sz w:val="28"/>
          <w:szCs w:val="28"/>
        </w:rPr>
        <w:t>Гагинского</w:t>
      </w:r>
      <w:proofErr w:type="spellEnd"/>
      <w:r w:rsidRPr="002B5728">
        <w:rPr>
          <w:sz w:val="28"/>
          <w:szCs w:val="28"/>
        </w:rPr>
        <w:t xml:space="preserve">, </w:t>
      </w:r>
      <w:proofErr w:type="spellStart"/>
      <w:r w:rsidRPr="002B5728">
        <w:rPr>
          <w:sz w:val="28"/>
          <w:szCs w:val="28"/>
        </w:rPr>
        <w:t>Кряснооктябрьского</w:t>
      </w:r>
      <w:proofErr w:type="spellEnd"/>
      <w:r w:rsidRPr="002B5728">
        <w:rPr>
          <w:sz w:val="28"/>
          <w:szCs w:val="28"/>
        </w:rPr>
        <w:t xml:space="preserve">, </w:t>
      </w:r>
      <w:proofErr w:type="spellStart"/>
      <w:r w:rsidRPr="002B5728">
        <w:rPr>
          <w:sz w:val="28"/>
          <w:szCs w:val="28"/>
        </w:rPr>
        <w:t>Пильнинского</w:t>
      </w:r>
      <w:proofErr w:type="spellEnd"/>
      <w:r w:rsidRPr="002B5728">
        <w:rPr>
          <w:sz w:val="28"/>
          <w:szCs w:val="28"/>
        </w:rPr>
        <w:t xml:space="preserve"> и </w:t>
      </w:r>
      <w:proofErr w:type="spellStart"/>
      <w:r w:rsidRPr="002B5728">
        <w:rPr>
          <w:sz w:val="28"/>
          <w:szCs w:val="28"/>
        </w:rPr>
        <w:t>Сергачского</w:t>
      </w:r>
      <w:proofErr w:type="spellEnd"/>
      <w:r w:rsidRPr="002B5728">
        <w:rPr>
          <w:sz w:val="28"/>
          <w:szCs w:val="28"/>
        </w:rPr>
        <w:t xml:space="preserve"> районов</w:t>
      </w:r>
      <w:r>
        <w:rPr>
          <w:sz w:val="28"/>
          <w:szCs w:val="28"/>
        </w:rPr>
        <w:t xml:space="preserve"> Нижегородской области</w:t>
      </w:r>
      <w:r w:rsidRPr="002B5728">
        <w:rPr>
          <w:sz w:val="28"/>
          <w:szCs w:val="28"/>
        </w:rPr>
        <w:t xml:space="preserve">. Было принято </w:t>
      </w:r>
      <w:r>
        <w:rPr>
          <w:sz w:val="28"/>
          <w:szCs w:val="28"/>
        </w:rPr>
        <w:t xml:space="preserve">                    </w:t>
      </w:r>
      <w:r w:rsidRPr="002B5728">
        <w:rPr>
          <w:b/>
          <w:sz w:val="28"/>
          <w:szCs w:val="28"/>
        </w:rPr>
        <w:t>9</w:t>
      </w:r>
      <w:r w:rsidRPr="002B5728">
        <w:rPr>
          <w:sz w:val="28"/>
          <w:szCs w:val="28"/>
        </w:rPr>
        <w:t xml:space="preserve"> человек.</w:t>
      </w:r>
    </w:p>
    <w:p w:rsidR="00EF3045" w:rsidRPr="00AB57A4" w:rsidRDefault="00EF3045" w:rsidP="001D7593">
      <w:pPr>
        <w:ind w:firstLine="737"/>
        <w:jc w:val="both"/>
        <w:rPr>
          <w:color w:val="000000"/>
          <w:sz w:val="28"/>
          <w:szCs w:val="28"/>
        </w:rPr>
      </w:pPr>
    </w:p>
    <w:p w:rsidR="00F9460A" w:rsidRDefault="007C45A1" w:rsidP="0070190D">
      <w:pPr>
        <w:ind w:left="1418" w:hanging="284"/>
        <w:jc w:val="both"/>
        <w:rPr>
          <w:b/>
          <w:sz w:val="28"/>
          <w:szCs w:val="28"/>
        </w:rPr>
      </w:pPr>
      <w:r w:rsidRPr="0087283F">
        <w:rPr>
          <w:b/>
          <w:sz w:val="28"/>
          <w:szCs w:val="28"/>
        </w:rPr>
        <w:t>1</w:t>
      </w:r>
      <w:r w:rsidR="00C8231C" w:rsidRPr="0087283F">
        <w:rPr>
          <w:b/>
          <w:sz w:val="28"/>
          <w:szCs w:val="28"/>
        </w:rPr>
        <w:t>1</w:t>
      </w:r>
      <w:r w:rsidRPr="0087283F">
        <w:rPr>
          <w:b/>
          <w:sz w:val="28"/>
          <w:szCs w:val="28"/>
        </w:rPr>
        <w:t xml:space="preserve">. Работа официального сайта Законодательного Собрания </w:t>
      </w:r>
    </w:p>
    <w:p w:rsidR="00F9460A" w:rsidRDefault="00F9460A" w:rsidP="0070190D">
      <w:pPr>
        <w:ind w:left="1418" w:hanging="284"/>
        <w:jc w:val="both"/>
        <w:rPr>
          <w:b/>
          <w:sz w:val="28"/>
          <w:szCs w:val="28"/>
        </w:rPr>
      </w:pPr>
      <w:r>
        <w:rPr>
          <w:b/>
          <w:sz w:val="28"/>
          <w:szCs w:val="28"/>
        </w:rPr>
        <w:t xml:space="preserve">      </w:t>
      </w:r>
      <w:r w:rsidR="007C45A1" w:rsidRPr="0087283F">
        <w:rPr>
          <w:b/>
          <w:sz w:val="28"/>
          <w:szCs w:val="28"/>
        </w:rPr>
        <w:t>Нижегородской области в информационно-</w:t>
      </w:r>
    </w:p>
    <w:p w:rsidR="007C45A1" w:rsidRPr="0087283F" w:rsidRDefault="00F9460A" w:rsidP="0070190D">
      <w:pPr>
        <w:ind w:left="1418" w:hanging="284"/>
        <w:jc w:val="both"/>
        <w:rPr>
          <w:b/>
          <w:sz w:val="28"/>
          <w:szCs w:val="28"/>
        </w:rPr>
      </w:pPr>
      <w:r>
        <w:rPr>
          <w:b/>
          <w:sz w:val="28"/>
          <w:szCs w:val="28"/>
        </w:rPr>
        <w:t xml:space="preserve">      </w:t>
      </w:r>
      <w:r w:rsidR="007C45A1" w:rsidRPr="0087283F">
        <w:rPr>
          <w:b/>
          <w:sz w:val="28"/>
          <w:szCs w:val="28"/>
        </w:rPr>
        <w:t xml:space="preserve">телекоммуникационной  сети </w:t>
      </w:r>
      <w:r w:rsidR="000943DB" w:rsidRPr="0087283F">
        <w:rPr>
          <w:b/>
          <w:sz w:val="28"/>
          <w:szCs w:val="28"/>
        </w:rPr>
        <w:t>"</w:t>
      </w:r>
      <w:r w:rsidR="007C45A1" w:rsidRPr="0087283F">
        <w:rPr>
          <w:b/>
          <w:sz w:val="28"/>
          <w:szCs w:val="28"/>
        </w:rPr>
        <w:t>Интернет</w:t>
      </w:r>
      <w:r w:rsidR="000943DB" w:rsidRPr="0087283F">
        <w:rPr>
          <w:b/>
          <w:sz w:val="28"/>
          <w:szCs w:val="28"/>
        </w:rPr>
        <w:t>"</w:t>
      </w:r>
    </w:p>
    <w:p w:rsidR="007C45A1" w:rsidRPr="0087283F" w:rsidRDefault="007C45A1" w:rsidP="0087283F">
      <w:pPr>
        <w:ind w:left="1134" w:hanging="425"/>
        <w:jc w:val="both"/>
        <w:rPr>
          <w:b/>
          <w:sz w:val="28"/>
          <w:szCs w:val="28"/>
        </w:rPr>
      </w:pPr>
    </w:p>
    <w:p w:rsidR="00093E15" w:rsidRDefault="00093E15" w:rsidP="0056699F">
      <w:pPr>
        <w:ind w:firstLine="737"/>
        <w:jc w:val="both"/>
        <w:rPr>
          <w:bCs/>
          <w:sz w:val="28"/>
          <w:szCs w:val="28"/>
        </w:rPr>
      </w:pPr>
      <w:r w:rsidRPr="0010329A">
        <w:rPr>
          <w:bCs/>
          <w:sz w:val="28"/>
          <w:szCs w:val="28"/>
        </w:rPr>
        <w:t>В 201</w:t>
      </w:r>
      <w:r>
        <w:rPr>
          <w:bCs/>
          <w:sz w:val="28"/>
          <w:szCs w:val="28"/>
        </w:rPr>
        <w:t>4</w:t>
      </w:r>
      <w:r w:rsidRPr="0010329A">
        <w:rPr>
          <w:bCs/>
          <w:sz w:val="28"/>
          <w:szCs w:val="28"/>
        </w:rPr>
        <w:t xml:space="preserve"> году </w:t>
      </w:r>
      <w:r w:rsidRPr="0010329A">
        <w:rPr>
          <w:sz w:val="28"/>
          <w:szCs w:val="28"/>
        </w:rPr>
        <w:t>официальн</w:t>
      </w:r>
      <w:r>
        <w:rPr>
          <w:sz w:val="28"/>
          <w:szCs w:val="28"/>
        </w:rPr>
        <w:t>ый</w:t>
      </w:r>
      <w:r w:rsidRPr="0010329A">
        <w:rPr>
          <w:sz w:val="28"/>
          <w:szCs w:val="28"/>
        </w:rPr>
        <w:t xml:space="preserve"> сайт Законодательного Собрания Нижегородской области в информационно-телекоммуникационной  сети </w:t>
      </w:r>
      <w:r>
        <w:rPr>
          <w:sz w:val="28"/>
          <w:szCs w:val="28"/>
        </w:rPr>
        <w:t>"</w:t>
      </w:r>
      <w:r w:rsidRPr="0010329A">
        <w:rPr>
          <w:sz w:val="28"/>
          <w:szCs w:val="28"/>
        </w:rPr>
        <w:t>Интернет</w:t>
      </w:r>
      <w:r>
        <w:rPr>
          <w:sz w:val="28"/>
          <w:szCs w:val="28"/>
        </w:rPr>
        <w:t>"</w:t>
      </w:r>
      <w:r w:rsidRPr="0010329A">
        <w:rPr>
          <w:sz w:val="28"/>
          <w:szCs w:val="28"/>
        </w:rPr>
        <w:t xml:space="preserve"> </w:t>
      </w:r>
      <w:r>
        <w:rPr>
          <w:sz w:val="28"/>
          <w:szCs w:val="28"/>
        </w:rPr>
        <w:t>(далее - о</w:t>
      </w:r>
      <w:r w:rsidRPr="0010329A">
        <w:rPr>
          <w:bCs/>
          <w:sz w:val="28"/>
          <w:szCs w:val="28"/>
        </w:rPr>
        <w:t>фициальный сайт Законодательного Собрания</w:t>
      </w:r>
      <w:r>
        <w:rPr>
          <w:bCs/>
          <w:sz w:val="28"/>
          <w:szCs w:val="28"/>
        </w:rPr>
        <w:t>)</w:t>
      </w:r>
      <w:r w:rsidRPr="0010329A">
        <w:rPr>
          <w:bCs/>
          <w:sz w:val="28"/>
          <w:szCs w:val="28"/>
        </w:rPr>
        <w:t xml:space="preserve"> посетило более </w:t>
      </w:r>
      <w:r>
        <w:rPr>
          <w:bCs/>
          <w:sz w:val="28"/>
          <w:szCs w:val="28"/>
        </w:rPr>
        <w:t>232</w:t>
      </w:r>
      <w:r w:rsidRPr="0010329A">
        <w:rPr>
          <w:bCs/>
          <w:sz w:val="28"/>
          <w:szCs w:val="28"/>
        </w:rPr>
        <w:t xml:space="preserve"> тысяч человек</w:t>
      </w:r>
      <w:r>
        <w:rPr>
          <w:bCs/>
          <w:sz w:val="28"/>
          <w:szCs w:val="28"/>
        </w:rPr>
        <w:t xml:space="preserve">, при этом почти 88 </w:t>
      </w:r>
      <w:r w:rsidRPr="0010329A">
        <w:rPr>
          <w:bCs/>
          <w:sz w:val="28"/>
          <w:szCs w:val="28"/>
        </w:rPr>
        <w:t xml:space="preserve">тысяч </w:t>
      </w:r>
      <w:r>
        <w:rPr>
          <w:bCs/>
          <w:sz w:val="28"/>
          <w:szCs w:val="28"/>
        </w:rPr>
        <w:t>из</w:t>
      </w:r>
      <w:r w:rsidRPr="0010329A">
        <w:rPr>
          <w:bCs/>
          <w:sz w:val="28"/>
          <w:szCs w:val="28"/>
        </w:rPr>
        <w:t xml:space="preserve"> них впервые познакомил</w:t>
      </w:r>
      <w:r>
        <w:rPr>
          <w:bCs/>
          <w:sz w:val="28"/>
          <w:szCs w:val="28"/>
        </w:rPr>
        <w:t>ись с</w:t>
      </w:r>
      <w:r w:rsidRPr="0010329A">
        <w:rPr>
          <w:bCs/>
          <w:sz w:val="28"/>
          <w:szCs w:val="28"/>
        </w:rPr>
        <w:t xml:space="preserve"> </w:t>
      </w:r>
      <w:r>
        <w:rPr>
          <w:sz w:val="28"/>
          <w:szCs w:val="28"/>
        </w:rPr>
        <w:t>о</w:t>
      </w:r>
      <w:r w:rsidRPr="0010329A">
        <w:rPr>
          <w:bCs/>
          <w:sz w:val="28"/>
          <w:szCs w:val="28"/>
        </w:rPr>
        <w:t>фициальны</w:t>
      </w:r>
      <w:r>
        <w:rPr>
          <w:bCs/>
          <w:sz w:val="28"/>
          <w:szCs w:val="28"/>
        </w:rPr>
        <w:t>м</w:t>
      </w:r>
      <w:r w:rsidRPr="0010329A">
        <w:rPr>
          <w:bCs/>
          <w:sz w:val="28"/>
          <w:szCs w:val="28"/>
        </w:rPr>
        <w:t xml:space="preserve"> сайт</w:t>
      </w:r>
      <w:r>
        <w:rPr>
          <w:bCs/>
          <w:sz w:val="28"/>
          <w:szCs w:val="28"/>
        </w:rPr>
        <w:t>ом</w:t>
      </w:r>
      <w:r w:rsidRPr="0010329A">
        <w:rPr>
          <w:bCs/>
          <w:sz w:val="28"/>
          <w:szCs w:val="28"/>
        </w:rPr>
        <w:t xml:space="preserve"> Законодательного Собрания. </w:t>
      </w:r>
      <w:r>
        <w:rPr>
          <w:bCs/>
          <w:sz w:val="28"/>
          <w:szCs w:val="28"/>
        </w:rPr>
        <w:t xml:space="preserve">Всего посетителями было просмотрено более 1,4 млн. страниц сайта и скачано </w:t>
      </w:r>
      <w:r w:rsidRPr="00EC739F">
        <w:rPr>
          <w:bCs/>
          <w:sz w:val="28"/>
          <w:szCs w:val="28"/>
        </w:rPr>
        <w:t xml:space="preserve">с </w:t>
      </w:r>
      <w:r>
        <w:rPr>
          <w:sz w:val="28"/>
          <w:szCs w:val="28"/>
        </w:rPr>
        <w:t>о</w:t>
      </w:r>
      <w:r w:rsidRPr="0010329A">
        <w:rPr>
          <w:bCs/>
          <w:sz w:val="28"/>
          <w:szCs w:val="28"/>
        </w:rPr>
        <w:t>фициальн</w:t>
      </w:r>
      <w:r>
        <w:rPr>
          <w:bCs/>
          <w:sz w:val="28"/>
          <w:szCs w:val="28"/>
        </w:rPr>
        <w:t>ого</w:t>
      </w:r>
      <w:r w:rsidRPr="0010329A">
        <w:rPr>
          <w:bCs/>
          <w:sz w:val="28"/>
          <w:szCs w:val="28"/>
        </w:rPr>
        <w:t xml:space="preserve"> сайт</w:t>
      </w:r>
      <w:r>
        <w:rPr>
          <w:bCs/>
          <w:sz w:val="28"/>
          <w:szCs w:val="28"/>
        </w:rPr>
        <w:t xml:space="preserve">а </w:t>
      </w:r>
      <w:r w:rsidRPr="0010329A">
        <w:rPr>
          <w:bCs/>
          <w:sz w:val="28"/>
          <w:szCs w:val="28"/>
        </w:rPr>
        <w:t>Законодательного Собрания</w:t>
      </w:r>
      <w:r w:rsidRPr="00EC739F">
        <w:rPr>
          <w:bCs/>
          <w:sz w:val="28"/>
          <w:szCs w:val="28"/>
        </w:rPr>
        <w:t xml:space="preserve"> </w:t>
      </w:r>
      <w:r>
        <w:rPr>
          <w:bCs/>
          <w:sz w:val="28"/>
          <w:szCs w:val="28"/>
        </w:rPr>
        <w:t>199 Гб информации.</w:t>
      </w:r>
    </w:p>
    <w:p w:rsidR="00093E15" w:rsidRPr="0010329A" w:rsidRDefault="00093E15" w:rsidP="00093E15">
      <w:pPr>
        <w:jc w:val="both"/>
        <w:rPr>
          <w:bCs/>
          <w:sz w:val="28"/>
          <w:szCs w:val="28"/>
        </w:rPr>
      </w:pPr>
      <w:r>
        <w:rPr>
          <w:bCs/>
          <w:noProof/>
          <w:sz w:val="28"/>
          <w:szCs w:val="28"/>
        </w:rPr>
        <w:drawing>
          <wp:inline distT="0" distB="0" distL="0" distR="0">
            <wp:extent cx="5895975" cy="3381375"/>
            <wp:effectExtent l="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093E15" w:rsidRDefault="00093E15" w:rsidP="00093E15">
      <w:pPr>
        <w:jc w:val="both"/>
        <w:rPr>
          <w:noProof/>
          <w:sz w:val="28"/>
          <w:szCs w:val="28"/>
        </w:rPr>
      </w:pPr>
    </w:p>
    <w:p w:rsidR="00093E15" w:rsidRPr="00EC739F" w:rsidRDefault="00093E15" w:rsidP="0056699F">
      <w:pPr>
        <w:ind w:firstLine="737"/>
        <w:jc w:val="both"/>
        <w:rPr>
          <w:bCs/>
          <w:sz w:val="28"/>
          <w:szCs w:val="28"/>
        </w:rPr>
      </w:pPr>
      <w:r>
        <w:rPr>
          <w:bCs/>
          <w:sz w:val="28"/>
          <w:szCs w:val="28"/>
        </w:rPr>
        <w:t xml:space="preserve">Уменьшение общего количество посещений связано с введением системы защиты от ботов, генерировавших основной трафик по </w:t>
      </w:r>
      <w:r>
        <w:rPr>
          <w:bCs/>
          <w:sz w:val="28"/>
          <w:szCs w:val="28"/>
        </w:rPr>
        <w:lastRenderedPageBreak/>
        <w:t>посещаемости в предыдущие годы. Это позволил</w:t>
      </w:r>
      <w:r w:rsidR="006E733A">
        <w:rPr>
          <w:bCs/>
          <w:sz w:val="28"/>
          <w:szCs w:val="28"/>
        </w:rPr>
        <w:t>о</w:t>
      </w:r>
      <w:r>
        <w:rPr>
          <w:bCs/>
          <w:sz w:val="28"/>
          <w:szCs w:val="28"/>
        </w:rPr>
        <w:t xml:space="preserve"> обеспечить стабильность и безопасность работы с сайтом, увеличить скорость обработки запросов основных посетителей сайта.</w:t>
      </w:r>
    </w:p>
    <w:p w:rsidR="00093E15" w:rsidRDefault="00093E15" w:rsidP="00093E15">
      <w:pPr>
        <w:ind w:firstLine="708"/>
        <w:jc w:val="both"/>
        <w:rPr>
          <w:bCs/>
          <w:sz w:val="28"/>
          <w:szCs w:val="28"/>
        </w:rPr>
      </w:pPr>
      <w:r>
        <w:rPr>
          <w:bCs/>
          <w:noProof/>
          <w:sz w:val="28"/>
          <w:szCs w:val="28"/>
        </w:rPr>
        <w:drawing>
          <wp:inline distT="0" distB="0" distL="0" distR="0">
            <wp:extent cx="5486400" cy="3200400"/>
            <wp:effectExtent l="0" t="0" r="0" b="0"/>
            <wp:docPr id="62" name="Диаграмма 62"/>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093E15" w:rsidRDefault="00093E15" w:rsidP="0056699F">
      <w:pPr>
        <w:ind w:firstLine="737"/>
        <w:jc w:val="both"/>
        <w:rPr>
          <w:bCs/>
          <w:sz w:val="28"/>
          <w:szCs w:val="28"/>
        </w:rPr>
      </w:pPr>
      <w:r w:rsidRPr="004277B0">
        <w:rPr>
          <w:bCs/>
          <w:sz w:val="28"/>
          <w:szCs w:val="28"/>
        </w:rPr>
        <w:t>В</w:t>
      </w:r>
      <w:r w:rsidRPr="00EC739F">
        <w:rPr>
          <w:bCs/>
          <w:sz w:val="28"/>
          <w:szCs w:val="28"/>
        </w:rPr>
        <w:t xml:space="preserve"> среднем каждый визитер просматривал </w:t>
      </w:r>
      <w:r>
        <w:rPr>
          <w:bCs/>
          <w:sz w:val="28"/>
          <w:szCs w:val="28"/>
        </w:rPr>
        <w:t>6</w:t>
      </w:r>
      <w:r w:rsidRPr="00EC739F">
        <w:rPr>
          <w:bCs/>
          <w:sz w:val="28"/>
          <w:szCs w:val="28"/>
        </w:rPr>
        <w:t xml:space="preserve"> страниц </w:t>
      </w:r>
      <w:r w:rsidRPr="004277B0">
        <w:rPr>
          <w:bCs/>
          <w:sz w:val="28"/>
          <w:szCs w:val="28"/>
        </w:rPr>
        <w:t>о</w:t>
      </w:r>
      <w:r w:rsidRPr="0010329A">
        <w:rPr>
          <w:bCs/>
          <w:sz w:val="28"/>
          <w:szCs w:val="28"/>
        </w:rPr>
        <w:t>фициальн</w:t>
      </w:r>
      <w:r>
        <w:rPr>
          <w:bCs/>
          <w:sz w:val="28"/>
          <w:szCs w:val="28"/>
        </w:rPr>
        <w:t>ого</w:t>
      </w:r>
      <w:r w:rsidRPr="0010329A">
        <w:rPr>
          <w:bCs/>
          <w:sz w:val="28"/>
          <w:szCs w:val="28"/>
        </w:rPr>
        <w:t xml:space="preserve"> сайт</w:t>
      </w:r>
      <w:r>
        <w:rPr>
          <w:bCs/>
          <w:sz w:val="28"/>
          <w:szCs w:val="28"/>
        </w:rPr>
        <w:t xml:space="preserve">а </w:t>
      </w:r>
      <w:r w:rsidRPr="0010329A">
        <w:rPr>
          <w:bCs/>
          <w:sz w:val="28"/>
          <w:szCs w:val="28"/>
        </w:rPr>
        <w:t>Законодательного Собрания</w:t>
      </w:r>
      <w:r w:rsidRPr="00EC739F">
        <w:rPr>
          <w:bCs/>
          <w:sz w:val="28"/>
          <w:szCs w:val="28"/>
        </w:rPr>
        <w:t xml:space="preserve">, но основное внимание уделялось новостной ленте – за год ее просмотрели более </w:t>
      </w:r>
      <w:r>
        <w:rPr>
          <w:bCs/>
          <w:sz w:val="28"/>
          <w:szCs w:val="28"/>
        </w:rPr>
        <w:t>534</w:t>
      </w:r>
      <w:r w:rsidRPr="00EC739F">
        <w:rPr>
          <w:bCs/>
          <w:sz w:val="28"/>
          <w:szCs w:val="28"/>
        </w:rPr>
        <w:t xml:space="preserve"> тысяч раз. </w:t>
      </w:r>
      <w:r>
        <w:rPr>
          <w:bCs/>
          <w:sz w:val="28"/>
          <w:szCs w:val="28"/>
        </w:rPr>
        <w:t xml:space="preserve">Большой </w:t>
      </w:r>
      <w:r w:rsidRPr="00EC739F">
        <w:rPr>
          <w:bCs/>
          <w:sz w:val="28"/>
          <w:szCs w:val="28"/>
        </w:rPr>
        <w:t xml:space="preserve">интерес посетителей </w:t>
      </w:r>
      <w:r>
        <w:rPr>
          <w:bCs/>
          <w:sz w:val="28"/>
          <w:szCs w:val="28"/>
        </w:rPr>
        <w:t xml:space="preserve">был проявлен </w:t>
      </w:r>
      <w:r w:rsidRPr="00EC739F">
        <w:rPr>
          <w:bCs/>
          <w:sz w:val="28"/>
          <w:szCs w:val="28"/>
        </w:rPr>
        <w:t>к информации о депутатах</w:t>
      </w:r>
      <w:r>
        <w:rPr>
          <w:bCs/>
          <w:sz w:val="28"/>
          <w:szCs w:val="28"/>
        </w:rPr>
        <w:t>: за 2014 год</w:t>
      </w:r>
      <w:r w:rsidRPr="00EC739F">
        <w:rPr>
          <w:bCs/>
          <w:sz w:val="28"/>
          <w:szCs w:val="28"/>
        </w:rPr>
        <w:t xml:space="preserve"> </w:t>
      </w:r>
      <w:r>
        <w:rPr>
          <w:bCs/>
          <w:sz w:val="28"/>
          <w:szCs w:val="28"/>
        </w:rPr>
        <w:t>поисковой системой по депутатам воспользовались</w:t>
      </w:r>
      <w:r w:rsidRPr="00EC739F">
        <w:rPr>
          <w:bCs/>
          <w:sz w:val="28"/>
          <w:szCs w:val="28"/>
        </w:rPr>
        <w:t xml:space="preserve"> </w:t>
      </w:r>
      <w:r>
        <w:rPr>
          <w:bCs/>
          <w:sz w:val="28"/>
          <w:szCs w:val="28"/>
        </w:rPr>
        <w:t>почти</w:t>
      </w:r>
      <w:r w:rsidRPr="00EC739F">
        <w:rPr>
          <w:bCs/>
          <w:sz w:val="28"/>
          <w:szCs w:val="28"/>
        </w:rPr>
        <w:t xml:space="preserve"> </w:t>
      </w:r>
      <w:r>
        <w:rPr>
          <w:bCs/>
          <w:sz w:val="28"/>
          <w:szCs w:val="28"/>
        </w:rPr>
        <w:t>45</w:t>
      </w:r>
      <w:r w:rsidRPr="00EC739F">
        <w:rPr>
          <w:bCs/>
          <w:sz w:val="28"/>
          <w:szCs w:val="28"/>
        </w:rPr>
        <w:t xml:space="preserve"> тысяч раз.</w:t>
      </w:r>
      <w:r>
        <w:rPr>
          <w:bCs/>
          <w:sz w:val="28"/>
          <w:szCs w:val="28"/>
        </w:rPr>
        <w:t xml:space="preserve"> Посетители, приходящие на сайт Законодательного Собрания через различные поисковые системы, наиболее часто искали информацию о следующих депутатах: Т</w:t>
      </w:r>
      <w:r w:rsidRPr="008944CF">
        <w:rPr>
          <w:bCs/>
          <w:sz w:val="28"/>
          <w:szCs w:val="28"/>
        </w:rPr>
        <w:t xml:space="preserve">абачников </w:t>
      </w:r>
      <w:r>
        <w:rPr>
          <w:bCs/>
          <w:sz w:val="28"/>
          <w:szCs w:val="28"/>
        </w:rPr>
        <w:t>А.Ф., Б</w:t>
      </w:r>
      <w:r w:rsidRPr="008944CF">
        <w:rPr>
          <w:bCs/>
          <w:sz w:val="28"/>
          <w:szCs w:val="28"/>
        </w:rPr>
        <w:t xml:space="preserve">уланов </w:t>
      </w:r>
      <w:r>
        <w:rPr>
          <w:bCs/>
          <w:sz w:val="28"/>
          <w:szCs w:val="28"/>
        </w:rPr>
        <w:t>В.А., Лебедев. Е.В., Гапонов М.В., Щеголев И.Л., Щетинина О.В.</w:t>
      </w:r>
    </w:p>
    <w:p w:rsidR="00093E15" w:rsidRDefault="00093E15" w:rsidP="0056699F">
      <w:pPr>
        <w:ind w:firstLine="737"/>
        <w:jc w:val="both"/>
        <w:rPr>
          <w:bCs/>
          <w:sz w:val="28"/>
          <w:szCs w:val="28"/>
        </w:rPr>
      </w:pPr>
      <w:r w:rsidRPr="00EC739F">
        <w:rPr>
          <w:bCs/>
          <w:sz w:val="28"/>
          <w:szCs w:val="28"/>
        </w:rPr>
        <w:t xml:space="preserve">Для повышения популярности </w:t>
      </w:r>
      <w:r>
        <w:rPr>
          <w:sz w:val="28"/>
          <w:szCs w:val="28"/>
        </w:rPr>
        <w:t>о</w:t>
      </w:r>
      <w:r w:rsidRPr="0010329A">
        <w:rPr>
          <w:bCs/>
          <w:sz w:val="28"/>
          <w:szCs w:val="28"/>
        </w:rPr>
        <w:t>фициальн</w:t>
      </w:r>
      <w:r>
        <w:rPr>
          <w:bCs/>
          <w:sz w:val="28"/>
          <w:szCs w:val="28"/>
        </w:rPr>
        <w:t>ого</w:t>
      </w:r>
      <w:r w:rsidRPr="0010329A">
        <w:rPr>
          <w:bCs/>
          <w:sz w:val="28"/>
          <w:szCs w:val="28"/>
        </w:rPr>
        <w:t xml:space="preserve"> сайт</w:t>
      </w:r>
      <w:r>
        <w:rPr>
          <w:bCs/>
          <w:sz w:val="28"/>
          <w:szCs w:val="28"/>
        </w:rPr>
        <w:t xml:space="preserve">а </w:t>
      </w:r>
      <w:r w:rsidRPr="0010329A">
        <w:rPr>
          <w:bCs/>
          <w:sz w:val="28"/>
          <w:szCs w:val="28"/>
        </w:rPr>
        <w:t>Законодательного Собрания</w:t>
      </w:r>
      <w:r w:rsidRPr="00EC739F">
        <w:rPr>
          <w:bCs/>
          <w:sz w:val="28"/>
          <w:szCs w:val="28"/>
        </w:rPr>
        <w:t xml:space="preserve">, его открытости и информативности в </w:t>
      </w:r>
      <w:r>
        <w:rPr>
          <w:bCs/>
          <w:sz w:val="28"/>
          <w:szCs w:val="28"/>
        </w:rPr>
        <w:t>2014 году были запущена новая версия сайта. В новом сайте полностью переработана структура разделов сайта, создана удобная система поиска по депутатам, значительно расширена информация о работе комитетов Законодательного Собрания, научно-консультационного и благотворительного советов. Переведена на постоянную основу работа с помощниками депутатов, в результате значительное количество персональных страниц депутатов оперативно обновляется и демонстрирует активную работу депутатов Законодательного Собрания.</w:t>
      </w:r>
    </w:p>
    <w:p w:rsidR="0070190D" w:rsidRDefault="0070190D" w:rsidP="0087283F">
      <w:pPr>
        <w:tabs>
          <w:tab w:val="left" w:pos="993"/>
        </w:tabs>
        <w:ind w:left="993" w:hanging="284"/>
        <w:jc w:val="both"/>
        <w:rPr>
          <w:bCs/>
          <w:sz w:val="28"/>
          <w:szCs w:val="28"/>
        </w:rPr>
      </w:pPr>
    </w:p>
    <w:p w:rsidR="00FB47F7" w:rsidRPr="00941ED1" w:rsidRDefault="00FC60AB" w:rsidP="0070190D">
      <w:pPr>
        <w:tabs>
          <w:tab w:val="left" w:pos="1276"/>
        </w:tabs>
        <w:ind w:left="1560" w:hanging="284"/>
        <w:jc w:val="both"/>
        <w:rPr>
          <w:b/>
          <w:sz w:val="28"/>
          <w:szCs w:val="28"/>
        </w:rPr>
      </w:pPr>
      <w:r w:rsidRPr="00941ED1">
        <w:rPr>
          <w:b/>
          <w:sz w:val="28"/>
          <w:szCs w:val="28"/>
          <w:lang w:val="en-US"/>
        </w:rPr>
        <w:t>V</w:t>
      </w:r>
      <w:r w:rsidRPr="00941ED1">
        <w:rPr>
          <w:b/>
          <w:sz w:val="28"/>
          <w:szCs w:val="28"/>
        </w:rPr>
        <w:t>. </w:t>
      </w:r>
      <w:r w:rsidR="00FB47F7" w:rsidRPr="00941ED1">
        <w:rPr>
          <w:b/>
          <w:sz w:val="28"/>
          <w:szCs w:val="28"/>
        </w:rPr>
        <w:t>Перспективные направления работы Законодательного Собрания Нижегородской области на предстоящий период</w:t>
      </w:r>
    </w:p>
    <w:p w:rsidR="00FF4809" w:rsidRPr="00B954F6" w:rsidRDefault="00FF4809" w:rsidP="0087283F">
      <w:pPr>
        <w:ind w:firstLine="709"/>
        <w:jc w:val="both"/>
        <w:rPr>
          <w:color w:val="00B050"/>
          <w:sz w:val="28"/>
          <w:szCs w:val="28"/>
        </w:rPr>
      </w:pPr>
    </w:p>
    <w:p w:rsidR="00DA32D1" w:rsidRDefault="00A036E5" w:rsidP="00516ECB">
      <w:pPr>
        <w:pStyle w:val="2"/>
        <w:tabs>
          <w:tab w:val="left" w:pos="1080"/>
        </w:tabs>
        <w:spacing w:after="0" w:line="240" w:lineRule="auto"/>
        <w:ind w:left="0" w:firstLine="737"/>
        <w:jc w:val="both"/>
        <w:rPr>
          <w:sz w:val="28"/>
          <w:szCs w:val="28"/>
        </w:rPr>
      </w:pPr>
      <w:r w:rsidRPr="006F11C5">
        <w:rPr>
          <w:sz w:val="28"/>
          <w:szCs w:val="28"/>
        </w:rPr>
        <w:t xml:space="preserve">В </w:t>
      </w:r>
      <w:r w:rsidR="00DA32D1" w:rsidRPr="006F11C5">
        <w:rPr>
          <w:sz w:val="28"/>
          <w:szCs w:val="28"/>
        </w:rPr>
        <w:t>201</w:t>
      </w:r>
      <w:r w:rsidR="00991B20">
        <w:rPr>
          <w:sz w:val="28"/>
          <w:szCs w:val="28"/>
        </w:rPr>
        <w:t>5</w:t>
      </w:r>
      <w:r w:rsidR="00DA32D1" w:rsidRPr="006F11C5">
        <w:rPr>
          <w:sz w:val="28"/>
          <w:szCs w:val="28"/>
        </w:rPr>
        <w:t xml:space="preserve"> году</w:t>
      </w:r>
      <w:r w:rsidR="007503C8" w:rsidRPr="006F11C5">
        <w:rPr>
          <w:sz w:val="28"/>
          <w:szCs w:val="28"/>
        </w:rPr>
        <w:t xml:space="preserve"> о</w:t>
      </w:r>
      <w:r w:rsidRPr="006F11C5">
        <w:rPr>
          <w:sz w:val="28"/>
          <w:szCs w:val="28"/>
        </w:rPr>
        <w:t>д</w:t>
      </w:r>
      <w:r w:rsidR="007503C8" w:rsidRPr="006F11C5">
        <w:rPr>
          <w:sz w:val="28"/>
          <w:szCs w:val="28"/>
        </w:rPr>
        <w:t>ним из главных напра</w:t>
      </w:r>
      <w:r w:rsidRPr="006F11C5">
        <w:rPr>
          <w:sz w:val="28"/>
          <w:szCs w:val="28"/>
        </w:rPr>
        <w:t>в</w:t>
      </w:r>
      <w:r w:rsidR="007503C8" w:rsidRPr="006F11C5">
        <w:rPr>
          <w:sz w:val="28"/>
          <w:szCs w:val="28"/>
        </w:rPr>
        <w:t>лений законотворческой де</w:t>
      </w:r>
      <w:r w:rsidRPr="006F11C5">
        <w:rPr>
          <w:sz w:val="28"/>
          <w:szCs w:val="28"/>
        </w:rPr>
        <w:t>я</w:t>
      </w:r>
      <w:r w:rsidR="007503C8" w:rsidRPr="006F11C5">
        <w:rPr>
          <w:sz w:val="28"/>
          <w:szCs w:val="28"/>
        </w:rPr>
        <w:t xml:space="preserve">тельности </w:t>
      </w:r>
      <w:r w:rsidR="00A330A0" w:rsidRPr="006F11C5">
        <w:rPr>
          <w:sz w:val="28"/>
          <w:szCs w:val="28"/>
        </w:rPr>
        <w:t xml:space="preserve">Законодательного </w:t>
      </w:r>
      <w:r w:rsidRPr="006F11C5">
        <w:rPr>
          <w:sz w:val="28"/>
          <w:szCs w:val="28"/>
        </w:rPr>
        <w:t xml:space="preserve">Собрания </w:t>
      </w:r>
      <w:r w:rsidR="007503C8" w:rsidRPr="006F11C5">
        <w:rPr>
          <w:sz w:val="28"/>
          <w:szCs w:val="28"/>
        </w:rPr>
        <w:t xml:space="preserve">является </w:t>
      </w:r>
      <w:r w:rsidR="007503C8" w:rsidRPr="006F11C5">
        <w:rPr>
          <w:b/>
          <w:sz w:val="28"/>
          <w:szCs w:val="28"/>
        </w:rPr>
        <w:t>совершенствование законодательства</w:t>
      </w:r>
      <w:r w:rsidR="00DA32D1" w:rsidRPr="006F11C5">
        <w:rPr>
          <w:b/>
          <w:sz w:val="28"/>
          <w:szCs w:val="28"/>
        </w:rPr>
        <w:t xml:space="preserve"> </w:t>
      </w:r>
      <w:r w:rsidRPr="006F11C5">
        <w:rPr>
          <w:b/>
          <w:sz w:val="28"/>
          <w:szCs w:val="28"/>
        </w:rPr>
        <w:t>области</w:t>
      </w:r>
      <w:r w:rsidR="003D347D">
        <w:rPr>
          <w:sz w:val="28"/>
          <w:szCs w:val="28"/>
        </w:rPr>
        <w:t xml:space="preserve"> и приведение областного </w:t>
      </w:r>
      <w:r w:rsidR="006F11C5" w:rsidRPr="006F11C5">
        <w:rPr>
          <w:sz w:val="28"/>
          <w:szCs w:val="28"/>
        </w:rPr>
        <w:t xml:space="preserve"> законодательства в </w:t>
      </w:r>
      <w:r w:rsidR="006F11C5" w:rsidRPr="006F11C5">
        <w:rPr>
          <w:sz w:val="28"/>
          <w:szCs w:val="28"/>
        </w:rPr>
        <w:lastRenderedPageBreak/>
        <w:t>соответствие с изменениями федеральных нормативных правовых актов.</w:t>
      </w:r>
      <w:r w:rsidRPr="006F11C5">
        <w:rPr>
          <w:sz w:val="28"/>
          <w:szCs w:val="28"/>
        </w:rPr>
        <w:t xml:space="preserve"> Для этого </w:t>
      </w:r>
      <w:r w:rsidR="00DA32D1" w:rsidRPr="006F11C5">
        <w:rPr>
          <w:sz w:val="28"/>
          <w:szCs w:val="28"/>
        </w:rPr>
        <w:t>планируется:</w:t>
      </w:r>
    </w:p>
    <w:p w:rsidR="00050E8A" w:rsidRPr="00463D45" w:rsidRDefault="00050E8A" w:rsidP="00050E8A">
      <w:pPr>
        <w:ind w:firstLine="737"/>
        <w:jc w:val="both"/>
        <w:rPr>
          <w:sz w:val="28"/>
          <w:szCs w:val="28"/>
        </w:rPr>
      </w:pPr>
      <w:r w:rsidRPr="00463D45">
        <w:rPr>
          <w:sz w:val="28"/>
          <w:szCs w:val="28"/>
        </w:rPr>
        <w:t xml:space="preserve">приведение законов </w:t>
      </w:r>
      <w:r>
        <w:rPr>
          <w:sz w:val="28"/>
          <w:szCs w:val="28"/>
        </w:rPr>
        <w:t xml:space="preserve">Нижегородской </w:t>
      </w:r>
      <w:r w:rsidRPr="00463D45">
        <w:rPr>
          <w:sz w:val="28"/>
          <w:szCs w:val="28"/>
        </w:rPr>
        <w:t xml:space="preserve">области о выборах в соответствие с комплексом изменений федерального </w:t>
      </w:r>
      <w:r>
        <w:rPr>
          <w:sz w:val="28"/>
          <w:szCs w:val="28"/>
        </w:rPr>
        <w:t>избирательного законодательства;</w:t>
      </w:r>
    </w:p>
    <w:p w:rsidR="00752C38" w:rsidRDefault="00752C38" w:rsidP="00516ECB">
      <w:pPr>
        <w:ind w:firstLine="737"/>
        <w:jc w:val="both"/>
        <w:rPr>
          <w:sz w:val="28"/>
          <w:szCs w:val="28"/>
        </w:rPr>
      </w:pPr>
      <w:r w:rsidRPr="00A1505F">
        <w:rPr>
          <w:sz w:val="28"/>
          <w:szCs w:val="28"/>
        </w:rPr>
        <w:t>работа по развит</w:t>
      </w:r>
      <w:r>
        <w:rPr>
          <w:sz w:val="28"/>
          <w:szCs w:val="28"/>
        </w:rPr>
        <w:t>ию инвестиционной и инновационно</w:t>
      </w:r>
      <w:r w:rsidRPr="00A1505F">
        <w:rPr>
          <w:sz w:val="28"/>
          <w:szCs w:val="28"/>
        </w:rPr>
        <w:t>й политики области, законодательного обеспечения малого и среднего предпринимательства, по вопросам промышленной политики области, по формированию зон опережающего экономического развития Нижегородской области, по правовому регулированию вопросов управления, распоряжения государственной собственностью области;</w:t>
      </w:r>
    </w:p>
    <w:p w:rsidR="00C27D04" w:rsidRPr="006F11C5" w:rsidRDefault="00C27D04" w:rsidP="00516ECB">
      <w:pPr>
        <w:widowControl w:val="0"/>
        <w:ind w:firstLine="737"/>
        <w:jc w:val="both"/>
        <w:rPr>
          <w:iCs/>
          <w:snapToGrid w:val="0"/>
          <w:sz w:val="28"/>
          <w:szCs w:val="28"/>
        </w:rPr>
      </w:pPr>
      <w:r w:rsidRPr="006F11C5">
        <w:rPr>
          <w:iCs/>
          <w:snapToGrid w:val="0"/>
          <w:sz w:val="28"/>
          <w:szCs w:val="28"/>
        </w:rPr>
        <w:t>повышение конкурентоспособности сельскохозяйственных товаропроизводителей;</w:t>
      </w:r>
    </w:p>
    <w:p w:rsidR="00C27D04" w:rsidRPr="006F11C5" w:rsidRDefault="00C27D04" w:rsidP="00516ECB">
      <w:pPr>
        <w:widowControl w:val="0"/>
        <w:ind w:firstLine="737"/>
        <w:jc w:val="both"/>
        <w:rPr>
          <w:iCs/>
          <w:snapToGrid w:val="0"/>
          <w:sz w:val="28"/>
          <w:szCs w:val="28"/>
        </w:rPr>
      </w:pPr>
      <w:r w:rsidRPr="006F11C5">
        <w:rPr>
          <w:iCs/>
          <w:snapToGrid w:val="0"/>
          <w:sz w:val="28"/>
          <w:szCs w:val="28"/>
        </w:rPr>
        <w:t>изучение влияния генно-модифицированных организмов (ГМО) на качество производимой сельскохозяйственной продукции;</w:t>
      </w:r>
    </w:p>
    <w:p w:rsidR="006F11C5" w:rsidRPr="006F11C5" w:rsidRDefault="00C27D04" w:rsidP="00516ECB">
      <w:pPr>
        <w:ind w:firstLine="737"/>
        <w:jc w:val="both"/>
        <w:rPr>
          <w:sz w:val="28"/>
          <w:szCs w:val="28"/>
        </w:rPr>
      </w:pPr>
      <w:r w:rsidRPr="006F11C5">
        <w:rPr>
          <w:sz w:val="28"/>
          <w:szCs w:val="28"/>
        </w:rPr>
        <w:t>разработка комплекса мер по повышению эффективности  доступа к информации о деятельности Законодательного Собрания Нижегородской области;</w:t>
      </w:r>
    </w:p>
    <w:p w:rsidR="006F11C5" w:rsidRPr="006F11C5" w:rsidRDefault="006F11C5" w:rsidP="00516ECB">
      <w:pPr>
        <w:ind w:firstLine="737"/>
        <w:jc w:val="both"/>
        <w:rPr>
          <w:sz w:val="28"/>
          <w:szCs w:val="28"/>
        </w:rPr>
      </w:pPr>
      <w:r w:rsidRPr="006F11C5">
        <w:rPr>
          <w:sz w:val="28"/>
          <w:szCs w:val="28"/>
        </w:rPr>
        <w:t>рассмотрение информации о работе инвестиционного фонда Нижегородской области;</w:t>
      </w:r>
    </w:p>
    <w:p w:rsidR="00A948A7" w:rsidRDefault="00A948A7" w:rsidP="00516ECB">
      <w:pPr>
        <w:tabs>
          <w:tab w:val="left" w:pos="7320"/>
        </w:tabs>
        <w:ind w:firstLine="737"/>
        <w:jc w:val="both"/>
        <w:rPr>
          <w:sz w:val="28"/>
          <w:szCs w:val="28"/>
        </w:rPr>
      </w:pPr>
      <w:r w:rsidRPr="00A948A7">
        <w:rPr>
          <w:sz w:val="28"/>
          <w:szCs w:val="28"/>
        </w:rPr>
        <w:t>создание законодательных условий для реализации мер</w:t>
      </w:r>
      <w:r>
        <w:rPr>
          <w:sz w:val="28"/>
          <w:szCs w:val="28"/>
        </w:rPr>
        <w:t xml:space="preserve"> по повышению доступности жилья;</w:t>
      </w:r>
    </w:p>
    <w:p w:rsidR="00050E8A" w:rsidRPr="006F11C5" w:rsidRDefault="00050E8A" w:rsidP="00050E8A">
      <w:pPr>
        <w:tabs>
          <w:tab w:val="left" w:pos="4920"/>
        </w:tabs>
        <w:ind w:firstLine="737"/>
        <w:jc w:val="both"/>
        <w:rPr>
          <w:sz w:val="28"/>
          <w:szCs w:val="28"/>
        </w:rPr>
      </w:pPr>
      <w:r w:rsidRPr="006F11C5">
        <w:rPr>
          <w:sz w:val="28"/>
          <w:szCs w:val="28"/>
        </w:rPr>
        <w:t xml:space="preserve">развитие областного законодательства в сфере охраны водных объектов, отходов производства и потребления, особо охраняемых природных территорий,  а также охраны почвы; </w:t>
      </w:r>
    </w:p>
    <w:p w:rsidR="00050E8A" w:rsidRDefault="00050E8A" w:rsidP="00050E8A">
      <w:pPr>
        <w:tabs>
          <w:tab w:val="left" w:pos="4920"/>
        </w:tabs>
        <w:ind w:firstLine="737"/>
        <w:jc w:val="both"/>
        <w:rPr>
          <w:sz w:val="28"/>
          <w:szCs w:val="28"/>
        </w:rPr>
      </w:pPr>
      <w:r w:rsidRPr="006F11C5">
        <w:rPr>
          <w:sz w:val="28"/>
          <w:szCs w:val="28"/>
        </w:rPr>
        <w:t xml:space="preserve">организация и проведение парламентских слушаний, </w:t>
      </w:r>
      <w:r w:rsidR="00BF0027">
        <w:rPr>
          <w:sz w:val="28"/>
          <w:szCs w:val="28"/>
        </w:rPr>
        <w:t>"</w:t>
      </w:r>
      <w:r w:rsidRPr="006F11C5">
        <w:rPr>
          <w:sz w:val="28"/>
          <w:szCs w:val="28"/>
        </w:rPr>
        <w:t>круглых столов</w:t>
      </w:r>
      <w:r w:rsidR="00BF0027">
        <w:rPr>
          <w:sz w:val="28"/>
          <w:szCs w:val="28"/>
        </w:rPr>
        <w:t>"</w:t>
      </w:r>
      <w:r w:rsidRPr="006F11C5">
        <w:rPr>
          <w:sz w:val="28"/>
          <w:szCs w:val="28"/>
        </w:rPr>
        <w:t>, совещаний и рабочих групп по вопросам экологии, рационального природопользования и охр</w:t>
      </w:r>
      <w:r>
        <w:rPr>
          <w:sz w:val="28"/>
          <w:szCs w:val="28"/>
        </w:rPr>
        <w:t xml:space="preserve">аны окружающей среды, а также </w:t>
      </w:r>
      <w:r w:rsidRPr="006F11C5">
        <w:rPr>
          <w:sz w:val="28"/>
          <w:szCs w:val="28"/>
        </w:rPr>
        <w:t>мероприятий по экологическому образованию и воспитанию населения, развитию экологического туризма, популяризации идей сохранения природы, конкретных природоохранных мероприятиях;</w:t>
      </w:r>
    </w:p>
    <w:p w:rsidR="00A230B3" w:rsidRPr="00A1505F" w:rsidRDefault="00A230B3" w:rsidP="00516ECB">
      <w:pPr>
        <w:ind w:firstLine="737"/>
        <w:jc w:val="both"/>
        <w:rPr>
          <w:sz w:val="28"/>
          <w:szCs w:val="28"/>
        </w:rPr>
      </w:pPr>
      <w:r w:rsidRPr="00A1505F">
        <w:rPr>
          <w:sz w:val="28"/>
          <w:szCs w:val="28"/>
        </w:rPr>
        <w:t>активизация взаимодействия Законодательного Собрания с Общественной палатой Нижегородской области  и другими институтами гражданского общества;</w:t>
      </w:r>
    </w:p>
    <w:p w:rsidR="00A230B3" w:rsidRDefault="00A230B3" w:rsidP="00516ECB">
      <w:pPr>
        <w:tabs>
          <w:tab w:val="left" w:pos="567"/>
          <w:tab w:val="left" w:pos="2835"/>
          <w:tab w:val="left" w:pos="5245"/>
        </w:tabs>
        <w:ind w:firstLine="737"/>
        <w:jc w:val="both"/>
        <w:rPr>
          <w:sz w:val="28"/>
          <w:szCs w:val="28"/>
        </w:rPr>
      </w:pPr>
      <w:r>
        <w:rPr>
          <w:sz w:val="28"/>
          <w:szCs w:val="28"/>
        </w:rPr>
        <w:t>работа по повышению эффективности деятельности Благотворительного совета Нижегородской области и развитию благотворительности в регионе;</w:t>
      </w:r>
    </w:p>
    <w:p w:rsidR="00A230B3" w:rsidRDefault="00A230B3" w:rsidP="00516ECB">
      <w:pPr>
        <w:tabs>
          <w:tab w:val="left" w:pos="567"/>
          <w:tab w:val="left" w:pos="2835"/>
          <w:tab w:val="left" w:pos="5245"/>
        </w:tabs>
        <w:ind w:firstLine="737"/>
        <w:jc w:val="both"/>
        <w:rPr>
          <w:sz w:val="28"/>
          <w:szCs w:val="28"/>
        </w:rPr>
      </w:pPr>
      <w:r>
        <w:rPr>
          <w:sz w:val="28"/>
          <w:szCs w:val="28"/>
        </w:rPr>
        <w:t>реализация нового плана мероприятий по повышению уровня правосознания  населения Нижегородской области;</w:t>
      </w:r>
    </w:p>
    <w:p w:rsidR="00A230B3" w:rsidRPr="00A948A7" w:rsidRDefault="00A230B3" w:rsidP="00516ECB">
      <w:pPr>
        <w:ind w:firstLine="737"/>
        <w:jc w:val="both"/>
        <w:rPr>
          <w:sz w:val="28"/>
          <w:szCs w:val="28"/>
        </w:rPr>
      </w:pPr>
      <w:r>
        <w:rPr>
          <w:sz w:val="28"/>
          <w:szCs w:val="28"/>
        </w:rPr>
        <w:t>и</w:t>
      </w:r>
      <w:r w:rsidRPr="00A948A7">
        <w:rPr>
          <w:sz w:val="28"/>
          <w:szCs w:val="28"/>
        </w:rPr>
        <w:t>нформационно-разъяснительная работа по вопросам капитальног</w:t>
      </w:r>
      <w:r>
        <w:rPr>
          <w:sz w:val="28"/>
          <w:szCs w:val="28"/>
        </w:rPr>
        <w:t>о ремонта многоквартирных домов;</w:t>
      </w:r>
    </w:p>
    <w:p w:rsidR="00A948A7" w:rsidRDefault="00A948A7" w:rsidP="00516ECB">
      <w:pPr>
        <w:ind w:firstLine="737"/>
        <w:jc w:val="both"/>
        <w:rPr>
          <w:sz w:val="28"/>
          <w:szCs w:val="28"/>
        </w:rPr>
      </w:pPr>
      <w:r w:rsidRPr="00A948A7">
        <w:rPr>
          <w:sz w:val="28"/>
          <w:szCs w:val="28"/>
        </w:rPr>
        <w:t>оказание методической помощи органам местного самоуправления по вопросам изменения границ и преобразования муниципальных и администрати</w:t>
      </w:r>
      <w:r w:rsidR="004715EF">
        <w:rPr>
          <w:sz w:val="28"/>
          <w:szCs w:val="28"/>
        </w:rPr>
        <w:t>вно-территориальных образований;</w:t>
      </w:r>
    </w:p>
    <w:p w:rsidR="004715EF" w:rsidRDefault="004715EF" w:rsidP="004715EF">
      <w:pPr>
        <w:ind w:firstLine="737"/>
        <w:jc w:val="both"/>
        <w:rPr>
          <w:sz w:val="28"/>
          <w:szCs w:val="28"/>
        </w:rPr>
      </w:pPr>
      <w:r w:rsidRPr="006F11C5">
        <w:rPr>
          <w:sz w:val="28"/>
          <w:szCs w:val="28"/>
        </w:rPr>
        <w:lastRenderedPageBreak/>
        <w:t>организация и проведение  Дней Законодательного Собрания Нижегородской област</w:t>
      </w:r>
      <w:r>
        <w:rPr>
          <w:sz w:val="28"/>
          <w:szCs w:val="28"/>
        </w:rPr>
        <w:t>и в вузах Нижегородской области.</w:t>
      </w:r>
    </w:p>
    <w:p w:rsidR="00A42D12" w:rsidRPr="006F11C5" w:rsidRDefault="00A42D12" w:rsidP="004715EF">
      <w:pPr>
        <w:ind w:firstLine="737"/>
        <w:jc w:val="both"/>
        <w:rPr>
          <w:sz w:val="28"/>
          <w:szCs w:val="28"/>
        </w:rPr>
      </w:pPr>
      <w:bookmarkStart w:id="7" w:name="_GoBack"/>
      <w:bookmarkEnd w:id="7"/>
    </w:p>
    <w:p w:rsidR="00A036E5" w:rsidRDefault="00A036E5" w:rsidP="0087283F">
      <w:pPr>
        <w:ind w:firstLine="709"/>
        <w:jc w:val="both"/>
        <w:rPr>
          <w:b/>
          <w:sz w:val="28"/>
          <w:szCs w:val="28"/>
        </w:rPr>
      </w:pPr>
      <w:r w:rsidRPr="008616DB">
        <w:rPr>
          <w:b/>
          <w:sz w:val="28"/>
          <w:szCs w:val="28"/>
        </w:rPr>
        <w:t xml:space="preserve">Мониторинг </w:t>
      </w:r>
      <w:proofErr w:type="spellStart"/>
      <w:r w:rsidR="00B3286D">
        <w:rPr>
          <w:b/>
          <w:sz w:val="28"/>
          <w:szCs w:val="28"/>
        </w:rPr>
        <w:t>правоприменения</w:t>
      </w:r>
      <w:proofErr w:type="spellEnd"/>
      <w:r w:rsidR="00B3286D">
        <w:rPr>
          <w:b/>
          <w:sz w:val="28"/>
          <w:szCs w:val="28"/>
        </w:rPr>
        <w:t xml:space="preserve"> </w:t>
      </w:r>
      <w:r w:rsidRPr="008616DB">
        <w:rPr>
          <w:b/>
          <w:sz w:val="28"/>
          <w:szCs w:val="28"/>
        </w:rPr>
        <w:t>законодательства области</w:t>
      </w:r>
    </w:p>
    <w:p w:rsidR="00663142" w:rsidRPr="008616DB" w:rsidRDefault="00663142" w:rsidP="0087283F">
      <w:pPr>
        <w:ind w:firstLine="709"/>
        <w:jc w:val="both"/>
        <w:rPr>
          <w:b/>
          <w:sz w:val="28"/>
          <w:szCs w:val="28"/>
        </w:rPr>
      </w:pPr>
    </w:p>
    <w:p w:rsidR="00A036E5" w:rsidRDefault="00A036E5" w:rsidP="002564D2">
      <w:pPr>
        <w:ind w:firstLine="737"/>
        <w:jc w:val="both"/>
        <w:rPr>
          <w:sz w:val="28"/>
          <w:szCs w:val="28"/>
        </w:rPr>
      </w:pPr>
      <w:r w:rsidRPr="008616DB">
        <w:rPr>
          <w:sz w:val="28"/>
          <w:szCs w:val="28"/>
        </w:rPr>
        <w:t>В 201</w:t>
      </w:r>
      <w:r w:rsidR="00991B20">
        <w:rPr>
          <w:sz w:val="28"/>
          <w:szCs w:val="28"/>
        </w:rPr>
        <w:t>5</w:t>
      </w:r>
      <w:r w:rsidRPr="008616DB">
        <w:rPr>
          <w:sz w:val="28"/>
          <w:szCs w:val="28"/>
        </w:rPr>
        <w:t xml:space="preserve"> году планируется провести мониторинг</w:t>
      </w:r>
      <w:r w:rsidR="001C090A" w:rsidRPr="008616DB">
        <w:rPr>
          <w:sz w:val="28"/>
          <w:szCs w:val="28"/>
        </w:rPr>
        <w:t xml:space="preserve"> правоприменения </w:t>
      </w:r>
      <w:r w:rsidRPr="008616DB">
        <w:rPr>
          <w:sz w:val="28"/>
          <w:szCs w:val="28"/>
        </w:rPr>
        <w:t xml:space="preserve"> следующих нормативных правовых актов Нижегородской области, принятых Законодательным Собранием:</w:t>
      </w:r>
    </w:p>
    <w:p w:rsidR="000E72B6" w:rsidRPr="000E72B6" w:rsidRDefault="00631A3A" w:rsidP="000E72B6">
      <w:pPr>
        <w:pStyle w:val="af0"/>
        <w:ind w:firstLine="737"/>
        <w:jc w:val="both"/>
        <w:rPr>
          <w:rFonts w:ascii="Times New Roman" w:hAnsi="Times New Roman"/>
          <w:b w:val="0"/>
          <w:sz w:val="28"/>
          <w:szCs w:val="28"/>
        </w:rPr>
      </w:pPr>
      <w:hyperlink r:id="rId44" w:history="1">
        <w:r w:rsidR="000E72B6" w:rsidRPr="000E72B6">
          <w:rPr>
            <w:rFonts w:ascii="Times New Roman" w:hAnsi="Times New Roman"/>
            <w:b w:val="0"/>
            <w:sz w:val="28"/>
            <w:szCs w:val="28"/>
          </w:rPr>
          <w:t>Закон</w:t>
        </w:r>
      </w:hyperlink>
      <w:r w:rsidR="000E72B6" w:rsidRPr="000E72B6">
        <w:rPr>
          <w:rFonts w:ascii="Times New Roman" w:hAnsi="Times New Roman"/>
          <w:b w:val="0"/>
          <w:sz w:val="28"/>
          <w:szCs w:val="28"/>
        </w:rPr>
        <w:t xml:space="preserve"> области от 10 февраля 2005 года </w:t>
      </w:r>
      <w:r w:rsidR="00201122">
        <w:rPr>
          <w:rFonts w:ascii="Times New Roman" w:hAnsi="Times New Roman"/>
          <w:b w:val="0"/>
          <w:sz w:val="28"/>
          <w:szCs w:val="28"/>
        </w:rPr>
        <w:t>№</w:t>
      </w:r>
      <w:r w:rsidR="000E72B6" w:rsidRPr="000E72B6">
        <w:rPr>
          <w:rFonts w:ascii="Times New Roman" w:hAnsi="Times New Roman"/>
          <w:b w:val="0"/>
          <w:sz w:val="28"/>
          <w:szCs w:val="28"/>
        </w:rPr>
        <w:t xml:space="preserve"> 8-З "О нормативных правовых актах Нижегородской области" (в части реализации норм об оценке регулирующего воздействия проектов нормативных правовых актов с целью выявления положений, вводящих избыточные обязанности, запреты и ограничения для предпринимательской и инвестиционной деятельности)</w:t>
      </w:r>
      <w:r w:rsidR="000E72B6">
        <w:rPr>
          <w:rFonts w:ascii="Times New Roman" w:hAnsi="Times New Roman"/>
          <w:b w:val="0"/>
          <w:sz w:val="28"/>
          <w:szCs w:val="28"/>
        </w:rPr>
        <w:t>;</w:t>
      </w:r>
    </w:p>
    <w:p w:rsidR="000E72B6" w:rsidRPr="000E72B6" w:rsidRDefault="00631A3A" w:rsidP="000E72B6">
      <w:pPr>
        <w:pStyle w:val="af0"/>
        <w:ind w:firstLine="737"/>
        <w:jc w:val="both"/>
        <w:rPr>
          <w:rFonts w:ascii="Times New Roman" w:hAnsi="Times New Roman"/>
          <w:b w:val="0"/>
          <w:sz w:val="28"/>
          <w:szCs w:val="28"/>
        </w:rPr>
      </w:pPr>
      <w:hyperlink r:id="rId45" w:history="1">
        <w:r w:rsidR="000E72B6" w:rsidRPr="000E72B6">
          <w:rPr>
            <w:rFonts w:ascii="Times New Roman" w:hAnsi="Times New Roman"/>
            <w:b w:val="0"/>
            <w:sz w:val="28"/>
            <w:szCs w:val="28"/>
          </w:rPr>
          <w:t>Закон</w:t>
        </w:r>
      </w:hyperlink>
      <w:r w:rsidR="000E72B6" w:rsidRPr="000E72B6">
        <w:rPr>
          <w:rFonts w:ascii="Times New Roman" w:hAnsi="Times New Roman"/>
          <w:b w:val="0"/>
          <w:sz w:val="28"/>
          <w:szCs w:val="28"/>
        </w:rPr>
        <w:t xml:space="preserve"> области от 24 ноября 2004 года </w:t>
      </w:r>
      <w:r w:rsidR="00201122">
        <w:rPr>
          <w:rFonts w:ascii="Times New Roman" w:hAnsi="Times New Roman"/>
          <w:b w:val="0"/>
          <w:sz w:val="28"/>
          <w:szCs w:val="28"/>
        </w:rPr>
        <w:t>№</w:t>
      </w:r>
      <w:r w:rsidR="000E72B6" w:rsidRPr="000E72B6">
        <w:rPr>
          <w:rFonts w:ascii="Times New Roman" w:hAnsi="Times New Roman"/>
          <w:b w:val="0"/>
          <w:sz w:val="28"/>
          <w:szCs w:val="28"/>
        </w:rPr>
        <w:t xml:space="preserve"> 130-З "О мерах социальной поддержки граждан, имеющих детей" (в части предоставления, оплаты и возмещения расходов на приобретение детских путевок)</w:t>
      </w:r>
      <w:r w:rsidR="000E72B6">
        <w:rPr>
          <w:rFonts w:ascii="Times New Roman" w:hAnsi="Times New Roman"/>
          <w:b w:val="0"/>
          <w:sz w:val="28"/>
          <w:szCs w:val="28"/>
        </w:rPr>
        <w:t>;</w:t>
      </w:r>
    </w:p>
    <w:p w:rsidR="000E72B6" w:rsidRPr="000E72B6" w:rsidRDefault="00631A3A" w:rsidP="000E72B6">
      <w:pPr>
        <w:pStyle w:val="af0"/>
        <w:ind w:firstLine="737"/>
        <w:jc w:val="both"/>
        <w:rPr>
          <w:rFonts w:ascii="Times New Roman" w:hAnsi="Times New Roman"/>
          <w:b w:val="0"/>
          <w:sz w:val="28"/>
          <w:szCs w:val="28"/>
        </w:rPr>
      </w:pPr>
      <w:hyperlink r:id="rId46" w:history="1">
        <w:r w:rsidR="000E72B6" w:rsidRPr="000E72B6">
          <w:rPr>
            <w:rFonts w:ascii="Times New Roman" w:hAnsi="Times New Roman"/>
            <w:b w:val="0"/>
            <w:sz w:val="28"/>
            <w:szCs w:val="28"/>
          </w:rPr>
          <w:t>Закон</w:t>
        </w:r>
      </w:hyperlink>
      <w:r w:rsidR="000E72B6" w:rsidRPr="000E72B6">
        <w:rPr>
          <w:rFonts w:ascii="Times New Roman" w:hAnsi="Times New Roman"/>
          <w:b w:val="0"/>
          <w:sz w:val="28"/>
          <w:szCs w:val="28"/>
        </w:rPr>
        <w:t xml:space="preserve"> области от 27 декабря 2007 года </w:t>
      </w:r>
      <w:r w:rsidR="00201122">
        <w:rPr>
          <w:rFonts w:ascii="Times New Roman" w:hAnsi="Times New Roman"/>
          <w:b w:val="0"/>
          <w:sz w:val="28"/>
          <w:szCs w:val="28"/>
        </w:rPr>
        <w:t>№</w:t>
      </w:r>
      <w:r w:rsidR="000E72B6" w:rsidRPr="000E72B6">
        <w:rPr>
          <w:rFonts w:ascii="Times New Roman" w:hAnsi="Times New Roman"/>
          <w:b w:val="0"/>
          <w:sz w:val="28"/>
          <w:szCs w:val="28"/>
        </w:rPr>
        <w:t xml:space="preserve"> 195-З "Об осуществлении оборота земель сельскохозяйственного назначения в Нижегородской области"</w:t>
      </w:r>
      <w:r w:rsidR="000E72B6">
        <w:rPr>
          <w:rFonts w:ascii="Times New Roman" w:hAnsi="Times New Roman"/>
          <w:b w:val="0"/>
          <w:sz w:val="28"/>
          <w:szCs w:val="28"/>
        </w:rPr>
        <w:t>;</w:t>
      </w:r>
    </w:p>
    <w:p w:rsidR="000E72B6" w:rsidRPr="000E72B6" w:rsidRDefault="00631A3A" w:rsidP="000E72B6">
      <w:pPr>
        <w:pStyle w:val="af0"/>
        <w:ind w:firstLine="737"/>
        <w:jc w:val="both"/>
        <w:rPr>
          <w:rFonts w:ascii="Times New Roman" w:hAnsi="Times New Roman"/>
          <w:b w:val="0"/>
          <w:sz w:val="28"/>
          <w:szCs w:val="28"/>
        </w:rPr>
      </w:pPr>
      <w:hyperlink r:id="rId47" w:history="1">
        <w:r w:rsidR="000E72B6" w:rsidRPr="000E72B6">
          <w:rPr>
            <w:rFonts w:ascii="Times New Roman" w:hAnsi="Times New Roman"/>
            <w:b w:val="0"/>
            <w:sz w:val="28"/>
            <w:szCs w:val="28"/>
          </w:rPr>
          <w:t>Закон</w:t>
        </w:r>
      </w:hyperlink>
      <w:r w:rsidR="000E72B6" w:rsidRPr="000E72B6">
        <w:rPr>
          <w:rFonts w:ascii="Times New Roman" w:hAnsi="Times New Roman"/>
          <w:b w:val="0"/>
          <w:sz w:val="28"/>
          <w:szCs w:val="28"/>
        </w:rPr>
        <w:t xml:space="preserve"> области от 6 июля 2012 года </w:t>
      </w:r>
      <w:r w:rsidR="00201122">
        <w:rPr>
          <w:rFonts w:ascii="Times New Roman" w:hAnsi="Times New Roman"/>
          <w:b w:val="0"/>
          <w:sz w:val="28"/>
          <w:szCs w:val="28"/>
        </w:rPr>
        <w:t>№</w:t>
      </w:r>
      <w:r w:rsidR="000E72B6" w:rsidRPr="000E72B6">
        <w:rPr>
          <w:rFonts w:ascii="Times New Roman" w:hAnsi="Times New Roman"/>
          <w:b w:val="0"/>
          <w:sz w:val="28"/>
          <w:szCs w:val="28"/>
        </w:rPr>
        <w:t xml:space="preserve"> 88-З "О профилактике правонарушений в Нижегородской области" (в части профилактики правонарушений в сфере семейно-бытовых отношений)</w:t>
      </w:r>
      <w:r w:rsidR="000E72B6">
        <w:rPr>
          <w:rFonts w:ascii="Times New Roman" w:hAnsi="Times New Roman"/>
          <w:b w:val="0"/>
          <w:sz w:val="28"/>
          <w:szCs w:val="28"/>
        </w:rPr>
        <w:t>;</w:t>
      </w:r>
    </w:p>
    <w:p w:rsidR="00A74F68" w:rsidRPr="00A74F68" w:rsidRDefault="00631A3A" w:rsidP="00A74F68">
      <w:pPr>
        <w:pStyle w:val="af0"/>
        <w:ind w:firstLine="737"/>
        <w:jc w:val="both"/>
        <w:rPr>
          <w:rFonts w:ascii="Times New Roman" w:hAnsi="Times New Roman"/>
          <w:b w:val="0"/>
          <w:sz w:val="28"/>
          <w:szCs w:val="28"/>
        </w:rPr>
      </w:pPr>
      <w:hyperlink r:id="rId48" w:history="1">
        <w:r w:rsidR="00A74F68" w:rsidRPr="00A74F68">
          <w:rPr>
            <w:rFonts w:ascii="Times New Roman" w:hAnsi="Times New Roman"/>
            <w:b w:val="0"/>
            <w:sz w:val="28"/>
            <w:szCs w:val="28"/>
          </w:rPr>
          <w:t>Закон</w:t>
        </w:r>
      </w:hyperlink>
      <w:r w:rsidR="00A74F68" w:rsidRPr="00A74F68">
        <w:rPr>
          <w:rFonts w:ascii="Times New Roman" w:hAnsi="Times New Roman"/>
          <w:b w:val="0"/>
          <w:sz w:val="28"/>
          <w:szCs w:val="28"/>
        </w:rPr>
        <w:t xml:space="preserve"> области от 5 ноября 2014 года </w:t>
      </w:r>
      <w:r w:rsidR="00201122">
        <w:rPr>
          <w:rFonts w:ascii="Times New Roman" w:hAnsi="Times New Roman"/>
          <w:b w:val="0"/>
          <w:sz w:val="28"/>
          <w:szCs w:val="28"/>
        </w:rPr>
        <w:t>№</w:t>
      </w:r>
      <w:r w:rsidR="00A74F68" w:rsidRPr="00A74F68">
        <w:rPr>
          <w:rFonts w:ascii="Times New Roman" w:hAnsi="Times New Roman"/>
          <w:b w:val="0"/>
          <w:sz w:val="28"/>
          <w:szCs w:val="28"/>
        </w:rPr>
        <w:t xml:space="preserve"> 152-З "Об отдельных вопросах организации местного самоуправления в Нижегородской области"</w:t>
      </w:r>
      <w:r w:rsidR="00A74F68">
        <w:rPr>
          <w:rFonts w:ascii="Times New Roman" w:hAnsi="Times New Roman"/>
          <w:b w:val="0"/>
          <w:sz w:val="28"/>
          <w:szCs w:val="28"/>
        </w:rPr>
        <w:t>;</w:t>
      </w:r>
    </w:p>
    <w:p w:rsidR="00A74F68" w:rsidRDefault="00631A3A" w:rsidP="00A74F68">
      <w:pPr>
        <w:pStyle w:val="af0"/>
        <w:ind w:firstLine="737"/>
        <w:jc w:val="both"/>
        <w:rPr>
          <w:rFonts w:ascii="Times New Roman" w:hAnsi="Times New Roman"/>
          <w:b w:val="0"/>
          <w:sz w:val="28"/>
          <w:szCs w:val="28"/>
        </w:rPr>
      </w:pPr>
      <w:hyperlink r:id="rId49" w:history="1">
        <w:r w:rsidR="00A74F68" w:rsidRPr="00A74F68">
          <w:rPr>
            <w:rFonts w:ascii="Times New Roman" w:hAnsi="Times New Roman"/>
            <w:b w:val="0"/>
            <w:sz w:val="28"/>
            <w:szCs w:val="28"/>
          </w:rPr>
          <w:t>Закон</w:t>
        </w:r>
      </w:hyperlink>
      <w:r w:rsidR="00A74F68" w:rsidRPr="00A74F68">
        <w:rPr>
          <w:rFonts w:ascii="Times New Roman" w:hAnsi="Times New Roman"/>
          <w:b w:val="0"/>
          <w:sz w:val="28"/>
          <w:szCs w:val="28"/>
        </w:rPr>
        <w:t xml:space="preserve"> области от 28 ноября 2013 года </w:t>
      </w:r>
      <w:r w:rsidR="00201122">
        <w:rPr>
          <w:rFonts w:ascii="Times New Roman" w:hAnsi="Times New Roman"/>
          <w:b w:val="0"/>
          <w:sz w:val="28"/>
          <w:szCs w:val="28"/>
        </w:rPr>
        <w:t>№</w:t>
      </w:r>
      <w:r w:rsidR="00A74F68" w:rsidRPr="00A74F68">
        <w:rPr>
          <w:rFonts w:ascii="Times New Roman" w:hAnsi="Times New Roman"/>
          <w:b w:val="0"/>
          <w:sz w:val="28"/>
          <w:szCs w:val="28"/>
        </w:rPr>
        <w:t xml:space="preserve"> 159-З "Об организации проведения капитального ремонта общего имущества в многоквартирных домах, расположенных на территории Нижегородской области"</w:t>
      </w:r>
      <w:r w:rsidR="00A74F68">
        <w:rPr>
          <w:rFonts w:ascii="Times New Roman" w:hAnsi="Times New Roman"/>
          <w:b w:val="0"/>
          <w:sz w:val="28"/>
          <w:szCs w:val="28"/>
        </w:rPr>
        <w:t>;</w:t>
      </w:r>
    </w:p>
    <w:p w:rsidR="00A74F68" w:rsidRDefault="00631A3A" w:rsidP="00A74F68">
      <w:pPr>
        <w:pStyle w:val="af0"/>
        <w:ind w:firstLine="737"/>
        <w:jc w:val="both"/>
        <w:rPr>
          <w:rFonts w:ascii="Times New Roman" w:hAnsi="Times New Roman"/>
          <w:b w:val="0"/>
          <w:sz w:val="28"/>
          <w:szCs w:val="28"/>
        </w:rPr>
      </w:pPr>
      <w:hyperlink r:id="rId50" w:history="1">
        <w:r w:rsidR="00A74F68" w:rsidRPr="00A74F68">
          <w:rPr>
            <w:rFonts w:ascii="Times New Roman" w:hAnsi="Times New Roman"/>
            <w:b w:val="0"/>
            <w:sz w:val="28"/>
            <w:szCs w:val="28"/>
          </w:rPr>
          <w:t>Закон</w:t>
        </w:r>
      </w:hyperlink>
      <w:r w:rsidR="00A74F68" w:rsidRPr="00A74F68">
        <w:rPr>
          <w:rFonts w:ascii="Times New Roman" w:hAnsi="Times New Roman"/>
          <w:b w:val="0"/>
          <w:sz w:val="28"/>
          <w:szCs w:val="28"/>
        </w:rPr>
        <w:t xml:space="preserve"> области от 2 марта 2007 года </w:t>
      </w:r>
      <w:r w:rsidR="00201122">
        <w:rPr>
          <w:rFonts w:ascii="Times New Roman" w:hAnsi="Times New Roman"/>
          <w:b w:val="0"/>
          <w:sz w:val="28"/>
          <w:szCs w:val="28"/>
        </w:rPr>
        <w:t>№</w:t>
      </w:r>
      <w:r w:rsidR="00A74F68" w:rsidRPr="00A74F68">
        <w:rPr>
          <w:rFonts w:ascii="Times New Roman" w:hAnsi="Times New Roman"/>
          <w:b w:val="0"/>
          <w:sz w:val="28"/>
          <w:szCs w:val="28"/>
        </w:rPr>
        <w:t xml:space="preserve"> 25-З "Об охране атмосферного воздуха в Нижегородской области"</w:t>
      </w:r>
      <w:r w:rsidR="00A74F68">
        <w:rPr>
          <w:rFonts w:ascii="Times New Roman" w:hAnsi="Times New Roman"/>
          <w:b w:val="0"/>
          <w:sz w:val="28"/>
          <w:szCs w:val="28"/>
        </w:rPr>
        <w:t>;</w:t>
      </w:r>
    </w:p>
    <w:p w:rsidR="00A74F68" w:rsidRDefault="00631A3A" w:rsidP="00A74F68">
      <w:pPr>
        <w:pStyle w:val="af0"/>
        <w:ind w:firstLine="737"/>
        <w:jc w:val="both"/>
        <w:rPr>
          <w:rFonts w:ascii="Times New Roman" w:hAnsi="Times New Roman"/>
          <w:b w:val="0"/>
          <w:sz w:val="28"/>
          <w:szCs w:val="28"/>
        </w:rPr>
      </w:pPr>
      <w:hyperlink r:id="rId51" w:history="1">
        <w:r w:rsidR="00A74F68" w:rsidRPr="00A74F68">
          <w:rPr>
            <w:rFonts w:ascii="Times New Roman" w:hAnsi="Times New Roman"/>
            <w:b w:val="0"/>
            <w:sz w:val="28"/>
            <w:szCs w:val="28"/>
          </w:rPr>
          <w:t>Устав</w:t>
        </w:r>
      </w:hyperlink>
      <w:r w:rsidR="00A74F68" w:rsidRPr="00A74F68">
        <w:rPr>
          <w:rFonts w:ascii="Times New Roman" w:hAnsi="Times New Roman"/>
          <w:b w:val="0"/>
          <w:sz w:val="28"/>
          <w:szCs w:val="28"/>
        </w:rPr>
        <w:t xml:space="preserve"> области, </w:t>
      </w:r>
      <w:hyperlink r:id="rId52" w:history="1">
        <w:r w:rsidR="00A74F68" w:rsidRPr="00A74F68">
          <w:rPr>
            <w:rFonts w:ascii="Times New Roman" w:hAnsi="Times New Roman"/>
            <w:b w:val="0"/>
            <w:sz w:val="28"/>
            <w:szCs w:val="28"/>
          </w:rPr>
          <w:t>Закон</w:t>
        </w:r>
      </w:hyperlink>
      <w:r w:rsidR="00A74F68" w:rsidRPr="00A74F68">
        <w:rPr>
          <w:rFonts w:ascii="Times New Roman" w:hAnsi="Times New Roman"/>
          <w:b w:val="0"/>
          <w:sz w:val="28"/>
          <w:szCs w:val="28"/>
        </w:rPr>
        <w:t xml:space="preserve"> области от 10 февраля 2005 года </w:t>
      </w:r>
      <w:r w:rsidR="00201122">
        <w:rPr>
          <w:rFonts w:ascii="Times New Roman" w:hAnsi="Times New Roman"/>
          <w:b w:val="0"/>
          <w:sz w:val="28"/>
          <w:szCs w:val="28"/>
        </w:rPr>
        <w:t>№</w:t>
      </w:r>
      <w:r w:rsidR="00A74F68" w:rsidRPr="00A74F68">
        <w:rPr>
          <w:rFonts w:ascii="Times New Roman" w:hAnsi="Times New Roman"/>
          <w:b w:val="0"/>
          <w:sz w:val="28"/>
          <w:szCs w:val="28"/>
        </w:rPr>
        <w:t xml:space="preserve"> 8-З "О нормативных правовых актах Нижегородской области", </w:t>
      </w:r>
      <w:hyperlink r:id="rId53" w:history="1">
        <w:r w:rsidR="00A74F68" w:rsidRPr="00A74F68">
          <w:rPr>
            <w:rFonts w:ascii="Times New Roman" w:hAnsi="Times New Roman"/>
            <w:b w:val="0"/>
            <w:sz w:val="28"/>
            <w:szCs w:val="28"/>
          </w:rPr>
          <w:t>Регламент</w:t>
        </w:r>
      </w:hyperlink>
      <w:r w:rsidR="00A74F68" w:rsidRPr="00A74F68">
        <w:rPr>
          <w:rFonts w:ascii="Times New Roman" w:hAnsi="Times New Roman"/>
          <w:b w:val="0"/>
          <w:sz w:val="28"/>
          <w:szCs w:val="28"/>
        </w:rPr>
        <w:t xml:space="preserve"> Законодательного Собрания области, </w:t>
      </w:r>
      <w:hyperlink r:id="rId54" w:history="1">
        <w:r w:rsidR="00A74F68" w:rsidRPr="00A74F68">
          <w:rPr>
            <w:rFonts w:ascii="Times New Roman" w:hAnsi="Times New Roman"/>
            <w:b w:val="0"/>
            <w:sz w:val="28"/>
            <w:szCs w:val="28"/>
          </w:rPr>
          <w:t>Положение</w:t>
        </w:r>
      </w:hyperlink>
      <w:r w:rsidR="00A74F68" w:rsidRPr="00A74F68">
        <w:rPr>
          <w:rFonts w:ascii="Times New Roman" w:hAnsi="Times New Roman"/>
          <w:b w:val="0"/>
          <w:sz w:val="28"/>
          <w:szCs w:val="28"/>
        </w:rPr>
        <w:t xml:space="preserve"> о комитетах и комиссиях Законодательного Собрания Нижегородской области, принятое постановлением Законодательного Собрания от 25 марта 2010 года </w:t>
      </w:r>
      <w:r w:rsidR="00201122">
        <w:rPr>
          <w:rFonts w:ascii="Times New Roman" w:hAnsi="Times New Roman"/>
          <w:b w:val="0"/>
          <w:sz w:val="28"/>
          <w:szCs w:val="28"/>
        </w:rPr>
        <w:t xml:space="preserve">              №</w:t>
      </w:r>
      <w:r w:rsidR="00A74F68" w:rsidRPr="00A74F68">
        <w:rPr>
          <w:rFonts w:ascii="Times New Roman" w:hAnsi="Times New Roman"/>
          <w:b w:val="0"/>
          <w:sz w:val="28"/>
          <w:szCs w:val="28"/>
        </w:rPr>
        <w:t xml:space="preserve"> 2026-IV (в части осуществления законодательного процесса в Законодательном Собрании области)</w:t>
      </w:r>
      <w:r w:rsidR="00201122">
        <w:rPr>
          <w:rFonts w:ascii="Times New Roman" w:hAnsi="Times New Roman"/>
          <w:b w:val="0"/>
          <w:sz w:val="28"/>
          <w:szCs w:val="28"/>
        </w:rPr>
        <w:t>.</w:t>
      </w:r>
    </w:p>
    <w:p w:rsidR="00B43825" w:rsidRDefault="00B43825" w:rsidP="00E003F9">
      <w:pPr>
        <w:ind w:firstLine="737"/>
        <w:jc w:val="both"/>
        <w:rPr>
          <w:sz w:val="28"/>
          <w:szCs w:val="28"/>
        </w:rPr>
      </w:pPr>
    </w:p>
    <w:p w:rsidR="00B43825" w:rsidRDefault="00B43825" w:rsidP="00E003F9">
      <w:pPr>
        <w:ind w:firstLine="737"/>
        <w:jc w:val="both"/>
        <w:rPr>
          <w:sz w:val="28"/>
          <w:szCs w:val="28"/>
        </w:rPr>
      </w:pPr>
    </w:p>
    <w:p w:rsidR="00B43825" w:rsidRDefault="00B43825" w:rsidP="00E003F9">
      <w:pPr>
        <w:ind w:firstLine="737"/>
        <w:jc w:val="both"/>
        <w:rPr>
          <w:sz w:val="28"/>
          <w:szCs w:val="28"/>
        </w:rPr>
      </w:pPr>
    </w:p>
    <w:p w:rsidR="00B43825" w:rsidRPr="00B16D49" w:rsidRDefault="00B43825" w:rsidP="00CE2AAB">
      <w:pPr>
        <w:jc w:val="center"/>
        <w:rPr>
          <w:sz w:val="28"/>
          <w:szCs w:val="28"/>
        </w:rPr>
      </w:pPr>
      <w:r>
        <w:rPr>
          <w:sz w:val="28"/>
          <w:szCs w:val="28"/>
        </w:rPr>
        <w:t>__________________</w:t>
      </w:r>
    </w:p>
    <w:sectPr w:rsidR="00B43825" w:rsidRPr="00B16D49" w:rsidSect="003470CE">
      <w:headerReference w:type="default" r:id="rId5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039" w:rsidRDefault="00C31039" w:rsidP="003470CE">
      <w:r>
        <w:separator/>
      </w:r>
    </w:p>
  </w:endnote>
  <w:endnote w:type="continuationSeparator" w:id="0">
    <w:p w:rsidR="00C31039" w:rsidRDefault="00C31039" w:rsidP="003470C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Peterburg">
    <w:altName w:val="Arial"/>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HeliosCondBlackC">
    <w:altName w:val="HeliosCondBlackC"/>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039" w:rsidRDefault="00C31039" w:rsidP="003470CE">
      <w:r>
        <w:separator/>
      </w:r>
    </w:p>
  </w:footnote>
  <w:footnote w:type="continuationSeparator" w:id="0">
    <w:p w:rsidR="00C31039" w:rsidRDefault="00C31039" w:rsidP="003470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5972698"/>
      <w:docPartObj>
        <w:docPartGallery w:val="Page Numbers (Top of Page)"/>
        <w:docPartUnique/>
      </w:docPartObj>
    </w:sdtPr>
    <w:sdtContent>
      <w:p w:rsidR="00C31039" w:rsidRDefault="00C31039">
        <w:pPr>
          <w:pStyle w:val="a8"/>
          <w:jc w:val="center"/>
        </w:pPr>
        <w:fldSimple w:instr="PAGE   \* MERGEFORMAT">
          <w:r w:rsidR="00146535">
            <w:rPr>
              <w:noProof/>
            </w:rPr>
            <w:t>104</w:t>
          </w:r>
        </w:fldSimple>
      </w:p>
    </w:sdtContent>
  </w:sdt>
  <w:p w:rsidR="00C31039" w:rsidRDefault="00C3103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75ECB"/>
    <w:multiLevelType w:val="hybridMultilevel"/>
    <w:tmpl w:val="CF487596"/>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08597094"/>
    <w:multiLevelType w:val="hybridMultilevel"/>
    <w:tmpl w:val="381E2EEA"/>
    <w:lvl w:ilvl="0" w:tplc="0419000B">
      <w:start w:val="1"/>
      <w:numFmt w:val="bullet"/>
      <w:lvlText w:val=""/>
      <w:lvlJc w:val="left"/>
      <w:pPr>
        <w:ind w:left="928" w:hanging="360"/>
      </w:pPr>
      <w:rPr>
        <w:rFonts w:ascii="Wingdings" w:hAnsi="Wingdings" w:hint="default"/>
        <w:b/>
        <w:color w:val="000000"/>
        <w:sz w:val="2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CD922A7"/>
    <w:multiLevelType w:val="hybridMultilevel"/>
    <w:tmpl w:val="25406AC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10397BA4"/>
    <w:multiLevelType w:val="hybridMultilevel"/>
    <w:tmpl w:val="6DE082D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3A55016"/>
    <w:multiLevelType w:val="hybridMultilevel"/>
    <w:tmpl w:val="DA0A4974"/>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5">
    <w:nsid w:val="1DBA2B66"/>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1E001BF9"/>
    <w:multiLevelType w:val="hybridMultilevel"/>
    <w:tmpl w:val="53FEA186"/>
    <w:lvl w:ilvl="0" w:tplc="F280CB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E3F7E83"/>
    <w:multiLevelType w:val="hybridMultilevel"/>
    <w:tmpl w:val="DFFC6CF4"/>
    <w:lvl w:ilvl="0" w:tplc="0419000B">
      <w:start w:val="1"/>
      <w:numFmt w:val="bullet"/>
      <w:lvlText w:val=""/>
      <w:lvlJc w:val="left"/>
      <w:pPr>
        <w:tabs>
          <w:tab w:val="num" w:pos="900"/>
        </w:tabs>
        <w:ind w:left="900" w:hanging="360"/>
      </w:pPr>
      <w:rPr>
        <w:rFonts w:ascii="Wingdings" w:hAnsi="Wingdings" w:hint="default"/>
      </w:rPr>
    </w:lvl>
    <w:lvl w:ilvl="1" w:tplc="04190001">
      <w:start w:val="1"/>
      <w:numFmt w:val="bullet"/>
      <w:lvlText w:val=""/>
      <w:lvlJc w:val="left"/>
      <w:pPr>
        <w:tabs>
          <w:tab w:val="num" w:pos="1469"/>
        </w:tabs>
        <w:ind w:left="1469" w:hanging="360"/>
      </w:pPr>
      <w:rPr>
        <w:rFonts w:ascii="Symbol" w:hAnsi="Symbol" w:hint="default"/>
      </w:rPr>
    </w:lvl>
    <w:lvl w:ilvl="2" w:tplc="5F5CE9DA">
      <w:start w:val="2"/>
      <w:numFmt w:val="decimal"/>
      <w:lvlText w:val="%3."/>
      <w:lvlJc w:val="left"/>
      <w:pPr>
        <w:tabs>
          <w:tab w:val="num" w:pos="2369"/>
        </w:tabs>
        <w:ind w:left="2369" w:hanging="360"/>
      </w:pPr>
      <w:rPr>
        <w:rFonts w:hint="default"/>
      </w:rPr>
    </w:lvl>
    <w:lvl w:ilvl="3" w:tplc="0419000F" w:tentative="1">
      <w:start w:val="1"/>
      <w:numFmt w:val="decimal"/>
      <w:lvlText w:val="%4."/>
      <w:lvlJc w:val="left"/>
      <w:pPr>
        <w:tabs>
          <w:tab w:val="num" w:pos="2909"/>
        </w:tabs>
        <w:ind w:left="2909" w:hanging="360"/>
      </w:pPr>
    </w:lvl>
    <w:lvl w:ilvl="4" w:tplc="04190019" w:tentative="1">
      <w:start w:val="1"/>
      <w:numFmt w:val="lowerLetter"/>
      <w:lvlText w:val="%5."/>
      <w:lvlJc w:val="left"/>
      <w:pPr>
        <w:tabs>
          <w:tab w:val="num" w:pos="3629"/>
        </w:tabs>
        <w:ind w:left="3629" w:hanging="360"/>
      </w:pPr>
    </w:lvl>
    <w:lvl w:ilvl="5" w:tplc="0419001B" w:tentative="1">
      <w:start w:val="1"/>
      <w:numFmt w:val="lowerRoman"/>
      <w:lvlText w:val="%6."/>
      <w:lvlJc w:val="right"/>
      <w:pPr>
        <w:tabs>
          <w:tab w:val="num" w:pos="4349"/>
        </w:tabs>
        <w:ind w:left="4349" w:hanging="180"/>
      </w:pPr>
    </w:lvl>
    <w:lvl w:ilvl="6" w:tplc="0419000F" w:tentative="1">
      <w:start w:val="1"/>
      <w:numFmt w:val="decimal"/>
      <w:lvlText w:val="%7."/>
      <w:lvlJc w:val="left"/>
      <w:pPr>
        <w:tabs>
          <w:tab w:val="num" w:pos="5069"/>
        </w:tabs>
        <w:ind w:left="5069" w:hanging="360"/>
      </w:pPr>
    </w:lvl>
    <w:lvl w:ilvl="7" w:tplc="04190019" w:tentative="1">
      <w:start w:val="1"/>
      <w:numFmt w:val="lowerLetter"/>
      <w:lvlText w:val="%8."/>
      <w:lvlJc w:val="left"/>
      <w:pPr>
        <w:tabs>
          <w:tab w:val="num" w:pos="5789"/>
        </w:tabs>
        <w:ind w:left="5789" w:hanging="360"/>
      </w:pPr>
    </w:lvl>
    <w:lvl w:ilvl="8" w:tplc="0419001B" w:tentative="1">
      <w:start w:val="1"/>
      <w:numFmt w:val="lowerRoman"/>
      <w:lvlText w:val="%9."/>
      <w:lvlJc w:val="right"/>
      <w:pPr>
        <w:tabs>
          <w:tab w:val="num" w:pos="6509"/>
        </w:tabs>
        <w:ind w:left="6509" w:hanging="180"/>
      </w:pPr>
    </w:lvl>
  </w:abstractNum>
  <w:abstractNum w:abstractNumId="8">
    <w:nsid w:val="1EB8260D"/>
    <w:multiLevelType w:val="hybridMultilevel"/>
    <w:tmpl w:val="BCE2C03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3006B54"/>
    <w:multiLevelType w:val="hybridMultilevel"/>
    <w:tmpl w:val="BAAAC5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2571A4"/>
    <w:multiLevelType w:val="hybridMultilevel"/>
    <w:tmpl w:val="C63225DC"/>
    <w:lvl w:ilvl="0" w:tplc="DAE40DC0">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36C151D"/>
    <w:multiLevelType w:val="hybridMultilevel"/>
    <w:tmpl w:val="614AE5E6"/>
    <w:lvl w:ilvl="0" w:tplc="04190001">
      <w:start w:val="1"/>
      <w:numFmt w:val="bullet"/>
      <w:lvlText w:val=""/>
      <w:lvlJc w:val="left"/>
      <w:pPr>
        <w:ind w:left="2130" w:hanging="360"/>
      </w:pPr>
      <w:rPr>
        <w:rFonts w:ascii="Symbol" w:hAnsi="Symbol"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12">
    <w:nsid w:val="2A246F2F"/>
    <w:multiLevelType w:val="hybridMultilevel"/>
    <w:tmpl w:val="624A14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E41F77"/>
    <w:multiLevelType w:val="hybridMultilevel"/>
    <w:tmpl w:val="5344DCE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14">
    <w:nsid w:val="30086B5C"/>
    <w:multiLevelType w:val="hybridMultilevel"/>
    <w:tmpl w:val="2180B3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2855CEF"/>
    <w:multiLevelType w:val="hybridMultilevel"/>
    <w:tmpl w:val="4734EE60"/>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6">
    <w:nsid w:val="37270D68"/>
    <w:multiLevelType w:val="hybridMultilevel"/>
    <w:tmpl w:val="B5E0CBDC"/>
    <w:lvl w:ilvl="0" w:tplc="73DC42AC">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BC20560"/>
    <w:multiLevelType w:val="hybridMultilevel"/>
    <w:tmpl w:val="6BD4FD24"/>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524600F4"/>
    <w:multiLevelType w:val="hybridMultilevel"/>
    <w:tmpl w:val="8208DCD4"/>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9">
    <w:nsid w:val="58BF5219"/>
    <w:multiLevelType w:val="hybridMultilevel"/>
    <w:tmpl w:val="45345A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9E15D5B"/>
    <w:multiLevelType w:val="hybridMultilevel"/>
    <w:tmpl w:val="C4569258"/>
    <w:lvl w:ilvl="0" w:tplc="04190001">
      <w:start w:val="1"/>
      <w:numFmt w:val="bullet"/>
      <w:lvlText w:val=""/>
      <w:lvlJc w:val="left"/>
      <w:pPr>
        <w:tabs>
          <w:tab w:val="num" w:pos="1457"/>
        </w:tabs>
        <w:ind w:left="1457" w:hanging="360"/>
      </w:pPr>
      <w:rPr>
        <w:rFonts w:ascii="Symbol" w:hAnsi="Symbol" w:hint="default"/>
      </w:rPr>
    </w:lvl>
    <w:lvl w:ilvl="1" w:tplc="0419000B">
      <w:start w:val="1"/>
      <w:numFmt w:val="bullet"/>
      <w:lvlText w:val=""/>
      <w:lvlJc w:val="left"/>
      <w:pPr>
        <w:tabs>
          <w:tab w:val="num" w:pos="1080"/>
        </w:tabs>
        <w:ind w:left="1080" w:hanging="360"/>
      </w:pPr>
      <w:rPr>
        <w:rFonts w:ascii="Wingdings" w:hAnsi="Wingdings"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21">
    <w:nsid w:val="5E052145"/>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617B7CD5"/>
    <w:multiLevelType w:val="hybridMultilevel"/>
    <w:tmpl w:val="94F2B45A"/>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686B229A"/>
    <w:multiLevelType w:val="hybridMultilevel"/>
    <w:tmpl w:val="39EA3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DF6589C"/>
    <w:multiLevelType w:val="hybridMultilevel"/>
    <w:tmpl w:val="D8FCF01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5">
    <w:nsid w:val="70DA1F3C"/>
    <w:multiLevelType w:val="hybridMultilevel"/>
    <w:tmpl w:val="0682E294"/>
    <w:lvl w:ilvl="0" w:tplc="13421F78">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nsid w:val="70F079B6"/>
    <w:multiLevelType w:val="hybridMultilevel"/>
    <w:tmpl w:val="0BD2E5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763765E1"/>
    <w:multiLevelType w:val="hybridMultilevel"/>
    <w:tmpl w:val="F01E414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76655031"/>
    <w:multiLevelType w:val="hybridMultilevel"/>
    <w:tmpl w:val="54A6F2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79410C02"/>
    <w:multiLevelType w:val="hybridMultilevel"/>
    <w:tmpl w:val="1910E7CE"/>
    <w:lvl w:ilvl="0" w:tplc="04190001">
      <w:start w:val="1"/>
      <w:numFmt w:val="bullet"/>
      <w:lvlText w:val=""/>
      <w:lvlJc w:val="left"/>
      <w:pPr>
        <w:tabs>
          <w:tab w:val="num" w:pos="1457"/>
        </w:tabs>
        <w:ind w:left="1457" w:hanging="3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30">
    <w:nsid w:val="7B140907"/>
    <w:multiLevelType w:val="hybridMultilevel"/>
    <w:tmpl w:val="4FDC018C"/>
    <w:lvl w:ilvl="0" w:tplc="B25274C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10"/>
  </w:num>
  <w:num w:numId="3">
    <w:abstractNumId w:val="16"/>
  </w:num>
  <w:num w:numId="4">
    <w:abstractNumId w:val="8"/>
  </w:num>
  <w:num w:numId="5">
    <w:abstractNumId w:val="26"/>
  </w:num>
  <w:num w:numId="6">
    <w:abstractNumId w:val="0"/>
  </w:num>
  <w:num w:numId="7">
    <w:abstractNumId w:val="22"/>
  </w:num>
  <w:num w:numId="8">
    <w:abstractNumId w:val="13"/>
  </w:num>
  <w:num w:numId="9">
    <w:abstractNumId w:val="1"/>
  </w:num>
  <w:num w:numId="10">
    <w:abstractNumId w:val="9"/>
  </w:num>
  <w:num w:numId="11">
    <w:abstractNumId w:val="12"/>
  </w:num>
  <w:num w:numId="12">
    <w:abstractNumId w:val="30"/>
  </w:num>
  <w:num w:numId="13">
    <w:abstractNumId w:val="24"/>
  </w:num>
  <w:num w:numId="14">
    <w:abstractNumId w:val="28"/>
  </w:num>
  <w:num w:numId="15">
    <w:abstractNumId w:val="27"/>
  </w:num>
  <w:num w:numId="16">
    <w:abstractNumId w:val="14"/>
  </w:num>
  <w:num w:numId="17">
    <w:abstractNumId w:val="19"/>
  </w:num>
  <w:num w:numId="18">
    <w:abstractNumId w:val="4"/>
  </w:num>
  <w:num w:numId="19">
    <w:abstractNumId w:val="15"/>
  </w:num>
  <w:num w:numId="20">
    <w:abstractNumId w:val="7"/>
  </w:num>
  <w:num w:numId="21">
    <w:abstractNumId w:val="23"/>
  </w:num>
  <w:num w:numId="22">
    <w:abstractNumId w:val="17"/>
  </w:num>
  <w:num w:numId="23">
    <w:abstractNumId w:val="2"/>
  </w:num>
  <w:num w:numId="24">
    <w:abstractNumId w:val="3"/>
  </w:num>
  <w:num w:numId="25">
    <w:abstractNumId w:val="29"/>
  </w:num>
  <w:num w:numId="26">
    <w:abstractNumId w:val="20"/>
  </w:num>
  <w:num w:numId="27">
    <w:abstractNumId w:val="18"/>
  </w:num>
  <w:num w:numId="28">
    <w:abstractNumId w:val="6"/>
  </w:num>
  <w:num w:numId="29">
    <w:abstractNumId w:val="5"/>
  </w:num>
  <w:num w:numId="30">
    <w:abstractNumId w:val="21"/>
  </w:num>
  <w:num w:numId="31">
    <w:abstractNumId w:val="11"/>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F834B4"/>
    <w:rsid w:val="000007F0"/>
    <w:rsid w:val="000009BA"/>
    <w:rsid w:val="00000E21"/>
    <w:rsid w:val="00000EAF"/>
    <w:rsid w:val="00000EFF"/>
    <w:rsid w:val="000012BA"/>
    <w:rsid w:val="00002A34"/>
    <w:rsid w:val="00002DFF"/>
    <w:rsid w:val="0000307F"/>
    <w:rsid w:val="000031DB"/>
    <w:rsid w:val="00003423"/>
    <w:rsid w:val="00003C2D"/>
    <w:rsid w:val="0000431C"/>
    <w:rsid w:val="00005546"/>
    <w:rsid w:val="00006E60"/>
    <w:rsid w:val="00007646"/>
    <w:rsid w:val="0000790C"/>
    <w:rsid w:val="000109CE"/>
    <w:rsid w:val="00010ED0"/>
    <w:rsid w:val="00011393"/>
    <w:rsid w:val="00011A05"/>
    <w:rsid w:val="00011F44"/>
    <w:rsid w:val="000124F7"/>
    <w:rsid w:val="00013D53"/>
    <w:rsid w:val="0001444C"/>
    <w:rsid w:val="00015176"/>
    <w:rsid w:val="00015235"/>
    <w:rsid w:val="000155D5"/>
    <w:rsid w:val="00015F99"/>
    <w:rsid w:val="00017C93"/>
    <w:rsid w:val="00020B26"/>
    <w:rsid w:val="00021AE2"/>
    <w:rsid w:val="00023EB8"/>
    <w:rsid w:val="00024195"/>
    <w:rsid w:val="00031575"/>
    <w:rsid w:val="00032254"/>
    <w:rsid w:val="000326E6"/>
    <w:rsid w:val="00032C39"/>
    <w:rsid w:val="00033185"/>
    <w:rsid w:val="00033EAB"/>
    <w:rsid w:val="0003520A"/>
    <w:rsid w:val="000353B4"/>
    <w:rsid w:val="000379FD"/>
    <w:rsid w:val="00041610"/>
    <w:rsid w:val="00042133"/>
    <w:rsid w:val="00043E8C"/>
    <w:rsid w:val="00044EC5"/>
    <w:rsid w:val="000459EC"/>
    <w:rsid w:val="00045DD5"/>
    <w:rsid w:val="00047B30"/>
    <w:rsid w:val="00047D24"/>
    <w:rsid w:val="000505A7"/>
    <w:rsid w:val="000508BF"/>
    <w:rsid w:val="00050E8A"/>
    <w:rsid w:val="00051D2A"/>
    <w:rsid w:val="000527B9"/>
    <w:rsid w:val="00052EF1"/>
    <w:rsid w:val="00053D46"/>
    <w:rsid w:val="00054A45"/>
    <w:rsid w:val="00054AA7"/>
    <w:rsid w:val="00055EC8"/>
    <w:rsid w:val="00055FDA"/>
    <w:rsid w:val="00056268"/>
    <w:rsid w:val="00056B74"/>
    <w:rsid w:val="00057FF2"/>
    <w:rsid w:val="00060F19"/>
    <w:rsid w:val="0006149D"/>
    <w:rsid w:val="00062D58"/>
    <w:rsid w:val="00063266"/>
    <w:rsid w:val="000633D0"/>
    <w:rsid w:val="0006430B"/>
    <w:rsid w:val="00065058"/>
    <w:rsid w:val="00067077"/>
    <w:rsid w:val="000672F7"/>
    <w:rsid w:val="0006792C"/>
    <w:rsid w:val="00067CEB"/>
    <w:rsid w:val="000701B4"/>
    <w:rsid w:val="0007259E"/>
    <w:rsid w:val="00072CF5"/>
    <w:rsid w:val="00072F2D"/>
    <w:rsid w:val="00072FD4"/>
    <w:rsid w:val="0007336B"/>
    <w:rsid w:val="0007338C"/>
    <w:rsid w:val="000734F4"/>
    <w:rsid w:val="0007459F"/>
    <w:rsid w:val="00074D06"/>
    <w:rsid w:val="00074DE2"/>
    <w:rsid w:val="000768F3"/>
    <w:rsid w:val="000771BF"/>
    <w:rsid w:val="00077714"/>
    <w:rsid w:val="00077FDE"/>
    <w:rsid w:val="00081537"/>
    <w:rsid w:val="00081B2A"/>
    <w:rsid w:val="0008497B"/>
    <w:rsid w:val="00085A13"/>
    <w:rsid w:val="00085D3F"/>
    <w:rsid w:val="00087C1C"/>
    <w:rsid w:val="000907FB"/>
    <w:rsid w:val="000912D0"/>
    <w:rsid w:val="00091657"/>
    <w:rsid w:val="00091D10"/>
    <w:rsid w:val="00092A44"/>
    <w:rsid w:val="00093E15"/>
    <w:rsid w:val="000943DB"/>
    <w:rsid w:val="00094801"/>
    <w:rsid w:val="00094919"/>
    <w:rsid w:val="00094DF2"/>
    <w:rsid w:val="00095852"/>
    <w:rsid w:val="00096868"/>
    <w:rsid w:val="000968E2"/>
    <w:rsid w:val="000A07FB"/>
    <w:rsid w:val="000A0E7A"/>
    <w:rsid w:val="000A1570"/>
    <w:rsid w:val="000A33CD"/>
    <w:rsid w:val="000A3427"/>
    <w:rsid w:val="000A3E90"/>
    <w:rsid w:val="000A4292"/>
    <w:rsid w:val="000A44AB"/>
    <w:rsid w:val="000A4B12"/>
    <w:rsid w:val="000A5BCA"/>
    <w:rsid w:val="000A5F3B"/>
    <w:rsid w:val="000A602D"/>
    <w:rsid w:val="000A641A"/>
    <w:rsid w:val="000A6A36"/>
    <w:rsid w:val="000B0B94"/>
    <w:rsid w:val="000B1BA3"/>
    <w:rsid w:val="000B1C91"/>
    <w:rsid w:val="000B3332"/>
    <w:rsid w:val="000B3A2C"/>
    <w:rsid w:val="000B3B2F"/>
    <w:rsid w:val="000B411B"/>
    <w:rsid w:val="000B4965"/>
    <w:rsid w:val="000B4A6C"/>
    <w:rsid w:val="000B4C6D"/>
    <w:rsid w:val="000B4DF7"/>
    <w:rsid w:val="000B5A22"/>
    <w:rsid w:val="000B6A24"/>
    <w:rsid w:val="000B6A57"/>
    <w:rsid w:val="000B6E4F"/>
    <w:rsid w:val="000B6F06"/>
    <w:rsid w:val="000B76C7"/>
    <w:rsid w:val="000B7C7F"/>
    <w:rsid w:val="000C0A51"/>
    <w:rsid w:val="000C0D73"/>
    <w:rsid w:val="000C137E"/>
    <w:rsid w:val="000C1E36"/>
    <w:rsid w:val="000C31BD"/>
    <w:rsid w:val="000C3FF3"/>
    <w:rsid w:val="000C40B7"/>
    <w:rsid w:val="000C41CC"/>
    <w:rsid w:val="000C521B"/>
    <w:rsid w:val="000C5907"/>
    <w:rsid w:val="000C68BF"/>
    <w:rsid w:val="000C6B43"/>
    <w:rsid w:val="000C6DD2"/>
    <w:rsid w:val="000C7422"/>
    <w:rsid w:val="000D041B"/>
    <w:rsid w:val="000D1B7B"/>
    <w:rsid w:val="000D29C6"/>
    <w:rsid w:val="000D2A39"/>
    <w:rsid w:val="000D30C1"/>
    <w:rsid w:val="000D4210"/>
    <w:rsid w:val="000D46CC"/>
    <w:rsid w:val="000D5CEA"/>
    <w:rsid w:val="000D62D9"/>
    <w:rsid w:val="000E022E"/>
    <w:rsid w:val="000E09F0"/>
    <w:rsid w:val="000E2288"/>
    <w:rsid w:val="000E2383"/>
    <w:rsid w:val="000E288B"/>
    <w:rsid w:val="000E447C"/>
    <w:rsid w:val="000E5CA1"/>
    <w:rsid w:val="000E707F"/>
    <w:rsid w:val="000E72B6"/>
    <w:rsid w:val="000E744B"/>
    <w:rsid w:val="000F00C3"/>
    <w:rsid w:val="000F0109"/>
    <w:rsid w:val="000F20DA"/>
    <w:rsid w:val="000F23B0"/>
    <w:rsid w:val="000F23DD"/>
    <w:rsid w:val="000F36F7"/>
    <w:rsid w:val="000F3B13"/>
    <w:rsid w:val="000F46AD"/>
    <w:rsid w:val="000F5E09"/>
    <w:rsid w:val="000F69D0"/>
    <w:rsid w:val="000F7061"/>
    <w:rsid w:val="000F7D25"/>
    <w:rsid w:val="000F7EF7"/>
    <w:rsid w:val="0010035C"/>
    <w:rsid w:val="001007D2"/>
    <w:rsid w:val="00101922"/>
    <w:rsid w:val="00101A3D"/>
    <w:rsid w:val="00102276"/>
    <w:rsid w:val="0010255A"/>
    <w:rsid w:val="001028B6"/>
    <w:rsid w:val="00102912"/>
    <w:rsid w:val="001033FF"/>
    <w:rsid w:val="00103AAC"/>
    <w:rsid w:val="00105063"/>
    <w:rsid w:val="00105D20"/>
    <w:rsid w:val="00110FEB"/>
    <w:rsid w:val="0011224F"/>
    <w:rsid w:val="00112D54"/>
    <w:rsid w:val="00112E25"/>
    <w:rsid w:val="00113736"/>
    <w:rsid w:val="00113CB7"/>
    <w:rsid w:val="0011446A"/>
    <w:rsid w:val="001157DD"/>
    <w:rsid w:val="0011618E"/>
    <w:rsid w:val="00120A83"/>
    <w:rsid w:val="00120AFF"/>
    <w:rsid w:val="00121909"/>
    <w:rsid w:val="00121A03"/>
    <w:rsid w:val="00121C1D"/>
    <w:rsid w:val="00122284"/>
    <w:rsid w:val="001222BD"/>
    <w:rsid w:val="00122809"/>
    <w:rsid w:val="00123AF5"/>
    <w:rsid w:val="00125365"/>
    <w:rsid w:val="001266EC"/>
    <w:rsid w:val="00126D75"/>
    <w:rsid w:val="00126FDC"/>
    <w:rsid w:val="00127CA6"/>
    <w:rsid w:val="00127E58"/>
    <w:rsid w:val="0013051D"/>
    <w:rsid w:val="00132391"/>
    <w:rsid w:val="00132459"/>
    <w:rsid w:val="00132899"/>
    <w:rsid w:val="00133EF8"/>
    <w:rsid w:val="00134D96"/>
    <w:rsid w:val="0013613C"/>
    <w:rsid w:val="00137FD8"/>
    <w:rsid w:val="00140216"/>
    <w:rsid w:val="0014088A"/>
    <w:rsid w:val="001408EB"/>
    <w:rsid w:val="00141946"/>
    <w:rsid w:val="0014377D"/>
    <w:rsid w:val="00143A78"/>
    <w:rsid w:val="001446EF"/>
    <w:rsid w:val="00145C8D"/>
    <w:rsid w:val="00146535"/>
    <w:rsid w:val="00146585"/>
    <w:rsid w:val="001476EC"/>
    <w:rsid w:val="00151369"/>
    <w:rsid w:val="00151FBB"/>
    <w:rsid w:val="00153CAB"/>
    <w:rsid w:val="00153CEF"/>
    <w:rsid w:val="001540FF"/>
    <w:rsid w:val="001547CA"/>
    <w:rsid w:val="00154BD7"/>
    <w:rsid w:val="001551A5"/>
    <w:rsid w:val="001552AB"/>
    <w:rsid w:val="00157319"/>
    <w:rsid w:val="001575A5"/>
    <w:rsid w:val="001601EE"/>
    <w:rsid w:val="001607CE"/>
    <w:rsid w:val="00161127"/>
    <w:rsid w:val="00161B30"/>
    <w:rsid w:val="00161E5C"/>
    <w:rsid w:val="0016296D"/>
    <w:rsid w:val="00162C5F"/>
    <w:rsid w:val="001631E2"/>
    <w:rsid w:val="00163E70"/>
    <w:rsid w:val="00164BF9"/>
    <w:rsid w:val="00165B42"/>
    <w:rsid w:val="00166719"/>
    <w:rsid w:val="00166966"/>
    <w:rsid w:val="0016747A"/>
    <w:rsid w:val="00167FE1"/>
    <w:rsid w:val="0017144C"/>
    <w:rsid w:val="00171634"/>
    <w:rsid w:val="0017386D"/>
    <w:rsid w:val="001748B3"/>
    <w:rsid w:val="00174D44"/>
    <w:rsid w:val="00174EA8"/>
    <w:rsid w:val="001753D7"/>
    <w:rsid w:val="0017615F"/>
    <w:rsid w:val="0017659B"/>
    <w:rsid w:val="001809E7"/>
    <w:rsid w:val="001815C8"/>
    <w:rsid w:val="00181CBA"/>
    <w:rsid w:val="00182716"/>
    <w:rsid w:val="00182CCC"/>
    <w:rsid w:val="00182EA5"/>
    <w:rsid w:val="001830F4"/>
    <w:rsid w:val="00184650"/>
    <w:rsid w:val="0018516E"/>
    <w:rsid w:val="00185F7D"/>
    <w:rsid w:val="001877DC"/>
    <w:rsid w:val="00190BC3"/>
    <w:rsid w:val="00190D79"/>
    <w:rsid w:val="001925F2"/>
    <w:rsid w:val="00192F65"/>
    <w:rsid w:val="001938E8"/>
    <w:rsid w:val="00193932"/>
    <w:rsid w:val="00194328"/>
    <w:rsid w:val="001946C9"/>
    <w:rsid w:val="00194BFA"/>
    <w:rsid w:val="00195144"/>
    <w:rsid w:val="00195496"/>
    <w:rsid w:val="00197A4C"/>
    <w:rsid w:val="001A02B3"/>
    <w:rsid w:val="001A0F8C"/>
    <w:rsid w:val="001A1B7E"/>
    <w:rsid w:val="001A1D02"/>
    <w:rsid w:val="001A1F5C"/>
    <w:rsid w:val="001A26A0"/>
    <w:rsid w:val="001A50CE"/>
    <w:rsid w:val="001A5977"/>
    <w:rsid w:val="001A6A13"/>
    <w:rsid w:val="001A73FC"/>
    <w:rsid w:val="001B0645"/>
    <w:rsid w:val="001B0F72"/>
    <w:rsid w:val="001B16B0"/>
    <w:rsid w:val="001B1E27"/>
    <w:rsid w:val="001B1ED3"/>
    <w:rsid w:val="001B2AD0"/>
    <w:rsid w:val="001B2CE0"/>
    <w:rsid w:val="001B41A7"/>
    <w:rsid w:val="001B4329"/>
    <w:rsid w:val="001B45DA"/>
    <w:rsid w:val="001B4B42"/>
    <w:rsid w:val="001B57DB"/>
    <w:rsid w:val="001B5A45"/>
    <w:rsid w:val="001B63AE"/>
    <w:rsid w:val="001B6402"/>
    <w:rsid w:val="001B66ED"/>
    <w:rsid w:val="001B692A"/>
    <w:rsid w:val="001B6993"/>
    <w:rsid w:val="001B70D8"/>
    <w:rsid w:val="001B7160"/>
    <w:rsid w:val="001B7273"/>
    <w:rsid w:val="001C00E6"/>
    <w:rsid w:val="001C090A"/>
    <w:rsid w:val="001C0CD5"/>
    <w:rsid w:val="001C26D7"/>
    <w:rsid w:val="001C3AF7"/>
    <w:rsid w:val="001C3D21"/>
    <w:rsid w:val="001C591E"/>
    <w:rsid w:val="001C5D71"/>
    <w:rsid w:val="001C6A5E"/>
    <w:rsid w:val="001C6E22"/>
    <w:rsid w:val="001D0EC3"/>
    <w:rsid w:val="001D32B0"/>
    <w:rsid w:val="001D3396"/>
    <w:rsid w:val="001D3A49"/>
    <w:rsid w:val="001D3B0D"/>
    <w:rsid w:val="001D4302"/>
    <w:rsid w:val="001D4491"/>
    <w:rsid w:val="001D52E6"/>
    <w:rsid w:val="001D5CB0"/>
    <w:rsid w:val="001D654C"/>
    <w:rsid w:val="001D7593"/>
    <w:rsid w:val="001D7970"/>
    <w:rsid w:val="001E151B"/>
    <w:rsid w:val="001E1670"/>
    <w:rsid w:val="001E238B"/>
    <w:rsid w:val="001E2636"/>
    <w:rsid w:val="001E2AF1"/>
    <w:rsid w:val="001E2DB3"/>
    <w:rsid w:val="001E300F"/>
    <w:rsid w:val="001E31AC"/>
    <w:rsid w:val="001E3357"/>
    <w:rsid w:val="001E49FD"/>
    <w:rsid w:val="001E54F0"/>
    <w:rsid w:val="001E5F5E"/>
    <w:rsid w:val="001E650C"/>
    <w:rsid w:val="001E76E9"/>
    <w:rsid w:val="001E7ABB"/>
    <w:rsid w:val="001F039C"/>
    <w:rsid w:val="001F09F2"/>
    <w:rsid w:val="001F1A0A"/>
    <w:rsid w:val="001F1D2B"/>
    <w:rsid w:val="001F3700"/>
    <w:rsid w:val="001F372F"/>
    <w:rsid w:val="001F4075"/>
    <w:rsid w:val="001F48BA"/>
    <w:rsid w:val="001F4C1C"/>
    <w:rsid w:val="001F551B"/>
    <w:rsid w:val="001F57F8"/>
    <w:rsid w:val="001F60A5"/>
    <w:rsid w:val="001F70D8"/>
    <w:rsid w:val="00201122"/>
    <w:rsid w:val="0020287D"/>
    <w:rsid w:val="0020771E"/>
    <w:rsid w:val="00207C36"/>
    <w:rsid w:val="00207EDB"/>
    <w:rsid w:val="00210499"/>
    <w:rsid w:val="0021241A"/>
    <w:rsid w:val="00212E00"/>
    <w:rsid w:val="00212F18"/>
    <w:rsid w:val="00213E65"/>
    <w:rsid w:val="00216714"/>
    <w:rsid w:val="00216CB4"/>
    <w:rsid w:val="002201E6"/>
    <w:rsid w:val="00220F03"/>
    <w:rsid w:val="0022166C"/>
    <w:rsid w:val="0022199D"/>
    <w:rsid w:val="0022199E"/>
    <w:rsid w:val="0022221C"/>
    <w:rsid w:val="002226AF"/>
    <w:rsid w:val="00222E24"/>
    <w:rsid w:val="00222E4E"/>
    <w:rsid w:val="00223366"/>
    <w:rsid w:val="002234EE"/>
    <w:rsid w:val="00223CB6"/>
    <w:rsid w:val="002253D8"/>
    <w:rsid w:val="002265D3"/>
    <w:rsid w:val="0022760D"/>
    <w:rsid w:val="0023126E"/>
    <w:rsid w:val="002314E6"/>
    <w:rsid w:val="002317CE"/>
    <w:rsid w:val="00233D4F"/>
    <w:rsid w:val="00235017"/>
    <w:rsid w:val="002351EB"/>
    <w:rsid w:val="002351F5"/>
    <w:rsid w:val="002358D9"/>
    <w:rsid w:val="00237017"/>
    <w:rsid w:val="0023784B"/>
    <w:rsid w:val="00240C75"/>
    <w:rsid w:val="0024399F"/>
    <w:rsid w:val="00243B98"/>
    <w:rsid w:val="00245AC7"/>
    <w:rsid w:val="002464C5"/>
    <w:rsid w:val="00246A78"/>
    <w:rsid w:val="00247199"/>
    <w:rsid w:val="0024766B"/>
    <w:rsid w:val="0025042C"/>
    <w:rsid w:val="00251DA4"/>
    <w:rsid w:val="002529AE"/>
    <w:rsid w:val="00252A16"/>
    <w:rsid w:val="00253D6F"/>
    <w:rsid w:val="002546A6"/>
    <w:rsid w:val="00254778"/>
    <w:rsid w:val="002564D2"/>
    <w:rsid w:val="00256818"/>
    <w:rsid w:val="002574CF"/>
    <w:rsid w:val="00257ECC"/>
    <w:rsid w:val="00260548"/>
    <w:rsid w:val="00262031"/>
    <w:rsid w:val="00262675"/>
    <w:rsid w:val="002635E6"/>
    <w:rsid w:val="002635FA"/>
    <w:rsid w:val="00263DC2"/>
    <w:rsid w:val="002643E9"/>
    <w:rsid w:val="00264951"/>
    <w:rsid w:val="00264A2A"/>
    <w:rsid w:val="002663AA"/>
    <w:rsid w:val="00266B20"/>
    <w:rsid w:val="00270AC8"/>
    <w:rsid w:val="002711B6"/>
    <w:rsid w:val="00271234"/>
    <w:rsid w:val="00271E9C"/>
    <w:rsid w:val="00272297"/>
    <w:rsid w:val="002727CD"/>
    <w:rsid w:val="00272E1C"/>
    <w:rsid w:val="0027307E"/>
    <w:rsid w:val="0027361F"/>
    <w:rsid w:val="002737E8"/>
    <w:rsid w:val="00273F11"/>
    <w:rsid w:val="002747E2"/>
    <w:rsid w:val="002777AE"/>
    <w:rsid w:val="00280D1A"/>
    <w:rsid w:val="002810C3"/>
    <w:rsid w:val="00281C39"/>
    <w:rsid w:val="00281F60"/>
    <w:rsid w:val="00282A52"/>
    <w:rsid w:val="00282C07"/>
    <w:rsid w:val="00282D49"/>
    <w:rsid w:val="002830B7"/>
    <w:rsid w:val="00283733"/>
    <w:rsid w:val="00283885"/>
    <w:rsid w:val="00283B25"/>
    <w:rsid w:val="00283FD7"/>
    <w:rsid w:val="00283FE3"/>
    <w:rsid w:val="00284BFC"/>
    <w:rsid w:val="00284C01"/>
    <w:rsid w:val="002853E5"/>
    <w:rsid w:val="00286CCE"/>
    <w:rsid w:val="002878A3"/>
    <w:rsid w:val="00290370"/>
    <w:rsid w:val="00290CF9"/>
    <w:rsid w:val="00291027"/>
    <w:rsid w:val="0029115F"/>
    <w:rsid w:val="00291941"/>
    <w:rsid w:val="002920AC"/>
    <w:rsid w:val="002923E5"/>
    <w:rsid w:val="00292EFD"/>
    <w:rsid w:val="00293130"/>
    <w:rsid w:val="00293C64"/>
    <w:rsid w:val="00293E61"/>
    <w:rsid w:val="00293F29"/>
    <w:rsid w:val="002951FC"/>
    <w:rsid w:val="002964D3"/>
    <w:rsid w:val="00296D56"/>
    <w:rsid w:val="00296F98"/>
    <w:rsid w:val="002A031D"/>
    <w:rsid w:val="002A08F2"/>
    <w:rsid w:val="002A193C"/>
    <w:rsid w:val="002A1C9C"/>
    <w:rsid w:val="002A1E99"/>
    <w:rsid w:val="002A2CB0"/>
    <w:rsid w:val="002A34F1"/>
    <w:rsid w:val="002A4B70"/>
    <w:rsid w:val="002A4C63"/>
    <w:rsid w:val="002A5D62"/>
    <w:rsid w:val="002A6863"/>
    <w:rsid w:val="002A6E59"/>
    <w:rsid w:val="002A76A2"/>
    <w:rsid w:val="002B10F9"/>
    <w:rsid w:val="002B15C3"/>
    <w:rsid w:val="002B1A0E"/>
    <w:rsid w:val="002B20E1"/>
    <w:rsid w:val="002B2B64"/>
    <w:rsid w:val="002B2BF1"/>
    <w:rsid w:val="002B3DCB"/>
    <w:rsid w:val="002B5047"/>
    <w:rsid w:val="002B5AA3"/>
    <w:rsid w:val="002C05B3"/>
    <w:rsid w:val="002C08A8"/>
    <w:rsid w:val="002C0E5E"/>
    <w:rsid w:val="002C0E8E"/>
    <w:rsid w:val="002C1CF0"/>
    <w:rsid w:val="002C26B8"/>
    <w:rsid w:val="002C4795"/>
    <w:rsid w:val="002C66A9"/>
    <w:rsid w:val="002C7132"/>
    <w:rsid w:val="002C793A"/>
    <w:rsid w:val="002C7F65"/>
    <w:rsid w:val="002D0451"/>
    <w:rsid w:val="002D0628"/>
    <w:rsid w:val="002D14C7"/>
    <w:rsid w:val="002D17E6"/>
    <w:rsid w:val="002D2CFF"/>
    <w:rsid w:val="002D3DFA"/>
    <w:rsid w:val="002D71E6"/>
    <w:rsid w:val="002D7AB7"/>
    <w:rsid w:val="002E0A10"/>
    <w:rsid w:val="002E14F1"/>
    <w:rsid w:val="002E1D8B"/>
    <w:rsid w:val="002E28B6"/>
    <w:rsid w:val="002E29E2"/>
    <w:rsid w:val="002E2CC5"/>
    <w:rsid w:val="002E44BF"/>
    <w:rsid w:val="002E5461"/>
    <w:rsid w:val="002E68D8"/>
    <w:rsid w:val="002E76D6"/>
    <w:rsid w:val="002E79CF"/>
    <w:rsid w:val="002F0688"/>
    <w:rsid w:val="002F0FFF"/>
    <w:rsid w:val="002F21E5"/>
    <w:rsid w:val="002F2F33"/>
    <w:rsid w:val="002F2FA1"/>
    <w:rsid w:val="002F32B1"/>
    <w:rsid w:val="002F47D7"/>
    <w:rsid w:val="002F5524"/>
    <w:rsid w:val="002F56EC"/>
    <w:rsid w:val="002F79AC"/>
    <w:rsid w:val="00300086"/>
    <w:rsid w:val="0030106C"/>
    <w:rsid w:val="003012A0"/>
    <w:rsid w:val="00301327"/>
    <w:rsid w:val="00301336"/>
    <w:rsid w:val="003014A1"/>
    <w:rsid w:val="00302E4B"/>
    <w:rsid w:val="003034E7"/>
    <w:rsid w:val="003039CE"/>
    <w:rsid w:val="00303FBF"/>
    <w:rsid w:val="00304420"/>
    <w:rsid w:val="00304C27"/>
    <w:rsid w:val="003067CA"/>
    <w:rsid w:val="00306BF1"/>
    <w:rsid w:val="003070F8"/>
    <w:rsid w:val="003072F4"/>
    <w:rsid w:val="003076E2"/>
    <w:rsid w:val="003100C7"/>
    <w:rsid w:val="003103B0"/>
    <w:rsid w:val="003104BA"/>
    <w:rsid w:val="003112A4"/>
    <w:rsid w:val="00311ABE"/>
    <w:rsid w:val="0031324B"/>
    <w:rsid w:val="003142B1"/>
    <w:rsid w:val="003146D5"/>
    <w:rsid w:val="00314740"/>
    <w:rsid w:val="00314D02"/>
    <w:rsid w:val="00315B02"/>
    <w:rsid w:val="00315DE2"/>
    <w:rsid w:val="003170D4"/>
    <w:rsid w:val="0031748B"/>
    <w:rsid w:val="00320B04"/>
    <w:rsid w:val="00321982"/>
    <w:rsid w:val="00322CA5"/>
    <w:rsid w:val="00322D9F"/>
    <w:rsid w:val="0032332E"/>
    <w:rsid w:val="00323B3C"/>
    <w:rsid w:val="00324B7A"/>
    <w:rsid w:val="00325D31"/>
    <w:rsid w:val="00325EE5"/>
    <w:rsid w:val="00331FB5"/>
    <w:rsid w:val="003322F9"/>
    <w:rsid w:val="003329FD"/>
    <w:rsid w:val="00332D9D"/>
    <w:rsid w:val="0033368D"/>
    <w:rsid w:val="0033462D"/>
    <w:rsid w:val="003355B2"/>
    <w:rsid w:val="00335CAC"/>
    <w:rsid w:val="0033774D"/>
    <w:rsid w:val="00337A3A"/>
    <w:rsid w:val="00341BBF"/>
    <w:rsid w:val="00343201"/>
    <w:rsid w:val="00343999"/>
    <w:rsid w:val="003440AA"/>
    <w:rsid w:val="00346D10"/>
    <w:rsid w:val="003470CE"/>
    <w:rsid w:val="003478B0"/>
    <w:rsid w:val="00351C36"/>
    <w:rsid w:val="00352041"/>
    <w:rsid w:val="003526D5"/>
    <w:rsid w:val="0035287F"/>
    <w:rsid w:val="003546D4"/>
    <w:rsid w:val="00354BCF"/>
    <w:rsid w:val="00355067"/>
    <w:rsid w:val="003552F5"/>
    <w:rsid w:val="00356124"/>
    <w:rsid w:val="00356FE8"/>
    <w:rsid w:val="003574B9"/>
    <w:rsid w:val="00357D99"/>
    <w:rsid w:val="00360B64"/>
    <w:rsid w:val="003622C4"/>
    <w:rsid w:val="003633A1"/>
    <w:rsid w:val="00363FCE"/>
    <w:rsid w:val="00365013"/>
    <w:rsid w:val="0036563A"/>
    <w:rsid w:val="00366D88"/>
    <w:rsid w:val="00370057"/>
    <w:rsid w:val="003704DD"/>
    <w:rsid w:val="00370699"/>
    <w:rsid w:val="00371D3C"/>
    <w:rsid w:val="003723F0"/>
    <w:rsid w:val="00372934"/>
    <w:rsid w:val="00372A94"/>
    <w:rsid w:val="00372CB5"/>
    <w:rsid w:val="00372DF4"/>
    <w:rsid w:val="0037452B"/>
    <w:rsid w:val="00375F4B"/>
    <w:rsid w:val="0037640B"/>
    <w:rsid w:val="00376758"/>
    <w:rsid w:val="003772DC"/>
    <w:rsid w:val="003778C4"/>
    <w:rsid w:val="003801CC"/>
    <w:rsid w:val="0038029A"/>
    <w:rsid w:val="00381536"/>
    <w:rsid w:val="003815ED"/>
    <w:rsid w:val="00381ED6"/>
    <w:rsid w:val="0038249E"/>
    <w:rsid w:val="003832C5"/>
    <w:rsid w:val="0038404D"/>
    <w:rsid w:val="0038442D"/>
    <w:rsid w:val="00384A5B"/>
    <w:rsid w:val="00384F8C"/>
    <w:rsid w:val="00385C85"/>
    <w:rsid w:val="0038610A"/>
    <w:rsid w:val="003904DA"/>
    <w:rsid w:val="00390C2B"/>
    <w:rsid w:val="00391255"/>
    <w:rsid w:val="003912C2"/>
    <w:rsid w:val="00391A8B"/>
    <w:rsid w:val="00393705"/>
    <w:rsid w:val="00394828"/>
    <w:rsid w:val="003949A7"/>
    <w:rsid w:val="00395B92"/>
    <w:rsid w:val="00395BA4"/>
    <w:rsid w:val="00397F4C"/>
    <w:rsid w:val="003A0B62"/>
    <w:rsid w:val="003A104C"/>
    <w:rsid w:val="003A1ADF"/>
    <w:rsid w:val="003A271F"/>
    <w:rsid w:val="003A41EC"/>
    <w:rsid w:val="003A5D0B"/>
    <w:rsid w:val="003B0456"/>
    <w:rsid w:val="003B1260"/>
    <w:rsid w:val="003B159D"/>
    <w:rsid w:val="003B1809"/>
    <w:rsid w:val="003B1C25"/>
    <w:rsid w:val="003B36D5"/>
    <w:rsid w:val="003B38C1"/>
    <w:rsid w:val="003B3CCA"/>
    <w:rsid w:val="003B4AF6"/>
    <w:rsid w:val="003B5F2E"/>
    <w:rsid w:val="003B659E"/>
    <w:rsid w:val="003B6F81"/>
    <w:rsid w:val="003C0133"/>
    <w:rsid w:val="003C0AA8"/>
    <w:rsid w:val="003C1C40"/>
    <w:rsid w:val="003C3A9A"/>
    <w:rsid w:val="003C4D0B"/>
    <w:rsid w:val="003C4E95"/>
    <w:rsid w:val="003C504B"/>
    <w:rsid w:val="003C7DCD"/>
    <w:rsid w:val="003D0168"/>
    <w:rsid w:val="003D04B8"/>
    <w:rsid w:val="003D200E"/>
    <w:rsid w:val="003D2150"/>
    <w:rsid w:val="003D347D"/>
    <w:rsid w:val="003D51DA"/>
    <w:rsid w:val="003D5D53"/>
    <w:rsid w:val="003D6079"/>
    <w:rsid w:val="003D663B"/>
    <w:rsid w:val="003D6B28"/>
    <w:rsid w:val="003D6B3E"/>
    <w:rsid w:val="003D6F12"/>
    <w:rsid w:val="003D6F2D"/>
    <w:rsid w:val="003D7360"/>
    <w:rsid w:val="003E0209"/>
    <w:rsid w:val="003E0E86"/>
    <w:rsid w:val="003E14E6"/>
    <w:rsid w:val="003E197F"/>
    <w:rsid w:val="003E283B"/>
    <w:rsid w:val="003E2B5D"/>
    <w:rsid w:val="003E3340"/>
    <w:rsid w:val="003E43AA"/>
    <w:rsid w:val="003E5743"/>
    <w:rsid w:val="003E5F83"/>
    <w:rsid w:val="003E7E11"/>
    <w:rsid w:val="003E7EC6"/>
    <w:rsid w:val="003F0107"/>
    <w:rsid w:val="003F1E4D"/>
    <w:rsid w:val="003F22D4"/>
    <w:rsid w:val="003F430A"/>
    <w:rsid w:val="003F4787"/>
    <w:rsid w:val="003F48E8"/>
    <w:rsid w:val="003F52AA"/>
    <w:rsid w:val="003F5E1A"/>
    <w:rsid w:val="003F5E2C"/>
    <w:rsid w:val="003F624B"/>
    <w:rsid w:val="003F774C"/>
    <w:rsid w:val="004000D4"/>
    <w:rsid w:val="00401DC7"/>
    <w:rsid w:val="00405069"/>
    <w:rsid w:val="0040551C"/>
    <w:rsid w:val="00405C74"/>
    <w:rsid w:val="00406682"/>
    <w:rsid w:val="00406995"/>
    <w:rsid w:val="00410BF0"/>
    <w:rsid w:val="00410E65"/>
    <w:rsid w:val="00411B47"/>
    <w:rsid w:val="004123AB"/>
    <w:rsid w:val="00413A21"/>
    <w:rsid w:val="0041473A"/>
    <w:rsid w:val="00414932"/>
    <w:rsid w:val="0041513C"/>
    <w:rsid w:val="0041574B"/>
    <w:rsid w:val="00415874"/>
    <w:rsid w:val="00416916"/>
    <w:rsid w:val="0041701F"/>
    <w:rsid w:val="0041729F"/>
    <w:rsid w:val="004213ED"/>
    <w:rsid w:val="004222A9"/>
    <w:rsid w:val="004224F2"/>
    <w:rsid w:val="00423321"/>
    <w:rsid w:val="00423E28"/>
    <w:rsid w:val="00424BBB"/>
    <w:rsid w:val="00425AB6"/>
    <w:rsid w:val="00425CB3"/>
    <w:rsid w:val="00425DCC"/>
    <w:rsid w:val="0042756B"/>
    <w:rsid w:val="0042775D"/>
    <w:rsid w:val="00432924"/>
    <w:rsid w:val="00432F12"/>
    <w:rsid w:val="00433D93"/>
    <w:rsid w:val="0043498F"/>
    <w:rsid w:val="00435027"/>
    <w:rsid w:val="004353CB"/>
    <w:rsid w:val="0043550F"/>
    <w:rsid w:val="004365C6"/>
    <w:rsid w:val="00436BC1"/>
    <w:rsid w:val="00437264"/>
    <w:rsid w:val="00442630"/>
    <w:rsid w:val="00442DD4"/>
    <w:rsid w:val="004432D9"/>
    <w:rsid w:val="00443CFD"/>
    <w:rsid w:val="0044567C"/>
    <w:rsid w:val="00445B88"/>
    <w:rsid w:val="00446155"/>
    <w:rsid w:val="004461D3"/>
    <w:rsid w:val="00447578"/>
    <w:rsid w:val="004475E0"/>
    <w:rsid w:val="00447D90"/>
    <w:rsid w:val="00450BB0"/>
    <w:rsid w:val="004512B0"/>
    <w:rsid w:val="004529A0"/>
    <w:rsid w:val="00453375"/>
    <w:rsid w:val="0045369A"/>
    <w:rsid w:val="00453B4F"/>
    <w:rsid w:val="0045414B"/>
    <w:rsid w:val="00454B4C"/>
    <w:rsid w:val="004551B3"/>
    <w:rsid w:val="004556D4"/>
    <w:rsid w:val="00455B62"/>
    <w:rsid w:val="00460B88"/>
    <w:rsid w:val="00461DE2"/>
    <w:rsid w:val="004623F5"/>
    <w:rsid w:val="004624CA"/>
    <w:rsid w:val="00462543"/>
    <w:rsid w:val="0046278F"/>
    <w:rsid w:val="004636E6"/>
    <w:rsid w:val="00463DCF"/>
    <w:rsid w:val="004645DB"/>
    <w:rsid w:val="00465236"/>
    <w:rsid w:val="00465B16"/>
    <w:rsid w:val="00466184"/>
    <w:rsid w:val="004669D6"/>
    <w:rsid w:val="004669FF"/>
    <w:rsid w:val="00466E7A"/>
    <w:rsid w:val="004671FE"/>
    <w:rsid w:val="00470135"/>
    <w:rsid w:val="004702B0"/>
    <w:rsid w:val="004710A9"/>
    <w:rsid w:val="0047155F"/>
    <w:rsid w:val="004715EF"/>
    <w:rsid w:val="0047271F"/>
    <w:rsid w:val="00472FA6"/>
    <w:rsid w:val="00474396"/>
    <w:rsid w:val="00474816"/>
    <w:rsid w:val="00477326"/>
    <w:rsid w:val="004774BE"/>
    <w:rsid w:val="00477927"/>
    <w:rsid w:val="00477B8F"/>
    <w:rsid w:val="00477F6D"/>
    <w:rsid w:val="00480CF3"/>
    <w:rsid w:val="00482C89"/>
    <w:rsid w:val="00482EA5"/>
    <w:rsid w:val="00483327"/>
    <w:rsid w:val="00483EF6"/>
    <w:rsid w:val="004845BA"/>
    <w:rsid w:val="00485774"/>
    <w:rsid w:val="00486435"/>
    <w:rsid w:val="004867B9"/>
    <w:rsid w:val="004873BD"/>
    <w:rsid w:val="004875E2"/>
    <w:rsid w:val="00487C7A"/>
    <w:rsid w:val="00490779"/>
    <w:rsid w:val="00490805"/>
    <w:rsid w:val="0049084A"/>
    <w:rsid w:val="00491063"/>
    <w:rsid w:val="00491DB3"/>
    <w:rsid w:val="00492F14"/>
    <w:rsid w:val="00494B87"/>
    <w:rsid w:val="00495FEE"/>
    <w:rsid w:val="0049638B"/>
    <w:rsid w:val="00496544"/>
    <w:rsid w:val="004A007A"/>
    <w:rsid w:val="004A14B9"/>
    <w:rsid w:val="004A18DD"/>
    <w:rsid w:val="004A19B0"/>
    <w:rsid w:val="004A3B5E"/>
    <w:rsid w:val="004A3BD9"/>
    <w:rsid w:val="004A4028"/>
    <w:rsid w:val="004A4BAC"/>
    <w:rsid w:val="004A54BB"/>
    <w:rsid w:val="004A62DE"/>
    <w:rsid w:val="004A631C"/>
    <w:rsid w:val="004A6922"/>
    <w:rsid w:val="004A77D5"/>
    <w:rsid w:val="004B04B8"/>
    <w:rsid w:val="004B0A79"/>
    <w:rsid w:val="004B1ED1"/>
    <w:rsid w:val="004B1F68"/>
    <w:rsid w:val="004B23AF"/>
    <w:rsid w:val="004B28B8"/>
    <w:rsid w:val="004B3D4F"/>
    <w:rsid w:val="004B3F66"/>
    <w:rsid w:val="004B43BE"/>
    <w:rsid w:val="004B52C7"/>
    <w:rsid w:val="004B5F40"/>
    <w:rsid w:val="004B75B4"/>
    <w:rsid w:val="004B7C0E"/>
    <w:rsid w:val="004C1074"/>
    <w:rsid w:val="004C21D2"/>
    <w:rsid w:val="004C2686"/>
    <w:rsid w:val="004C2BEF"/>
    <w:rsid w:val="004C3045"/>
    <w:rsid w:val="004C3116"/>
    <w:rsid w:val="004C59FF"/>
    <w:rsid w:val="004C6550"/>
    <w:rsid w:val="004C67CC"/>
    <w:rsid w:val="004D0AB6"/>
    <w:rsid w:val="004D1582"/>
    <w:rsid w:val="004D1E1C"/>
    <w:rsid w:val="004D4E4E"/>
    <w:rsid w:val="004D4F63"/>
    <w:rsid w:val="004D5453"/>
    <w:rsid w:val="004D6F68"/>
    <w:rsid w:val="004E1115"/>
    <w:rsid w:val="004E17A2"/>
    <w:rsid w:val="004E1F6A"/>
    <w:rsid w:val="004E2009"/>
    <w:rsid w:val="004E28A3"/>
    <w:rsid w:val="004E3F62"/>
    <w:rsid w:val="004E4CB9"/>
    <w:rsid w:val="004E56EA"/>
    <w:rsid w:val="004E57B7"/>
    <w:rsid w:val="004E58AA"/>
    <w:rsid w:val="004E5B52"/>
    <w:rsid w:val="004E61FC"/>
    <w:rsid w:val="004E63C7"/>
    <w:rsid w:val="004E6D2D"/>
    <w:rsid w:val="004E7583"/>
    <w:rsid w:val="004E7BC6"/>
    <w:rsid w:val="004F0A15"/>
    <w:rsid w:val="004F14B3"/>
    <w:rsid w:val="004F1911"/>
    <w:rsid w:val="004F2170"/>
    <w:rsid w:val="004F49B8"/>
    <w:rsid w:val="004F54DD"/>
    <w:rsid w:val="004F694E"/>
    <w:rsid w:val="004F71B9"/>
    <w:rsid w:val="00502361"/>
    <w:rsid w:val="0050241C"/>
    <w:rsid w:val="005027DD"/>
    <w:rsid w:val="00503531"/>
    <w:rsid w:val="00504202"/>
    <w:rsid w:val="005051FE"/>
    <w:rsid w:val="00505542"/>
    <w:rsid w:val="00506D33"/>
    <w:rsid w:val="00507EF8"/>
    <w:rsid w:val="00510D83"/>
    <w:rsid w:val="00511C94"/>
    <w:rsid w:val="00511F1C"/>
    <w:rsid w:val="00513031"/>
    <w:rsid w:val="00513116"/>
    <w:rsid w:val="005147C9"/>
    <w:rsid w:val="00516364"/>
    <w:rsid w:val="00516ECB"/>
    <w:rsid w:val="00517AC3"/>
    <w:rsid w:val="00520458"/>
    <w:rsid w:val="00521344"/>
    <w:rsid w:val="005218D1"/>
    <w:rsid w:val="00521D89"/>
    <w:rsid w:val="00522525"/>
    <w:rsid w:val="00523ADF"/>
    <w:rsid w:val="00523E21"/>
    <w:rsid w:val="005253EC"/>
    <w:rsid w:val="00526105"/>
    <w:rsid w:val="005301A3"/>
    <w:rsid w:val="00530689"/>
    <w:rsid w:val="0053071A"/>
    <w:rsid w:val="00533074"/>
    <w:rsid w:val="005335F0"/>
    <w:rsid w:val="00534B39"/>
    <w:rsid w:val="00535BAD"/>
    <w:rsid w:val="00535D26"/>
    <w:rsid w:val="005366DE"/>
    <w:rsid w:val="005372B5"/>
    <w:rsid w:val="0053762B"/>
    <w:rsid w:val="00537EBD"/>
    <w:rsid w:val="00537FFB"/>
    <w:rsid w:val="00540207"/>
    <w:rsid w:val="005405BA"/>
    <w:rsid w:val="005414C1"/>
    <w:rsid w:val="00541E30"/>
    <w:rsid w:val="00542C4A"/>
    <w:rsid w:val="005439F6"/>
    <w:rsid w:val="00544DA8"/>
    <w:rsid w:val="00545668"/>
    <w:rsid w:val="00546B8F"/>
    <w:rsid w:val="00551B75"/>
    <w:rsid w:val="00551B80"/>
    <w:rsid w:val="00553188"/>
    <w:rsid w:val="005532F7"/>
    <w:rsid w:val="0055421F"/>
    <w:rsid w:val="00554BCB"/>
    <w:rsid w:val="00555D46"/>
    <w:rsid w:val="00556B9F"/>
    <w:rsid w:val="00556CF2"/>
    <w:rsid w:val="00557098"/>
    <w:rsid w:val="00557CA3"/>
    <w:rsid w:val="005602A3"/>
    <w:rsid w:val="005614CA"/>
    <w:rsid w:val="00561614"/>
    <w:rsid w:val="005620B3"/>
    <w:rsid w:val="0056266F"/>
    <w:rsid w:val="00562EFC"/>
    <w:rsid w:val="00563DFF"/>
    <w:rsid w:val="00564790"/>
    <w:rsid w:val="00565D4A"/>
    <w:rsid w:val="0056699F"/>
    <w:rsid w:val="00567968"/>
    <w:rsid w:val="00567E73"/>
    <w:rsid w:val="0057010C"/>
    <w:rsid w:val="00570934"/>
    <w:rsid w:val="00571526"/>
    <w:rsid w:val="00571BD1"/>
    <w:rsid w:val="00571C67"/>
    <w:rsid w:val="00571CA1"/>
    <w:rsid w:val="00572BEB"/>
    <w:rsid w:val="00573634"/>
    <w:rsid w:val="00573A6D"/>
    <w:rsid w:val="00574D6B"/>
    <w:rsid w:val="00574DB4"/>
    <w:rsid w:val="00574E25"/>
    <w:rsid w:val="00575479"/>
    <w:rsid w:val="00576170"/>
    <w:rsid w:val="0057699C"/>
    <w:rsid w:val="005774D1"/>
    <w:rsid w:val="00577B19"/>
    <w:rsid w:val="0058230A"/>
    <w:rsid w:val="00582423"/>
    <w:rsid w:val="005825DD"/>
    <w:rsid w:val="00582660"/>
    <w:rsid w:val="00582A91"/>
    <w:rsid w:val="0058326D"/>
    <w:rsid w:val="00583B4D"/>
    <w:rsid w:val="00583C14"/>
    <w:rsid w:val="00584C56"/>
    <w:rsid w:val="0058618F"/>
    <w:rsid w:val="0058646D"/>
    <w:rsid w:val="005867C8"/>
    <w:rsid w:val="005871A2"/>
    <w:rsid w:val="005876E8"/>
    <w:rsid w:val="00587833"/>
    <w:rsid w:val="00590C7E"/>
    <w:rsid w:val="00591679"/>
    <w:rsid w:val="00592A45"/>
    <w:rsid w:val="00592D35"/>
    <w:rsid w:val="00593902"/>
    <w:rsid w:val="00593909"/>
    <w:rsid w:val="00594255"/>
    <w:rsid w:val="00594A3E"/>
    <w:rsid w:val="00594B9B"/>
    <w:rsid w:val="00595030"/>
    <w:rsid w:val="0059639B"/>
    <w:rsid w:val="005963E4"/>
    <w:rsid w:val="0059683A"/>
    <w:rsid w:val="00596D67"/>
    <w:rsid w:val="00596D6E"/>
    <w:rsid w:val="0059783B"/>
    <w:rsid w:val="005A0282"/>
    <w:rsid w:val="005A0356"/>
    <w:rsid w:val="005A09F2"/>
    <w:rsid w:val="005A0D54"/>
    <w:rsid w:val="005A17BF"/>
    <w:rsid w:val="005A3702"/>
    <w:rsid w:val="005A3A02"/>
    <w:rsid w:val="005A3DF4"/>
    <w:rsid w:val="005A4CD0"/>
    <w:rsid w:val="005A4E12"/>
    <w:rsid w:val="005A5A80"/>
    <w:rsid w:val="005A68FD"/>
    <w:rsid w:val="005A6C15"/>
    <w:rsid w:val="005A6CC0"/>
    <w:rsid w:val="005A6F29"/>
    <w:rsid w:val="005A7D37"/>
    <w:rsid w:val="005B1608"/>
    <w:rsid w:val="005B2920"/>
    <w:rsid w:val="005B3109"/>
    <w:rsid w:val="005B3177"/>
    <w:rsid w:val="005B36B4"/>
    <w:rsid w:val="005B38AD"/>
    <w:rsid w:val="005B4C5E"/>
    <w:rsid w:val="005B4F11"/>
    <w:rsid w:val="005C01B7"/>
    <w:rsid w:val="005C09A1"/>
    <w:rsid w:val="005C202E"/>
    <w:rsid w:val="005C2E66"/>
    <w:rsid w:val="005C2F51"/>
    <w:rsid w:val="005C495C"/>
    <w:rsid w:val="005C4A37"/>
    <w:rsid w:val="005C4E36"/>
    <w:rsid w:val="005C619A"/>
    <w:rsid w:val="005C6EE4"/>
    <w:rsid w:val="005C70B7"/>
    <w:rsid w:val="005D00D9"/>
    <w:rsid w:val="005D08F5"/>
    <w:rsid w:val="005D3783"/>
    <w:rsid w:val="005D53AB"/>
    <w:rsid w:val="005D5A66"/>
    <w:rsid w:val="005D6904"/>
    <w:rsid w:val="005D6E5E"/>
    <w:rsid w:val="005D6F73"/>
    <w:rsid w:val="005D70E4"/>
    <w:rsid w:val="005E0C38"/>
    <w:rsid w:val="005E1ED3"/>
    <w:rsid w:val="005E30CB"/>
    <w:rsid w:val="005E4AB9"/>
    <w:rsid w:val="005E5A41"/>
    <w:rsid w:val="005E65F3"/>
    <w:rsid w:val="005E68CF"/>
    <w:rsid w:val="005E6E38"/>
    <w:rsid w:val="005E6FAC"/>
    <w:rsid w:val="005F153F"/>
    <w:rsid w:val="005F37A3"/>
    <w:rsid w:val="005F4149"/>
    <w:rsid w:val="005F456B"/>
    <w:rsid w:val="005F47AF"/>
    <w:rsid w:val="005F6905"/>
    <w:rsid w:val="005F7271"/>
    <w:rsid w:val="005F767C"/>
    <w:rsid w:val="005F7A53"/>
    <w:rsid w:val="005F7EC0"/>
    <w:rsid w:val="00601455"/>
    <w:rsid w:val="00601657"/>
    <w:rsid w:val="006018C4"/>
    <w:rsid w:val="00602864"/>
    <w:rsid w:val="00602E76"/>
    <w:rsid w:val="00603FD5"/>
    <w:rsid w:val="0060505F"/>
    <w:rsid w:val="00606830"/>
    <w:rsid w:val="006075D8"/>
    <w:rsid w:val="006116AB"/>
    <w:rsid w:val="00611894"/>
    <w:rsid w:val="00614669"/>
    <w:rsid w:val="00614FDE"/>
    <w:rsid w:val="00616439"/>
    <w:rsid w:val="00616466"/>
    <w:rsid w:val="006167B4"/>
    <w:rsid w:val="00616CEC"/>
    <w:rsid w:val="00617039"/>
    <w:rsid w:val="00617B60"/>
    <w:rsid w:val="00617E5C"/>
    <w:rsid w:val="00617EEC"/>
    <w:rsid w:val="00623BB1"/>
    <w:rsid w:val="00624A11"/>
    <w:rsid w:val="0062604A"/>
    <w:rsid w:val="0062605B"/>
    <w:rsid w:val="006262C4"/>
    <w:rsid w:val="00626ADF"/>
    <w:rsid w:val="006270C0"/>
    <w:rsid w:val="006270D1"/>
    <w:rsid w:val="00627271"/>
    <w:rsid w:val="00627637"/>
    <w:rsid w:val="00627B0D"/>
    <w:rsid w:val="00627D62"/>
    <w:rsid w:val="00627E34"/>
    <w:rsid w:val="00630724"/>
    <w:rsid w:val="00630C44"/>
    <w:rsid w:val="00631211"/>
    <w:rsid w:val="0063142E"/>
    <w:rsid w:val="00631527"/>
    <w:rsid w:val="00631A3A"/>
    <w:rsid w:val="00632041"/>
    <w:rsid w:val="00632EEF"/>
    <w:rsid w:val="00635955"/>
    <w:rsid w:val="00635A80"/>
    <w:rsid w:val="0063787C"/>
    <w:rsid w:val="006402A2"/>
    <w:rsid w:val="00641258"/>
    <w:rsid w:val="006417C2"/>
    <w:rsid w:val="00642873"/>
    <w:rsid w:val="00642E97"/>
    <w:rsid w:val="00644928"/>
    <w:rsid w:val="006455DC"/>
    <w:rsid w:val="0064626C"/>
    <w:rsid w:val="006467F3"/>
    <w:rsid w:val="00646999"/>
    <w:rsid w:val="006476C3"/>
    <w:rsid w:val="00651053"/>
    <w:rsid w:val="00651639"/>
    <w:rsid w:val="00652384"/>
    <w:rsid w:val="006529D2"/>
    <w:rsid w:val="00652AD4"/>
    <w:rsid w:val="00653A93"/>
    <w:rsid w:val="00653E50"/>
    <w:rsid w:val="0065418C"/>
    <w:rsid w:val="00654F10"/>
    <w:rsid w:val="0065576B"/>
    <w:rsid w:val="0065581F"/>
    <w:rsid w:val="00656026"/>
    <w:rsid w:val="006567EB"/>
    <w:rsid w:val="00656BAD"/>
    <w:rsid w:val="00657743"/>
    <w:rsid w:val="00657CC5"/>
    <w:rsid w:val="00662963"/>
    <w:rsid w:val="00663142"/>
    <w:rsid w:val="0066329E"/>
    <w:rsid w:val="00663640"/>
    <w:rsid w:val="006641C1"/>
    <w:rsid w:val="0066424B"/>
    <w:rsid w:val="0066456E"/>
    <w:rsid w:val="0066475F"/>
    <w:rsid w:val="00664D39"/>
    <w:rsid w:val="00664D57"/>
    <w:rsid w:val="006653EF"/>
    <w:rsid w:val="006654FB"/>
    <w:rsid w:val="006656C3"/>
    <w:rsid w:val="00665714"/>
    <w:rsid w:val="00665F23"/>
    <w:rsid w:val="006704CD"/>
    <w:rsid w:val="00671AC8"/>
    <w:rsid w:val="00671B7E"/>
    <w:rsid w:val="00673021"/>
    <w:rsid w:val="006732A7"/>
    <w:rsid w:val="00674507"/>
    <w:rsid w:val="00674AF0"/>
    <w:rsid w:val="006754C5"/>
    <w:rsid w:val="00675713"/>
    <w:rsid w:val="00675C8E"/>
    <w:rsid w:val="00680437"/>
    <w:rsid w:val="00680F43"/>
    <w:rsid w:val="00681602"/>
    <w:rsid w:val="00681966"/>
    <w:rsid w:val="00682057"/>
    <w:rsid w:val="00682C21"/>
    <w:rsid w:val="006842B6"/>
    <w:rsid w:val="006847EF"/>
    <w:rsid w:val="00684D22"/>
    <w:rsid w:val="00685561"/>
    <w:rsid w:val="00685B59"/>
    <w:rsid w:val="006870A7"/>
    <w:rsid w:val="00691751"/>
    <w:rsid w:val="0069306D"/>
    <w:rsid w:val="0069431B"/>
    <w:rsid w:val="006951FB"/>
    <w:rsid w:val="006956CD"/>
    <w:rsid w:val="006959CC"/>
    <w:rsid w:val="006961AC"/>
    <w:rsid w:val="00697076"/>
    <w:rsid w:val="0069716E"/>
    <w:rsid w:val="006979B1"/>
    <w:rsid w:val="00697E7E"/>
    <w:rsid w:val="006A167A"/>
    <w:rsid w:val="006A19A5"/>
    <w:rsid w:val="006A204A"/>
    <w:rsid w:val="006A32C7"/>
    <w:rsid w:val="006A3574"/>
    <w:rsid w:val="006A4070"/>
    <w:rsid w:val="006A5062"/>
    <w:rsid w:val="006A5D08"/>
    <w:rsid w:val="006A5F3B"/>
    <w:rsid w:val="006A6934"/>
    <w:rsid w:val="006B1A37"/>
    <w:rsid w:val="006B1A4F"/>
    <w:rsid w:val="006B2D06"/>
    <w:rsid w:val="006B3E22"/>
    <w:rsid w:val="006B3EF4"/>
    <w:rsid w:val="006B4B25"/>
    <w:rsid w:val="006B4F67"/>
    <w:rsid w:val="006B581A"/>
    <w:rsid w:val="006B5BC9"/>
    <w:rsid w:val="006B6CF0"/>
    <w:rsid w:val="006B717A"/>
    <w:rsid w:val="006B762D"/>
    <w:rsid w:val="006B7CC4"/>
    <w:rsid w:val="006C24CB"/>
    <w:rsid w:val="006C267E"/>
    <w:rsid w:val="006C3738"/>
    <w:rsid w:val="006C43B6"/>
    <w:rsid w:val="006C4FE8"/>
    <w:rsid w:val="006C56E0"/>
    <w:rsid w:val="006C5991"/>
    <w:rsid w:val="006C679C"/>
    <w:rsid w:val="006C6945"/>
    <w:rsid w:val="006C6F80"/>
    <w:rsid w:val="006C7145"/>
    <w:rsid w:val="006C7D48"/>
    <w:rsid w:val="006D00B0"/>
    <w:rsid w:val="006D0322"/>
    <w:rsid w:val="006D0A34"/>
    <w:rsid w:val="006D0A49"/>
    <w:rsid w:val="006D0BCD"/>
    <w:rsid w:val="006D218E"/>
    <w:rsid w:val="006D36DD"/>
    <w:rsid w:val="006D47FF"/>
    <w:rsid w:val="006D4CA8"/>
    <w:rsid w:val="006D50F4"/>
    <w:rsid w:val="006D5193"/>
    <w:rsid w:val="006D65E0"/>
    <w:rsid w:val="006D6FE6"/>
    <w:rsid w:val="006D714F"/>
    <w:rsid w:val="006D7B11"/>
    <w:rsid w:val="006D7E68"/>
    <w:rsid w:val="006E0907"/>
    <w:rsid w:val="006E0C26"/>
    <w:rsid w:val="006E1FA0"/>
    <w:rsid w:val="006E22BE"/>
    <w:rsid w:val="006E2A52"/>
    <w:rsid w:val="006E3212"/>
    <w:rsid w:val="006E5B2D"/>
    <w:rsid w:val="006E6B3B"/>
    <w:rsid w:val="006E733A"/>
    <w:rsid w:val="006E7CEB"/>
    <w:rsid w:val="006F11C5"/>
    <w:rsid w:val="006F2617"/>
    <w:rsid w:val="006F29C6"/>
    <w:rsid w:val="006F3214"/>
    <w:rsid w:val="006F4648"/>
    <w:rsid w:val="006F566D"/>
    <w:rsid w:val="00700307"/>
    <w:rsid w:val="007014A5"/>
    <w:rsid w:val="0070190D"/>
    <w:rsid w:val="00701CA2"/>
    <w:rsid w:val="00701F22"/>
    <w:rsid w:val="007026D0"/>
    <w:rsid w:val="00702E20"/>
    <w:rsid w:val="00703812"/>
    <w:rsid w:val="00703962"/>
    <w:rsid w:val="00704257"/>
    <w:rsid w:val="00704285"/>
    <w:rsid w:val="00704A6A"/>
    <w:rsid w:val="00704C58"/>
    <w:rsid w:val="00704D84"/>
    <w:rsid w:val="00704FE7"/>
    <w:rsid w:val="007054F4"/>
    <w:rsid w:val="00705A82"/>
    <w:rsid w:val="00706E51"/>
    <w:rsid w:val="007076C4"/>
    <w:rsid w:val="007113B5"/>
    <w:rsid w:val="007132A5"/>
    <w:rsid w:val="00713A86"/>
    <w:rsid w:val="00713C08"/>
    <w:rsid w:val="00714273"/>
    <w:rsid w:val="0071516E"/>
    <w:rsid w:val="00715995"/>
    <w:rsid w:val="00720260"/>
    <w:rsid w:val="00720D8D"/>
    <w:rsid w:val="0072161A"/>
    <w:rsid w:val="00721EA0"/>
    <w:rsid w:val="007224D2"/>
    <w:rsid w:val="00722991"/>
    <w:rsid w:val="00723C1E"/>
    <w:rsid w:val="00724700"/>
    <w:rsid w:val="00724B5B"/>
    <w:rsid w:val="00726CFE"/>
    <w:rsid w:val="0072732A"/>
    <w:rsid w:val="00727A35"/>
    <w:rsid w:val="00727D20"/>
    <w:rsid w:val="00727D9E"/>
    <w:rsid w:val="007329CB"/>
    <w:rsid w:val="00733EAA"/>
    <w:rsid w:val="00734035"/>
    <w:rsid w:val="007373D0"/>
    <w:rsid w:val="00737C55"/>
    <w:rsid w:val="007420E9"/>
    <w:rsid w:val="00743192"/>
    <w:rsid w:val="007436FD"/>
    <w:rsid w:val="00744A9B"/>
    <w:rsid w:val="00744E0F"/>
    <w:rsid w:val="007451E4"/>
    <w:rsid w:val="00746530"/>
    <w:rsid w:val="007465A9"/>
    <w:rsid w:val="007473D6"/>
    <w:rsid w:val="0075009F"/>
    <w:rsid w:val="007503C8"/>
    <w:rsid w:val="00752155"/>
    <w:rsid w:val="00752C15"/>
    <w:rsid w:val="00752C38"/>
    <w:rsid w:val="00753470"/>
    <w:rsid w:val="00753710"/>
    <w:rsid w:val="0075383B"/>
    <w:rsid w:val="00755C9C"/>
    <w:rsid w:val="00757426"/>
    <w:rsid w:val="007578C3"/>
    <w:rsid w:val="00757C32"/>
    <w:rsid w:val="00760FC3"/>
    <w:rsid w:val="00760FC4"/>
    <w:rsid w:val="0076114A"/>
    <w:rsid w:val="0076116E"/>
    <w:rsid w:val="00761B9C"/>
    <w:rsid w:val="00762219"/>
    <w:rsid w:val="00762D16"/>
    <w:rsid w:val="00762E3D"/>
    <w:rsid w:val="00763CB1"/>
    <w:rsid w:val="00763F94"/>
    <w:rsid w:val="00764469"/>
    <w:rsid w:val="007645E6"/>
    <w:rsid w:val="00764F2A"/>
    <w:rsid w:val="0076578C"/>
    <w:rsid w:val="0076590A"/>
    <w:rsid w:val="007662E1"/>
    <w:rsid w:val="007664FA"/>
    <w:rsid w:val="007666E4"/>
    <w:rsid w:val="00766D0F"/>
    <w:rsid w:val="00767BB8"/>
    <w:rsid w:val="00767CB6"/>
    <w:rsid w:val="00770C55"/>
    <w:rsid w:val="00771EF4"/>
    <w:rsid w:val="0077342F"/>
    <w:rsid w:val="007744E0"/>
    <w:rsid w:val="00775C12"/>
    <w:rsid w:val="00775E5C"/>
    <w:rsid w:val="00775F3A"/>
    <w:rsid w:val="00776693"/>
    <w:rsid w:val="00777831"/>
    <w:rsid w:val="00781DE4"/>
    <w:rsid w:val="00782B58"/>
    <w:rsid w:val="00783382"/>
    <w:rsid w:val="0078341B"/>
    <w:rsid w:val="0078393D"/>
    <w:rsid w:val="00783F17"/>
    <w:rsid w:val="00785D0F"/>
    <w:rsid w:val="00786243"/>
    <w:rsid w:val="00786DB0"/>
    <w:rsid w:val="00787B10"/>
    <w:rsid w:val="00791531"/>
    <w:rsid w:val="00791E56"/>
    <w:rsid w:val="007922F8"/>
    <w:rsid w:val="00792CF7"/>
    <w:rsid w:val="0079300F"/>
    <w:rsid w:val="00793D4F"/>
    <w:rsid w:val="00793D5D"/>
    <w:rsid w:val="00794CF6"/>
    <w:rsid w:val="0079500D"/>
    <w:rsid w:val="00795C89"/>
    <w:rsid w:val="00796899"/>
    <w:rsid w:val="00796CDD"/>
    <w:rsid w:val="00796DA4"/>
    <w:rsid w:val="00797A72"/>
    <w:rsid w:val="007A0299"/>
    <w:rsid w:val="007A04CE"/>
    <w:rsid w:val="007A0546"/>
    <w:rsid w:val="007A3396"/>
    <w:rsid w:val="007A42DE"/>
    <w:rsid w:val="007A50DB"/>
    <w:rsid w:val="007A6358"/>
    <w:rsid w:val="007A70FB"/>
    <w:rsid w:val="007A738A"/>
    <w:rsid w:val="007A77E8"/>
    <w:rsid w:val="007B1240"/>
    <w:rsid w:val="007B194E"/>
    <w:rsid w:val="007B246D"/>
    <w:rsid w:val="007B264A"/>
    <w:rsid w:val="007B2A92"/>
    <w:rsid w:val="007B2D43"/>
    <w:rsid w:val="007B3BB0"/>
    <w:rsid w:val="007B47E7"/>
    <w:rsid w:val="007B5281"/>
    <w:rsid w:val="007B53E9"/>
    <w:rsid w:val="007B63F7"/>
    <w:rsid w:val="007B6F54"/>
    <w:rsid w:val="007B7A84"/>
    <w:rsid w:val="007B7EE4"/>
    <w:rsid w:val="007C0528"/>
    <w:rsid w:val="007C0D92"/>
    <w:rsid w:val="007C12BA"/>
    <w:rsid w:val="007C24F9"/>
    <w:rsid w:val="007C3542"/>
    <w:rsid w:val="007C3FA4"/>
    <w:rsid w:val="007C45A1"/>
    <w:rsid w:val="007C4BF3"/>
    <w:rsid w:val="007C4E95"/>
    <w:rsid w:val="007C527C"/>
    <w:rsid w:val="007C6123"/>
    <w:rsid w:val="007C6D96"/>
    <w:rsid w:val="007D008A"/>
    <w:rsid w:val="007D01DC"/>
    <w:rsid w:val="007D0653"/>
    <w:rsid w:val="007D076A"/>
    <w:rsid w:val="007D0F4F"/>
    <w:rsid w:val="007D1DAB"/>
    <w:rsid w:val="007D2D78"/>
    <w:rsid w:val="007D3735"/>
    <w:rsid w:val="007D5984"/>
    <w:rsid w:val="007D6083"/>
    <w:rsid w:val="007D65E3"/>
    <w:rsid w:val="007D6671"/>
    <w:rsid w:val="007D72CA"/>
    <w:rsid w:val="007E06E4"/>
    <w:rsid w:val="007E1BE9"/>
    <w:rsid w:val="007E5B71"/>
    <w:rsid w:val="007E680B"/>
    <w:rsid w:val="007E7166"/>
    <w:rsid w:val="007F07BA"/>
    <w:rsid w:val="007F096F"/>
    <w:rsid w:val="007F1239"/>
    <w:rsid w:val="007F1485"/>
    <w:rsid w:val="007F1C11"/>
    <w:rsid w:val="007F1F7A"/>
    <w:rsid w:val="007F35D7"/>
    <w:rsid w:val="007F4A00"/>
    <w:rsid w:val="007F726B"/>
    <w:rsid w:val="007F78DF"/>
    <w:rsid w:val="00800BF7"/>
    <w:rsid w:val="008015E7"/>
    <w:rsid w:val="00802079"/>
    <w:rsid w:val="00802860"/>
    <w:rsid w:val="008034F0"/>
    <w:rsid w:val="008038A0"/>
    <w:rsid w:val="00804E1F"/>
    <w:rsid w:val="00805E52"/>
    <w:rsid w:val="00806C0F"/>
    <w:rsid w:val="00807441"/>
    <w:rsid w:val="00807BD0"/>
    <w:rsid w:val="0081110C"/>
    <w:rsid w:val="008114C5"/>
    <w:rsid w:val="00811973"/>
    <w:rsid w:val="00813436"/>
    <w:rsid w:val="00813C39"/>
    <w:rsid w:val="00813C5C"/>
    <w:rsid w:val="00814E7E"/>
    <w:rsid w:val="008153BA"/>
    <w:rsid w:val="008153C6"/>
    <w:rsid w:val="00815731"/>
    <w:rsid w:val="008160C0"/>
    <w:rsid w:val="00816A6E"/>
    <w:rsid w:val="00817ACC"/>
    <w:rsid w:val="00821454"/>
    <w:rsid w:val="008217C3"/>
    <w:rsid w:val="00821DA3"/>
    <w:rsid w:val="008222BF"/>
    <w:rsid w:val="008226F8"/>
    <w:rsid w:val="008228B6"/>
    <w:rsid w:val="0082295A"/>
    <w:rsid w:val="00827C0A"/>
    <w:rsid w:val="008313DF"/>
    <w:rsid w:val="008315CC"/>
    <w:rsid w:val="00831645"/>
    <w:rsid w:val="008327A6"/>
    <w:rsid w:val="008331C7"/>
    <w:rsid w:val="00833821"/>
    <w:rsid w:val="00833D47"/>
    <w:rsid w:val="00834C5F"/>
    <w:rsid w:val="00836164"/>
    <w:rsid w:val="00836663"/>
    <w:rsid w:val="00836784"/>
    <w:rsid w:val="00837AD0"/>
    <w:rsid w:val="00840DE6"/>
    <w:rsid w:val="008420F8"/>
    <w:rsid w:val="008427E2"/>
    <w:rsid w:val="00842C32"/>
    <w:rsid w:val="008435AD"/>
    <w:rsid w:val="00843BFA"/>
    <w:rsid w:val="00843D52"/>
    <w:rsid w:val="00844149"/>
    <w:rsid w:val="00844238"/>
    <w:rsid w:val="00844964"/>
    <w:rsid w:val="00844DD5"/>
    <w:rsid w:val="0084503D"/>
    <w:rsid w:val="00845755"/>
    <w:rsid w:val="00845992"/>
    <w:rsid w:val="008464BF"/>
    <w:rsid w:val="0085018F"/>
    <w:rsid w:val="00850D57"/>
    <w:rsid w:val="0085116D"/>
    <w:rsid w:val="00851657"/>
    <w:rsid w:val="00852E7D"/>
    <w:rsid w:val="0085411C"/>
    <w:rsid w:val="0085507E"/>
    <w:rsid w:val="00856666"/>
    <w:rsid w:val="00857BE6"/>
    <w:rsid w:val="00860486"/>
    <w:rsid w:val="00860B34"/>
    <w:rsid w:val="008616DB"/>
    <w:rsid w:val="00861974"/>
    <w:rsid w:val="00861BFA"/>
    <w:rsid w:val="008625CE"/>
    <w:rsid w:val="00862875"/>
    <w:rsid w:val="00864277"/>
    <w:rsid w:val="008652C9"/>
    <w:rsid w:val="0086549E"/>
    <w:rsid w:val="008669A9"/>
    <w:rsid w:val="00866E97"/>
    <w:rsid w:val="008671CE"/>
    <w:rsid w:val="008702F7"/>
    <w:rsid w:val="00870595"/>
    <w:rsid w:val="00871242"/>
    <w:rsid w:val="00871932"/>
    <w:rsid w:val="00871A8B"/>
    <w:rsid w:val="0087283F"/>
    <w:rsid w:val="00873F71"/>
    <w:rsid w:val="00874325"/>
    <w:rsid w:val="00874469"/>
    <w:rsid w:val="0087473F"/>
    <w:rsid w:val="00875EFA"/>
    <w:rsid w:val="0087656F"/>
    <w:rsid w:val="00876690"/>
    <w:rsid w:val="008777DF"/>
    <w:rsid w:val="008800A0"/>
    <w:rsid w:val="008802B1"/>
    <w:rsid w:val="008804F4"/>
    <w:rsid w:val="00880ED7"/>
    <w:rsid w:val="0088112B"/>
    <w:rsid w:val="00881941"/>
    <w:rsid w:val="00882D05"/>
    <w:rsid w:val="008846E8"/>
    <w:rsid w:val="0088663C"/>
    <w:rsid w:val="00887327"/>
    <w:rsid w:val="00890E95"/>
    <w:rsid w:val="0089110A"/>
    <w:rsid w:val="00891DAC"/>
    <w:rsid w:val="00892DBF"/>
    <w:rsid w:val="008934EE"/>
    <w:rsid w:val="0089361A"/>
    <w:rsid w:val="008936E3"/>
    <w:rsid w:val="00894619"/>
    <w:rsid w:val="00894762"/>
    <w:rsid w:val="00894EA6"/>
    <w:rsid w:val="008963FD"/>
    <w:rsid w:val="00896EE4"/>
    <w:rsid w:val="008977BE"/>
    <w:rsid w:val="008A2F3D"/>
    <w:rsid w:val="008A3AEE"/>
    <w:rsid w:val="008A43C0"/>
    <w:rsid w:val="008A5B56"/>
    <w:rsid w:val="008A713E"/>
    <w:rsid w:val="008B0C71"/>
    <w:rsid w:val="008B1413"/>
    <w:rsid w:val="008B32E3"/>
    <w:rsid w:val="008B34FD"/>
    <w:rsid w:val="008B4372"/>
    <w:rsid w:val="008B4631"/>
    <w:rsid w:val="008B50C5"/>
    <w:rsid w:val="008B645E"/>
    <w:rsid w:val="008B6484"/>
    <w:rsid w:val="008B797E"/>
    <w:rsid w:val="008B7DC3"/>
    <w:rsid w:val="008C2115"/>
    <w:rsid w:val="008C22BA"/>
    <w:rsid w:val="008C237C"/>
    <w:rsid w:val="008C268F"/>
    <w:rsid w:val="008C2882"/>
    <w:rsid w:val="008C29D5"/>
    <w:rsid w:val="008C361C"/>
    <w:rsid w:val="008C381E"/>
    <w:rsid w:val="008C5AFC"/>
    <w:rsid w:val="008D0711"/>
    <w:rsid w:val="008D187D"/>
    <w:rsid w:val="008D20DB"/>
    <w:rsid w:val="008D2646"/>
    <w:rsid w:val="008D283B"/>
    <w:rsid w:val="008D2A73"/>
    <w:rsid w:val="008D2FB2"/>
    <w:rsid w:val="008D4344"/>
    <w:rsid w:val="008D50BA"/>
    <w:rsid w:val="008D6286"/>
    <w:rsid w:val="008D63EF"/>
    <w:rsid w:val="008D6E78"/>
    <w:rsid w:val="008D7737"/>
    <w:rsid w:val="008E022C"/>
    <w:rsid w:val="008E1DF4"/>
    <w:rsid w:val="008E3DFD"/>
    <w:rsid w:val="008E4053"/>
    <w:rsid w:val="008E4D17"/>
    <w:rsid w:val="008E5225"/>
    <w:rsid w:val="008E6FD4"/>
    <w:rsid w:val="008F259B"/>
    <w:rsid w:val="008F25CC"/>
    <w:rsid w:val="008F2A10"/>
    <w:rsid w:val="008F37A6"/>
    <w:rsid w:val="008F3D20"/>
    <w:rsid w:val="008F3E90"/>
    <w:rsid w:val="008F40AC"/>
    <w:rsid w:val="008F56ED"/>
    <w:rsid w:val="008F6EFA"/>
    <w:rsid w:val="008F71C6"/>
    <w:rsid w:val="008F793C"/>
    <w:rsid w:val="00902676"/>
    <w:rsid w:val="00902851"/>
    <w:rsid w:val="00903493"/>
    <w:rsid w:val="009040CF"/>
    <w:rsid w:val="00904A2A"/>
    <w:rsid w:val="00906451"/>
    <w:rsid w:val="0090674B"/>
    <w:rsid w:val="00906AB6"/>
    <w:rsid w:val="009070A5"/>
    <w:rsid w:val="0090755A"/>
    <w:rsid w:val="00910383"/>
    <w:rsid w:val="00912D3A"/>
    <w:rsid w:val="00912E7A"/>
    <w:rsid w:val="00915C6A"/>
    <w:rsid w:val="0091717A"/>
    <w:rsid w:val="00920692"/>
    <w:rsid w:val="00920CBE"/>
    <w:rsid w:val="00921329"/>
    <w:rsid w:val="00921E2A"/>
    <w:rsid w:val="00922F26"/>
    <w:rsid w:val="00923434"/>
    <w:rsid w:val="009245A7"/>
    <w:rsid w:val="00924A06"/>
    <w:rsid w:val="00924CC4"/>
    <w:rsid w:val="00925568"/>
    <w:rsid w:val="00925789"/>
    <w:rsid w:val="009265FD"/>
    <w:rsid w:val="0092690E"/>
    <w:rsid w:val="00926AC2"/>
    <w:rsid w:val="009272AD"/>
    <w:rsid w:val="0092766F"/>
    <w:rsid w:val="00930133"/>
    <w:rsid w:val="0093033D"/>
    <w:rsid w:val="0093266B"/>
    <w:rsid w:val="009327D4"/>
    <w:rsid w:val="009331A4"/>
    <w:rsid w:val="0093320E"/>
    <w:rsid w:val="00934AB5"/>
    <w:rsid w:val="00934B66"/>
    <w:rsid w:val="00935CDE"/>
    <w:rsid w:val="0093706B"/>
    <w:rsid w:val="0094014D"/>
    <w:rsid w:val="009409D0"/>
    <w:rsid w:val="009411FB"/>
    <w:rsid w:val="00941B20"/>
    <w:rsid w:val="00941ED1"/>
    <w:rsid w:val="009428CC"/>
    <w:rsid w:val="00943B6E"/>
    <w:rsid w:val="0094431F"/>
    <w:rsid w:val="00944905"/>
    <w:rsid w:val="00945599"/>
    <w:rsid w:val="00945A5B"/>
    <w:rsid w:val="00945CF9"/>
    <w:rsid w:val="00945F56"/>
    <w:rsid w:val="00947699"/>
    <w:rsid w:val="00947A5E"/>
    <w:rsid w:val="009508FC"/>
    <w:rsid w:val="00950A0B"/>
    <w:rsid w:val="00950CE7"/>
    <w:rsid w:val="00951F0E"/>
    <w:rsid w:val="0095265A"/>
    <w:rsid w:val="00952AF8"/>
    <w:rsid w:val="0095370C"/>
    <w:rsid w:val="00953DD9"/>
    <w:rsid w:val="00954BB0"/>
    <w:rsid w:val="009564DE"/>
    <w:rsid w:val="00956943"/>
    <w:rsid w:val="0095782A"/>
    <w:rsid w:val="009606F0"/>
    <w:rsid w:val="00962143"/>
    <w:rsid w:val="00962C6C"/>
    <w:rsid w:val="009637EE"/>
    <w:rsid w:val="00964C7A"/>
    <w:rsid w:val="00964FE5"/>
    <w:rsid w:val="0096509D"/>
    <w:rsid w:val="00965AA3"/>
    <w:rsid w:val="009660B3"/>
    <w:rsid w:val="00966294"/>
    <w:rsid w:val="009673FF"/>
    <w:rsid w:val="00970D3D"/>
    <w:rsid w:val="00971296"/>
    <w:rsid w:val="00971F77"/>
    <w:rsid w:val="0097356B"/>
    <w:rsid w:val="00974AA3"/>
    <w:rsid w:val="00974EB1"/>
    <w:rsid w:val="00974F16"/>
    <w:rsid w:val="009758BC"/>
    <w:rsid w:val="009758FB"/>
    <w:rsid w:val="0097592F"/>
    <w:rsid w:val="00976B1B"/>
    <w:rsid w:val="00980AEC"/>
    <w:rsid w:val="00980DC5"/>
    <w:rsid w:val="00980F25"/>
    <w:rsid w:val="009817FE"/>
    <w:rsid w:val="009825DE"/>
    <w:rsid w:val="0098264D"/>
    <w:rsid w:val="009832DB"/>
    <w:rsid w:val="00983477"/>
    <w:rsid w:val="00983CD9"/>
    <w:rsid w:val="009855E2"/>
    <w:rsid w:val="00985CD0"/>
    <w:rsid w:val="0098745D"/>
    <w:rsid w:val="00987C8B"/>
    <w:rsid w:val="00990928"/>
    <w:rsid w:val="00991B20"/>
    <w:rsid w:val="0099245F"/>
    <w:rsid w:val="009925F3"/>
    <w:rsid w:val="009930D7"/>
    <w:rsid w:val="009950D1"/>
    <w:rsid w:val="00995BDB"/>
    <w:rsid w:val="00995E26"/>
    <w:rsid w:val="0099652A"/>
    <w:rsid w:val="0099725D"/>
    <w:rsid w:val="00997274"/>
    <w:rsid w:val="009A1072"/>
    <w:rsid w:val="009A1812"/>
    <w:rsid w:val="009A20EA"/>
    <w:rsid w:val="009A38D3"/>
    <w:rsid w:val="009A4CB9"/>
    <w:rsid w:val="009A662E"/>
    <w:rsid w:val="009A6D13"/>
    <w:rsid w:val="009B00BC"/>
    <w:rsid w:val="009B077E"/>
    <w:rsid w:val="009B0CF0"/>
    <w:rsid w:val="009B0E97"/>
    <w:rsid w:val="009B101C"/>
    <w:rsid w:val="009B1143"/>
    <w:rsid w:val="009B17D8"/>
    <w:rsid w:val="009B2A83"/>
    <w:rsid w:val="009B3B0F"/>
    <w:rsid w:val="009B3E04"/>
    <w:rsid w:val="009B4D29"/>
    <w:rsid w:val="009B4E98"/>
    <w:rsid w:val="009B5327"/>
    <w:rsid w:val="009B5CE4"/>
    <w:rsid w:val="009B6B3B"/>
    <w:rsid w:val="009B764E"/>
    <w:rsid w:val="009C068B"/>
    <w:rsid w:val="009C189D"/>
    <w:rsid w:val="009C21E4"/>
    <w:rsid w:val="009C4A6D"/>
    <w:rsid w:val="009C4AF6"/>
    <w:rsid w:val="009C4ED9"/>
    <w:rsid w:val="009C6B97"/>
    <w:rsid w:val="009C6BCD"/>
    <w:rsid w:val="009C7671"/>
    <w:rsid w:val="009D2C78"/>
    <w:rsid w:val="009D304D"/>
    <w:rsid w:val="009D3CB5"/>
    <w:rsid w:val="009D3E1C"/>
    <w:rsid w:val="009D4351"/>
    <w:rsid w:val="009D43DF"/>
    <w:rsid w:val="009D4582"/>
    <w:rsid w:val="009D46A7"/>
    <w:rsid w:val="009D46BF"/>
    <w:rsid w:val="009D491D"/>
    <w:rsid w:val="009D4E6C"/>
    <w:rsid w:val="009D7993"/>
    <w:rsid w:val="009D7B26"/>
    <w:rsid w:val="009D7D6D"/>
    <w:rsid w:val="009D7F84"/>
    <w:rsid w:val="009E220E"/>
    <w:rsid w:val="009E2700"/>
    <w:rsid w:val="009E3C33"/>
    <w:rsid w:val="009E4C42"/>
    <w:rsid w:val="009E4DC5"/>
    <w:rsid w:val="009E58F7"/>
    <w:rsid w:val="009E6A9D"/>
    <w:rsid w:val="009F1F27"/>
    <w:rsid w:val="009F1FAC"/>
    <w:rsid w:val="009F2126"/>
    <w:rsid w:val="009F276D"/>
    <w:rsid w:val="009F3882"/>
    <w:rsid w:val="009F397F"/>
    <w:rsid w:val="009F3B8E"/>
    <w:rsid w:val="009F4364"/>
    <w:rsid w:val="009F4CCB"/>
    <w:rsid w:val="009F5241"/>
    <w:rsid w:val="009F5709"/>
    <w:rsid w:val="009F5C22"/>
    <w:rsid w:val="009F619F"/>
    <w:rsid w:val="00A00932"/>
    <w:rsid w:val="00A00B6D"/>
    <w:rsid w:val="00A01376"/>
    <w:rsid w:val="00A02A0C"/>
    <w:rsid w:val="00A036E5"/>
    <w:rsid w:val="00A03DE8"/>
    <w:rsid w:val="00A03DF3"/>
    <w:rsid w:val="00A0406C"/>
    <w:rsid w:val="00A04C1A"/>
    <w:rsid w:val="00A04E72"/>
    <w:rsid w:val="00A055F3"/>
    <w:rsid w:val="00A06F02"/>
    <w:rsid w:val="00A0710A"/>
    <w:rsid w:val="00A07169"/>
    <w:rsid w:val="00A072DC"/>
    <w:rsid w:val="00A14127"/>
    <w:rsid w:val="00A14373"/>
    <w:rsid w:val="00A147B8"/>
    <w:rsid w:val="00A1505F"/>
    <w:rsid w:val="00A16FF4"/>
    <w:rsid w:val="00A178DA"/>
    <w:rsid w:val="00A179BA"/>
    <w:rsid w:val="00A17A48"/>
    <w:rsid w:val="00A201D8"/>
    <w:rsid w:val="00A20884"/>
    <w:rsid w:val="00A22546"/>
    <w:rsid w:val="00A230B3"/>
    <w:rsid w:val="00A23CD2"/>
    <w:rsid w:val="00A2566D"/>
    <w:rsid w:val="00A25FED"/>
    <w:rsid w:val="00A2614B"/>
    <w:rsid w:val="00A26482"/>
    <w:rsid w:val="00A2683A"/>
    <w:rsid w:val="00A26878"/>
    <w:rsid w:val="00A26F43"/>
    <w:rsid w:val="00A27179"/>
    <w:rsid w:val="00A2750E"/>
    <w:rsid w:val="00A3015F"/>
    <w:rsid w:val="00A330A0"/>
    <w:rsid w:val="00A33799"/>
    <w:rsid w:val="00A343C0"/>
    <w:rsid w:val="00A36D88"/>
    <w:rsid w:val="00A37216"/>
    <w:rsid w:val="00A40B2F"/>
    <w:rsid w:val="00A40FA6"/>
    <w:rsid w:val="00A41C14"/>
    <w:rsid w:val="00A42D12"/>
    <w:rsid w:val="00A4330C"/>
    <w:rsid w:val="00A43AC8"/>
    <w:rsid w:val="00A44188"/>
    <w:rsid w:val="00A44A97"/>
    <w:rsid w:val="00A44E5D"/>
    <w:rsid w:val="00A4788F"/>
    <w:rsid w:val="00A500B4"/>
    <w:rsid w:val="00A5325C"/>
    <w:rsid w:val="00A54385"/>
    <w:rsid w:val="00A54FE5"/>
    <w:rsid w:val="00A55208"/>
    <w:rsid w:val="00A552E6"/>
    <w:rsid w:val="00A5572C"/>
    <w:rsid w:val="00A57085"/>
    <w:rsid w:val="00A5719E"/>
    <w:rsid w:val="00A572EF"/>
    <w:rsid w:val="00A57E3E"/>
    <w:rsid w:val="00A60732"/>
    <w:rsid w:val="00A633A4"/>
    <w:rsid w:val="00A64815"/>
    <w:rsid w:val="00A65806"/>
    <w:rsid w:val="00A65A44"/>
    <w:rsid w:val="00A6708D"/>
    <w:rsid w:val="00A70188"/>
    <w:rsid w:val="00A70CEF"/>
    <w:rsid w:val="00A70EAB"/>
    <w:rsid w:val="00A72101"/>
    <w:rsid w:val="00A724B0"/>
    <w:rsid w:val="00A7310A"/>
    <w:rsid w:val="00A73C28"/>
    <w:rsid w:val="00A744C3"/>
    <w:rsid w:val="00A74839"/>
    <w:rsid w:val="00A7495E"/>
    <w:rsid w:val="00A74B09"/>
    <w:rsid w:val="00A74F47"/>
    <w:rsid w:val="00A74F68"/>
    <w:rsid w:val="00A750AD"/>
    <w:rsid w:val="00A75220"/>
    <w:rsid w:val="00A75FE6"/>
    <w:rsid w:val="00A778F8"/>
    <w:rsid w:val="00A77BB6"/>
    <w:rsid w:val="00A8025C"/>
    <w:rsid w:val="00A8098E"/>
    <w:rsid w:val="00A81071"/>
    <w:rsid w:val="00A82C2A"/>
    <w:rsid w:val="00A834CF"/>
    <w:rsid w:val="00A83883"/>
    <w:rsid w:val="00A84225"/>
    <w:rsid w:val="00A8703D"/>
    <w:rsid w:val="00A87199"/>
    <w:rsid w:val="00A877AA"/>
    <w:rsid w:val="00A905A7"/>
    <w:rsid w:val="00A90C53"/>
    <w:rsid w:val="00A92C8A"/>
    <w:rsid w:val="00A93369"/>
    <w:rsid w:val="00A936AC"/>
    <w:rsid w:val="00A9419B"/>
    <w:rsid w:val="00A948A7"/>
    <w:rsid w:val="00A94C61"/>
    <w:rsid w:val="00A96B18"/>
    <w:rsid w:val="00A97886"/>
    <w:rsid w:val="00A97BE4"/>
    <w:rsid w:val="00A97F4E"/>
    <w:rsid w:val="00AA0C02"/>
    <w:rsid w:val="00AA3FFC"/>
    <w:rsid w:val="00AA5CA9"/>
    <w:rsid w:val="00AA5D7B"/>
    <w:rsid w:val="00AA6525"/>
    <w:rsid w:val="00AB07C2"/>
    <w:rsid w:val="00AB15F8"/>
    <w:rsid w:val="00AB1B9B"/>
    <w:rsid w:val="00AB2DE4"/>
    <w:rsid w:val="00AB3293"/>
    <w:rsid w:val="00AB45C9"/>
    <w:rsid w:val="00AB4612"/>
    <w:rsid w:val="00AB4688"/>
    <w:rsid w:val="00AB498D"/>
    <w:rsid w:val="00AB4DE1"/>
    <w:rsid w:val="00AB4DF8"/>
    <w:rsid w:val="00AB4F64"/>
    <w:rsid w:val="00AB5615"/>
    <w:rsid w:val="00AB57A4"/>
    <w:rsid w:val="00AC0256"/>
    <w:rsid w:val="00AC06E7"/>
    <w:rsid w:val="00AC0CCD"/>
    <w:rsid w:val="00AC1E91"/>
    <w:rsid w:val="00AC2A96"/>
    <w:rsid w:val="00AC2C63"/>
    <w:rsid w:val="00AC31CC"/>
    <w:rsid w:val="00AC3413"/>
    <w:rsid w:val="00AC3792"/>
    <w:rsid w:val="00AC3879"/>
    <w:rsid w:val="00AC44A0"/>
    <w:rsid w:val="00AC46A9"/>
    <w:rsid w:val="00AC677D"/>
    <w:rsid w:val="00AC6EEB"/>
    <w:rsid w:val="00AC72D6"/>
    <w:rsid w:val="00AC7B97"/>
    <w:rsid w:val="00AD01AF"/>
    <w:rsid w:val="00AD2FCF"/>
    <w:rsid w:val="00AD4094"/>
    <w:rsid w:val="00AD428A"/>
    <w:rsid w:val="00AD7AA1"/>
    <w:rsid w:val="00AD7E7C"/>
    <w:rsid w:val="00AE1422"/>
    <w:rsid w:val="00AE1CAB"/>
    <w:rsid w:val="00AE265B"/>
    <w:rsid w:val="00AE4112"/>
    <w:rsid w:val="00AE449E"/>
    <w:rsid w:val="00AE66B4"/>
    <w:rsid w:val="00AE68BB"/>
    <w:rsid w:val="00AE7865"/>
    <w:rsid w:val="00AE7F30"/>
    <w:rsid w:val="00AF03C2"/>
    <w:rsid w:val="00AF0967"/>
    <w:rsid w:val="00AF0FD9"/>
    <w:rsid w:val="00AF1CBB"/>
    <w:rsid w:val="00AF3FBE"/>
    <w:rsid w:val="00AF42C9"/>
    <w:rsid w:val="00AF51F1"/>
    <w:rsid w:val="00AF56B9"/>
    <w:rsid w:val="00AF5CD3"/>
    <w:rsid w:val="00AF6FB6"/>
    <w:rsid w:val="00AF72CC"/>
    <w:rsid w:val="00AF737F"/>
    <w:rsid w:val="00AF7A1E"/>
    <w:rsid w:val="00B006C9"/>
    <w:rsid w:val="00B00BDA"/>
    <w:rsid w:val="00B010F4"/>
    <w:rsid w:val="00B01754"/>
    <w:rsid w:val="00B01799"/>
    <w:rsid w:val="00B0188A"/>
    <w:rsid w:val="00B0230F"/>
    <w:rsid w:val="00B03370"/>
    <w:rsid w:val="00B038E4"/>
    <w:rsid w:val="00B03E82"/>
    <w:rsid w:val="00B05216"/>
    <w:rsid w:val="00B05424"/>
    <w:rsid w:val="00B07E15"/>
    <w:rsid w:val="00B10775"/>
    <w:rsid w:val="00B118CA"/>
    <w:rsid w:val="00B1219D"/>
    <w:rsid w:val="00B13952"/>
    <w:rsid w:val="00B14A30"/>
    <w:rsid w:val="00B14D27"/>
    <w:rsid w:val="00B14F95"/>
    <w:rsid w:val="00B160DA"/>
    <w:rsid w:val="00B16D49"/>
    <w:rsid w:val="00B17B41"/>
    <w:rsid w:val="00B214C3"/>
    <w:rsid w:val="00B2176A"/>
    <w:rsid w:val="00B22F65"/>
    <w:rsid w:val="00B23A2E"/>
    <w:rsid w:val="00B24034"/>
    <w:rsid w:val="00B24CBA"/>
    <w:rsid w:val="00B26715"/>
    <w:rsid w:val="00B27B3A"/>
    <w:rsid w:val="00B3044D"/>
    <w:rsid w:val="00B304CC"/>
    <w:rsid w:val="00B311E0"/>
    <w:rsid w:val="00B3286D"/>
    <w:rsid w:val="00B32DFB"/>
    <w:rsid w:val="00B3322F"/>
    <w:rsid w:val="00B34521"/>
    <w:rsid w:val="00B35276"/>
    <w:rsid w:val="00B35387"/>
    <w:rsid w:val="00B36D60"/>
    <w:rsid w:val="00B37028"/>
    <w:rsid w:val="00B373A4"/>
    <w:rsid w:val="00B37600"/>
    <w:rsid w:val="00B376DD"/>
    <w:rsid w:val="00B3796D"/>
    <w:rsid w:val="00B37CF3"/>
    <w:rsid w:val="00B37FD3"/>
    <w:rsid w:val="00B400FE"/>
    <w:rsid w:val="00B4081C"/>
    <w:rsid w:val="00B41115"/>
    <w:rsid w:val="00B415DB"/>
    <w:rsid w:val="00B423E9"/>
    <w:rsid w:val="00B43825"/>
    <w:rsid w:val="00B445B9"/>
    <w:rsid w:val="00B46294"/>
    <w:rsid w:val="00B466D3"/>
    <w:rsid w:val="00B468CE"/>
    <w:rsid w:val="00B47B92"/>
    <w:rsid w:val="00B47C3A"/>
    <w:rsid w:val="00B513F3"/>
    <w:rsid w:val="00B51C0C"/>
    <w:rsid w:val="00B51CD1"/>
    <w:rsid w:val="00B533D0"/>
    <w:rsid w:val="00B53CC9"/>
    <w:rsid w:val="00B54345"/>
    <w:rsid w:val="00B5453D"/>
    <w:rsid w:val="00B558B6"/>
    <w:rsid w:val="00B55CD6"/>
    <w:rsid w:val="00B55D86"/>
    <w:rsid w:val="00B5650B"/>
    <w:rsid w:val="00B57741"/>
    <w:rsid w:val="00B57A96"/>
    <w:rsid w:val="00B60D84"/>
    <w:rsid w:val="00B621B7"/>
    <w:rsid w:val="00B62367"/>
    <w:rsid w:val="00B626CF"/>
    <w:rsid w:val="00B63E26"/>
    <w:rsid w:val="00B644C5"/>
    <w:rsid w:val="00B64B17"/>
    <w:rsid w:val="00B64BD6"/>
    <w:rsid w:val="00B6581E"/>
    <w:rsid w:val="00B65F3C"/>
    <w:rsid w:val="00B668BD"/>
    <w:rsid w:val="00B669CD"/>
    <w:rsid w:val="00B66A86"/>
    <w:rsid w:val="00B703B5"/>
    <w:rsid w:val="00B754A7"/>
    <w:rsid w:val="00B75E44"/>
    <w:rsid w:val="00B7635C"/>
    <w:rsid w:val="00B80285"/>
    <w:rsid w:val="00B806B7"/>
    <w:rsid w:val="00B80A39"/>
    <w:rsid w:val="00B81FAC"/>
    <w:rsid w:val="00B82109"/>
    <w:rsid w:val="00B8313C"/>
    <w:rsid w:val="00B831F4"/>
    <w:rsid w:val="00B839A1"/>
    <w:rsid w:val="00B841F6"/>
    <w:rsid w:val="00B8425E"/>
    <w:rsid w:val="00B84F91"/>
    <w:rsid w:val="00B85CC5"/>
    <w:rsid w:val="00B87000"/>
    <w:rsid w:val="00B8720C"/>
    <w:rsid w:val="00B90217"/>
    <w:rsid w:val="00B902C0"/>
    <w:rsid w:val="00B90304"/>
    <w:rsid w:val="00B90E56"/>
    <w:rsid w:val="00B92254"/>
    <w:rsid w:val="00B9226C"/>
    <w:rsid w:val="00B92DB6"/>
    <w:rsid w:val="00B92F37"/>
    <w:rsid w:val="00B93313"/>
    <w:rsid w:val="00B933EB"/>
    <w:rsid w:val="00B944A6"/>
    <w:rsid w:val="00B954F6"/>
    <w:rsid w:val="00B956CF"/>
    <w:rsid w:val="00B956D6"/>
    <w:rsid w:val="00B9575C"/>
    <w:rsid w:val="00B95843"/>
    <w:rsid w:val="00B95C77"/>
    <w:rsid w:val="00B95D0F"/>
    <w:rsid w:val="00B9642D"/>
    <w:rsid w:val="00BA08DE"/>
    <w:rsid w:val="00BA5C88"/>
    <w:rsid w:val="00BB05C7"/>
    <w:rsid w:val="00BB06B0"/>
    <w:rsid w:val="00BB17FD"/>
    <w:rsid w:val="00BB245F"/>
    <w:rsid w:val="00BB290C"/>
    <w:rsid w:val="00BB350B"/>
    <w:rsid w:val="00BB36DC"/>
    <w:rsid w:val="00BB3BA8"/>
    <w:rsid w:val="00BB3EC9"/>
    <w:rsid w:val="00BB6825"/>
    <w:rsid w:val="00BB7009"/>
    <w:rsid w:val="00BB7D91"/>
    <w:rsid w:val="00BC0B56"/>
    <w:rsid w:val="00BC1CA9"/>
    <w:rsid w:val="00BC23BF"/>
    <w:rsid w:val="00BC326D"/>
    <w:rsid w:val="00BC5172"/>
    <w:rsid w:val="00BC5497"/>
    <w:rsid w:val="00BC5F6F"/>
    <w:rsid w:val="00BC6263"/>
    <w:rsid w:val="00BC684B"/>
    <w:rsid w:val="00BD00A3"/>
    <w:rsid w:val="00BD20B9"/>
    <w:rsid w:val="00BD2258"/>
    <w:rsid w:val="00BD3278"/>
    <w:rsid w:val="00BD459D"/>
    <w:rsid w:val="00BD480F"/>
    <w:rsid w:val="00BD5125"/>
    <w:rsid w:val="00BD5D7E"/>
    <w:rsid w:val="00BD682B"/>
    <w:rsid w:val="00BD6C12"/>
    <w:rsid w:val="00BE3916"/>
    <w:rsid w:val="00BE39C9"/>
    <w:rsid w:val="00BE4CC1"/>
    <w:rsid w:val="00BE5765"/>
    <w:rsid w:val="00BE73CF"/>
    <w:rsid w:val="00BF0027"/>
    <w:rsid w:val="00BF11C0"/>
    <w:rsid w:val="00BF3405"/>
    <w:rsid w:val="00BF4C8D"/>
    <w:rsid w:val="00BF6243"/>
    <w:rsid w:val="00BF719F"/>
    <w:rsid w:val="00C00895"/>
    <w:rsid w:val="00C00B2A"/>
    <w:rsid w:val="00C0162F"/>
    <w:rsid w:val="00C01650"/>
    <w:rsid w:val="00C02573"/>
    <w:rsid w:val="00C0325D"/>
    <w:rsid w:val="00C0362A"/>
    <w:rsid w:val="00C03845"/>
    <w:rsid w:val="00C038CE"/>
    <w:rsid w:val="00C03F7C"/>
    <w:rsid w:val="00C046BF"/>
    <w:rsid w:val="00C04911"/>
    <w:rsid w:val="00C05EC1"/>
    <w:rsid w:val="00C06020"/>
    <w:rsid w:val="00C07CAF"/>
    <w:rsid w:val="00C12579"/>
    <w:rsid w:val="00C12BC3"/>
    <w:rsid w:val="00C13E32"/>
    <w:rsid w:val="00C146E8"/>
    <w:rsid w:val="00C151AE"/>
    <w:rsid w:val="00C15215"/>
    <w:rsid w:val="00C154DD"/>
    <w:rsid w:val="00C1620F"/>
    <w:rsid w:val="00C1625E"/>
    <w:rsid w:val="00C1634C"/>
    <w:rsid w:val="00C201BF"/>
    <w:rsid w:val="00C21D5B"/>
    <w:rsid w:val="00C21DDC"/>
    <w:rsid w:val="00C21F9B"/>
    <w:rsid w:val="00C223BD"/>
    <w:rsid w:val="00C2387F"/>
    <w:rsid w:val="00C23B5F"/>
    <w:rsid w:val="00C256A6"/>
    <w:rsid w:val="00C258DB"/>
    <w:rsid w:val="00C260AE"/>
    <w:rsid w:val="00C26C4D"/>
    <w:rsid w:val="00C27AD8"/>
    <w:rsid w:val="00C27D04"/>
    <w:rsid w:val="00C30461"/>
    <w:rsid w:val="00C3072B"/>
    <w:rsid w:val="00C31039"/>
    <w:rsid w:val="00C31B5B"/>
    <w:rsid w:val="00C32273"/>
    <w:rsid w:val="00C32555"/>
    <w:rsid w:val="00C35B78"/>
    <w:rsid w:val="00C35BF4"/>
    <w:rsid w:val="00C37130"/>
    <w:rsid w:val="00C3735C"/>
    <w:rsid w:val="00C376E9"/>
    <w:rsid w:val="00C404B2"/>
    <w:rsid w:val="00C40E24"/>
    <w:rsid w:val="00C42090"/>
    <w:rsid w:val="00C423ED"/>
    <w:rsid w:val="00C424B3"/>
    <w:rsid w:val="00C42E48"/>
    <w:rsid w:val="00C44088"/>
    <w:rsid w:val="00C44596"/>
    <w:rsid w:val="00C449ED"/>
    <w:rsid w:val="00C44A15"/>
    <w:rsid w:val="00C459EA"/>
    <w:rsid w:val="00C46BA6"/>
    <w:rsid w:val="00C501F1"/>
    <w:rsid w:val="00C514ED"/>
    <w:rsid w:val="00C53349"/>
    <w:rsid w:val="00C53F26"/>
    <w:rsid w:val="00C56437"/>
    <w:rsid w:val="00C56F60"/>
    <w:rsid w:val="00C56FFD"/>
    <w:rsid w:val="00C57A56"/>
    <w:rsid w:val="00C6383D"/>
    <w:rsid w:val="00C644BD"/>
    <w:rsid w:val="00C64EAF"/>
    <w:rsid w:val="00C65726"/>
    <w:rsid w:val="00C660A4"/>
    <w:rsid w:val="00C67C91"/>
    <w:rsid w:val="00C67E28"/>
    <w:rsid w:val="00C72076"/>
    <w:rsid w:val="00C727C6"/>
    <w:rsid w:val="00C745A5"/>
    <w:rsid w:val="00C745EA"/>
    <w:rsid w:val="00C74DEF"/>
    <w:rsid w:val="00C7544B"/>
    <w:rsid w:val="00C759BA"/>
    <w:rsid w:val="00C774D3"/>
    <w:rsid w:val="00C77C9C"/>
    <w:rsid w:val="00C815D4"/>
    <w:rsid w:val="00C816F8"/>
    <w:rsid w:val="00C81A8C"/>
    <w:rsid w:val="00C821CF"/>
    <w:rsid w:val="00C8231C"/>
    <w:rsid w:val="00C82451"/>
    <w:rsid w:val="00C837B6"/>
    <w:rsid w:val="00C85CBA"/>
    <w:rsid w:val="00C860EB"/>
    <w:rsid w:val="00C903C0"/>
    <w:rsid w:val="00C9076B"/>
    <w:rsid w:val="00C907EA"/>
    <w:rsid w:val="00C90B2C"/>
    <w:rsid w:val="00C93370"/>
    <w:rsid w:val="00C93542"/>
    <w:rsid w:val="00C93F71"/>
    <w:rsid w:val="00C941F0"/>
    <w:rsid w:val="00C947E7"/>
    <w:rsid w:val="00C95299"/>
    <w:rsid w:val="00C955F3"/>
    <w:rsid w:val="00C96ADF"/>
    <w:rsid w:val="00CA1CFA"/>
    <w:rsid w:val="00CA1DDC"/>
    <w:rsid w:val="00CA2439"/>
    <w:rsid w:val="00CA264F"/>
    <w:rsid w:val="00CA3060"/>
    <w:rsid w:val="00CA31A5"/>
    <w:rsid w:val="00CA3497"/>
    <w:rsid w:val="00CA360C"/>
    <w:rsid w:val="00CA4BCE"/>
    <w:rsid w:val="00CA5A81"/>
    <w:rsid w:val="00CB049C"/>
    <w:rsid w:val="00CB0688"/>
    <w:rsid w:val="00CB1975"/>
    <w:rsid w:val="00CB32F3"/>
    <w:rsid w:val="00CB61CC"/>
    <w:rsid w:val="00CC0ED9"/>
    <w:rsid w:val="00CC105F"/>
    <w:rsid w:val="00CC160C"/>
    <w:rsid w:val="00CC1813"/>
    <w:rsid w:val="00CC1E37"/>
    <w:rsid w:val="00CC1F41"/>
    <w:rsid w:val="00CC2C68"/>
    <w:rsid w:val="00CC36B6"/>
    <w:rsid w:val="00CC5075"/>
    <w:rsid w:val="00CC5DE3"/>
    <w:rsid w:val="00CC6549"/>
    <w:rsid w:val="00CC66BE"/>
    <w:rsid w:val="00CC73CF"/>
    <w:rsid w:val="00CC73F6"/>
    <w:rsid w:val="00CC74F8"/>
    <w:rsid w:val="00CC7D2D"/>
    <w:rsid w:val="00CC7E11"/>
    <w:rsid w:val="00CD011F"/>
    <w:rsid w:val="00CD0359"/>
    <w:rsid w:val="00CD0F1B"/>
    <w:rsid w:val="00CD190C"/>
    <w:rsid w:val="00CD233F"/>
    <w:rsid w:val="00CD30A1"/>
    <w:rsid w:val="00CD3227"/>
    <w:rsid w:val="00CD3C1F"/>
    <w:rsid w:val="00CD4C93"/>
    <w:rsid w:val="00CD5970"/>
    <w:rsid w:val="00CD6AA7"/>
    <w:rsid w:val="00CD6F81"/>
    <w:rsid w:val="00CE0701"/>
    <w:rsid w:val="00CE0CD7"/>
    <w:rsid w:val="00CE1484"/>
    <w:rsid w:val="00CE240E"/>
    <w:rsid w:val="00CE2AAB"/>
    <w:rsid w:val="00CE4E38"/>
    <w:rsid w:val="00CE581B"/>
    <w:rsid w:val="00CE62B3"/>
    <w:rsid w:val="00CE7F58"/>
    <w:rsid w:val="00CF26B9"/>
    <w:rsid w:val="00CF3B2C"/>
    <w:rsid w:val="00CF5356"/>
    <w:rsid w:val="00CF5532"/>
    <w:rsid w:val="00CF55D4"/>
    <w:rsid w:val="00CF5B21"/>
    <w:rsid w:val="00CF6545"/>
    <w:rsid w:val="00CF6A6F"/>
    <w:rsid w:val="00CF6F5C"/>
    <w:rsid w:val="00CF7468"/>
    <w:rsid w:val="00CF7D1F"/>
    <w:rsid w:val="00D00623"/>
    <w:rsid w:val="00D01426"/>
    <w:rsid w:val="00D02318"/>
    <w:rsid w:val="00D02DC2"/>
    <w:rsid w:val="00D0353B"/>
    <w:rsid w:val="00D0476F"/>
    <w:rsid w:val="00D04BAF"/>
    <w:rsid w:val="00D04C79"/>
    <w:rsid w:val="00D04FFE"/>
    <w:rsid w:val="00D05E4A"/>
    <w:rsid w:val="00D05F94"/>
    <w:rsid w:val="00D0733D"/>
    <w:rsid w:val="00D0776C"/>
    <w:rsid w:val="00D078F6"/>
    <w:rsid w:val="00D107AA"/>
    <w:rsid w:val="00D10AE0"/>
    <w:rsid w:val="00D10F0E"/>
    <w:rsid w:val="00D11AB9"/>
    <w:rsid w:val="00D11FA9"/>
    <w:rsid w:val="00D11FED"/>
    <w:rsid w:val="00D12478"/>
    <w:rsid w:val="00D12780"/>
    <w:rsid w:val="00D13850"/>
    <w:rsid w:val="00D13F94"/>
    <w:rsid w:val="00D1489F"/>
    <w:rsid w:val="00D148F5"/>
    <w:rsid w:val="00D14ECF"/>
    <w:rsid w:val="00D154DE"/>
    <w:rsid w:val="00D16844"/>
    <w:rsid w:val="00D173B5"/>
    <w:rsid w:val="00D209B1"/>
    <w:rsid w:val="00D20A8E"/>
    <w:rsid w:val="00D22B50"/>
    <w:rsid w:val="00D24A72"/>
    <w:rsid w:val="00D25DEE"/>
    <w:rsid w:val="00D26595"/>
    <w:rsid w:val="00D26B81"/>
    <w:rsid w:val="00D270EB"/>
    <w:rsid w:val="00D275CC"/>
    <w:rsid w:val="00D31D2B"/>
    <w:rsid w:val="00D32081"/>
    <w:rsid w:val="00D32992"/>
    <w:rsid w:val="00D3305F"/>
    <w:rsid w:val="00D33CBD"/>
    <w:rsid w:val="00D33CD1"/>
    <w:rsid w:val="00D3426F"/>
    <w:rsid w:val="00D34430"/>
    <w:rsid w:val="00D34454"/>
    <w:rsid w:val="00D34A83"/>
    <w:rsid w:val="00D34FFA"/>
    <w:rsid w:val="00D35399"/>
    <w:rsid w:val="00D357E6"/>
    <w:rsid w:val="00D35E40"/>
    <w:rsid w:val="00D36241"/>
    <w:rsid w:val="00D37CD9"/>
    <w:rsid w:val="00D4048F"/>
    <w:rsid w:val="00D41CF9"/>
    <w:rsid w:val="00D42249"/>
    <w:rsid w:val="00D4280B"/>
    <w:rsid w:val="00D4435F"/>
    <w:rsid w:val="00D44C48"/>
    <w:rsid w:val="00D45014"/>
    <w:rsid w:val="00D4514B"/>
    <w:rsid w:val="00D45739"/>
    <w:rsid w:val="00D46115"/>
    <w:rsid w:val="00D466D6"/>
    <w:rsid w:val="00D46723"/>
    <w:rsid w:val="00D47474"/>
    <w:rsid w:val="00D47CAE"/>
    <w:rsid w:val="00D47FDF"/>
    <w:rsid w:val="00D504DB"/>
    <w:rsid w:val="00D5157D"/>
    <w:rsid w:val="00D51A9C"/>
    <w:rsid w:val="00D5371B"/>
    <w:rsid w:val="00D541A9"/>
    <w:rsid w:val="00D54A73"/>
    <w:rsid w:val="00D55357"/>
    <w:rsid w:val="00D56202"/>
    <w:rsid w:val="00D57309"/>
    <w:rsid w:val="00D57D64"/>
    <w:rsid w:val="00D57EA5"/>
    <w:rsid w:val="00D61C04"/>
    <w:rsid w:val="00D61EBE"/>
    <w:rsid w:val="00D62406"/>
    <w:rsid w:val="00D630AB"/>
    <w:rsid w:val="00D6330F"/>
    <w:rsid w:val="00D634B4"/>
    <w:rsid w:val="00D63C85"/>
    <w:rsid w:val="00D63DCF"/>
    <w:rsid w:val="00D64473"/>
    <w:rsid w:val="00D64A7C"/>
    <w:rsid w:val="00D655F1"/>
    <w:rsid w:val="00D65603"/>
    <w:rsid w:val="00D657ED"/>
    <w:rsid w:val="00D66571"/>
    <w:rsid w:val="00D66F03"/>
    <w:rsid w:val="00D67869"/>
    <w:rsid w:val="00D700BD"/>
    <w:rsid w:val="00D70E96"/>
    <w:rsid w:val="00D7186B"/>
    <w:rsid w:val="00D71CD6"/>
    <w:rsid w:val="00D73306"/>
    <w:rsid w:val="00D803F0"/>
    <w:rsid w:val="00D81011"/>
    <w:rsid w:val="00D8176F"/>
    <w:rsid w:val="00D81E61"/>
    <w:rsid w:val="00D81F78"/>
    <w:rsid w:val="00D84164"/>
    <w:rsid w:val="00D85BC2"/>
    <w:rsid w:val="00D86052"/>
    <w:rsid w:val="00D86379"/>
    <w:rsid w:val="00D86EA4"/>
    <w:rsid w:val="00D87FCF"/>
    <w:rsid w:val="00D9202F"/>
    <w:rsid w:val="00D92D18"/>
    <w:rsid w:val="00D93B73"/>
    <w:rsid w:val="00D940A5"/>
    <w:rsid w:val="00D945BF"/>
    <w:rsid w:val="00D94B9F"/>
    <w:rsid w:val="00D96074"/>
    <w:rsid w:val="00D961B2"/>
    <w:rsid w:val="00DA0285"/>
    <w:rsid w:val="00DA0891"/>
    <w:rsid w:val="00DA09AC"/>
    <w:rsid w:val="00DA0E62"/>
    <w:rsid w:val="00DA1B0A"/>
    <w:rsid w:val="00DA32D1"/>
    <w:rsid w:val="00DA4A56"/>
    <w:rsid w:val="00DA4B26"/>
    <w:rsid w:val="00DA4C57"/>
    <w:rsid w:val="00DA4DF5"/>
    <w:rsid w:val="00DA5574"/>
    <w:rsid w:val="00DA597B"/>
    <w:rsid w:val="00DA6C33"/>
    <w:rsid w:val="00DA6CC3"/>
    <w:rsid w:val="00DB00A2"/>
    <w:rsid w:val="00DB0658"/>
    <w:rsid w:val="00DB121F"/>
    <w:rsid w:val="00DB2E34"/>
    <w:rsid w:val="00DB4837"/>
    <w:rsid w:val="00DB532C"/>
    <w:rsid w:val="00DB62B2"/>
    <w:rsid w:val="00DB65A7"/>
    <w:rsid w:val="00DB6742"/>
    <w:rsid w:val="00DB6A11"/>
    <w:rsid w:val="00DB6F8B"/>
    <w:rsid w:val="00DB76D0"/>
    <w:rsid w:val="00DB79E0"/>
    <w:rsid w:val="00DB7C21"/>
    <w:rsid w:val="00DC05EF"/>
    <w:rsid w:val="00DC09A0"/>
    <w:rsid w:val="00DC0D50"/>
    <w:rsid w:val="00DC0F90"/>
    <w:rsid w:val="00DC344E"/>
    <w:rsid w:val="00DC4CDE"/>
    <w:rsid w:val="00DC670B"/>
    <w:rsid w:val="00DC7478"/>
    <w:rsid w:val="00DD0686"/>
    <w:rsid w:val="00DD0F51"/>
    <w:rsid w:val="00DD1380"/>
    <w:rsid w:val="00DD174E"/>
    <w:rsid w:val="00DD233B"/>
    <w:rsid w:val="00DD2931"/>
    <w:rsid w:val="00DD3804"/>
    <w:rsid w:val="00DD450D"/>
    <w:rsid w:val="00DD4515"/>
    <w:rsid w:val="00DD52A8"/>
    <w:rsid w:val="00DD5A50"/>
    <w:rsid w:val="00DD652C"/>
    <w:rsid w:val="00DD7848"/>
    <w:rsid w:val="00DE048D"/>
    <w:rsid w:val="00DE0D6A"/>
    <w:rsid w:val="00DE1F2B"/>
    <w:rsid w:val="00DE266A"/>
    <w:rsid w:val="00DE2BBE"/>
    <w:rsid w:val="00DE2CA1"/>
    <w:rsid w:val="00DE313E"/>
    <w:rsid w:val="00DE3A01"/>
    <w:rsid w:val="00DE46C2"/>
    <w:rsid w:val="00DE5451"/>
    <w:rsid w:val="00DE680E"/>
    <w:rsid w:val="00DE6978"/>
    <w:rsid w:val="00DE7760"/>
    <w:rsid w:val="00DE7972"/>
    <w:rsid w:val="00DE7A50"/>
    <w:rsid w:val="00DE7F5B"/>
    <w:rsid w:val="00DF0869"/>
    <w:rsid w:val="00DF09CC"/>
    <w:rsid w:val="00DF18EF"/>
    <w:rsid w:val="00DF33C4"/>
    <w:rsid w:val="00DF439B"/>
    <w:rsid w:val="00DF4A14"/>
    <w:rsid w:val="00DF4EF2"/>
    <w:rsid w:val="00DF5850"/>
    <w:rsid w:val="00DF6759"/>
    <w:rsid w:val="00DF67E6"/>
    <w:rsid w:val="00DF690F"/>
    <w:rsid w:val="00DF7058"/>
    <w:rsid w:val="00DF7159"/>
    <w:rsid w:val="00DF7193"/>
    <w:rsid w:val="00E00265"/>
    <w:rsid w:val="00E003F9"/>
    <w:rsid w:val="00E0151B"/>
    <w:rsid w:val="00E0212F"/>
    <w:rsid w:val="00E02B33"/>
    <w:rsid w:val="00E02C0C"/>
    <w:rsid w:val="00E02D5D"/>
    <w:rsid w:val="00E046C1"/>
    <w:rsid w:val="00E07D8C"/>
    <w:rsid w:val="00E10F88"/>
    <w:rsid w:val="00E1183F"/>
    <w:rsid w:val="00E11ABF"/>
    <w:rsid w:val="00E11D30"/>
    <w:rsid w:val="00E13674"/>
    <w:rsid w:val="00E13C71"/>
    <w:rsid w:val="00E13DA6"/>
    <w:rsid w:val="00E13E5D"/>
    <w:rsid w:val="00E13F7D"/>
    <w:rsid w:val="00E1492E"/>
    <w:rsid w:val="00E14AE0"/>
    <w:rsid w:val="00E160E9"/>
    <w:rsid w:val="00E17A75"/>
    <w:rsid w:val="00E17AC7"/>
    <w:rsid w:val="00E208ED"/>
    <w:rsid w:val="00E20B20"/>
    <w:rsid w:val="00E220E9"/>
    <w:rsid w:val="00E2243E"/>
    <w:rsid w:val="00E23B85"/>
    <w:rsid w:val="00E259A4"/>
    <w:rsid w:val="00E259FF"/>
    <w:rsid w:val="00E2673F"/>
    <w:rsid w:val="00E2793B"/>
    <w:rsid w:val="00E30C6F"/>
    <w:rsid w:val="00E3104C"/>
    <w:rsid w:val="00E31159"/>
    <w:rsid w:val="00E3118E"/>
    <w:rsid w:val="00E3124E"/>
    <w:rsid w:val="00E321CA"/>
    <w:rsid w:val="00E3328F"/>
    <w:rsid w:val="00E33E87"/>
    <w:rsid w:val="00E342B2"/>
    <w:rsid w:val="00E34AB6"/>
    <w:rsid w:val="00E35946"/>
    <w:rsid w:val="00E35AC5"/>
    <w:rsid w:val="00E35B20"/>
    <w:rsid w:val="00E35E50"/>
    <w:rsid w:val="00E37208"/>
    <w:rsid w:val="00E376B8"/>
    <w:rsid w:val="00E40EF3"/>
    <w:rsid w:val="00E40F8E"/>
    <w:rsid w:val="00E41806"/>
    <w:rsid w:val="00E420F3"/>
    <w:rsid w:val="00E441D2"/>
    <w:rsid w:val="00E444A6"/>
    <w:rsid w:val="00E453EE"/>
    <w:rsid w:val="00E454BD"/>
    <w:rsid w:val="00E45582"/>
    <w:rsid w:val="00E47797"/>
    <w:rsid w:val="00E50D5E"/>
    <w:rsid w:val="00E52187"/>
    <w:rsid w:val="00E531B0"/>
    <w:rsid w:val="00E53B2E"/>
    <w:rsid w:val="00E5520D"/>
    <w:rsid w:val="00E5526B"/>
    <w:rsid w:val="00E55437"/>
    <w:rsid w:val="00E55881"/>
    <w:rsid w:val="00E56364"/>
    <w:rsid w:val="00E56FFA"/>
    <w:rsid w:val="00E5792E"/>
    <w:rsid w:val="00E60203"/>
    <w:rsid w:val="00E60644"/>
    <w:rsid w:val="00E6175B"/>
    <w:rsid w:val="00E62972"/>
    <w:rsid w:val="00E63135"/>
    <w:rsid w:val="00E64388"/>
    <w:rsid w:val="00E643A6"/>
    <w:rsid w:val="00E648A6"/>
    <w:rsid w:val="00E64F32"/>
    <w:rsid w:val="00E66167"/>
    <w:rsid w:val="00E669B3"/>
    <w:rsid w:val="00E67127"/>
    <w:rsid w:val="00E67D02"/>
    <w:rsid w:val="00E70936"/>
    <w:rsid w:val="00E70BA7"/>
    <w:rsid w:val="00E714FE"/>
    <w:rsid w:val="00E7179F"/>
    <w:rsid w:val="00E71802"/>
    <w:rsid w:val="00E72B3A"/>
    <w:rsid w:val="00E74095"/>
    <w:rsid w:val="00E75610"/>
    <w:rsid w:val="00E75663"/>
    <w:rsid w:val="00E76091"/>
    <w:rsid w:val="00E763C9"/>
    <w:rsid w:val="00E77CE5"/>
    <w:rsid w:val="00E77DA5"/>
    <w:rsid w:val="00E80FE1"/>
    <w:rsid w:val="00E81226"/>
    <w:rsid w:val="00E836D8"/>
    <w:rsid w:val="00E8450D"/>
    <w:rsid w:val="00E856E4"/>
    <w:rsid w:val="00E85F27"/>
    <w:rsid w:val="00E869BF"/>
    <w:rsid w:val="00E9130C"/>
    <w:rsid w:val="00E923D2"/>
    <w:rsid w:val="00E92A74"/>
    <w:rsid w:val="00E943A9"/>
    <w:rsid w:val="00E94AFA"/>
    <w:rsid w:val="00E9512A"/>
    <w:rsid w:val="00E977D6"/>
    <w:rsid w:val="00E97C6C"/>
    <w:rsid w:val="00E97C96"/>
    <w:rsid w:val="00EA01E3"/>
    <w:rsid w:val="00EA09AF"/>
    <w:rsid w:val="00EA168A"/>
    <w:rsid w:val="00EA29E7"/>
    <w:rsid w:val="00EA2E78"/>
    <w:rsid w:val="00EA3777"/>
    <w:rsid w:val="00EA46D0"/>
    <w:rsid w:val="00EA6135"/>
    <w:rsid w:val="00EA63C3"/>
    <w:rsid w:val="00EA6AD9"/>
    <w:rsid w:val="00EA73DB"/>
    <w:rsid w:val="00EB0147"/>
    <w:rsid w:val="00EB185A"/>
    <w:rsid w:val="00EB1968"/>
    <w:rsid w:val="00EB2CD5"/>
    <w:rsid w:val="00EB35B6"/>
    <w:rsid w:val="00EB3D30"/>
    <w:rsid w:val="00EB4E5E"/>
    <w:rsid w:val="00EB595F"/>
    <w:rsid w:val="00EB5C5C"/>
    <w:rsid w:val="00EB6A4C"/>
    <w:rsid w:val="00EB6E69"/>
    <w:rsid w:val="00EB6FAF"/>
    <w:rsid w:val="00EB738B"/>
    <w:rsid w:val="00EB7443"/>
    <w:rsid w:val="00EB7C8D"/>
    <w:rsid w:val="00EC0A2E"/>
    <w:rsid w:val="00EC0B9E"/>
    <w:rsid w:val="00EC0DA3"/>
    <w:rsid w:val="00EC45CF"/>
    <w:rsid w:val="00EC58D5"/>
    <w:rsid w:val="00EC6500"/>
    <w:rsid w:val="00ED075E"/>
    <w:rsid w:val="00ED0C09"/>
    <w:rsid w:val="00ED0F1E"/>
    <w:rsid w:val="00ED101F"/>
    <w:rsid w:val="00ED1C88"/>
    <w:rsid w:val="00ED259D"/>
    <w:rsid w:val="00ED327A"/>
    <w:rsid w:val="00ED45FB"/>
    <w:rsid w:val="00ED48DB"/>
    <w:rsid w:val="00ED4DF3"/>
    <w:rsid w:val="00ED506A"/>
    <w:rsid w:val="00ED58B0"/>
    <w:rsid w:val="00ED5E3B"/>
    <w:rsid w:val="00ED7500"/>
    <w:rsid w:val="00ED7961"/>
    <w:rsid w:val="00EE0574"/>
    <w:rsid w:val="00EE0AAE"/>
    <w:rsid w:val="00EE12D2"/>
    <w:rsid w:val="00EE1F29"/>
    <w:rsid w:val="00EE1F9D"/>
    <w:rsid w:val="00EE21CC"/>
    <w:rsid w:val="00EE4DE2"/>
    <w:rsid w:val="00EE52C5"/>
    <w:rsid w:val="00EE534E"/>
    <w:rsid w:val="00EE7E60"/>
    <w:rsid w:val="00EF0649"/>
    <w:rsid w:val="00EF1472"/>
    <w:rsid w:val="00EF154A"/>
    <w:rsid w:val="00EF3045"/>
    <w:rsid w:val="00EF4614"/>
    <w:rsid w:val="00EF48E9"/>
    <w:rsid w:val="00EF4C4D"/>
    <w:rsid w:val="00EF4C98"/>
    <w:rsid w:val="00EF4F9C"/>
    <w:rsid w:val="00EF5679"/>
    <w:rsid w:val="00EF5A8D"/>
    <w:rsid w:val="00EF6663"/>
    <w:rsid w:val="00EF6B1A"/>
    <w:rsid w:val="00EF6E1B"/>
    <w:rsid w:val="00EF77BC"/>
    <w:rsid w:val="00F00CB5"/>
    <w:rsid w:val="00F0165A"/>
    <w:rsid w:val="00F02840"/>
    <w:rsid w:val="00F0391B"/>
    <w:rsid w:val="00F03A7B"/>
    <w:rsid w:val="00F03BD9"/>
    <w:rsid w:val="00F043B2"/>
    <w:rsid w:val="00F05645"/>
    <w:rsid w:val="00F06621"/>
    <w:rsid w:val="00F06D8D"/>
    <w:rsid w:val="00F10ACF"/>
    <w:rsid w:val="00F1106F"/>
    <w:rsid w:val="00F112D1"/>
    <w:rsid w:val="00F1149E"/>
    <w:rsid w:val="00F11CF7"/>
    <w:rsid w:val="00F13351"/>
    <w:rsid w:val="00F14A7E"/>
    <w:rsid w:val="00F14C29"/>
    <w:rsid w:val="00F14DFF"/>
    <w:rsid w:val="00F165EB"/>
    <w:rsid w:val="00F1688E"/>
    <w:rsid w:val="00F21B85"/>
    <w:rsid w:val="00F222D7"/>
    <w:rsid w:val="00F23D1B"/>
    <w:rsid w:val="00F24140"/>
    <w:rsid w:val="00F26499"/>
    <w:rsid w:val="00F271AB"/>
    <w:rsid w:val="00F315A4"/>
    <w:rsid w:val="00F31F8B"/>
    <w:rsid w:val="00F323D3"/>
    <w:rsid w:val="00F33449"/>
    <w:rsid w:val="00F33DCA"/>
    <w:rsid w:val="00F34317"/>
    <w:rsid w:val="00F34A20"/>
    <w:rsid w:val="00F34A81"/>
    <w:rsid w:val="00F359FD"/>
    <w:rsid w:val="00F36F97"/>
    <w:rsid w:val="00F37063"/>
    <w:rsid w:val="00F37321"/>
    <w:rsid w:val="00F37B1E"/>
    <w:rsid w:val="00F405C6"/>
    <w:rsid w:val="00F42143"/>
    <w:rsid w:val="00F42AD6"/>
    <w:rsid w:val="00F42D44"/>
    <w:rsid w:val="00F430DC"/>
    <w:rsid w:val="00F4322F"/>
    <w:rsid w:val="00F4362B"/>
    <w:rsid w:val="00F442D2"/>
    <w:rsid w:val="00F443B0"/>
    <w:rsid w:val="00F444AE"/>
    <w:rsid w:val="00F44BE0"/>
    <w:rsid w:val="00F46D08"/>
    <w:rsid w:val="00F46D66"/>
    <w:rsid w:val="00F470B6"/>
    <w:rsid w:val="00F51EEB"/>
    <w:rsid w:val="00F52FBD"/>
    <w:rsid w:val="00F533CF"/>
    <w:rsid w:val="00F53D6F"/>
    <w:rsid w:val="00F54411"/>
    <w:rsid w:val="00F54C09"/>
    <w:rsid w:val="00F54F48"/>
    <w:rsid w:val="00F5562B"/>
    <w:rsid w:val="00F5571E"/>
    <w:rsid w:val="00F55B05"/>
    <w:rsid w:val="00F55D9A"/>
    <w:rsid w:val="00F56663"/>
    <w:rsid w:val="00F57AD5"/>
    <w:rsid w:val="00F60EBB"/>
    <w:rsid w:val="00F61F38"/>
    <w:rsid w:val="00F62610"/>
    <w:rsid w:val="00F64DB9"/>
    <w:rsid w:val="00F658BC"/>
    <w:rsid w:val="00F65BCE"/>
    <w:rsid w:val="00F65D8F"/>
    <w:rsid w:val="00F66EEA"/>
    <w:rsid w:val="00F704E6"/>
    <w:rsid w:val="00F70C28"/>
    <w:rsid w:val="00F72161"/>
    <w:rsid w:val="00F72DB7"/>
    <w:rsid w:val="00F734C6"/>
    <w:rsid w:val="00F74E33"/>
    <w:rsid w:val="00F77136"/>
    <w:rsid w:val="00F80D9F"/>
    <w:rsid w:val="00F8144E"/>
    <w:rsid w:val="00F818F1"/>
    <w:rsid w:val="00F82A31"/>
    <w:rsid w:val="00F834B4"/>
    <w:rsid w:val="00F837A0"/>
    <w:rsid w:val="00F838A3"/>
    <w:rsid w:val="00F84DA3"/>
    <w:rsid w:val="00F859C7"/>
    <w:rsid w:val="00F85A93"/>
    <w:rsid w:val="00F86584"/>
    <w:rsid w:val="00F86869"/>
    <w:rsid w:val="00F86B2B"/>
    <w:rsid w:val="00F87793"/>
    <w:rsid w:val="00F879B2"/>
    <w:rsid w:val="00F902D2"/>
    <w:rsid w:val="00F90C54"/>
    <w:rsid w:val="00F91CB2"/>
    <w:rsid w:val="00F921C0"/>
    <w:rsid w:val="00F931AA"/>
    <w:rsid w:val="00F9453E"/>
    <w:rsid w:val="00F9460A"/>
    <w:rsid w:val="00F94724"/>
    <w:rsid w:val="00F95752"/>
    <w:rsid w:val="00F97F20"/>
    <w:rsid w:val="00FA03A6"/>
    <w:rsid w:val="00FA049C"/>
    <w:rsid w:val="00FA1D03"/>
    <w:rsid w:val="00FA2136"/>
    <w:rsid w:val="00FA2BF6"/>
    <w:rsid w:val="00FA7251"/>
    <w:rsid w:val="00FA72E7"/>
    <w:rsid w:val="00FA7313"/>
    <w:rsid w:val="00FA75CB"/>
    <w:rsid w:val="00FB05F1"/>
    <w:rsid w:val="00FB064D"/>
    <w:rsid w:val="00FB08F9"/>
    <w:rsid w:val="00FB22EA"/>
    <w:rsid w:val="00FB2E58"/>
    <w:rsid w:val="00FB3A66"/>
    <w:rsid w:val="00FB3E2A"/>
    <w:rsid w:val="00FB47F7"/>
    <w:rsid w:val="00FB4AFE"/>
    <w:rsid w:val="00FB4B0E"/>
    <w:rsid w:val="00FB5A4D"/>
    <w:rsid w:val="00FC026A"/>
    <w:rsid w:val="00FC1396"/>
    <w:rsid w:val="00FC1C2A"/>
    <w:rsid w:val="00FC222D"/>
    <w:rsid w:val="00FC392E"/>
    <w:rsid w:val="00FC44F6"/>
    <w:rsid w:val="00FC47D3"/>
    <w:rsid w:val="00FC4A8F"/>
    <w:rsid w:val="00FC60AB"/>
    <w:rsid w:val="00FC62E8"/>
    <w:rsid w:val="00FC635B"/>
    <w:rsid w:val="00FC79C2"/>
    <w:rsid w:val="00FC7CBA"/>
    <w:rsid w:val="00FD10D6"/>
    <w:rsid w:val="00FD1F38"/>
    <w:rsid w:val="00FD3666"/>
    <w:rsid w:val="00FD4168"/>
    <w:rsid w:val="00FD4A15"/>
    <w:rsid w:val="00FD649D"/>
    <w:rsid w:val="00FD650E"/>
    <w:rsid w:val="00FD67BB"/>
    <w:rsid w:val="00FD736E"/>
    <w:rsid w:val="00FD7667"/>
    <w:rsid w:val="00FE05B3"/>
    <w:rsid w:val="00FE100E"/>
    <w:rsid w:val="00FE1AD0"/>
    <w:rsid w:val="00FE2B50"/>
    <w:rsid w:val="00FE30F2"/>
    <w:rsid w:val="00FE3434"/>
    <w:rsid w:val="00FE4710"/>
    <w:rsid w:val="00FE47AC"/>
    <w:rsid w:val="00FE4E4D"/>
    <w:rsid w:val="00FE4F36"/>
    <w:rsid w:val="00FE6944"/>
    <w:rsid w:val="00FE73C1"/>
    <w:rsid w:val="00FF1E2B"/>
    <w:rsid w:val="00FF3767"/>
    <w:rsid w:val="00FF3B9D"/>
    <w:rsid w:val="00FF42C8"/>
    <w:rsid w:val="00FF4809"/>
    <w:rsid w:val="00FF4A2B"/>
    <w:rsid w:val="00FF4C73"/>
    <w:rsid w:val="00FF5CC1"/>
    <w:rsid w:val="00FF6411"/>
    <w:rsid w:val="00FF6C33"/>
    <w:rsid w:val="00FF78C8"/>
    <w:rsid w:val="00FF7C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4B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A02B3"/>
    <w:pPr>
      <w:keepNext/>
      <w:spacing w:before="240" w:after="60"/>
      <w:outlineLvl w:val="0"/>
    </w:pPr>
    <w:rPr>
      <w:rFonts w:ascii="Arial" w:hAnsi="Arial" w:cs="Arial"/>
      <w:b/>
      <w:bCs/>
      <w:kern w:val="32"/>
      <w:sz w:val="32"/>
      <w:szCs w:val="32"/>
    </w:rPr>
  </w:style>
  <w:style w:type="paragraph" w:styleId="7">
    <w:name w:val="heading 7"/>
    <w:basedOn w:val="a"/>
    <w:next w:val="a"/>
    <w:link w:val="70"/>
    <w:qFormat/>
    <w:rsid w:val="0023501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34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Eiiey">
    <w:name w:val="Eiiey"/>
    <w:basedOn w:val="a"/>
    <w:uiPriority w:val="99"/>
    <w:rsid w:val="00F834B4"/>
    <w:pPr>
      <w:overflowPunct w:val="0"/>
      <w:autoSpaceDE w:val="0"/>
      <w:autoSpaceDN w:val="0"/>
      <w:adjustRightInd w:val="0"/>
      <w:spacing w:before="240"/>
      <w:ind w:left="547" w:hanging="547"/>
      <w:textAlignment w:val="baseline"/>
    </w:pPr>
    <w:rPr>
      <w:rFonts w:ascii="Courier New" w:hAnsi="Courier New"/>
      <w:szCs w:val="20"/>
    </w:rPr>
  </w:style>
  <w:style w:type="paragraph" w:styleId="a3">
    <w:name w:val="Balloon Text"/>
    <w:basedOn w:val="a"/>
    <w:link w:val="a4"/>
    <w:uiPriority w:val="99"/>
    <w:semiHidden/>
    <w:unhideWhenUsed/>
    <w:rsid w:val="00F834B4"/>
    <w:rPr>
      <w:rFonts w:ascii="Tahoma" w:hAnsi="Tahoma" w:cs="Tahoma"/>
      <w:sz w:val="16"/>
      <w:szCs w:val="16"/>
    </w:rPr>
  </w:style>
  <w:style w:type="character" w:customStyle="1" w:styleId="a4">
    <w:name w:val="Текст выноски Знак"/>
    <w:basedOn w:val="a0"/>
    <w:link w:val="a3"/>
    <w:uiPriority w:val="99"/>
    <w:semiHidden/>
    <w:rsid w:val="00F834B4"/>
    <w:rPr>
      <w:rFonts w:ascii="Tahoma" w:eastAsia="Times New Roman" w:hAnsi="Tahoma" w:cs="Tahoma"/>
      <w:sz w:val="16"/>
      <w:szCs w:val="16"/>
      <w:lang w:eastAsia="ru-RU"/>
    </w:rPr>
  </w:style>
  <w:style w:type="paragraph" w:styleId="a5">
    <w:name w:val="List Paragraph"/>
    <w:basedOn w:val="a"/>
    <w:uiPriority w:val="34"/>
    <w:qFormat/>
    <w:rsid w:val="003D04B8"/>
    <w:pPr>
      <w:ind w:left="720"/>
      <w:contextualSpacing/>
    </w:pPr>
  </w:style>
  <w:style w:type="table" w:styleId="a6">
    <w:name w:val="Table Grid"/>
    <w:basedOn w:val="a1"/>
    <w:uiPriority w:val="99"/>
    <w:rsid w:val="001E76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1">
    <w:name w:val="Font Style11"/>
    <w:rsid w:val="001E76E9"/>
    <w:rPr>
      <w:rFonts w:ascii="Times New Roman" w:hAnsi="Times New Roman" w:cs="Times New Roman"/>
      <w:b/>
      <w:bCs/>
      <w:sz w:val="26"/>
      <w:szCs w:val="26"/>
    </w:rPr>
  </w:style>
  <w:style w:type="character" w:customStyle="1" w:styleId="FontStyle12">
    <w:name w:val="Font Style12"/>
    <w:rsid w:val="001E76E9"/>
    <w:rPr>
      <w:rFonts w:ascii="Times New Roman" w:hAnsi="Times New Roman" w:cs="Times New Roman"/>
      <w:i/>
      <w:iCs/>
      <w:sz w:val="24"/>
      <w:szCs w:val="24"/>
    </w:rPr>
  </w:style>
  <w:style w:type="paragraph" w:customStyle="1" w:styleId="nienie">
    <w:name w:val="nienie"/>
    <w:basedOn w:val="a"/>
    <w:rsid w:val="00346D10"/>
    <w:pPr>
      <w:keepLines/>
      <w:widowControl w:val="0"/>
      <w:ind w:left="709" w:hanging="284"/>
      <w:jc w:val="both"/>
    </w:pPr>
    <w:rPr>
      <w:rFonts w:ascii="Peterburg" w:hAnsi="Peterburg"/>
      <w:b/>
      <w:sz w:val="28"/>
      <w:szCs w:val="20"/>
    </w:rPr>
  </w:style>
  <w:style w:type="paragraph" w:customStyle="1" w:styleId="a7">
    <w:name w:val="Нормальный"/>
    <w:rsid w:val="00346D10"/>
    <w:pPr>
      <w:widowControl w:val="0"/>
      <w:autoSpaceDE w:val="0"/>
      <w:autoSpaceDN w:val="0"/>
      <w:adjustRightInd w:val="0"/>
      <w:spacing w:after="0" w:line="240" w:lineRule="auto"/>
    </w:pPr>
    <w:rPr>
      <w:rFonts w:ascii="Times New Roman" w:eastAsia="Times New Roman" w:hAnsi="Times New Roman" w:cs="Times New Roman"/>
      <w:b/>
      <w:color w:val="000000"/>
      <w:sz w:val="24"/>
      <w:szCs w:val="24"/>
      <w:lang w:eastAsia="ru-RU"/>
    </w:rPr>
  </w:style>
  <w:style w:type="paragraph" w:styleId="a8">
    <w:name w:val="header"/>
    <w:basedOn w:val="a"/>
    <w:link w:val="a9"/>
    <w:uiPriority w:val="99"/>
    <w:unhideWhenUsed/>
    <w:rsid w:val="003470CE"/>
    <w:pPr>
      <w:tabs>
        <w:tab w:val="center" w:pos="4677"/>
        <w:tab w:val="right" w:pos="9355"/>
      </w:tabs>
    </w:pPr>
  </w:style>
  <w:style w:type="character" w:customStyle="1" w:styleId="a9">
    <w:name w:val="Верхний колонтитул Знак"/>
    <w:basedOn w:val="a0"/>
    <w:link w:val="a8"/>
    <w:uiPriority w:val="99"/>
    <w:rsid w:val="003470C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470CE"/>
    <w:pPr>
      <w:tabs>
        <w:tab w:val="center" w:pos="4677"/>
        <w:tab w:val="right" w:pos="9355"/>
      </w:tabs>
    </w:pPr>
  </w:style>
  <w:style w:type="character" w:customStyle="1" w:styleId="ab">
    <w:name w:val="Нижний колонтитул Знак"/>
    <w:basedOn w:val="a0"/>
    <w:link w:val="aa"/>
    <w:uiPriority w:val="99"/>
    <w:rsid w:val="003470CE"/>
    <w:rPr>
      <w:rFonts w:ascii="Times New Roman" w:eastAsia="Times New Roman" w:hAnsi="Times New Roman" w:cs="Times New Roman"/>
      <w:sz w:val="24"/>
      <w:szCs w:val="24"/>
      <w:lang w:eastAsia="ru-RU"/>
    </w:rPr>
  </w:style>
  <w:style w:type="paragraph" w:styleId="ac">
    <w:name w:val="Normal (Web)"/>
    <w:basedOn w:val="a"/>
    <w:uiPriority w:val="99"/>
    <w:unhideWhenUsed/>
    <w:rsid w:val="003470CE"/>
    <w:pPr>
      <w:spacing w:before="100" w:beforeAutospacing="1" w:after="100" w:afterAutospacing="1"/>
    </w:pPr>
    <w:rPr>
      <w:rFonts w:ascii="Verdana" w:hAnsi="Verdana"/>
      <w:b/>
      <w:color w:val="4E5882"/>
      <w:sz w:val="16"/>
      <w:szCs w:val="16"/>
    </w:rPr>
  </w:style>
  <w:style w:type="paragraph" w:customStyle="1" w:styleId="ad">
    <w:name w:val="Копия"/>
    <w:basedOn w:val="a"/>
    <w:rsid w:val="00FB47F7"/>
    <w:pPr>
      <w:spacing w:before="240"/>
      <w:ind w:left="547" w:hanging="547"/>
    </w:pPr>
    <w:rPr>
      <w:rFonts w:ascii="Courier New" w:hAnsi="Courier New"/>
      <w:b/>
      <w:sz w:val="28"/>
      <w:szCs w:val="20"/>
    </w:rPr>
  </w:style>
  <w:style w:type="paragraph" w:customStyle="1" w:styleId="ae">
    <w:name w:val="Знак Знак Знак Знак"/>
    <w:basedOn w:val="a"/>
    <w:rsid w:val="008160C0"/>
    <w:rPr>
      <w:rFonts w:ascii="Verdana" w:hAnsi="Verdana" w:cs="Verdana"/>
      <w:sz w:val="20"/>
      <w:szCs w:val="20"/>
      <w:lang w:val="en-US" w:eastAsia="en-US"/>
    </w:rPr>
  </w:style>
  <w:style w:type="paragraph" w:customStyle="1" w:styleId="af">
    <w:name w:val="Знак"/>
    <w:basedOn w:val="a"/>
    <w:rsid w:val="00127CA6"/>
    <w:pPr>
      <w:widowControl w:val="0"/>
      <w:adjustRightInd w:val="0"/>
      <w:spacing w:after="160" w:line="240" w:lineRule="exact"/>
      <w:jc w:val="right"/>
    </w:pPr>
    <w:rPr>
      <w:sz w:val="20"/>
      <w:szCs w:val="20"/>
      <w:lang w:val="en-GB" w:eastAsia="en-US"/>
    </w:rPr>
  </w:style>
  <w:style w:type="paragraph" w:styleId="af0">
    <w:name w:val="No Spacing"/>
    <w:uiPriority w:val="1"/>
    <w:qFormat/>
    <w:rsid w:val="00A2750E"/>
    <w:pPr>
      <w:spacing w:after="0" w:line="240" w:lineRule="auto"/>
    </w:pPr>
    <w:rPr>
      <w:rFonts w:ascii="Calibri" w:eastAsia="Calibri" w:hAnsi="Calibri" w:cs="Times New Roman"/>
      <w:b/>
    </w:rPr>
  </w:style>
  <w:style w:type="paragraph" w:styleId="af1">
    <w:name w:val="Body Text"/>
    <w:basedOn w:val="a"/>
    <w:link w:val="af2"/>
    <w:rsid w:val="006C43B6"/>
    <w:pPr>
      <w:jc w:val="both"/>
    </w:pPr>
    <w:rPr>
      <w:b/>
      <w:szCs w:val="20"/>
    </w:rPr>
  </w:style>
  <w:style w:type="character" w:customStyle="1" w:styleId="af2">
    <w:name w:val="Основной текст Знак"/>
    <w:basedOn w:val="a0"/>
    <w:link w:val="af1"/>
    <w:rsid w:val="006C43B6"/>
    <w:rPr>
      <w:rFonts w:ascii="Times New Roman" w:eastAsia="Times New Roman" w:hAnsi="Times New Roman" w:cs="Times New Roman"/>
      <w:b/>
      <w:sz w:val="24"/>
      <w:szCs w:val="20"/>
      <w:lang w:eastAsia="ru-RU"/>
    </w:rPr>
  </w:style>
  <w:style w:type="paragraph" w:styleId="2">
    <w:name w:val="Body Text Indent 2"/>
    <w:basedOn w:val="a"/>
    <w:link w:val="20"/>
    <w:rsid w:val="00DA32D1"/>
    <w:pPr>
      <w:spacing w:after="120" w:line="480" w:lineRule="auto"/>
      <w:ind w:left="283"/>
    </w:pPr>
  </w:style>
  <w:style w:type="character" w:customStyle="1" w:styleId="20">
    <w:name w:val="Основной текст с отступом 2 Знак"/>
    <w:basedOn w:val="a0"/>
    <w:link w:val="2"/>
    <w:rsid w:val="00DA32D1"/>
    <w:rPr>
      <w:rFonts w:ascii="Times New Roman" w:eastAsia="Times New Roman" w:hAnsi="Times New Roman" w:cs="Times New Roman"/>
      <w:sz w:val="24"/>
      <w:szCs w:val="24"/>
      <w:lang w:eastAsia="ru-RU"/>
    </w:rPr>
  </w:style>
  <w:style w:type="paragraph" w:styleId="af3">
    <w:name w:val="Plain Text"/>
    <w:basedOn w:val="a"/>
    <w:link w:val="af4"/>
    <w:rsid w:val="00715995"/>
    <w:rPr>
      <w:rFonts w:ascii="Courier New" w:hAnsi="Courier New"/>
      <w:sz w:val="20"/>
      <w:szCs w:val="20"/>
    </w:rPr>
  </w:style>
  <w:style w:type="character" w:customStyle="1" w:styleId="af4">
    <w:name w:val="Текст Знак"/>
    <w:basedOn w:val="a0"/>
    <w:link w:val="af3"/>
    <w:rsid w:val="00715995"/>
    <w:rPr>
      <w:rFonts w:ascii="Courier New" w:eastAsia="Times New Roman" w:hAnsi="Courier New" w:cs="Times New Roman"/>
      <w:sz w:val="20"/>
      <w:szCs w:val="20"/>
      <w:lang w:eastAsia="ru-RU"/>
    </w:rPr>
  </w:style>
  <w:style w:type="paragraph" w:styleId="21">
    <w:name w:val="Body Text 2"/>
    <w:basedOn w:val="a"/>
    <w:link w:val="22"/>
    <w:uiPriority w:val="99"/>
    <w:semiHidden/>
    <w:unhideWhenUsed/>
    <w:rsid w:val="009758FB"/>
    <w:pPr>
      <w:spacing w:after="120" w:line="480" w:lineRule="auto"/>
    </w:pPr>
  </w:style>
  <w:style w:type="character" w:customStyle="1" w:styleId="22">
    <w:name w:val="Основной текст 2 Знак"/>
    <w:basedOn w:val="a0"/>
    <w:link w:val="21"/>
    <w:uiPriority w:val="99"/>
    <w:semiHidden/>
    <w:rsid w:val="009758FB"/>
    <w:rPr>
      <w:rFonts w:ascii="Times New Roman" w:eastAsia="Times New Roman" w:hAnsi="Times New Roman" w:cs="Times New Roman"/>
      <w:sz w:val="24"/>
      <w:szCs w:val="24"/>
      <w:lang w:eastAsia="ru-RU"/>
    </w:rPr>
  </w:style>
  <w:style w:type="character" w:styleId="af5">
    <w:name w:val="Hyperlink"/>
    <w:basedOn w:val="a0"/>
    <w:uiPriority w:val="99"/>
    <w:unhideWhenUsed/>
    <w:rsid w:val="00BC1CA9"/>
    <w:rPr>
      <w:color w:val="0000FF" w:themeColor="hyperlink"/>
      <w:u w:val="single"/>
    </w:rPr>
  </w:style>
  <w:style w:type="paragraph" w:customStyle="1" w:styleId="11">
    <w:name w:val="Знак1"/>
    <w:basedOn w:val="a"/>
    <w:rsid w:val="00CC7E11"/>
    <w:pPr>
      <w:spacing w:after="160" w:line="240" w:lineRule="exact"/>
    </w:pPr>
    <w:rPr>
      <w:rFonts w:ascii="Verdana" w:hAnsi="Verdana"/>
      <w:sz w:val="20"/>
      <w:szCs w:val="20"/>
      <w:lang w:val="en-US" w:eastAsia="en-US"/>
    </w:rPr>
  </w:style>
  <w:style w:type="paragraph" w:styleId="af6">
    <w:name w:val="Body Text Indent"/>
    <w:basedOn w:val="a"/>
    <w:link w:val="af7"/>
    <w:uiPriority w:val="99"/>
    <w:semiHidden/>
    <w:unhideWhenUsed/>
    <w:rsid w:val="00002DFF"/>
    <w:pPr>
      <w:spacing w:after="120"/>
      <w:ind w:left="283"/>
    </w:pPr>
  </w:style>
  <w:style w:type="character" w:customStyle="1" w:styleId="af7">
    <w:name w:val="Основной текст с отступом Знак"/>
    <w:basedOn w:val="a0"/>
    <w:link w:val="af6"/>
    <w:uiPriority w:val="99"/>
    <w:semiHidden/>
    <w:rsid w:val="00002DFF"/>
    <w:rPr>
      <w:rFonts w:ascii="Times New Roman" w:eastAsia="Times New Roman" w:hAnsi="Times New Roman" w:cs="Times New Roman"/>
      <w:sz w:val="24"/>
      <w:szCs w:val="24"/>
      <w:lang w:eastAsia="ru-RU"/>
    </w:rPr>
  </w:style>
  <w:style w:type="character" w:styleId="af8">
    <w:name w:val="Strong"/>
    <w:uiPriority w:val="22"/>
    <w:qFormat/>
    <w:rsid w:val="00002DFF"/>
    <w:rPr>
      <w:b/>
      <w:bCs/>
    </w:rPr>
  </w:style>
  <w:style w:type="paragraph" w:customStyle="1" w:styleId="Heading">
    <w:name w:val="Heading"/>
    <w:rsid w:val="00002DFF"/>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0">
    <w:name w:val="consplusnormal"/>
    <w:basedOn w:val="a"/>
    <w:rsid w:val="00002DFF"/>
    <w:pPr>
      <w:spacing w:before="100" w:beforeAutospacing="1" w:after="100" w:afterAutospacing="1"/>
    </w:pPr>
  </w:style>
  <w:style w:type="character" w:customStyle="1" w:styleId="70">
    <w:name w:val="Заголовок 7 Знак"/>
    <w:basedOn w:val="a0"/>
    <w:link w:val="7"/>
    <w:rsid w:val="00235017"/>
    <w:rPr>
      <w:rFonts w:ascii="Calibri" w:eastAsia="Times New Roman" w:hAnsi="Calibri" w:cs="Times New Roman"/>
      <w:sz w:val="24"/>
      <w:szCs w:val="24"/>
      <w:lang w:eastAsia="ru-RU"/>
    </w:rPr>
  </w:style>
  <w:style w:type="paragraph" w:customStyle="1" w:styleId="af9">
    <w:name w:val="Знак"/>
    <w:basedOn w:val="a"/>
    <w:uiPriority w:val="99"/>
    <w:rsid w:val="00235017"/>
    <w:pPr>
      <w:spacing w:after="160" w:line="240" w:lineRule="exact"/>
    </w:pPr>
    <w:rPr>
      <w:rFonts w:ascii="Verdana" w:hAnsi="Verdana"/>
      <w:sz w:val="20"/>
      <w:szCs w:val="20"/>
      <w:lang w:val="en-US" w:eastAsia="en-US"/>
    </w:rPr>
  </w:style>
  <w:style w:type="paragraph" w:styleId="afa">
    <w:name w:val="Block Text"/>
    <w:basedOn w:val="a"/>
    <w:rsid w:val="00235017"/>
    <w:pPr>
      <w:ind w:left="567" w:right="423"/>
      <w:jc w:val="center"/>
    </w:pPr>
    <w:rPr>
      <w:b/>
      <w:bCs/>
      <w:sz w:val="28"/>
      <w:szCs w:val="28"/>
    </w:rPr>
  </w:style>
  <w:style w:type="paragraph" w:customStyle="1" w:styleId="ConsPlusNonformat">
    <w:name w:val="ConsPlusNonformat"/>
    <w:uiPriority w:val="99"/>
    <w:rsid w:val="002C7F6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747E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b">
    <w:name w:val="Знак"/>
    <w:basedOn w:val="a"/>
    <w:rsid w:val="00596D67"/>
    <w:pPr>
      <w:spacing w:after="160" w:line="240" w:lineRule="exact"/>
    </w:pPr>
    <w:rPr>
      <w:rFonts w:ascii="Verdana" w:hAnsi="Verdana"/>
      <w:sz w:val="20"/>
      <w:szCs w:val="20"/>
      <w:lang w:val="en-US" w:eastAsia="en-US"/>
    </w:rPr>
  </w:style>
  <w:style w:type="paragraph" w:customStyle="1" w:styleId="Style5">
    <w:name w:val="Style5"/>
    <w:basedOn w:val="a"/>
    <w:rsid w:val="009411FB"/>
    <w:pPr>
      <w:widowControl w:val="0"/>
      <w:autoSpaceDE w:val="0"/>
      <w:autoSpaceDN w:val="0"/>
      <w:adjustRightInd w:val="0"/>
      <w:spacing w:line="374" w:lineRule="exact"/>
      <w:jc w:val="center"/>
    </w:pPr>
  </w:style>
  <w:style w:type="paragraph" w:customStyle="1" w:styleId="afc">
    <w:name w:val="Знак"/>
    <w:basedOn w:val="a"/>
    <w:rsid w:val="00FD736E"/>
    <w:pPr>
      <w:spacing w:after="160" w:line="240" w:lineRule="exact"/>
    </w:pPr>
    <w:rPr>
      <w:rFonts w:ascii="Verdana" w:hAnsi="Verdana"/>
      <w:sz w:val="20"/>
      <w:szCs w:val="20"/>
      <w:lang w:val="en-US" w:eastAsia="en-US"/>
    </w:rPr>
  </w:style>
  <w:style w:type="paragraph" w:customStyle="1" w:styleId="afd">
    <w:name w:val="Знак"/>
    <w:basedOn w:val="a"/>
    <w:rsid w:val="0006792C"/>
    <w:pPr>
      <w:spacing w:after="160" w:line="240" w:lineRule="exact"/>
    </w:pPr>
    <w:rPr>
      <w:rFonts w:ascii="Verdana" w:hAnsi="Verdana"/>
      <w:sz w:val="20"/>
      <w:szCs w:val="20"/>
      <w:lang w:val="en-US" w:eastAsia="en-US"/>
    </w:rPr>
  </w:style>
  <w:style w:type="character" w:customStyle="1" w:styleId="10">
    <w:name w:val="Заголовок 1 Знак"/>
    <w:basedOn w:val="a0"/>
    <w:link w:val="1"/>
    <w:uiPriority w:val="9"/>
    <w:rsid w:val="001A02B3"/>
    <w:rPr>
      <w:rFonts w:ascii="Arial" w:eastAsia="Times New Roman" w:hAnsi="Arial" w:cs="Arial"/>
      <w:b/>
      <w:bCs/>
      <w:kern w:val="32"/>
      <w:sz w:val="32"/>
      <w:szCs w:val="32"/>
      <w:lang w:eastAsia="ru-RU"/>
    </w:rPr>
  </w:style>
  <w:style w:type="paragraph" w:customStyle="1" w:styleId="afe">
    <w:name w:val="Знак"/>
    <w:basedOn w:val="a"/>
    <w:rsid w:val="001A02B3"/>
    <w:pPr>
      <w:spacing w:after="160" w:line="240" w:lineRule="exact"/>
    </w:pPr>
    <w:rPr>
      <w:rFonts w:ascii="Verdana" w:hAnsi="Verdana"/>
      <w:sz w:val="20"/>
      <w:szCs w:val="20"/>
      <w:lang w:val="en-US" w:eastAsia="en-US"/>
    </w:rPr>
  </w:style>
  <w:style w:type="character" w:customStyle="1" w:styleId="FontStyle19">
    <w:name w:val="Font Style19"/>
    <w:uiPriority w:val="99"/>
    <w:rsid w:val="00CD4C93"/>
    <w:rPr>
      <w:rFonts w:ascii="Times New Roman" w:hAnsi="Times New Roman" w:cs="Times New Roman"/>
      <w:sz w:val="26"/>
      <w:szCs w:val="26"/>
    </w:rPr>
  </w:style>
  <w:style w:type="character" w:customStyle="1" w:styleId="FontStyle13">
    <w:name w:val="Font Style13"/>
    <w:rsid w:val="00553188"/>
    <w:rPr>
      <w:rFonts w:ascii="Times New Roman" w:hAnsi="Times New Roman" w:cs="Times New Roman"/>
      <w:sz w:val="26"/>
      <w:szCs w:val="26"/>
    </w:rPr>
  </w:style>
  <w:style w:type="paragraph" w:customStyle="1" w:styleId="myStyle3">
    <w:name w:val="myStyle3"/>
    <w:rsid w:val="004D4F63"/>
    <w:pPr>
      <w:widowControl w:val="0"/>
      <w:autoSpaceDE w:val="0"/>
      <w:autoSpaceDN w:val="0"/>
      <w:adjustRightInd w:val="0"/>
      <w:spacing w:after="0" w:line="240" w:lineRule="auto"/>
    </w:pPr>
    <w:rPr>
      <w:rFonts w:ascii="Times New Roman" w:eastAsia="Times New Roman" w:hAnsi="Times New Roman" w:cs="Times New Roman"/>
      <w:color w:val="000000"/>
      <w:sz w:val="26"/>
      <w:szCs w:val="26"/>
      <w:lang w:eastAsia="ru-RU"/>
    </w:rPr>
  </w:style>
  <w:style w:type="paragraph" w:styleId="3">
    <w:name w:val="Body Text Indent 3"/>
    <w:basedOn w:val="a"/>
    <w:link w:val="30"/>
    <w:uiPriority w:val="99"/>
    <w:semiHidden/>
    <w:unhideWhenUsed/>
    <w:rsid w:val="00E0212F"/>
    <w:pPr>
      <w:spacing w:after="120"/>
      <w:ind w:left="283"/>
    </w:pPr>
    <w:rPr>
      <w:sz w:val="16"/>
      <w:szCs w:val="16"/>
    </w:rPr>
  </w:style>
  <w:style w:type="character" w:customStyle="1" w:styleId="30">
    <w:name w:val="Основной текст с отступом 3 Знак"/>
    <w:basedOn w:val="a0"/>
    <w:link w:val="3"/>
    <w:uiPriority w:val="99"/>
    <w:semiHidden/>
    <w:rsid w:val="00E0212F"/>
    <w:rPr>
      <w:rFonts w:ascii="Times New Roman" w:eastAsia="Times New Roman" w:hAnsi="Times New Roman" w:cs="Times New Roman"/>
      <w:sz w:val="16"/>
      <w:szCs w:val="16"/>
      <w:lang w:eastAsia="ru-RU"/>
    </w:rPr>
  </w:style>
  <w:style w:type="paragraph" w:customStyle="1" w:styleId="aff">
    <w:name w:val="Знак"/>
    <w:basedOn w:val="a"/>
    <w:rsid w:val="00091D10"/>
    <w:pPr>
      <w:spacing w:after="160" w:line="240" w:lineRule="exact"/>
    </w:pPr>
    <w:rPr>
      <w:rFonts w:ascii="Verdana" w:hAnsi="Verdana"/>
      <w:sz w:val="20"/>
      <w:szCs w:val="20"/>
      <w:lang w:val="en-US" w:eastAsia="en-US"/>
    </w:rPr>
  </w:style>
  <w:style w:type="paragraph" w:customStyle="1" w:styleId="Default">
    <w:name w:val="Default"/>
    <w:rsid w:val="00EA168A"/>
    <w:pPr>
      <w:autoSpaceDE w:val="0"/>
      <w:autoSpaceDN w:val="0"/>
      <w:adjustRightInd w:val="0"/>
      <w:spacing w:after="0" w:line="240" w:lineRule="auto"/>
    </w:pPr>
    <w:rPr>
      <w:rFonts w:ascii="HeliosCondBlackC" w:eastAsia="Times New Roman" w:hAnsi="HeliosCondBlackC" w:cs="HeliosCondBlackC"/>
      <w:color w:val="000000"/>
      <w:sz w:val="24"/>
      <w:szCs w:val="24"/>
      <w:lang w:eastAsia="ru-RU"/>
    </w:rPr>
  </w:style>
  <w:style w:type="paragraph" w:customStyle="1" w:styleId="12">
    <w:name w:val="Стиль1"/>
    <w:basedOn w:val="a"/>
    <w:link w:val="13"/>
    <w:qFormat/>
    <w:rsid w:val="00980F25"/>
    <w:pPr>
      <w:jc w:val="center"/>
    </w:pPr>
    <w:rPr>
      <w:b/>
      <w:sz w:val="28"/>
      <w:szCs w:val="28"/>
    </w:rPr>
  </w:style>
  <w:style w:type="character" w:customStyle="1" w:styleId="13">
    <w:name w:val="Стиль1 Знак"/>
    <w:basedOn w:val="a0"/>
    <w:link w:val="12"/>
    <w:rsid w:val="00980F25"/>
    <w:rPr>
      <w:rFonts w:ascii="Times New Roman" w:eastAsia="Times New Roman" w:hAnsi="Times New Roman" w:cs="Times New Roman"/>
      <w:b/>
      <w:sz w:val="28"/>
      <w:szCs w:val="28"/>
      <w:lang w:eastAsia="ru-RU"/>
    </w:rPr>
  </w:style>
  <w:style w:type="paragraph" w:customStyle="1" w:styleId="ConsPlusCell">
    <w:name w:val="ConsPlusCell"/>
    <w:uiPriority w:val="99"/>
    <w:rsid w:val="00A23CD2"/>
    <w:pPr>
      <w:autoSpaceDE w:val="0"/>
      <w:autoSpaceDN w:val="0"/>
      <w:adjustRightInd w:val="0"/>
      <w:spacing w:after="0" w:line="240" w:lineRule="auto"/>
    </w:pPr>
    <w:rPr>
      <w:rFonts w:ascii="Arial" w:eastAsia="Calibri" w:hAnsi="Arial" w:cs="Arial"/>
      <w:sz w:val="20"/>
      <w:szCs w:val="20"/>
    </w:rPr>
  </w:style>
  <w:style w:type="paragraph" w:customStyle="1" w:styleId="14">
    <w:name w:val="Название1"/>
    <w:basedOn w:val="a"/>
    <w:rsid w:val="00EE7E60"/>
    <w:pPr>
      <w:jc w:val="center"/>
    </w:pPr>
    <w:rPr>
      <w:b/>
      <w:snapToGrid w:val="0"/>
      <w:sz w:val="28"/>
      <w:szCs w:val="20"/>
    </w:rPr>
  </w:style>
  <w:style w:type="paragraph" w:customStyle="1" w:styleId="aff0">
    <w:name w:val="Знак Знак Знак Знак"/>
    <w:basedOn w:val="a"/>
    <w:rsid w:val="00D57D64"/>
    <w:pPr>
      <w:tabs>
        <w:tab w:val="num" w:pos="360"/>
      </w:tabs>
      <w:spacing w:after="160" w:line="240" w:lineRule="exact"/>
    </w:pPr>
    <w:rPr>
      <w:rFonts w:ascii="Verdana" w:hAnsi="Verdana" w:cs="Verdana"/>
      <w:sz w:val="20"/>
      <w:szCs w:val="20"/>
      <w:lang w:val="en-US" w:eastAsia="en-US"/>
    </w:rPr>
  </w:style>
  <w:style w:type="paragraph" w:customStyle="1" w:styleId="aff1">
    <w:name w:val="Знак"/>
    <w:basedOn w:val="a"/>
    <w:rsid w:val="00AC3879"/>
    <w:pPr>
      <w:spacing w:after="160" w:line="240" w:lineRule="exact"/>
    </w:pPr>
    <w:rPr>
      <w:rFonts w:ascii="Verdana" w:hAnsi="Verdana"/>
      <w:sz w:val="20"/>
      <w:szCs w:val="20"/>
      <w:lang w:val="en-US" w:eastAsia="en-US"/>
    </w:rPr>
  </w:style>
  <w:style w:type="paragraph" w:customStyle="1" w:styleId="headertexttopleveltextcentertext">
    <w:name w:val="headertext topleveltext centertext"/>
    <w:basedOn w:val="a"/>
    <w:rsid w:val="006D00B0"/>
    <w:pPr>
      <w:spacing w:before="100" w:beforeAutospacing="1" w:after="100" w:afterAutospacing="1"/>
    </w:pPr>
  </w:style>
  <w:style w:type="paragraph" w:customStyle="1" w:styleId="15">
    <w:name w:val="Основной текст1"/>
    <w:basedOn w:val="a"/>
    <w:rsid w:val="00153CEF"/>
    <w:pPr>
      <w:shd w:val="clear" w:color="auto" w:fill="FFFFFF"/>
      <w:spacing w:before="180" w:line="324" w:lineRule="exact"/>
      <w:jc w:val="center"/>
    </w:pPr>
    <w:rPr>
      <w:color w:val="000000"/>
      <w:sz w:val="28"/>
      <w:szCs w:val="28"/>
    </w:rPr>
  </w:style>
  <w:style w:type="paragraph" w:customStyle="1" w:styleId="osn">
    <w:name w:val="osn"/>
    <w:basedOn w:val="a"/>
    <w:rsid w:val="00C941F0"/>
    <w:pPr>
      <w:spacing w:before="120" w:after="120"/>
      <w:ind w:firstLine="600"/>
    </w:pPr>
  </w:style>
  <w:style w:type="paragraph" w:customStyle="1" w:styleId="23">
    <w:name w:val="Стиль2"/>
    <w:basedOn w:val="a"/>
    <w:link w:val="24"/>
    <w:qFormat/>
    <w:rsid w:val="00C941F0"/>
    <w:pPr>
      <w:ind w:firstLine="708"/>
      <w:jc w:val="both"/>
    </w:pPr>
    <w:rPr>
      <w:sz w:val="28"/>
      <w:szCs w:val="28"/>
    </w:rPr>
  </w:style>
  <w:style w:type="character" w:customStyle="1" w:styleId="24">
    <w:name w:val="Стиль2 Знак"/>
    <w:basedOn w:val="a0"/>
    <w:link w:val="23"/>
    <w:rsid w:val="00C941F0"/>
    <w:rPr>
      <w:rFonts w:ascii="Times New Roman" w:eastAsia="Times New Roman" w:hAnsi="Times New Roman" w:cs="Times New Roman"/>
      <w:sz w:val="28"/>
      <w:szCs w:val="28"/>
      <w:lang w:eastAsia="ru-RU"/>
    </w:rPr>
  </w:style>
  <w:style w:type="character" w:customStyle="1" w:styleId="apple-converted-space">
    <w:name w:val="apple-converted-space"/>
    <w:rsid w:val="009F1FAC"/>
  </w:style>
  <w:style w:type="paragraph" w:customStyle="1" w:styleId="ConsNormal">
    <w:name w:val="ConsNormal"/>
    <w:rsid w:val="00F1149E"/>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4B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A02B3"/>
    <w:pPr>
      <w:keepNext/>
      <w:spacing w:before="240" w:after="60"/>
      <w:outlineLvl w:val="0"/>
    </w:pPr>
    <w:rPr>
      <w:rFonts w:ascii="Arial" w:hAnsi="Arial" w:cs="Arial"/>
      <w:b/>
      <w:bCs/>
      <w:kern w:val="32"/>
      <w:sz w:val="32"/>
      <w:szCs w:val="32"/>
    </w:rPr>
  </w:style>
  <w:style w:type="paragraph" w:styleId="7">
    <w:name w:val="heading 7"/>
    <w:basedOn w:val="a"/>
    <w:next w:val="a"/>
    <w:link w:val="70"/>
    <w:qFormat/>
    <w:rsid w:val="0023501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34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Eiiey">
    <w:name w:val="Eiiey"/>
    <w:basedOn w:val="a"/>
    <w:uiPriority w:val="99"/>
    <w:rsid w:val="00F834B4"/>
    <w:pPr>
      <w:overflowPunct w:val="0"/>
      <w:autoSpaceDE w:val="0"/>
      <w:autoSpaceDN w:val="0"/>
      <w:adjustRightInd w:val="0"/>
      <w:spacing w:before="240"/>
      <w:ind w:left="547" w:hanging="547"/>
      <w:textAlignment w:val="baseline"/>
    </w:pPr>
    <w:rPr>
      <w:rFonts w:ascii="Courier New" w:hAnsi="Courier New"/>
      <w:szCs w:val="20"/>
    </w:rPr>
  </w:style>
  <w:style w:type="paragraph" w:styleId="a3">
    <w:name w:val="Balloon Text"/>
    <w:basedOn w:val="a"/>
    <w:link w:val="a4"/>
    <w:uiPriority w:val="99"/>
    <w:semiHidden/>
    <w:unhideWhenUsed/>
    <w:rsid w:val="00F834B4"/>
    <w:rPr>
      <w:rFonts w:ascii="Tahoma" w:hAnsi="Tahoma" w:cs="Tahoma"/>
      <w:sz w:val="16"/>
      <w:szCs w:val="16"/>
    </w:rPr>
  </w:style>
  <w:style w:type="character" w:customStyle="1" w:styleId="a4">
    <w:name w:val="Текст выноски Знак"/>
    <w:basedOn w:val="a0"/>
    <w:link w:val="a3"/>
    <w:uiPriority w:val="99"/>
    <w:semiHidden/>
    <w:rsid w:val="00F834B4"/>
    <w:rPr>
      <w:rFonts w:ascii="Tahoma" w:eastAsia="Times New Roman" w:hAnsi="Tahoma" w:cs="Tahoma"/>
      <w:sz w:val="16"/>
      <w:szCs w:val="16"/>
      <w:lang w:eastAsia="ru-RU"/>
    </w:rPr>
  </w:style>
  <w:style w:type="paragraph" w:styleId="a5">
    <w:name w:val="List Paragraph"/>
    <w:basedOn w:val="a"/>
    <w:uiPriority w:val="34"/>
    <w:qFormat/>
    <w:rsid w:val="003D04B8"/>
    <w:pPr>
      <w:ind w:left="720"/>
      <w:contextualSpacing/>
    </w:pPr>
  </w:style>
  <w:style w:type="table" w:styleId="a6">
    <w:name w:val="Table Grid"/>
    <w:basedOn w:val="a1"/>
    <w:uiPriority w:val="99"/>
    <w:rsid w:val="001E76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1">
    <w:name w:val="Font Style11"/>
    <w:rsid w:val="001E76E9"/>
    <w:rPr>
      <w:rFonts w:ascii="Times New Roman" w:hAnsi="Times New Roman" w:cs="Times New Roman"/>
      <w:b/>
      <w:bCs/>
      <w:sz w:val="26"/>
      <w:szCs w:val="26"/>
    </w:rPr>
  </w:style>
  <w:style w:type="character" w:customStyle="1" w:styleId="FontStyle12">
    <w:name w:val="Font Style12"/>
    <w:rsid w:val="001E76E9"/>
    <w:rPr>
      <w:rFonts w:ascii="Times New Roman" w:hAnsi="Times New Roman" w:cs="Times New Roman"/>
      <w:i/>
      <w:iCs/>
      <w:sz w:val="24"/>
      <w:szCs w:val="24"/>
    </w:rPr>
  </w:style>
  <w:style w:type="paragraph" w:customStyle="1" w:styleId="nienie">
    <w:name w:val="nienie"/>
    <w:basedOn w:val="a"/>
    <w:rsid w:val="00346D10"/>
    <w:pPr>
      <w:keepLines/>
      <w:widowControl w:val="0"/>
      <w:ind w:left="709" w:hanging="284"/>
      <w:jc w:val="both"/>
    </w:pPr>
    <w:rPr>
      <w:rFonts w:ascii="Peterburg" w:hAnsi="Peterburg"/>
      <w:b/>
      <w:sz w:val="28"/>
      <w:szCs w:val="20"/>
    </w:rPr>
  </w:style>
  <w:style w:type="paragraph" w:customStyle="1" w:styleId="a7">
    <w:name w:val="Нормальный"/>
    <w:rsid w:val="00346D10"/>
    <w:pPr>
      <w:widowControl w:val="0"/>
      <w:autoSpaceDE w:val="0"/>
      <w:autoSpaceDN w:val="0"/>
      <w:adjustRightInd w:val="0"/>
      <w:spacing w:after="0" w:line="240" w:lineRule="auto"/>
    </w:pPr>
    <w:rPr>
      <w:rFonts w:ascii="Times New Roman" w:eastAsia="Times New Roman" w:hAnsi="Times New Roman" w:cs="Times New Roman"/>
      <w:b/>
      <w:color w:val="000000"/>
      <w:sz w:val="24"/>
      <w:szCs w:val="24"/>
      <w:lang w:eastAsia="ru-RU"/>
    </w:rPr>
  </w:style>
  <w:style w:type="paragraph" w:styleId="a8">
    <w:name w:val="header"/>
    <w:basedOn w:val="a"/>
    <w:link w:val="a9"/>
    <w:uiPriority w:val="99"/>
    <w:unhideWhenUsed/>
    <w:rsid w:val="003470CE"/>
    <w:pPr>
      <w:tabs>
        <w:tab w:val="center" w:pos="4677"/>
        <w:tab w:val="right" w:pos="9355"/>
      </w:tabs>
    </w:pPr>
  </w:style>
  <w:style w:type="character" w:customStyle="1" w:styleId="a9">
    <w:name w:val="Верхний колонтитул Знак"/>
    <w:basedOn w:val="a0"/>
    <w:link w:val="a8"/>
    <w:uiPriority w:val="99"/>
    <w:rsid w:val="003470C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470CE"/>
    <w:pPr>
      <w:tabs>
        <w:tab w:val="center" w:pos="4677"/>
        <w:tab w:val="right" w:pos="9355"/>
      </w:tabs>
    </w:pPr>
  </w:style>
  <w:style w:type="character" w:customStyle="1" w:styleId="ab">
    <w:name w:val="Нижний колонтитул Знак"/>
    <w:basedOn w:val="a0"/>
    <w:link w:val="aa"/>
    <w:uiPriority w:val="99"/>
    <w:rsid w:val="003470CE"/>
    <w:rPr>
      <w:rFonts w:ascii="Times New Roman" w:eastAsia="Times New Roman" w:hAnsi="Times New Roman" w:cs="Times New Roman"/>
      <w:sz w:val="24"/>
      <w:szCs w:val="24"/>
      <w:lang w:eastAsia="ru-RU"/>
    </w:rPr>
  </w:style>
  <w:style w:type="paragraph" w:styleId="ac">
    <w:name w:val="Normal (Web)"/>
    <w:basedOn w:val="a"/>
    <w:uiPriority w:val="99"/>
    <w:unhideWhenUsed/>
    <w:rsid w:val="003470CE"/>
    <w:pPr>
      <w:spacing w:before="100" w:beforeAutospacing="1" w:after="100" w:afterAutospacing="1"/>
    </w:pPr>
    <w:rPr>
      <w:rFonts w:ascii="Verdana" w:hAnsi="Verdana"/>
      <w:b/>
      <w:color w:val="4E5882"/>
      <w:sz w:val="16"/>
      <w:szCs w:val="16"/>
    </w:rPr>
  </w:style>
  <w:style w:type="paragraph" w:customStyle="1" w:styleId="ad">
    <w:name w:val="Копия"/>
    <w:basedOn w:val="a"/>
    <w:rsid w:val="00FB47F7"/>
    <w:pPr>
      <w:spacing w:before="240"/>
      <w:ind w:left="547" w:hanging="547"/>
    </w:pPr>
    <w:rPr>
      <w:rFonts w:ascii="Courier New" w:hAnsi="Courier New"/>
      <w:b/>
      <w:sz w:val="28"/>
      <w:szCs w:val="20"/>
    </w:rPr>
  </w:style>
  <w:style w:type="paragraph" w:customStyle="1" w:styleId="ae">
    <w:name w:val="Знак Знак Знак Знак"/>
    <w:basedOn w:val="a"/>
    <w:rsid w:val="008160C0"/>
    <w:rPr>
      <w:rFonts w:ascii="Verdana" w:hAnsi="Verdana" w:cs="Verdana"/>
      <w:sz w:val="20"/>
      <w:szCs w:val="20"/>
      <w:lang w:val="en-US" w:eastAsia="en-US"/>
    </w:rPr>
  </w:style>
  <w:style w:type="paragraph" w:customStyle="1" w:styleId="af">
    <w:name w:val="Знак"/>
    <w:basedOn w:val="a"/>
    <w:rsid w:val="00127CA6"/>
    <w:pPr>
      <w:widowControl w:val="0"/>
      <w:adjustRightInd w:val="0"/>
      <w:spacing w:after="160" w:line="240" w:lineRule="exact"/>
      <w:jc w:val="right"/>
    </w:pPr>
    <w:rPr>
      <w:sz w:val="20"/>
      <w:szCs w:val="20"/>
      <w:lang w:val="en-GB" w:eastAsia="en-US"/>
    </w:rPr>
  </w:style>
  <w:style w:type="paragraph" w:styleId="af0">
    <w:name w:val="No Spacing"/>
    <w:uiPriority w:val="1"/>
    <w:qFormat/>
    <w:rsid w:val="00A2750E"/>
    <w:pPr>
      <w:spacing w:after="0" w:line="240" w:lineRule="auto"/>
    </w:pPr>
    <w:rPr>
      <w:rFonts w:ascii="Calibri" w:eastAsia="Calibri" w:hAnsi="Calibri" w:cs="Times New Roman"/>
      <w:b/>
    </w:rPr>
  </w:style>
  <w:style w:type="paragraph" w:styleId="af1">
    <w:name w:val="Body Text"/>
    <w:basedOn w:val="a"/>
    <w:link w:val="af2"/>
    <w:rsid w:val="006C43B6"/>
    <w:pPr>
      <w:jc w:val="both"/>
    </w:pPr>
    <w:rPr>
      <w:b/>
      <w:szCs w:val="20"/>
    </w:rPr>
  </w:style>
  <w:style w:type="character" w:customStyle="1" w:styleId="af2">
    <w:name w:val="Основной текст Знак"/>
    <w:basedOn w:val="a0"/>
    <w:link w:val="af1"/>
    <w:rsid w:val="006C43B6"/>
    <w:rPr>
      <w:rFonts w:ascii="Times New Roman" w:eastAsia="Times New Roman" w:hAnsi="Times New Roman" w:cs="Times New Roman"/>
      <w:b/>
      <w:sz w:val="24"/>
      <w:szCs w:val="20"/>
      <w:lang w:eastAsia="ru-RU"/>
    </w:rPr>
  </w:style>
  <w:style w:type="paragraph" w:styleId="2">
    <w:name w:val="Body Text Indent 2"/>
    <w:basedOn w:val="a"/>
    <w:link w:val="20"/>
    <w:rsid w:val="00DA32D1"/>
    <w:pPr>
      <w:spacing w:after="120" w:line="480" w:lineRule="auto"/>
      <w:ind w:left="283"/>
    </w:pPr>
  </w:style>
  <w:style w:type="character" w:customStyle="1" w:styleId="20">
    <w:name w:val="Основной текст с отступом 2 Знак"/>
    <w:basedOn w:val="a0"/>
    <w:link w:val="2"/>
    <w:rsid w:val="00DA32D1"/>
    <w:rPr>
      <w:rFonts w:ascii="Times New Roman" w:eastAsia="Times New Roman" w:hAnsi="Times New Roman" w:cs="Times New Roman"/>
      <w:sz w:val="24"/>
      <w:szCs w:val="24"/>
      <w:lang w:eastAsia="ru-RU"/>
    </w:rPr>
  </w:style>
  <w:style w:type="paragraph" w:styleId="af3">
    <w:name w:val="Plain Text"/>
    <w:basedOn w:val="a"/>
    <w:link w:val="af4"/>
    <w:rsid w:val="00715995"/>
    <w:rPr>
      <w:rFonts w:ascii="Courier New" w:hAnsi="Courier New"/>
      <w:sz w:val="20"/>
      <w:szCs w:val="20"/>
    </w:rPr>
  </w:style>
  <w:style w:type="character" w:customStyle="1" w:styleId="af4">
    <w:name w:val="Текст Знак"/>
    <w:basedOn w:val="a0"/>
    <w:link w:val="af3"/>
    <w:rsid w:val="00715995"/>
    <w:rPr>
      <w:rFonts w:ascii="Courier New" w:eastAsia="Times New Roman" w:hAnsi="Courier New" w:cs="Times New Roman"/>
      <w:sz w:val="20"/>
      <w:szCs w:val="20"/>
      <w:lang w:eastAsia="ru-RU"/>
    </w:rPr>
  </w:style>
  <w:style w:type="paragraph" w:styleId="21">
    <w:name w:val="Body Text 2"/>
    <w:basedOn w:val="a"/>
    <w:link w:val="22"/>
    <w:uiPriority w:val="99"/>
    <w:semiHidden/>
    <w:unhideWhenUsed/>
    <w:rsid w:val="009758FB"/>
    <w:pPr>
      <w:spacing w:after="120" w:line="480" w:lineRule="auto"/>
    </w:pPr>
  </w:style>
  <w:style w:type="character" w:customStyle="1" w:styleId="22">
    <w:name w:val="Основной текст 2 Знак"/>
    <w:basedOn w:val="a0"/>
    <w:link w:val="21"/>
    <w:uiPriority w:val="99"/>
    <w:semiHidden/>
    <w:rsid w:val="009758FB"/>
    <w:rPr>
      <w:rFonts w:ascii="Times New Roman" w:eastAsia="Times New Roman" w:hAnsi="Times New Roman" w:cs="Times New Roman"/>
      <w:sz w:val="24"/>
      <w:szCs w:val="24"/>
      <w:lang w:eastAsia="ru-RU"/>
    </w:rPr>
  </w:style>
  <w:style w:type="character" w:styleId="af5">
    <w:name w:val="Hyperlink"/>
    <w:basedOn w:val="a0"/>
    <w:uiPriority w:val="99"/>
    <w:unhideWhenUsed/>
    <w:rsid w:val="00BC1CA9"/>
    <w:rPr>
      <w:color w:val="0000FF" w:themeColor="hyperlink"/>
      <w:u w:val="single"/>
    </w:rPr>
  </w:style>
  <w:style w:type="paragraph" w:customStyle="1" w:styleId="11">
    <w:name w:val="Знак1"/>
    <w:basedOn w:val="a"/>
    <w:rsid w:val="00CC7E11"/>
    <w:pPr>
      <w:spacing w:after="160" w:line="240" w:lineRule="exact"/>
    </w:pPr>
    <w:rPr>
      <w:rFonts w:ascii="Verdana" w:hAnsi="Verdana"/>
      <w:sz w:val="20"/>
      <w:szCs w:val="20"/>
      <w:lang w:val="en-US" w:eastAsia="en-US"/>
    </w:rPr>
  </w:style>
  <w:style w:type="paragraph" w:styleId="af6">
    <w:name w:val="Body Text Indent"/>
    <w:basedOn w:val="a"/>
    <w:link w:val="af7"/>
    <w:uiPriority w:val="99"/>
    <w:semiHidden/>
    <w:unhideWhenUsed/>
    <w:rsid w:val="00002DFF"/>
    <w:pPr>
      <w:spacing w:after="120"/>
      <w:ind w:left="283"/>
    </w:pPr>
  </w:style>
  <w:style w:type="character" w:customStyle="1" w:styleId="af7">
    <w:name w:val="Основной текст с отступом Знак"/>
    <w:basedOn w:val="a0"/>
    <w:link w:val="af6"/>
    <w:uiPriority w:val="99"/>
    <w:semiHidden/>
    <w:rsid w:val="00002DFF"/>
    <w:rPr>
      <w:rFonts w:ascii="Times New Roman" w:eastAsia="Times New Roman" w:hAnsi="Times New Roman" w:cs="Times New Roman"/>
      <w:sz w:val="24"/>
      <w:szCs w:val="24"/>
      <w:lang w:eastAsia="ru-RU"/>
    </w:rPr>
  </w:style>
  <w:style w:type="character" w:styleId="af8">
    <w:name w:val="Strong"/>
    <w:uiPriority w:val="22"/>
    <w:qFormat/>
    <w:rsid w:val="00002DFF"/>
    <w:rPr>
      <w:b/>
      <w:bCs/>
    </w:rPr>
  </w:style>
  <w:style w:type="paragraph" w:customStyle="1" w:styleId="Heading">
    <w:name w:val="Heading"/>
    <w:rsid w:val="00002DFF"/>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0">
    <w:name w:val="consplusnormal"/>
    <w:basedOn w:val="a"/>
    <w:rsid w:val="00002DFF"/>
    <w:pPr>
      <w:spacing w:before="100" w:beforeAutospacing="1" w:after="100" w:afterAutospacing="1"/>
    </w:pPr>
  </w:style>
  <w:style w:type="character" w:customStyle="1" w:styleId="70">
    <w:name w:val="Заголовок 7 Знак"/>
    <w:basedOn w:val="a0"/>
    <w:link w:val="7"/>
    <w:rsid w:val="00235017"/>
    <w:rPr>
      <w:rFonts w:ascii="Calibri" w:eastAsia="Times New Roman" w:hAnsi="Calibri" w:cs="Times New Roman"/>
      <w:sz w:val="24"/>
      <w:szCs w:val="24"/>
      <w:lang w:eastAsia="ru-RU"/>
    </w:rPr>
  </w:style>
  <w:style w:type="paragraph" w:customStyle="1" w:styleId="af9">
    <w:name w:val="Знак"/>
    <w:basedOn w:val="a"/>
    <w:uiPriority w:val="99"/>
    <w:rsid w:val="00235017"/>
    <w:pPr>
      <w:spacing w:after="160" w:line="240" w:lineRule="exact"/>
    </w:pPr>
    <w:rPr>
      <w:rFonts w:ascii="Verdana" w:hAnsi="Verdana"/>
      <w:sz w:val="20"/>
      <w:szCs w:val="20"/>
      <w:lang w:val="en-US" w:eastAsia="en-US"/>
    </w:rPr>
  </w:style>
  <w:style w:type="paragraph" w:styleId="afa">
    <w:name w:val="Block Text"/>
    <w:basedOn w:val="a"/>
    <w:rsid w:val="00235017"/>
    <w:pPr>
      <w:ind w:left="567" w:right="423"/>
      <w:jc w:val="center"/>
    </w:pPr>
    <w:rPr>
      <w:b/>
      <w:bCs/>
      <w:sz w:val="28"/>
      <w:szCs w:val="28"/>
    </w:rPr>
  </w:style>
  <w:style w:type="paragraph" w:customStyle="1" w:styleId="ConsPlusNonformat">
    <w:name w:val="ConsPlusNonformat"/>
    <w:uiPriority w:val="99"/>
    <w:rsid w:val="002C7F6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747E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b">
    <w:name w:val="Знак"/>
    <w:basedOn w:val="a"/>
    <w:rsid w:val="00596D67"/>
    <w:pPr>
      <w:spacing w:after="160" w:line="240" w:lineRule="exact"/>
    </w:pPr>
    <w:rPr>
      <w:rFonts w:ascii="Verdana" w:hAnsi="Verdana"/>
      <w:sz w:val="20"/>
      <w:szCs w:val="20"/>
      <w:lang w:val="en-US" w:eastAsia="en-US"/>
    </w:rPr>
  </w:style>
  <w:style w:type="paragraph" w:customStyle="1" w:styleId="Style5">
    <w:name w:val="Style5"/>
    <w:basedOn w:val="a"/>
    <w:rsid w:val="009411FB"/>
    <w:pPr>
      <w:widowControl w:val="0"/>
      <w:autoSpaceDE w:val="0"/>
      <w:autoSpaceDN w:val="0"/>
      <w:adjustRightInd w:val="0"/>
      <w:spacing w:line="374" w:lineRule="exact"/>
      <w:jc w:val="center"/>
    </w:pPr>
  </w:style>
  <w:style w:type="paragraph" w:customStyle="1" w:styleId="afc">
    <w:name w:val="Знак"/>
    <w:basedOn w:val="a"/>
    <w:rsid w:val="00FD736E"/>
    <w:pPr>
      <w:spacing w:after="160" w:line="240" w:lineRule="exact"/>
    </w:pPr>
    <w:rPr>
      <w:rFonts w:ascii="Verdana" w:hAnsi="Verdana"/>
      <w:sz w:val="20"/>
      <w:szCs w:val="20"/>
      <w:lang w:val="en-US" w:eastAsia="en-US"/>
    </w:rPr>
  </w:style>
  <w:style w:type="paragraph" w:customStyle="1" w:styleId="afd">
    <w:name w:val="Знак"/>
    <w:basedOn w:val="a"/>
    <w:rsid w:val="0006792C"/>
    <w:pPr>
      <w:spacing w:after="160" w:line="240" w:lineRule="exact"/>
    </w:pPr>
    <w:rPr>
      <w:rFonts w:ascii="Verdana" w:hAnsi="Verdana"/>
      <w:sz w:val="20"/>
      <w:szCs w:val="20"/>
      <w:lang w:val="en-US" w:eastAsia="en-US"/>
    </w:rPr>
  </w:style>
  <w:style w:type="character" w:customStyle="1" w:styleId="10">
    <w:name w:val="Заголовок 1 Знак"/>
    <w:basedOn w:val="a0"/>
    <w:link w:val="1"/>
    <w:uiPriority w:val="9"/>
    <w:rsid w:val="001A02B3"/>
    <w:rPr>
      <w:rFonts w:ascii="Arial" w:eastAsia="Times New Roman" w:hAnsi="Arial" w:cs="Arial"/>
      <w:b/>
      <w:bCs/>
      <w:kern w:val="32"/>
      <w:sz w:val="32"/>
      <w:szCs w:val="32"/>
      <w:lang w:eastAsia="ru-RU"/>
    </w:rPr>
  </w:style>
  <w:style w:type="paragraph" w:customStyle="1" w:styleId="afe">
    <w:name w:val="Знак"/>
    <w:basedOn w:val="a"/>
    <w:rsid w:val="001A02B3"/>
    <w:pPr>
      <w:spacing w:after="160" w:line="240" w:lineRule="exact"/>
    </w:pPr>
    <w:rPr>
      <w:rFonts w:ascii="Verdana" w:hAnsi="Verdana"/>
      <w:sz w:val="20"/>
      <w:szCs w:val="20"/>
      <w:lang w:val="en-US" w:eastAsia="en-US"/>
    </w:rPr>
  </w:style>
  <w:style w:type="character" w:customStyle="1" w:styleId="FontStyle19">
    <w:name w:val="Font Style19"/>
    <w:uiPriority w:val="99"/>
    <w:rsid w:val="00CD4C93"/>
    <w:rPr>
      <w:rFonts w:ascii="Times New Roman" w:hAnsi="Times New Roman" w:cs="Times New Roman"/>
      <w:sz w:val="26"/>
      <w:szCs w:val="26"/>
    </w:rPr>
  </w:style>
  <w:style w:type="character" w:customStyle="1" w:styleId="FontStyle13">
    <w:name w:val="Font Style13"/>
    <w:rsid w:val="00553188"/>
    <w:rPr>
      <w:rFonts w:ascii="Times New Roman" w:hAnsi="Times New Roman" w:cs="Times New Roman"/>
      <w:sz w:val="26"/>
      <w:szCs w:val="26"/>
    </w:rPr>
  </w:style>
  <w:style w:type="paragraph" w:customStyle="1" w:styleId="myStyle3">
    <w:name w:val="myStyle3"/>
    <w:rsid w:val="004D4F63"/>
    <w:pPr>
      <w:widowControl w:val="0"/>
      <w:autoSpaceDE w:val="0"/>
      <w:autoSpaceDN w:val="0"/>
      <w:adjustRightInd w:val="0"/>
      <w:spacing w:after="0" w:line="240" w:lineRule="auto"/>
    </w:pPr>
    <w:rPr>
      <w:rFonts w:ascii="Times New Roman" w:eastAsia="Times New Roman" w:hAnsi="Times New Roman" w:cs="Times New Roman"/>
      <w:color w:val="000000"/>
      <w:sz w:val="26"/>
      <w:szCs w:val="26"/>
      <w:lang w:eastAsia="ru-RU"/>
    </w:rPr>
  </w:style>
  <w:style w:type="paragraph" w:styleId="3">
    <w:name w:val="Body Text Indent 3"/>
    <w:basedOn w:val="a"/>
    <w:link w:val="30"/>
    <w:uiPriority w:val="99"/>
    <w:semiHidden/>
    <w:unhideWhenUsed/>
    <w:rsid w:val="00E0212F"/>
    <w:pPr>
      <w:spacing w:after="120"/>
      <w:ind w:left="283"/>
    </w:pPr>
    <w:rPr>
      <w:sz w:val="16"/>
      <w:szCs w:val="16"/>
    </w:rPr>
  </w:style>
  <w:style w:type="character" w:customStyle="1" w:styleId="30">
    <w:name w:val="Основной текст с отступом 3 Знак"/>
    <w:basedOn w:val="a0"/>
    <w:link w:val="3"/>
    <w:uiPriority w:val="99"/>
    <w:semiHidden/>
    <w:rsid w:val="00E0212F"/>
    <w:rPr>
      <w:rFonts w:ascii="Times New Roman" w:eastAsia="Times New Roman" w:hAnsi="Times New Roman" w:cs="Times New Roman"/>
      <w:sz w:val="16"/>
      <w:szCs w:val="16"/>
      <w:lang w:eastAsia="ru-RU"/>
    </w:rPr>
  </w:style>
  <w:style w:type="paragraph" w:customStyle="1" w:styleId="aff">
    <w:name w:val="Знак"/>
    <w:basedOn w:val="a"/>
    <w:rsid w:val="00091D10"/>
    <w:pPr>
      <w:spacing w:after="160" w:line="240" w:lineRule="exact"/>
    </w:pPr>
    <w:rPr>
      <w:rFonts w:ascii="Verdana" w:hAnsi="Verdana"/>
      <w:sz w:val="20"/>
      <w:szCs w:val="20"/>
      <w:lang w:val="en-US" w:eastAsia="en-US"/>
    </w:rPr>
  </w:style>
  <w:style w:type="paragraph" w:customStyle="1" w:styleId="Default">
    <w:name w:val="Default"/>
    <w:rsid w:val="00EA168A"/>
    <w:pPr>
      <w:autoSpaceDE w:val="0"/>
      <w:autoSpaceDN w:val="0"/>
      <w:adjustRightInd w:val="0"/>
      <w:spacing w:after="0" w:line="240" w:lineRule="auto"/>
    </w:pPr>
    <w:rPr>
      <w:rFonts w:ascii="HeliosCondBlackC" w:eastAsia="Times New Roman" w:hAnsi="HeliosCondBlackC" w:cs="HeliosCondBlackC"/>
      <w:color w:val="000000"/>
      <w:sz w:val="24"/>
      <w:szCs w:val="24"/>
      <w:lang w:eastAsia="ru-RU"/>
    </w:rPr>
  </w:style>
  <w:style w:type="paragraph" w:customStyle="1" w:styleId="12">
    <w:name w:val="Стиль1"/>
    <w:basedOn w:val="a"/>
    <w:link w:val="13"/>
    <w:qFormat/>
    <w:rsid w:val="00980F25"/>
    <w:pPr>
      <w:jc w:val="center"/>
    </w:pPr>
    <w:rPr>
      <w:b/>
      <w:sz w:val="28"/>
      <w:szCs w:val="28"/>
    </w:rPr>
  </w:style>
  <w:style w:type="character" w:customStyle="1" w:styleId="13">
    <w:name w:val="Стиль1 Знак"/>
    <w:basedOn w:val="a0"/>
    <w:link w:val="12"/>
    <w:rsid w:val="00980F25"/>
    <w:rPr>
      <w:rFonts w:ascii="Times New Roman" w:eastAsia="Times New Roman" w:hAnsi="Times New Roman" w:cs="Times New Roman"/>
      <w:b/>
      <w:sz w:val="28"/>
      <w:szCs w:val="28"/>
      <w:lang w:eastAsia="ru-RU"/>
    </w:rPr>
  </w:style>
  <w:style w:type="paragraph" w:customStyle="1" w:styleId="ConsPlusCell">
    <w:name w:val="ConsPlusCell"/>
    <w:uiPriority w:val="99"/>
    <w:rsid w:val="00A23CD2"/>
    <w:pPr>
      <w:autoSpaceDE w:val="0"/>
      <w:autoSpaceDN w:val="0"/>
      <w:adjustRightInd w:val="0"/>
      <w:spacing w:after="0" w:line="240" w:lineRule="auto"/>
    </w:pPr>
    <w:rPr>
      <w:rFonts w:ascii="Arial" w:eastAsia="Calibri" w:hAnsi="Arial" w:cs="Arial"/>
      <w:sz w:val="20"/>
      <w:szCs w:val="20"/>
    </w:rPr>
  </w:style>
  <w:style w:type="paragraph" w:customStyle="1" w:styleId="14">
    <w:name w:val="Название1"/>
    <w:basedOn w:val="a"/>
    <w:rsid w:val="00EE7E60"/>
    <w:pPr>
      <w:jc w:val="center"/>
    </w:pPr>
    <w:rPr>
      <w:b/>
      <w:snapToGrid w:val="0"/>
      <w:sz w:val="28"/>
      <w:szCs w:val="20"/>
    </w:rPr>
  </w:style>
  <w:style w:type="paragraph" w:customStyle="1" w:styleId="aff0">
    <w:name w:val="Знак Знак Знак Знак"/>
    <w:basedOn w:val="a"/>
    <w:rsid w:val="00D57D64"/>
    <w:pPr>
      <w:tabs>
        <w:tab w:val="num" w:pos="360"/>
      </w:tabs>
      <w:spacing w:after="160" w:line="240" w:lineRule="exact"/>
    </w:pPr>
    <w:rPr>
      <w:rFonts w:ascii="Verdana" w:hAnsi="Verdana" w:cs="Verdana"/>
      <w:sz w:val="20"/>
      <w:szCs w:val="20"/>
      <w:lang w:val="en-US" w:eastAsia="en-US"/>
    </w:rPr>
  </w:style>
  <w:style w:type="paragraph" w:customStyle="1" w:styleId="aff1">
    <w:name w:val="Знак"/>
    <w:basedOn w:val="a"/>
    <w:rsid w:val="00AC3879"/>
    <w:pPr>
      <w:spacing w:after="160" w:line="240" w:lineRule="exact"/>
    </w:pPr>
    <w:rPr>
      <w:rFonts w:ascii="Verdana" w:hAnsi="Verdana"/>
      <w:sz w:val="20"/>
      <w:szCs w:val="20"/>
      <w:lang w:val="en-US" w:eastAsia="en-US"/>
    </w:rPr>
  </w:style>
  <w:style w:type="paragraph" w:customStyle="1" w:styleId="headertexttopleveltextcentertext">
    <w:name w:val="headertext topleveltext centertext"/>
    <w:basedOn w:val="a"/>
    <w:rsid w:val="006D00B0"/>
    <w:pPr>
      <w:spacing w:before="100" w:beforeAutospacing="1" w:after="100" w:afterAutospacing="1"/>
    </w:pPr>
  </w:style>
  <w:style w:type="paragraph" w:customStyle="1" w:styleId="15">
    <w:name w:val="Основной текст1"/>
    <w:basedOn w:val="a"/>
    <w:rsid w:val="00153CEF"/>
    <w:pPr>
      <w:shd w:val="clear" w:color="auto" w:fill="FFFFFF"/>
      <w:spacing w:before="180" w:line="324" w:lineRule="exact"/>
      <w:jc w:val="center"/>
    </w:pPr>
    <w:rPr>
      <w:color w:val="000000"/>
      <w:sz w:val="28"/>
      <w:szCs w:val="28"/>
    </w:rPr>
  </w:style>
  <w:style w:type="paragraph" w:customStyle="1" w:styleId="osn">
    <w:name w:val="osn"/>
    <w:basedOn w:val="a"/>
    <w:rsid w:val="00C941F0"/>
    <w:pPr>
      <w:spacing w:before="120" w:after="120"/>
      <w:ind w:firstLine="600"/>
    </w:pPr>
  </w:style>
  <w:style w:type="paragraph" w:customStyle="1" w:styleId="23">
    <w:name w:val="Стиль2"/>
    <w:basedOn w:val="a"/>
    <w:link w:val="24"/>
    <w:qFormat/>
    <w:rsid w:val="00C941F0"/>
    <w:pPr>
      <w:ind w:firstLine="708"/>
      <w:jc w:val="both"/>
    </w:pPr>
    <w:rPr>
      <w:sz w:val="28"/>
      <w:szCs w:val="28"/>
    </w:rPr>
  </w:style>
  <w:style w:type="character" w:customStyle="1" w:styleId="24">
    <w:name w:val="Стиль2 Знак"/>
    <w:basedOn w:val="a0"/>
    <w:link w:val="23"/>
    <w:rsid w:val="00C941F0"/>
    <w:rPr>
      <w:rFonts w:ascii="Times New Roman" w:eastAsia="Times New Roman" w:hAnsi="Times New Roman" w:cs="Times New Roman"/>
      <w:sz w:val="28"/>
      <w:szCs w:val="28"/>
      <w:lang w:eastAsia="ru-RU"/>
    </w:rPr>
  </w:style>
  <w:style w:type="character" w:customStyle="1" w:styleId="apple-converted-space">
    <w:name w:val="apple-converted-space"/>
    <w:rsid w:val="009F1FAC"/>
  </w:style>
  <w:style w:type="paragraph" w:customStyle="1" w:styleId="ConsNormal">
    <w:name w:val="ConsNormal"/>
    <w:rsid w:val="00F1149E"/>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253903627">
      <w:bodyDiv w:val="1"/>
      <w:marLeft w:val="0"/>
      <w:marRight w:val="0"/>
      <w:marTop w:val="0"/>
      <w:marBottom w:val="0"/>
      <w:divBdr>
        <w:top w:val="none" w:sz="0" w:space="0" w:color="auto"/>
        <w:left w:val="none" w:sz="0" w:space="0" w:color="auto"/>
        <w:bottom w:val="none" w:sz="0" w:space="0" w:color="auto"/>
        <w:right w:val="none" w:sz="0" w:space="0" w:color="auto"/>
      </w:divBdr>
    </w:div>
    <w:div w:id="659775789">
      <w:bodyDiv w:val="1"/>
      <w:marLeft w:val="0"/>
      <w:marRight w:val="0"/>
      <w:marTop w:val="0"/>
      <w:marBottom w:val="0"/>
      <w:divBdr>
        <w:top w:val="none" w:sz="0" w:space="0" w:color="auto"/>
        <w:left w:val="none" w:sz="0" w:space="0" w:color="auto"/>
        <w:bottom w:val="none" w:sz="0" w:space="0" w:color="auto"/>
        <w:right w:val="none" w:sz="0" w:space="0" w:color="auto"/>
      </w:divBdr>
      <w:divsChild>
        <w:div w:id="171335544">
          <w:marLeft w:val="0"/>
          <w:marRight w:val="0"/>
          <w:marTop w:val="0"/>
          <w:marBottom w:val="0"/>
          <w:divBdr>
            <w:top w:val="none" w:sz="0" w:space="0" w:color="auto"/>
            <w:left w:val="none" w:sz="0" w:space="0" w:color="auto"/>
            <w:bottom w:val="none" w:sz="0" w:space="0" w:color="auto"/>
            <w:right w:val="none" w:sz="0" w:space="0" w:color="auto"/>
          </w:divBdr>
        </w:div>
      </w:divsChild>
    </w:div>
    <w:div w:id="922573023">
      <w:bodyDiv w:val="1"/>
      <w:marLeft w:val="0"/>
      <w:marRight w:val="0"/>
      <w:marTop w:val="0"/>
      <w:marBottom w:val="0"/>
      <w:divBdr>
        <w:top w:val="none" w:sz="0" w:space="0" w:color="auto"/>
        <w:left w:val="none" w:sz="0" w:space="0" w:color="auto"/>
        <w:bottom w:val="none" w:sz="0" w:space="0" w:color="auto"/>
        <w:right w:val="none" w:sz="0" w:space="0" w:color="auto"/>
      </w:divBdr>
    </w:div>
    <w:div w:id="1060056735">
      <w:bodyDiv w:val="1"/>
      <w:marLeft w:val="0"/>
      <w:marRight w:val="0"/>
      <w:marTop w:val="0"/>
      <w:marBottom w:val="0"/>
      <w:divBdr>
        <w:top w:val="none" w:sz="0" w:space="0" w:color="auto"/>
        <w:left w:val="none" w:sz="0" w:space="0" w:color="auto"/>
        <w:bottom w:val="none" w:sz="0" w:space="0" w:color="auto"/>
        <w:right w:val="none" w:sz="0" w:space="0" w:color="auto"/>
      </w:divBdr>
    </w:div>
    <w:div w:id="1553347164">
      <w:bodyDiv w:val="1"/>
      <w:marLeft w:val="0"/>
      <w:marRight w:val="0"/>
      <w:marTop w:val="0"/>
      <w:marBottom w:val="0"/>
      <w:divBdr>
        <w:top w:val="none" w:sz="0" w:space="0" w:color="auto"/>
        <w:left w:val="none" w:sz="0" w:space="0" w:color="auto"/>
        <w:bottom w:val="none" w:sz="0" w:space="0" w:color="auto"/>
        <w:right w:val="none" w:sz="0" w:space="0" w:color="auto"/>
      </w:divBdr>
    </w:div>
    <w:div w:id="1726028641">
      <w:bodyDiv w:val="1"/>
      <w:marLeft w:val="0"/>
      <w:marRight w:val="0"/>
      <w:marTop w:val="0"/>
      <w:marBottom w:val="0"/>
      <w:divBdr>
        <w:top w:val="none" w:sz="0" w:space="0" w:color="auto"/>
        <w:left w:val="none" w:sz="0" w:space="0" w:color="auto"/>
        <w:bottom w:val="none" w:sz="0" w:space="0" w:color="auto"/>
        <w:right w:val="none" w:sz="0" w:space="0" w:color="auto"/>
      </w:divBdr>
    </w:div>
    <w:div w:id="1732463842">
      <w:bodyDiv w:val="1"/>
      <w:marLeft w:val="0"/>
      <w:marRight w:val="0"/>
      <w:marTop w:val="0"/>
      <w:marBottom w:val="0"/>
      <w:divBdr>
        <w:top w:val="none" w:sz="0" w:space="0" w:color="auto"/>
        <w:left w:val="none" w:sz="0" w:space="0" w:color="auto"/>
        <w:bottom w:val="none" w:sz="0" w:space="0" w:color="auto"/>
        <w:right w:val="none" w:sz="0" w:space="0" w:color="auto"/>
      </w:divBdr>
    </w:div>
    <w:div w:id="186728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4B585ED8D210A0CC34DA85992EDE8EBA3BB1618823379794973463383HEd0G" TargetMode="External"/><Relationship Id="rId18" Type="http://schemas.openxmlformats.org/officeDocument/2006/relationships/hyperlink" Target="consultantplus://offline/ref=289E3F97D8FF61879AF56098EDF9F61E89B599DE60E8C2622B832F3D77DC8AB6E167J" TargetMode="External"/><Relationship Id="rId26" Type="http://schemas.openxmlformats.org/officeDocument/2006/relationships/hyperlink" Target="consultantplus://offline/ref=959D738692DF47665B6D2F37AE3ACB6ED06B43C5183A58EC56A10ECEC0093794x4BFK" TargetMode="External"/><Relationship Id="rId39" Type="http://schemas.openxmlformats.org/officeDocument/2006/relationships/hyperlink" Target="consultantplus://offline/main?base=LAW;n=98088;fld=134;dst=100027" TargetMode="External"/><Relationship Id="rId21" Type="http://schemas.openxmlformats.org/officeDocument/2006/relationships/hyperlink" Target="consultantplus://offline/ref=9ACA277D9539B2C7B8B932221D995042002B0CB73BEF00915E0D58F71495DE43aB76J" TargetMode="External"/><Relationship Id="rId34" Type="http://schemas.openxmlformats.org/officeDocument/2006/relationships/hyperlink" Target="consultantplus://offline/ref=2A82FC0D0D7DB554E561C16EBB7DC397152EEB15575B673D7FE4AF10aCm3I" TargetMode="External"/><Relationship Id="rId42" Type="http://schemas.openxmlformats.org/officeDocument/2006/relationships/chart" Target="charts/chart7.xml"/><Relationship Id="rId47" Type="http://schemas.openxmlformats.org/officeDocument/2006/relationships/hyperlink" Target="consultantplus://offline/ref=5A1EE3F91943E9788786F1057BB3AC8D902DD4D5F2143CDD1F0472C36CFC6123pEJFP" TargetMode="External"/><Relationship Id="rId50" Type="http://schemas.openxmlformats.org/officeDocument/2006/relationships/hyperlink" Target="consultantplus://offline/ref=B75C669D2F6A2D9E305BD4CF567BBC5FA56E4DCB758DAFA3E956A9E5698A81CCa3Q9P" TargetMode="External"/><Relationship Id="rId55"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A4B585ED8D210A0CC34DA85992EDE8EBA3BB1618823379794973463383HEd0G" TargetMode="External"/><Relationship Id="rId17" Type="http://schemas.openxmlformats.org/officeDocument/2006/relationships/hyperlink" Target="consultantplus://offline/ref=68B5C5B169560F87C62F5C020F53C9EFAD9DD3E2D8D812FF911900BB3A51C5A3A9D30D1E129EC045QEoDK" TargetMode="External"/><Relationship Id="rId25" Type="http://schemas.openxmlformats.org/officeDocument/2006/relationships/hyperlink" Target="consultantplus://offline/ref=B7D74EBEAA536E877365195CC2CAC3B14AE1C96BE8A6A00267FF7193CED3DC60W1B3K" TargetMode="External"/><Relationship Id="rId33" Type="http://schemas.openxmlformats.org/officeDocument/2006/relationships/hyperlink" Target="consultantplus://offline/ref=09F8AC052DCB358E1CDDFA257C1140C03E5FD3D3305DEB44F8C01563125C5B56M5DAK" TargetMode="External"/><Relationship Id="rId38" Type="http://schemas.openxmlformats.org/officeDocument/2006/relationships/hyperlink" Target="consultantplus://offline/ref=12764DCBDC5CF3BD6F5070B37CFCBE77A77BF1E8BE1B82FEE6D64B8684Y7bBN" TargetMode="External"/><Relationship Id="rId46" Type="http://schemas.openxmlformats.org/officeDocument/2006/relationships/hyperlink" Target="consultantplus://offline/ref=3339471921262908D77342D816ED18BE7DE317DDE69DBB43B3C3DCD4CE9D4052UAJFP" TargetMode="External"/><Relationship Id="rId2" Type="http://schemas.openxmlformats.org/officeDocument/2006/relationships/numbering" Target="numbering.xml"/><Relationship Id="rId16" Type="http://schemas.openxmlformats.org/officeDocument/2006/relationships/hyperlink" Target="consultantplus://offline/ref=13FA5217ADEE3EC1422FE5AB0020E908A06A1FC8FCF071051992F06BECYCL4F" TargetMode="External"/><Relationship Id="rId20" Type="http://schemas.openxmlformats.org/officeDocument/2006/relationships/hyperlink" Target="consultantplus://offline/ref=060E1394F11B9D798A093D98FA10DE95F5A9BEBA87A0079D79460E30DB529B996163J" TargetMode="External"/><Relationship Id="rId29" Type="http://schemas.openxmlformats.org/officeDocument/2006/relationships/hyperlink" Target="consultantplus://offline/ref=2AB152057D719D63325114807DCC35DBBCB5C27B4E212603AF0B52756D952CE6Z8F0K" TargetMode="External"/><Relationship Id="rId41" Type="http://schemas.openxmlformats.org/officeDocument/2006/relationships/hyperlink" Target="http://zsno2004:8080/zaks?viewForm&amp;nd=790420936&amp;prev=789810053&amp;pred=789810001&amp;bviewprev=0" TargetMode="External"/><Relationship Id="rId54" Type="http://schemas.openxmlformats.org/officeDocument/2006/relationships/hyperlink" Target="consultantplus://offline/ref=555A8C23A3C491663B871CA47BB038FDB02409F98F945D58BC8029B43934858C2A7EB495E5300A5C495AA8zEQB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CA733303707D17F8ED38253C000CB56F158F9B671FFFA870644479B9783052CBA501B0957CA265BrCnCK" TargetMode="External"/><Relationship Id="rId24" Type="http://schemas.openxmlformats.org/officeDocument/2006/relationships/hyperlink" Target="consultantplus://offline/ref=268EA1ED423FD4CDAA7BCD12F83E714508EDB8435C7A0C2DA928965AE4B91248z0A3K" TargetMode="External"/><Relationship Id="rId32" Type="http://schemas.openxmlformats.org/officeDocument/2006/relationships/hyperlink" Target="consultantplus://offline/ref=4605764C1B9AB04EAC2BD24D38415426C0A124D9F8D9A492E8ED93EB239487EFt4C2K" TargetMode="External"/><Relationship Id="rId37" Type="http://schemas.openxmlformats.org/officeDocument/2006/relationships/chart" Target="charts/chart6.xml"/><Relationship Id="rId40" Type="http://schemas.openxmlformats.org/officeDocument/2006/relationships/hyperlink" Target="http://zsno2004:8080/zaks?viewForm&amp;nd=790420936&amp;prev=789810053&amp;pred=789810001&amp;bviewprev=0" TargetMode="External"/><Relationship Id="rId45" Type="http://schemas.openxmlformats.org/officeDocument/2006/relationships/hyperlink" Target="consultantplus://offline/ref=65D2D416EF46680F4A4C1E82718335FF190548E578603C1C221E79B3C17C7EA7B2J4P" TargetMode="External"/><Relationship Id="rId53" Type="http://schemas.openxmlformats.org/officeDocument/2006/relationships/hyperlink" Target="consultantplus://offline/ref=555A8C23A3C491663B871CA47BB038FDB02409F9809F5D5AB18029B43934858C2A7EB495E5300A5C495AA8zEQBP" TargetMode="External"/><Relationship Id="rId58"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331B427928BE923B084EF8542F491C9BD151309ECD1683A7D4F4E4A5A1SFu6H" TargetMode="External"/><Relationship Id="rId23" Type="http://schemas.openxmlformats.org/officeDocument/2006/relationships/hyperlink" Target="consultantplus://offline/ref=A9C9F65FF29E3CA4F037DBCE7A269CB85D23BAF60F2EDA6847CFA0085C868EA6a2A3K" TargetMode="External"/><Relationship Id="rId28" Type="http://schemas.openxmlformats.org/officeDocument/2006/relationships/hyperlink" Target="consultantplus://offline/ref=691A030135102ECD5A78FDF70333DF34743FCDF6532DD175854D46F5EA6F4A1Ao3E6K" TargetMode="External"/><Relationship Id="rId36" Type="http://schemas.openxmlformats.org/officeDocument/2006/relationships/chart" Target="charts/chart5.xml"/><Relationship Id="rId49" Type="http://schemas.openxmlformats.org/officeDocument/2006/relationships/hyperlink" Target="consultantplus://offline/ref=B4F4B6F5EDF2B81E60ACA698C1F85F8031E119E3D13F6B4C315FFB51B141D0C8CCQDP" TargetMode="External"/><Relationship Id="rId57"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hyperlink" Target="consultantplus://offline/ref=CC9C50B2761506030A03606932F4AB2560D09E570E52B2DCE83B1D208A9E351Eh469J" TargetMode="External"/><Relationship Id="rId31" Type="http://schemas.openxmlformats.org/officeDocument/2006/relationships/hyperlink" Target="consultantplus://offline/ref=61887E995831CF216B1336034B845A95770563F25779E7674428E6337BB9B066321BF6566D144A234141CE10G8K" TargetMode="External"/><Relationship Id="rId44" Type="http://schemas.openxmlformats.org/officeDocument/2006/relationships/hyperlink" Target="consultantplus://offline/ref=9590E14240CED3CB77DE0C19862F357A31D09A3814EACA584958390B17825BE2n8I4P" TargetMode="External"/><Relationship Id="rId52" Type="http://schemas.openxmlformats.org/officeDocument/2006/relationships/hyperlink" Target="consultantplus://offline/ref=555A8C23A3C491663B871CA47BB038FDB02409F9809D5D5DB98029B43934858Cz2QAP"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consultantplus://offline/ref=0F02A73340F149F901B514F3D885AC8A6E715EBE942CCB80573136796AE504432247DAB0C968t1H" TargetMode="External"/><Relationship Id="rId22" Type="http://schemas.openxmlformats.org/officeDocument/2006/relationships/hyperlink" Target="consultantplus://offline/ref=F345847E4E3F97D501FD789BD1FB110A16A05A34423BD415B3EE71739C3AF708HBAEK" TargetMode="External"/><Relationship Id="rId27" Type="http://schemas.openxmlformats.org/officeDocument/2006/relationships/hyperlink" Target="consultantplus://offline/ref=3922B290988D622EB8F793E1A07461C235246EAA70677CC50C6D59B90C120DF0Q1C7K" TargetMode="External"/><Relationship Id="rId30" Type="http://schemas.openxmlformats.org/officeDocument/2006/relationships/hyperlink" Target="consultantplus://offline/ref=2BE9F4E15360223291E56FBF23F120FDA4FD9F6A186A00030014EFF2FD9E815Fw1FDK" TargetMode="External"/><Relationship Id="rId35" Type="http://schemas.openxmlformats.org/officeDocument/2006/relationships/chart" Target="charts/chart4.xml"/><Relationship Id="rId43" Type="http://schemas.openxmlformats.org/officeDocument/2006/relationships/chart" Target="charts/chart8.xml"/><Relationship Id="rId48" Type="http://schemas.openxmlformats.org/officeDocument/2006/relationships/hyperlink" Target="consultantplus://offline/ref=904BDC0B446BA8159708FBFDFBFE1B3B9FAFEB795FF90884334273B9093D2353u5PEP" TargetMode="External"/><Relationship Id="rId56" Type="http://schemas.openxmlformats.org/officeDocument/2006/relationships/fontTable" Target="fontTable.xml"/><Relationship Id="rId8" Type="http://schemas.openxmlformats.org/officeDocument/2006/relationships/chart" Target="charts/chart1.xml"/><Relationship Id="rId51" Type="http://schemas.openxmlformats.org/officeDocument/2006/relationships/hyperlink" Target="consultantplus://offline/ref=555A8C23A3C491663B871CA47BB038FDB02409F9809F5C59B98029B43934858Cz2QAP" TargetMode="Externa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Zsno2004\&#1048;&#1040;&#1059;%20&#1080;&#1085;&#1092;&#1086;&#1088;&#1084;&#1072;&#1094;&#1080;&#1086;&#1085;&#1085;&#1086;-&#1072;&#1085;&#1072;&#1083;&#1080;&#1090;&#1080;&#1095;&#1077;&#1089;&#1082;&#1080;&#1081;%20&#1086;&#1090;&#1076;&#1077;&#1083;\&#1048;&#1053;&#1060;&#1054;&#1041;&#1040;&#1053;&#1050;\&#1055;&#1045;&#1056;&#1057;&#1054;&#1053;&#1040;&#1051;&#1068;&#1053;&#1067;&#1045;%20&#1040;&#1056;&#1061;&#1048;&#1042;&#1067;\&#1053;&#1077;&#1092;&#1077;&#1076;&#1086;&#1074;\&#1043;&#1088;&#1072;&#1092;&#1080;&#1082;&#1080;.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image" Target="../media/image1.jpeg"/></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законы</c:v>
                </c:pt>
              </c:strCache>
            </c:strRef>
          </c:tx>
          <c:spPr>
            <a:solidFill>
              <a:schemeClr val="accent3"/>
            </a:solidFill>
            <a:ln w="25400" cap="flat" cmpd="sng" algn="ctr">
              <a:solidFill>
                <a:schemeClr val="accent3">
                  <a:shade val="50000"/>
                </a:schemeClr>
              </a:solidFill>
              <a:prstDash val="solid"/>
            </a:ln>
            <a:effectLst/>
          </c:spPr>
          <c:dLbls>
            <c:dLbl>
              <c:idx val="0"/>
              <c:layout>
                <c:manualLayout>
                  <c:x val="-2.1701388888888929E-3"/>
                  <c:y val="0"/>
                </c:manualLayout>
              </c:layout>
              <c:tx>
                <c:rich>
                  <a:bodyPr/>
                  <a:lstStyle/>
                  <a:p>
                    <a:r>
                      <a:rPr lang="en-US" b="1"/>
                      <a:t>215</a:t>
                    </a:r>
                  </a:p>
                </c:rich>
              </c:tx>
              <c:showVal val="1"/>
            </c:dLbl>
            <c:dLbl>
              <c:idx val="1"/>
              <c:layout/>
              <c:tx>
                <c:rich>
                  <a:bodyPr/>
                  <a:lstStyle/>
                  <a:p>
                    <a:r>
                      <a:rPr lang="en-US" b="1"/>
                      <a:t>200</a:t>
                    </a:r>
                  </a:p>
                </c:rich>
              </c:tx>
              <c:showVal val="1"/>
            </c:dLbl>
            <c:dLbl>
              <c:idx val="2"/>
              <c:layout/>
              <c:tx>
                <c:rich>
                  <a:bodyPr/>
                  <a:lstStyle/>
                  <a:p>
                    <a:r>
                      <a:rPr lang="en-US" b="1"/>
                      <a:t>167</a:t>
                    </a:r>
                  </a:p>
                </c:rich>
              </c:tx>
              <c:showVal val="1"/>
            </c:dLbl>
            <c:dLbl>
              <c:idx val="3"/>
              <c:layout>
                <c:manualLayout>
                  <c:x val="-4.3402777777777814E-3"/>
                  <c:y val="0"/>
                </c:manualLayout>
              </c:layout>
              <c:tx>
                <c:rich>
                  <a:bodyPr/>
                  <a:lstStyle/>
                  <a:p>
                    <a:r>
                      <a:rPr lang="en-US" b="1"/>
                      <a:t>181</a:t>
                    </a:r>
                  </a:p>
                </c:rich>
              </c:tx>
              <c:showVal val="1"/>
            </c:dLbl>
            <c:dLbl>
              <c:idx val="4"/>
              <c:layout/>
              <c:tx>
                <c:rich>
                  <a:bodyPr/>
                  <a:lstStyle/>
                  <a:p>
                    <a:r>
                      <a:rPr lang="en-US" b="1"/>
                      <a:t>200</a:t>
                    </a:r>
                  </a:p>
                </c:rich>
              </c:tx>
              <c:showVal val="1"/>
            </c:dLbl>
            <c:showVal val="1"/>
          </c:dLbls>
          <c:cat>
            <c:numRef>
              <c:f>Лист1!$A$2:$A$6</c:f>
              <c:numCache>
                <c:formatCode>General</c:formatCode>
                <c:ptCount val="5"/>
                <c:pt idx="0">
                  <c:v>2010</c:v>
                </c:pt>
                <c:pt idx="1">
                  <c:v>2011</c:v>
                </c:pt>
                <c:pt idx="2">
                  <c:v>2012</c:v>
                </c:pt>
                <c:pt idx="3">
                  <c:v>2013</c:v>
                </c:pt>
                <c:pt idx="4">
                  <c:v>2014</c:v>
                </c:pt>
              </c:numCache>
            </c:numRef>
          </c:cat>
          <c:val>
            <c:numRef>
              <c:f>Лист1!$B$2:$B$6</c:f>
              <c:numCache>
                <c:formatCode>General</c:formatCode>
                <c:ptCount val="5"/>
                <c:pt idx="0">
                  <c:v>215</c:v>
                </c:pt>
                <c:pt idx="1">
                  <c:v>200</c:v>
                </c:pt>
                <c:pt idx="2">
                  <c:v>167</c:v>
                </c:pt>
                <c:pt idx="3">
                  <c:v>181</c:v>
                </c:pt>
                <c:pt idx="4">
                  <c:v>200</c:v>
                </c:pt>
              </c:numCache>
            </c:numRef>
          </c:val>
        </c:ser>
        <c:ser>
          <c:idx val="1"/>
          <c:order val="1"/>
          <c:tx>
            <c:strRef>
              <c:f>Лист1!$C$1</c:f>
              <c:strCache>
                <c:ptCount val="1"/>
                <c:pt idx="0">
                  <c:v>постановления </c:v>
                </c:pt>
              </c:strCache>
            </c:strRef>
          </c:tx>
          <c:spPr>
            <a:solidFill>
              <a:schemeClr val="lt1"/>
            </a:solidFill>
            <a:ln w="25400" cap="flat" cmpd="sng" algn="ctr">
              <a:solidFill>
                <a:schemeClr val="dk1"/>
              </a:solidFill>
              <a:prstDash val="solid"/>
            </a:ln>
            <a:effectLst/>
          </c:spPr>
          <c:dLbls>
            <c:dLbl>
              <c:idx val="0"/>
              <c:layout/>
              <c:tx>
                <c:rich>
                  <a:bodyPr/>
                  <a:lstStyle/>
                  <a:p>
                    <a:r>
                      <a:rPr lang="en-US" b="1"/>
                      <a:t>478</a:t>
                    </a:r>
                  </a:p>
                </c:rich>
              </c:tx>
              <c:showVal val="1"/>
            </c:dLbl>
            <c:dLbl>
              <c:idx val="1"/>
              <c:layout/>
              <c:tx>
                <c:rich>
                  <a:bodyPr/>
                  <a:lstStyle/>
                  <a:p>
                    <a:r>
                      <a:rPr lang="en-US" b="1"/>
                      <a:t>453</a:t>
                    </a:r>
                  </a:p>
                </c:rich>
              </c:tx>
              <c:showVal val="1"/>
            </c:dLbl>
            <c:dLbl>
              <c:idx val="2"/>
              <c:layout>
                <c:manualLayout>
                  <c:x val="0"/>
                  <c:y val="0"/>
                </c:manualLayout>
              </c:layout>
              <c:tx>
                <c:rich>
                  <a:bodyPr/>
                  <a:lstStyle/>
                  <a:p>
                    <a:r>
                      <a:rPr lang="en-US" b="1"/>
                      <a:t>383</a:t>
                    </a:r>
                  </a:p>
                </c:rich>
              </c:tx>
              <c:showVal val="1"/>
            </c:dLbl>
            <c:dLbl>
              <c:idx val="3"/>
              <c:layout/>
              <c:tx>
                <c:rich>
                  <a:bodyPr/>
                  <a:lstStyle/>
                  <a:p>
                    <a:r>
                      <a:rPr lang="en-US" b="1"/>
                      <a:t>429</a:t>
                    </a:r>
                  </a:p>
                </c:rich>
              </c:tx>
              <c:showVal val="1"/>
            </c:dLbl>
            <c:dLbl>
              <c:idx val="4"/>
              <c:layout/>
              <c:tx>
                <c:rich>
                  <a:bodyPr/>
                  <a:lstStyle/>
                  <a:p>
                    <a:r>
                      <a:rPr lang="en-US" b="1"/>
                      <a:t>436</a:t>
                    </a:r>
                  </a:p>
                </c:rich>
              </c:tx>
              <c:showVal val="1"/>
            </c:dLbl>
            <c:showVal val="1"/>
          </c:dLbls>
          <c:cat>
            <c:numRef>
              <c:f>Лист1!$A$2:$A$6</c:f>
              <c:numCache>
                <c:formatCode>General</c:formatCode>
                <c:ptCount val="5"/>
                <c:pt idx="0">
                  <c:v>2010</c:v>
                </c:pt>
                <c:pt idx="1">
                  <c:v>2011</c:v>
                </c:pt>
                <c:pt idx="2">
                  <c:v>2012</c:v>
                </c:pt>
                <c:pt idx="3">
                  <c:v>2013</c:v>
                </c:pt>
                <c:pt idx="4">
                  <c:v>2014</c:v>
                </c:pt>
              </c:numCache>
            </c:numRef>
          </c:cat>
          <c:val>
            <c:numRef>
              <c:f>Лист1!$C$2:$C$6</c:f>
              <c:numCache>
                <c:formatCode>General</c:formatCode>
                <c:ptCount val="5"/>
                <c:pt idx="0">
                  <c:v>478</c:v>
                </c:pt>
                <c:pt idx="1">
                  <c:v>453</c:v>
                </c:pt>
                <c:pt idx="2">
                  <c:v>383</c:v>
                </c:pt>
                <c:pt idx="3">
                  <c:v>429</c:v>
                </c:pt>
                <c:pt idx="4">
                  <c:v>436</c:v>
                </c:pt>
              </c:numCache>
            </c:numRef>
          </c:val>
        </c:ser>
        <c:axId val="135340800"/>
        <c:axId val="135342336"/>
      </c:barChart>
      <c:catAx>
        <c:axId val="135340800"/>
        <c:scaling>
          <c:orientation val="minMax"/>
        </c:scaling>
        <c:axPos val="b"/>
        <c:numFmt formatCode="General" sourceLinked="1"/>
        <c:majorTickMark val="none"/>
        <c:tickLblPos val="nextTo"/>
        <c:crossAx val="135342336"/>
        <c:crosses val="autoZero"/>
        <c:auto val="1"/>
        <c:lblAlgn val="ctr"/>
        <c:lblOffset val="100"/>
      </c:catAx>
      <c:valAx>
        <c:axId val="135342336"/>
        <c:scaling>
          <c:orientation val="minMax"/>
        </c:scaling>
        <c:axPos val="l"/>
        <c:majorGridlines/>
        <c:numFmt formatCode="General" sourceLinked="1"/>
        <c:majorTickMark val="none"/>
        <c:tickLblPos val="nextTo"/>
        <c:crossAx val="135340800"/>
        <c:crosses val="autoZero"/>
        <c:crossBetween val="between"/>
      </c:valAx>
    </c:plotArea>
    <c:legend>
      <c:legendPos val="r"/>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varyColors val="1"/>
        <c:ser>
          <c:idx val="0"/>
          <c:order val="0"/>
          <c:dLbls>
            <c:txPr>
              <a:bodyPr/>
              <a:lstStyle/>
              <a:p>
                <a:pPr>
                  <a:defRPr b="1"/>
                </a:pPr>
                <a:endParaRPr lang="ru-RU"/>
              </a:p>
            </c:txPr>
            <c:showVal val="1"/>
          </c:dLbls>
          <c:cat>
            <c:strRef>
              <c:f>'Сводная по законам'!$A$2:$A$5</c:f>
              <c:strCache>
                <c:ptCount val="4"/>
                <c:pt idx="0">
                  <c:v>Принятые законы</c:v>
                </c:pt>
                <c:pt idx="1">
                  <c:v>Законопроекты, принятые в первом чтении</c:v>
                </c:pt>
                <c:pt idx="2">
                  <c:v>Отклоненные законопроекты</c:v>
                </c:pt>
                <c:pt idx="3">
                  <c:v>Отозванные законопроекты</c:v>
                </c:pt>
              </c:strCache>
            </c:strRef>
          </c:cat>
          <c:val>
            <c:numRef>
              <c:f>'Сводная по законам'!$B$2:$B$5</c:f>
              <c:numCache>
                <c:formatCode>General</c:formatCode>
                <c:ptCount val="4"/>
                <c:pt idx="0">
                  <c:v>200</c:v>
                </c:pt>
                <c:pt idx="1">
                  <c:v>3</c:v>
                </c:pt>
                <c:pt idx="2">
                  <c:v>16</c:v>
                </c:pt>
                <c:pt idx="3">
                  <c:v>10</c:v>
                </c:pt>
              </c:numCache>
            </c:numRef>
          </c:val>
        </c:ser>
        <c:gapWidth val="0"/>
        <c:axId val="135355776"/>
        <c:axId val="135382144"/>
      </c:barChart>
      <c:catAx>
        <c:axId val="135355776"/>
        <c:scaling>
          <c:orientation val="minMax"/>
        </c:scaling>
        <c:axPos val="l"/>
        <c:majorTickMark val="none"/>
        <c:tickLblPos val="nextTo"/>
        <c:crossAx val="135382144"/>
        <c:crosses val="autoZero"/>
        <c:auto val="1"/>
        <c:lblAlgn val="ctr"/>
        <c:lblOffset val="100"/>
      </c:catAx>
      <c:valAx>
        <c:axId val="135382144"/>
        <c:scaling>
          <c:orientation val="minMax"/>
        </c:scaling>
        <c:axPos val="b"/>
        <c:numFmt formatCode="General" sourceLinked="1"/>
        <c:tickLblPos val="nextTo"/>
        <c:crossAx val="135355776"/>
        <c:crosses val="autoZero"/>
        <c:crossBetween val="between"/>
        <c:majorUnit val="90"/>
      </c:valAx>
    </c:plotArea>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9"/>
  <c:chart>
    <c:autoTitleDeleted val="1"/>
    <c:plotArea>
      <c:layout>
        <c:manualLayout>
          <c:layoutTarget val="inner"/>
          <c:xMode val="edge"/>
          <c:yMode val="edge"/>
          <c:x val="0.26781414041995011"/>
          <c:y val="8.9072545931758548E-2"/>
          <c:w val="0.70384219160104988"/>
          <c:h val="0.8718163429571304"/>
        </c:manualLayout>
      </c:layout>
      <c:barChart>
        <c:barDir val="bar"/>
        <c:grouping val="clustered"/>
        <c:ser>
          <c:idx val="0"/>
          <c:order val="0"/>
          <c:tx>
            <c:strRef>
              <c:f>Лист1!$B$1</c:f>
              <c:strCache>
                <c:ptCount val="1"/>
                <c:pt idx="0">
                  <c:v>Ряд 1</c:v>
                </c:pt>
              </c:strCache>
            </c:strRef>
          </c:tx>
          <c:dLbls>
            <c:txPr>
              <a:bodyPr/>
              <a:lstStyle/>
              <a:p>
                <a:pPr>
                  <a:defRPr b="1"/>
                </a:pPr>
                <a:endParaRPr lang="ru-RU"/>
              </a:p>
            </c:txPr>
            <c:showVal val="1"/>
          </c:dLbls>
          <c:cat>
            <c:strRef>
              <c:f>Лист1!$A$2:$A$7</c:f>
              <c:strCache>
                <c:ptCount val="6"/>
                <c:pt idx="0">
                  <c:v>Губернатор</c:v>
                </c:pt>
                <c:pt idx="1">
                  <c:v>Комитеты</c:v>
                </c:pt>
                <c:pt idx="2">
                  <c:v>Депутат/группа депутатов</c:v>
                </c:pt>
                <c:pt idx="3">
                  <c:v>Органы МСУ</c:v>
                </c:pt>
                <c:pt idx="4">
                  <c:v>Прокуратура</c:v>
                </c:pt>
                <c:pt idx="5">
                  <c:v>Фракции</c:v>
                </c:pt>
              </c:strCache>
            </c:strRef>
          </c:cat>
          <c:val>
            <c:numRef>
              <c:f>Лист1!$B$2:$B$7</c:f>
              <c:numCache>
                <c:formatCode>General</c:formatCode>
                <c:ptCount val="6"/>
                <c:pt idx="0">
                  <c:v>128</c:v>
                </c:pt>
                <c:pt idx="1">
                  <c:v>43</c:v>
                </c:pt>
                <c:pt idx="2">
                  <c:v>9</c:v>
                </c:pt>
                <c:pt idx="3">
                  <c:v>5</c:v>
                </c:pt>
                <c:pt idx="4">
                  <c:v>10</c:v>
                </c:pt>
                <c:pt idx="5">
                  <c:v>4</c:v>
                </c:pt>
              </c:numCache>
            </c:numRef>
          </c:val>
        </c:ser>
        <c:axId val="145154432"/>
        <c:axId val="145155968"/>
      </c:barChart>
      <c:catAx>
        <c:axId val="145154432"/>
        <c:scaling>
          <c:orientation val="maxMin"/>
        </c:scaling>
        <c:axPos val="l"/>
        <c:tickLblPos val="nextTo"/>
        <c:crossAx val="145155968"/>
        <c:crosses val="autoZero"/>
        <c:auto val="1"/>
        <c:lblAlgn val="ctr"/>
        <c:lblOffset val="100"/>
      </c:catAx>
      <c:valAx>
        <c:axId val="145155968"/>
        <c:scaling>
          <c:orientation val="minMax"/>
        </c:scaling>
        <c:axPos val="t"/>
        <c:majorGridlines/>
        <c:numFmt formatCode="General" sourceLinked="1"/>
        <c:tickLblPos val="nextTo"/>
        <c:crossAx val="145154432"/>
        <c:crosses val="autoZero"/>
        <c:crossBetween val="between"/>
      </c:valAx>
    </c:plotArea>
    <c:plotVisOnly val="1"/>
    <c:dispBlanksAs val="gap"/>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Количество законопроектов, рассмотренных комитетами в 2013 году</c:v>
                </c:pt>
              </c:strCache>
            </c:strRef>
          </c:tx>
          <c:explosion val="25"/>
          <c:dLbls>
            <c:dLbl>
              <c:idx val="0"/>
              <c:layout/>
              <c:tx>
                <c:rich>
                  <a:bodyPr/>
                  <a:lstStyle/>
                  <a:p>
                    <a:r>
                      <a:rPr lang="ru-RU"/>
                      <a:t>№1</a:t>
                    </a:r>
                  </a:p>
                  <a:p>
                    <a:r>
                      <a:rPr lang="ru-RU"/>
                      <a:t>58</a:t>
                    </a:r>
                    <a:endParaRPr lang="en-US"/>
                  </a:p>
                </c:rich>
              </c:tx>
              <c:dLblPos val="outEnd"/>
              <c:showVal val="1"/>
            </c:dLbl>
            <c:dLbl>
              <c:idx val="1"/>
              <c:layout/>
              <c:tx>
                <c:rich>
                  <a:bodyPr/>
                  <a:lstStyle/>
                  <a:p>
                    <a:r>
                      <a:rPr lang="ru-RU"/>
                      <a:t>№2</a:t>
                    </a:r>
                    <a:br>
                      <a:rPr lang="ru-RU"/>
                    </a:br>
                    <a:r>
                      <a:rPr lang="ru-RU"/>
                      <a:t>9</a:t>
                    </a:r>
                    <a:endParaRPr lang="en-US"/>
                  </a:p>
                </c:rich>
              </c:tx>
              <c:dLblPos val="outEnd"/>
              <c:showVal val="1"/>
            </c:dLbl>
            <c:dLbl>
              <c:idx val="2"/>
              <c:layout/>
              <c:tx>
                <c:rich>
                  <a:bodyPr/>
                  <a:lstStyle/>
                  <a:p>
                    <a:r>
                      <a:rPr lang="ru-RU"/>
                      <a:t>№3</a:t>
                    </a:r>
                  </a:p>
                  <a:p>
                    <a:r>
                      <a:rPr lang="ru-RU"/>
                      <a:t>12</a:t>
                    </a:r>
                    <a:endParaRPr lang="en-US"/>
                  </a:p>
                </c:rich>
              </c:tx>
              <c:dLblPos val="outEnd"/>
              <c:showVal val="1"/>
            </c:dLbl>
            <c:dLbl>
              <c:idx val="3"/>
              <c:layout/>
              <c:tx>
                <c:rich>
                  <a:bodyPr/>
                  <a:lstStyle/>
                  <a:p>
                    <a:r>
                      <a:rPr lang="ru-RU"/>
                      <a:t>№4</a:t>
                    </a:r>
                  </a:p>
                  <a:p>
                    <a:r>
                      <a:rPr lang="ru-RU"/>
                      <a:t>15</a:t>
                    </a:r>
                    <a:endParaRPr lang="en-US"/>
                  </a:p>
                </c:rich>
              </c:tx>
              <c:dLblPos val="outEnd"/>
              <c:showVal val="1"/>
            </c:dLbl>
            <c:dLbl>
              <c:idx val="4"/>
              <c:layout/>
              <c:tx>
                <c:rich>
                  <a:bodyPr/>
                  <a:lstStyle/>
                  <a:p>
                    <a:r>
                      <a:rPr lang="ru-RU"/>
                      <a:t>№5</a:t>
                    </a:r>
                  </a:p>
                  <a:p>
                    <a:r>
                      <a:rPr lang="ru-RU"/>
                      <a:t>25</a:t>
                    </a:r>
                    <a:endParaRPr lang="en-US"/>
                  </a:p>
                </c:rich>
              </c:tx>
              <c:dLblPos val="outEnd"/>
              <c:showVal val="1"/>
            </c:dLbl>
            <c:dLbl>
              <c:idx val="5"/>
              <c:layout/>
              <c:tx>
                <c:rich>
                  <a:bodyPr/>
                  <a:lstStyle/>
                  <a:p>
                    <a:r>
                      <a:rPr lang="ru-RU"/>
                      <a:t>№6</a:t>
                    </a:r>
                  </a:p>
                  <a:p>
                    <a:r>
                      <a:rPr lang="ru-RU"/>
                      <a:t>17</a:t>
                    </a:r>
                    <a:endParaRPr lang="en-US"/>
                  </a:p>
                </c:rich>
              </c:tx>
              <c:dLblPos val="outEnd"/>
              <c:showVal val="1"/>
            </c:dLbl>
            <c:dLbl>
              <c:idx val="6"/>
              <c:layout/>
              <c:tx>
                <c:rich>
                  <a:bodyPr/>
                  <a:lstStyle/>
                  <a:p>
                    <a:r>
                      <a:rPr lang="ru-RU"/>
                      <a:t>№7</a:t>
                    </a:r>
                  </a:p>
                  <a:p>
                    <a:r>
                      <a:rPr lang="ru-RU"/>
                      <a:t>25</a:t>
                    </a:r>
                    <a:endParaRPr lang="en-US"/>
                  </a:p>
                </c:rich>
              </c:tx>
              <c:dLblPos val="outEnd"/>
              <c:showVal val="1"/>
            </c:dLbl>
            <c:dLbl>
              <c:idx val="7"/>
              <c:layout/>
              <c:tx>
                <c:rich>
                  <a:bodyPr/>
                  <a:lstStyle/>
                  <a:p>
                    <a:r>
                      <a:rPr lang="ru-RU"/>
                      <a:t>№8</a:t>
                    </a:r>
                  </a:p>
                  <a:p>
                    <a:r>
                      <a:rPr lang="ru-RU"/>
                      <a:t>39</a:t>
                    </a:r>
                    <a:endParaRPr lang="en-US"/>
                  </a:p>
                </c:rich>
              </c:tx>
              <c:dLblPos val="outEnd"/>
              <c:showVal val="1"/>
            </c:dLbl>
            <c:dLblPos val="outEnd"/>
            <c:showVal val="1"/>
            <c:showLeaderLines val="1"/>
          </c:dLbls>
          <c:cat>
            <c:numRef>
              <c:f>Лист1!$A$2:$A$9</c:f>
              <c:numCache>
                <c:formatCode>General</c:formatCode>
                <c:ptCount val="8"/>
                <c:pt idx="0">
                  <c:v>1</c:v>
                </c:pt>
                <c:pt idx="1">
                  <c:v>2</c:v>
                </c:pt>
                <c:pt idx="2">
                  <c:v>3</c:v>
                </c:pt>
                <c:pt idx="3">
                  <c:v>4</c:v>
                </c:pt>
                <c:pt idx="4">
                  <c:v>5</c:v>
                </c:pt>
                <c:pt idx="5">
                  <c:v>6</c:v>
                </c:pt>
                <c:pt idx="6">
                  <c:v>7</c:v>
                </c:pt>
                <c:pt idx="7">
                  <c:v>8</c:v>
                </c:pt>
              </c:numCache>
            </c:numRef>
          </c:cat>
          <c:val>
            <c:numRef>
              <c:f>Лист1!$B$2:$B$9</c:f>
              <c:numCache>
                <c:formatCode>General</c:formatCode>
                <c:ptCount val="8"/>
                <c:pt idx="0">
                  <c:v>58</c:v>
                </c:pt>
                <c:pt idx="1">
                  <c:v>9</c:v>
                </c:pt>
                <c:pt idx="2">
                  <c:v>12</c:v>
                </c:pt>
                <c:pt idx="3">
                  <c:v>15</c:v>
                </c:pt>
                <c:pt idx="4">
                  <c:v>25</c:v>
                </c:pt>
                <c:pt idx="5">
                  <c:v>17</c:v>
                </c:pt>
                <c:pt idx="6">
                  <c:v>25</c:v>
                </c:pt>
                <c:pt idx="7">
                  <c:v>39</c:v>
                </c:pt>
              </c:numCache>
            </c:numRef>
          </c:val>
        </c:ser>
      </c:pie3DChart>
    </c:plotArea>
    <c:legend>
      <c:legendPos val="r"/>
      <c:layout/>
    </c:legend>
    <c:plotVisOnly val="1"/>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комитеты</c:v>
                </c:pt>
              </c:strCache>
            </c:strRef>
          </c:tx>
          <c:dLbls>
            <c:dLbl>
              <c:idx val="0"/>
              <c:layout>
                <c:manualLayout>
                  <c:x val="0"/>
                  <c:y val="0"/>
                </c:manualLayout>
              </c:layout>
              <c:tx>
                <c:rich>
                  <a:bodyPr/>
                  <a:lstStyle/>
                  <a:p>
                    <a:r>
                      <a:rPr lang="en-US" b="1"/>
                      <a:t>17</a:t>
                    </a:r>
                  </a:p>
                </c:rich>
              </c:tx>
              <c:showVal val="1"/>
            </c:dLbl>
            <c:dLbl>
              <c:idx val="1"/>
              <c:layout/>
              <c:tx>
                <c:rich>
                  <a:bodyPr/>
                  <a:lstStyle/>
                  <a:p>
                    <a:r>
                      <a:rPr lang="en-US" b="1"/>
                      <a:t>8</a:t>
                    </a:r>
                  </a:p>
                </c:rich>
              </c:tx>
              <c:showVal val="1"/>
            </c:dLbl>
            <c:dLbl>
              <c:idx val="2"/>
              <c:layout/>
              <c:tx>
                <c:rich>
                  <a:bodyPr/>
                  <a:lstStyle/>
                  <a:p>
                    <a:r>
                      <a:rPr lang="en-US" b="1"/>
                      <a:t>4</a:t>
                    </a:r>
                  </a:p>
                </c:rich>
              </c:tx>
              <c:showVal val="1"/>
            </c:dLbl>
            <c:dLbl>
              <c:idx val="3"/>
              <c:layout>
                <c:manualLayout>
                  <c:x val="4.27578834847675E-3"/>
                  <c:y val="-3.1964200095892671E-7"/>
                </c:manualLayout>
              </c:layout>
              <c:tx>
                <c:rich>
                  <a:bodyPr/>
                  <a:lstStyle/>
                  <a:p>
                    <a:r>
                      <a:rPr lang="en-US" b="1"/>
                      <a:t>5</a:t>
                    </a:r>
                  </a:p>
                </c:rich>
              </c:tx>
              <c:showVal val="1"/>
            </c:dLbl>
            <c:dLbl>
              <c:idx val="4"/>
              <c:layout/>
              <c:tx>
                <c:rich>
                  <a:bodyPr/>
                  <a:lstStyle/>
                  <a:p>
                    <a:r>
                      <a:rPr lang="en-US" b="1"/>
                      <a:t>4</a:t>
                    </a:r>
                  </a:p>
                </c:rich>
              </c:tx>
              <c:showVal val="1"/>
            </c:dLbl>
            <c:dLbl>
              <c:idx val="5"/>
              <c:layout/>
              <c:tx>
                <c:rich>
                  <a:bodyPr/>
                  <a:lstStyle/>
                  <a:p>
                    <a:r>
                      <a:rPr lang="en-US" b="1"/>
                      <a:t>1</a:t>
                    </a:r>
                  </a:p>
                </c:rich>
              </c:tx>
              <c:showVal val="1"/>
            </c:dLbl>
            <c:dLbl>
              <c:idx val="7"/>
              <c:layout/>
              <c:tx>
                <c:rich>
                  <a:bodyPr/>
                  <a:lstStyle/>
                  <a:p>
                    <a:r>
                      <a:rPr lang="en-US" b="1"/>
                      <a:t>4</a:t>
                    </a:r>
                  </a:p>
                </c:rich>
              </c:tx>
              <c:showVal val="1"/>
            </c:dLbl>
            <c:showVal val="1"/>
          </c:dLbls>
          <c:cat>
            <c:strRef>
              <c:f>'Лист1'!$A$2:$A$9</c:f>
              <c:strCache>
                <c:ptCount val="8"/>
                <c:pt idx="0">
                  <c:v>№ 1</c:v>
                </c:pt>
                <c:pt idx="1">
                  <c:v>№2</c:v>
                </c:pt>
                <c:pt idx="2">
                  <c:v>№3</c:v>
                </c:pt>
                <c:pt idx="3">
                  <c:v>№4</c:v>
                </c:pt>
                <c:pt idx="4">
                  <c:v>№5</c:v>
                </c:pt>
                <c:pt idx="5">
                  <c:v>№6</c:v>
                </c:pt>
                <c:pt idx="6">
                  <c:v>№7</c:v>
                </c:pt>
                <c:pt idx="7">
                  <c:v>№8</c:v>
                </c:pt>
              </c:strCache>
            </c:strRef>
          </c:cat>
          <c:val>
            <c:numRef>
              <c:f>'Лист1'!$B$2:$B$9</c:f>
              <c:numCache>
                <c:formatCode>General</c:formatCode>
                <c:ptCount val="8"/>
                <c:pt idx="0">
                  <c:v>17</c:v>
                </c:pt>
                <c:pt idx="1">
                  <c:v>8</c:v>
                </c:pt>
                <c:pt idx="2">
                  <c:v>4</c:v>
                </c:pt>
                <c:pt idx="3">
                  <c:v>5</c:v>
                </c:pt>
                <c:pt idx="4">
                  <c:v>4</c:v>
                </c:pt>
                <c:pt idx="5">
                  <c:v>1</c:v>
                </c:pt>
                <c:pt idx="6">
                  <c:v>0</c:v>
                </c:pt>
                <c:pt idx="7">
                  <c:v>4</c:v>
                </c:pt>
              </c:numCache>
            </c:numRef>
          </c:val>
        </c:ser>
        <c:axId val="145857152"/>
        <c:axId val="145867136"/>
      </c:barChart>
      <c:catAx>
        <c:axId val="145857152"/>
        <c:scaling>
          <c:orientation val="minMax"/>
        </c:scaling>
        <c:axPos val="b"/>
        <c:tickLblPos val="nextTo"/>
        <c:crossAx val="145867136"/>
        <c:crosses val="autoZero"/>
        <c:auto val="1"/>
        <c:lblAlgn val="ctr"/>
        <c:lblOffset val="100"/>
      </c:catAx>
      <c:valAx>
        <c:axId val="145867136"/>
        <c:scaling>
          <c:orientation val="minMax"/>
        </c:scaling>
        <c:axPos val="l"/>
        <c:majorGridlines/>
        <c:numFmt formatCode="General" sourceLinked="1"/>
        <c:tickLblPos val="nextTo"/>
        <c:crossAx val="145857152"/>
        <c:crosses val="autoZero"/>
        <c:crossBetween val="between"/>
      </c:valAx>
    </c:plotArea>
    <c:legend>
      <c:legendPos val="r"/>
      <c:layout/>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tx>
            <c:strRef>
              <c:f>Лист1!$B$1</c:f>
              <c:strCache>
                <c:ptCount val="1"/>
                <c:pt idx="0">
                  <c:v>постановления, принятые в 2013 году с разбивкой по субъектам инициативы (без учета  постановлений "О принятии закона")</c:v>
                </c:pt>
              </c:strCache>
            </c:strRef>
          </c:tx>
          <c:dLbls>
            <c:showVal val="1"/>
          </c:dLbls>
          <c:cat>
            <c:strRef>
              <c:f>Лист1!$A$2:$A$13</c:f>
              <c:strCache>
                <c:ptCount val="12"/>
                <c:pt idx="0">
                  <c:v>фракции</c:v>
                </c:pt>
                <c:pt idx="1">
                  <c:v>депутат/группа депутатов</c:v>
                </c:pt>
                <c:pt idx="2">
                  <c:v>Губернатор области</c:v>
                </c:pt>
                <c:pt idx="3">
                  <c:v>контрольно-счетная палата Нижегородской области</c:v>
                </c:pt>
                <c:pt idx="4">
                  <c:v>№ 8</c:v>
                </c:pt>
                <c:pt idx="5">
                  <c:v>№ 7</c:v>
                </c:pt>
                <c:pt idx="6">
                  <c:v>№ 6</c:v>
                </c:pt>
                <c:pt idx="7">
                  <c:v>№ 5</c:v>
                </c:pt>
                <c:pt idx="8">
                  <c:v>№ 4</c:v>
                </c:pt>
                <c:pt idx="9">
                  <c:v>№ 3</c:v>
                </c:pt>
                <c:pt idx="10">
                  <c:v>№ 2</c:v>
                </c:pt>
                <c:pt idx="11">
                  <c:v>№ 1</c:v>
                </c:pt>
              </c:strCache>
            </c:strRef>
          </c:cat>
          <c:val>
            <c:numRef>
              <c:f>Лист1!$B$2:$B$13</c:f>
              <c:numCache>
                <c:formatCode>General</c:formatCode>
                <c:ptCount val="12"/>
                <c:pt idx="0">
                  <c:v>3</c:v>
                </c:pt>
                <c:pt idx="1">
                  <c:v>1</c:v>
                </c:pt>
                <c:pt idx="2">
                  <c:v>10</c:v>
                </c:pt>
                <c:pt idx="3">
                  <c:v>0</c:v>
                </c:pt>
                <c:pt idx="4">
                  <c:v>4</c:v>
                </c:pt>
                <c:pt idx="5">
                  <c:v>5</c:v>
                </c:pt>
                <c:pt idx="6">
                  <c:v>5</c:v>
                </c:pt>
                <c:pt idx="7">
                  <c:v>2</c:v>
                </c:pt>
                <c:pt idx="8">
                  <c:v>8</c:v>
                </c:pt>
                <c:pt idx="9">
                  <c:v>42</c:v>
                </c:pt>
                <c:pt idx="10">
                  <c:v>31</c:v>
                </c:pt>
                <c:pt idx="11">
                  <c:v>59</c:v>
                </c:pt>
              </c:numCache>
            </c:numRef>
          </c:val>
        </c:ser>
        <c:axId val="146018304"/>
        <c:axId val="146019840"/>
      </c:barChart>
      <c:catAx>
        <c:axId val="146018304"/>
        <c:scaling>
          <c:orientation val="minMax"/>
        </c:scaling>
        <c:axPos val="l"/>
        <c:tickLblPos val="nextTo"/>
        <c:crossAx val="146019840"/>
        <c:crosses val="autoZero"/>
        <c:auto val="1"/>
        <c:lblAlgn val="ctr"/>
        <c:lblOffset val="100"/>
      </c:catAx>
      <c:valAx>
        <c:axId val="146019840"/>
        <c:scaling>
          <c:orientation val="minMax"/>
        </c:scaling>
        <c:axPos val="b"/>
        <c:majorGridlines/>
        <c:numFmt formatCode="General" sourceLinked="1"/>
        <c:tickLblPos val="nextTo"/>
        <c:crossAx val="146018304"/>
        <c:crosses val="autoZero"/>
        <c:crossBetween val="between"/>
      </c:valAx>
    </c:plotArea>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style val="26"/>
  <c:chart>
    <c:title>
      <c:tx>
        <c:rich>
          <a:bodyPr/>
          <a:lstStyle/>
          <a:p>
            <a:pPr>
              <a:defRPr/>
            </a:pPr>
            <a:r>
              <a:rPr lang="ru-RU"/>
              <a:t>Посещаемость сайта</a:t>
            </a:r>
          </a:p>
        </c:rich>
      </c:tx>
      <c:layout/>
    </c:title>
    <c:plotArea>
      <c:layout/>
      <c:barChart>
        <c:barDir val="col"/>
        <c:grouping val="clustered"/>
        <c:ser>
          <c:idx val="0"/>
          <c:order val="0"/>
          <c:tx>
            <c:strRef>
              <c:f>Лист1!$B$1</c:f>
              <c:strCache>
                <c:ptCount val="1"/>
                <c:pt idx="0">
                  <c:v>Уникальные посетители</c:v>
                </c:pt>
              </c:strCache>
            </c:strRef>
          </c:tx>
          <c:spPr>
            <a:blipFill>
              <a:blip xmlns:r="http://schemas.openxmlformats.org/officeDocument/2006/relationships" r:embed="rId1"/>
              <a:tile tx="0" ty="0" sx="100000" sy="100000" flip="none" algn="tl"/>
            </a:blipFill>
          </c:spPr>
          <c:dLbls>
            <c:dLbl>
              <c:idx val="4"/>
              <c:layout/>
              <c:tx>
                <c:rich>
                  <a:bodyPr/>
                  <a:lstStyle/>
                  <a:p>
                    <a:r>
                      <a:rPr lang="en-US"/>
                      <a:t>88</a:t>
                    </a:r>
                  </a:p>
                </c:rich>
              </c:tx>
              <c:showVal val="1"/>
            </c:dLbl>
            <c:txPr>
              <a:bodyPr/>
              <a:lstStyle/>
              <a:p>
                <a:pPr>
                  <a:defRPr sz="1400" b="1"/>
                </a:pPr>
                <a:endParaRPr lang="ru-RU"/>
              </a:p>
            </c:txPr>
            <c:showVal val="1"/>
          </c:dLbls>
          <c:cat>
            <c:numRef>
              <c:f>Лист1!$A$2:$A$6</c:f>
              <c:numCache>
                <c:formatCode>General</c:formatCode>
                <c:ptCount val="5"/>
                <c:pt idx="0">
                  <c:v>2010</c:v>
                </c:pt>
                <c:pt idx="1">
                  <c:v>2011</c:v>
                </c:pt>
                <c:pt idx="2">
                  <c:v>2012</c:v>
                </c:pt>
                <c:pt idx="3">
                  <c:v>2013</c:v>
                </c:pt>
                <c:pt idx="4">
                  <c:v>2014</c:v>
                </c:pt>
              </c:numCache>
            </c:numRef>
          </c:cat>
          <c:val>
            <c:numRef>
              <c:f>Лист1!$B$2:$B$6</c:f>
              <c:numCache>
                <c:formatCode>0</c:formatCode>
                <c:ptCount val="5"/>
                <c:pt idx="0">
                  <c:v>72164</c:v>
                </c:pt>
                <c:pt idx="1">
                  <c:v>117431</c:v>
                </c:pt>
                <c:pt idx="2">
                  <c:v>76993</c:v>
                </c:pt>
                <c:pt idx="3">
                  <c:v>143875</c:v>
                </c:pt>
                <c:pt idx="4" formatCode="General">
                  <c:v>88431</c:v>
                </c:pt>
              </c:numCache>
            </c:numRef>
          </c:val>
        </c:ser>
        <c:ser>
          <c:idx val="1"/>
          <c:order val="1"/>
          <c:tx>
            <c:strRef>
              <c:f>Лист1!$C$1</c:f>
              <c:strCache>
                <c:ptCount val="1"/>
                <c:pt idx="0">
                  <c:v>Всего визитов</c:v>
                </c:pt>
              </c:strCache>
            </c:strRef>
          </c:tx>
          <c:dLbls>
            <c:dLbl>
              <c:idx val="4"/>
              <c:layout/>
              <c:tx>
                <c:rich>
                  <a:bodyPr/>
                  <a:lstStyle/>
                  <a:p>
                    <a:r>
                      <a:rPr lang="en-US"/>
                      <a:t>23</a:t>
                    </a:r>
                    <a:r>
                      <a:rPr lang="ru-RU"/>
                      <a:t>2</a:t>
                    </a:r>
                  </a:p>
                </c:rich>
              </c:tx>
              <c:showVal val="1"/>
            </c:dLbl>
            <c:txPr>
              <a:bodyPr/>
              <a:lstStyle/>
              <a:p>
                <a:pPr>
                  <a:defRPr sz="1400" b="1"/>
                </a:pPr>
                <a:endParaRPr lang="ru-RU"/>
              </a:p>
            </c:txPr>
            <c:showVal val="1"/>
          </c:dLbls>
          <c:cat>
            <c:numRef>
              <c:f>Лист1!$A$2:$A$6</c:f>
              <c:numCache>
                <c:formatCode>General</c:formatCode>
                <c:ptCount val="5"/>
                <c:pt idx="0">
                  <c:v>2010</c:v>
                </c:pt>
                <c:pt idx="1">
                  <c:v>2011</c:v>
                </c:pt>
                <c:pt idx="2">
                  <c:v>2012</c:v>
                </c:pt>
                <c:pt idx="3">
                  <c:v>2013</c:v>
                </c:pt>
                <c:pt idx="4">
                  <c:v>2014</c:v>
                </c:pt>
              </c:numCache>
            </c:numRef>
          </c:cat>
          <c:val>
            <c:numRef>
              <c:f>Лист1!$C$2:$C$6</c:f>
              <c:numCache>
                <c:formatCode>0</c:formatCode>
                <c:ptCount val="5"/>
                <c:pt idx="0">
                  <c:v>124936</c:v>
                </c:pt>
                <c:pt idx="1">
                  <c:v>262711</c:v>
                </c:pt>
                <c:pt idx="2">
                  <c:v>212083</c:v>
                </c:pt>
                <c:pt idx="3">
                  <c:v>425274</c:v>
                </c:pt>
                <c:pt idx="4" formatCode="General">
                  <c:v>232898</c:v>
                </c:pt>
              </c:numCache>
            </c:numRef>
          </c:val>
        </c:ser>
        <c:gapWidth val="75"/>
        <c:overlap val="-25"/>
        <c:axId val="150252544"/>
        <c:axId val="150262528"/>
      </c:barChart>
      <c:catAx>
        <c:axId val="150252544"/>
        <c:scaling>
          <c:orientation val="minMax"/>
        </c:scaling>
        <c:axPos val="b"/>
        <c:numFmt formatCode="General" sourceLinked="1"/>
        <c:majorTickMark val="none"/>
        <c:tickLblPos val="nextTo"/>
        <c:txPr>
          <a:bodyPr/>
          <a:lstStyle/>
          <a:p>
            <a:pPr>
              <a:defRPr sz="1200" b="1"/>
            </a:pPr>
            <a:endParaRPr lang="ru-RU"/>
          </a:p>
        </c:txPr>
        <c:crossAx val="150262528"/>
        <c:crosses val="autoZero"/>
        <c:auto val="1"/>
        <c:lblAlgn val="ctr"/>
        <c:lblOffset val="100"/>
      </c:catAx>
      <c:valAx>
        <c:axId val="150262528"/>
        <c:scaling>
          <c:orientation val="minMax"/>
        </c:scaling>
        <c:axPos val="l"/>
        <c:majorGridlines/>
        <c:numFmt formatCode="0" sourceLinked="1"/>
        <c:majorTickMark val="none"/>
        <c:tickLblPos val="nextTo"/>
        <c:spPr>
          <a:ln w="9525">
            <a:noFill/>
          </a:ln>
        </c:spPr>
        <c:txPr>
          <a:bodyPr/>
          <a:lstStyle/>
          <a:p>
            <a:pPr>
              <a:defRPr sz="1200"/>
            </a:pPr>
            <a:endParaRPr lang="ru-RU"/>
          </a:p>
        </c:txPr>
        <c:crossAx val="150252544"/>
        <c:crosses val="autoZero"/>
        <c:crossBetween val="between"/>
        <c:majorUnit val="100000"/>
        <c:dispUnits>
          <c:builtInUnit val="thousands"/>
          <c:dispUnitsLbl>
            <c:layout>
              <c:manualLayout>
                <c:xMode val="edge"/>
                <c:yMode val="edge"/>
                <c:x val="2.5848142164782002E-2"/>
                <c:y val="0.33361743243632974"/>
              </c:manualLayout>
            </c:layout>
            <c:tx>
              <c:rich>
                <a:bodyPr/>
                <a:lstStyle/>
                <a:p>
                  <a:pPr>
                    <a:defRPr sz="1400"/>
                  </a:pPr>
                  <a:r>
                    <a:rPr lang="ru-RU" sz="1400"/>
                    <a:t>Тыс. чел</a:t>
                  </a:r>
                </a:p>
              </c:rich>
            </c:tx>
          </c:dispUnitsLbl>
        </c:dispUnits>
      </c:valAx>
    </c:plotArea>
    <c:legend>
      <c:legendPos val="b"/>
      <c:layout/>
      <c:txPr>
        <a:bodyPr/>
        <a:lstStyle/>
        <a:p>
          <a:pPr>
            <a:defRPr sz="1200"/>
          </a:pPr>
          <a:endParaRPr lang="ru-RU"/>
        </a:p>
      </c:txPr>
    </c:legend>
    <c:plotVisOnly val="1"/>
    <c:dispBlanksAs val="gap"/>
  </c:chart>
  <c:externalData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style val="26"/>
  <c:chart>
    <c:title>
      <c:tx>
        <c:rich>
          <a:bodyPr/>
          <a:lstStyle/>
          <a:p>
            <a:pPr>
              <a:defRPr/>
            </a:pPr>
            <a:r>
              <a:rPr lang="ru-RU"/>
              <a:t>Распределение посещаемости сайта по месяцам</a:t>
            </a:r>
          </a:p>
        </c:rich>
      </c:tx>
      <c:layout/>
    </c:title>
    <c:plotArea>
      <c:layout/>
      <c:barChart>
        <c:barDir val="col"/>
        <c:grouping val="clustered"/>
        <c:ser>
          <c:idx val="0"/>
          <c:order val="0"/>
          <c:tx>
            <c:strRef>
              <c:f>Лист1!$B$1</c:f>
              <c:strCache>
                <c:ptCount val="1"/>
                <c:pt idx="0">
                  <c:v>Уникальные посетители</c:v>
                </c:pt>
              </c:strCache>
            </c:strRef>
          </c:tx>
          <c:dLbls>
            <c:numFmt formatCode="#,##0" sourceLinked="0"/>
            <c:showVal val="1"/>
          </c:dLbls>
          <c:cat>
            <c:numRef>
              <c:f>Лист1!$A$2:$A$14</c:f>
              <c:numCache>
                <c:formatCode>mmm/yy</c:formatCode>
                <c:ptCount val="13"/>
                <c:pt idx="0">
                  <c:v>41640</c:v>
                </c:pt>
                <c:pt idx="1">
                  <c:v>41671</c:v>
                </c:pt>
                <c:pt idx="2">
                  <c:v>41699</c:v>
                </c:pt>
                <c:pt idx="3">
                  <c:v>41730</c:v>
                </c:pt>
                <c:pt idx="4">
                  <c:v>41760</c:v>
                </c:pt>
                <c:pt idx="5">
                  <c:v>41791</c:v>
                </c:pt>
                <c:pt idx="6">
                  <c:v>41821</c:v>
                </c:pt>
                <c:pt idx="7">
                  <c:v>41852</c:v>
                </c:pt>
                <c:pt idx="8">
                  <c:v>41883</c:v>
                </c:pt>
                <c:pt idx="9">
                  <c:v>41913</c:v>
                </c:pt>
                <c:pt idx="10">
                  <c:v>41944</c:v>
                </c:pt>
                <c:pt idx="11">
                  <c:v>41974</c:v>
                </c:pt>
              </c:numCache>
            </c:numRef>
          </c:cat>
          <c:val>
            <c:numRef>
              <c:f>Лист1!$B$2:$B$14</c:f>
              <c:numCache>
                <c:formatCode>General</c:formatCode>
                <c:ptCount val="13"/>
                <c:pt idx="0">
                  <c:v>9.093</c:v>
                </c:pt>
                <c:pt idx="1">
                  <c:v>9.2520000000000007</c:v>
                </c:pt>
                <c:pt idx="2">
                  <c:v>8.4020000000000028</c:v>
                </c:pt>
                <c:pt idx="3">
                  <c:v>8.0230000000000015</c:v>
                </c:pt>
                <c:pt idx="4">
                  <c:v>7.3169999999999975</c:v>
                </c:pt>
                <c:pt idx="5">
                  <c:v>6.8819999999999997</c:v>
                </c:pt>
                <c:pt idx="6">
                  <c:v>6.31</c:v>
                </c:pt>
                <c:pt idx="7">
                  <c:v>4.8839999999999995</c:v>
                </c:pt>
                <c:pt idx="8">
                  <c:v>5.8639999999999946</c:v>
                </c:pt>
                <c:pt idx="9">
                  <c:v>7.3149999999999897</c:v>
                </c:pt>
                <c:pt idx="10">
                  <c:v>7.1909999999999945</c:v>
                </c:pt>
                <c:pt idx="11">
                  <c:v>7.8979999999999899</c:v>
                </c:pt>
              </c:numCache>
            </c:numRef>
          </c:val>
        </c:ser>
        <c:ser>
          <c:idx val="1"/>
          <c:order val="1"/>
          <c:tx>
            <c:strRef>
              <c:f>Лист1!$C$1</c:f>
              <c:strCache>
                <c:ptCount val="1"/>
                <c:pt idx="0">
                  <c:v>Количество визитов</c:v>
                </c:pt>
              </c:strCache>
            </c:strRef>
          </c:tx>
          <c:dLbls>
            <c:numFmt formatCode="#,##0" sourceLinked="0"/>
            <c:showVal val="1"/>
          </c:dLbls>
          <c:cat>
            <c:numRef>
              <c:f>Лист1!$A$2:$A$14</c:f>
              <c:numCache>
                <c:formatCode>mmm/yy</c:formatCode>
                <c:ptCount val="13"/>
                <c:pt idx="0">
                  <c:v>41640</c:v>
                </c:pt>
                <c:pt idx="1">
                  <c:v>41671</c:v>
                </c:pt>
                <c:pt idx="2">
                  <c:v>41699</c:v>
                </c:pt>
                <c:pt idx="3">
                  <c:v>41730</c:v>
                </c:pt>
                <c:pt idx="4">
                  <c:v>41760</c:v>
                </c:pt>
                <c:pt idx="5">
                  <c:v>41791</c:v>
                </c:pt>
                <c:pt idx="6">
                  <c:v>41821</c:v>
                </c:pt>
                <c:pt idx="7">
                  <c:v>41852</c:v>
                </c:pt>
                <c:pt idx="8">
                  <c:v>41883</c:v>
                </c:pt>
                <c:pt idx="9">
                  <c:v>41913</c:v>
                </c:pt>
                <c:pt idx="10">
                  <c:v>41944</c:v>
                </c:pt>
                <c:pt idx="11">
                  <c:v>41974</c:v>
                </c:pt>
              </c:numCache>
            </c:numRef>
          </c:cat>
          <c:val>
            <c:numRef>
              <c:f>Лист1!$C$2:$C$14</c:f>
              <c:numCache>
                <c:formatCode>General</c:formatCode>
                <c:ptCount val="13"/>
                <c:pt idx="0">
                  <c:v>22.454999999999988</c:v>
                </c:pt>
                <c:pt idx="1">
                  <c:v>22.742999999999956</c:v>
                </c:pt>
                <c:pt idx="2">
                  <c:v>22.721999999999987</c:v>
                </c:pt>
                <c:pt idx="3">
                  <c:v>21.391999999999999</c:v>
                </c:pt>
                <c:pt idx="4">
                  <c:v>20.481000000000002</c:v>
                </c:pt>
                <c:pt idx="5">
                  <c:v>18.925999999999952</c:v>
                </c:pt>
                <c:pt idx="6">
                  <c:v>18.390999999999988</c:v>
                </c:pt>
                <c:pt idx="7">
                  <c:v>12.887</c:v>
                </c:pt>
                <c:pt idx="8">
                  <c:v>15.486000000000002</c:v>
                </c:pt>
                <c:pt idx="9">
                  <c:v>18.664000000000001</c:v>
                </c:pt>
                <c:pt idx="10">
                  <c:v>18.465999999999951</c:v>
                </c:pt>
                <c:pt idx="11">
                  <c:v>20.284999999999989</c:v>
                </c:pt>
              </c:numCache>
            </c:numRef>
          </c:val>
        </c:ser>
        <c:gapWidth val="75"/>
        <c:overlap val="-25"/>
        <c:axId val="145962112"/>
        <c:axId val="145963648"/>
      </c:barChart>
      <c:dateAx>
        <c:axId val="145962112"/>
        <c:scaling>
          <c:orientation val="minMax"/>
        </c:scaling>
        <c:axPos val="b"/>
        <c:numFmt formatCode="mmm/yy" sourceLinked="1"/>
        <c:majorTickMark val="none"/>
        <c:tickLblPos val="nextTo"/>
        <c:crossAx val="145963648"/>
        <c:crosses val="autoZero"/>
        <c:auto val="1"/>
        <c:lblOffset val="100"/>
        <c:baseTimeUnit val="months"/>
      </c:dateAx>
      <c:valAx>
        <c:axId val="145963648"/>
        <c:scaling>
          <c:orientation val="minMax"/>
        </c:scaling>
        <c:axPos val="l"/>
        <c:majorGridlines/>
        <c:numFmt formatCode="General" sourceLinked="1"/>
        <c:majorTickMark val="none"/>
        <c:tickLblPos val="nextTo"/>
        <c:spPr>
          <a:ln w="9525">
            <a:noFill/>
          </a:ln>
        </c:spPr>
        <c:crossAx val="145962112"/>
        <c:crosses val="autoZero"/>
        <c:crossBetween val="between"/>
      </c:valAx>
    </c:plotArea>
    <c:legend>
      <c:legendPos val="b"/>
      <c:layout/>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DE946-53E0-4866-A219-293EE493A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141</Pages>
  <Words>51649</Words>
  <Characters>294405</Characters>
  <Application>Microsoft Office Word</Application>
  <DocSecurity>0</DocSecurity>
  <Lines>2453</Lines>
  <Paragraphs>690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345364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Лапина</dc:creator>
  <cp:lastModifiedBy>Законодательное Собрание</cp:lastModifiedBy>
  <cp:revision>2</cp:revision>
  <cp:lastPrinted>2015-09-11T06:32:00Z</cp:lastPrinted>
  <dcterms:created xsi:type="dcterms:W3CDTF">2015-09-11T06:40:00Z</dcterms:created>
  <dcterms:modified xsi:type="dcterms:W3CDTF">2015-09-11T06:40:00Z</dcterms:modified>
</cp:coreProperties>
</file>